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4EA76" w14:textId="5C77D891" w:rsidR="0002086E" w:rsidRPr="007D330D" w:rsidRDefault="00A3001E" w:rsidP="007D330D">
      <w:pPr>
        <w:rPr>
          <w:sz w:val="28"/>
          <w:szCs w:val="28"/>
        </w:rPr>
      </w:pPr>
      <w:r w:rsidRPr="007D330D">
        <w:rPr>
          <w:sz w:val="28"/>
          <w:szCs w:val="28"/>
        </w:rPr>
        <w:t>A</w:t>
      </w:r>
      <w:r w:rsidR="0002086E" w:rsidRPr="007D330D">
        <w:rPr>
          <w:sz w:val="28"/>
          <w:szCs w:val="28"/>
        </w:rPr>
        <w:t>ssociation</w:t>
      </w:r>
      <w:r w:rsidR="00B11771" w:rsidRPr="007D330D">
        <w:rPr>
          <w:sz w:val="28"/>
          <w:szCs w:val="28"/>
        </w:rPr>
        <w:t>s</w:t>
      </w:r>
      <w:r w:rsidR="0002086E" w:rsidRPr="007D330D">
        <w:rPr>
          <w:sz w:val="28"/>
          <w:szCs w:val="28"/>
        </w:rPr>
        <w:t xml:space="preserve"> between</w:t>
      </w:r>
      <w:r w:rsidR="00F07F94" w:rsidRPr="007D330D">
        <w:rPr>
          <w:sz w:val="28"/>
          <w:szCs w:val="28"/>
        </w:rPr>
        <w:t xml:space="preserve"> </w:t>
      </w:r>
      <w:r w:rsidR="00777DF0">
        <w:rPr>
          <w:sz w:val="28"/>
          <w:szCs w:val="28"/>
        </w:rPr>
        <w:t xml:space="preserve">adverse </w:t>
      </w:r>
      <w:r w:rsidR="00F07F94" w:rsidRPr="007D330D">
        <w:rPr>
          <w:sz w:val="28"/>
          <w:szCs w:val="28"/>
        </w:rPr>
        <w:t>outcomes for</w:t>
      </w:r>
      <w:r w:rsidR="0002086E" w:rsidRPr="007D330D">
        <w:rPr>
          <w:sz w:val="28"/>
          <w:szCs w:val="28"/>
        </w:rPr>
        <w:t xml:space="preserve"> surgical </w:t>
      </w:r>
      <w:r w:rsidR="00F07F94" w:rsidRPr="007D330D">
        <w:rPr>
          <w:sz w:val="28"/>
          <w:szCs w:val="28"/>
        </w:rPr>
        <w:t>adm</w:t>
      </w:r>
      <w:r w:rsidRPr="007D330D">
        <w:rPr>
          <w:sz w:val="28"/>
          <w:szCs w:val="28"/>
        </w:rPr>
        <w:t>issions</w:t>
      </w:r>
      <w:r w:rsidR="00851073" w:rsidRPr="007D330D">
        <w:rPr>
          <w:sz w:val="28"/>
          <w:szCs w:val="28"/>
        </w:rPr>
        <w:t xml:space="preserve"> and</w:t>
      </w:r>
      <w:r w:rsidR="00550EB1" w:rsidRPr="007D330D">
        <w:rPr>
          <w:sz w:val="28"/>
          <w:szCs w:val="28"/>
        </w:rPr>
        <w:t xml:space="preserve"> </w:t>
      </w:r>
      <w:r w:rsidR="0098217F" w:rsidRPr="007D330D">
        <w:rPr>
          <w:sz w:val="28"/>
          <w:szCs w:val="28"/>
        </w:rPr>
        <w:t>nurse</w:t>
      </w:r>
      <w:r w:rsidR="004849F3" w:rsidRPr="007D330D">
        <w:rPr>
          <w:sz w:val="28"/>
          <w:szCs w:val="28"/>
        </w:rPr>
        <w:t xml:space="preserve"> </w:t>
      </w:r>
      <w:r w:rsidR="00777DF0">
        <w:rPr>
          <w:sz w:val="28"/>
          <w:szCs w:val="28"/>
        </w:rPr>
        <w:t>under</w:t>
      </w:r>
      <w:r w:rsidR="0002086E" w:rsidRPr="007D330D">
        <w:rPr>
          <w:sz w:val="28"/>
          <w:szCs w:val="28"/>
        </w:rPr>
        <w:t>staffing – a longitudinal study</w:t>
      </w:r>
    </w:p>
    <w:p w14:paraId="092EC625" w14:textId="77777777" w:rsidR="006404B4" w:rsidRDefault="006404B4" w:rsidP="006404B4">
      <w:pPr>
        <w:pStyle w:val="PlainText"/>
        <w:rPr>
          <w:rFonts w:asciiTheme="minorHAnsi" w:hAnsiTheme="minorHAnsi" w:cstheme="minorHAnsi"/>
          <w:sz w:val="24"/>
          <w:szCs w:val="24"/>
        </w:rPr>
      </w:pPr>
    </w:p>
    <w:p w14:paraId="7626A105" w14:textId="77777777" w:rsidR="009B3BD4" w:rsidRPr="00DF46E6" w:rsidRDefault="009B3BD4" w:rsidP="009B3BD4">
      <w:pPr>
        <w:pStyle w:val="PlainText"/>
        <w:rPr>
          <w:rFonts w:asciiTheme="minorHAnsi" w:hAnsiTheme="minorHAnsi" w:cstheme="minorHAnsi"/>
          <w:sz w:val="24"/>
          <w:szCs w:val="24"/>
          <w:vertAlign w:val="superscript"/>
          <w:lang w:val="it-IT"/>
        </w:rPr>
      </w:pPr>
      <w:r w:rsidRPr="00DF46E6">
        <w:rPr>
          <w:rFonts w:asciiTheme="minorHAnsi" w:hAnsiTheme="minorHAnsi" w:cstheme="minorHAnsi"/>
          <w:sz w:val="24"/>
          <w:szCs w:val="24"/>
          <w:lang w:val="it-IT"/>
        </w:rPr>
        <w:t>Paul Meredith</w:t>
      </w:r>
      <w:r w:rsidRPr="00DF46E6">
        <w:rPr>
          <w:rFonts w:asciiTheme="minorHAnsi" w:hAnsiTheme="minorHAnsi" w:cstheme="minorHAnsi"/>
          <w:sz w:val="24"/>
          <w:szCs w:val="24"/>
          <w:vertAlign w:val="superscript"/>
          <w:lang w:val="it-IT"/>
        </w:rPr>
        <w:t>1,2</w:t>
      </w:r>
      <w:r>
        <w:rPr>
          <w:rFonts w:asciiTheme="minorHAnsi" w:hAnsiTheme="minorHAnsi" w:cstheme="minorHAnsi"/>
          <w:sz w:val="24"/>
          <w:szCs w:val="24"/>
          <w:vertAlign w:val="superscript"/>
          <w:lang w:val="it-IT"/>
        </w:rPr>
        <w:t>,3</w:t>
      </w:r>
    </w:p>
    <w:p w14:paraId="51F9A741" w14:textId="77777777" w:rsidR="00694E66" w:rsidRPr="00DF46E6" w:rsidRDefault="00694E66" w:rsidP="00694E66">
      <w:pPr>
        <w:pStyle w:val="PlainText"/>
        <w:rPr>
          <w:rFonts w:asciiTheme="minorHAnsi" w:hAnsiTheme="minorHAnsi" w:cstheme="minorHAnsi"/>
          <w:sz w:val="24"/>
          <w:szCs w:val="24"/>
          <w:vertAlign w:val="superscript"/>
        </w:rPr>
      </w:pPr>
      <w:r w:rsidRPr="00DF46E6">
        <w:rPr>
          <w:rFonts w:asciiTheme="minorHAnsi" w:hAnsiTheme="minorHAnsi" w:cstheme="minorHAnsi"/>
          <w:sz w:val="24"/>
          <w:szCs w:val="24"/>
        </w:rPr>
        <w:t>Lesley Turner</w:t>
      </w:r>
      <w:r w:rsidRPr="00DF46E6">
        <w:rPr>
          <w:rFonts w:asciiTheme="minorHAnsi" w:hAnsiTheme="minorHAnsi" w:cstheme="minorHAnsi"/>
          <w:sz w:val="24"/>
          <w:szCs w:val="24"/>
          <w:vertAlign w:val="superscript"/>
        </w:rPr>
        <w:t>1</w:t>
      </w:r>
      <w:r w:rsidRPr="00DF46E6">
        <w:rPr>
          <w:rFonts w:asciiTheme="minorHAnsi" w:hAnsiTheme="minorHAnsi" w:cstheme="minorHAnsi"/>
          <w:sz w:val="24"/>
          <w:szCs w:val="24"/>
        </w:rPr>
        <w:tab/>
      </w:r>
    </w:p>
    <w:p w14:paraId="222027C8" w14:textId="77777777" w:rsidR="00694E66" w:rsidRPr="00DF46E6" w:rsidRDefault="00694E66" w:rsidP="00694E66">
      <w:pPr>
        <w:pStyle w:val="PlainText"/>
        <w:rPr>
          <w:rFonts w:asciiTheme="minorHAnsi" w:hAnsiTheme="minorHAnsi" w:cstheme="minorHAnsi"/>
          <w:sz w:val="24"/>
          <w:szCs w:val="24"/>
          <w:vertAlign w:val="superscript"/>
        </w:rPr>
      </w:pPr>
      <w:r w:rsidRPr="00DF46E6">
        <w:rPr>
          <w:rFonts w:asciiTheme="minorHAnsi" w:hAnsiTheme="minorHAnsi" w:cstheme="minorHAnsi"/>
          <w:sz w:val="24"/>
          <w:szCs w:val="24"/>
        </w:rPr>
        <w:t>Christina Saville</w:t>
      </w:r>
      <w:r w:rsidRPr="00DF46E6">
        <w:rPr>
          <w:rFonts w:asciiTheme="minorHAnsi" w:hAnsiTheme="minorHAnsi" w:cstheme="minorHAnsi"/>
          <w:sz w:val="24"/>
          <w:szCs w:val="24"/>
          <w:vertAlign w:val="superscript"/>
        </w:rPr>
        <w:t>1</w:t>
      </w:r>
      <w:r>
        <w:rPr>
          <w:rFonts w:asciiTheme="minorHAnsi" w:hAnsiTheme="minorHAnsi" w:cstheme="minorHAnsi"/>
          <w:sz w:val="24"/>
          <w:szCs w:val="24"/>
          <w:vertAlign w:val="superscript"/>
        </w:rPr>
        <w:t>,3</w:t>
      </w:r>
    </w:p>
    <w:p w14:paraId="62742D97" w14:textId="77777777" w:rsidR="006404B4" w:rsidRPr="00DF46E6" w:rsidRDefault="006404B4" w:rsidP="006404B4">
      <w:pPr>
        <w:pStyle w:val="PlainText"/>
        <w:rPr>
          <w:rFonts w:asciiTheme="minorHAnsi" w:eastAsiaTheme="minorHAnsi" w:hAnsiTheme="minorHAnsi" w:cstheme="minorHAnsi"/>
          <w:sz w:val="24"/>
          <w:szCs w:val="24"/>
        </w:rPr>
      </w:pPr>
      <w:r w:rsidRPr="00DF46E6">
        <w:rPr>
          <w:rFonts w:asciiTheme="minorHAnsi" w:hAnsiTheme="minorHAnsi" w:cstheme="minorHAnsi"/>
          <w:sz w:val="24"/>
          <w:szCs w:val="24"/>
        </w:rPr>
        <w:t>Peter Griffiths</w:t>
      </w:r>
      <w:r w:rsidRPr="00DF46E6">
        <w:rPr>
          <w:rFonts w:asciiTheme="minorHAnsi" w:hAnsiTheme="minorHAnsi" w:cstheme="minorHAnsi"/>
          <w:sz w:val="24"/>
          <w:szCs w:val="24"/>
          <w:vertAlign w:val="superscript"/>
        </w:rPr>
        <w:t>1,2</w:t>
      </w:r>
      <w:r>
        <w:rPr>
          <w:rFonts w:asciiTheme="minorHAnsi" w:hAnsiTheme="minorHAnsi" w:cstheme="minorHAnsi"/>
          <w:sz w:val="24"/>
          <w:szCs w:val="24"/>
          <w:vertAlign w:val="superscript"/>
        </w:rPr>
        <w:t>,3</w:t>
      </w:r>
      <w:r w:rsidRPr="00DF46E6">
        <w:rPr>
          <w:rFonts w:asciiTheme="minorHAnsi" w:hAnsiTheme="minorHAnsi" w:cstheme="minorHAnsi"/>
          <w:sz w:val="24"/>
          <w:szCs w:val="24"/>
        </w:rPr>
        <w:tab/>
      </w:r>
    </w:p>
    <w:p w14:paraId="0E42E948" w14:textId="77777777" w:rsidR="006404B4" w:rsidRPr="00DF46E6" w:rsidRDefault="006404B4" w:rsidP="006404B4">
      <w:pPr>
        <w:pStyle w:val="PlainText"/>
        <w:rPr>
          <w:rFonts w:asciiTheme="minorHAnsi" w:hAnsiTheme="minorHAnsi" w:cstheme="minorHAnsi"/>
          <w:sz w:val="24"/>
          <w:szCs w:val="24"/>
        </w:rPr>
      </w:pPr>
    </w:p>
    <w:p w14:paraId="37FC2E52" w14:textId="77777777" w:rsidR="006404B4" w:rsidRPr="00DF46E6" w:rsidRDefault="006404B4" w:rsidP="006404B4">
      <w:pPr>
        <w:pStyle w:val="PlainText"/>
        <w:rPr>
          <w:rFonts w:asciiTheme="minorHAnsi" w:hAnsiTheme="minorHAnsi" w:cstheme="minorHAnsi"/>
          <w:sz w:val="24"/>
          <w:szCs w:val="24"/>
        </w:rPr>
      </w:pPr>
      <w:r w:rsidRPr="00DF46E6">
        <w:rPr>
          <w:rFonts w:asciiTheme="minorHAnsi" w:hAnsiTheme="minorHAnsi" w:cstheme="minorHAnsi"/>
          <w:sz w:val="24"/>
          <w:szCs w:val="24"/>
          <w:vertAlign w:val="superscript"/>
        </w:rPr>
        <w:t xml:space="preserve">1 </w:t>
      </w:r>
      <w:r w:rsidRPr="00DF46E6">
        <w:rPr>
          <w:rFonts w:asciiTheme="minorHAnsi" w:hAnsiTheme="minorHAnsi" w:cstheme="minorHAnsi"/>
          <w:sz w:val="24"/>
          <w:szCs w:val="24"/>
        </w:rPr>
        <w:t>University of Southampton</w:t>
      </w:r>
    </w:p>
    <w:p w14:paraId="6089DE59" w14:textId="77777777" w:rsidR="006404B4" w:rsidRPr="00DF46E6" w:rsidRDefault="006404B4" w:rsidP="006404B4">
      <w:pPr>
        <w:pStyle w:val="PlainText"/>
        <w:rPr>
          <w:rFonts w:asciiTheme="minorHAnsi" w:hAnsiTheme="minorHAnsi" w:cstheme="minorHAnsi"/>
          <w:sz w:val="24"/>
          <w:szCs w:val="24"/>
        </w:rPr>
      </w:pPr>
      <w:r w:rsidRPr="00DF46E6">
        <w:rPr>
          <w:rFonts w:asciiTheme="minorHAnsi" w:hAnsiTheme="minorHAnsi" w:cstheme="minorHAnsi"/>
          <w:sz w:val="24"/>
          <w:szCs w:val="24"/>
          <w:vertAlign w:val="superscript"/>
        </w:rPr>
        <w:t>2</w:t>
      </w:r>
      <w:r w:rsidRPr="00DF46E6">
        <w:rPr>
          <w:rFonts w:asciiTheme="minorHAnsi" w:hAnsiTheme="minorHAnsi" w:cstheme="minorHAnsi"/>
          <w:sz w:val="24"/>
          <w:szCs w:val="24"/>
        </w:rPr>
        <w:t xml:space="preserve"> Portsmouth Hospitals University Trust</w:t>
      </w:r>
    </w:p>
    <w:p w14:paraId="2423DF04" w14:textId="77777777" w:rsidR="006404B4" w:rsidRPr="00DF46E6" w:rsidRDefault="006404B4" w:rsidP="006404B4">
      <w:pPr>
        <w:pStyle w:val="PlainText"/>
        <w:rPr>
          <w:rFonts w:asciiTheme="minorHAnsi" w:hAnsiTheme="minorHAnsi" w:cstheme="minorHAnsi"/>
          <w:sz w:val="24"/>
          <w:szCs w:val="24"/>
          <w:vertAlign w:val="superscript"/>
        </w:rPr>
      </w:pPr>
      <w:r w:rsidRPr="00DF46E6">
        <w:rPr>
          <w:rFonts w:asciiTheme="minorHAnsi" w:hAnsiTheme="minorHAnsi" w:cstheme="minorHAnsi"/>
          <w:sz w:val="24"/>
          <w:szCs w:val="24"/>
          <w:vertAlign w:val="superscript"/>
        </w:rPr>
        <w:t xml:space="preserve">3 </w:t>
      </w:r>
      <w:r>
        <w:rPr>
          <w:rFonts w:ascii="Segoe UI" w:hAnsi="Segoe UI" w:cs="Segoe UI"/>
          <w:shd w:val="clear" w:color="auto" w:fill="FFFFFF"/>
        </w:rPr>
        <w:t>National Institute for Health Research Applied Research Collaboration (Wessex)</w:t>
      </w:r>
    </w:p>
    <w:p w14:paraId="0F2F5866" w14:textId="77777777" w:rsidR="006404B4" w:rsidRPr="00DF46E6" w:rsidRDefault="006404B4" w:rsidP="006404B4">
      <w:pPr>
        <w:pStyle w:val="Subtitle"/>
      </w:pPr>
      <w:r w:rsidRPr="00DF46E6">
        <w:t>Corresponding author:</w:t>
      </w:r>
    </w:p>
    <w:p w14:paraId="265F0085" w14:textId="5392CEBB" w:rsidR="006404B4" w:rsidRPr="00DF46E6" w:rsidRDefault="00D24160" w:rsidP="006404B4">
      <w:pPr>
        <w:rPr>
          <w:rStyle w:val="Hyperlink"/>
        </w:rPr>
      </w:pPr>
      <w:r>
        <w:t>Dr Paul Meredith</w:t>
      </w:r>
      <w:r w:rsidR="00945789">
        <w:t xml:space="preserve">, </w:t>
      </w:r>
      <w:r>
        <w:t>Senior Research Fellow</w:t>
      </w:r>
      <w:r w:rsidR="006404B4" w:rsidRPr="00DF46E6">
        <w:t xml:space="preserve">, School of Health Sciences, University of Southampton, Southampton, SO17 1BJ, United Kingdom </w:t>
      </w:r>
      <w:hyperlink r:id="rId11" w:history="1">
        <w:r w:rsidR="003058A4" w:rsidRPr="0075517C">
          <w:rPr>
            <w:rStyle w:val="Hyperlink"/>
          </w:rPr>
          <w:t>p.f.meredith@soton.ac.uk</w:t>
        </w:r>
      </w:hyperlink>
    </w:p>
    <w:p w14:paraId="6818CF7E" w14:textId="77777777" w:rsidR="00B300CC" w:rsidRDefault="00B300CC" w:rsidP="0002086E">
      <w:pPr>
        <w:rPr>
          <w:b/>
          <w:bCs/>
        </w:rPr>
      </w:pPr>
    </w:p>
    <w:p w14:paraId="69527739" w14:textId="73203EB9" w:rsidR="0002086E" w:rsidRPr="001E2DD8" w:rsidRDefault="0002086E" w:rsidP="0002086E">
      <w:r>
        <w:rPr>
          <w:b/>
          <w:bCs/>
        </w:rPr>
        <w:t>Abstract</w:t>
      </w:r>
      <w:r w:rsidR="001E2DD8">
        <w:rPr>
          <w:b/>
          <w:bCs/>
        </w:rPr>
        <w:t xml:space="preserve">  </w:t>
      </w:r>
    </w:p>
    <w:p w14:paraId="427EC658" w14:textId="37133765" w:rsidR="0002086E" w:rsidRDefault="0002086E" w:rsidP="00135512">
      <w:pPr>
        <w:spacing w:line="480" w:lineRule="auto"/>
      </w:pPr>
      <w:r>
        <w:t xml:space="preserve">Background: </w:t>
      </w:r>
      <w:r w:rsidR="00145841">
        <w:t>N</w:t>
      </w:r>
      <w:r>
        <w:t xml:space="preserve">urses play a crucial role in maintaining </w:t>
      </w:r>
      <w:r w:rsidR="00145841">
        <w:t xml:space="preserve">the safety of surgical </w:t>
      </w:r>
      <w:r>
        <w:t>patient</w:t>
      </w:r>
      <w:r w:rsidR="00E91178">
        <w:t>s.</w:t>
      </w:r>
      <w:r w:rsidR="00B82EB1">
        <w:t xml:space="preserve">  </w:t>
      </w:r>
      <w:r w:rsidR="00BB3FAD">
        <w:t>F</w:t>
      </w:r>
      <w:r w:rsidR="00B82EB1">
        <w:t xml:space="preserve">ew </w:t>
      </w:r>
      <w:r w:rsidR="00BB3FAD">
        <w:t xml:space="preserve">nurse staffing </w:t>
      </w:r>
      <w:r w:rsidR="00B82EB1">
        <w:t>studies have looked specifically at surgical patients to examine the impact of exposure to low staffing</w:t>
      </w:r>
      <w:r w:rsidR="00EE07F2">
        <w:t xml:space="preserve"> on patient outcomes</w:t>
      </w:r>
      <w:r w:rsidR="001518B7">
        <w:t>.</w:t>
      </w:r>
    </w:p>
    <w:p w14:paraId="34FC237E" w14:textId="024A2FFD" w:rsidR="00B82EB1" w:rsidRDefault="00B82EB1" w:rsidP="00135512">
      <w:pPr>
        <w:spacing w:line="480" w:lineRule="auto"/>
      </w:pPr>
      <w:r>
        <w:t xml:space="preserve">Methods: </w:t>
      </w:r>
      <w:r w:rsidR="009165D6">
        <w:t xml:space="preserve">A </w:t>
      </w:r>
      <w:r>
        <w:t>longitudinal patient analysis was conducted in four organisations in England using routine data</w:t>
      </w:r>
      <w:r w:rsidR="002E0592">
        <w:t xml:space="preserve"> </w:t>
      </w:r>
      <w:r w:rsidR="00F53B28">
        <w:t xml:space="preserve">from </w:t>
      </w:r>
      <w:r w:rsidR="002E0592">
        <w:t>213,910 admissions</w:t>
      </w:r>
      <w:r w:rsidR="008752F7" w:rsidRPr="008752F7">
        <w:t xml:space="preserve"> </w:t>
      </w:r>
      <w:r w:rsidR="008752F7">
        <w:t>to all surgical specialties</w:t>
      </w:r>
      <w:r w:rsidR="00AC3579">
        <w:t>.</w:t>
      </w:r>
      <w:r w:rsidR="00D4433C">
        <w:t xml:space="preserve"> </w:t>
      </w:r>
      <w:r w:rsidR="008206C7">
        <w:t>P</w:t>
      </w:r>
      <w:r w:rsidR="00593B50" w:rsidRPr="00AE53F3">
        <w:t>atient</w:t>
      </w:r>
      <w:r w:rsidR="00593B50">
        <w:t>s’</w:t>
      </w:r>
      <w:r w:rsidR="00593B50" w:rsidRPr="00AE53F3">
        <w:t xml:space="preserve"> staffing exposures </w:t>
      </w:r>
      <w:r w:rsidR="008206C7">
        <w:t>were</w:t>
      </w:r>
      <w:r w:rsidR="008206C7" w:rsidRPr="00AE53F3">
        <w:t xml:space="preserve"> </w:t>
      </w:r>
      <w:r w:rsidR="00BD3CB1" w:rsidRPr="00AE53F3">
        <w:t xml:space="preserve">modelled </w:t>
      </w:r>
      <w:r w:rsidR="00BD3CB1">
        <w:t>as</w:t>
      </w:r>
      <w:r w:rsidR="00BD3CB1" w:rsidRPr="00AE53F3">
        <w:t xml:space="preserve"> count</w:t>
      </w:r>
      <w:r w:rsidR="0019397E">
        <w:t>s</w:t>
      </w:r>
      <w:r w:rsidR="00BD3CB1" w:rsidRPr="00AE53F3">
        <w:t xml:space="preserve"> of</w:t>
      </w:r>
      <w:r w:rsidR="00EF1150">
        <w:t xml:space="preserve"> </w:t>
      </w:r>
      <w:r w:rsidR="004D5A40" w:rsidRPr="00AE53F3">
        <w:t xml:space="preserve">understaffed </w:t>
      </w:r>
      <w:r w:rsidR="00EF1150">
        <w:t xml:space="preserve">registered </w:t>
      </w:r>
      <w:r w:rsidR="00801073">
        <w:t>nurse (RN) and nurse assistant (NA)</w:t>
      </w:r>
      <w:r w:rsidR="00BD3CB1" w:rsidRPr="00AE53F3">
        <w:t xml:space="preserve"> days</w:t>
      </w:r>
      <w:r w:rsidR="00AB3C2D">
        <w:t xml:space="preserve"> in their fi</w:t>
      </w:r>
      <w:r w:rsidR="00556489">
        <w:t xml:space="preserve">rst five </w:t>
      </w:r>
      <w:r w:rsidR="00631308">
        <w:t xml:space="preserve">inpatient </w:t>
      </w:r>
      <w:r w:rsidR="00556489">
        <w:t>days</w:t>
      </w:r>
      <w:r w:rsidR="00FC48FD">
        <w:t>. Understaffing was</w:t>
      </w:r>
      <w:r w:rsidR="00BD3CB1" w:rsidRPr="00AE53F3">
        <w:t xml:space="preserve"> identified </w:t>
      </w:r>
      <w:r w:rsidR="005A0C78">
        <w:t>when</w:t>
      </w:r>
      <w:r w:rsidR="00BD3CB1" w:rsidRPr="00AE53F3">
        <w:t xml:space="preserve"> </w:t>
      </w:r>
      <w:r w:rsidR="00C75121">
        <w:t>staffing per patient</w:t>
      </w:r>
      <w:r w:rsidR="00C0783A">
        <w:t xml:space="preserve"> day</w:t>
      </w:r>
      <w:r w:rsidR="00BD3CB1" w:rsidRPr="00AE53F3">
        <w:t xml:space="preserve"> </w:t>
      </w:r>
      <w:r w:rsidR="00BF1198">
        <w:t>was below</w:t>
      </w:r>
      <w:r w:rsidR="00BD3CB1" w:rsidRPr="00AE53F3">
        <w:t xml:space="preserve"> the </w:t>
      </w:r>
      <w:r w:rsidR="00360B69">
        <w:t>mean</w:t>
      </w:r>
      <w:r w:rsidR="005A0C78">
        <w:t xml:space="preserve"> </w:t>
      </w:r>
      <w:r w:rsidR="00FC48FD">
        <w:t xml:space="preserve">for </w:t>
      </w:r>
      <w:r w:rsidR="00060AEB">
        <w:t>the</w:t>
      </w:r>
      <w:r w:rsidR="00FC48FD">
        <w:t xml:space="preserve"> ward</w:t>
      </w:r>
      <w:r w:rsidR="00BD3CB1">
        <w:t xml:space="preserve">. </w:t>
      </w:r>
      <w:r w:rsidR="00216B83">
        <w:t>Cox models examined mortality</w:t>
      </w:r>
      <w:r w:rsidR="00216B83" w:rsidRPr="00542DF6">
        <w:t xml:space="preserve"> within 30 days of admission</w:t>
      </w:r>
      <w:r w:rsidR="00585FA3">
        <w:t xml:space="preserve"> and</w:t>
      </w:r>
      <w:r w:rsidR="00216B83" w:rsidRPr="00542DF6">
        <w:t xml:space="preserve"> readmission within 30 days of discharge</w:t>
      </w:r>
      <w:r w:rsidR="00854E13">
        <w:t xml:space="preserve">. </w:t>
      </w:r>
      <w:r w:rsidR="00A94294">
        <w:t>Generalised linear models ex</w:t>
      </w:r>
      <w:r w:rsidR="008C7968">
        <w:t>amined l</w:t>
      </w:r>
      <w:r w:rsidR="003D1CBD" w:rsidRPr="00542DF6">
        <w:t>ength of stay</w:t>
      </w:r>
      <w:r w:rsidR="00CB193A">
        <w:t xml:space="preserve"> and occurrence of</w:t>
      </w:r>
      <w:r w:rsidR="003D1CBD">
        <w:t xml:space="preserve"> </w:t>
      </w:r>
      <w:r w:rsidR="009116FB">
        <w:t>hospital</w:t>
      </w:r>
      <w:r w:rsidR="00F94CA4">
        <w:t>-</w:t>
      </w:r>
      <w:r w:rsidR="009116FB">
        <w:t>acquired conditions</w:t>
      </w:r>
      <w:r w:rsidR="00854E13">
        <w:t>.</w:t>
      </w:r>
      <w:r w:rsidR="007D269C">
        <w:t xml:space="preserve"> </w:t>
      </w:r>
    </w:p>
    <w:p w14:paraId="5F075A56" w14:textId="22B8AC64" w:rsidR="00D056BE" w:rsidRDefault="00216B83" w:rsidP="00135512">
      <w:pPr>
        <w:spacing w:line="480" w:lineRule="auto"/>
        <w:rPr>
          <w:rStyle w:val="cf01"/>
        </w:rPr>
      </w:pPr>
      <w:r>
        <w:t>Results:</w:t>
      </w:r>
      <w:r w:rsidR="006D34C6">
        <w:t xml:space="preserve"> </w:t>
      </w:r>
      <w:r w:rsidR="00DF792A">
        <w:t>I</w:t>
      </w:r>
      <w:r w:rsidR="00122750">
        <w:t>ncrease</w:t>
      </w:r>
      <w:r w:rsidR="00DE46B6">
        <w:t>d</w:t>
      </w:r>
      <w:r w:rsidR="00122750">
        <w:t xml:space="preserve"> exposure to </w:t>
      </w:r>
      <w:r w:rsidR="00EB126B">
        <w:t>RN</w:t>
      </w:r>
      <w:r w:rsidR="00122750">
        <w:t xml:space="preserve"> un</w:t>
      </w:r>
      <w:r w:rsidR="00C544B2">
        <w:t>derstaffing</w:t>
      </w:r>
      <w:r w:rsidR="00CB6E1C">
        <w:t xml:space="preserve"> </w:t>
      </w:r>
      <w:r w:rsidR="00020D43">
        <w:t>was associated with longer length of s</w:t>
      </w:r>
      <w:r w:rsidR="00665BEA">
        <w:t xml:space="preserve">tay and increased risk of </w:t>
      </w:r>
      <w:r w:rsidR="0070211D">
        <w:t>deep-vein thrombosis</w:t>
      </w:r>
      <w:r w:rsidR="00B123CB">
        <w:t>, pneumonia and pressure u</w:t>
      </w:r>
      <w:r w:rsidR="007215FE">
        <w:t>lcers</w:t>
      </w:r>
      <w:r w:rsidR="00EB126B">
        <w:t xml:space="preserve">. </w:t>
      </w:r>
      <w:r w:rsidR="0086175C">
        <w:t>T</w:t>
      </w:r>
      <w:r w:rsidR="00EB126B">
        <w:t xml:space="preserve">his </w:t>
      </w:r>
      <w:r w:rsidR="00F91E70">
        <w:t xml:space="preserve">was also true for NA </w:t>
      </w:r>
      <w:proofErr w:type="gramStart"/>
      <w:r w:rsidR="00F91E70">
        <w:t>understaffing</w:t>
      </w:r>
      <w:proofErr w:type="gramEnd"/>
      <w:r w:rsidR="00F91E70">
        <w:t xml:space="preserve"> </w:t>
      </w:r>
      <w:r w:rsidR="0086175C">
        <w:t xml:space="preserve">but </w:t>
      </w:r>
      <w:r w:rsidR="00F91E70">
        <w:t>the effect si</w:t>
      </w:r>
      <w:r w:rsidR="00D806B3">
        <w:t>ze</w:t>
      </w:r>
      <w:r w:rsidR="00F94CA4">
        <w:t>s</w:t>
      </w:r>
      <w:r w:rsidR="00D806B3">
        <w:t xml:space="preserve"> tended to be small</w:t>
      </w:r>
      <w:r w:rsidR="003F6855">
        <w:t>er.</w:t>
      </w:r>
      <w:r w:rsidR="005D5FD9">
        <w:t xml:space="preserve"> </w:t>
      </w:r>
      <w:r w:rsidR="00A74F51" w:rsidRPr="00091F78">
        <w:rPr>
          <w:rStyle w:val="cf01"/>
          <w:rFonts w:asciiTheme="minorHAnsi" w:hAnsiTheme="minorHAnsi" w:cstheme="minorHAnsi"/>
          <w:sz w:val="22"/>
          <w:szCs w:val="22"/>
        </w:rPr>
        <w:t xml:space="preserve">In the </w:t>
      </w:r>
      <w:r w:rsidR="000D3508" w:rsidRPr="00091F78">
        <w:rPr>
          <w:rStyle w:val="cf01"/>
          <w:rFonts w:asciiTheme="minorHAnsi" w:hAnsiTheme="minorHAnsi" w:cstheme="minorHAnsi"/>
          <w:sz w:val="22"/>
          <w:szCs w:val="22"/>
        </w:rPr>
        <w:t>C</w:t>
      </w:r>
      <w:r w:rsidR="00A74F51" w:rsidRPr="00091F78">
        <w:rPr>
          <w:rStyle w:val="cf01"/>
          <w:rFonts w:asciiTheme="minorHAnsi" w:hAnsiTheme="minorHAnsi" w:cstheme="minorHAnsi"/>
          <w:sz w:val="22"/>
          <w:szCs w:val="22"/>
        </w:rPr>
        <w:t>ox model</w:t>
      </w:r>
      <w:r w:rsidR="00754C07" w:rsidRPr="00091F78">
        <w:rPr>
          <w:rStyle w:val="cf01"/>
          <w:rFonts w:asciiTheme="minorHAnsi" w:hAnsiTheme="minorHAnsi" w:cstheme="minorHAnsi"/>
          <w:sz w:val="22"/>
          <w:szCs w:val="22"/>
        </w:rPr>
        <w:t>s</w:t>
      </w:r>
      <w:r w:rsidR="00103385" w:rsidRPr="00091F78">
        <w:rPr>
          <w:rStyle w:val="cf01"/>
          <w:rFonts w:asciiTheme="minorHAnsi" w:hAnsiTheme="minorHAnsi" w:cstheme="minorHAnsi"/>
          <w:sz w:val="22"/>
          <w:szCs w:val="22"/>
        </w:rPr>
        <w:t xml:space="preserve">, </w:t>
      </w:r>
      <w:r w:rsidR="003C79D5" w:rsidRPr="00091F78">
        <w:rPr>
          <w:rStyle w:val="cf01"/>
          <w:rFonts w:asciiTheme="minorHAnsi" w:hAnsiTheme="minorHAnsi" w:cstheme="minorHAnsi"/>
          <w:sz w:val="22"/>
          <w:szCs w:val="22"/>
        </w:rPr>
        <w:t>there were similar</w:t>
      </w:r>
      <w:r w:rsidR="00D55735">
        <w:rPr>
          <w:rStyle w:val="cf01"/>
          <w:rFonts w:asciiTheme="minorHAnsi" w:hAnsiTheme="minorHAnsi" w:cstheme="minorHAnsi"/>
          <w:sz w:val="22"/>
          <w:szCs w:val="22"/>
        </w:rPr>
        <w:t>ly</w:t>
      </w:r>
      <w:r w:rsidR="003C79D5" w:rsidRPr="00091F78">
        <w:rPr>
          <w:rStyle w:val="cf01"/>
          <w:rFonts w:asciiTheme="minorHAnsi" w:hAnsiTheme="minorHAnsi" w:cstheme="minorHAnsi"/>
          <w:sz w:val="22"/>
          <w:szCs w:val="22"/>
        </w:rPr>
        <w:t xml:space="preserve"> increase</w:t>
      </w:r>
      <w:r w:rsidR="00F540ED" w:rsidRPr="00091F78">
        <w:rPr>
          <w:rStyle w:val="cf01"/>
          <w:rFonts w:asciiTheme="minorHAnsi" w:hAnsiTheme="minorHAnsi" w:cstheme="minorHAnsi"/>
          <w:sz w:val="22"/>
          <w:szCs w:val="22"/>
        </w:rPr>
        <w:t>d</w:t>
      </w:r>
      <w:r w:rsidR="00DC654F" w:rsidRPr="00091F78">
        <w:rPr>
          <w:rStyle w:val="cf01"/>
          <w:rFonts w:asciiTheme="minorHAnsi" w:hAnsiTheme="minorHAnsi" w:cstheme="minorHAnsi"/>
          <w:sz w:val="22"/>
          <w:szCs w:val="22"/>
        </w:rPr>
        <w:t xml:space="preserve"> hazards of death fo</w:t>
      </w:r>
      <w:r w:rsidR="00173E97" w:rsidRPr="00091F78">
        <w:rPr>
          <w:rStyle w:val="cf01"/>
          <w:rFonts w:asciiTheme="minorHAnsi" w:hAnsiTheme="minorHAnsi" w:cstheme="minorHAnsi"/>
          <w:sz w:val="22"/>
          <w:szCs w:val="22"/>
        </w:rPr>
        <w:t>r</w:t>
      </w:r>
      <w:r w:rsidR="00A74F51" w:rsidRPr="00091F78">
        <w:rPr>
          <w:rStyle w:val="cf01"/>
          <w:rFonts w:asciiTheme="minorHAnsi" w:hAnsiTheme="minorHAnsi" w:cstheme="minorHAnsi"/>
          <w:sz w:val="22"/>
          <w:szCs w:val="22"/>
        </w:rPr>
        <w:t xml:space="preserve"> RN </w:t>
      </w:r>
      <w:r w:rsidR="00D55735" w:rsidRPr="002E147E">
        <w:rPr>
          <w:rStyle w:val="cf01"/>
          <w:rFonts w:asciiTheme="minorHAnsi" w:hAnsiTheme="minorHAnsi" w:cstheme="minorHAnsi"/>
          <w:sz w:val="22"/>
          <w:szCs w:val="22"/>
        </w:rPr>
        <w:t>understaffing</w:t>
      </w:r>
      <w:r w:rsidR="00D55735">
        <w:rPr>
          <w:rStyle w:val="cf01"/>
          <w:rFonts w:asciiTheme="minorHAnsi" w:hAnsiTheme="minorHAnsi" w:cstheme="minorHAnsi"/>
          <w:sz w:val="22"/>
          <w:szCs w:val="22"/>
        </w:rPr>
        <w:t xml:space="preserve"> </w:t>
      </w:r>
      <w:r w:rsidR="00155079">
        <w:t xml:space="preserve">(HR 1.092, 95% CI 1.066,1.118) </w:t>
      </w:r>
      <w:r w:rsidR="00513404" w:rsidRPr="00091F78">
        <w:rPr>
          <w:rStyle w:val="cf01"/>
          <w:rFonts w:asciiTheme="minorHAnsi" w:hAnsiTheme="minorHAnsi" w:cstheme="minorHAnsi"/>
          <w:sz w:val="22"/>
          <w:szCs w:val="22"/>
        </w:rPr>
        <w:t>and</w:t>
      </w:r>
      <w:r w:rsidR="00A74F51" w:rsidRPr="00091F78">
        <w:rPr>
          <w:rStyle w:val="cf01"/>
          <w:rFonts w:asciiTheme="minorHAnsi" w:hAnsiTheme="minorHAnsi" w:cstheme="minorHAnsi"/>
          <w:sz w:val="22"/>
          <w:szCs w:val="22"/>
        </w:rPr>
        <w:t xml:space="preserve"> NA </w:t>
      </w:r>
      <w:r w:rsidR="0004249F">
        <w:rPr>
          <w:rStyle w:val="cf01"/>
          <w:rFonts w:asciiTheme="minorHAnsi" w:hAnsiTheme="minorHAnsi" w:cstheme="minorHAnsi"/>
          <w:sz w:val="22"/>
          <w:szCs w:val="22"/>
        </w:rPr>
        <w:lastRenderedPageBreak/>
        <w:t xml:space="preserve">understaffing </w:t>
      </w:r>
      <w:r w:rsidR="00995DAE">
        <w:t>(HR 1.103, 95% CI 1.077, 1.129)</w:t>
      </w:r>
      <w:r w:rsidR="00645F04" w:rsidRPr="00091F78">
        <w:rPr>
          <w:rStyle w:val="cf01"/>
          <w:rFonts w:asciiTheme="minorHAnsi" w:hAnsiTheme="minorHAnsi" w:cstheme="minorHAnsi"/>
          <w:sz w:val="22"/>
          <w:szCs w:val="22"/>
        </w:rPr>
        <w:t>,</w:t>
      </w:r>
      <w:r w:rsidR="00596559" w:rsidRPr="00091F78">
        <w:rPr>
          <w:rStyle w:val="cf01"/>
          <w:rFonts w:asciiTheme="minorHAnsi" w:hAnsiTheme="minorHAnsi" w:cstheme="minorHAnsi"/>
          <w:sz w:val="22"/>
          <w:szCs w:val="22"/>
        </w:rPr>
        <w:t xml:space="preserve"> whereas </w:t>
      </w:r>
      <w:r w:rsidR="00576610" w:rsidRPr="00091F78">
        <w:rPr>
          <w:rStyle w:val="cf01"/>
          <w:rFonts w:asciiTheme="minorHAnsi" w:hAnsiTheme="minorHAnsi" w:cstheme="minorHAnsi"/>
          <w:sz w:val="22"/>
          <w:szCs w:val="22"/>
        </w:rPr>
        <w:t>the effect size</w:t>
      </w:r>
      <w:r w:rsidR="001F735E" w:rsidRPr="00091F78">
        <w:rPr>
          <w:rStyle w:val="cf01"/>
          <w:rFonts w:asciiTheme="minorHAnsi" w:hAnsiTheme="minorHAnsi" w:cstheme="minorHAnsi"/>
          <w:sz w:val="22"/>
          <w:szCs w:val="22"/>
        </w:rPr>
        <w:t xml:space="preserve"> of </w:t>
      </w:r>
      <w:r w:rsidR="008424F1">
        <w:rPr>
          <w:rStyle w:val="cf01"/>
          <w:rFonts w:asciiTheme="minorHAnsi" w:hAnsiTheme="minorHAnsi" w:cstheme="minorHAnsi"/>
          <w:sz w:val="22"/>
          <w:szCs w:val="22"/>
        </w:rPr>
        <w:t xml:space="preserve">RN </w:t>
      </w:r>
      <w:r w:rsidR="001F735E" w:rsidRPr="00091F78">
        <w:rPr>
          <w:rStyle w:val="cf01"/>
          <w:rFonts w:asciiTheme="minorHAnsi" w:hAnsiTheme="minorHAnsi" w:cstheme="minorHAnsi"/>
          <w:sz w:val="22"/>
          <w:szCs w:val="22"/>
        </w:rPr>
        <w:t xml:space="preserve">understaffing </w:t>
      </w:r>
      <w:r w:rsidR="00746591">
        <w:rPr>
          <w:rStyle w:val="cf01"/>
          <w:rFonts w:asciiTheme="minorHAnsi" w:hAnsiTheme="minorHAnsi" w:cstheme="minorHAnsi"/>
          <w:sz w:val="22"/>
          <w:szCs w:val="22"/>
        </w:rPr>
        <w:t>for</w:t>
      </w:r>
      <w:r w:rsidR="00915AAA" w:rsidRPr="00091F78">
        <w:rPr>
          <w:rStyle w:val="cf01"/>
          <w:rFonts w:asciiTheme="minorHAnsi" w:hAnsiTheme="minorHAnsi" w:cstheme="minorHAnsi"/>
          <w:sz w:val="22"/>
          <w:szCs w:val="22"/>
        </w:rPr>
        <w:t xml:space="preserve"> readmission</w:t>
      </w:r>
      <w:r w:rsidR="00551697">
        <w:rPr>
          <w:rStyle w:val="cf01"/>
          <w:rFonts w:asciiTheme="minorHAnsi" w:hAnsiTheme="minorHAnsi" w:cstheme="minorHAnsi"/>
          <w:sz w:val="22"/>
          <w:szCs w:val="22"/>
        </w:rPr>
        <w:t xml:space="preserve"> </w:t>
      </w:r>
      <w:r w:rsidR="00551697">
        <w:t>(HR 1.023, 95% CI 1.019, 1.028)</w:t>
      </w:r>
      <w:r w:rsidR="00D056BE" w:rsidRPr="00091F78">
        <w:rPr>
          <w:rStyle w:val="cf01"/>
          <w:rFonts w:asciiTheme="minorHAnsi" w:hAnsiTheme="minorHAnsi" w:cstheme="minorHAnsi"/>
          <w:sz w:val="22"/>
          <w:szCs w:val="22"/>
        </w:rPr>
        <w:t xml:space="preserve"> was greater than that seen with NA</w:t>
      </w:r>
      <w:r w:rsidR="003D4582">
        <w:rPr>
          <w:rStyle w:val="cf01"/>
          <w:rFonts w:asciiTheme="minorHAnsi" w:hAnsiTheme="minorHAnsi" w:cstheme="minorHAnsi"/>
          <w:sz w:val="22"/>
          <w:szCs w:val="22"/>
        </w:rPr>
        <w:t>s</w:t>
      </w:r>
      <w:r w:rsidR="00D056BE" w:rsidRPr="00091F78">
        <w:rPr>
          <w:rStyle w:val="cf01"/>
          <w:rFonts w:asciiTheme="minorHAnsi" w:hAnsiTheme="minorHAnsi" w:cstheme="minorHAnsi"/>
          <w:sz w:val="22"/>
          <w:szCs w:val="22"/>
        </w:rPr>
        <w:t xml:space="preserve"> </w:t>
      </w:r>
      <w:r w:rsidR="00057593">
        <w:t>(HR 1.014, 95% CI 1.010, 1.</w:t>
      </w:r>
      <w:r w:rsidR="00A34473">
        <w:t>01</w:t>
      </w:r>
      <w:r w:rsidR="00057593">
        <w:t>9).</w:t>
      </w:r>
    </w:p>
    <w:p w14:paraId="58191898" w14:textId="3F5E490F" w:rsidR="0002086E" w:rsidRPr="00EE07F2" w:rsidRDefault="00EF7327" w:rsidP="00135512">
      <w:pPr>
        <w:spacing w:line="480" w:lineRule="auto"/>
      </w:pPr>
      <w:r>
        <w:t>Conclusion:</w:t>
      </w:r>
      <w:r w:rsidR="00EE07F2">
        <w:t xml:space="preserve"> </w:t>
      </w:r>
      <w:r w:rsidR="00614F1A">
        <w:t xml:space="preserve">Understaffing by </w:t>
      </w:r>
      <w:r w:rsidR="003112EF">
        <w:t xml:space="preserve">both </w:t>
      </w:r>
      <w:r w:rsidR="00B24D54">
        <w:t>RN</w:t>
      </w:r>
      <w:r w:rsidR="008B329A">
        <w:t>s</w:t>
      </w:r>
      <w:r w:rsidR="00614F1A">
        <w:t xml:space="preserve"> and </w:t>
      </w:r>
      <w:r w:rsidR="008B329A">
        <w:t>NAs</w:t>
      </w:r>
      <w:r w:rsidR="00614F1A">
        <w:t xml:space="preserve"> is associated with increased risk</w:t>
      </w:r>
      <w:r w:rsidR="0056622F">
        <w:t>s</w:t>
      </w:r>
      <w:r w:rsidR="00614F1A">
        <w:t xml:space="preserve"> of </w:t>
      </w:r>
      <w:r w:rsidR="00C46A37">
        <w:t>a range of adverse event</w:t>
      </w:r>
      <w:r w:rsidR="00C30375">
        <w:t>s</w:t>
      </w:r>
      <w:r w:rsidR="007E4579">
        <w:t xml:space="preserve"> and</w:t>
      </w:r>
      <w:r w:rsidR="00647440">
        <w:t xml:space="preserve"> generally </w:t>
      </w:r>
      <w:r w:rsidR="002647EA">
        <w:t>larger effects</w:t>
      </w:r>
      <w:r w:rsidR="007E4579">
        <w:t xml:space="preserve"> are</w:t>
      </w:r>
      <w:r w:rsidR="002647EA">
        <w:t xml:space="preserve"> seen </w:t>
      </w:r>
      <w:r w:rsidR="009F6B3C">
        <w:t xml:space="preserve">with </w:t>
      </w:r>
      <w:r w:rsidR="003A1758">
        <w:t>RN</w:t>
      </w:r>
      <w:r w:rsidR="009F6B3C">
        <w:t xml:space="preserve"> understaffing</w:t>
      </w:r>
      <w:r w:rsidR="00614F1A">
        <w:t>.</w:t>
      </w:r>
      <w:r w:rsidR="00FC48FD">
        <w:t xml:space="preserve">  </w:t>
      </w:r>
    </w:p>
    <w:p w14:paraId="5E9F8019" w14:textId="28022882" w:rsidR="0002086E" w:rsidRDefault="0002086E" w:rsidP="0002086E">
      <w:pPr>
        <w:rPr>
          <w:b/>
          <w:bCs/>
        </w:rPr>
      </w:pPr>
    </w:p>
    <w:p w14:paraId="2924AFEF" w14:textId="77777777" w:rsidR="00DB2569" w:rsidRDefault="00DB2569">
      <w:pPr>
        <w:rPr>
          <w:b/>
          <w:bCs/>
        </w:rPr>
      </w:pPr>
      <w:r>
        <w:rPr>
          <w:b/>
          <w:bCs/>
        </w:rPr>
        <w:br w:type="page"/>
      </w:r>
    </w:p>
    <w:p w14:paraId="75D8CC81" w14:textId="39B8F7C2" w:rsidR="0002086E" w:rsidRPr="00B65324" w:rsidRDefault="00104985" w:rsidP="0042347F">
      <w:pPr>
        <w:pStyle w:val="Heading1"/>
        <w:numPr>
          <w:ilvl w:val="0"/>
          <w:numId w:val="0"/>
        </w:numPr>
        <w:spacing w:line="480" w:lineRule="auto"/>
      </w:pPr>
      <w:r w:rsidRPr="00B65324">
        <w:lastRenderedPageBreak/>
        <w:t>Introduction</w:t>
      </w:r>
    </w:p>
    <w:p w14:paraId="66843ADD" w14:textId="28CDC9A9" w:rsidR="005B39F1" w:rsidRDefault="00C270A4" w:rsidP="00135512">
      <w:pPr>
        <w:spacing w:line="480" w:lineRule="auto"/>
      </w:pPr>
      <w:r>
        <w:t>It is estimated that a third of the global burden of disease can be addressed by surgical care</w:t>
      </w:r>
      <w:sdt>
        <w:sdtPr>
          <w:rPr>
            <w:color w:val="000000"/>
            <w:vertAlign w:val="superscript"/>
          </w:rPr>
          <w:tag w:val="MENDELEY_CITATION_v3_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"/>
          <w:id w:val="2141762394"/>
          <w:placeholder>
            <w:docPart w:val="DefaultPlaceholder_-1854013440"/>
          </w:placeholder>
        </w:sdtPr>
        <w:sdtEndPr/>
        <w:sdtContent>
          <w:r w:rsidR="00483ED4" w:rsidRPr="00567BC4">
            <w:rPr>
              <w:color w:val="000000"/>
              <w:vertAlign w:val="superscript"/>
            </w:rPr>
            <w:t>(1)</w:t>
          </w:r>
        </w:sdtContent>
      </w:sdt>
      <w:r w:rsidR="00D328CC" w:rsidRPr="00A67543">
        <w:rPr>
          <w:vertAlign w:val="superscript"/>
        </w:rPr>
        <w:t xml:space="preserve"> </w:t>
      </w:r>
      <w:r w:rsidR="00256562">
        <w:t xml:space="preserve"> and o</w:t>
      </w:r>
      <w:r>
        <w:t xml:space="preserve">ver 300 million surgical procedures </w:t>
      </w:r>
      <w:r w:rsidR="008D4296">
        <w:t>are</w:t>
      </w:r>
      <w:r>
        <w:t xml:space="preserve"> carried out each year worldwide</w:t>
      </w:r>
      <w:sdt>
        <w:sdtPr>
          <w:rPr>
            <w:color w:val="000000"/>
            <w:vertAlign w:val="superscript"/>
          </w:rPr>
          <w:tag w:val="MENDELEY_CITATION_v3_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"/>
          <w:id w:val="67157012"/>
          <w:placeholder>
            <w:docPart w:val="DefaultPlaceholder_-1854013440"/>
          </w:placeholder>
        </w:sdtPr>
        <w:sdtEndPr/>
        <w:sdtContent>
          <w:r w:rsidR="00483ED4" w:rsidRPr="00567BC4">
            <w:rPr>
              <w:color w:val="000000"/>
              <w:vertAlign w:val="superscript"/>
            </w:rPr>
            <w:t>(2)</w:t>
          </w:r>
        </w:sdtContent>
      </w:sdt>
      <w:r w:rsidR="00256562">
        <w:t>.  T</w:t>
      </w:r>
      <w:r>
        <w:t xml:space="preserve">he Global Patient Safety Action Plan aims to achieve the maximum possible reduction in avoidable </w:t>
      </w:r>
      <w:r w:rsidR="00BB2F20">
        <w:t>harms</w:t>
      </w:r>
      <w:r w:rsidR="00256562">
        <w:t xml:space="preserve"> associated with healthcare</w:t>
      </w:r>
      <w:sdt>
        <w:sdtPr>
          <w:rPr>
            <w:color w:val="000000"/>
            <w:vertAlign w:val="superscript"/>
          </w:rPr>
          <w:tag w:val="MENDELEY_CITATION_v3_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"/>
          <w:id w:val="682253914"/>
          <w:placeholder>
            <w:docPart w:val="DefaultPlaceholder_-1854013440"/>
          </w:placeholder>
        </w:sdtPr>
        <w:sdtEndPr/>
        <w:sdtContent>
          <w:r w:rsidR="00483ED4" w:rsidRPr="00567BC4">
            <w:rPr>
              <w:color w:val="000000"/>
              <w:vertAlign w:val="superscript"/>
            </w:rPr>
            <w:t>(3)</w:t>
          </w:r>
        </w:sdtContent>
      </w:sdt>
      <w:r>
        <w:t>.</w:t>
      </w:r>
      <w:r w:rsidR="0014109A">
        <w:t xml:space="preserve"> There </w:t>
      </w:r>
      <w:r w:rsidR="00256562">
        <w:t>are</w:t>
      </w:r>
      <w:r w:rsidR="0014109A">
        <w:t xml:space="preserve"> growing concerns about the quality of care received by adult patients undergoing surgery</w:t>
      </w:r>
      <w:sdt>
        <w:sdtPr>
          <w:rPr>
            <w:color w:val="000000"/>
            <w:vertAlign w:val="superscript"/>
          </w:rPr>
          <w:tag w:val="MENDELEY_CITATION_v3_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"/>
          <w:id w:val="560989468"/>
          <w:placeholder>
            <w:docPart w:val="DefaultPlaceholder_-1854013440"/>
          </w:placeholder>
        </w:sdtPr>
        <w:sdtEndPr/>
        <w:sdtContent>
          <w:r w:rsidR="00483ED4" w:rsidRPr="00567BC4">
            <w:rPr>
              <w:color w:val="000000"/>
              <w:vertAlign w:val="superscript"/>
            </w:rPr>
            <w:t>(4,5)</w:t>
          </w:r>
        </w:sdtContent>
      </w:sdt>
      <w:r w:rsidR="00D328CC" w:rsidRPr="00567BC4">
        <w:rPr>
          <w:vertAlign w:val="superscript"/>
        </w:rPr>
        <w:t xml:space="preserve"> </w:t>
      </w:r>
      <w:r w:rsidR="0014109A">
        <w:t xml:space="preserve"> and the </w:t>
      </w:r>
      <w:r w:rsidR="00256562">
        <w:t xml:space="preserve">rising </w:t>
      </w:r>
      <w:r w:rsidR="0014109A">
        <w:t>cost of a</w:t>
      </w:r>
      <w:r w:rsidR="00256562">
        <w:t>voidable</w:t>
      </w:r>
      <w:r w:rsidR="006B2936">
        <w:t xml:space="preserve"> </w:t>
      </w:r>
      <w:r w:rsidR="00244B1A">
        <w:t>complications</w:t>
      </w:r>
      <w:r w:rsidR="00256562">
        <w:t>, prolonged hospitalisations and readmissions</w:t>
      </w:r>
      <w:sdt>
        <w:sdtPr>
          <w:rPr>
            <w:color w:val="000000"/>
            <w:vertAlign w:val="superscript"/>
          </w:rPr>
          <w:tag w:val="MENDELEY_CITATION_v3_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"/>
          <w:id w:val="1174915031"/>
          <w:placeholder>
            <w:docPart w:val="DefaultPlaceholder_-1854013440"/>
          </w:placeholder>
        </w:sdtPr>
        <w:sdtEndPr/>
        <w:sdtContent>
          <w:r w:rsidR="00483ED4" w:rsidRPr="00567BC4">
            <w:rPr>
              <w:color w:val="000000"/>
              <w:vertAlign w:val="superscript"/>
            </w:rPr>
            <w:t>(6,7)</w:t>
          </w:r>
        </w:sdtContent>
      </w:sdt>
      <w:r w:rsidR="0014109A">
        <w:t>.</w:t>
      </w:r>
    </w:p>
    <w:p w14:paraId="09819979" w14:textId="583B8824" w:rsidR="00BB2F20" w:rsidRDefault="00C865DC" w:rsidP="00135512">
      <w:pPr>
        <w:spacing w:line="480" w:lineRule="auto"/>
      </w:pPr>
      <w:r>
        <w:t>Patients in surgical units and intensive care units are more likely to experience preventable harm than those in medical settings</w:t>
      </w:r>
      <w:sdt>
        <w:sdtPr>
          <w:rPr>
            <w:color w:val="000000"/>
            <w:vertAlign w:val="superscript"/>
          </w:rPr>
          <w:tag w:val="MENDELEY_CITATION_v3_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"/>
          <w:id w:val="2122413498"/>
          <w:placeholder>
            <w:docPart w:val="DefaultPlaceholder_-1854013440"/>
          </w:placeholder>
        </w:sdtPr>
        <w:sdtEndPr/>
        <w:sdtContent>
          <w:r w:rsidR="00483ED4" w:rsidRPr="00567BC4">
            <w:rPr>
              <w:color w:val="000000"/>
              <w:vertAlign w:val="superscript"/>
            </w:rPr>
            <w:t>(8)</w:t>
          </w:r>
        </w:sdtContent>
      </w:sdt>
      <w:r>
        <w:t xml:space="preserve">. </w:t>
      </w:r>
      <w:r w:rsidR="00453D2F">
        <w:t>The safety of surgery has come under scrutiny</w:t>
      </w:r>
      <w:r w:rsidR="00793854">
        <w:t>,</w:t>
      </w:r>
      <w:r w:rsidR="00A44A59">
        <w:t xml:space="preserve"> with never events and serious incidents being </w:t>
      </w:r>
      <w:r w:rsidR="00A8321E">
        <w:t>tracked</w:t>
      </w:r>
      <w:r w:rsidR="00A44A59">
        <w:t xml:space="preserve"> as key me</w:t>
      </w:r>
      <w:r w:rsidR="00156B60">
        <w:t>asures</w:t>
      </w:r>
      <w:r w:rsidR="00A44A59">
        <w:t xml:space="preserve"> </w:t>
      </w:r>
      <w:r w:rsidR="00971954">
        <w:t>of safety</w:t>
      </w:r>
      <w:sdt>
        <w:sdtPr>
          <w:rPr>
            <w:color w:val="000000"/>
            <w:vertAlign w:val="superscript"/>
          </w:rPr>
          <w:tag w:val="MENDELEY_CITATION_v3_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"/>
          <w:id w:val="2063821570"/>
          <w:placeholder>
            <w:docPart w:val="DefaultPlaceholder_-1854013440"/>
          </w:placeholder>
        </w:sdtPr>
        <w:sdtEndPr/>
        <w:sdtContent>
          <w:r w:rsidR="00483ED4" w:rsidRPr="00567BC4">
            <w:rPr>
              <w:color w:val="000000"/>
              <w:vertAlign w:val="superscript"/>
            </w:rPr>
            <w:t>(9,10)</w:t>
          </w:r>
        </w:sdtContent>
      </w:sdt>
      <w:r w:rsidR="002A2F6F">
        <w:t xml:space="preserve">. </w:t>
      </w:r>
      <w:r w:rsidR="00453D2F">
        <w:t xml:space="preserve"> </w:t>
      </w:r>
      <w:r w:rsidR="00D06B5D">
        <w:t>M</w:t>
      </w:r>
      <w:r w:rsidR="00453D2F">
        <w:t>any advances have been made in perioperative care, such as the widespread use of the surgical safety checklist</w:t>
      </w:r>
      <w:sdt>
        <w:sdtPr>
          <w:rPr>
            <w:color w:val="000000"/>
            <w:vertAlign w:val="superscript"/>
          </w:rPr>
          <w:tag w:val="MENDELEY_CITATION_v3_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"/>
          <w:id w:val="1652861389"/>
          <w:placeholder>
            <w:docPart w:val="DefaultPlaceholder_-1854013440"/>
          </w:placeholder>
        </w:sdtPr>
        <w:sdtEndPr/>
        <w:sdtContent>
          <w:r w:rsidR="00483ED4" w:rsidRPr="00567BC4">
            <w:rPr>
              <w:color w:val="000000"/>
              <w:vertAlign w:val="superscript"/>
            </w:rPr>
            <w:t>(11)</w:t>
          </w:r>
        </w:sdtContent>
      </w:sdt>
      <w:r w:rsidR="004E7E65">
        <w:t>, but preventable harms still occur</w:t>
      </w:r>
      <w:r w:rsidR="00514EDC">
        <w:t xml:space="preserve">. </w:t>
      </w:r>
      <w:r w:rsidR="00502CCE">
        <w:t xml:space="preserve"> </w:t>
      </w:r>
      <w:r w:rsidR="00E85A22">
        <w:t xml:space="preserve"> </w:t>
      </w:r>
      <w:r w:rsidR="00BB2F20">
        <w:t>In a stratified meta-analysis</w:t>
      </w:r>
      <w:r w:rsidR="009D67EC">
        <w:t>,</w:t>
      </w:r>
      <w:r w:rsidR="00BB2F20">
        <w:t xml:space="preserve"> the pooled prevalence of preventable harm was 10% for patients in surgical setting</w:t>
      </w:r>
      <w:r w:rsidR="00256562">
        <w:t>s,</w:t>
      </w:r>
      <w:r w:rsidR="00BB2F20">
        <w:t xml:space="preserve"> and incidents relating to surgical procedures accounted for 23% of all</w:t>
      </w:r>
      <w:r w:rsidR="009D67EC">
        <w:t xml:space="preserve"> </w:t>
      </w:r>
      <w:r w:rsidR="00BB2F20">
        <w:t>harm incidents</w:t>
      </w:r>
      <w:sdt>
        <w:sdtPr>
          <w:rPr>
            <w:color w:val="000000"/>
            <w:vertAlign w:val="superscript"/>
          </w:rPr>
          <w:tag w:val="MENDELEY_CITATION_v3_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"/>
          <w:id w:val="884982433"/>
          <w:placeholder>
            <w:docPart w:val="DefaultPlaceholder_-1854013440"/>
          </w:placeholder>
        </w:sdtPr>
        <w:sdtEndPr/>
        <w:sdtContent>
          <w:r w:rsidR="00483ED4" w:rsidRPr="00567BC4">
            <w:rPr>
              <w:color w:val="000000"/>
              <w:vertAlign w:val="superscript"/>
            </w:rPr>
            <w:t>(8)</w:t>
          </w:r>
        </w:sdtContent>
      </w:sdt>
      <w:r w:rsidR="00BB2F20">
        <w:t xml:space="preserve">. </w:t>
      </w:r>
      <w:r w:rsidR="00244B1A">
        <w:t xml:space="preserve">It has been estimated that </w:t>
      </w:r>
      <w:r w:rsidR="00244B1A" w:rsidRPr="003C502E">
        <w:t>55% of surgical site infections are preventable</w:t>
      </w:r>
      <w:sdt>
        <w:sdtPr>
          <w:rPr>
            <w:color w:val="000000"/>
            <w:vertAlign w:val="superscript"/>
          </w:rPr>
          <w:tag w:val="MENDELEY_CITATION_v3_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"/>
          <w:id w:val="1371186774"/>
          <w:placeholder>
            <w:docPart w:val="DefaultPlaceholder_-1854013440"/>
          </w:placeholder>
        </w:sdtPr>
        <w:sdtEndPr/>
        <w:sdtContent>
          <w:r w:rsidR="00483ED4" w:rsidRPr="00567BC4">
            <w:rPr>
              <w:color w:val="000000"/>
              <w:vertAlign w:val="superscript"/>
            </w:rPr>
            <w:t>(12)</w:t>
          </w:r>
        </w:sdtContent>
      </w:sdt>
      <w:r w:rsidR="00244B1A">
        <w:t xml:space="preserve">.  </w:t>
      </w:r>
      <w:r w:rsidR="009D67EC">
        <w:t xml:space="preserve">  </w:t>
      </w:r>
      <w:r w:rsidR="00B71072">
        <w:t xml:space="preserve">Many safety interventions have </w:t>
      </w:r>
      <w:r w:rsidR="005A1305">
        <w:t>focused</w:t>
      </w:r>
      <w:r w:rsidR="00B71072">
        <w:t xml:space="preserve"> on </w:t>
      </w:r>
      <w:r w:rsidR="0020758B">
        <w:t xml:space="preserve">implementing checklists, </w:t>
      </w:r>
      <w:r w:rsidR="00C470DA">
        <w:t>staff training</w:t>
      </w:r>
      <w:r w:rsidR="0020758B">
        <w:t xml:space="preserve"> and</w:t>
      </w:r>
      <w:r w:rsidR="004A0F97">
        <w:t xml:space="preserve"> </w:t>
      </w:r>
      <w:r w:rsidR="00C470DA">
        <w:t>improving teamwork</w:t>
      </w:r>
      <w:sdt>
        <w:sdtPr>
          <w:rPr>
            <w:color w:val="000000"/>
            <w:vertAlign w:val="superscript"/>
          </w:rPr>
          <w:tag w:val="MENDELEY_CITATION_v3_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"/>
          <w:id w:val="-1418322125"/>
          <w:placeholder>
            <w:docPart w:val="DefaultPlaceholder_-1854013440"/>
          </w:placeholder>
        </w:sdtPr>
        <w:sdtEndPr/>
        <w:sdtContent>
          <w:r w:rsidR="00483ED4" w:rsidRPr="00567BC4">
            <w:rPr>
              <w:color w:val="000000"/>
              <w:vertAlign w:val="superscript"/>
            </w:rPr>
            <w:t>(13)</w:t>
          </w:r>
        </w:sdtContent>
      </w:sdt>
      <w:r w:rsidR="00015DF1">
        <w:t xml:space="preserve">. </w:t>
      </w:r>
      <w:r w:rsidR="00B71072">
        <w:t xml:space="preserve"> </w:t>
      </w:r>
      <w:r w:rsidR="00220F72">
        <w:t>How</w:t>
      </w:r>
      <w:r w:rsidR="007A6FEC">
        <w:t>ever, l</w:t>
      </w:r>
      <w:r w:rsidR="00CF32B7">
        <w:t xml:space="preserve">eaving the onus on frontline staff to prevent harms </w:t>
      </w:r>
      <w:r w:rsidR="007A6FEC">
        <w:t>without addressing shortfalls</w:t>
      </w:r>
      <w:r w:rsidR="00051793">
        <w:t xml:space="preserve"> in </w:t>
      </w:r>
      <w:r w:rsidR="00127225">
        <w:t xml:space="preserve">nurse </w:t>
      </w:r>
      <w:r w:rsidR="00051793">
        <w:t>staffing levels</w:t>
      </w:r>
      <w:r w:rsidR="007A6FEC">
        <w:t xml:space="preserve"> </w:t>
      </w:r>
      <w:r w:rsidR="00FA379B">
        <w:t>is a persistent</w:t>
      </w:r>
      <w:r w:rsidR="000D67E3">
        <w:t xml:space="preserve"> </w:t>
      </w:r>
      <w:r w:rsidR="008C2A00">
        <w:t>barrier</w:t>
      </w:r>
      <w:r w:rsidR="007A6FEC">
        <w:t xml:space="preserve"> to</w:t>
      </w:r>
      <w:r w:rsidR="00C363DC">
        <w:t xml:space="preserve"> patient safety</w:t>
      </w:r>
      <w:sdt>
        <w:sdtPr>
          <w:rPr>
            <w:color w:val="000000"/>
            <w:vertAlign w:val="superscript"/>
          </w:rPr>
          <w:tag w:val="MENDELEY_CITATION_v3_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"/>
          <w:id w:val="1084645922"/>
          <w:placeholder>
            <w:docPart w:val="DefaultPlaceholder_-1854013440"/>
          </w:placeholder>
        </w:sdtPr>
        <w:sdtEndPr/>
        <w:sdtContent>
          <w:r w:rsidR="00483ED4" w:rsidRPr="00567BC4">
            <w:rPr>
              <w:color w:val="000000"/>
              <w:vertAlign w:val="superscript"/>
            </w:rPr>
            <w:t>(14)</w:t>
          </w:r>
        </w:sdtContent>
      </w:sdt>
      <w:r w:rsidR="00C363DC">
        <w:t>.</w:t>
      </w:r>
    </w:p>
    <w:p w14:paraId="2460E674" w14:textId="6897C858" w:rsidR="00F41A8A" w:rsidRPr="00DF07EF" w:rsidRDefault="00202202" w:rsidP="00135512">
      <w:pPr>
        <w:spacing w:line="480" w:lineRule="auto"/>
        <w:rPr>
          <w:strike/>
        </w:rPr>
      </w:pPr>
      <w:r>
        <w:t xml:space="preserve">Variation in nurse staffing </w:t>
      </w:r>
      <w:r w:rsidR="0033397A">
        <w:t>levels</w:t>
      </w:r>
      <w:r w:rsidR="0052741F">
        <w:t xml:space="preserve"> have been linked to patient safety consequences</w:t>
      </w:r>
      <w:sdt>
        <w:sdtPr>
          <w:rPr>
            <w:color w:val="000000"/>
            <w:vertAlign w:val="superscript"/>
          </w:rPr>
          <w:tag w:val="MENDELEY_CITATION_v3_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"/>
          <w:id w:val="490596365"/>
          <w:placeholder>
            <w:docPart w:val="DefaultPlaceholder_-1854013440"/>
          </w:placeholder>
        </w:sdtPr>
        <w:sdtEndPr/>
        <w:sdtContent>
          <w:r w:rsidR="00483ED4" w:rsidRPr="00567BC4">
            <w:rPr>
              <w:color w:val="000000"/>
              <w:vertAlign w:val="superscript"/>
            </w:rPr>
            <w:t>(15)</w:t>
          </w:r>
        </w:sdtContent>
      </w:sdt>
      <w:r w:rsidR="0047781C">
        <w:t xml:space="preserve">. </w:t>
      </w:r>
      <w:r>
        <w:t xml:space="preserve"> </w:t>
      </w:r>
      <w:r w:rsidR="00DB2569" w:rsidRPr="00DB2569">
        <w:fldChar w:fldCharType="begin"/>
      </w:r>
      <w:r w:rsidR="001E2DD8">
        <w:instrText xml:space="preserve"> ADDIN EN.CITE &lt;EndNote&gt;&lt;Cite AuthorYear="1"&gt;&lt;Author&gt;Hassen&lt;/Author&gt;&lt;Year&gt;2019&lt;/Year&gt;&lt;RecNum&gt;1090&lt;/RecNum&gt;&lt;DisplayText&gt;Hassen&lt;style face="italic"&gt; et al.&lt;/style&gt; (2019)&lt;/DisplayText&gt;&lt;record&gt;&lt;rec-number&gt;1090&lt;/rec-number&gt;&lt;foreign-keys&gt;&lt;key app="EN" db-id="ett9fx0zzwxswber2a95zewerwawzweardt2" timestamp="1702584623"&gt;1090&lt;/key&gt;&lt;/foreign-keys&gt;&lt;ref-type name="Journal Article"&gt;17&lt;/ref-type&gt;&lt;contributors&gt;&lt;authors&gt;&lt;author&gt;Hassen, Yasmin AM&lt;/author&gt;&lt;author&gt;Johnston, Maximilian J&lt;/author&gt;&lt;author&gt;Singh, Pritam&lt;/author&gt;&lt;author&gt;Pucher, Philip H&lt;/author&gt;&lt;author&gt;Darzi, Ara&lt;/author&gt;&lt;/authors&gt;&lt;/contributors&gt;&lt;titles&gt;&lt;title&gt;Key components of the safe surgical ward: international Delphi consensus study to identify factors for quality assessment and service improvement&lt;/title&gt;&lt;secondary-title&gt;Annals of surgery&lt;/secondary-title&gt;&lt;/titles&gt;&lt;periodical&gt;&lt;full-title&gt;Annals of surgery&lt;/full-title&gt;&lt;/periodical&gt;&lt;pages&gt;1064-1072&lt;/pages&gt;&lt;volume&gt;269&lt;/volume&gt;&lt;number&gt;6&lt;/number&gt;&lt;dates&gt;&lt;year&gt;2019&lt;/year&gt;&lt;/dates&gt;&lt;isbn&gt;0003-4932&lt;/isbn&gt;&lt;urls&gt;&lt;/urls&gt;&lt;/record&gt;&lt;/Cite&gt;&lt;/EndNote&gt;</w:instrText>
      </w:r>
      <w:r w:rsidR="00DB2569" w:rsidRPr="00DB2569">
        <w:fldChar w:fldCharType="separate"/>
      </w:r>
      <w:r w:rsidR="001E2DD8">
        <w:rPr>
          <w:noProof/>
        </w:rPr>
        <w:t>Hassen</w:t>
      </w:r>
      <w:r w:rsidR="001E2DD8" w:rsidRPr="001E2DD8">
        <w:rPr>
          <w:i/>
          <w:noProof/>
        </w:rPr>
        <w:t xml:space="preserve"> et al.</w:t>
      </w:r>
      <w:sdt>
        <w:sdtPr>
          <w:rPr>
            <w:noProof/>
            <w:color w:val="000000"/>
          </w:rPr>
          <w:tag w:val="MENDELEY_CITATION_v3_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"/>
          <w:id w:val="-712570256"/>
          <w:placeholder>
            <w:docPart w:val="DefaultPlaceholder_-1854013440"/>
          </w:placeholder>
        </w:sdtPr>
        <w:sdtEndPr/>
        <w:sdtContent>
          <w:r w:rsidR="00483ED4" w:rsidRPr="00567BC4">
            <w:rPr>
              <w:noProof/>
              <w:color w:val="000000"/>
              <w:vertAlign w:val="superscript"/>
            </w:rPr>
            <w:t>(16)</w:t>
          </w:r>
        </w:sdtContent>
      </w:sdt>
      <w:r w:rsidR="001E2DD8">
        <w:rPr>
          <w:noProof/>
        </w:rPr>
        <w:t xml:space="preserve"> </w:t>
      </w:r>
      <w:r w:rsidR="00DB2569" w:rsidRPr="00DB2569">
        <w:fldChar w:fldCharType="end"/>
      </w:r>
      <w:r w:rsidR="00DB2569">
        <w:t xml:space="preserve"> conducted a </w:t>
      </w:r>
      <w:r w:rsidR="00F94CA4">
        <w:t>D</w:t>
      </w:r>
      <w:r w:rsidR="00DB2569">
        <w:t xml:space="preserve">elphi study of international patient safety experts who were asked to rank seventeen factors contributing to care quality </w:t>
      </w:r>
      <w:r w:rsidR="0014109A">
        <w:t xml:space="preserve">and safety </w:t>
      </w:r>
      <w:r w:rsidR="00DB2569">
        <w:t xml:space="preserve">on surgical wards.  </w:t>
      </w:r>
      <w:r w:rsidR="0014109A">
        <w:t xml:space="preserve">Nurse staffing was among the highest scoring factors in this consensus </w:t>
      </w:r>
      <w:r w:rsidR="005B2007">
        <w:t>generating activity</w:t>
      </w:r>
      <w:r w:rsidR="0014109A">
        <w:t xml:space="preserve">. </w:t>
      </w:r>
      <w:r w:rsidR="006B2936">
        <w:t xml:space="preserve"> </w:t>
      </w:r>
      <w:r w:rsidR="00F3592F">
        <w:t>A systematic review including 44 studies</w:t>
      </w:r>
      <w:sdt>
        <w:sdtPr>
          <w:rPr>
            <w:color w:val="000000"/>
          </w:rPr>
          <w:tag w:val="MENDELEY_CITATION_v3_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"/>
          <w:id w:val="1485813192"/>
          <w:placeholder>
            <w:docPart w:val="DefaultPlaceholder_-1854013440"/>
          </w:placeholder>
        </w:sdtPr>
        <w:sdtEndPr/>
        <w:sdtContent>
          <w:r w:rsidR="00483ED4" w:rsidRPr="00567BC4">
            <w:rPr>
              <w:color w:val="000000"/>
              <w:vertAlign w:val="superscript"/>
            </w:rPr>
            <w:t>(17)</w:t>
          </w:r>
        </w:sdtContent>
      </w:sdt>
      <w:r w:rsidR="00076A99">
        <w:t xml:space="preserve"> </w:t>
      </w:r>
      <w:r w:rsidR="00F3592F">
        <w:t xml:space="preserve"> found higher nurse staffing levels were associated with lower 30</w:t>
      </w:r>
      <w:r w:rsidR="00F94CA4">
        <w:t>-</w:t>
      </w:r>
      <w:r w:rsidR="00F3592F">
        <w:t>day mortality among surgical patients, however, 39 of these studies were cross-sectional</w:t>
      </w:r>
      <w:r w:rsidR="005B2007">
        <w:t xml:space="preserve"> in design</w:t>
      </w:r>
      <w:r w:rsidR="00AF1834">
        <w:t xml:space="preserve"> using aggregated or sampled measures of </w:t>
      </w:r>
      <w:r w:rsidR="00417B10">
        <w:t>nurse staffing</w:t>
      </w:r>
      <w:sdt>
        <w:sdtPr>
          <w:rPr>
            <w:color w:val="000000"/>
            <w:vertAlign w:val="superscript"/>
          </w:rPr>
          <w:tag w:val="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"/>
          <w:id w:val="-58781506"/>
          <w:placeholder>
            <w:docPart w:val="DefaultPlaceholder_-1854013440"/>
          </w:placeholder>
        </w:sdtPr>
        <w:sdtEndPr>
          <w:rPr>
            <w:vertAlign w:val="baseline"/>
          </w:rPr>
        </w:sdtEndPr>
        <w:sdtContent>
          <w:r w:rsidR="00483ED4" w:rsidRPr="00567BC4">
            <w:rPr>
              <w:color w:val="000000"/>
              <w:vertAlign w:val="superscript"/>
            </w:rPr>
            <w:t>(18–21)</w:t>
          </w:r>
        </w:sdtContent>
      </w:sdt>
      <w:r w:rsidR="000937B9">
        <w:t xml:space="preserve">. </w:t>
      </w:r>
      <w:r w:rsidR="0030268C" w:rsidRPr="0071657F">
        <w:rPr>
          <w:noProof/>
        </w:rPr>
        <w:t>Amiri</w:t>
      </w:r>
      <w:r w:rsidR="0030268C" w:rsidRPr="0071657F">
        <w:rPr>
          <w:i/>
          <w:noProof/>
        </w:rPr>
        <w:t xml:space="preserve"> et al</w:t>
      </w:r>
      <w:r w:rsidR="00EB6A07" w:rsidRPr="00567BC4">
        <w:rPr>
          <w:i/>
          <w:noProof/>
          <w:vertAlign w:val="superscript"/>
        </w:rPr>
        <w:t>.</w:t>
      </w:r>
      <w:sdt>
        <w:sdtPr>
          <w:rPr>
            <w:noProof/>
            <w:color w:val="000000"/>
            <w:vertAlign w:val="superscript"/>
          </w:rPr>
          <w:tag w:val="MENDELEY_CITATION_v3_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"/>
          <w:id w:val="612334504"/>
          <w:placeholder>
            <w:docPart w:val="DefaultPlaceholder_-1854013440"/>
          </w:placeholder>
        </w:sdtPr>
        <w:sdtEndPr/>
        <w:sdtContent>
          <w:r w:rsidR="00483ED4" w:rsidRPr="00567BC4">
            <w:rPr>
              <w:noProof/>
              <w:color w:val="000000"/>
              <w:vertAlign w:val="superscript"/>
            </w:rPr>
            <w:t>(22)</w:t>
          </w:r>
        </w:sdtContent>
      </w:sdt>
      <w:r w:rsidR="000937B9" w:rsidRPr="0071657F">
        <w:t xml:space="preserve"> </w:t>
      </w:r>
      <w:r w:rsidR="006727E3" w:rsidRPr="0071657F">
        <w:t xml:space="preserve">studied the relationship between nurses’ density and surgical complications in a panel analysis in 21 countries.  They found that an increase in </w:t>
      </w:r>
      <w:r w:rsidR="006727E3" w:rsidRPr="0071657F">
        <w:lastRenderedPageBreak/>
        <w:t>nurse staffing levels was significantly associated with reductions in deep vein thrombosis, pulmonary embolism, post</w:t>
      </w:r>
      <w:r w:rsidR="00F94CA4">
        <w:t>-</w:t>
      </w:r>
      <w:r w:rsidR="006727E3" w:rsidRPr="0071657F">
        <w:t>operative sepsis and wound dehiscence</w:t>
      </w:r>
      <w:r w:rsidR="00CC223B" w:rsidRPr="0071657F">
        <w:t xml:space="preserve">. </w:t>
      </w:r>
      <w:r w:rsidR="006727E3" w:rsidRPr="0071657F">
        <w:t xml:space="preserve"> </w:t>
      </w:r>
    </w:p>
    <w:p w14:paraId="770EE169" w14:textId="79B56F43" w:rsidR="00904874" w:rsidRPr="00555615" w:rsidRDefault="003C3C94" w:rsidP="00135512">
      <w:pPr>
        <w:spacing w:line="480" w:lineRule="auto"/>
        <w:rPr>
          <w:rStyle w:val="Heading1Char"/>
        </w:rPr>
      </w:pPr>
      <w:r>
        <w:t>This</w:t>
      </w:r>
      <w:r w:rsidR="000902A1">
        <w:t xml:space="preserve"> study </w:t>
      </w:r>
      <w:r w:rsidR="00884626">
        <w:t xml:space="preserve">was </w:t>
      </w:r>
      <w:r w:rsidR="009B5843">
        <w:t>a</w:t>
      </w:r>
      <w:r w:rsidR="00097BA9">
        <w:t xml:space="preserve"> multi-centre</w:t>
      </w:r>
      <w:r w:rsidR="009B5843">
        <w:t xml:space="preserve"> longitudinal observational study in which daily </w:t>
      </w:r>
      <w:r w:rsidR="006D2055">
        <w:t xml:space="preserve">variation in staffing </w:t>
      </w:r>
      <w:r w:rsidR="00884626">
        <w:t xml:space="preserve">was </w:t>
      </w:r>
      <w:r w:rsidR="006D2055">
        <w:t xml:space="preserve">linked to individual </w:t>
      </w:r>
      <w:r w:rsidR="00C55C6D">
        <w:t xml:space="preserve">patients </w:t>
      </w:r>
      <w:r w:rsidR="001B590D">
        <w:t>to</w:t>
      </w:r>
      <w:r w:rsidR="00C55C6D">
        <w:t xml:space="preserve"> explore </w:t>
      </w:r>
      <w:r w:rsidR="00165553">
        <w:t xml:space="preserve">the relationship between nurse staffing levels, and outcomes </w:t>
      </w:r>
      <w:r w:rsidR="00097BA9">
        <w:t>for</w:t>
      </w:r>
      <w:r w:rsidR="00165553">
        <w:t xml:space="preserve"> surgical patients.  </w:t>
      </w:r>
      <w:r w:rsidR="00244B1A">
        <w:t>Outcomes of interest</w:t>
      </w:r>
      <w:r w:rsidR="00165553">
        <w:t xml:space="preserve"> </w:t>
      </w:r>
      <w:r w:rsidR="00884626">
        <w:t xml:space="preserve">were </w:t>
      </w:r>
      <w:r w:rsidR="00244B1A">
        <w:t>mortality, readmissions</w:t>
      </w:r>
      <w:r w:rsidR="00A30C65">
        <w:t>, length of stay</w:t>
      </w:r>
      <w:r w:rsidR="00244B1A">
        <w:t xml:space="preserve"> and </w:t>
      </w:r>
      <w:r w:rsidR="00A4236A">
        <w:t xml:space="preserve">the </w:t>
      </w:r>
      <w:r w:rsidR="00CB7DA9">
        <w:t xml:space="preserve">potentially </w:t>
      </w:r>
      <w:r w:rsidR="00244B1A">
        <w:t>avoidable clinical events</w:t>
      </w:r>
      <w:r w:rsidR="0008209A">
        <w:t xml:space="preserve"> </w:t>
      </w:r>
      <w:r w:rsidR="00A4236A">
        <w:t xml:space="preserve">of </w:t>
      </w:r>
      <w:r w:rsidR="008E21B5">
        <w:t>deep</w:t>
      </w:r>
      <w:r w:rsidR="00B54471">
        <w:t>-</w:t>
      </w:r>
      <w:r w:rsidR="008E21B5">
        <w:t>vein thrombosis, pneumonia and pressure ulcers</w:t>
      </w:r>
      <w:r w:rsidR="00244B1A">
        <w:t>.</w:t>
      </w:r>
      <w:r w:rsidR="006B2936">
        <w:br/>
      </w:r>
      <w:r w:rsidR="00904874" w:rsidRPr="00555615">
        <w:rPr>
          <w:rStyle w:val="Heading1Char"/>
        </w:rPr>
        <w:t>Methods</w:t>
      </w:r>
    </w:p>
    <w:p w14:paraId="6C381AC3" w14:textId="00096089" w:rsidR="00BE0681" w:rsidRDefault="00945A2A" w:rsidP="008B5EF7">
      <w:pPr>
        <w:spacing w:before="60" w:after="240" w:line="480" w:lineRule="auto"/>
        <w:rPr>
          <w:rFonts w:ascii="Calibri" w:eastAsia="Lucida Sans Unicode" w:hAnsi="Calibri" w:cs="Times New Roman"/>
          <w:szCs w:val="24"/>
          <w:shd w:val="clear" w:color="auto" w:fill="FFFFFF"/>
          <w:lang w:eastAsia="zh-CN" w:bidi="hi-IN"/>
        </w:rPr>
      </w:pPr>
      <w:bookmarkStart w:id="0" w:name="_Hlk145254166"/>
      <w:r w:rsidRPr="00945A2A">
        <w:rPr>
          <w:rFonts w:ascii="Calibri" w:eastAsia="Lucida Sans Unicode" w:hAnsi="Calibri" w:cs="Times New Roman"/>
          <w:szCs w:val="24"/>
          <w:shd w:val="clear" w:color="auto" w:fill="FFFFFF"/>
          <w:lang w:eastAsia="zh-CN" w:bidi="hi-IN"/>
        </w:rPr>
        <w:t xml:space="preserve">This research </w:t>
      </w:r>
      <w:r w:rsidR="00E95490">
        <w:rPr>
          <w:rFonts w:ascii="Calibri" w:eastAsia="Lucida Sans Unicode" w:hAnsi="Calibri" w:cs="Times New Roman"/>
          <w:szCs w:val="24"/>
          <w:shd w:val="clear" w:color="auto" w:fill="FFFFFF"/>
          <w:lang w:eastAsia="zh-CN" w:bidi="hi-IN"/>
        </w:rPr>
        <w:t>is a sub</w:t>
      </w:r>
      <w:r w:rsidR="00F94CA4">
        <w:rPr>
          <w:rFonts w:ascii="Calibri" w:eastAsia="Lucida Sans Unicode" w:hAnsi="Calibri" w:cs="Times New Roman"/>
          <w:szCs w:val="24"/>
          <w:shd w:val="clear" w:color="auto" w:fill="FFFFFF"/>
          <w:lang w:eastAsia="zh-CN" w:bidi="hi-IN"/>
        </w:rPr>
        <w:t>-</w:t>
      </w:r>
      <w:r w:rsidR="00E95490">
        <w:rPr>
          <w:rFonts w:ascii="Calibri" w:eastAsia="Lucida Sans Unicode" w:hAnsi="Calibri" w:cs="Times New Roman"/>
          <w:szCs w:val="24"/>
          <w:shd w:val="clear" w:color="auto" w:fill="FFFFFF"/>
          <w:lang w:eastAsia="zh-CN" w:bidi="hi-IN"/>
        </w:rPr>
        <w:t>cohort analysis</w:t>
      </w:r>
      <w:r w:rsidR="002455D5">
        <w:rPr>
          <w:rFonts w:ascii="Calibri" w:eastAsia="Lucida Sans Unicode" w:hAnsi="Calibri" w:cs="Times New Roman"/>
          <w:szCs w:val="24"/>
          <w:shd w:val="clear" w:color="auto" w:fill="FFFFFF"/>
          <w:lang w:eastAsia="zh-CN" w:bidi="hi-IN"/>
        </w:rPr>
        <w:t xml:space="preserve"> forming part of a study</w:t>
      </w:r>
      <w:r w:rsidR="00471603">
        <w:rPr>
          <w:rFonts w:ascii="Calibri" w:eastAsia="Lucida Sans Unicode" w:hAnsi="Calibri" w:cs="Times New Roman"/>
          <w:szCs w:val="24"/>
          <w:shd w:val="clear" w:color="auto" w:fill="FFFFFF"/>
          <w:lang w:eastAsia="zh-CN" w:bidi="hi-IN"/>
        </w:rPr>
        <w:t xml:space="preserve"> approved</w:t>
      </w:r>
      <w:r w:rsidR="00CB78BF">
        <w:rPr>
          <w:rFonts w:ascii="Calibri" w:eastAsia="Lucida Sans Unicode" w:hAnsi="Calibri" w:cs="Times New Roman"/>
          <w:szCs w:val="24"/>
          <w:shd w:val="clear" w:color="auto" w:fill="FFFFFF"/>
          <w:lang w:eastAsia="zh-CN" w:bidi="hi-IN"/>
        </w:rPr>
        <w:t xml:space="preserve"> by </w:t>
      </w:r>
      <w:r w:rsidR="00CB78BF" w:rsidRPr="008B5EF7">
        <w:rPr>
          <w:rFonts w:ascii="Calibri" w:eastAsia="Lucida Sans Unicode" w:hAnsi="Calibri" w:cs="Times New Roman"/>
          <w:szCs w:val="24"/>
          <w:shd w:val="clear" w:color="auto" w:fill="FFFFFF"/>
          <w:lang w:eastAsia="zh-CN" w:bidi="hi-IN"/>
        </w:rPr>
        <w:t>the Health Research Authority (</w:t>
      </w:r>
      <w:r w:rsidR="00CC3147" w:rsidRPr="008B5EF7">
        <w:rPr>
          <w:rFonts w:ascii="Calibri" w:eastAsia="Lucida Sans Unicode" w:hAnsi="Calibri" w:cs="Times New Roman"/>
          <w:szCs w:val="24"/>
          <w:shd w:val="clear" w:color="auto" w:fill="FFFFFF"/>
          <w:lang w:eastAsia="zh-CN" w:bidi="hi-IN"/>
        </w:rPr>
        <w:t>ref IRAS</w:t>
      </w:r>
      <w:r w:rsidR="00CB78BF" w:rsidRPr="008B5EF7">
        <w:rPr>
          <w:rFonts w:ascii="Calibri" w:eastAsia="Lucida Sans Unicode" w:hAnsi="Calibri" w:cs="Times New Roman"/>
          <w:szCs w:val="24"/>
          <w:shd w:val="clear" w:color="auto" w:fill="FFFFFF"/>
          <w:lang w:eastAsia="zh-CN" w:bidi="hi-IN"/>
        </w:rPr>
        <w:t xml:space="preserve"> 273185)</w:t>
      </w:r>
      <w:r w:rsidR="008F70AA">
        <w:rPr>
          <w:rFonts w:ascii="Calibri" w:eastAsia="Lucida Sans Unicode" w:hAnsi="Calibri" w:cs="Times New Roman"/>
          <w:szCs w:val="24"/>
          <w:shd w:val="clear" w:color="auto" w:fill="FFFFFF"/>
          <w:lang w:eastAsia="zh-CN" w:bidi="hi-IN"/>
        </w:rPr>
        <w:t xml:space="preserve"> </w:t>
      </w:r>
      <w:r w:rsidR="00F94CA4">
        <w:rPr>
          <w:rFonts w:ascii="Calibri" w:eastAsia="Lucida Sans Unicode" w:hAnsi="Calibri" w:cs="Times New Roman"/>
          <w:szCs w:val="24"/>
          <w:shd w:val="clear" w:color="auto" w:fill="FFFFFF"/>
          <w:lang w:eastAsia="zh-CN" w:bidi="hi-IN"/>
        </w:rPr>
        <w:t xml:space="preserve">in England </w:t>
      </w:r>
      <w:r w:rsidR="00D5782F" w:rsidRPr="008B5EF7">
        <w:rPr>
          <w:rFonts w:ascii="Calibri" w:eastAsia="Lucida Sans Unicode" w:hAnsi="Calibri" w:cs="Times New Roman"/>
          <w:szCs w:val="24"/>
          <w:shd w:val="clear" w:color="auto" w:fill="FFFFFF"/>
          <w:lang w:eastAsia="zh-CN" w:bidi="hi-IN"/>
        </w:rPr>
        <w:t>with ethical review undertaken by the faculty research ethics committee at the University of Southampton (ref ERGO 52957).</w:t>
      </w:r>
      <w:r w:rsidR="00B47AD9" w:rsidRPr="00B47AD9">
        <w:rPr>
          <w:rFonts w:ascii="Calibri" w:eastAsia="Lucida Sans Unicode" w:hAnsi="Calibri" w:cs="Times New Roman"/>
          <w:szCs w:val="24"/>
          <w:shd w:val="clear" w:color="auto" w:fill="FFFFFF"/>
          <w:lang w:eastAsia="zh-CN" w:bidi="hi-IN"/>
        </w:rPr>
        <w:t xml:space="preserve"> </w:t>
      </w:r>
    </w:p>
    <w:bookmarkEnd w:id="0"/>
    <w:p w14:paraId="10EA71B5" w14:textId="2E35F3C5" w:rsidR="00904874" w:rsidRPr="00904874" w:rsidRDefault="00904874" w:rsidP="00135512">
      <w:pPr>
        <w:spacing w:line="480" w:lineRule="auto"/>
      </w:pPr>
      <w:r w:rsidRPr="00904874">
        <w:t xml:space="preserve">Patient and staffing data sets were provided for the period April 2015 to February 2020 by three </w:t>
      </w:r>
      <w:r w:rsidR="001602EF">
        <w:t>h</w:t>
      </w:r>
      <w:r w:rsidR="00097BA9">
        <w:t xml:space="preserve">ospital </w:t>
      </w:r>
      <w:r w:rsidR="009C313F">
        <w:t>t</w:t>
      </w:r>
      <w:r w:rsidR="00097BA9">
        <w:t>rusts in the English National Health Service</w:t>
      </w:r>
      <w:r w:rsidR="0011188B">
        <w:t xml:space="preserve"> (NHS) </w:t>
      </w:r>
      <w:r w:rsidRPr="00904874">
        <w:t xml:space="preserve">and from April 2019 to Feb 2020 by the fourth. All data </w:t>
      </w:r>
      <w:r w:rsidR="00603E48">
        <w:t xml:space="preserve">was </w:t>
      </w:r>
      <w:r w:rsidR="002B4ACD">
        <w:t xml:space="preserve">supplied to researchers </w:t>
      </w:r>
      <w:r w:rsidR="00DA4095">
        <w:t>in a pseudonymised form</w:t>
      </w:r>
      <w:r w:rsidR="00B02A7E">
        <w:t xml:space="preserve">, with dates of birth replaced </w:t>
      </w:r>
      <w:r w:rsidR="00F95520">
        <w:t>by</w:t>
      </w:r>
      <w:r w:rsidR="00B02A7E">
        <w:t xml:space="preserve"> 5-year</w:t>
      </w:r>
      <w:r w:rsidR="00F95520">
        <w:t xml:space="preserve"> age groups</w:t>
      </w:r>
      <w:r w:rsidRPr="00904874">
        <w:t xml:space="preserve">. The patient data was sourced from </w:t>
      </w:r>
      <w:r w:rsidR="00B459ED">
        <w:t xml:space="preserve">patient administration systems </w:t>
      </w:r>
      <w:r w:rsidRPr="00904874">
        <w:t>and the staffing data was sourced from electronic roster systems.</w:t>
      </w:r>
    </w:p>
    <w:p w14:paraId="0D18EA46" w14:textId="310DAF1C" w:rsidR="00904874" w:rsidRPr="00904874" w:rsidRDefault="00904874" w:rsidP="00135512">
      <w:pPr>
        <w:spacing w:line="480" w:lineRule="auto"/>
      </w:pPr>
      <w:r w:rsidRPr="00904874">
        <w:t>The inclusion criteria for admissions were that they: a) had a surgical treatment function code on admission as defined in the NHS data dictionary</w:t>
      </w:r>
      <w:sdt>
        <w:sdtPr>
          <w:rPr>
            <w:color w:val="000000"/>
            <w:vertAlign w:val="superscript"/>
          </w:rPr>
          <w:tag w:val="MENDELEY_CITATION_v3_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"/>
          <w:id w:val="-1492243672"/>
          <w:placeholder>
            <w:docPart w:val="DefaultPlaceholder_-1854013440"/>
          </w:placeholder>
        </w:sdtPr>
        <w:sdtEndPr/>
        <w:sdtContent>
          <w:r w:rsidR="00483ED4" w:rsidRPr="00567BC4">
            <w:rPr>
              <w:color w:val="000000"/>
              <w:vertAlign w:val="superscript"/>
            </w:rPr>
            <w:t>(24)</w:t>
          </w:r>
        </w:sdtContent>
      </w:sdt>
      <w:r w:rsidRPr="00904874">
        <w:t xml:space="preserve">, excluding children’s special services, b) included an overnight stay in an inpatient area, thus day surgery patients who </w:t>
      </w:r>
      <w:r w:rsidR="00896B2B">
        <w:t>didn’t</w:t>
      </w:r>
      <w:r w:rsidRPr="00904874">
        <w:t xml:space="preserve"> stay overnight were excluded, c) included a stay in a unit other than maternity and paediatrics, d) were for patients in the age group of 15-19 or above.</w:t>
      </w:r>
    </w:p>
    <w:p w14:paraId="78EBD74F" w14:textId="74AF76CC" w:rsidR="00904874" w:rsidRPr="00904874" w:rsidRDefault="00904874" w:rsidP="00135512">
      <w:pPr>
        <w:spacing w:line="480" w:lineRule="auto"/>
        <w:rPr>
          <w:b/>
          <w:bCs/>
        </w:rPr>
      </w:pPr>
      <w:r w:rsidRPr="00904874">
        <w:rPr>
          <w:b/>
          <w:bCs/>
        </w:rPr>
        <w:t>Exposure, outcomes and case-mix adjustment</w:t>
      </w:r>
    </w:p>
    <w:p w14:paraId="64E331ED" w14:textId="66C28FC3" w:rsidR="00D0692B" w:rsidRPr="00904874" w:rsidRDefault="00D5513B" w:rsidP="00135512">
      <w:pPr>
        <w:spacing w:line="480" w:lineRule="auto"/>
      </w:pPr>
      <w:bookmarkStart w:id="1" w:name="_Ref142930304"/>
      <w:r>
        <w:t>D</w:t>
      </w:r>
      <w:r w:rsidR="00904874" w:rsidRPr="00904874">
        <w:t>aily</w:t>
      </w:r>
      <w:r w:rsidR="0011765C">
        <w:t xml:space="preserve"> nursing</w:t>
      </w:r>
      <w:r w:rsidR="00904874" w:rsidRPr="00904874">
        <w:t xml:space="preserve"> staffing levels were obtained from records of worked shifts</w:t>
      </w:r>
      <w:r w:rsidR="002F7DAA">
        <w:t xml:space="preserve"> which included </w:t>
      </w:r>
      <w:r w:rsidR="002F7DAA" w:rsidRPr="00904874">
        <w:t>temporary assignments to ward</w:t>
      </w:r>
      <w:r w:rsidR="002024A2">
        <w:t>s but excluded absences</w:t>
      </w:r>
      <w:r w:rsidR="005F1224">
        <w:t xml:space="preserve">, </w:t>
      </w:r>
      <w:r w:rsidR="007B1DA0">
        <w:t xml:space="preserve">with </w:t>
      </w:r>
      <w:r w:rsidR="00904874" w:rsidRPr="00904874">
        <w:t xml:space="preserve">details of the </w:t>
      </w:r>
      <w:r w:rsidR="00392027">
        <w:t>ward,</w:t>
      </w:r>
      <w:r w:rsidR="003068CD">
        <w:t xml:space="preserve"> </w:t>
      </w:r>
      <w:r w:rsidR="00904874" w:rsidRPr="00904874">
        <w:t xml:space="preserve">pay band and the shift </w:t>
      </w:r>
      <w:r w:rsidR="00904874" w:rsidRPr="00904874">
        <w:lastRenderedPageBreak/>
        <w:t xml:space="preserve">fulfilment source (substantive contract, bank or agency) but no staff demographics. </w:t>
      </w:r>
      <w:r w:rsidR="009D3D42">
        <w:t xml:space="preserve">Nursing </w:t>
      </w:r>
      <w:r w:rsidR="00904874" w:rsidRPr="00904874">
        <w:t>staff were categorised as registered nurse (RN) or nurse assistant (NA) according to their pay band</w:t>
      </w:r>
      <w:r w:rsidR="006C7F1B">
        <w:t xml:space="preserve"> with RN</w:t>
      </w:r>
      <w:r w:rsidR="007D1374">
        <w:t>s having an NHS pay</w:t>
      </w:r>
      <w:r w:rsidR="00A1577C">
        <w:t xml:space="preserve"> </w:t>
      </w:r>
      <w:r w:rsidR="007D1374">
        <w:t xml:space="preserve">band of </w:t>
      </w:r>
      <w:r w:rsidR="00A1577C">
        <w:t>5 or more</w:t>
      </w:r>
      <w:r w:rsidR="0012127E">
        <w:t>.</w:t>
      </w:r>
      <w:r w:rsidR="003E6F51">
        <w:t xml:space="preserve"> </w:t>
      </w:r>
      <w:r w:rsidR="00B30AB7">
        <w:t>Dail</w:t>
      </w:r>
      <w:r w:rsidR="00644804">
        <w:t>y ward s</w:t>
      </w:r>
      <w:r w:rsidR="00AF6311" w:rsidRPr="00904874">
        <w:t xml:space="preserve">taffing </w:t>
      </w:r>
      <w:r w:rsidR="00904874" w:rsidRPr="00904874">
        <w:t xml:space="preserve">levels </w:t>
      </w:r>
      <w:r w:rsidR="00C97F94">
        <w:t xml:space="preserve">were </w:t>
      </w:r>
      <w:r w:rsidR="00600402" w:rsidRPr="00904874">
        <w:t>calculated by job type (</w:t>
      </w:r>
      <w:r w:rsidR="00B010F5">
        <w:t>RN or NA</w:t>
      </w:r>
      <w:r w:rsidR="00600402" w:rsidRPr="00904874">
        <w:t>)</w:t>
      </w:r>
      <w:r w:rsidR="00C97F94">
        <w:t xml:space="preserve"> in</w:t>
      </w:r>
      <w:r w:rsidR="00904874" w:rsidRPr="00904874">
        <w:t xml:space="preserve"> hours per patient day (HPPD) relative to the mean for </w:t>
      </w:r>
      <w:r w:rsidR="00644804">
        <w:t>the</w:t>
      </w:r>
      <w:r w:rsidR="00644804" w:rsidRPr="00904874">
        <w:t xml:space="preserve"> </w:t>
      </w:r>
      <w:r w:rsidR="00904874" w:rsidRPr="00904874">
        <w:t xml:space="preserve">ward. </w:t>
      </w:r>
      <w:r w:rsidR="008D2A9D">
        <w:t>Daily</w:t>
      </w:r>
      <w:r w:rsidR="00CA04E9">
        <w:t xml:space="preserve"> p</w:t>
      </w:r>
      <w:r w:rsidR="00904874" w:rsidRPr="00904874">
        <w:t>atient occupancy in a ward was calculated from patient movement records</w:t>
      </w:r>
      <w:r w:rsidR="00A2337D">
        <w:t xml:space="preserve">. </w:t>
      </w:r>
      <w:r w:rsidR="00580DEF">
        <w:t>Data cleaning resulte</w:t>
      </w:r>
      <w:r w:rsidR="00672CD8">
        <w:t xml:space="preserve">d in the removal of </w:t>
      </w:r>
      <w:r w:rsidR="00486612">
        <w:t>less than</w:t>
      </w:r>
      <w:r w:rsidR="00672CD8">
        <w:t xml:space="preserve"> 2%</w:t>
      </w:r>
      <w:r w:rsidR="00DE25D6">
        <w:t xml:space="preserve"> of ward day records from the dataset</w:t>
      </w:r>
      <w:r w:rsidR="00E34AA9">
        <w:t xml:space="preserve">, see the appendix for details. </w:t>
      </w:r>
      <w:r w:rsidR="00904874" w:rsidRPr="00904874">
        <w:t>Based on previous research</w:t>
      </w:r>
      <w:sdt>
        <w:sdtPr>
          <w:rPr>
            <w:color w:val="000000"/>
            <w:vertAlign w:val="superscript"/>
          </w:rPr>
          <w:tag w:val="MENDELEY_CITATION_v3_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"/>
          <w:id w:val="-1642802064"/>
          <w:placeholder>
            <w:docPart w:val="DefaultPlaceholder_-1854013440"/>
          </w:placeholder>
        </w:sdtPr>
        <w:sdtEndPr/>
        <w:sdtContent>
          <w:r w:rsidR="00483ED4" w:rsidRPr="00567BC4">
            <w:rPr>
              <w:color w:val="000000"/>
              <w:vertAlign w:val="superscript"/>
            </w:rPr>
            <w:t>(25)</w:t>
          </w:r>
        </w:sdtContent>
      </w:sdt>
      <w:r w:rsidR="00697AC6">
        <w:t xml:space="preserve"> </w:t>
      </w:r>
      <w:r w:rsidR="00904874" w:rsidRPr="00904874">
        <w:t xml:space="preserve"> exposures that occurred during the first five days of the hospital stay</w:t>
      </w:r>
      <w:r w:rsidR="00DC2657">
        <w:t xml:space="preserve"> were used</w:t>
      </w:r>
      <w:r w:rsidR="00904874" w:rsidRPr="00904874">
        <w:t>, accounting for most of the stay for most patients.</w:t>
      </w:r>
      <w:r w:rsidR="00963B61">
        <w:t xml:space="preserve"> A sensitiv</w:t>
      </w:r>
      <w:r w:rsidR="00F250A0">
        <w:t>ity analysis was performed using exposure</w:t>
      </w:r>
      <w:r w:rsidR="00DB788B">
        <w:t>s</w:t>
      </w:r>
      <w:r w:rsidR="00F250A0">
        <w:t xml:space="preserve"> </w:t>
      </w:r>
      <w:r w:rsidR="00324F5A">
        <w:t>occurring during the first</w:t>
      </w:r>
      <w:r w:rsidR="00F623D1">
        <w:t xml:space="preserve"> three days and ten days for </w:t>
      </w:r>
      <w:r w:rsidR="00861D9B">
        <w:t>comparison</w:t>
      </w:r>
      <w:r w:rsidR="00F623D1">
        <w:t>.</w:t>
      </w:r>
      <w:r w:rsidR="0073563D">
        <w:t xml:space="preserve"> Another sensitivity analysis</w:t>
      </w:r>
      <w:r w:rsidR="00754114">
        <w:t xml:space="preserve"> adjusted the models for </w:t>
      </w:r>
      <w:r w:rsidR="008B064B">
        <w:t xml:space="preserve">weekend admissions to test whether </w:t>
      </w:r>
      <w:r w:rsidR="00DF03DE">
        <w:t xml:space="preserve">the </w:t>
      </w:r>
      <w:r w:rsidR="008B064B">
        <w:t>differences in staffing</w:t>
      </w:r>
      <w:r w:rsidR="00112869">
        <w:t xml:space="preserve"> of other occupational groups</w:t>
      </w:r>
      <w:r w:rsidR="00DF03DE">
        <w:t xml:space="preserve"> at weekends</w:t>
      </w:r>
      <w:r w:rsidR="00112869">
        <w:t xml:space="preserve"> </w:t>
      </w:r>
      <w:r w:rsidR="00F510A7">
        <w:t>altered</w:t>
      </w:r>
      <w:r w:rsidR="00DF7E18">
        <w:t xml:space="preserve"> the effects of nurse understaffing.</w:t>
      </w:r>
      <w:r w:rsidR="007B380E">
        <w:t xml:space="preserve"> </w:t>
      </w:r>
    </w:p>
    <w:p w14:paraId="74E14AF0" w14:textId="7CFE6132" w:rsidR="00904874" w:rsidRPr="00904874" w:rsidRDefault="00904874" w:rsidP="00135512">
      <w:pPr>
        <w:spacing w:line="480" w:lineRule="auto"/>
      </w:pPr>
      <w:r w:rsidRPr="00904874">
        <w:t>Since a change in ward use would affect its staffing, a ward rebasing exercise</w:t>
      </w:r>
      <w:r w:rsidR="00ED4B8F">
        <w:t xml:space="preserve"> was undertaken</w:t>
      </w:r>
      <w:r w:rsidRPr="00904874">
        <w:t xml:space="preserve"> prior to calculating ward mean staffing levels. Where changes in a ward’s case-mix were identified</w:t>
      </w:r>
      <w:r w:rsidR="00750AF0">
        <w:t>,</w:t>
      </w:r>
      <w:r w:rsidRPr="00904874">
        <w:t xml:space="preserve"> the ward study period was split </w:t>
      </w:r>
      <w:r w:rsidR="00920B01">
        <w:t xml:space="preserve">into two </w:t>
      </w:r>
      <w:r w:rsidRPr="00904874">
        <w:t>at the change</w:t>
      </w:r>
      <w:r w:rsidR="0020174E">
        <w:t>,</w:t>
      </w:r>
      <w:r w:rsidR="00876F69">
        <w:t xml:space="preserve"> with each sub-period</w:t>
      </w:r>
      <w:r w:rsidRPr="00904874">
        <w:t xml:space="preserve"> </w:t>
      </w:r>
      <w:r w:rsidR="00DB17B2">
        <w:t>given</w:t>
      </w:r>
      <w:r w:rsidRPr="00904874">
        <w:t xml:space="preserve"> its own identifier. Each ward </w:t>
      </w:r>
      <w:r w:rsidR="005850C6">
        <w:t>sub-</w:t>
      </w:r>
      <w:r w:rsidRPr="00904874">
        <w:t xml:space="preserve">period </w:t>
      </w:r>
      <w:r w:rsidR="00EA2DC0">
        <w:t>resulting from</w:t>
      </w:r>
      <w:r w:rsidRPr="00904874">
        <w:t xml:space="preserve"> the split was then treated separately when calculating the expected staffing levels. </w:t>
      </w:r>
    </w:p>
    <w:bookmarkEnd w:id="1"/>
    <w:p w14:paraId="5BCB9501" w14:textId="45D73706" w:rsidR="00904874" w:rsidRPr="00904874" w:rsidRDefault="00904874" w:rsidP="00135512">
      <w:pPr>
        <w:spacing w:line="480" w:lineRule="auto"/>
      </w:pPr>
      <w:r w:rsidRPr="00904874">
        <w:t>The outcomes were death from all causes within 30 days of admission, non-elective readmission within 30 days of discharge, length of stay, and the coding of three conditions which are not expected to be present in surgical admissions (pneumonia, deep vein thrombosis and pressure ulcers).</w:t>
      </w:r>
      <w:r w:rsidR="00DE79DF">
        <w:t xml:space="preserve"> </w:t>
      </w:r>
      <w:r w:rsidR="003F2C14">
        <w:t>These three conditions were selected a</w:t>
      </w:r>
      <w:r w:rsidR="009D2954" w:rsidRPr="009E372C">
        <w:rPr>
          <w:lang w:eastAsia="en-GB"/>
        </w:rPr>
        <w:t xml:space="preserve">fter considering </w:t>
      </w:r>
      <w:r w:rsidR="00133BCD">
        <w:rPr>
          <w:lang w:eastAsia="en-GB"/>
        </w:rPr>
        <w:t xml:space="preserve">those </w:t>
      </w:r>
      <w:r w:rsidR="009D2954" w:rsidRPr="009E372C">
        <w:rPr>
          <w:lang w:eastAsia="en-GB"/>
        </w:rPr>
        <w:t>nursing-sensitive outcomes from an umbrella review of research</w:t>
      </w:r>
      <w:sdt>
        <w:sdtPr>
          <w:rPr>
            <w:color w:val="000000"/>
            <w:lang w:eastAsia="en-GB"/>
          </w:rPr>
          <w:tag w:val="MENDELEY_CITATION_v3_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"/>
          <w:id w:val="1577786328"/>
          <w:placeholder>
            <w:docPart w:val="DefaultPlaceholder_-1854013440"/>
          </w:placeholder>
        </w:sdtPr>
        <w:sdtEndPr/>
        <w:sdtContent>
          <w:r w:rsidR="00483ED4" w:rsidRPr="00567BC4">
            <w:rPr>
              <w:color w:val="000000"/>
              <w:vertAlign w:val="superscript"/>
              <w:lang w:eastAsia="en-GB"/>
            </w:rPr>
            <w:t>(26)</w:t>
          </w:r>
        </w:sdtContent>
      </w:sdt>
      <w:r w:rsidR="009D2954" w:rsidRPr="009E372C">
        <w:rPr>
          <w:lang w:eastAsia="en-GB"/>
        </w:rPr>
        <w:t xml:space="preserve"> which could feasibly be identified in the available data</w:t>
      </w:r>
      <w:r w:rsidR="00EC3E13">
        <w:rPr>
          <w:lang w:eastAsia="en-GB"/>
        </w:rPr>
        <w:t xml:space="preserve">. </w:t>
      </w:r>
      <w:r w:rsidRPr="00904874">
        <w:t>Death was determined either from a recorded discharge method of “death” or, in the case of those discharged alive, from the date of death recorded posthumously on patient records via the national patient demographic service. Hence the outcome was not limited to in-hospitals deaths.</w:t>
      </w:r>
      <w:r w:rsidR="00DE79DF">
        <w:t xml:space="preserve"> </w:t>
      </w:r>
      <w:r w:rsidRPr="00904874">
        <w:t xml:space="preserve">Readmission within 30 days of discharge was </w:t>
      </w:r>
      <w:r w:rsidR="002C4AD8">
        <w:t>assigned to</w:t>
      </w:r>
      <w:r w:rsidR="0038235C">
        <w:t xml:space="preserve"> patients with a </w:t>
      </w:r>
      <w:r w:rsidRPr="00904874">
        <w:t xml:space="preserve">non-elective admission to </w:t>
      </w:r>
      <w:r w:rsidRPr="00904874">
        <w:lastRenderedPageBreak/>
        <w:t xml:space="preserve">the same </w:t>
      </w:r>
      <w:r w:rsidR="009C313F">
        <w:t>t</w:t>
      </w:r>
      <w:r w:rsidRPr="00904874">
        <w:t xml:space="preserve">rust </w:t>
      </w:r>
      <w:r w:rsidR="0044170E">
        <w:t>within 30 days of</w:t>
      </w:r>
      <w:r w:rsidRPr="00904874">
        <w:t xml:space="preserve"> discharge.</w:t>
      </w:r>
      <w:r w:rsidR="00641FE9">
        <w:t xml:space="preserve">  </w:t>
      </w:r>
      <w:r w:rsidRPr="00904874">
        <w:t xml:space="preserve">Length of stay was </w:t>
      </w:r>
      <w:r w:rsidR="00641FE9">
        <w:t>the</w:t>
      </w:r>
      <w:r w:rsidRPr="00904874">
        <w:t xml:space="preserve"> duration of continuous care in the </w:t>
      </w:r>
      <w:r w:rsidR="009C313F">
        <w:t>t</w:t>
      </w:r>
      <w:r w:rsidRPr="00904874">
        <w:t>rust as an inpatient and was calculated in hours from admission and discharge date</w:t>
      </w:r>
      <w:r w:rsidR="00641FE9">
        <w:t xml:space="preserve">s and </w:t>
      </w:r>
      <w:r w:rsidRPr="00904874">
        <w:t xml:space="preserve">times. </w:t>
      </w:r>
      <w:r w:rsidR="00706246">
        <w:t>L</w:t>
      </w:r>
      <w:r w:rsidRPr="00904874">
        <w:t>ength of stay for admissions which ended in discharge rather than death</w:t>
      </w:r>
      <w:r w:rsidR="00706246" w:rsidRPr="00706246">
        <w:t xml:space="preserve"> </w:t>
      </w:r>
      <w:r w:rsidR="00A27A30">
        <w:t>was</w:t>
      </w:r>
      <w:r w:rsidR="00706246" w:rsidRPr="00904874">
        <w:t xml:space="preserve"> modelled</w:t>
      </w:r>
      <w:r w:rsidRPr="00904874">
        <w:t>.</w:t>
      </w:r>
      <w:r w:rsidR="003E22E2">
        <w:t xml:space="preserve">  P</w:t>
      </w:r>
      <w:r w:rsidRPr="00904874">
        <w:t xml:space="preserve">ressure ulcers, pneumonia and deep vein thrombosis (DVT) </w:t>
      </w:r>
      <w:r w:rsidR="003E22E2">
        <w:t xml:space="preserve">were </w:t>
      </w:r>
      <w:r w:rsidRPr="00904874">
        <w:t>identified from the ICD-10 diagnosis coding on the administrative record</w:t>
      </w:r>
      <w:sdt>
        <w:sdtPr>
          <w:rPr>
            <w:color w:val="000000"/>
          </w:rPr>
          <w:tag w:val="MENDELEY_CITATION_v3_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"/>
          <w:id w:val="-2137783564"/>
          <w:placeholder>
            <w:docPart w:val="DefaultPlaceholder_-1854013440"/>
          </w:placeholder>
        </w:sdtPr>
        <w:sdtEndPr>
          <w:rPr>
            <w:vertAlign w:val="superscript"/>
          </w:rPr>
        </w:sdtEndPr>
        <w:sdtContent>
          <w:r w:rsidR="00483ED4" w:rsidRPr="00567BC4">
            <w:rPr>
              <w:color w:val="000000"/>
              <w:vertAlign w:val="superscript"/>
            </w:rPr>
            <w:t>(27)</w:t>
          </w:r>
        </w:sdtContent>
      </w:sdt>
      <w:r w:rsidRPr="00904874">
        <w:t xml:space="preserve">. </w:t>
      </w:r>
    </w:p>
    <w:p w14:paraId="2C202314" w14:textId="4936DE41" w:rsidR="00904874" w:rsidRDefault="00904874" w:rsidP="00135512">
      <w:pPr>
        <w:spacing w:line="480" w:lineRule="auto"/>
      </w:pPr>
      <w:r w:rsidRPr="00904874">
        <w:t>To account for patient</w:t>
      </w:r>
      <w:r w:rsidR="00750AF0">
        <w:t>-</w:t>
      </w:r>
      <w:r w:rsidRPr="00904874">
        <w:t>level risk factors</w:t>
      </w:r>
      <w:r w:rsidR="0026329C">
        <w:t>,</w:t>
      </w:r>
      <w:r w:rsidRPr="00904874">
        <w:t xml:space="preserve"> a predicted risk of mortality using the published Summary Hospital Mortality Indicator (SHMI) model</w:t>
      </w:r>
      <w:sdt>
        <w:sdtPr>
          <w:rPr>
            <w:color w:val="000000"/>
            <w:vertAlign w:val="superscript"/>
          </w:rPr>
          <w:tag w:val="MENDELEY_CITATION_v3_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"/>
          <w:id w:val="1225881504"/>
          <w:placeholder>
            <w:docPart w:val="DefaultPlaceholder_-1854013440"/>
          </w:placeholder>
        </w:sdtPr>
        <w:sdtEndPr/>
        <w:sdtContent>
          <w:r w:rsidR="00483ED4" w:rsidRPr="00567BC4">
            <w:rPr>
              <w:color w:val="000000"/>
              <w:vertAlign w:val="superscript"/>
            </w:rPr>
            <w:t>(28)</w:t>
          </w:r>
        </w:sdtContent>
      </w:sdt>
      <w:r w:rsidR="00AC6D08">
        <w:rPr>
          <w:color w:val="000000"/>
        </w:rPr>
        <w:t xml:space="preserve"> was calculated.</w:t>
      </w:r>
      <w:r w:rsidR="00167A5F">
        <w:t xml:space="preserve"> </w:t>
      </w:r>
      <w:r w:rsidRPr="00904874">
        <w:t xml:space="preserve">This uses clinical and demographic factors (including age, method of admission, primary diagnosis and comorbidity) to calculate a predicted risk of death. These risk factors are also known to be predictive of readmission and length of stay. </w:t>
      </w:r>
      <w:r w:rsidR="000E4B43">
        <w:t>T</w:t>
      </w:r>
      <w:r w:rsidRPr="00904874">
        <w:t xml:space="preserve">he SHMI risk coefficients from the April 2019 model (version 1.30) </w:t>
      </w:r>
      <w:r w:rsidR="000E4B43">
        <w:t xml:space="preserve">were used </w:t>
      </w:r>
      <w:r w:rsidRPr="00904874">
        <w:t xml:space="preserve">in the risk calculation. </w:t>
      </w:r>
    </w:p>
    <w:p w14:paraId="67EE7654" w14:textId="0A6D62FA" w:rsidR="00904874" w:rsidRPr="00904874" w:rsidRDefault="00904874" w:rsidP="00135512">
      <w:pPr>
        <w:spacing w:line="480" w:lineRule="auto"/>
        <w:rPr>
          <w:b/>
          <w:bCs/>
        </w:rPr>
      </w:pPr>
      <w:r w:rsidRPr="00904874">
        <w:rPr>
          <w:b/>
          <w:bCs/>
        </w:rPr>
        <w:t>Statistical Models</w:t>
      </w:r>
    </w:p>
    <w:p w14:paraId="31DAF480" w14:textId="77777777" w:rsidR="00AD6674" w:rsidRDefault="00904874" w:rsidP="00AD6674">
      <w:pPr>
        <w:spacing w:line="480" w:lineRule="auto"/>
      </w:pPr>
      <w:r w:rsidRPr="00904874">
        <w:t xml:space="preserve">Admissions were regarded as being independent in the </w:t>
      </w:r>
      <w:r w:rsidR="00B04124">
        <w:t xml:space="preserve">main </w:t>
      </w:r>
      <w:r w:rsidRPr="00904874">
        <w:t>analysis</w:t>
      </w:r>
      <w:r w:rsidR="00B04124">
        <w:t>, however</w:t>
      </w:r>
      <w:r w:rsidR="00893246">
        <w:t xml:space="preserve"> a sensitivity analysis </w:t>
      </w:r>
      <w:r w:rsidR="00975726">
        <w:t xml:space="preserve">was performed </w:t>
      </w:r>
      <w:r w:rsidR="00504022">
        <w:t>using only patient index admissions in the dataset</w:t>
      </w:r>
      <w:r w:rsidRPr="00904874">
        <w:t xml:space="preserve">. </w:t>
      </w:r>
      <w:r w:rsidR="00437877" w:rsidRPr="00904874">
        <w:t xml:space="preserve">Dataset construction and </w:t>
      </w:r>
      <w:r w:rsidR="001613AD">
        <w:t>a</w:t>
      </w:r>
      <w:r w:rsidR="007817FC">
        <w:t>ll analyses were performed using R Statistical Software (v4.3.2; R Core Team 2023)</w:t>
      </w:r>
      <w:r w:rsidR="00053C5E">
        <w:t>;</w:t>
      </w:r>
      <w:r w:rsidR="00437877">
        <w:t xml:space="preserve"> further details</w:t>
      </w:r>
      <w:r w:rsidR="00FE1253">
        <w:t xml:space="preserve"> of the software and packages used</w:t>
      </w:r>
      <w:r w:rsidR="00437877">
        <w:t xml:space="preserve"> can be found in the supplementary material. </w:t>
      </w:r>
      <w:r w:rsidR="00600DF5">
        <w:t>Table 1</w:t>
      </w:r>
      <w:r w:rsidR="00437877" w:rsidRPr="00904874">
        <w:t xml:space="preserve"> summarises the regression models used</w:t>
      </w:r>
      <w:r w:rsidR="00437877">
        <w:t>.</w:t>
      </w:r>
      <w:r w:rsidR="00810B97">
        <w:t xml:space="preserve"> </w:t>
      </w:r>
      <w:r w:rsidR="00AD6674">
        <w:t xml:space="preserve">Effect sizes were calculated as hazard ratios, odds ratios and linear multipliers along with their 95% confidence intervals. There were no pre-planned hypotheses tests.  </w:t>
      </w:r>
    </w:p>
    <w:p w14:paraId="538B641F" w14:textId="45D602C2" w:rsidR="002D5029" w:rsidRPr="00904874" w:rsidRDefault="00904874" w:rsidP="00135512">
      <w:pPr>
        <w:spacing w:line="480" w:lineRule="auto"/>
      </w:pPr>
      <w:r w:rsidRPr="00904874">
        <w:t>The mortality survival analysis modelled the hazard using patient day observations and measured exposure to staffing by means of cumulative time</w:t>
      </w:r>
      <w:r w:rsidR="00053C5E">
        <w:t>-</w:t>
      </w:r>
      <w:r w:rsidRPr="00904874">
        <w:t>dependent covariates. This approach has been taken elsewhere</w:t>
      </w:r>
      <w:sdt>
        <w:sdtPr>
          <w:rPr>
            <w:color w:val="000000"/>
            <w:vertAlign w:val="superscript"/>
          </w:rPr>
          <w:tag w:val="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"/>
          <w:id w:val="-1369523614"/>
          <w:placeholder>
            <w:docPart w:val="DefaultPlaceholder_-1854013440"/>
          </w:placeholder>
        </w:sdtPr>
        <w:sdtEndPr>
          <w:rPr>
            <w:vertAlign w:val="baseline"/>
          </w:rPr>
        </w:sdtEndPr>
        <w:sdtContent>
          <w:r w:rsidR="00483ED4" w:rsidRPr="00567BC4">
            <w:rPr>
              <w:color w:val="000000"/>
              <w:vertAlign w:val="superscript"/>
            </w:rPr>
            <w:t>(25,29)</w:t>
          </w:r>
        </w:sdtContent>
      </w:sdt>
      <w:r w:rsidRPr="00904874">
        <w:t>. Counts of understaffed days by job type were constructed with understaffing identified as a day where observed HPPD fell short of the expected</w:t>
      </w:r>
      <w:r w:rsidR="00053C5E">
        <w:t xml:space="preserve"> (mean)</w:t>
      </w:r>
      <w:r w:rsidRPr="00904874">
        <w:t xml:space="preserve"> HPPD. The model included the ward as a random effect to capture unspecified ward characteristics. If a patient day included a ward transfer, the ward at the start of the day was used as the clustering ward. In our </w:t>
      </w:r>
      <w:r w:rsidRPr="00904874">
        <w:lastRenderedPageBreak/>
        <w:t>patient-period formatted survival analysis records, a previous day’s staffing values were carried forward in the case of missing values</w:t>
      </w:r>
      <w:r w:rsidR="00D94E22">
        <w:t>.</w:t>
      </w:r>
      <w:r w:rsidR="002D5029" w:rsidRPr="00904874">
        <w:t xml:space="preserve">  The assumption of proportional hazards was examined with graphs of scaled Schoenfeld residuals and was seen to be reasonable for the staffing measures. </w:t>
      </w:r>
    </w:p>
    <w:p w14:paraId="5A7D3619" w14:textId="602178BC" w:rsidR="00904874" w:rsidRPr="00904874" w:rsidRDefault="00904874" w:rsidP="00135512">
      <w:pPr>
        <w:spacing w:line="480" w:lineRule="auto"/>
      </w:pPr>
      <w:r w:rsidRPr="00904874">
        <w:t xml:space="preserve">A Cox mixed-effects survival model was used to model time to readmission after discharge with fixed covariates. A patient’s exposure to staffing shortfall was calculated as the proportion of patient days below the mean ward staffing level for each job type over the 5-day exposure period.  </w:t>
      </w:r>
      <w:r w:rsidR="005134A3">
        <w:t xml:space="preserve">The denominator count of </w:t>
      </w:r>
      <w:r w:rsidR="00B94097">
        <w:t xml:space="preserve">exposure </w:t>
      </w:r>
      <w:r w:rsidR="005134A3">
        <w:t xml:space="preserve">patient days was adjusted for missing values. </w:t>
      </w:r>
      <w:r w:rsidRPr="00904874">
        <w:t xml:space="preserve">The time origin was the day of </w:t>
      </w:r>
      <w:proofErr w:type="gramStart"/>
      <w:r w:rsidRPr="00904874">
        <w:t>discharge</w:t>
      </w:r>
      <w:proofErr w:type="gramEnd"/>
      <w:r w:rsidRPr="00904874">
        <w:t xml:space="preserve"> and </w:t>
      </w:r>
      <w:r w:rsidR="008717E1">
        <w:t>t</w:t>
      </w:r>
      <w:r w:rsidR="003942DF">
        <w:t xml:space="preserve">he </w:t>
      </w:r>
      <w:r w:rsidR="003942DF" w:rsidRPr="00904874">
        <w:t>discharge ward</w:t>
      </w:r>
      <w:r w:rsidR="003942DF">
        <w:t xml:space="preserve"> was included</w:t>
      </w:r>
      <w:r w:rsidR="003942DF" w:rsidRPr="00904874">
        <w:t xml:space="preserve"> as a random effect.</w:t>
      </w:r>
      <w:r w:rsidR="008717E1">
        <w:t xml:space="preserve"> G</w:t>
      </w:r>
      <w:r w:rsidRPr="00904874">
        <w:t>raphs of scaled Schoenfeld residuals showed that the assumption of proportional hazards was reasonable for each predictor.</w:t>
      </w:r>
    </w:p>
    <w:p w14:paraId="109133ED" w14:textId="57D62CE3" w:rsidR="00904874" w:rsidRPr="00904874" w:rsidRDefault="00904874" w:rsidP="00135512">
      <w:pPr>
        <w:spacing w:line="480" w:lineRule="auto"/>
      </w:pPr>
      <w:r w:rsidRPr="00904874">
        <w:t xml:space="preserve">Length of stay (LOS) is an outcome which exhibits a right-skewed distribution with mode near zero and heavy tails. </w:t>
      </w:r>
      <w:proofErr w:type="gramStart"/>
      <w:r w:rsidRPr="00904874">
        <w:t>Therefore</w:t>
      </w:r>
      <w:proofErr w:type="gramEnd"/>
      <w:r w:rsidRPr="00904874">
        <w:t xml:space="preserve"> the gamma distribution was used in a generalised linear regression model using </w:t>
      </w:r>
      <w:r w:rsidR="00192022" w:rsidRPr="00904874">
        <w:t>the</w:t>
      </w:r>
      <w:r w:rsidR="0050699E">
        <w:t xml:space="preserve"> same</w:t>
      </w:r>
      <w:r w:rsidR="00CB07EE">
        <w:t xml:space="preserve"> </w:t>
      </w:r>
      <w:r w:rsidR="00CB07EE" w:rsidRPr="00904874">
        <w:t>summary</w:t>
      </w:r>
      <w:r w:rsidR="00AF7970">
        <w:t xml:space="preserve"> staffing</w:t>
      </w:r>
      <w:r w:rsidR="00CB07EE" w:rsidRPr="00904874">
        <w:t xml:space="preserve"> measures</w:t>
      </w:r>
      <w:r w:rsidR="0050699E">
        <w:t xml:space="preserve"> as the readmissions model</w:t>
      </w:r>
      <w:r w:rsidR="00102D48">
        <w:t xml:space="preserve">. The </w:t>
      </w:r>
      <w:r w:rsidRPr="00904874">
        <w:t>discharge ward</w:t>
      </w:r>
      <w:r w:rsidR="00102D48">
        <w:t xml:space="preserve"> was included</w:t>
      </w:r>
      <w:r w:rsidRPr="00904874">
        <w:t xml:space="preserve"> as a random effect.</w:t>
      </w:r>
    </w:p>
    <w:p w14:paraId="3755E6AC" w14:textId="7F21A45A" w:rsidR="00FD0DB1" w:rsidRDefault="00904874" w:rsidP="003406B7">
      <w:pPr>
        <w:spacing w:line="480" w:lineRule="auto"/>
      </w:pPr>
      <w:r w:rsidRPr="00904874">
        <w:t xml:space="preserve">The </w:t>
      </w:r>
      <w:r w:rsidR="00D87592">
        <w:t>diagnoses</w:t>
      </w:r>
      <w:r w:rsidR="00633FBB">
        <w:t xml:space="preserve"> ICD-10 codes for the patient cond</w:t>
      </w:r>
      <w:r w:rsidR="00571D7B">
        <w:t xml:space="preserve">ition </w:t>
      </w:r>
      <w:r w:rsidR="007D50D4">
        <w:t xml:space="preserve">outcomes </w:t>
      </w:r>
      <w:r w:rsidR="00571D7B">
        <w:t>are l</w:t>
      </w:r>
      <w:r w:rsidR="00160BE4">
        <w:t xml:space="preserve">isted in the supplementary methods as Table </w:t>
      </w:r>
      <w:r w:rsidR="00492402">
        <w:t>S1</w:t>
      </w:r>
      <w:r w:rsidR="00160BE4">
        <w:t xml:space="preserve">. </w:t>
      </w:r>
      <w:r w:rsidR="007D50D4">
        <w:t>The</w:t>
      </w:r>
      <w:r w:rsidR="00102D48">
        <w:t xml:space="preserve"> outcomes</w:t>
      </w:r>
      <w:r w:rsidRPr="00904874">
        <w:t xml:space="preserve"> were identified from </w:t>
      </w:r>
      <w:r w:rsidR="00367201">
        <w:t>recorded ICD-</w:t>
      </w:r>
      <w:r w:rsidR="005B2402">
        <w:t>10</w:t>
      </w:r>
      <w:r w:rsidRPr="00904874">
        <w:t xml:space="preserve"> codes</w:t>
      </w:r>
      <w:r w:rsidR="005B2402">
        <w:t xml:space="preserve"> for</w:t>
      </w:r>
      <w:r w:rsidR="00D07B29">
        <w:t xml:space="preserve"> the hospital</w:t>
      </w:r>
      <w:r w:rsidR="005B2402">
        <w:t xml:space="preserve"> stays</w:t>
      </w:r>
      <w:r w:rsidRPr="00904874">
        <w:t xml:space="preserve"> but since precise dates and times were not available, logistic regression </w:t>
      </w:r>
      <w:r w:rsidR="001C4CEB">
        <w:t xml:space="preserve">rather than time to event </w:t>
      </w:r>
      <w:r w:rsidR="007F07E8">
        <w:t xml:space="preserve">models were used </w:t>
      </w:r>
      <w:r w:rsidRPr="00904874">
        <w:t>with a random effect for the ward</w:t>
      </w:r>
      <w:r w:rsidR="004909EC">
        <w:t xml:space="preserve"> occupied after the first night</w:t>
      </w:r>
      <w:r w:rsidRPr="00904874">
        <w:t>. As with the readmission and LOS analysis,</w:t>
      </w:r>
      <w:r w:rsidR="00CD65E7">
        <w:t xml:space="preserve"> </w:t>
      </w:r>
      <w:r w:rsidR="00D215F7">
        <w:t xml:space="preserve">proportions of understaffed days represented </w:t>
      </w:r>
      <w:r w:rsidRPr="00904874">
        <w:t>the staffing exposure</w:t>
      </w:r>
      <w:r w:rsidR="00D215F7">
        <w:t>s</w:t>
      </w:r>
      <w:r w:rsidR="00F34A05">
        <w:t xml:space="preserve"> with adjustment for mi</w:t>
      </w:r>
      <w:r w:rsidR="001E08BA">
        <w:t>ssing values</w:t>
      </w:r>
      <w:r w:rsidR="00B75A5D">
        <w:t>.</w:t>
      </w:r>
    </w:p>
    <w:p w14:paraId="68785C8B" w14:textId="76D7293C" w:rsidR="00904874" w:rsidRPr="00904874" w:rsidRDefault="00904874" w:rsidP="00FD0DB1">
      <w:pPr>
        <w:pStyle w:val="Heading1"/>
        <w:numPr>
          <w:ilvl w:val="0"/>
          <w:numId w:val="0"/>
        </w:numPr>
        <w:spacing w:line="480" w:lineRule="auto"/>
      </w:pPr>
      <w:r w:rsidRPr="00904874">
        <w:lastRenderedPageBreak/>
        <w:t>Results</w:t>
      </w:r>
    </w:p>
    <w:p w14:paraId="6C832619" w14:textId="48AB0BA7" w:rsidR="00904874" w:rsidRPr="00171965" w:rsidRDefault="005334E7" w:rsidP="00135512">
      <w:pPr>
        <w:spacing w:line="480" w:lineRule="auto"/>
        <w:rPr>
          <w:strike/>
        </w:rPr>
      </w:pPr>
      <w:r>
        <w:t>A</w:t>
      </w:r>
      <w:r w:rsidR="00904874" w:rsidRPr="00904874">
        <w:t xml:space="preserve"> breakdown of the admissions by treatment function code for each of the four hospital </w:t>
      </w:r>
      <w:r w:rsidR="00DD59FF">
        <w:t>t</w:t>
      </w:r>
      <w:r w:rsidR="00904874" w:rsidRPr="00904874">
        <w:t>rusts</w:t>
      </w:r>
      <w:r>
        <w:t xml:space="preserve"> can be found in Table 2</w:t>
      </w:r>
      <w:r w:rsidR="00904874" w:rsidRPr="00904874">
        <w:t>.</w:t>
      </w:r>
      <w:r w:rsidR="00E212EE">
        <w:t xml:space="preserve">  </w:t>
      </w:r>
      <w:r w:rsidR="00552B48">
        <w:t>The most frequent admission specialties are</w:t>
      </w:r>
      <w:r w:rsidR="00CD1C91">
        <w:t xml:space="preserve"> Trauma &amp; Orthopaedics, General Surgery and Urology</w:t>
      </w:r>
      <w:r w:rsidR="000405CB">
        <w:t xml:space="preserve"> and these account for more than half of the admissions.</w:t>
      </w:r>
      <w:r w:rsidR="00552B48">
        <w:t xml:space="preserve"> </w:t>
      </w:r>
      <w:r w:rsidR="00053C5E">
        <w:t>Small admission numbers relating to oral, dentistry, burns, ophthalmic and bariatric surgery have been grouped into “other surgery” for this description.</w:t>
      </w:r>
      <w:r w:rsidR="00CA4D5B">
        <w:t xml:space="preserve"> </w:t>
      </w:r>
      <w:r w:rsidR="00CA4D5B" w:rsidRPr="00CA4D5B">
        <w:t xml:space="preserve">The </w:t>
      </w:r>
      <w:r w:rsidR="00BD5A05" w:rsidRPr="00BD5A05">
        <w:t xml:space="preserve">213910 </w:t>
      </w:r>
      <w:r w:rsidR="00CA4D5B" w:rsidRPr="00CA4D5B">
        <w:t>surgical admissions</w:t>
      </w:r>
      <w:r w:rsidR="00BD5A05">
        <w:t xml:space="preserve"> in the dataset pertained to </w:t>
      </w:r>
      <w:r w:rsidR="00EB10E1" w:rsidRPr="00EB10E1">
        <w:t>162598</w:t>
      </w:r>
      <w:r w:rsidR="00CA4D5B" w:rsidRPr="00CA4D5B">
        <w:t xml:space="preserve"> patient</w:t>
      </w:r>
      <w:r w:rsidR="00EB10E1">
        <w:t xml:space="preserve">s, a ratio of </w:t>
      </w:r>
      <w:r w:rsidR="00CA4D5B" w:rsidRPr="00CA4D5B">
        <w:t>1.32</w:t>
      </w:r>
      <w:r w:rsidR="00294576">
        <w:t xml:space="preserve"> admissions per patient</w:t>
      </w:r>
      <w:r w:rsidR="00CA4D5B" w:rsidRPr="00CA4D5B">
        <w:t xml:space="preserve">. </w:t>
      </w:r>
    </w:p>
    <w:p w14:paraId="355F0903" w14:textId="59F41090" w:rsidR="00F41002" w:rsidRDefault="00833919" w:rsidP="00135512">
      <w:pPr>
        <w:spacing w:line="480" w:lineRule="auto"/>
      </w:pPr>
      <w:r>
        <w:t>The</w:t>
      </w:r>
      <w:r w:rsidRPr="00904874">
        <w:t xml:space="preserve"> summary descriptives of the admissions overall</w:t>
      </w:r>
      <w:r w:rsidR="001C4CEB">
        <w:t>,</w:t>
      </w:r>
      <w:r w:rsidRPr="00904874">
        <w:t xml:space="preserve"> </w:t>
      </w:r>
      <w:r w:rsidR="00353FAE">
        <w:t xml:space="preserve">by </w:t>
      </w:r>
      <w:r w:rsidRPr="00904874">
        <w:t xml:space="preserve">death within 30 days of admission and </w:t>
      </w:r>
      <w:r w:rsidR="00353FAE">
        <w:t xml:space="preserve">by </w:t>
      </w:r>
      <w:r w:rsidRPr="00904874">
        <w:t>emergency readmission within 30 days of discharge</w:t>
      </w:r>
      <w:r>
        <w:t xml:space="preserve"> are shown in Table 3</w:t>
      </w:r>
      <w:r w:rsidRPr="00904874">
        <w:t xml:space="preserve">. </w:t>
      </w:r>
      <w:r w:rsidR="00686883">
        <w:t xml:space="preserve">The </w:t>
      </w:r>
      <w:r w:rsidR="000972F7">
        <w:t>modal</w:t>
      </w:r>
      <w:r w:rsidR="00686883">
        <w:t xml:space="preserve"> 5-year age group </w:t>
      </w:r>
      <w:r w:rsidR="00890BD1">
        <w:t xml:space="preserve">was </w:t>
      </w:r>
      <w:r w:rsidR="00686883">
        <w:t>70-</w:t>
      </w:r>
      <w:r w:rsidR="00AE5ECE">
        <w:t>74</w:t>
      </w:r>
      <w:r w:rsidR="00CE26BF">
        <w:t>, 5</w:t>
      </w:r>
      <w:r w:rsidR="009B4BEF">
        <w:t>5</w:t>
      </w:r>
      <w:r w:rsidR="00CE26BF">
        <w:t>%</w:t>
      </w:r>
      <w:r w:rsidR="009B4BEF">
        <w:t xml:space="preserve"> of admissions </w:t>
      </w:r>
      <w:r w:rsidR="00890BD1">
        <w:t xml:space="preserve">were </w:t>
      </w:r>
      <w:r w:rsidR="009B4BEF">
        <w:t>emergency admissions</w:t>
      </w:r>
      <w:r w:rsidR="00F61DAC">
        <w:t xml:space="preserve">, </w:t>
      </w:r>
      <w:r w:rsidR="00505192">
        <w:t xml:space="preserve">49% of admissions </w:t>
      </w:r>
      <w:r w:rsidR="00890BD1">
        <w:t xml:space="preserve">were </w:t>
      </w:r>
      <w:r w:rsidR="005C0289">
        <w:t>recorded</w:t>
      </w:r>
      <w:r w:rsidR="00505192">
        <w:t xml:space="preserve"> as female</w:t>
      </w:r>
      <w:r w:rsidR="00A6694C">
        <w:t>,</w:t>
      </w:r>
      <w:r w:rsidR="00053C5E">
        <w:t xml:space="preserve"> </w:t>
      </w:r>
      <w:r w:rsidR="005C0289">
        <w:t xml:space="preserve">the median length of stay </w:t>
      </w:r>
      <w:r w:rsidR="006A40E7">
        <w:t xml:space="preserve">was </w:t>
      </w:r>
      <w:r w:rsidR="005C0289">
        <w:t>3.2 days</w:t>
      </w:r>
      <w:r w:rsidR="00A6694C">
        <w:t xml:space="preserve"> and 34% had a Charlson </w:t>
      </w:r>
      <w:r w:rsidR="0056654C">
        <w:t>Comorbidity Index greater than five</w:t>
      </w:r>
      <w:sdt>
        <w:sdtPr>
          <w:rPr>
            <w:color w:val="000000"/>
            <w:vertAlign w:val="superscript"/>
          </w:rPr>
          <w:tag w:val="MENDELEY_CITATION_v3_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"/>
          <w:id w:val="1292550921"/>
          <w:placeholder>
            <w:docPart w:val="DefaultPlaceholder_-1854013440"/>
          </w:placeholder>
        </w:sdtPr>
        <w:sdtEndPr/>
        <w:sdtContent>
          <w:r w:rsidR="00483ED4" w:rsidRPr="00567BC4">
            <w:rPr>
              <w:color w:val="000000"/>
              <w:vertAlign w:val="superscript"/>
            </w:rPr>
            <w:t>(30)</w:t>
          </w:r>
        </w:sdtContent>
      </w:sdt>
      <w:r w:rsidR="00EC7B59">
        <w:t>. The overall</w:t>
      </w:r>
      <w:r w:rsidR="00192DA7">
        <w:t xml:space="preserve"> 30</w:t>
      </w:r>
      <w:r w:rsidR="00053C5E">
        <w:t>-</w:t>
      </w:r>
      <w:r w:rsidR="00192DA7">
        <w:t>day</w:t>
      </w:r>
      <w:r w:rsidR="00EC7B59">
        <w:t xml:space="preserve"> mortality </w:t>
      </w:r>
      <w:r w:rsidR="006A40E7">
        <w:t xml:space="preserve">was </w:t>
      </w:r>
      <w:r w:rsidR="00EC7B59">
        <w:t>2.1%</w:t>
      </w:r>
      <w:r w:rsidR="00B1414A">
        <w:t xml:space="preserve"> and</w:t>
      </w:r>
      <w:r w:rsidR="0064316D">
        <w:t>,</w:t>
      </w:r>
      <w:r w:rsidR="00B1414A">
        <w:t xml:space="preserve"> of those </w:t>
      </w:r>
      <w:r w:rsidR="007444AE">
        <w:t>discharged, the</w:t>
      </w:r>
      <w:r w:rsidR="0064316D">
        <w:t xml:space="preserve"> readmission rate within 30 days</w:t>
      </w:r>
      <w:r w:rsidR="00192DA7">
        <w:t xml:space="preserve"> </w:t>
      </w:r>
      <w:r w:rsidR="00AA62D4">
        <w:t xml:space="preserve">was </w:t>
      </w:r>
      <w:r w:rsidR="00192DA7">
        <w:t>10.6%</w:t>
      </w:r>
      <w:r w:rsidR="00053C5E">
        <w:t>.</w:t>
      </w:r>
    </w:p>
    <w:p w14:paraId="341614CB" w14:textId="4AB3948B" w:rsidR="00904874" w:rsidRPr="00904874" w:rsidRDefault="001D5376" w:rsidP="00135512">
      <w:pPr>
        <w:spacing w:line="480" w:lineRule="auto"/>
      </w:pPr>
      <w:r>
        <w:t>S</w:t>
      </w:r>
      <w:r w:rsidR="00904874" w:rsidRPr="00904874">
        <w:t>ummary descriptive statistics for</w:t>
      </w:r>
      <w:r w:rsidR="00C37ED9">
        <w:t xml:space="preserve"> patient</w:t>
      </w:r>
      <w:r w:rsidR="004B40D3">
        <w:t xml:space="preserve"> days with regards to</w:t>
      </w:r>
      <w:r w:rsidR="00904874" w:rsidRPr="00904874">
        <w:t xml:space="preserve"> the</w:t>
      </w:r>
      <w:r w:rsidR="00C51111">
        <w:t xml:space="preserve"> hours of care received </w:t>
      </w:r>
      <w:r w:rsidR="00CB058B">
        <w:t>from</w:t>
      </w:r>
      <w:r w:rsidR="00B619C0">
        <w:t xml:space="preserve"> </w:t>
      </w:r>
      <w:r w:rsidR="005B3D36">
        <w:t>RN</w:t>
      </w:r>
      <w:r w:rsidR="00DA5D4D">
        <w:t>s</w:t>
      </w:r>
      <w:r w:rsidR="00C51111">
        <w:t xml:space="preserve"> and </w:t>
      </w:r>
      <w:r w:rsidR="00DA5D4D">
        <w:t>NAs</w:t>
      </w:r>
      <w:r w:rsidR="00985412">
        <w:t xml:space="preserve"> </w:t>
      </w:r>
      <w:r w:rsidR="00A03E1A">
        <w:t xml:space="preserve">during the first five days of their admissions </w:t>
      </w:r>
      <w:r>
        <w:t>are shown in Table 4</w:t>
      </w:r>
      <w:r w:rsidR="00904874" w:rsidRPr="00904874">
        <w:t xml:space="preserve">. </w:t>
      </w:r>
      <w:r w:rsidR="0078171D">
        <w:t xml:space="preserve"> The distributions of care hours </w:t>
      </w:r>
      <w:r w:rsidR="00275BE4">
        <w:t xml:space="preserve">received </w:t>
      </w:r>
      <w:r w:rsidR="0078171D">
        <w:t>are right</w:t>
      </w:r>
      <w:r w:rsidR="00053C5E">
        <w:t>-</w:t>
      </w:r>
      <w:r w:rsidR="0078171D">
        <w:t>s</w:t>
      </w:r>
      <w:r w:rsidR="00EA3177">
        <w:t>kew</w:t>
      </w:r>
      <w:r w:rsidR="0030251C">
        <w:t>ed</w:t>
      </w:r>
      <w:r w:rsidR="00EA3177">
        <w:t xml:space="preserve"> such that 57% of patients days are exposed to </w:t>
      </w:r>
      <w:r w:rsidR="0067030C">
        <w:t>below mean levels</w:t>
      </w:r>
      <w:r w:rsidR="00C75E50">
        <w:t xml:space="preserve"> for the ward</w:t>
      </w:r>
      <w:r w:rsidR="0067030C">
        <w:t>.</w:t>
      </w:r>
      <w:r w:rsidR="00F46C72">
        <w:t xml:space="preserve"> </w:t>
      </w:r>
    </w:p>
    <w:p w14:paraId="340E9562" w14:textId="3E4C4F69" w:rsidR="004D333A" w:rsidRDefault="007900BA" w:rsidP="00135512">
      <w:pPr>
        <w:spacing w:line="480" w:lineRule="auto"/>
      </w:pPr>
      <w:r>
        <w:t>The re</w:t>
      </w:r>
      <w:r w:rsidR="00904874" w:rsidRPr="00904874">
        <w:t xml:space="preserve">sults of the regression models showing the associations of </w:t>
      </w:r>
      <w:r w:rsidR="00053C5E">
        <w:t>below</w:t>
      </w:r>
      <w:r w:rsidR="00D1763F">
        <w:t xml:space="preserve"> </w:t>
      </w:r>
      <w:r w:rsidR="00C97D4C">
        <w:t xml:space="preserve">mean </w:t>
      </w:r>
      <w:r w:rsidR="00D1763F">
        <w:t>staffing levels</w:t>
      </w:r>
      <w:r w:rsidR="00904874" w:rsidRPr="00904874">
        <w:t xml:space="preserve"> with the patient outcomes</w:t>
      </w:r>
      <w:r w:rsidR="003B2B49">
        <w:t xml:space="preserve"> are shown in Table 5</w:t>
      </w:r>
      <w:r w:rsidR="00904874" w:rsidRPr="00904874">
        <w:t>.</w:t>
      </w:r>
      <w:r w:rsidR="00AF4079">
        <w:t xml:space="preserve"> </w:t>
      </w:r>
      <w:r w:rsidR="00847520">
        <w:t>T</w:t>
      </w:r>
      <w:r w:rsidR="008A5DA3">
        <w:t>he</w:t>
      </w:r>
      <w:r w:rsidR="00E4164E">
        <w:t xml:space="preserve"> relat</w:t>
      </w:r>
      <w:r w:rsidR="00EC0F7A">
        <w:t>iv</w:t>
      </w:r>
      <w:r w:rsidR="00E4164E">
        <w:t>e</w:t>
      </w:r>
      <w:r w:rsidR="00520362">
        <w:t xml:space="preserve"> risk of mortality </w:t>
      </w:r>
      <w:r w:rsidR="002A0214">
        <w:t>was increased</w:t>
      </w:r>
      <w:r w:rsidR="00552DB9">
        <w:t xml:space="preserve"> by 9.2% </w:t>
      </w:r>
      <w:r w:rsidR="0073455B">
        <w:t>(</w:t>
      </w:r>
      <w:r w:rsidR="00437F5D">
        <w:t>H</w:t>
      </w:r>
      <w:r w:rsidR="0072405C">
        <w:t>R 1.</w:t>
      </w:r>
      <w:r w:rsidR="005F2954">
        <w:t>0</w:t>
      </w:r>
      <w:r w:rsidR="0072405C">
        <w:t>9</w:t>
      </w:r>
      <w:r w:rsidR="000A1D41">
        <w:t>2</w:t>
      </w:r>
      <w:r w:rsidR="0072405C">
        <w:t xml:space="preserve">, </w:t>
      </w:r>
      <w:r w:rsidR="0073455B">
        <w:t>95% CI 1.</w:t>
      </w:r>
      <w:r w:rsidR="009F2B26">
        <w:t>0</w:t>
      </w:r>
      <w:r w:rsidR="000A1D41">
        <w:t>66</w:t>
      </w:r>
      <w:r w:rsidR="008E0231">
        <w:t xml:space="preserve"> to</w:t>
      </w:r>
      <w:r w:rsidR="0073455B">
        <w:t xml:space="preserve"> 1.1</w:t>
      </w:r>
      <w:r w:rsidR="00A02FA4">
        <w:t>18</w:t>
      </w:r>
      <w:r w:rsidR="0073455B">
        <w:t xml:space="preserve">) </w:t>
      </w:r>
      <w:r w:rsidR="00552DB9">
        <w:t xml:space="preserve">with each day of low RN staffing </w:t>
      </w:r>
      <w:r w:rsidR="00A344A1">
        <w:t>and b</w:t>
      </w:r>
      <w:r w:rsidR="00996E02">
        <w:t>y 10.3%</w:t>
      </w:r>
      <w:r w:rsidR="0072405C">
        <w:t xml:space="preserve"> (</w:t>
      </w:r>
      <w:r w:rsidR="007B5482">
        <w:t>H</w:t>
      </w:r>
      <w:r w:rsidR="0072405C">
        <w:t xml:space="preserve">R 1.103, 95% CI </w:t>
      </w:r>
      <w:r w:rsidR="0053256A">
        <w:t>1.0</w:t>
      </w:r>
      <w:r w:rsidR="00A02FA4">
        <w:t>77</w:t>
      </w:r>
      <w:r w:rsidR="007B5482">
        <w:t xml:space="preserve"> to</w:t>
      </w:r>
      <w:r w:rsidR="0053256A">
        <w:t xml:space="preserve"> 1.1</w:t>
      </w:r>
      <w:r w:rsidR="00A02FA4">
        <w:t>29</w:t>
      </w:r>
      <w:r w:rsidR="0053256A">
        <w:t>)</w:t>
      </w:r>
      <w:r w:rsidR="00996E02">
        <w:t xml:space="preserve"> with each day of low NA staffing</w:t>
      </w:r>
      <w:r w:rsidR="004B79FF">
        <w:t>.</w:t>
      </w:r>
      <w:r w:rsidR="004466EF">
        <w:t xml:space="preserve"> </w:t>
      </w:r>
      <w:r w:rsidR="00BF60EB">
        <w:t xml:space="preserve">Whilst the readmissions model is also a survival </w:t>
      </w:r>
      <w:r w:rsidR="0018077C">
        <w:t xml:space="preserve">analysis, the coefficients are not directly comparable since the </w:t>
      </w:r>
      <w:r w:rsidR="005D57A6">
        <w:t>staffing exposure variable</w:t>
      </w:r>
      <w:r w:rsidR="00261D75">
        <w:t>s</w:t>
      </w:r>
      <w:r w:rsidR="005D57A6">
        <w:t xml:space="preserve"> </w:t>
      </w:r>
      <w:r w:rsidR="00F40365">
        <w:t xml:space="preserve">are different and </w:t>
      </w:r>
      <w:r w:rsidR="005D57A6">
        <w:t xml:space="preserve">measure </w:t>
      </w:r>
      <w:r w:rsidR="001E3A94">
        <w:t>the proportion of low staffed days rather than being</w:t>
      </w:r>
      <w:r w:rsidR="004E325A">
        <w:t xml:space="preserve"> accumulated</w:t>
      </w:r>
      <w:r w:rsidR="001E3A94">
        <w:t xml:space="preserve"> counts of low staffed days.</w:t>
      </w:r>
      <w:r w:rsidR="00261D75">
        <w:t xml:space="preserve"> However</w:t>
      </w:r>
      <w:r w:rsidR="0078194B">
        <w:t>,</w:t>
      </w:r>
      <w:r w:rsidR="00261D75">
        <w:t xml:space="preserve"> </w:t>
      </w:r>
      <w:r w:rsidR="00E574E0">
        <w:t>a 10% increas</w:t>
      </w:r>
      <w:r w:rsidR="00B627B4">
        <w:t xml:space="preserve">e in the proportion of low staff days </w:t>
      </w:r>
      <w:r w:rsidR="00D33650">
        <w:t>can be interpreted as</w:t>
      </w:r>
      <w:r w:rsidR="00A71EE1">
        <w:t xml:space="preserve"> a</w:t>
      </w:r>
      <w:r w:rsidR="00D33650">
        <w:t xml:space="preserve"> ch</w:t>
      </w:r>
      <w:r w:rsidR="00B2137C">
        <w:t>ange in</w:t>
      </w:r>
      <w:r w:rsidR="007F1946">
        <w:t xml:space="preserve"> </w:t>
      </w:r>
      <w:r w:rsidR="007F1946">
        <w:lastRenderedPageBreak/>
        <w:t>the staffing</w:t>
      </w:r>
      <w:r w:rsidR="00382388">
        <w:t xml:space="preserve"> leve</w:t>
      </w:r>
      <w:r w:rsidR="005D4540">
        <w:t>l</w:t>
      </w:r>
      <w:r w:rsidR="007F1946">
        <w:t xml:space="preserve"> for</w:t>
      </w:r>
      <w:r w:rsidR="00B2137C">
        <w:t xml:space="preserve"> one </w:t>
      </w:r>
      <w:proofErr w:type="gramStart"/>
      <w:r w:rsidR="00B2137C">
        <w:t>12 hour</w:t>
      </w:r>
      <w:proofErr w:type="gramEnd"/>
      <w:r w:rsidR="00B2137C">
        <w:t xml:space="preserve"> shift</w:t>
      </w:r>
      <w:r w:rsidR="00402AD0">
        <w:t xml:space="preserve"> from </w:t>
      </w:r>
      <w:r w:rsidR="005567B1">
        <w:t xml:space="preserve">above mean </w:t>
      </w:r>
      <w:r w:rsidR="007C456E">
        <w:t>staffing to below mean staffing</w:t>
      </w:r>
      <w:r w:rsidR="00B2137C">
        <w:t xml:space="preserve"> during a 5 day exposure period</w:t>
      </w:r>
      <w:r w:rsidR="00353AD7">
        <w:t>.</w:t>
      </w:r>
      <w:r w:rsidR="00A94735">
        <w:t xml:space="preserve"> Such an increase</w:t>
      </w:r>
      <w:r w:rsidR="00557A74">
        <w:t xml:space="preserve"> in RN </w:t>
      </w:r>
      <w:r w:rsidR="00641A61">
        <w:t>under</w:t>
      </w:r>
      <w:r w:rsidR="00557A74">
        <w:t>staffing</w:t>
      </w:r>
      <w:r w:rsidR="00A94735">
        <w:t xml:space="preserve"> </w:t>
      </w:r>
      <w:r w:rsidR="002F522D">
        <w:t xml:space="preserve">increases </w:t>
      </w:r>
      <w:r w:rsidR="00A94735">
        <w:t>the rela</w:t>
      </w:r>
      <w:r w:rsidR="00557A74">
        <w:t>tive risk of readmi</w:t>
      </w:r>
      <w:r w:rsidR="00DE375C">
        <w:t>ssion by 2.3%</w:t>
      </w:r>
      <w:r w:rsidR="00FA43C1">
        <w:t xml:space="preserve"> (</w:t>
      </w:r>
      <w:r w:rsidR="0052389F">
        <w:t>H</w:t>
      </w:r>
      <w:r w:rsidR="0078194B">
        <w:t>R 1.</w:t>
      </w:r>
      <w:r w:rsidR="00605CD1">
        <w:t>0</w:t>
      </w:r>
      <w:r w:rsidR="0078194B">
        <w:t>23, 95% C</w:t>
      </w:r>
      <w:r w:rsidR="009E2A10">
        <w:t>I</w:t>
      </w:r>
      <w:r w:rsidR="00537A55">
        <w:t xml:space="preserve"> 1.</w:t>
      </w:r>
      <w:r w:rsidR="00605CD1">
        <w:t>019</w:t>
      </w:r>
      <w:r w:rsidR="0052389F">
        <w:t xml:space="preserve"> to</w:t>
      </w:r>
      <w:r w:rsidR="00537A55">
        <w:t xml:space="preserve"> 1.</w:t>
      </w:r>
      <w:r w:rsidR="00605CD1">
        <w:t>0</w:t>
      </w:r>
      <w:r w:rsidR="00537A55">
        <w:t>28)</w:t>
      </w:r>
      <w:r w:rsidR="00207AD7">
        <w:t xml:space="preserve"> and by 1.4% for NA staffing</w:t>
      </w:r>
      <w:r w:rsidR="00454116">
        <w:t xml:space="preserve"> (</w:t>
      </w:r>
      <w:r w:rsidR="0052389F">
        <w:t>H</w:t>
      </w:r>
      <w:r w:rsidR="00605CD1">
        <w:t>R 1.014, 95% CI 1.</w:t>
      </w:r>
      <w:r w:rsidR="00E93F89">
        <w:t>010</w:t>
      </w:r>
      <w:r w:rsidR="00822E76">
        <w:t xml:space="preserve"> to</w:t>
      </w:r>
      <w:r w:rsidR="00605CD1">
        <w:t xml:space="preserve"> 1.019</w:t>
      </w:r>
      <w:r w:rsidR="00AF4079">
        <w:t>)</w:t>
      </w:r>
      <w:r w:rsidR="00207AD7">
        <w:t>.</w:t>
      </w:r>
      <w:r w:rsidR="0009479A">
        <w:t xml:space="preserve"> </w:t>
      </w:r>
      <w:r w:rsidR="00DD7E70">
        <w:t>The</w:t>
      </w:r>
      <w:r w:rsidR="005E65B4">
        <w:t xml:space="preserve"> </w:t>
      </w:r>
      <w:r w:rsidR="00F33E18">
        <w:t>od</w:t>
      </w:r>
      <w:r w:rsidR="00E878D2">
        <w:t>ds</w:t>
      </w:r>
      <w:r w:rsidR="00F722A3">
        <w:t xml:space="preserve"> of</w:t>
      </w:r>
      <w:r w:rsidR="00E878D2">
        <w:t xml:space="preserve"> the</w:t>
      </w:r>
      <w:r w:rsidR="00F722A3">
        <w:t xml:space="preserve"> incidence of </w:t>
      </w:r>
      <w:r w:rsidR="00343702">
        <w:t xml:space="preserve">each </w:t>
      </w:r>
      <w:r w:rsidR="00EE4A63">
        <w:t xml:space="preserve">of </w:t>
      </w:r>
      <w:r w:rsidR="00F722A3">
        <w:t>the three diagnosed conditions</w:t>
      </w:r>
      <w:r w:rsidR="00055730">
        <w:t xml:space="preserve"> of DVT, pneum</w:t>
      </w:r>
      <w:r w:rsidR="005349E7">
        <w:t>onia and pressure ulcers</w:t>
      </w:r>
      <w:r w:rsidR="00A773F4">
        <w:t xml:space="preserve"> </w:t>
      </w:r>
      <w:r w:rsidR="00720639">
        <w:t>increase</w:t>
      </w:r>
      <w:r w:rsidR="003B4F24">
        <w:t>d</w:t>
      </w:r>
      <w:r w:rsidR="00720639">
        <w:t xml:space="preserve"> by 4.8%,</w:t>
      </w:r>
      <w:r w:rsidR="00710EE2">
        <w:t xml:space="preserve"> 5.7% and 6.4% respectively for </w:t>
      </w:r>
      <w:r w:rsidR="00651B93">
        <w:t>each</w:t>
      </w:r>
      <w:r w:rsidR="00710EE2">
        <w:t xml:space="preserve"> 10%</w:t>
      </w:r>
      <w:r w:rsidR="00305506">
        <w:t xml:space="preserve"> increase in the proportion of days</w:t>
      </w:r>
      <w:r w:rsidR="007E7045">
        <w:t xml:space="preserve"> of low RN staffing, and correspondingly by </w:t>
      </w:r>
      <w:r w:rsidR="002E5BAD">
        <w:t xml:space="preserve">2.9%, 5.1% and 2.9% respectively for </w:t>
      </w:r>
      <w:r w:rsidR="0032215D">
        <w:t>each 10% increase</w:t>
      </w:r>
      <w:r w:rsidR="004D333A">
        <w:t xml:space="preserve"> in days of low NA staffing.</w:t>
      </w:r>
    </w:p>
    <w:p w14:paraId="54256EFA" w14:textId="5AAE9FE2" w:rsidR="00B13E22" w:rsidRDefault="00B13E22" w:rsidP="00135512">
      <w:pPr>
        <w:spacing w:line="480" w:lineRule="auto"/>
      </w:pPr>
      <w:r>
        <w:t>The coefficients for the length of stay mo</w:t>
      </w:r>
      <w:r w:rsidR="00261065">
        <w:t>del show a</w:t>
      </w:r>
      <w:r w:rsidR="004A41ED">
        <w:t>n increase</w:t>
      </w:r>
      <w:r w:rsidR="00CB058B">
        <w:t>d length of</w:t>
      </w:r>
      <w:r w:rsidR="004A41ED">
        <w:t xml:space="preserve"> </w:t>
      </w:r>
      <w:r w:rsidR="00B10F0C">
        <w:t>6</w:t>
      </w:r>
      <w:r w:rsidR="004A41ED">
        <w:t>.</w:t>
      </w:r>
      <w:r w:rsidR="00B10F0C">
        <w:t>3</w:t>
      </w:r>
      <w:r w:rsidR="004051A3">
        <w:t>% for</w:t>
      </w:r>
      <w:r w:rsidR="00B10F0C">
        <w:t xml:space="preserve"> </w:t>
      </w:r>
      <w:r w:rsidR="00F91D8E">
        <w:t>each</w:t>
      </w:r>
      <w:r w:rsidR="00B10F0C">
        <w:t xml:space="preserve"> 10% change in the proportion of days of low RN staffing</w:t>
      </w:r>
      <w:r w:rsidR="000A4707">
        <w:t xml:space="preserve"> (</w:t>
      </w:r>
      <w:r w:rsidR="00772D61">
        <w:t xml:space="preserve">95% CI </w:t>
      </w:r>
      <w:r w:rsidR="000A4707">
        <w:t xml:space="preserve">1.061 to 1.065) and </w:t>
      </w:r>
      <w:r w:rsidR="004051A3">
        <w:t>a 5.4% increase</w:t>
      </w:r>
      <w:r w:rsidR="000A4707">
        <w:t xml:space="preserve"> for </w:t>
      </w:r>
      <w:r w:rsidR="00DD6F2D">
        <w:t>the same</w:t>
      </w:r>
      <w:r w:rsidR="00B514B5">
        <w:t xml:space="preserve"> change</w:t>
      </w:r>
      <w:r w:rsidR="00DD6F2D">
        <w:t xml:space="preserve"> in days of low NA staffing (</w:t>
      </w:r>
      <w:r w:rsidR="00772D61">
        <w:t xml:space="preserve">95% CI </w:t>
      </w:r>
      <w:r w:rsidR="00324633">
        <w:t>1.052 to 1.055).</w:t>
      </w:r>
    </w:p>
    <w:p w14:paraId="4F13E998" w14:textId="41F249FA" w:rsidR="00135512" w:rsidRPr="00567BC4" w:rsidRDefault="00031D56" w:rsidP="00135512">
      <w:pPr>
        <w:spacing w:line="480" w:lineRule="auto"/>
      </w:pPr>
      <w:r>
        <w:t xml:space="preserve">The </w:t>
      </w:r>
      <w:r w:rsidR="00FA7DE8" w:rsidRPr="00CA4D5B">
        <w:t>sensitivity analysis using only</w:t>
      </w:r>
      <w:r w:rsidR="00DD7F8D">
        <w:t xml:space="preserve"> patient</w:t>
      </w:r>
      <w:r w:rsidR="00FA7DE8" w:rsidRPr="00CA4D5B">
        <w:t xml:space="preserve"> index surgical admissions</w:t>
      </w:r>
      <w:r w:rsidR="00A70A52">
        <w:t xml:space="preserve"> in the dataset</w:t>
      </w:r>
      <w:r w:rsidR="00FA7DE8" w:rsidRPr="00CA4D5B">
        <w:t xml:space="preserve"> yielded effect estimates within the 95% confidence intervals of those shown </w:t>
      </w:r>
      <w:r w:rsidR="00FA7DE8">
        <w:t>i</w:t>
      </w:r>
      <w:r w:rsidR="001B1996">
        <w:t>n Table 5</w:t>
      </w:r>
      <w:r w:rsidR="00187C52">
        <w:t xml:space="preserve">, and the results are available as Table </w:t>
      </w:r>
      <w:r w:rsidR="00AC6652">
        <w:t>S2</w:t>
      </w:r>
      <w:r w:rsidR="00187C52">
        <w:t xml:space="preserve"> in the supplementary material.</w:t>
      </w:r>
      <w:r w:rsidR="002234EC">
        <w:t xml:space="preserve"> </w:t>
      </w:r>
      <w:r w:rsidR="006C5808">
        <w:t xml:space="preserve">The </w:t>
      </w:r>
      <w:r w:rsidR="002234EC">
        <w:t>sensitivity analysis</w:t>
      </w:r>
      <w:r w:rsidR="008747B4">
        <w:t xml:space="preserve"> compar</w:t>
      </w:r>
      <w:r w:rsidR="006C5808">
        <w:t>ing</w:t>
      </w:r>
      <w:r w:rsidR="008747B4">
        <w:t xml:space="preserve"> model coefficients for the </w:t>
      </w:r>
      <w:r w:rsidR="0079760E">
        <w:t xml:space="preserve">low </w:t>
      </w:r>
      <w:r w:rsidR="008747B4">
        <w:t xml:space="preserve">staffing </w:t>
      </w:r>
      <w:r w:rsidR="0079760E">
        <w:t xml:space="preserve">predictors when </w:t>
      </w:r>
      <w:r w:rsidR="009A4BDD">
        <w:t>the exposure was measured over different periods</w:t>
      </w:r>
      <w:r w:rsidR="00C629FB">
        <w:t xml:space="preserve">, </w:t>
      </w:r>
      <w:r w:rsidR="00C01EE3">
        <w:t xml:space="preserve">the first </w:t>
      </w:r>
      <w:r w:rsidR="007B0F40">
        <w:t>three days, five days and ten days</w:t>
      </w:r>
      <w:r w:rsidR="00C01EE3">
        <w:t xml:space="preserve"> of the admission</w:t>
      </w:r>
      <w:r w:rsidR="00233362">
        <w:t xml:space="preserve">, </w:t>
      </w:r>
      <w:r w:rsidR="003D7C0C">
        <w:t>are displayed in</w:t>
      </w:r>
      <w:r w:rsidR="00233362">
        <w:t xml:space="preserve"> Table </w:t>
      </w:r>
      <w:r w:rsidR="002A7D06">
        <w:t>S3</w:t>
      </w:r>
      <w:r w:rsidR="00233362">
        <w:t xml:space="preserve"> in the supplementary material.</w:t>
      </w:r>
      <w:r w:rsidR="00B569DA">
        <w:t xml:space="preserve"> The coefficients for the outcomes of mortality, readmission and length of stay were similar for the </w:t>
      </w:r>
      <w:r w:rsidR="00FA74FB">
        <w:t xml:space="preserve">three </w:t>
      </w:r>
      <w:r w:rsidR="00B569DA">
        <w:t xml:space="preserve">different </w:t>
      </w:r>
      <w:r w:rsidR="00721924">
        <w:t xml:space="preserve">exposure </w:t>
      </w:r>
      <w:r w:rsidR="00B569DA">
        <w:t>periods.</w:t>
      </w:r>
      <w:r w:rsidR="0052441F">
        <w:t xml:space="preserve"> The </w:t>
      </w:r>
      <w:r w:rsidR="00F91C5E">
        <w:t>effect sizes for three diagnosed patient conditions</w:t>
      </w:r>
      <w:r w:rsidR="00D7731F">
        <w:t xml:space="preserve"> however</w:t>
      </w:r>
      <w:r w:rsidR="000C611B">
        <w:t xml:space="preserve"> bec</w:t>
      </w:r>
      <w:r w:rsidR="00D7731F">
        <w:t>a</w:t>
      </w:r>
      <w:r w:rsidR="000C611B">
        <w:t xml:space="preserve">me larger with </w:t>
      </w:r>
      <w:r w:rsidR="008D1D18">
        <w:t xml:space="preserve">an increase in </w:t>
      </w:r>
      <w:r w:rsidR="00C41EBD">
        <w:t>length of the measured exposure period</w:t>
      </w:r>
      <w:r w:rsidR="008B5F40">
        <w:t>.</w:t>
      </w:r>
      <w:r w:rsidR="00F17901" w:rsidRPr="00F17901">
        <w:t xml:space="preserve"> </w:t>
      </w:r>
      <w:r w:rsidR="005A04E5">
        <w:t xml:space="preserve">For a </w:t>
      </w:r>
      <w:r w:rsidR="00A97AF0">
        <w:t>10-day</w:t>
      </w:r>
      <w:r w:rsidR="005A04E5">
        <w:t xml:space="preserve"> measured exposure, t</w:t>
      </w:r>
      <w:r w:rsidR="00F17901">
        <w:t>he odds</w:t>
      </w:r>
      <w:r w:rsidR="00C42D12">
        <w:t xml:space="preserve"> </w:t>
      </w:r>
      <w:r w:rsidR="00F17901">
        <w:t xml:space="preserve">of the incidence of each of DVT, pneumonia and pressure ulcers increased by </w:t>
      </w:r>
      <w:r w:rsidR="00B46294">
        <w:t>6.</w:t>
      </w:r>
      <w:r w:rsidR="009C0D11">
        <w:t>2</w:t>
      </w:r>
      <w:r w:rsidR="00B46294">
        <w:t>%</w:t>
      </w:r>
      <w:r w:rsidR="00F17901">
        <w:t xml:space="preserve">, </w:t>
      </w:r>
      <w:r w:rsidR="006A3CD3">
        <w:t>7.7</w:t>
      </w:r>
      <w:r w:rsidR="00F17901">
        <w:t xml:space="preserve">% and </w:t>
      </w:r>
      <w:r w:rsidR="006A3CD3">
        <w:t>9.0</w:t>
      </w:r>
      <w:r w:rsidR="00F17901">
        <w:t>% respectively for each 10% increase in the proportion of days of low RN staffing</w:t>
      </w:r>
      <w:r w:rsidR="00672EAB">
        <w:t>, and</w:t>
      </w:r>
      <w:r w:rsidR="00D40E72">
        <w:t xml:space="preserve"> increased by</w:t>
      </w:r>
      <w:r w:rsidR="00672EAB">
        <w:t xml:space="preserve"> 4.1%, 6.5% and </w:t>
      </w:r>
      <w:r w:rsidR="00DC43C0">
        <w:t>4.5% correspondingly for</w:t>
      </w:r>
      <w:r w:rsidR="009A3891">
        <w:t xml:space="preserve"> changes in the proportion of days of low NA staffing.</w:t>
      </w:r>
      <w:r w:rsidR="004C54BF">
        <w:t xml:space="preserve"> The sensitivity analysis</w:t>
      </w:r>
      <w:r w:rsidR="009E1611">
        <w:t xml:space="preserve"> which adjusted for weekend admissions (Table </w:t>
      </w:r>
      <w:r w:rsidR="00F47C43">
        <w:t>S4</w:t>
      </w:r>
      <w:r w:rsidR="009E1611">
        <w:t xml:space="preserve"> in the supplementary material) showed very little change in the coefficients of the low staffing variables</w:t>
      </w:r>
      <w:r w:rsidR="00EA00E1">
        <w:t xml:space="preserve">, </w:t>
      </w:r>
      <w:r w:rsidR="00B923EE">
        <w:t>although the</w:t>
      </w:r>
      <w:r w:rsidR="00807597">
        <w:t xml:space="preserve"> </w:t>
      </w:r>
      <w:r w:rsidR="00EA00E1">
        <w:t xml:space="preserve">weekend admission covariate was significant for mortality, length of stay, </w:t>
      </w:r>
      <w:r w:rsidR="00795817">
        <w:t>pneumonia and pressure ulcers.</w:t>
      </w:r>
    </w:p>
    <w:p w14:paraId="0605F925" w14:textId="089173CB" w:rsidR="00904874" w:rsidRDefault="00904874" w:rsidP="00D11785">
      <w:pPr>
        <w:pStyle w:val="Heading1"/>
        <w:numPr>
          <w:ilvl w:val="0"/>
          <w:numId w:val="0"/>
        </w:numPr>
        <w:spacing w:line="480" w:lineRule="auto"/>
      </w:pPr>
      <w:r w:rsidRPr="00904874">
        <w:lastRenderedPageBreak/>
        <w:t>Discussion</w:t>
      </w:r>
    </w:p>
    <w:p w14:paraId="016E6334" w14:textId="6FD75824" w:rsidR="00A45454" w:rsidRDefault="00A70F81" w:rsidP="00135512">
      <w:pPr>
        <w:spacing w:line="480" w:lineRule="auto"/>
        <w:rPr>
          <w:rFonts w:ascii="Segoe UI" w:hAnsi="Segoe UI" w:cs="Segoe UI"/>
          <w:color w:val="212121"/>
          <w:sz w:val="21"/>
          <w:szCs w:val="21"/>
          <w:shd w:val="clear" w:color="auto" w:fill="FFFFFF"/>
        </w:rPr>
      </w:pPr>
      <w:r>
        <w:t>In this longitudinal study of linked individual patient data</w:t>
      </w:r>
      <w:r w:rsidR="00EE741D">
        <w:t>,</w:t>
      </w:r>
      <w:r>
        <w:t xml:space="preserve"> </w:t>
      </w:r>
      <w:r w:rsidR="00DF705A">
        <w:t>the</w:t>
      </w:r>
      <w:r>
        <w:t xml:space="preserve"> </w:t>
      </w:r>
      <w:r w:rsidR="0015117F">
        <w:t xml:space="preserve">exposure to </w:t>
      </w:r>
      <w:r w:rsidR="002F47A4">
        <w:t xml:space="preserve">understaffing </w:t>
      </w:r>
      <w:r w:rsidR="002F47A4" w:rsidRPr="000D124F">
        <w:t>by</w:t>
      </w:r>
      <w:r w:rsidR="005E3D12">
        <w:t xml:space="preserve"> </w:t>
      </w:r>
      <w:r w:rsidR="006F7149">
        <w:t>either</w:t>
      </w:r>
      <w:r w:rsidR="006F7149" w:rsidRPr="000D124F">
        <w:t xml:space="preserve"> </w:t>
      </w:r>
      <w:r w:rsidR="00124C87">
        <w:t>RNs</w:t>
      </w:r>
      <w:r w:rsidR="00C169AB">
        <w:t xml:space="preserve"> </w:t>
      </w:r>
      <w:r w:rsidR="006F7149">
        <w:t xml:space="preserve">or </w:t>
      </w:r>
      <w:r w:rsidR="00124C87">
        <w:t xml:space="preserve">NAs </w:t>
      </w:r>
      <w:r w:rsidR="009F2D37">
        <w:t xml:space="preserve">was </w:t>
      </w:r>
      <w:r w:rsidR="00163482">
        <w:t xml:space="preserve">found to be </w:t>
      </w:r>
      <w:r w:rsidR="009F2D37">
        <w:t>associated with a wide range of detrimental</w:t>
      </w:r>
      <w:r w:rsidR="000D124F" w:rsidRPr="000D124F">
        <w:t xml:space="preserve"> outcomes</w:t>
      </w:r>
      <w:r w:rsidR="005E3D12">
        <w:t xml:space="preserve"> for patients </w:t>
      </w:r>
      <w:r w:rsidR="000359C3">
        <w:t>admitted for surgery</w:t>
      </w:r>
      <w:r w:rsidR="005E3D12">
        <w:t xml:space="preserve">.  </w:t>
      </w:r>
      <w:r w:rsidR="006B30D8">
        <w:t xml:space="preserve">The effects were </w:t>
      </w:r>
      <w:r w:rsidR="006C7A5F">
        <w:t xml:space="preserve">larger for understaffing by </w:t>
      </w:r>
      <w:r w:rsidR="00124C87">
        <w:t>RNs</w:t>
      </w:r>
      <w:r w:rsidR="00565BD1">
        <w:t xml:space="preserve"> </w:t>
      </w:r>
      <w:r w:rsidR="00CE4A7A">
        <w:t>in</w:t>
      </w:r>
      <w:r w:rsidR="00D36229">
        <w:t xml:space="preserve"> most of the outcomes studied</w:t>
      </w:r>
      <w:r w:rsidR="001A187D">
        <w:t xml:space="preserve"> but low N</w:t>
      </w:r>
      <w:r w:rsidR="00E8207F">
        <w:t>A</w:t>
      </w:r>
      <w:r w:rsidR="001A187D">
        <w:t xml:space="preserve"> staffing was still associated with increased ris</w:t>
      </w:r>
      <w:r w:rsidR="00E8207F">
        <w:t>ks</w:t>
      </w:r>
      <w:r w:rsidR="00D36229">
        <w:t>.</w:t>
      </w:r>
      <w:r w:rsidR="0059730C">
        <w:t xml:space="preserve"> </w:t>
      </w:r>
      <w:r w:rsidR="00CA7BE1">
        <w:t xml:space="preserve"> </w:t>
      </w:r>
      <w:r w:rsidR="001B2463">
        <w:t xml:space="preserve">In the UK, </w:t>
      </w:r>
      <w:r w:rsidR="004C09DF">
        <w:t>R</w:t>
      </w:r>
      <w:r w:rsidR="00BA2E66">
        <w:t>Ns</w:t>
      </w:r>
      <w:r w:rsidR="006E0E9B">
        <w:t xml:space="preserve"> have graduate level formal training </w:t>
      </w:r>
      <w:r w:rsidR="006E436F">
        <w:t>and 2300</w:t>
      </w:r>
      <w:r w:rsidR="00531AD8">
        <w:t xml:space="preserve"> </w:t>
      </w:r>
      <w:r w:rsidR="00E16636">
        <w:t>training</w:t>
      </w:r>
      <w:r w:rsidR="006E436F">
        <w:t xml:space="preserve"> hours of clinical placements </w:t>
      </w:r>
      <w:r w:rsidR="003E7EDF">
        <w:t>before they can register with the professional council</w:t>
      </w:r>
      <w:r w:rsidR="00E16636">
        <w:t>. In contrast</w:t>
      </w:r>
      <w:r w:rsidR="00255692">
        <w:t xml:space="preserve"> NAs, commonly with the job title “healthcare support worker”</w:t>
      </w:r>
      <w:r w:rsidR="00900A73">
        <w:t>, can be employed</w:t>
      </w:r>
      <w:r w:rsidR="006946A2">
        <w:t xml:space="preserve"> on probation</w:t>
      </w:r>
      <w:r w:rsidR="00900A73">
        <w:t xml:space="preserve"> with no formal training but must complete a </w:t>
      </w:r>
      <w:r w:rsidR="009029DF">
        <w:t xml:space="preserve">basic care certificate </w:t>
      </w:r>
      <w:r w:rsidR="006C6FA0">
        <w:t xml:space="preserve">which </w:t>
      </w:r>
      <w:r w:rsidR="00FF1979">
        <w:t>includes</w:t>
      </w:r>
      <w:r w:rsidR="006A33BE">
        <w:t xml:space="preserve"> competencies in</w:t>
      </w:r>
      <w:r w:rsidR="006C6FA0">
        <w:t xml:space="preserve"> </w:t>
      </w:r>
      <w:r w:rsidR="009A05CC">
        <w:t>fluids and nutrition, infection prevention and control, and basic life support</w:t>
      </w:r>
      <w:sdt>
        <w:sdtPr>
          <w:rPr>
            <w:color w:val="000000"/>
            <w:vertAlign w:val="superscript"/>
          </w:rPr>
          <w:tag w:val="MENDELEY_CITATION_v3_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"/>
          <w:id w:val="-1808471055"/>
          <w:placeholder>
            <w:docPart w:val="DefaultPlaceholder_-1854013440"/>
          </w:placeholder>
        </w:sdtPr>
        <w:sdtEndPr/>
        <w:sdtContent>
          <w:r w:rsidR="00483ED4" w:rsidRPr="00567BC4">
            <w:rPr>
              <w:color w:val="000000"/>
              <w:vertAlign w:val="superscript"/>
            </w:rPr>
            <w:t>(31)</w:t>
          </w:r>
        </w:sdtContent>
      </w:sdt>
      <w:r w:rsidR="00883E68">
        <w:t>.</w:t>
      </w:r>
      <w:r w:rsidR="00EA6187">
        <w:t xml:space="preserve"> </w:t>
      </w:r>
      <w:r w:rsidR="00BD5FE3">
        <w:t>Only registered staff create care plans and administer m</w:t>
      </w:r>
      <w:r w:rsidR="00EA6187">
        <w:t>edications, infusions and other treatments</w:t>
      </w:r>
      <w:r w:rsidR="00D420AB">
        <w:t>.</w:t>
      </w:r>
      <w:r w:rsidR="00883E68">
        <w:t xml:space="preserve"> </w:t>
      </w:r>
      <w:r w:rsidR="00CA7BE1">
        <w:t xml:space="preserve"> </w:t>
      </w:r>
      <w:r w:rsidR="00534619">
        <w:rPr>
          <w:rFonts w:ascii="Segoe UI" w:hAnsi="Segoe UI" w:cs="Segoe UI"/>
          <w:color w:val="212121"/>
          <w:sz w:val="21"/>
          <w:szCs w:val="21"/>
          <w:shd w:val="clear" w:color="auto" w:fill="FFFFFF"/>
        </w:rPr>
        <w:t>NAs work under the guidance of RNs and support them in the delivery of nursing services. </w:t>
      </w:r>
      <w:r w:rsidR="00BF0F09">
        <w:rPr>
          <w:rFonts w:ascii="Segoe UI" w:hAnsi="Segoe UI" w:cs="Segoe UI"/>
          <w:color w:val="212121"/>
          <w:sz w:val="21"/>
          <w:szCs w:val="21"/>
          <w:shd w:val="clear" w:color="auto" w:fill="FFFFFF"/>
        </w:rPr>
        <w:t xml:space="preserve">It is likely that NA understaffing </w:t>
      </w:r>
      <w:r w:rsidR="000B4282">
        <w:rPr>
          <w:rFonts w:ascii="Segoe UI" w:hAnsi="Segoe UI" w:cs="Segoe UI"/>
          <w:color w:val="212121"/>
          <w:sz w:val="21"/>
          <w:szCs w:val="21"/>
          <w:shd w:val="clear" w:color="auto" w:fill="FFFFFF"/>
        </w:rPr>
        <w:t xml:space="preserve">results in an increased workload for </w:t>
      </w:r>
      <w:r w:rsidR="00D933EE">
        <w:rPr>
          <w:rFonts w:ascii="Segoe UI" w:hAnsi="Segoe UI" w:cs="Segoe UI"/>
          <w:color w:val="212121"/>
          <w:sz w:val="21"/>
          <w:szCs w:val="21"/>
          <w:shd w:val="clear" w:color="auto" w:fill="FFFFFF"/>
        </w:rPr>
        <w:t>RNs which may in turn mean</w:t>
      </w:r>
      <w:r w:rsidR="00F107FF">
        <w:rPr>
          <w:rFonts w:ascii="Segoe UI" w:hAnsi="Segoe UI" w:cs="Segoe UI"/>
          <w:color w:val="212121"/>
          <w:sz w:val="21"/>
          <w:szCs w:val="21"/>
          <w:shd w:val="clear" w:color="auto" w:fill="FFFFFF"/>
        </w:rPr>
        <w:t xml:space="preserve"> that some care tasks are delayed or left undone. </w:t>
      </w:r>
    </w:p>
    <w:p w14:paraId="40890EA4" w14:textId="5D74FB7B" w:rsidR="0015117F" w:rsidRDefault="00CA7BE1" w:rsidP="00135512">
      <w:pPr>
        <w:spacing w:line="480" w:lineRule="auto"/>
      </w:pPr>
      <w:r>
        <w:t>The cost of readmissions and avoidable events is significant.  Increased length of stay</w:t>
      </w:r>
      <w:r w:rsidR="003332BC">
        <w:t xml:space="preserve"> is the primary cost associated with </w:t>
      </w:r>
      <w:r w:rsidR="00216BC3">
        <w:t>healthcare acquire infection</w:t>
      </w:r>
      <w:r w:rsidR="00AF41A0">
        <w:t xml:space="preserve"> (</w:t>
      </w:r>
      <w:r w:rsidR="006C7DA0">
        <w:t>HCAI</w:t>
      </w:r>
      <w:r w:rsidR="00AF41A0">
        <w:t>)</w:t>
      </w:r>
      <w:sdt>
        <w:sdtPr>
          <w:rPr>
            <w:color w:val="000000"/>
            <w:vertAlign w:val="superscript"/>
          </w:rPr>
          <w:tag w:val="MENDELEY_CITATION_v3_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"/>
          <w:id w:val="1602142633"/>
          <w:placeholder>
            <w:docPart w:val="DefaultPlaceholder_-1854013440"/>
          </w:placeholder>
        </w:sdtPr>
        <w:sdtEndPr/>
        <w:sdtContent>
          <w:r w:rsidR="00483ED4" w:rsidRPr="00567BC4">
            <w:rPr>
              <w:color w:val="000000"/>
              <w:vertAlign w:val="superscript"/>
            </w:rPr>
            <w:t>(32)</w:t>
          </w:r>
        </w:sdtContent>
      </w:sdt>
      <w:r w:rsidR="00AF41A0">
        <w:t xml:space="preserve"> </w:t>
      </w:r>
      <w:r w:rsidR="00E5073D">
        <w:t xml:space="preserve">and </w:t>
      </w:r>
      <w:r w:rsidR="00CB5701">
        <w:t>adult</w:t>
      </w:r>
      <w:r w:rsidR="00460472">
        <w:t xml:space="preserve"> inpatient</w:t>
      </w:r>
      <w:r w:rsidR="00CB5701">
        <w:t xml:space="preserve"> </w:t>
      </w:r>
      <w:r w:rsidR="005E7AC0">
        <w:t>HCAIs</w:t>
      </w:r>
      <w:r w:rsidR="00CB5701">
        <w:t xml:space="preserve"> in general and teaching hospitals</w:t>
      </w:r>
      <w:r w:rsidR="00067F92">
        <w:t xml:space="preserve"> </w:t>
      </w:r>
      <w:r w:rsidR="00D845EF">
        <w:t>were estimated in 2016</w:t>
      </w:r>
      <w:r w:rsidR="00F9529D">
        <w:t>/17</w:t>
      </w:r>
      <w:r w:rsidR="00D845EF">
        <w:t xml:space="preserve"> to cost NHS England </w:t>
      </w:r>
      <w:r w:rsidR="00855D81">
        <w:t xml:space="preserve">£2.1 billion </w:t>
      </w:r>
      <w:r w:rsidR="00D06DEA">
        <w:t>annually</w:t>
      </w:r>
      <w:sdt>
        <w:sdtPr>
          <w:rPr>
            <w:color w:val="000000"/>
          </w:rPr>
          <w:tag w:val="MENDELEY_CITATION_v3_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"/>
          <w:id w:val="-1119448657"/>
          <w:placeholder>
            <w:docPart w:val="DefaultPlaceholder_-1854013440"/>
          </w:placeholder>
        </w:sdtPr>
        <w:sdtEndPr/>
        <w:sdtContent>
          <w:r w:rsidR="00483ED4" w:rsidRPr="00567BC4">
            <w:rPr>
              <w:color w:val="000000"/>
              <w:vertAlign w:val="superscript"/>
            </w:rPr>
            <w:t>(33)</w:t>
          </w:r>
        </w:sdtContent>
      </w:sdt>
      <w:r w:rsidR="00F9529D">
        <w:t>.</w:t>
      </w:r>
      <w:r>
        <w:t xml:space="preserve">  </w:t>
      </w:r>
      <w:r w:rsidR="008723F3">
        <w:t>T</w:t>
      </w:r>
      <w:r>
        <w:t xml:space="preserve">reatment costs for morbidity, and </w:t>
      </w:r>
      <w:r w:rsidR="00AD6055">
        <w:t>the potential</w:t>
      </w:r>
      <w:r>
        <w:t xml:space="preserve"> reduction to length and quality of life</w:t>
      </w:r>
      <w:r w:rsidR="008723F3">
        <w:t xml:space="preserve"> would be added to this burden</w:t>
      </w:r>
      <w:r>
        <w:t>.</w:t>
      </w:r>
      <w:r w:rsidR="00953C3C">
        <w:t xml:space="preserve">  This is one of the first studies that has used a longitudinal design </w:t>
      </w:r>
      <w:r w:rsidR="00753D11">
        <w:t>for</w:t>
      </w:r>
      <w:r w:rsidR="00953C3C">
        <w:t xml:space="preserve"> exploring</w:t>
      </w:r>
      <w:r w:rsidR="00306DF6">
        <w:t xml:space="preserve"> nurse staffing levels and</w:t>
      </w:r>
      <w:r w:rsidR="00953C3C">
        <w:t xml:space="preserve"> a large range of outcomes in</w:t>
      </w:r>
      <w:r w:rsidR="00BA033C">
        <w:t xml:space="preserve"> surgical patients</w:t>
      </w:r>
      <w:r w:rsidR="009968C3">
        <w:t>.</w:t>
      </w:r>
      <w:r>
        <w:t xml:space="preserve">  </w:t>
      </w:r>
    </w:p>
    <w:p w14:paraId="729DB4AD" w14:textId="63BEBE62" w:rsidR="00AE5678" w:rsidRDefault="00982790" w:rsidP="00406D21">
      <w:pPr>
        <w:spacing w:line="480" w:lineRule="auto"/>
      </w:pPr>
      <w:r>
        <w:t>Previous studies</w:t>
      </w:r>
      <w:r w:rsidR="0024733D">
        <w:t xml:space="preserve"> of </w:t>
      </w:r>
      <w:r w:rsidR="00010A09">
        <w:t>surgical</w:t>
      </w:r>
      <w:r w:rsidR="0024733D">
        <w:t xml:space="preserve"> populations</w:t>
      </w:r>
      <w:r>
        <w:t xml:space="preserve"> have </w:t>
      </w:r>
      <w:r w:rsidR="00D01459">
        <w:t xml:space="preserve">also </w:t>
      </w:r>
      <w:r>
        <w:t>found a</w:t>
      </w:r>
      <w:r w:rsidR="00493EF4">
        <w:t xml:space="preserve">ssociations between </w:t>
      </w:r>
      <w:r w:rsidR="009D7C69">
        <w:t>RN</w:t>
      </w:r>
      <w:r w:rsidR="00E365D6">
        <w:t xml:space="preserve"> </w:t>
      </w:r>
      <w:r w:rsidR="00493EF4">
        <w:t xml:space="preserve">understaffing </w:t>
      </w:r>
      <w:r w:rsidR="008A47E4">
        <w:t>and mortality</w:t>
      </w:r>
      <w:sdt>
        <w:sdtPr>
          <w:rPr>
            <w:color w:val="000000"/>
          </w:rPr>
          <w:tag w:val="MENDELEY_CITATION_v3_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"/>
          <w:id w:val="-1880853979"/>
          <w:placeholder>
            <w:docPart w:val="DefaultPlaceholder_-1854013440"/>
          </w:placeholder>
        </w:sdtPr>
        <w:sdtEndPr/>
        <w:sdtContent>
          <w:r w:rsidR="00483ED4" w:rsidRPr="00567BC4">
            <w:rPr>
              <w:color w:val="000000"/>
              <w:vertAlign w:val="superscript"/>
            </w:rPr>
            <w:t>(34–37)</w:t>
          </w:r>
        </w:sdtContent>
      </w:sdt>
      <w:r w:rsidR="00413167">
        <w:t xml:space="preserve">.  </w:t>
      </w:r>
      <w:r w:rsidR="0024733D">
        <w:t xml:space="preserve">When the subset of surgical patients </w:t>
      </w:r>
      <w:proofErr w:type="gramStart"/>
      <w:r w:rsidR="0024733D">
        <w:t>were</w:t>
      </w:r>
      <w:proofErr w:type="gramEnd"/>
      <w:r w:rsidR="0024733D">
        <w:t xml:space="preserve"> examined in the</w:t>
      </w:r>
      <w:r w:rsidR="00413167">
        <w:t xml:space="preserve"> RN4CAST study</w:t>
      </w:r>
      <w:r w:rsidR="0024733D">
        <w:t>, authors</w:t>
      </w:r>
      <w:r w:rsidR="00413167">
        <w:t xml:space="preserve"> found that</w:t>
      </w:r>
      <w:r w:rsidR="00DB024A">
        <w:t xml:space="preserve"> increas</w:t>
      </w:r>
      <w:r w:rsidR="00B742D0">
        <w:t>ing</w:t>
      </w:r>
      <w:r w:rsidR="00DB024A">
        <w:t xml:space="preserve"> a nurse</w:t>
      </w:r>
      <w:r w:rsidR="00B12EF1">
        <w:t>’</w:t>
      </w:r>
      <w:r w:rsidR="00DB024A">
        <w:t xml:space="preserve">s workload by one patient </w:t>
      </w:r>
      <w:r w:rsidR="00F00CDA">
        <w:t>was associated with a</w:t>
      </w:r>
      <w:r w:rsidR="00DE3620">
        <w:t xml:space="preserve"> 16% increased odds of death</w:t>
      </w:r>
      <w:sdt>
        <w:sdtPr>
          <w:rPr>
            <w:color w:val="000000"/>
            <w:vertAlign w:val="superscript"/>
          </w:rPr>
          <w:tag w:val="MENDELEY_CITATION_v3_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"/>
          <w:id w:val="-1311236884"/>
          <w:placeholder>
            <w:docPart w:val="DefaultPlaceholder_-1854013440"/>
          </w:placeholder>
        </w:sdtPr>
        <w:sdtEndPr>
          <w:rPr>
            <w:vertAlign w:val="baseline"/>
          </w:rPr>
        </w:sdtEndPr>
        <w:sdtContent>
          <w:r w:rsidR="00483ED4" w:rsidRPr="00567BC4">
            <w:rPr>
              <w:color w:val="000000"/>
              <w:vertAlign w:val="superscript"/>
            </w:rPr>
            <w:t>(38)</w:t>
          </w:r>
        </w:sdtContent>
      </w:sdt>
      <w:r w:rsidR="00AD4FE9">
        <w:t>.</w:t>
      </w:r>
      <w:r w:rsidR="00877758">
        <w:t xml:space="preserve"> </w:t>
      </w:r>
      <w:proofErr w:type="gramStart"/>
      <w:r w:rsidR="00FD6082" w:rsidRPr="00FD6082">
        <w:t>However</w:t>
      </w:r>
      <w:proofErr w:type="gramEnd"/>
      <w:r w:rsidR="00FD6082" w:rsidRPr="00FD6082">
        <w:t xml:space="preserve"> in the RN4CAST study, in common with many others, the staffing levels were based on estimates of hospital level averages over long periods, and did not specifically estimate </w:t>
      </w:r>
      <w:r w:rsidR="00FD6082" w:rsidRPr="00FD6082">
        <w:lastRenderedPageBreak/>
        <w:t xml:space="preserve">staffing on surgical units.  </w:t>
      </w:r>
      <w:r w:rsidR="00466C14">
        <w:t xml:space="preserve"> </w:t>
      </w:r>
      <w:r w:rsidR="007363CA">
        <w:t>O</w:t>
      </w:r>
      <w:r w:rsidR="00A622A6">
        <w:t>ur</w:t>
      </w:r>
      <w:r w:rsidR="00D4309D">
        <w:t xml:space="preserve"> study has measured staffing </w:t>
      </w:r>
      <w:r w:rsidR="007363CA">
        <w:t>at a more granular level</w:t>
      </w:r>
      <w:r w:rsidR="00D4309D">
        <w:t xml:space="preserve"> using ward rosters and</w:t>
      </w:r>
      <w:r w:rsidR="009A0A74">
        <w:t xml:space="preserve"> </w:t>
      </w:r>
      <w:r w:rsidR="00466C14">
        <w:t xml:space="preserve">the </w:t>
      </w:r>
      <w:r w:rsidR="009A0A74">
        <w:t>individual patients</w:t>
      </w:r>
      <w:r w:rsidR="00A622A6">
        <w:t xml:space="preserve"> </w:t>
      </w:r>
      <w:r w:rsidR="009A0A74">
        <w:t xml:space="preserve">have been followed </w:t>
      </w:r>
      <w:r w:rsidR="00F20B68">
        <w:t xml:space="preserve">up </w:t>
      </w:r>
      <w:r w:rsidR="009A0A74">
        <w:t xml:space="preserve">longitudinally. </w:t>
      </w:r>
      <w:r w:rsidR="00D972AF">
        <w:t xml:space="preserve"> The strength of </w:t>
      </w:r>
      <w:r w:rsidR="00466C14">
        <w:t xml:space="preserve">this approach is that </w:t>
      </w:r>
      <w:r w:rsidR="00720162">
        <w:t>exposures have been calculated more accurately</w:t>
      </w:r>
      <w:r w:rsidR="00ED5B33">
        <w:t>, patients have been followed over time, and more detailed case</w:t>
      </w:r>
      <w:r w:rsidR="006F7149">
        <w:t>-</w:t>
      </w:r>
      <w:r w:rsidR="00ED5B33">
        <w:t xml:space="preserve">mix adjustment was </w:t>
      </w:r>
      <w:r w:rsidR="00B921AF">
        <w:t>undertaken</w:t>
      </w:r>
      <w:r w:rsidR="00ED5B33">
        <w:t>.</w:t>
      </w:r>
      <w:r w:rsidR="00D7616F">
        <w:t xml:space="preserve"> </w:t>
      </w:r>
    </w:p>
    <w:p w14:paraId="434A507F" w14:textId="022717C2" w:rsidR="00406D21" w:rsidRDefault="00D7616F" w:rsidP="00406D21">
      <w:pPr>
        <w:spacing w:line="480" w:lineRule="auto"/>
      </w:pPr>
      <w:r>
        <w:t xml:space="preserve">The </w:t>
      </w:r>
      <w:r w:rsidR="001B1C11">
        <w:t>longitudinal study by</w:t>
      </w:r>
      <w:r w:rsidR="00773576">
        <w:t xml:space="preserve"> Griffiths e</w:t>
      </w:r>
      <w:r w:rsidR="004A1262">
        <w:t>t al.</w:t>
      </w:r>
      <w:sdt>
        <w:sdtPr>
          <w:rPr>
            <w:color w:val="000000"/>
            <w:vertAlign w:val="superscript"/>
          </w:rPr>
          <w:tag w:val="MENDELEY_CITATION_v3_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"/>
          <w:id w:val="1916589106"/>
          <w:placeholder>
            <w:docPart w:val="DefaultPlaceholder_-1854013440"/>
          </w:placeholder>
        </w:sdtPr>
        <w:sdtEndPr/>
        <w:sdtContent>
          <w:r w:rsidR="00483ED4" w:rsidRPr="00567BC4">
            <w:rPr>
              <w:color w:val="000000"/>
              <w:vertAlign w:val="superscript"/>
            </w:rPr>
            <w:t>(25)</w:t>
          </w:r>
        </w:sdtContent>
      </w:sdt>
      <w:r w:rsidR="00E4734A">
        <w:t xml:space="preserve"> </w:t>
      </w:r>
      <w:r w:rsidR="001B1C11">
        <w:t xml:space="preserve"> </w:t>
      </w:r>
      <w:r w:rsidR="00E4734A">
        <w:t xml:space="preserve">also found that </w:t>
      </w:r>
      <w:r w:rsidR="000B760F">
        <w:t xml:space="preserve">the hazard of death was increased </w:t>
      </w:r>
      <w:r w:rsidR="00870E16">
        <w:t>for every day a patient</w:t>
      </w:r>
      <w:r w:rsidR="00E17756">
        <w:t xml:space="preserve"> was exposed to understaffing by </w:t>
      </w:r>
      <w:r w:rsidR="00CF705B">
        <w:t>RNs</w:t>
      </w:r>
      <w:r w:rsidR="00BD1198">
        <w:t xml:space="preserve"> </w:t>
      </w:r>
      <w:r w:rsidR="0013248D">
        <w:t>in a mixed medical and surgical population</w:t>
      </w:r>
      <w:r w:rsidR="001D016C">
        <w:t>.</w:t>
      </w:r>
      <w:r w:rsidR="00C42721">
        <w:t xml:space="preserve"> </w:t>
      </w:r>
      <w:r w:rsidR="000503DD">
        <w:t xml:space="preserve"> The picture for </w:t>
      </w:r>
      <w:r w:rsidR="00CF705B">
        <w:t>NAs</w:t>
      </w:r>
      <w:r w:rsidR="000503DD">
        <w:t xml:space="preserve"> is less clear </w:t>
      </w:r>
      <w:r w:rsidR="00EE0087">
        <w:t>in the literature</w:t>
      </w:r>
      <w:r w:rsidR="00B7796E">
        <w:t>.  M</w:t>
      </w:r>
      <w:r w:rsidR="00B760BB">
        <w:t>ost studies suggest</w:t>
      </w:r>
      <w:r w:rsidR="00B7796E">
        <w:t xml:space="preserve"> there is</w:t>
      </w:r>
      <w:r w:rsidR="00B760BB">
        <w:t xml:space="preserve"> a hazardous effect of higher nursing assistant staffing</w:t>
      </w:r>
      <w:sdt>
        <w:sdtPr>
          <w:rPr>
            <w:color w:val="000000"/>
          </w:rPr>
          <w:tag w:val="MENDELEY_CITATION_v3_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"/>
          <w:id w:val="-2010429548"/>
          <w:placeholder>
            <w:docPart w:val="DefaultPlaceholder_-1854013440"/>
          </w:placeholder>
        </w:sdtPr>
        <w:sdtEndPr>
          <w:rPr>
            <w:vertAlign w:val="superscript"/>
          </w:rPr>
        </w:sdtEndPr>
        <w:sdtContent>
          <w:r w:rsidR="00483ED4" w:rsidRPr="00567BC4">
            <w:rPr>
              <w:color w:val="000000"/>
              <w:vertAlign w:val="superscript"/>
            </w:rPr>
            <w:t>(37,39,40)</w:t>
          </w:r>
        </w:sdtContent>
      </w:sdt>
      <w:r w:rsidR="002C252A">
        <w:t xml:space="preserve"> </w:t>
      </w:r>
      <w:r w:rsidR="009407F8">
        <w:t xml:space="preserve"> but one study found a non-linear </w:t>
      </w:r>
      <w:r w:rsidR="00CB7022">
        <w:t>relationship</w:t>
      </w:r>
      <w:r w:rsidR="00B7796E">
        <w:t xml:space="preserve"> </w:t>
      </w:r>
      <w:r w:rsidR="0018300D">
        <w:t>between</w:t>
      </w:r>
      <w:r w:rsidR="00925A7A">
        <w:t xml:space="preserve"> the hazard of death </w:t>
      </w:r>
      <w:r w:rsidR="0018300D">
        <w:t>and</w:t>
      </w:r>
      <w:r w:rsidR="00925A7A">
        <w:t xml:space="preserve"> differing </w:t>
      </w:r>
      <w:r w:rsidR="008D41F0">
        <w:t xml:space="preserve">NA </w:t>
      </w:r>
      <w:r w:rsidR="00925A7A">
        <w:t>levels</w:t>
      </w:r>
      <w:sdt>
        <w:sdtPr>
          <w:rPr>
            <w:color w:val="000000"/>
          </w:rPr>
          <w:tag w:val="MENDELEY_CITATION_v3_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"/>
          <w:id w:val="2045558896"/>
          <w:placeholder>
            <w:docPart w:val="DefaultPlaceholder_-1854013440"/>
          </w:placeholder>
        </w:sdtPr>
        <w:sdtEndPr>
          <w:rPr>
            <w:vertAlign w:val="superscript"/>
          </w:rPr>
        </w:sdtEndPr>
        <w:sdtContent>
          <w:r w:rsidR="00483ED4" w:rsidRPr="00567BC4">
            <w:rPr>
              <w:color w:val="000000"/>
              <w:vertAlign w:val="superscript"/>
            </w:rPr>
            <w:t>(25)</w:t>
          </w:r>
        </w:sdtContent>
      </w:sdt>
      <w:r w:rsidR="006F6687">
        <w:t xml:space="preserve"> </w:t>
      </w:r>
      <w:r w:rsidR="00406D21">
        <w:t xml:space="preserve"> </w:t>
      </w:r>
      <w:r w:rsidR="008F4C33">
        <w:t>where</w:t>
      </w:r>
      <w:r w:rsidR="00406D21">
        <w:t xml:space="preserve"> harm associated with both low and high levels.</w:t>
      </w:r>
    </w:p>
    <w:p w14:paraId="455FB129" w14:textId="411DC30B" w:rsidR="00CB2277" w:rsidRDefault="003614AE" w:rsidP="00135512">
      <w:pPr>
        <w:spacing w:line="480" w:lineRule="auto"/>
      </w:pPr>
      <w:r>
        <w:t xml:space="preserve">The observed </w:t>
      </w:r>
      <w:r w:rsidR="00947EEF">
        <w:t>association</w:t>
      </w:r>
      <w:r w:rsidR="00F625E0">
        <w:t>s between</w:t>
      </w:r>
      <w:r w:rsidR="00947EEF">
        <w:t xml:space="preserve"> higher staffing and reduced</w:t>
      </w:r>
      <w:r w:rsidR="00681CB1">
        <w:t xml:space="preserve"> mortality and morbidity </w:t>
      </w:r>
      <w:r w:rsidR="00333444">
        <w:t xml:space="preserve">are important.  </w:t>
      </w:r>
      <w:r w:rsidR="00882855">
        <w:t>T</w:t>
      </w:r>
      <w:r w:rsidR="005B242A">
        <w:t>here ha</w:t>
      </w:r>
      <w:r w:rsidR="00D66621">
        <w:t>s</w:t>
      </w:r>
      <w:r w:rsidR="005B242A">
        <w:t xml:space="preserve"> </w:t>
      </w:r>
      <w:r w:rsidR="007A44EE">
        <w:t>been limited</w:t>
      </w:r>
      <w:r w:rsidR="005B242A">
        <w:t xml:space="preserve"> progress in </w:t>
      </w:r>
      <w:r w:rsidR="00DF4420">
        <w:t xml:space="preserve">improving </w:t>
      </w:r>
      <w:r w:rsidR="005B242A">
        <w:t>patient safety</w:t>
      </w:r>
      <w:r w:rsidR="00984265">
        <w:t xml:space="preserve"> outcomes</w:t>
      </w:r>
      <w:r w:rsidR="008F2872">
        <w:t xml:space="preserve"> despite</w:t>
      </w:r>
      <w:r w:rsidR="007A44EE">
        <w:t xml:space="preserve"> intense</w:t>
      </w:r>
      <w:r w:rsidR="008F2872">
        <w:t xml:space="preserve"> </w:t>
      </w:r>
      <w:r w:rsidR="00C91BF2">
        <w:t>interest in this area</w:t>
      </w:r>
      <w:r w:rsidR="000648E5">
        <w:t>.</w:t>
      </w:r>
      <w:r w:rsidR="003C11E3">
        <w:t xml:space="preserve"> </w:t>
      </w:r>
      <w:r w:rsidR="00C91BF2">
        <w:t>H</w:t>
      </w:r>
      <w:r w:rsidR="003C11E3">
        <w:t xml:space="preserve">igh profile campaigns, cultural shifts, </w:t>
      </w:r>
      <w:r w:rsidR="00DC724C">
        <w:t>training and interventions</w:t>
      </w:r>
      <w:r w:rsidR="00C91BF2">
        <w:t xml:space="preserve"> </w:t>
      </w:r>
      <w:r w:rsidR="00DC724C">
        <w:t xml:space="preserve">have not </w:t>
      </w:r>
      <w:r w:rsidR="00C91BF2">
        <w:t xml:space="preserve">yet </w:t>
      </w:r>
      <w:r w:rsidR="00DC724C">
        <w:t>offered significant and sustainable benefits</w:t>
      </w:r>
      <w:sdt>
        <w:sdtPr>
          <w:rPr>
            <w:color w:val="000000"/>
          </w:rPr>
          <w:tag w:val="MENDELEY_CITATION_v3_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"/>
          <w:id w:val="-343319560"/>
          <w:placeholder>
            <w:docPart w:val="DefaultPlaceholder_-1854013440"/>
          </w:placeholder>
        </w:sdtPr>
        <w:sdtEndPr/>
        <w:sdtContent>
          <w:r w:rsidR="00483ED4" w:rsidRPr="00567BC4">
            <w:rPr>
              <w:color w:val="000000"/>
              <w:vertAlign w:val="superscript"/>
            </w:rPr>
            <w:t>(14)</w:t>
          </w:r>
        </w:sdtContent>
      </w:sdt>
      <w:r w:rsidR="00DC724C">
        <w:t>.</w:t>
      </w:r>
      <w:r w:rsidR="00755A9C">
        <w:t xml:space="preserve"> </w:t>
      </w:r>
      <w:r w:rsidR="008C1F6D">
        <w:t xml:space="preserve"> Recent cost-effectiveness studies have suggested that investment in </w:t>
      </w:r>
      <w:r w:rsidR="00C52491">
        <w:t>RNs</w:t>
      </w:r>
      <w:r w:rsidR="008C1F6D">
        <w:t xml:space="preserve"> </w:t>
      </w:r>
      <w:r w:rsidR="004D2B6D">
        <w:t xml:space="preserve">can lead to </w:t>
      </w:r>
      <w:r w:rsidR="00F94123">
        <w:t>a reduced net cost</w:t>
      </w:r>
      <w:r w:rsidR="001042A3">
        <w:t>, although more evidence is needed</w:t>
      </w:r>
      <w:sdt>
        <w:sdtPr>
          <w:rPr>
            <w:color w:val="000000"/>
          </w:rPr>
          <w:tag w:val="MENDELEY_CITATION_v3_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"/>
          <w:id w:val="-2122917273"/>
          <w:placeholder>
            <w:docPart w:val="DefaultPlaceholder_-1854013440"/>
          </w:placeholder>
        </w:sdtPr>
        <w:sdtEndPr/>
        <w:sdtContent>
          <w:r w:rsidR="00483ED4" w:rsidRPr="00567BC4">
            <w:rPr>
              <w:color w:val="000000"/>
              <w:vertAlign w:val="superscript"/>
            </w:rPr>
            <w:t>(41)</w:t>
          </w:r>
        </w:sdtContent>
      </w:sdt>
      <w:r w:rsidR="001042A3">
        <w:t>.</w:t>
      </w:r>
      <w:r w:rsidR="00055979" w:rsidRPr="00055979">
        <w:t xml:space="preserve"> </w:t>
      </w:r>
      <w:r w:rsidR="00055979">
        <w:t>This study adds to the evidence that staffing levels merit more attention.</w:t>
      </w:r>
    </w:p>
    <w:p w14:paraId="3A125E0D" w14:textId="77F424BA" w:rsidR="00005C3A" w:rsidRDefault="00005C3A" w:rsidP="00135512">
      <w:pPr>
        <w:spacing w:line="480" w:lineRule="auto"/>
      </w:pPr>
      <w:r w:rsidRPr="000923B2">
        <w:t xml:space="preserve">The method of measuring exposure for the first 5 days of each admission </w:t>
      </w:r>
      <w:r>
        <w:t>does</w:t>
      </w:r>
      <w:r w:rsidRPr="000923B2">
        <w:t xml:space="preserve"> not find all associations between understaffing and adverse events</w:t>
      </w:r>
      <w:r>
        <w:t xml:space="preserve"> which occur later in admissions</w:t>
      </w:r>
      <w:r w:rsidRPr="000923B2">
        <w:t xml:space="preserve"> since </w:t>
      </w:r>
      <w:r>
        <w:t xml:space="preserve">the </w:t>
      </w:r>
      <w:r w:rsidRPr="000923B2">
        <w:t xml:space="preserve">understaffing may </w:t>
      </w:r>
      <w:r>
        <w:t>have occurred after the 5 days. This might be the case with hospital acquired conditions such as pressure ulcers, pneumonia and deep-vein thrombosis</w:t>
      </w:r>
      <w:r w:rsidR="005D0E55">
        <w:t xml:space="preserve"> as</w:t>
      </w:r>
      <w:r>
        <w:t xml:space="preserve"> demonstrated by the results in Table </w:t>
      </w:r>
      <w:r w:rsidR="00F51BD3">
        <w:t>S3</w:t>
      </w:r>
      <w:r>
        <w:t xml:space="preserve"> in the supplementary material which show larger effect</w:t>
      </w:r>
      <w:r w:rsidR="00334673">
        <w:t>s</w:t>
      </w:r>
      <w:r>
        <w:t xml:space="preserve"> for understaffing with longer measured exposure periods. Overall, the 5-day exposure period</w:t>
      </w:r>
      <w:r w:rsidRPr="000923B2">
        <w:t xml:space="preserve"> is effective in finding variations in staffing which can be associated with subsequent </w:t>
      </w:r>
      <w:r>
        <w:t xml:space="preserve">adverse </w:t>
      </w:r>
      <w:r w:rsidRPr="000923B2">
        <w:t xml:space="preserve">events. </w:t>
      </w:r>
      <w:r>
        <w:t xml:space="preserve">Longer exposure periods have less daily variation in staffing levels. </w:t>
      </w:r>
      <w:r w:rsidRPr="000923B2">
        <w:t xml:space="preserve">There is scope for </w:t>
      </w:r>
      <w:r>
        <w:t>methods research to identify measures of understaffing</w:t>
      </w:r>
      <w:r w:rsidR="002C7F1C">
        <w:t xml:space="preserve"> which</w:t>
      </w:r>
      <w:r>
        <w:t xml:space="preserve"> best associate the</w:t>
      </w:r>
      <w:r w:rsidR="000C0610">
        <w:t xml:space="preserve"> staffing</w:t>
      </w:r>
      <w:r>
        <w:t xml:space="preserve"> exposure</w:t>
      </w:r>
      <w:r w:rsidR="000C0610">
        <w:t xml:space="preserve"> with the outcome</w:t>
      </w:r>
      <w:r>
        <w:t xml:space="preserve"> for different kinds of adverse event in longitudinal studies</w:t>
      </w:r>
      <w:r w:rsidRPr="000923B2">
        <w:t xml:space="preserve">. </w:t>
      </w:r>
      <w:r w:rsidR="005B37F1">
        <w:t xml:space="preserve">A limitation of the dataset was that there was no </w:t>
      </w:r>
      <w:r w:rsidR="005B37F1">
        <w:lastRenderedPageBreak/>
        <w:t xml:space="preserve">visibility </w:t>
      </w:r>
      <w:r w:rsidR="0059132E">
        <w:t>of</w:t>
      </w:r>
      <w:r w:rsidR="00B134AF">
        <w:t xml:space="preserve"> hospital acquired conditions manifesting themselves after discharge unless they resulted in readmission. </w:t>
      </w:r>
    </w:p>
    <w:p w14:paraId="69FD3908" w14:textId="68079E11" w:rsidR="00547579" w:rsidRDefault="00D30224" w:rsidP="00135512">
      <w:pPr>
        <w:spacing w:line="480" w:lineRule="auto"/>
      </w:pPr>
      <w:r>
        <w:t>Whilst</w:t>
      </w:r>
      <w:r w:rsidR="00F225D7">
        <w:t xml:space="preserve"> this study demonstrate</w:t>
      </w:r>
      <w:r w:rsidR="008F7B20">
        <w:t>d</w:t>
      </w:r>
      <w:r w:rsidR="00F225D7">
        <w:t xml:space="preserve"> an association between </w:t>
      </w:r>
      <w:r w:rsidR="00253232">
        <w:t xml:space="preserve">nurse </w:t>
      </w:r>
      <w:r w:rsidR="00F225D7">
        <w:t>understaffing and</w:t>
      </w:r>
      <w:r w:rsidR="00125952">
        <w:t xml:space="preserve"> </w:t>
      </w:r>
      <w:r w:rsidR="006B15C2">
        <w:t>negative</w:t>
      </w:r>
      <w:r w:rsidR="00125952">
        <w:t xml:space="preserve"> outcomes, we are unable to recommend an optimal level of staffing based on this.  </w:t>
      </w:r>
      <w:r w:rsidR="006B15C2">
        <w:t xml:space="preserve"> There are further unanswered questions as </w:t>
      </w:r>
      <w:r w:rsidR="00612FF4">
        <w:t xml:space="preserve">data on </w:t>
      </w:r>
      <w:r w:rsidR="00652539">
        <w:t>medical staff or other support staff such as physiotherapists</w:t>
      </w:r>
      <w:r w:rsidR="00FF6457">
        <w:t xml:space="preserve"> was not accessible</w:t>
      </w:r>
      <w:r w:rsidR="00652539">
        <w:t>.</w:t>
      </w:r>
      <w:r w:rsidR="00612FF4">
        <w:t xml:space="preserve">  </w:t>
      </w:r>
      <w:r w:rsidR="006E6C35">
        <w:t>Higher staffing levels across</w:t>
      </w:r>
      <w:r w:rsidR="00612FF4">
        <w:t xml:space="preserve"> the wider multidisciplinary team</w:t>
      </w:r>
      <w:r w:rsidR="00157EE6">
        <w:t xml:space="preserve">, including medical </w:t>
      </w:r>
      <w:r w:rsidR="00904AEA">
        <w:t>and allied health professional staff</w:t>
      </w:r>
      <w:r w:rsidR="00734BBE">
        <w:t>,</w:t>
      </w:r>
      <w:r w:rsidR="00612FF4">
        <w:t xml:space="preserve"> ha</w:t>
      </w:r>
      <w:r w:rsidR="00EA576F">
        <w:t>ve also</w:t>
      </w:r>
      <w:r w:rsidR="00612FF4">
        <w:t xml:space="preserve"> been associated with improved outcomes</w:t>
      </w:r>
      <w:sdt>
        <w:sdtPr>
          <w:rPr>
            <w:color w:val="000000"/>
            <w:vertAlign w:val="superscript"/>
          </w:rPr>
          <w:tag w:val="MENDELEY_CITATION_v3_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"/>
          <w:id w:val="303976505"/>
          <w:placeholder>
            <w:docPart w:val="DefaultPlaceholder_-1854013440"/>
          </w:placeholder>
        </w:sdtPr>
        <w:sdtEndPr/>
        <w:sdtContent>
          <w:r w:rsidR="00483ED4" w:rsidRPr="00567BC4">
            <w:rPr>
              <w:color w:val="000000"/>
              <w:vertAlign w:val="superscript"/>
            </w:rPr>
            <w:t>(42)</w:t>
          </w:r>
        </w:sdtContent>
      </w:sdt>
      <w:r w:rsidR="00904AEA">
        <w:t>.</w:t>
      </w:r>
      <w:r w:rsidR="00DC2B35">
        <w:t xml:space="preserve">  </w:t>
      </w:r>
      <w:r w:rsidR="002F4CD5">
        <w:t>H</w:t>
      </w:r>
      <w:r w:rsidR="008944B4" w:rsidRPr="008944B4">
        <w:t xml:space="preserve">owever, </w:t>
      </w:r>
      <w:r w:rsidR="003A36C4">
        <w:t>the</w:t>
      </w:r>
      <w:r w:rsidR="008944B4" w:rsidRPr="008944B4">
        <w:t xml:space="preserve"> effects of nurse understaffing </w:t>
      </w:r>
      <w:r w:rsidR="003A36C4">
        <w:t xml:space="preserve">in our models </w:t>
      </w:r>
      <w:r w:rsidR="00055E92">
        <w:t xml:space="preserve">would only be </w:t>
      </w:r>
      <w:r w:rsidR="00342394">
        <w:t>altered</w:t>
      </w:r>
      <w:r w:rsidR="00055E92">
        <w:t xml:space="preserve"> were there to be </w:t>
      </w:r>
      <w:r w:rsidR="008944B4" w:rsidRPr="008944B4">
        <w:t>a correlation of nurse understaffing with understaffing in the other staff groups</w:t>
      </w:r>
      <w:r w:rsidR="00376C69">
        <w:t>.</w:t>
      </w:r>
      <w:r w:rsidR="00C238AD">
        <w:t xml:space="preserve"> The sensit</w:t>
      </w:r>
      <w:r w:rsidR="00890595">
        <w:t>ivity analysis with “weekend admissions” as a cov</w:t>
      </w:r>
      <w:r w:rsidR="0049399A">
        <w:t>ariate s</w:t>
      </w:r>
      <w:r w:rsidR="00FD3DAA">
        <w:t>howed little change in the nurse understaffing coefficients</w:t>
      </w:r>
      <w:r w:rsidR="00AE277F">
        <w:t xml:space="preserve"> suggesting that nurse understaffing is largely independent o</w:t>
      </w:r>
      <w:r w:rsidR="009A5424">
        <w:t>f</w:t>
      </w:r>
      <w:r w:rsidR="00AE319A">
        <w:t xml:space="preserve"> understaffing in</w:t>
      </w:r>
      <w:r w:rsidR="009A5424">
        <w:t xml:space="preserve"> other occupational groups.</w:t>
      </w:r>
    </w:p>
    <w:p w14:paraId="15EBA9DE" w14:textId="6D21D0CE" w:rsidR="00333D37" w:rsidRDefault="00980001" w:rsidP="00135512">
      <w:pPr>
        <w:spacing w:line="480" w:lineRule="auto"/>
      </w:pPr>
      <w:r>
        <w:t xml:space="preserve">This study was conducted in four acute NHS </w:t>
      </w:r>
      <w:r w:rsidR="00DD59FF">
        <w:t>t</w:t>
      </w:r>
      <w:r>
        <w:t xml:space="preserve">rusts in England </w:t>
      </w:r>
      <w:r w:rsidR="00A771A6">
        <w:t xml:space="preserve">and this sample was </w:t>
      </w:r>
      <w:r w:rsidR="00475821">
        <w:t>heterogeneous</w:t>
      </w:r>
      <w:r w:rsidR="006F7149">
        <w:t>,</w:t>
      </w:r>
      <w:r w:rsidR="00A771A6">
        <w:t xml:space="preserve"> represent</w:t>
      </w:r>
      <w:r w:rsidR="00475821">
        <w:t>ing</w:t>
      </w:r>
      <w:r w:rsidR="00A771A6">
        <w:t xml:space="preserve"> </w:t>
      </w:r>
      <w:r w:rsidR="00F13090">
        <w:t>a range of</w:t>
      </w:r>
      <w:r w:rsidR="00A771A6">
        <w:t xml:space="preserve"> </w:t>
      </w:r>
      <w:r w:rsidR="008C0B8F">
        <w:t>catchments, socioeconomic groups</w:t>
      </w:r>
      <w:r w:rsidR="00F13090">
        <w:t xml:space="preserve">, </w:t>
      </w:r>
      <w:r w:rsidR="00A771A6">
        <w:t>patient demographics</w:t>
      </w:r>
      <w:r w:rsidR="00475821">
        <w:t>, population health indicators</w:t>
      </w:r>
      <w:r w:rsidR="004B33DA">
        <w:t xml:space="preserve">, </w:t>
      </w:r>
      <w:r w:rsidR="00DD59FF">
        <w:t>t</w:t>
      </w:r>
      <w:r w:rsidR="004B33DA">
        <w:t xml:space="preserve">rust sizes and </w:t>
      </w:r>
      <w:r w:rsidR="00167035">
        <w:t>services.</w:t>
      </w:r>
      <w:r w:rsidR="00F13090">
        <w:t xml:space="preserve">  </w:t>
      </w:r>
      <w:r w:rsidR="003D2570">
        <w:t>However,</w:t>
      </w:r>
      <w:r w:rsidR="00CD5FD8">
        <w:t xml:space="preserve"> it is an observational study </w:t>
      </w:r>
      <w:r w:rsidR="001151CD">
        <w:t>without matching controls</w:t>
      </w:r>
      <w:r w:rsidR="009C489F">
        <w:t xml:space="preserve"> and the data related to </w:t>
      </w:r>
      <w:proofErr w:type="gramStart"/>
      <w:r w:rsidR="009C489F">
        <w:t>a number of</w:t>
      </w:r>
      <w:proofErr w:type="gramEnd"/>
      <w:r w:rsidR="009C489F">
        <w:t xml:space="preserve"> years</w:t>
      </w:r>
      <w:r w:rsidR="00AE3937">
        <w:t xml:space="preserve"> </w:t>
      </w:r>
      <w:r w:rsidR="00526277">
        <w:t xml:space="preserve">so it is </w:t>
      </w:r>
      <w:r w:rsidR="00207924">
        <w:t>possible</w:t>
      </w:r>
      <w:r w:rsidR="00526277">
        <w:t xml:space="preserve"> </w:t>
      </w:r>
      <w:r w:rsidR="008335C6">
        <w:t>that there were</w:t>
      </w:r>
      <w:r w:rsidR="0010455A">
        <w:t xml:space="preserve"> organisational</w:t>
      </w:r>
      <w:r w:rsidR="006A0479">
        <w:t xml:space="preserve"> changes and service improvements</w:t>
      </w:r>
      <w:r w:rsidR="00132B0F">
        <w:t xml:space="preserve"> </w:t>
      </w:r>
      <w:r w:rsidR="00320AF8">
        <w:t>occurring</w:t>
      </w:r>
      <w:r w:rsidR="00132B0F">
        <w:t xml:space="preserve"> during</w:t>
      </w:r>
      <w:r w:rsidR="00320AF8">
        <w:t xml:space="preserve"> the</w:t>
      </w:r>
      <w:r w:rsidR="00132B0F">
        <w:t xml:space="preserve"> </w:t>
      </w:r>
      <w:r w:rsidR="000B71F5">
        <w:t xml:space="preserve">period </w:t>
      </w:r>
      <w:r w:rsidR="00320AF8">
        <w:t>which might have</w:t>
      </w:r>
      <w:r w:rsidR="000B71F5">
        <w:t xml:space="preserve"> affect</w:t>
      </w:r>
      <w:r w:rsidR="000347EF">
        <w:t>ed</w:t>
      </w:r>
      <w:r w:rsidR="000B71F5">
        <w:t xml:space="preserve"> patient safety.</w:t>
      </w:r>
    </w:p>
    <w:p w14:paraId="17C587CE" w14:textId="77777777" w:rsidR="00242D3B" w:rsidRDefault="00242D3B">
      <w:pPr>
        <w:rPr>
          <w:b/>
          <w:bCs/>
        </w:rPr>
      </w:pPr>
      <w:r>
        <w:rPr>
          <w:b/>
          <w:bCs/>
        </w:rPr>
        <w:br w:type="page"/>
      </w:r>
    </w:p>
    <w:p w14:paraId="16059581" w14:textId="1429844F" w:rsidR="00333D37" w:rsidRPr="00112335" w:rsidRDefault="00333D37" w:rsidP="00135512">
      <w:pPr>
        <w:spacing w:line="480" w:lineRule="auto"/>
        <w:rPr>
          <w:b/>
          <w:bCs/>
        </w:rPr>
      </w:pPr>
      <w:r w:rsidRPr="00112335">
        <w:rPr>
          <w:b/>
          <w:bCs/>
        </w:rPr>
        <w:lastRenderedPageBreak/>
        <w:t>Conclusion</w:t>
      </w:r>
    </w:p>
    <w:p w14:paraId="76034E67" w14:textId="4088B8EF" w:rsidR="00333D37" w:rsidRDefault="00DF652E" w:rsidP="00135512">
      <w:pPr>
        <w:spacing w:line="480" w:lineRule="auto"/>
      </w:pPr>
      <w:r>
        <w:t>Measures to correct low</w:t>
      </w:r>
      <w:r w:rsidR="001E7C15">
        <w:t xml:space="preserve"> nurse</w:t>
      </w:r>
      <w:r>
        <w:t xml:space="preserve"> staffing </w:t>
      </w:r>
      <w:r w:rsidR="00F91C9F">
        <w:t xml:space="preserve">on surgical wards </w:t>
      </w:r>
      <w:r>
        <w:t xml:space="preserve">could lead to widespread benefits, as understaffing </w:t>
      </w:r>
      <w:r w:rsidR="00F91C9F">
        <w:t xml:space="preserve">was associated with </w:t>
      </w:r>
      <w:r w:rsidR="00992A9C">
        <w:t xml:space="preserve">higher </w:t>
      </w:r>
      <w:r w:rsidR="00F91C9F">
        <w:t xml:space="preserve">mortality and preventable morbidity.  </w:t>
      </w:r>
      <w:r w:rsidR="00333D37">
        <w:t>F</w:t>
      </w:r>
      <w:r w:rsidR="00333D37" w:rsidRPr="00216BD4">
        <w:t>ocus</w:t>
      </w:r>
      <w:r w:rsidR="00333D37">
        <w:t>sing</w:t>
      </w:r>
      <w:r w:rsidR="00333D37" w:rsidRPr="00216BD4">
        <w:t xml:space="preserve"> on avoiding low </w:t>
      </w:r>
      <w:r w:rsidR="00D65F65">
        <w:t>RN</w:t>
      </w:r>
      <w:r w:rsidR="00333D37" w:rsidRPr="00216BD4">
        <w:t xml:space="preserve"> staffing </w:t>
      </w:r>
      <w:r w:rsidR="00333D37">
        <w:t>is predicted to give</w:t>
      </w:r>
      <w:r w:rsidR="00333D37" w:rsidRPr="00216BD4">
        <w:t xml:space="preserve"> more benefits than</w:t>
      </w:r>
      <w:r w:rsidR="00333D37">
        <w:t xml:space="preserve"> avoiding understaffing by </w:t>
      </w:r>
      <w:r w:rsidR="00D65F65">
        <w:t>NAs</w:t>
      </w:r>
      <w:r w:rsidR="00333D37">
        <w:t xml:space="preserve">. </w:t>
      </w:r>
      <w:r w:rsidR="000A4011">
        <w:t xml:space="preserve"> R</w:t>
      </w:r>
      <w:r w:rsidR="00333D37">
        <w:t>ecruitment and retention</w:t>
      </w:r>
      <w:r w:rsidR="00333D37" w:rsidRPr="00216BD4">
        <w:t xml:space="preserve"> </w:t>
      </w:r>
      <w:r w:rsidR="00F47277">
        <w:t xml:space="preserve">of </w:t>
      </w:r>
      <w:r w:rsidR="000675AC">
        <w:t>RNs</w:t>
      </w:r>
      <w:r w:rsidR="00FD75BA">
        <w:t xml:space="preserve"> </w:t>
      </w:r>
      <w:r w:rsidR="007A712C">
        <w:t>ought to</w:t>
      </w:r>
      <w:r w:rsidR="00333D37" w:rsidRPr="00216BD4">
        <w:t xml:space="preserve"> be the priority</w:t>
      </w:r>
      <w:r w:rsidR="004D7D4C">
        <w:t>.</w:t>
      </w:r>
      <w:r w:rsidR="00AE7391">
        <w:t xml:space="preserve"> </w:t>
      </w:r>
    </w:p>
    <w:p w14:paraId="4900A623" w14:textId="0875CA94" w:rsidR="00E20361" w:rsidRDefault="00E20361" w:rsidP="00135512">
      <w:pPr>
        <w:spacing w:line="480" w:lineRule="auto"/>
        <w:rPr>
          <w:b/>
          <w:bCs/>
        </w:rPr>
      </w:pPr>
      <w:r w:rsidRPr="00E20361">
        <w:rPr>
          <w:b/>
          <w:bCs/>
        </w:rPr>
        <w:t>Acknowledgements</w:t>
      </w:r>
    </w:p>
    <w:p w14:paraId="22381DB7" w14:textId="002E1503" w:rsidR="003473FA" w:rsidRDefault="000A29FC" w:rsidP="00135512">
      <w:pPr>
        <w:spacing w:line="480" w:lineRule="auto"/>
      </w:pPr>
      <w:r>
        <w:t>The authors would like to ackno</w:t>
      </w:r>
      <w:r w:rsidR="003B7CB1">
        <w:t>wledge th</w:t>
      </w:r>
      <w:r w:rsidR="00AB5773">
        <w:t xml:space="preserve">e contributions of the following </w:t>
      </w:r>
      <w:r w:rsidR="005A02C9">
        <w:t xml:space="preserve">co-applicants </w:t>
      </w:r>
      <w:r w:rsidR="00FF7D95">
        <w:t xml:space="preserve">to the </w:t>
      </w:r>
      <w:r w:rsidR="00944484">
        <w:t>main</w:t>
      </w:r>
      <w:r w:rsidR="00FF7D95">
        <w:t xml:space="preserve"> </w:t>
      </w:r>
      <w:r w:rsidR="00F13243">
        <w:t xml:space="preserve">workforce configurations </w:t>
      </w:r>
      <w:r w:rsidR="00FF7D95">
        <w:t xml:space="preserve">study </w:t>
      </w:r>
      <w:r w:rsidR="008345FC">
        <w:t>(</w:t>
      </w:r>
      <w:r w:rsidR="008345FC" w:rsidRPr="008345FC">
        <w:t>NIHR Project reference: NIHR128056</w:t>
      </w:r>
      <w:r w:rsidR="008345FC">
        <w:t>)</w:t>
      </w:r>
      <w:r w:rsidR="001B7C49">
        <w:t xml:space="preserve"> which </w:t>
      </w:r>
      <w:r w:rsidR="00D01E7C">
        <w:t xml:space="preserve">gave rise to </w:t>
      </w:r>
      <w:r w:rsidR="001B7C49">
        <w:t xml:space="preserve">this </w:t>
      </w:r>
      <w:proofErr w:type="spellStart"/>
      <w:r w:rsidR="001B7C49">
        <w:t>subcohort</w:t>
      </w:r>
      <w:proofErr w:type="spellEnd"/>
      <w:r w:rsidR="001B7C49">
        <w:t xml:space="preserve"> analysis</w:t>
      </w:r>
      <w:r w:rsidR="009E3B4F">
        <w:t xml:space="preserve">, </w:t>
      </w:r>
      <w:proofErr w:type="gramStart"/>
      <w:r w:rsidR="009E3B4F">
        <w:t>in particular for</w:t>
      </w:r>
      <w:proofErr w:type="gramEnd"/>
      <w:r w:rsidR="00981ABC">
        <w:t xml:space="preserve"> their</w:t>
      </w:r>
      <w:r w:rsidR="009E3B4F">
        <w:t xml:space="preserve"> conceptualisation </w:t>
      </w:r>
      <w:r w:rsidR="009A72D8">
        <w:t xml:space="preserve">of </w:t>
      </w:r>
      <w:r w:rsidR="009E3B4F">
        <w:t xml:space="preserve">and funding </w:t>
      </w:r>
      <w:r w:rsidR="009E1D17">
        <w:t>acquisition</w:t>
      </w:r>
      <w:r w:rsidR="009A72D8">
        <w:t xml:space="preserve"> for that study</w:t>
      </w:r>
      <w:r w:rsidR="003473FA">
        <w:t>:</w:t>
      </w:r>
    </w:p>
    <w:p w14:paraId="55A4D085" w14:textId="77777777" w:rsidR="00395D32" w:rsidRPr="00F74B68" w:rsidRDefault="00395D32" w:rsidP="00395D32">
      <w:pPr>
        <w:pStyle w:val="PlainText"/>
        <w:rPr>
          <w:rFonts w:asciiTheme="minorHAnsi" w:hAnsiTheme="minorHAnsi" w:cstheme="minorHAnsi"/>
          <w:sz w:val="24"/>
          <w:szCs w:val="24"/>
          <w:vertAlign w:val="superscript"/>
        </w:rPr>
      </w:pPr>
      <w:r w:rsidRPr="006E6ABE">
        <w:rPr>
          <w:rFonts w:asciiTheme="minorHAnsi" w:hAnsiTheme="minorHAnsi" w:cstheme="minorHAnsi"/>
          <w:sz w:val="24"/>
          <w:szCs w:val="24"/>
        </w:rPr>
        <w:t>Jane Ball</w:t>
      </w:r>
      <w:r>
        <w:rPr>
          <w:rFonts w:asciiTheme="minorHAnsi" w:hAnsiTheme="minorHAnsi" w:cstheme="minorHAnsi"/>
          <w:sz w:val="24"/>
          <w:szCs w:val="24"/>
          <w:vertAlign w:val="superscript"/>
        </w:rPr>
        <w:t>1</w:t>
      </w:r>
    </w:p>
    <w:p w14:paraId="2EE07155" w14:textId="77777777" w:rsidR="00395D32" w:rsidRPr="00F74B68" w:rsidRDefault="00395D32" w:rsidP="00395D32">
      <w:pPr>
        <w:pStyle w:val="PlainText"/>
        <w:rPr>
          <w:rFonts w:asciiTheme="minorHAnsi" w:hAnsiTheme="minorHAnsi" w:cstheme="minorHAnsi"/>
          <w:sz w:val="24"/>
          <w:szCs w:val="24"/>
          <w:vertAlign w:val="superscript"/>
        </w:rPr>
      </w:pPr>
      <w:r w:rsidRPr="006E6ABE">
        <w:rPr>
          <w:rFonts w:asciiTheme="minorHAnsi" w:hAnsiTheme="minorHAnsi" w:cstheme="minorHAnsi"/>
          <w:sz w:val="24"/>
          <w:szCs w:val="24"/>
        </w:rPr>
        <w:t>David Culliford</w:t>
      </w:r>
      <w:r>
        <w:rPr>
          <w:rFonts w:asciiTheme="minorHAnsi" w:hAnsiTheme="minorHAnsi" w:cstheme="minorHAnsi"/>
          <w:sz w:val="24"/>
          <w:szCs w:val="24"/>
          <w:vertAlign w:val="superscript"/>
        </w:rPr>
        <w:t>1</w:t>
      </w:r>
    </w:p>
    <w:p w14:paraId="73689CBF" w14:textId="77777777" w:rsidR="00395D32" w:rsidRPr="00F74B68" w:rsidRDefault="00395D32" w:rsidP="00395D32">
      <w:pPr>
        <w:pStyle w:val="PlainText"/>
        <w:rPr>
          <w:rFonts w:asciiTheme="minorHAnsi" w:hAnsiTheme="minorHAnsi" w:cstheme="minorHAnsi"/>
          <w:sz w:val="24"/>
          <w:szCs w:val="24"/>
          <w:vertAlign w:val="superscript"/>
        </w:rPr>
      </w:pPr>
      <w:r>
        <w:rPr>
          <w:rFonts w:asciiTheme="minorHAnsi" w:hAnsiTheme="minorHAnsi" w:cstheme="minorHAnsi"/>
          <w:sz w:val="24"/>
          <w:szCs w:val="24"/>
        </w:rPr>
        <w:t>J</w:t>
      </w:r>
      <w:r w:rsidRPr="006E6ABE">
        <w:rPr>
          <w:rFonts w:asciiTheme="minorHAnsi" w:hAnsiTheme="minorHAnsi" w:cstheme="minorHAnsi"/>
          <w:sz w:val="24"/>
          <w:szCs w:val="24"/>
        </w:rPr>
        <w:t>eremy Jones</w:t>
      </w:r>
      <w:r>
        <w:rPr>
          <w:rFonts w:asciiTheme="minorHAnsi" w:hAnsiTheme="minorHAnsi" w:cstheme="minorHAnsi"/>
          <w:sz w:val="24"/>
          <w:szCs w:val="24"/>
          <w:vertAlign w:val="superscript"/>
        </w:rPr>
        <w:t>1</w:t>
      </w:r>
    </w:p>
    <w:p w14:paraId="0F52478C" w14:textId="77777777" w:rsidR="00395D32" w:rsidRPr="00F74B68" w:rsidRDefault="00395D32" w:rsidP="00395D32">
      <w:pPr>
        <w:pStyle w:val="PlainText"/>
        <w:rPr>
          <w:rFonts w:asciiTheme="minorHAnsi" w:hAnsiTheme="minorHAnsi" w:cstheme="minorHAnsi"/>
          <w:sz w:val="24"/>
          <w:szCs w:val="24"/>
          <w:vertAlign w:val="superscript"/>
        </w:rPr>
      </w:pPr>
      <w:r w:rsidRPr="006E6ABE">
        <w:rPr>
          <w:rFonts w:asciiTheme="minorHAnsi" w:hAnsiTheme="minorHAnsi" w:cstheme="minorHAnsi"/>
          <w:sz w:val="24"/>
          <w:szCs w:val="24"/>
        </w:rPr>
        <w:t>Francesca Lambert</w:t>
      </w:r>
      <w:r>
        <w:rPr>
          <w:rFonts w:asciiTheme="minorHAnsi" w:hAnsiTheme="minorHAnsi" w:cstheme="minorHAnsi"/>
          <w:sz w:val="24"/>
          <w:szCs w:val="24"/>
          <w:vertAlign w:val="superscript"/>
        </w:rPr>
        <w:t>1</w:t>
      </w:r>
    </w:p>
    <w:p w14:paraId="3511EB35" w14:textId="4B887165" w:rsidR="00395D32" w:rsidRPr="00F74B68" w:rsidRDefault="00395D32" w:rsidP="00395D32">
      <w:pPr>
        <w:pStyle w:val="PlainText"/>
        <w:rPr>
          <w:rFonts w:asciiTheme="minorHAnsi" w:hAnsiTheme="minorHAnsi" w:cstheme="minorHAnsi"/>
          <w:sz w:val="24"/>
          <w:szCs w:val="24"/>
          <w:vertAlign w:val="superscript"/>
        </w:rPr>
      </w:pPr>
      <w:r w:rsidRPr="006E6ABE">
        <w:rPr>
          <w:rFonts w:asciiTheme="minorHAnsi" w:hAnsiTheme="minorHAnsi" w:cstheme="minorHAnsi"/>
          <w:sz w:val="24"/>
          <w:szCs w:val="24"/>
        </w:rPr>
        <w:t>Bruna Rubbo</w:t>
      </w:r>
      <w:r>
        <w:rPr>
          <w:rFonts w:asciiTheme="minorHAnsi" w:hAnsiTheme="minorHAnsi" w:cstheme="minorHAnsi"/>
          <w:sz w:val="24"/>
          <w:szCs w:val="24"/>
          <w:vertAlign w:val="superscript"/>
        </w:rPr>
        <w:t>1,</w:t>
      </w:r>
      <w:r w:rsidR="004B4BF5">
        <w:rPr>
          <w:rFonts w:asciiTheme="minorHAnsi" w:hAnsiTheme="minorHAnsi" w:cstheme="minorHAnsi"/>
          <w:sz w:val="24"/>
          <w:szCs w:val="24"/>
          <w:vertAlign w:val="superscript"/>
        </w:rPr>
        <w:t>2</w:t>
      </w:r>
      <w:r>
        <w:rPr>
          <w:rFonts w:asciiTheme="minorHAnsi" w:hAnsiTheme="minorHAnsi" w:cstheme="minorHAnsi"/>
          <w:sz w:val="24"/>
          <w:szCs w:val="24"/>
          <w:vertAlign w:val="superscript"/>
        </w:rPr>
        <w:t>,</w:t>
      </w:r>
      <w:r w:rsidR="004B4BF5">
        <w:rPr>
          <w:rFonts w:asciiTheme="minorHAnsi" w:hAnsiTheme="minorHAnsi" w:cstheme="minorHAnsi"/>
          <w:sz w:val="24"/>
          <w:szCs w:val="24"/>
          <w:vertAlign w:val="superscript"/>
        </w:rPr>
        <w:t>3</w:t>
      </w:r>
    </w:p>
    <w:p w14:paraId="42ACA841" w14:textId="77777777" w:rsidR="00395D32" w:rsidRDefault="00395D32" w:rsidP="00395D32">
      <w:pPr>
        <w:pStyle w:val="PlainText"/>
        <w:rPr>
          <w:rFonts w:asciiTheme="minorHAnsi" w:hAnsiTheme="minorHAnsi" w:cstheme="minorHAnsi"/>
          <w:sz w:val="24"/>
          <w:szCs w:val="24"/>
          <w:vertAlign w:val="superscript"/>
        </w:rPr>
      </w:pPr>
      <w:r w:rsidRPr="006E6ABE">
        <w:rPr>
          <w:rFonts w:asciiTheme="minorHAnsi" w:hAnsiTheme="minorHAnsi" w:cstheme="minorHAnsi"/>
          <w:sz w:val="24"/>
          <w:szCs w:val="24"/>
        </w:rPr>
        <w:t>Chiara Dall</w:t>
      </w:r>
      <w:r>
        <w:rPr>
          <w:rFonts w:asciiTheme="minorHAnsi" w:hAnsiTheme="minorHAnsi" w:cstheme="minorHAnsi"/>
          <w:sz w:val="24"/>
          <w:szCs w:val="24"/>
        </w:rPr>
        <w:t>’</w:t>
      </w:r>
      <w:r w:rsidRPr="006E6ABE">
        <w:rPr>
          <w:rFonts w:asciiTheme="minorHAnsi" w:hAnsiTheme="minorHAnsi" w:cstheme="minorHAnsi"/>
          <w:sz w:val="24"/>
          <w:szCs w:val="24"/>
        </w:rPr>
        <w:t>ora</w:t>
      </w:r>
      <w:r>
        <w:rPr>
          <w:rFonts w:asciiTheme="minorHAnsi" w:hAnsiTheme="minorHAnsi" w:cstheme="minorHAnsi"/>
          <w:sz w:val="24"/>
          <w:szCs w:val="24"/>
          <w:vertAlign w:val="superscript"/>
        </w:rPr>
        <w:t>1</w:t>
      </w:r>
    </w:p>
    <w:p w14:paraId="4E1F2542" w14:textId="77777777" w:rsidR="0084706D" w:rsidRDefault="0084706D" w:rsidP="00395D32">
      <w:pPr>
        <w:pStyle w:val="PlainText"/>
        <w:rPr>
          <w:rFonts w:asciiTheme="minorHAnsi" w:hAnsiTheme="minorHAnsi" w:cstheme="minorHAnsi"/>
          <w:sz w:val="24"/>
          <w:szCs w:val="24"/>
          <w:vertAlign w:val="superscript"/>
        </w:rPr>
      </w:pPr>
    </w:p>
    <w:p w14:paraId="6F96F0F3" w14:textId="77777777" w:rsidR="0084706D" w:rsidRDefault="0084706D" w:rsidP="0084706D">
      <w:pPr>
        <w:pStyle w:val="PlainText"/>
        <w:rPr>
          <w:rFonts w:asciiTheme="minorHAnsi" w:hAnsiTheme="minorHAnsi" w:cstheme="minorHAnsi"/>
          <w:sz w:val="24"/>
          <w:szCs w:val="24"/>
        </w:rPr>
      </w:pPr>
      <w:r>
        <w:rPr>
          <w:rFonts w:asciiTheme="minorHAnsi" w:hAnsiTheme="minorHAnsi" w:cstheme="minorHAnsi"/>
          <w:sz w:val="24"/>
          <w:szCs w:val="24"/>
          <w:vertAlign w:val="superscript"/>
        </w:rPr>
        <w:t xml:space="preserve">1 </w:t>
      </w:r>
      <w:r>
        <w:rPr>
          <w:rFonts w:asciiTheme="minorHAnsi" w:hAnsiTheme="minorHAnsi" w:cstheme="minorHAnsi"/>
          <w:sz w:val="24"/>
          <w:szCs w:val="24"/>
        </w:rPr>
        <w:t>University of Southampton</w:t>
      </w:r>
    </w:p>
    <w:p w14:paraId="6AD25CD9" w14:textId="748C34B6" w:rsidR="0084706D" w:rsidRDefault="004B4BF5" w:rsidP="0084706D">
      <w:pPr>
        <w:pStyle w:val="PlainText"/>
        <w:rPr>
          <w:rFonts w:asciiTheme="minorHAnsi" w:hAnsiTheme="minorHAnsi" w:cstheme="minorHAnsi"/>
          <w:sz w:val="24"/>
          <w:szCs w:val="24"/>
          <w:vertAlign w:val="superscript"/>
        </w:rPr>
      </w:pPr>
      <w:r>
        <w:rPr>
          <w:rFonts w:asciiTheme="minorHAnsi" w:hAnsiTheme="minorHAnsi" w:cstheme="minorHAnsi"/>
          <w:sz w:val="24"/>
          <w:szCs w:val="24"/>
          <w:vertAlign w:val="superscript"/>
        </w:rPr>
        <w:t>2</w:t>
      </w:r>
      <w:r w:rsidR="0084706D">
        <w:rPr>
          <w:rFonts w:asciiTheme="minorHAnsi" w:hAnsiTheme="minorHAnsi" w:cstheme="minorHAnsi"/>
          <w:sz w:val="24"/>
          <w:szCs w:val="24"/>
          <w:vertAlign w:val="superscript"/>
        </w:rPr>
        <w:t xml:space="preserve"> </w:t>
      </w:r>
      <w:r w:rsidR="0084706D">
        <w:rPr>
          <w:rFonts w:ascii="Segoe UI" w:hAnsi="Segoe UI" w:cs="Segoe UI"/>
          <w:shd w:val="clear" w:color="auto" w:fill="FFFFFF"/>
        </w:rPr>
        <w:t>University of Southern California</w:t>
      </w:r>
    </w:p>
    <w:p w14:paraId="2340DA2F" w14:textId="69F4DD5E" w:rsidR="0084706D" w:rsidRPr="00A570B3" w:rsidRDefault="004B4BF5" w:rsidP="0084706D">
      <w:pPr>
        <w:pStyle w:val="PlainText"/>
        <w:rPr>
          <w:rFonts w:asciiTheme="minorHAnsi" w:hAnsiTheme="minorHAnsi" w:cstheme="minorHAnsi"/>
          <w:sz w:val="24"/>
          <w:szCs w:val="24"/>
          <w:vertAlign w:val="superscript"/>
        </w:rPr>
      </w:pPr>
      <w:r>
        <w:rPr>
          <w:rFonts w:asciiTheme="minorHAnsi" w:hAnsiTheme="minorHAnsi" w:cstheme="minorHAnsi"/>
          <w:sz w:val="24"/>
          <w:szCs w:val="24"/>
          <w:vertAlign w:val="superscript"/>
        </w:rPr>
        <w:t>3</w:t>
      </w:r>
      <w:r w:rsidR="0084706D">
        <w:rPr>
          <w:rFonts w:asciiTheme="minorHAnsi" w:hAnsiTheme="minorHAnsi" w:cstheme="minorHAnsi"/>
          <w:sz w:val="24"/>
          <w:szCs w:val="24"/>
        </w:rPr>
        <w:t xml:space="preserve"> </w:t>
      </w:r>
      <w:r w:rsidR="0084706D" w:rsidRPr="00A570B3">
        <w:rPr>
          <w:rFonts w:asciiTheme="minorHAnsi" w:hAnsiTheme="minorHAnsi" w:cstheme="minorHAnsi"/>
          <w:sz w:val="24"/>
          <w:szCs w:val="24"/>
        </w:rPr>
        <w:t>University of Bristol</w:t>
      </w:r>
    </w:p>
    <w:p w14:paraId="40B80B51" w14:textId="77777777" w:rsidR="0084706D" w:rsidRDefault="0084706D" w:rsidP="00395D32">
      <w:pPr>
        <w:pStyle w:val="PlainText"/>
        <w:rPr>
          <w:rFonts w:asciiTheme="minorHAnsi" w:hAnsiTheme="minorHAnsi" w:cstheme="minorHAnsi"/>
          <w:sz w:val="24"/>
          <w:szCs w:val="24"/>
          <w:vertAlign w:val="superscript"/>
        </w:rPr>
      </w:pPr>
    </w:p>
    <w:p w14:paraId="5BC09426" w14:textId="004A42DD" w:rsidR="008F3D32" w:rsidRDefault="008F3D32" w:rsidP="008F3D32">
      <w:pPr>
        <w:spacing w:before="60" w:after="240" w:line="480" w:lineRule="auto"/>
        <w:rPr>
          <w:rFonts w:ascii="Calibri" w:eastAsia="Lucida Sans Unicode" w:hAnsi="Calibri" w:cs="Times New Roman"/>
          <w:szCs w:val="24"/>
          <w:shd w:val="clear" w:color="auto" w:fill="FFFFFF"/>
          <w:lang w:eastAsia="zh-CN" w:bidi="hi-IN"/>
        </w:rPr>
      </w:pPr>
      <w:r>
        <w:rPr>
          <w:rFonts w:ascii="Calibri" w:eastAsia="Lucida Sans Unicode" w:hAnsi="Calibri" w:cs="Times New Roman"/>
          <w:szCs w:val="24"/>
          <w:shd w:val="clear" w:color="auto" w:fill="FFFFFF"/>
          <w:lang w:eastAsia="zh-CN" w:bidi="hi-IN"/>
        </w:rPr>
        <w:t>Th</w:t>
      </w:r>
      <w:r w:rsidR="00C47E11">
        <w:rPr>
          <w:rFonts w:ascii="Calibri" w:eastAsia="Lucida Sans Unicode" w:hAnsi="Calibri" w:cs="Times New Roman"/>
          <w:szCs w:val="24"/>
          <w:shd w:val="clear" w:color="auto" w:fill="FFFFFF"/>
          <w:lang w:eastAsia="zh-CN" w:bidi="hi-IN"/>
        </w:rPr>
        <w:t>at</w:t>
      </w:r>
      <w:r w:rsidRPr="008B5EF7">
        <w:rPr>
          <w:rFonts w:ascii="Calibri" w:eastAsia="Lucida Sans Unicode" w:hAnsi="Calibri" w:cs="Times New Roman"/>
          <w:szCs w:val="24"/>
          <w:shd w:val="clear" w:color="auto" w:fill="FFFFFF"/>
          <w:lang w:eastAsia="zh-CN" w:bidi="hi-IN"/>
        </w:rPr>
        <w:t xml:space="preserve"> study was </w:t>
      </w:r>
      <w:r>
        <w:rPr>
          <w:rFonts w:ascii="Calibri" w:eastAsia="Lucida Sans Unicode" w:hAnsi="Calibri" w:cs="Times New Roman"/>
          <w:szCs w:val="24"/>
          <w:shd w:val="clear" w:color="auto" w:fill="FFFFFF"/>
          <w:lang w:eastAsia="zh-CN" w:bidi="hi-IN"/>
        </w:rPr>
        <w:t>pre-</w:t>
      </w:r>
      <w:r w:rsidRPr="008B5EF7">
        <w:rPr>
          <w:rFonts w:ascii="Calibri" w:eastAsia="Lucida Sans Unicode" w:hAnsi="Calibri" w:cs="Times New Roman"/>
          <w:szCs w:val="24"/>
          <w:shd w:val="clear" w:color="auto" w:fill="FFFFFF"/>
          <w:lang w:eastAsia="zh-CN" w:bidi="hi-IN"/>
        </w:rPr>
        <w:t xml:space="preserve">registered at </w:t>
      </w:r>
      <w:r w:rsidRPr="008B5EF7">
        <w:rPr>
          <w:rFonts w:ascii="Calibri" w:eastAsia="Lucida Sans Unicode" w:hAnsi="Calibri" w:cs="Times New Roman"/>
          <w:szCs w:val="24"/>
          <w:shd w:val="clear" w:color="auto" w:fill="FFFFFF"/>
        </w:rPr>
        <w:t xml:space="preserve">ClinicalTrials.gov </w:t>
      </w:r>
      <w:r>
        <w:rPr>
          <w:rFonts w:ascii="Calibri" w:eastAsia="Lucida Sans Unicode" w:hAnsi="Calibri" w:cs="Times New Roman"/>
          <w:szCs w:val="24"/>
          <w:shd w:val="clear" w:color="auto" w:fill="FFFFFF"/>
        </w:rPr>
        <w:t>(</w:t>
      </w:r>
      <w:r w:rsidRPr="008B5EF7">
        <w:rPr>
          <w:rFonts w:ascii="Calibri" w:eastAsia="Lucida Sans Unicode" w:hAnsi="Calibri" w:cs="Times New Roman"/>
          <w:szCs w:val="24"/>
          <w:shd w:val="clear" w:color="auto" w:fill="FFFFFF"/>
        </w:rPr>
        <w:t>Identifier NCT04374812</w:t>
      </w:r>
      <w:r>
        <w:rPr>
          <w:rFonts w:ascii="Calibri" w:eastAsia="Lucida Sans Unicode" w:hAnsi="Calibri" w:cs="Times New Roman"/>
          <w:szCs w:val="24"/>
          <w:shd w:val="clear" w:color="auto" w:fill="FFFFFF"/>
        </w:rPr>
        <w:t>). The study was funded by the National Institute of Health Research and t</w:t>
      </w:r>
      <w:r>
        <w:rPr>
          <w:lang w:eastAsia="en-GB"/>
        </w:rPr>
        <w:t xml:space="preserve">he full study protocol is available at </w:t>
      </w:r>
      <w:hyperlink r:id="rId12" w:history="1">
        <w:r w:rsidRPr="00A72342">
          <w:rPr>
            <w:rStyle w:val="Hyperlink"/>
            <w:lang w:eastAsia="en-GB"/>
          </w:rPr>
          <w:t>https://www.fundingawards.nihr.ac.uk/award/NIHR128056</w:t>
        </w:r>
      </w:hyperlink>
      <w:r>
        <w:rPr>
          <w:lang w:eastAsia="en-GB"/>
        </w:rPr>
        <w:t>.</w:t>
      </w:r>
      <w:r w:rsidR="00FB080C">
        <w:rPr>
          <w:lang w:eastAsia="en-GB"/>
        </w:rPr>
        <w:t xml:space="preserve"> There was no sep</w:t>
      </w:r>
      <w:r w:rsidR="00236865">
        <w:rPr>
          <w:lang w:eastAsia="en-GB"/>
        </w:rPr>
        <w:t>arate statistical analysis plan</w:t>
      </w:r>
      <w:r w:rsidR="00D47304">
        <w:rPr>
          <w:lang w:eastAsia="en-GB"/>
        </w:rPr>
        <w:t xml:space="preserve"> document</w:t>
      </w:r>
      <w:r w:rsidR="00236865">
        <w:rPr>
          <w:lang w:eastAsia="en-GB"/>
        </w:rPr>
        <w:t xml:space="preserve"> for the study.</w:t>
      </w:r>
    </w:p>
    <w:p w14:paraId="4F174DEA" w14:textId="77777777" w:rsidR="00EE741D" w:rsidRDefault="00EE741D">
      <w:pPr>
        <w:rPr>
          <w:b/>
          <w:bCs/>
        </w:rPr>
      </w:pPr>
      <w:r>
        <w:rPr>
          <w:b/>
          <w:bCs/>
        </w:rPr>
        <w:br w:type="page"/>
      </w:r>
    </w:p>
    <w:p w14:paraId="64AAECE5" w14:textId="265612AD" w:rsidR="00C270A4" w:rsidRPr="000937B9" w:rsidRDefault="000937B9">
      <w:pPr>
        <w:rPr>
          <w:b/>
          <w:bCs/>
        </w:rPr>
      </w:pPr>
      <w:r w:rsidRPr="000937B9">
        <w:rPr>
          <w:b/>
          <w:bCs/>
        </w:rPr>
        <w:lastRenderedPageBreak/>
        <w:t>References</w:t>
      </w:r>
    </w:p>
    <w:sdt>
      <w:sdtPr>
        <w:rPr>
          <w:rFonts w:ascii="Calibri" w:hAnsi="Calibri" w:cs="Calibri"/>
          <w:noProof/>
          <w:lang w:val="en-US"/>
        </w:rPr>
        <w:tag w:val="MENDELEY_BIBLIOGRAPHY"/>
        <w:id w:val="90356819"/>
        <w:placeholder>
          <w:docPart w:val="DefaultPlaceholder_-1854013440"/>
        </w:placeholder>
      </w:sdtPr>
      <w:sdtEndPr/>
      <w:sdtContent>
        <w:p w14:paraId="27BB07B8" w14:textId="77777777" w:rsidR="00483ED4" w:rsidRDefault="00483ED4">
          <w:pPr>
            <w:autoSpaceDE w:val="0"/>
            <w:autoSpaceDN w:val="0"/>
            <w:ind w:hanging="640"/>
            <w:divId w:val="1105274514"/>
            <w:rPr>
              <w:rFonts w:eastAsia="Times New Roman"/>
              <w:sz w:val="24"/>
              <w:szCs w:val="24"/>
            </w:rPr>
          </w:pPr>
          <w:r>
            <w:rPr>
              <w:rFonts w:eastAsia="Times New Roman"/>
            </w:rPr>
            <w:t>1.</w:t>
          </w:r>
          <w:r>
            <w:rPr>
              <w:rFonts w:eastAsia="Times New Roman"/>
            </w:rPr>
            <w:tab/>
          </w:r>
          <w:proofErr w:type="spellStart"/>
          <w:r>
            <w:rPr>
              <w:rFonts w:eastAsia="Times New Roman"/>
            </w:rPr>
            <w:t>Shrime</w:t>
          </w:r>
          <w:proofErr w:type="spellEnd"/>
          <w:r>
            <w:rPr>
              <w:rFonts w:eastAsia="Times New Roman"/>
            </w:rPr>
            <w:t xml:space="preserve"> MG, Bickler SW, Alkire BC, Mock C. Global burden of surgical disease: an estimation from the provider perspective. Lancet Glob Health. 2015;</w:t>
          </w:r>
          <w:proofErr w:type="gramStart"/>
          <w:r>
            <w:rPr>
              <w:rFonts w:eastAsia="Times New Roman"/>
            </w:rPr>
            <w:t>3:S</w:t>
          </w:r>
          <w:proofErr w:type="gramEnd"/>
          <w:r>
            <w:rPr>
              <w:rFonts w:eastAsia="Times New Roman"/>
            </w:rPr>
            <w:t xml:space="preserve">8–9. </w:t>
          </w:r>
        </w:p>
        <w:p w14:paraId="4D23EC85" w14:textId="77777777" w:rsidR="00483ED4" w:rsidRDefault="00483ED4">
          <w:pPr>
            <w:autoSpaceDE w:val="0"/>
            <w:autoSpaceDN w:val="0"/>
            <w:ind w:hanging="640"/>
            <w:divId w:val="968588283"/>
            <w:rPr>
              <w:rFonts w:eastAsia="Times New Roman"/>
            </w:rPr>
          </w:pPr>
          <w:r>
            <w:rPr>
              <w:rFonts w:eastAsia="Times New Roman"/>
            </w:rPr>
            <w:t>2.</w:t>
          </w:r>
          <w:r>
            <w:rPr>
              <w:rFonts w:eastAsia="Times New Roman"/>
            </w:rPr>
            <w:tab/>
            <w:t xml:space="preserve">Meara JG, Leather AJM, </w:t>
          </w:r>
          <w:proofErr w:type="spellStart"/>
          <w:r>
            <w:rPr>
              <w:rFonts w:eastAsia="Times New Roman"/>
            </w:rPr>
            <w:t>Hagander</w:t>
          </w:r>
          <w:proofErr w:type="spellEnd"/>
          <w:r>
            <w:rPr>
              <w:rFonts w:eastAsia="Times New Roman"/>
            </w:rPr>
            <w:t xml:space="preserve"> L, Alkire BC, Alonso N, Ameh EA, et al. Global Surgery 2030: evidence and solutions for achieving health, welfare, and economic development. The lancet. 2015;386(9993):569–624. </w:t>
          </w:r>
        </w:p>
        <w:p w14:paraId="76357983" w14:textId="77777777" w:rsidR="00483ED4" w:rsidRDefault="00483ED4">
          <w:pPr>
            <w:autoSpaceDE w:val="0"/>
            <w:autoSpaceDN w:val="0"/>
            <w:ind w:hanging="640"/>
            <w:divId w:val="1729843123"/>
            <w:rPr>
              <w:rFonts w:eastAsia="Times New Roman"/>
            </w:rPr>
          </w:pPr>
          <w:r>
            <w:rPr>
              <w:rFonts w:eastAsia="Times New Roman"/>
            </w:rPr>
            <w:t>3.</w:t>
          </w:r>
          <w:r>
            <w:rPr>
              <w:rFonts w:eastAsia="Times New Roman"/>
            </w:rPr>
            <w:tab/>
            <w:t>World Health Organization. Global Patient Safety Action Plan 2021–2030 Towards eliminating avoidable harm in health care. 2021; Available from: https://iris.who.int/bitstream/handle/10665/343477/9789240032705-eng.pdf?sequence=1</w:t>
          </w:r>
        </w:p>
        <w:p w14:paraId="7C839690" w14:textId="77777777" w:rsidR="00483ED4" w:rsidRDefault="00483ED4">
          <w:pPr>
            <w:autoSpaceDE w:val="0"/>
            <w:autoSpaceDN w:val="0"/>
            <w:ind w:hanging="640"/>
            <w:divId w:val="660157276"/>
            <w:rPr>
              <w:rFonts w:eastAsia="Times New Roman"/>
            </w:rPr>
          </w:pPr>
          <w:r>
            <w:rPr>
              <w:rFonts w:eastAsia="Times New Roman"/>
            </w:rPr>
            <w:t>4.</w:t>
          </w:r>
          <w:r>
            <w:rPr>
              <w:rFonts w:eastAsia="Times New Roman"/>
            </w:rPr>
            <w:tab/>
            <w:t xml:space="preserve">The Royal College of Surgeons of England and Department of Health. The Higher Risk General Surgical Patient: Towards Improved Care for a Forgotten Group. London: The Royal College of Surgeons of England/Department of Health. </w:t>
          </w:r>
          <w:proofErr w:type="gramStart"/>
          <w:r>
            <w:rPr>
              <w:rFonts w:eastAsia="Times New Roman"/>
            </w:rPr>
            <w:t>2011;</w:t>
          </w:r>
          <w:proofErr w:type="gramEnd"/>
          <w:r>
            <w:rPr>
              <w:rFonts w:eastAsia="Times New Roman"/>
            </w:rPr>
            <w:t xml:space="preserve"> </w:t>
          </w:r>
        </w:p>
        <w:p w14:paraId="5F341BCE" w14:textId="77777777" w:rsidR="00483ED4" w:rsidRDefault="00483ED4">
          <w:pPr>
            <w:autoSpaceDE w:val="0"/>
            <w:autoSpaceDN w:val="0"/>
            <w:ind w:hanging="640"/>
            <w:divId w:val="1469474888"/>
            <w:rPr>
              <w:rFonts w:eastAsia="Times New Roman"/>
            </w:rPr>
          </w:pPr>
          <w:r>
            <w:rPr>
              <w:rFonts w:eastAsia="Times New Roman"/>
            </w:rPr>
            <w:t>5.</w:t>
          </w:r>
          <w:r>
            <w:rPr>
              <w:rFonts w:eastAsia="Times New Roman"/>
            </w:rPr>
            <w:tab/>
            <w:t xml:space="preserve">Royal College of Surgeons of England. The high-risk general surgical patient: raising the standard. RCSE London; 2018. </w:t>
          </w:r>
        </w:p>
        <w:p w14:paraId="6D1B93A9" w14:textId="6FA06392" w:rsidR="00483ED4" w:rsidRDefault="00483ED4">
          <w:pPr>
            <w:autoSpaceDE w:val="0"/>
            <w:autoSpaceDN w:val="0"/>
            <w:ind w:hanging="640"/>
            <w:divId w:val="772752431"/>
            <w:rPr>
              <w:rFonts w:eastAsia="Times New Roman"/>
            </w:rPr>
          </w:pPr>
          <w:r>
            <w:rPr>
              <w:rFonts w:eastAsia="Times New Roman"/>
            </w:rPr>
            <w:t>6.</w:t>
          </w:r>
          <w:r>
            <w:rPr>
              <w:rFonts w:eastAsia="Times New Roman"/>
            </w:rPr>
            <w:tab/>
            <w:t xml:space="preserve">Murphy A, Griffiths P, Duffield C, Brady NM, Scott AP, Ball J, et al. Estimating the economic cost of nurse sensitive adverse events amongst patients in medical and surgical settings. J Adv </w:t>
          </w:r>
          <w:proofErr w:type="spellStart"/>
          <w:r>
            <w:rPr>
              <w:rFonts w:eastAsia="Times New Roman"/>
            </w:rPr>
            <w:t>Nurs</w:t>
          </w:r>
          <w:proofErr w:type="spellEnd"/>
          <w:r>
            <w:rPr>
              <w:rFonts w:eastAsia="Times New Roman"/>
            </w:rPr>
            <w:t>. 2021;77(8):3379–</w:t>
          </w:r>
          <w:r w:rsidR="008C6D85">
            <w:rPr>
              <w:rFonts w:eastAsia="Times New Roman"/>
            </w:rPr>
            <w:t>33</w:t>
          </w:r>
          <w:r>
            <w:rPr>
              <w:rFonts w:eastAsia="Times New Roman"/>
            </w:rPr>
            <w:t xml:space="preserve">88. </w:t>
          </w:r>
        </w:p>
        <w:p w14:paraId="55FCB4D4" w14:textId="77777777" w:rsidR="00483ED4" w:rsidRDefault="00483ED4">
          <w:pPr>
            <w:autoSpaceDE w:val="0"/>
            <w:autoSpaceDN w:val="0"/>
            <w:ind w:hanging="640"/>
            <w:divId w:val="1283925282"/>
            <w:rPr>
              <w:rFonts w:eastAsia="Times New Roman"/>
            </w:rPr>
          </w:pPr>
          <w:r>
            <w:rPr>
              <w:rFonts w:eastAsia="Times New Roman"/>
            </w:rPr>
            <w:t>7.</w:t>
          </w:r>
          <w:r>
            <w:rPr>
              <w:rFonts w:eastAsia="Times New Roman"/>
            </w:rPr>
            <w:tab/>
            <w:t xml:space="preserve">Lasater KB, McHugh M, Rosenbaum PR, Aiken LH, Smith H, Reiter JG, et al. Valuing hospital investments in nursing: multistate matched-cohort study of surgical patients. BMJ Qual </w:t>
          </w:r>
          <w:proofErr w:type="spellStart"/>
          <w:r>
            <w:rPr>
              <w:rFonts w:eastAsia="Times New Roman"/>
            </w:rPr>
            <w:t>Saf</w:t>
          </w:r>
          <w:proofErr w:type="spellEnd"/>
          <w:r>
            <w:rPr>
              <w:rFonts w:eastAsia="Times New Roman"/>
            </w:rPr>
            <w:t xml:space="preserve"> [Internet]. 2021;30(1):46–55. Available from: https://qualitysafety.bmj.com/content/30/1/46</w:t>
          </w:r>
        </w:p>
        <w:p w14:paraId="5AB1FB5C" w14:textId="77777777" w:rsidR="00483ED4" w:rsidRDefault="00483ED4">
          <w:pPr>
            <w:autoSpaceDE w:val="0"/>
            <w:autoSpaceDN w:val="0"/>
            <w:ind w:hanging="640"/>
            <w:divId w:val="534344868"/>
            <w:rPr>
              <w:rFonts w:eastAsia="Times New Roman"/>
            </w:rPr>
          </w:pPr>
          <w:r>
            <w:rPr>
              <w:rFonts w:eastAsia="Times New Roman"/>
            </w:rPr>
            <w:t>8.</w:t>
          </w:r>
          <w:r>
            <w:rPr>
              <w:rFonts w:eastAsia="Times New Roman"/>
            </w:rPr>
            <w:tab/>
          </w:r>
          <w:proofErr w:type="spellStart"/>
          <w:r>
            <w:rPr>
              <w:rFonts w:eastAsia="Times New Roman"/>
            </w:rPr>
            <w:t>Panagioti</w:t>
          </w:r>
          <w:proofErr w:type="spellEnd"/>
          <w:r>
            <w:rPr>
              <w:rFonts w:eastAsia="Times New Roman"/>
            </w:rPr>
            <w:t xml:space="preserve"> M, Khan K, Keers RN, </w:t>
          </w:r>
          <w:proofErr w:type="spellStart"/>
          <w:r>
            <w:rPr>
              <w:rFonts w:eastAsia="Times New Roman"/>
            </w:rPr>
            <w:t>Abuzour</w:t>
          </w:r>
          <w:proofErr w:type="spellEnd"/>
          <w:r>
            <w:rPr>
              <w:rFonts w:eastAsia="Times New Roman"/>
            </w:rPr>
            <w:t xml:space="preserve"> A, Phipps D, </w:t>
          </w:r>
          <w:proofErr w:type="spellStart"/>
          <w:r>
            <w:rPr>
              <w:rFonts w:eastAsia="Times New Roman"/>
            </w:rPr>
            <w:t>Kontopantelis</w:t>
          </w:r>
          <w:proofErr w:type="spellEnd"/>
          <w:r>
            <w:rPr>
              <w:rFonts w:eastAsia="Times New Roman"/>
            </w:rPr>
            <w:t xml:space="preserve"> E, et al. Prevalence, severity, and nature of preventable patient harm across medical care settings: systematic review and meta-analysis. </w:t>
          </w:r>
          <w:proofErr w:type="spellStart"/>
          <w:r>
            <w:rPr>
              <w:rFonts w:eastAsia="Times New Roman"/>
            </w:rPr>
            <w:t>bmj</w:t>
          </w:r>
          <w:proofErr w:type="spellEnd"/>
          <w:r>
            <w:rPr>
              <w:rFonts w:eastAsia="Times New Roman"/>
            </w:rPr>
            <w:t xml:space="preserve">. 2019;366. </w:t>
          </w:r>
        </w:p>
        <w:p w14:paraId="7904EA29" w14:textId="7DEB04FC" w:rsidR="00483ED4" w:rsidRDefault="00483ED4">
          <w:pPr>
            <w:autoSpaceDE w:val="0"/>
            <w:autoSpaceDN w:val="0"/>
            <w:ind w:hanging="640"/>
            <w:divId w:val="1675457032"/>
            <w:rPr>
              <w:rFonts w:eastAsia="Times New Roman"/>
            </w:rPr>
          </w:pPr>
          <w:r>
            <w:rPr>
              <w:rFonts w:eastAsia="Times New Roman"/>
            </w:rPr>
            <w:t>9.</w:t>
          </w:r>
          <w:r>
            <w:rPr>
              <w:rFonts w:eastAsia="Times New Roman"/>
            </w:rPr>
            <w:tab/>
            <w:t xml:space="preserve">Hardie JA, </w:t>
          </w:r>
          <w:proofErr w:type="spellStart"/>
          <w:r>
            <w:rPr>
              <w:rFonts w:eastAsia="Times New Roman"/>
            </w:rPr>
            <w:t>Oeppen</w:t>
          </w:r>
          <w:proofErr w:type="spellEnd"/>
          <w:r>
            <w:rPr>
              <w:rFonts w:eastAsia="Times New Roman"/>
            </w:rPr>
            <w:t xml:space="preserve"> RS, Shaw G, Holden C, Tayler N, Brennan PA. You Have Control: aviation communication application for safety-critical times in surgery. British Journal of Oral and Maxillofacial Surgery. 2020;58(9):1073–</w:t>
          </w:r>
          <w:r w:rsidR="00810719">
            <w:rPr>
              <w:rFonts w:eastAsia="Times New Roman"/>
            </w:rPr>
            <w:t>10</w:t>
          </w:r>
          <w:r w:rsidR="0020178C">
            <w:rPr>
              <w:rFonts w:eastAsia="Times New Roman"/>
            </w:rPr>
            <w:t>7</w:t>
          </w:r>
          <w:r>
            <w:rPr>
              <w:rFonts w:eastAsia="Times New Roman"/>
            </w:rPr>
            <w:t xml:space="preserve">7. </w:t>
          </w:r>
        </w:p>
        <w:p w14:paraId="4C981CC2" w14:textId="7CD729F0" w:rsidR="00483ED4" w:rsidRDefault="00483ED4">
          <w:pPr>
            <w:autoSpaceDE w:val="0"/>
            <w:autoSpaceDN w:val="0"/>
            <w:ind w:hanging="640"/>
            <w:divId w:val="1222445597"/>
            <w:rPr>
              <w:rFonts w:eastAsia="Times New Roman"/>
            </w:rPr>
          </w:pPr>
          <w:r>
            <w:rPr>
              <w:rFonts w:eastAsia="Times New Roman"/>
            </w:rPr>
            <w:t>10.</w:t>
          </w:r>
          <w:r>
            <w:rPr>
              <w:rFonts w:eastAsia="Times New Roman"/>
            </w:rPr>
            <w:tab/>
            <w:t xml:space="preserve">Thiels CA, Lal TM, Nienow JM, </w:t>
          </w:r>
          <w:proofErr w:type="spellStart"/>
          <w:r>
            <w:rPr>
              <w:rFonts w:eastAsia="Times New Roman"/>
            </w:rPr>
            <w:t>Pasupathy</w:t>
          </w:r>
          <w:proofErr w:type="spellEnd"/>
          <w:r>
            <w:rPr>
              <w:rFonts w:eastAsia="Times New Roman"/>
            </w:rPr>
            <w:t xml:space="preserve"> KS, Blocker RC, Aho JM, et al. Surgical never events and contributing human factors. Surgery. 2015;158(2):515–</w:t>
          </w:r>
          <w:r w:rsidR="0020178C">
            <w:rPr>
              <w:rFonts w:eastAsia="Times New Roman"/>
            </w:rPr>
            <w:t>5</w:t>
          </w:r>
          <w:r>
            <w:rPr>
              <w:rFonts w:eastAsia="Times New Roman"/>
            </w:rPr>
            <w:t xml:space="preserve">21. </w:t>
          </w:r>
        </w:p>
        <w:p w14:paraId="02940DAE" w14:textId="2B271878" w:rsidR="00483ED4" w:rsidRDefault="00483ED4">
          <w:pPr>
            <w:autoSpaceDE w:val="0"/>
            <w:autoSpaceDN w:val="0"/>
            <w:ind w:hanging="640"/>
            <w:divId w:val="2056585461"/>
            <w:rPr>
              <w:rFonts w:eastAsia="Times New Roman"/>
            </w:rPr>
          </w:pPr>
          <w:r>
            <w:rPr>
              <w:rFonts w:eastAsia="Times New Roman"/>
            </w:rPr>
            <w:t>11.</w:t>
          </w:r>
          <w:r>
            <w:rPr>
              <w:rFonts w:eastAsia="Times New Roman"/>
            </w:rPr>
            <w:tab/>
            <w:t xml:space="preserve">Delisle M, </w:t>
          </w:r>
          <w:proofErr w:type="spellStart"/>
          <w:r>
            <w:rPr>
              <w:rFonts w:eastAsia="Times New Roman"/>
            </w:rPr>
            <w:t>Pradarelli</w:t>
          </w:r>
          <w:proofErr w:type="spellEnd"/>
          <w:r>
            <w:rPr>
              <w:rFonts w:eastAsia="Times New Roman"/>
            </w:rPr>
            <w:t xml:space="preserve"> JC, Panda N, </w:t>
          </w:r>
          <w:proofErr w:type="spellStart"/>
          <w:r>
            <w:rPr>
              <w:rFonts w:eastAsia="Times New Roman"/>
            </w:rPr>
            <w:t>Koritsanszky</w:t>
          </w:r>
          <w:proofErr w:type="spellEnd"/>
          <w:r>
            <w:rPr>
              <w:rFonts w:eastAsia="Times New Roman"/>
            </w:rPr>
            <w:t xml:space="preserve"> L, </w:t>
          </w:r>
          <w:proofErr w:type="spellStart"/>
          <w:r>
            <w:rPr>
              <w:rFonts w:eastAsia="Times New Roman"/>
            </w:rPr>
            <w:t>Sonnay</w:t>
          </w:r>
          <w:proofErr w:type="spellEnd"/>
          <w:r>
            <w:rPr>
              <w:rFonts w:eastAsia="Times New Roman"/>
            </w:rPr>
            <w:t xml:space="preserve"> Y, Lipsitz S, et al. Variation in global uptake of the surgical safety checklist. Journal of British Surgery. 2020;107(2</w:t>
          </w:r>
          <w:proofErr w:type="gramStart"/>
          <w:r>
            <w:rPr>
              <w:rFonts w:eastAsia="Times New Roman"/>
            </w:rPr>
            <w:t>):e</w:t>
          </w:r>
          <w:proofErr w:type="gramEnd"/>
          <w:r>
            <w:rPr>
              <w:rFonts w:eastAsia="Times New Roman"/>
            </w:rPr>
            <w:t>151–</w:t>
          </w:r>
          <w:r w:rsidR="0020178C">
            <w:rPr>
              <w:rFonts w:eastAsia="Times New Roman"/>
            </w:rPr>
            <w:t>1</w:t>
          </w:r>
          <w:r>
            <w:rPr>
              <w:rFonts w:eastAsia="Times New Roman"/>
            </w:rPr>
            <w:t xml:space="preserve">60. </w:t>
          </w:r>
        </w:p>
        <w:p w14:paraId="04DD7F77" w14:textId="25A8D95C" w:rsidR="00483ED4" w:rsidRDefault="00483ED4">
          <w:pPr>
            <w:autoSpaceDE w:val="0"/>
            <w:autoSpaceDN w:val="0"/>
            <w:ind w:hanging="640"/>
            <w:divId w:val="1166899065"/>
            <w:rPr>
              <w:rFonts w:eastAsia="Times New Roman"/>
            </w:rPr>
          </w:pPr>
          <w:r>
            <w:rPr>
              <w:rFonts w:eastAsia="Times New Roman"/>
            </w:rPr>
            <w:t>12.</w:t>
          </w:r>
          <w:r>
            <w:rPr>
              <w:rFonts w:eastAsia="Times New Roman"/>
            </w:rPr>
            <w:tab/>
            <w:t xml:space="preserve">Umscheid CA, Mitchell MD, Doshi JA, Agarwal R, Williams K, Brennan PJ. Estimating the proportion of healthcare-associated infections that are reasonably preventable and the related mortality and costs. Infect Control Hosp </w:t>
          </w:r>
          <w:proofErr w:type="spellStart"/>
          <w:r>
            <w:rPr>
              <w:rFonts w:eastAsia="Times New Roman"/>
            </w:rPr>
            <w:t>Epidemiol</w:t>
          </w:r>
          <w:proofErr w:type="spellEnd"/>
          <w:r>
            <w:rPr>
              <w:rFonts w:eastAsia="Times New Roman"/>
            </w:rPr>
            <w:t>. 2011;32(2):101–</w:t>
          </w:r>
          <w:r w:rsidR="005477AB">
            <w:rPr>
              <w:rFonts w:eastAsia="Times New Roman"/>
            </w:rPr>
            <w:t>1</w:t>
          </w:r>
          <w:r>
            <w:rPr>
              <w:rFonts w:eastAsia="Times New Roman"/>
            </w:rPr>
            <w:t xml:space="preserve">14. </w:t>
          </w:r>
        </w:p>
        <w:p w14:paraId="406FB500" w14:textId="0B210F74" w:rsidR="00483ED4" w:rsidRDefault="00483ED4">
          <w:pPr>
            <w:autoSpaceDE w:val="0"/>
            <w:autoSpaceDN w:val="0"/>
            <w:ind w:hanging="640"/>
            <w:divId w:val="107432454"/>
            <w:rPr>
              <w:rFonts w:eastAsia="Times New Roman"/>
            </w:rPr>
          </w:pPr>
          <w:r>
            <w:rPr>
              <w:rFonts w:eastAsia="Times New Roman"/>
            </w:rPr>
            <w:t>13.</w:t>
          </w:r>
          <w:r>
            <w:rPr>
              <w:rFonts w:eastAsia="Times New Roman"/>
            </w:rPr>
            <w:tab/>
            <w:t>de Vries EN, Prins HA, Crolla RMPH, den Outer AJ, van Andel G, van Helden SH, et al. Effect of a comprehensive surgical safety system on patient outcomes. New England Journal of Medicine. 2010;363(20):1928–</w:t>
          </w:r>
          <w:r w:rsidR="005477AB">
            <w:rPr>
              <w:rFonts w:eastAsia="Times New Roman"/>
            </w:rPr>
            <w:t>19</w:t>
          </w:r>
          <w:r>
            <w:rPr>
              <w:rFonts w:eastAsia="Times New Roman"/>
            </w:rPr>
            <w:t xml:space="preserve">37. </w:t>
          </w:r>
        </w:p>
        <w:p w14:paraId="187F9763" w14:textId="282A9732" w:rsidR="00483ED4" w:rsidRDefault="00483ED4">
          <w:pPr>
            <w:autoSpaceDE w:val="0"/>
            <w:autoSpaceDN w:val="0"/>
            <w:ind w:hanging="640"/>
            <w:divId w:val="1603806386"/>
            <w:rPr>
              <w:rFonts w:eastAsia="Times New Roman"/>
            </w:rPr>
          </w:pPr>
          <w:r>
            <w:rPr>
              <w:rFonts w:eastAsia="Times New Roman"/>
            </w:rPr>
            <w:t>14.</w:t>
          </w:r>
          <w:r>
            <w:rPr>
              <w:rFonts w:eastAsia="Times New Roman"/>
            </w:rPr>
            <w:tab/>
            <w:t xml:space="preserve">Schiff G, </w:t>
          </w:r>
          <w:proofErr w:type="spellStart"/>
          <w:r>
            <w:rPr>
              <w:rFonts w:eastAsia="Times New Roman"/>
            </w:rPr>
            <w:t>Shojania</w:t>
          </w:r>
          <w:proofErr w:type="spellEnd"/>
          <w:r>
            <w:rPr>
              <w:rFonts w:eastAsia="Times New Roman"/>
            </w:rPr>
            <w:t xml:space="preserve"> KG. Looking back on the history of patient safety: an opportunity to reflect and ponder future challenges. BMJ Qual </w:t>
          </w:r>
          <w:proofErr w:type="spellStart"/>
          <w:r>
            <w:rPr>
              <w:rFonts w:eastAsia="Times New Roman"/>
            </w:rPr>
            <w:t>Saf</w:t>
          </w:r>
          <w:proofErr w:type="spellEnd"/>
          <w:r>
            <w:rPr>
              <w:rFonts w:eastAsia="Times New Roman"/>
            </w:rPr>
            <w:t>. 2022;31(2):148–</w:t>
          </w:r>
          <w:r w:rsidR="005477AB">
            <w:rPr>
              <w:rFonts w:eastAsia="Times New Roman"/>
            </w:rPr>
            <w:t>1</w:t>
          </w:r>
          <w:r>
            <w:rPr>
              <w:rFonts w:eastAsia="Times New Roman"/>
            </w:rPr>
            <w:t xml:space="preserve">52. </w:t>
          </w:r>
        </w:p>
        <w:p w14:paraId="71DF65B6" w14:textId="77777777" w:rsidR="00483ED4" w:rsidRDefault="00483ED4">
          <w:pPr>
            <w:autoSpaceDE w:val="0"/>
            <w:autoSpaceDN w:val="0"/>
            <w:ind w:hanging="640"/>
            <w:divId w:val="1400905821"/>
            <w:rPr>
              <w:rFonts w:eastAsia="Times New Roman"/>
            </w:rPr>
          </w:pPr>
          <w:r>
            <w:rPr>
              <w:rFonts w:eastAsia="Times New Roman"/>
            </w:rPr>
            <w:lastRenderedPageBreak/>
            <w:t>15.</w:t>
          </w:r>
          <w:r>
            <w:rPr>
              <w:rFonts w:eastAsia="Times New Roman"/>
            </w:rPr>
            <w:tab/>
            <w:t>Griffiths P, Ball J, Drennan J, James L, Jones J, Recio A, et al. The association between patient safety outcomes and nurse / healthcare assistant skill mix and staffing levels &amp; factors that may influence staffing requirements (NICE evidence review). 2014 [cited 2024 Mar 27]; Available from: https://www.nice.org.uk/guidance/sg1/evidence/safe-staffing-for-nursing-in-adult-inpatient-wards-in-acute-hospitals-evidence-review-12</w:t>
          </w:r>
        </w:p>
        <w:p w14:paraId="224DF287" w14:textId="7F2A6776" w:rsidR="00483ED4" w:rsidRDefault="00483ED4">
          <w:pPr>
            <w:autoSpaceDE w:val="0"/>
            <w:autoSpaceDN w:val="0"/>
            <w:ind w:hanging="640"/>
            <w:divId w:val="786125448"/>
            <w:rPr>
              <w:rFonts w:eastAsia="Times New Roman"/>
            </w:rPr>
          </w:pPr>
          <w:r>
            <w:rPr>
              <w:rFonts w:eastAsia="Times New Roman"/>
            </w:rPr>
            <w:t>16.</w:t>
          </w:r>
          <w:r>
            <w:rPr>
              <w:rFonts w:eastAsia="Times New Roman"/>
            </w:rPr>
            <w:tab/>
            <w:t>Hassen YAM, Johnston MJ, Singh P, Pucher PH, Darzi A. Key components of the safe surgical ward: international Delphi consensus study to identify factors for quality assessment and service improvement. Ann Surg. 2019;269(6):1064–</w:t>
          </w:r>
          <w:r w:rsidR="00246029">
            <w:rPr>
              <w:rFonts w:eastAsia="Times New Roman"/>
            </w:rPr>
            <w:t>10</w:t>
          </w:r>
          <w:r>
            <w:rPr>
              <w:rFonts w:eastAsia="Times New Roman"/>
            </w:rPr>
            <w:t xml:space="preserve">72. </w:t>
          </w:r>
        </w:p>
        <w:p w14:paraId="235DDED1" w14:textId="77777777" w:rsidR="00483ED4" w:rsidRDefault="00483ED4">
          <w:pPr>
            <w:autoSpaceDE w:val="0"/>
            <w:autoSpaceDN w:val="0"/>
            <w:ind w:hanging="640"/>
            <w:divId w:val="1203053656"/>
            <w:rPr>
              <w:rFonts w:eastAsia="Times New Roman"/>
            </w:rPr>
          </w:pPr>
          <w:r>
            <w:rPr>
              <w:rFonts w:eastAsia="Times New Roman"/>
            </w:rPr>
            <w:t>17.</w:t>
          </w:r>
          <w:r>
            <w:rPr>
              <w:rFonts w:eastAsia="Times New Roman"/>
            </w:rPr>
            <w:tab/>
            <w:t xml:space="preserve">Bourgon Labelle J, Audet LA, Farand P, Rochefort CM. Are hospital nurse staffing practices associated with postoperative cardiac events and death? A systematic review. </w:t>
          </w:r>
          <w:proofErr w:type="spellStart"/>
          <w:r>
            <w:rPr>
              <w:rFonts w:eastAsia="Times New Roman"/>
            </w:rPr>
            <w:t>PLoS</w:t>
          </w:r>
          <w:proofErr w:type="spellEnd"/>
          <w:r>
            <w:rPr>
              <w:rFonts w:eastAsia="Times New Roman"/>
            </w:rPr>
            <w:t xml:space="preserve"> One. 2019;14(10</w:t>
          </w:r>
          <w:proofErr w:type="gramStart"/>
          <w:r>
            <w:rPr>
              <w:rFonts w:eastAsia="Times New Roman"/>
            </w:rPr>
            <w:t>):e</w:t>
          </w:r>
          <w:proofErr w:type="gramEnd"/>
          <w:r>
            <w:rPr>
              <w:rFonts w:eastAsia="Times New Roman"/>
            </w:rPr>
            <w:t xml:space="preserve">0223979. </w:t>
          </w:r>
        </w:p>
        <w:p w14:paraId="6339AD20" w14:textId="048B5CF9" w:rsidR="00483ED4" w:rsidRDefault="00483ED4">
          <w:pPr>
            <w:autoSpaceDE w:val="0"/>
            <w:autoSpaceDN w:val="0"/>
            <w:ind w:hanging="640"/>
            <w:divId w:val="1140659560"/>
            <w:rPr>
              <w:rFonts w:eastAsia="Times New Roman"/>
            </w:rPr>
          </w:pPr>
          <w:r>
            <w:rPr>
              <w:rFonts w:eastAsia="Times New Roman"/>
            </w:rPr>
            <w:t>18.</w:t>
          </w:r>
          <w:r>
            <w:rPr>
              <w:rFonts w:eastAsia="Times New Roman"/>
            </w:rPr>
            <w:tab/>
            <w:t xml:space="preserve">Aiken LH, Clarke SP, Sloane DM, </w:t>
          </w:r>
          <w:proofErr w:type="spellStart"/>
          <w:r>
            <w:rPr>
              <w:rFonts w:eastAsia="Times New Roman"/>
            </w:rPr>
            <w:t>Sochalski</w:t>
          </w:r>
          <w:proofErr w:type="spellEnd"/>
          <w:r>
            <w:rPr>
              <w:rFonts w:eastAsia="Times New Roman"/>
            </w:rPr>
            <w:t xml:space="preserve"> J, Silber JH. Hospital Nurse Staffing and Patient Mortality, Nurse Burnout, and Job Dissatisfaction. JAMA [Internet]. 2002 Oct 23 [cited 2024 Jul 13];288(16):1987–</w:t>
          </w:r>
          <w:r w:rsidR="00246029">
            <w:rPr>
              <w:rFonts w:eastAsia="Times New Roman"/>
            </w:rPr>
            <w:t>19</w:t>
          </w:r>
          <w:r>
            <w:rPr>
              <w:rFonts w:eastAsia="Times New Roman"/>
            </w:rPr>
            <w:t>93. Available from: https://jamanetwork.com/journals/jama/fullarticle/195438</w:t>
          </w:r>
        </w:p>
        <w:p w14:paraId="36B37D1E" w14:textId="510CF90C" w:rsidR="00483ED4" w:rsidRDefault="00483ED4">
          <w:pPr>
            <w:autoSpaceDE w:val="0"/>
            <w:autoSpaceDN w:val="0"/>
            <w:ind w:hanging="640"/>
            <w:divId w:val="1399209260"/>
            <w:rPr>
              <w:rFonts w:eastAsia="Times New Roman"/>
            </w:rPr>
          </w:pPr>
          <w:r>
            <w:rPr>
              <w:rFonts w:eastAsia="Times New Roman"/>
            </w:rPr>
            <w:t>19.</w:t>
          </w:r>
          <w:r>
            <w:rPr>
              <w:rFonts w:eastAsia="Times New Roman"/>
            </w:rPr>
            <w:tab/>
            <w:t xml:space="preserve">Needleman J, </w:t>
          </w:r>
          <w:proofErr w:type="spellStart"/>
          <w:r>
            <w:rPr>
              <w:rFonts w:eastAsia="Times New Roman"/>
            </w:rPr>
            <w:t>Buerhaus</w:t>
          </w:r>
          <w:proofErr w:type="spellEnd"/>
          <w:r>
            <w:rPr>
              <w:rFonts w:eastAsia="Times New Roman"/>
            </w:rPr>
            <w:t xml:space="preserve"> P, Mattke S, Stewart M, </w:t>
          </w:r>
          <w:proofErr w:type="spellStart"/>
          <w:r>
            <w:rPr>
              <w:rFonts w:eastAsia="Times New Roman"/>
            </w:rPr>
            <w:t>Zelevinsky</w:t>
          </w:r>
          <w:proofErr w:type="spellEnd"/>
          <w:r>
            <w:rPr>
              <w:rFonts w:eastAsia="Times New Roman"/>
            </w:rPr>
            <w:t xml:space="preserve"> K. Nurse-staffing levels and the quality of care in hospitals. N Engl J Med [Internet]. 2002 May 30 [cited 2024 Jul 14];346(22):1715–</w:t>
          </w:r>
          <w:r w:rsidR="00246029">
            <w:rPr>
              <w:rFonts w:eastAsia="Times New Roman"/>
            </w:rPr>
            <w:t>17</w:t>
          </w:r>
          <w:r>
            <w:rPr>
              <w:rFonts w:eastAsia="Times New Roman"/>
            </w:rPr>
            <w:t>22. Available from: https://pubmed.ncbi.nlm.nih.gov/12037152/</w:t>
          </w:r>
        </w:p>
        <w:p w14:paraId="1ED3AF3C" w14:textId="4FE36F65" w:rsidR="00483ED4" w:rsidRDefault="00483ED4">
          <w:pPr>
            <w:autoSpaceDE w:val="0"/>
            <w:autoSpaceDN w:val="0"/>
            <w:ind w:hanging="640"/>
            <w:divId w:val="1615598087"/>
            <w:rPr>
              <w:rFonts w:eastAsia="Times New Roman"/>
            </w:rPr>
          </w:pPr>
          <w:r>
            <w:rPr>
              <w:rFonts w:eastAsia="Times New Roman"/>
            </w:rPr>
            <w:t>20.</w:t>
          </w:r>
          <w:r>
            <w:rPr>
              <w:rFonts w:eastAsia="Times New Roman"/>
            </w:rPr>
            <w:tab/>
            <w:t xml:space="preserve">Rafferty AM, Clarke SP, Coles J, Ball J, James P, McKee M, et al. Outcomes of variation in hospital nurse staffing in English hospitals: Cross-sectional analysis of survey data and discharge records. Int J </w:t>
          </w:r>
          <w:proofErr w:type="spellStart"/>
          <w:r>
            <w:rPr>
              <w:rFonts w:eastAsia="Times New Roman"/>
            </w:rPr>
            <w:t>Nurs</w:t>
          </w:r>
          <w:proofErr w:type="spellEnd"/>
          <w:r>
            <w:rPr>
              <w:rFonts w:eastAsia="Times New Roman"/>
            </w:rPr>
            <w:t xml:space="preserve"> Stud. 2007 Feb;44(2):175–</w:t>
          </w:r>
          <w:r w:rsidR="00246029">
            <w:rPr>
              <w:rFonts w:eastAsia="Times New Roman"/>
            </w:rPr>
            <w:t>1</w:t>
          </w:r>
          <w:r>
            <w:rPr>
              <w:rFonts w:eastAsia="Times New Roman"/>
            </w:rPr>
            <w:t xml:space="preserve">82. </w:t>
          </w:r>
        </w:p>
        <w:p w14:paraId="39F64147" w14:textId="57374B4B" w:rsidR="00483ED4" w:rsidRDefault="00483ED4">
          <w:pPr>
            <w:autoSpaceDE w:val="0"/>
            <w:autoSpaceDN w:val="0"/>
            <w:ind w:hanging="640"/>
            <w:divId w:val="745762770"/>
            <w:rPr>
              <w:rFonts w:eastAsia="Times New Roman"/>
            </w:rPr>
          </w:pPr>
          <w:r>
            <w:rPr>
              <w:rFonts w:eastAsia="Times New Roman"/>
            </w:rPr>
            <w:t>21.</w:t>
          </w:r>
          <w:r>
            <w:rPr>
              <w:rFonts w:eastAsia="Times New Roman"/>
            </w:rPr>
            <w:tab/>
            <w:t>Aiken LH, Sloane DM, Bruyneel L, Van Den Heede K, Griffiths P, Busse R, et al. Nurse staffing and education and hospital mortality in nine European countries: A retrospective observational study. The Lancet [Internet]. 2014 May 24 [cited 2024 Jul 13];383(9931):1824–</w:t>
          </w:r>
          <w:r w:rsidR="003A3B7D">
            <w:rPr>
              <w:rFonts w:eastAsia="Times New Roman"/>
            </w:rPr>
            <w:t>18</w:t>
          </w:r>
          <w:r>
            <w:rPr>
              <w:rFonts w:eastAsia="Times New Roman"/>
            </w:rPr>
            <w:t>30. Available from: http://www.thelancet.com/article/S0140673613626318/fulltext</w:t>
          </w:r>
        </w:p>
        <w:p w14:paraId="37330847" w14:textId="002E0E99" w:rsidR="00483ED4" w:rsidRDefault="00483ED4">
          <w:pPr>
            <w:autoSpaceDE w:val="0"/>
            <w:autoSpaceDN w:val="0"/>
            <w:ind w:hanging="640"/>
            <w:divId w:val="96753953"/>
            <w:rPr>
              <w:rFonts w:eastAsia="Times New Roman"/>
            </w:rPr>
          </w:pPr>
          <w:r>
            <w:rPr>
              <w:rFonts w:eastAsia="Times New Roman"/>
            </w:rPr>
            <w:t>22.</w:t>
          </w:r>
          <w:r>
            <w:rPr>
              <w:rFonts w:eastAsia="Times New Roman"/>
            </w:rPr>
            <w:tab/>
            <w:t xml:space="preserve">Amiri A, </w:t>
          </w:r>
          <w:proofErr w:type="spellStart"/>
          <w:r>
            <w:rPr>
              <w:rFonts w:eastAsia="Times New Roman"/>
            </w:rPr>
            <w:t>Solankallio-Vahteri</w:t>
          </w:r>
          <w:proofErr w:type="spellEnd"/>
          <w:r>
            <w:rPr>
              <w:rFonts w:eastAsia="Times New Roman"/>
            </w:rPr>
            <w:t xml:space="preserve"> T, Tuomi S. Role of nurses in improving patient safety: evidence from surgical complications in 21 countries. Int J </w:t>
          </w:r>
          <w:proofErr w:type="spellStart"/>
          <w:r>
            <w:rPr>
              <w:rFonts w:eastAsia="Times New Roman"/>
            </w:rPr>
            <w:t>Nurs</w:t>
          </w:r>
          <w:proofErr w:type="spellEnd"/>
          <w:r>
            <w:rPr>
              <w:rFonts w:eastAsia="Times New Roman"/>
            </w:rPr>
            <w:t xml:space="preserve"> Sci. 2019;6(3):239–</w:t>
          </w:r>
          <w:r w:rsidR="003A3B7D">
            <w:rPr>
              <w:rFonts w:eastAsia="Times New Roman"/>
            </w:rPr>
            <w:t>2</w:t>
          </w:r>
          <w:r>
            <w:rPr>
              <w:rFonts w:eastAsia="Times New Roman"/>
            </w:rPr>
            <w:t xml:space="preserve">46. </w:t>
          </w:r>
        </w:p>
        <w:p w14:paraId="3BD14A35" w14:textId="77777777" w:rsidR="00483ED4" w:rsidRDefault="00483ED4">
          <w:pPr>
            <w:autoSpaceDE w:val="0"/>
            <w:autoSpaceDN w:val="0"/>
            <w:ind w:hanging="640"/>
            <w:divId w:val="1954895230"/>
            <w:rPr>
              <w:rFonts w:eastAsia="Times New Roman"/>
            </w:rPr>
          </w:pPr>
          <w:r>
            <w:rPr>
              <w:rFonts w:eastAsia="Times New Roman"/>
            </w:rPr>
            <w:t>23.</w:t>
          </w:r>
          <w:r>
            <w:rPr>
              <w:rFonts w:eastAsia="Times New Roman"/>
            </w:rPr>
            <w:tab/>
          </w:r>
          <w:proofErr w:type="spellStart"/>
          <w:r>
            <w:rPr>
              <w:rFonts w:eastAsia="Times New Roman"/>
            </w:rPr>
            <w:t>Musy</w:t>
          </w:r>
          <w:proofErr w:type="spellEnd"/>
          <w:r>
            <w:rPr>
              <w:rFonts w:eastAsia="Times New Roman"/>
            </w:rPr>
            <w:t xml:space="preserve"> SN, </w:t>
          </w:r>
          <w:proofErr w:type="spellStart"/>
          <w:r>
            <w:rPr>
              <w:rFonts w:eastAsia="Times New Roman"/>
            </w:rPr>
            <w:t>Endrich</w:t>
          </w:r>
          <w:proofErr w:type="spellEnd"/>
          <w:r>
            <w:rPr>
              <w:rFonts w:eastAsia="Times New Roman"/>
            </w:rPr>
            <w:t xml:space="preserve"> O, Leichtle AB, Griffiths P, </w:t>
          </w:r>
          <w:proofErr w:type="spellStart"/>
          <w:r>
            <w:rPr>
              <w:rFonts w:eastAsia="Times New Roman"/>
            </w:rPr>
            <w:t>Nakas</w:t>
          </w:r>
          <w:proofErr w:type="spellEnd"/>
          <w:r>
            <w:rPr>
              <w:rFonts w:eastAsia="Times New Roman"/>
            </w:rPr>
            <w:t xml:space="preserve"> CT, Simon M. The association between nurse staffing and inpatient mortality: A shift-level retrospective longitudinal study. Int J </w:t>
          </w:r>
          <w:proofErr w:type="spellStart"/>
          <w:r>
            <w:rPr>
              <w:rFonts w:eastAsia="Times New Roman"/>
            </w:rPr>
            <w:t>Nurs</w:t>
          </w:r>
          <w:proofErr w:type="spellEnd"/>
          <w:r>
            <w:rPr>
              <w:rFonts w:eastAsia="Times New Roman"/>
            </w:rPr>
            <w:t xml:space="preserve"> Stud. </w:t>
          </w:r>
          <w:proofErr w:type="gramStart"/>
          <w:r>
            <w:rPr>
              <w:rFonts w:eastAsia="Times New Roman"/>
            </w:rPr>
            <w:t>2021;120:103950</w:t>
          </w:r>
          <w:proofErr w:type="gramEnd"/>
          <w:r>
            <w:rPr>
              <w:rFonts w:eastAsia="Times New Roman"/>
            </w:rPr>
            <w:t xml:space="preserve">. </w:t>
          </w:r>
        </w:p>
        <w:p w14:paraId="6718B8DB" w14:textId="77777777" w:rsidR="00483ED4" w:rsidRDefault="00483ED4">
          <w:pPr>
            <w:autoSpaceDE w:val="0"/>
            <w:autoSpaceDN w:val="0"/>
            <w:ind w:hanging="640"/>
            <w:divId w:val="1412390602"/>
            <w:rPr>
              <w:rFonts w:eastAsia="Times New Roman"/>
            </w:rPr>
          </w:pPr>
          <w:r>
            <w:rPr>
              <w:rFonts w:eastAsia="Times New Roman"/>
            </w:rPr>
            <w:t>24.</w:t>
          </w:r>
          <w:r>
            <w:rPr>
              <w:rFonts w:eastAsia="Times New Roman"/>
            </w:rPr>
            <w:tab/>
            <w:t>NHS Data Model and Dictionary [Internet]. [cited 2024 Mar 19]. Available from: https://www.datadictionary.nhs.uk/index.html</w:t>
          </w:r>
        </w:p>
        <w:p w14:paraId="3A788F16" w14:textId="473368A5" w:rsidR="00483ED4" w:rsidRDefault="00483ED4">
          <w:pPr>
            <w:autoSpaceDE w:val="0"/>
            <w:autoSpaceDN w:val="0"/>
            <w:ind w:hanging="640"/>
            <w:divId w:val="268775954"/>
            <w:rPr>
              <w:rFonts w:eastAsia="Times New Roman"/>
            </w:rPr>
          </w:pPr>
          <w:r>
            <w:rPr>
              <w:rFonts w:eastAsia="Times New Roman"/>
            </w:rPr>
            <w:t>25.</w:t>
          </w:r>
          <w:r>
            <w:rPr>
              <w:rFonts w:eastAsia="Times New Roman"/>
            </w:rPr>
            <w:tab/>
            <w:t xml:space="preserve">Griffiths P, </w:t>
          </w:r>
          <w:proofErr w:type="spellStart"/>
          <w:r>
            <w:rPr>
              <w:rFonts w:eastAsia="Times New Roman"/>
            </w:rPr>
            <w:t>Maruotti</w:t>
          </w:r>
          <w:proofErr w:type="spellEnd"/>
          <w:r>
            <w:rPr>
              <w:rFonts w:eastAsia="Times New Roman"/>
            </w:rPr>
            <w:t xml:space="preserve"> A, Recio Saucedo A, Redfern OC, Ball JE, Briggs J, et al. Nurse staffing, nursing assistants and hospital mortality: retrospective longitudinal cohort study. BMJ Qual </w:t>
          </w:r>
          <w:proofErr w:type="spellStart"/>
          <w:r>
            <w:rPr>
              <w:rFonts w:eastAsia="Times New Roman"/>
            </w:rPr>
            <w:t>Saf</w:t>
          </w:r>
          <w:proofErr w:type="spellEnd"/>
          <w:r>
            <w:rPr>
              <w:rFonts w:eastAsia="Times New Roman"/>
            </w:rPr>
            <w:t xml:space="preserve"> [Internet]. 2019 Aug 1 [cited 2024 Mar 12];28(8):609–</w:t>
          </w:r>
          <w:r w:rsidR="003A3B7D">
            <w:rPr>
              <w:rFonts w:eastAsia="Times New Roman"/>
            </w:rPr>
            <w:t>6</w:t>
          </w:r>
          <w:r>
            <w:rPr>
              <w:rFonts w:eastAsia="Times New Roman"/>
            </w:rPr>
            <w:t>17. Available from: https://qualitysafety.bmj.com/content/28/8/609</w:t>
          </w:r>
        </w:p>
        <w:p w14:paraId="3E161D8D" w14:textId="77777777" w:rsidR="00483ED4" w:rsidRDefault="00483ED4">
          <w:pPr>
            <w:autoSpaceDE w:val="0"/>
            <w:autoSpaceDN w:val="0"/>
            <w:ind w:hanging="640"/>
            <w:divId w:val="1810897056"/>
            <w:rPr>
              <w:rFonts w:eastAsia="Times New Roman"/>
            </w:rPr>
          </w:pPr>
          <w:r>
            <w:rPr>
              <w:rFonts w:eastAsia="Times New Roman"/>
            </w:rPr>
            <w:t>26.</w:t>
          </w:r>
          <w:r>
            <w:rPr>
              <w:rFonts w:eastAsia="Times New Roman"/>
            </w:rPr>
            <w:tab/>
            <w:t xml:space="preserve">Blume KS, </w:t>
          </w:r>
          <w:proofErr w:type="spellStart"/>
          <w:r>
            <w:rPr>
              <w:rFonts w:eastAsia="Times New Roman"/>
            </w:rPr>
            <w:t>Dietermann</w:t>
          </w:r>
          <w:proofErr w:type="spellEnd"/>
          <w:r>
            <w:rPr>
              <w:rFonts w:eastAsia="Times New Roman"/>
            </w:rPr>
            <w:t xml:space="preserve"> K, Kirchner-</w:t>
          </w:r>
          <w:proofErr w:type="spellStart"/>
          <w:r>
            <w:rPr>
              <w:rFonts w:eastAsia="Times New Roman"/>
            </w:rPr>
            <w:t>Heklau</w:t>
          </w:r>
          <w:proofErr w:type="spellEnd"/>
          <w:r>
            <w:rPr>
              <w:rFonts w:eastAsia="Times New Roman"/>
            </w:rPr>
            <w:t xml:space="preserve"> U, Winter V, Fleischer S, Kreidl LM, et al. Staffing levels and nursing‐sensitive patient outcomes: Umbrella review and qualitative study. Health </w:t>
          </w:r>
          <w:proofErr w:type="spellStart"/>
          <w:r>
            <w:rPr>
              <w:rFonts w:eastAsia="Times New Roman"/>
            </w:rPr>
            <w:t>Serv</w:t>
          </w:r>
          <w:proofErr w:type="spellEnd"/>
          <w:r>
            <w:rPr>
              <w:rFonts w:eastAsia="Times New Roman"/>
            </w:rPr>
            <w:t xml:space="preserve"> Res [Internet]. 2021 Oct 1 [cited 2024 Feb 15];56(5):885. Available from: /</w:t>
          </w:r>
          <w:proofErr w:type="spellStart"/>
          <w:r>
            <w:rPr>
              <w:rFonts w:eastAsia="Times New Roman"/>
            </w:rPr>
            <w:t>pmc</w:t>
          </w:r>
          <w:proofErr w:type="spellEnd"/>
          <w:r>
            <w:rPr>
              <w:rFonts w:eastAsia="Times New Roman"/>
            </w:rPr>
            <w:t>/articles/PMC8522577/</w:t>
          </w:r>
        </w:p>
        <w:p w14:paraId="71788CE7" w14:textId="77777777" w:rsidR="00483ED4" w:rsidRDefault="00483ED4">
          <w:pPr>
            <w:autoSpaceDE w:val="0"/>
            <w:autoSpaceDN w:val="0"/>
            <w:ind w:hanging="640"/>
            <w:divId w:val="802387662"/>
            <w:rPr>
              <w:rFonts w:eastAsia="Times New Roman"/>
            </w:rPr>
          </w:pPr>
          <w:r>
            <w:rPr>
              <w:rFonts w:eastAsia="Times New Roman"/>
            </w:rPr>
            <w:lastRenderedPageBreak/>
            <w:t>27.</w:t>
          </w:r>
          <w:r>
            <w:rPr>
              <w:rFonts w:eastAsia="Times New Roman"/>
            </w:rPr>
            <w:tab/>
            <w:t>World Health Organization. International Classification of Diseases 11th Revision [Internet]. 2022. Available from: https://icd.who.int/en</w:t>
          </w:r>
        </w:p>
        <w:p w14:paraId="38C25C3A" w14:textId="77777777" w:rsidR="00483ED4" w:rsidRDefault="00483ED4">
          <w:pPr>
            <w:autoSpaceDE w:val="0"/>
            <w:autoSpaceDN w:val="0"/>
            <w:ind w:hanging="640"/>
            <w:divId w:val="1698043870"/>
            <w:rPr>
              <w:rFonts w:eastAsia="Times New Roman"/>
            </w:rPr>
          </w:pPr>
          <w:r>
            <w:rPr>
              <w:rFonts w:eastAsia="Times New Roman"/>
            </w:rPr>
            <w:t>28.</w:t>
          </w:r>
          <w:r>
            <w:rPr>
              <w:rFonts w:eastAsia="Times New Roman"/>
            </w:rPr>
            <w:tab/>
            <w:t>Campbell MJ, Jacques RM, Fotheringham J, Maheswaran R, Nicholl J. Developing a summary hospital mortality index: retrospective analysis in English hospitals over five years. BMJ [Internet]. 2012 Mar 1 [cited 2024 Mar 25];344(7848). Available from: https://www.bmj.com/content/344/bmj.e1001</w:t>
          </w:r>
        </w:p>
        <w:p w14:paraId="1358DC8A" w14:textId="75CDC3AA" w:rsidR="00483ED4" w:rsidRDefault="00483ED4">
          <w:pPr>
            <w:autoSpaceDE w:val="0"/>
            <w:autoSpaceDN w:val="0"/>
            <w:ind w:hanging="640"/>
            <w:divId w:val="1077896296"/>
            <w:rPr>
              <w:rFonts w:eastAsia="Times New Roman"/>
            </w:rPr>
          </w:pPr>
          <w:r>
            <w:rPr>
              <w:rFonts w:eastAsia="Times New Roman"/>
            </w:rPr>
            <w:t>29.</w:t>
          </w:r>
          <w:r>
            <w:rPr>
              <w:rFonts w:eastAsia="Times New Roman"/>
            </w:rPr>
            <w:tab/>
            <w:t xml:space="preserve">Needleman J, Liu J, Shang J, Larson EL, Stone PW. Association of registered nurse and nursing support staffing with inpatient hospital mortality. BMJ Qual </w:t>
          </w:r>
          <w:proofErr w:type="spellStart"/>
          <w:r>
            <w:rPr>
              <w:rFonts w:eastAsia="Times New Roman"/>
            </w:rPr>
            <w:t>Saf</w:t>
          </w:r>
          <w:proofErr w:type="spellEnd"/>
          <w:r>
            <w:rPr>
              <w:rFonts w:eastAsia="Times New Roman"/>
            </w:rPr>
            <w:t>. 2020 Jan 1;29(1):10–</w:t>
          </w:r>
          <w:r w:rsidR="00EA0BC3">
            <w:rPr>
              <w:rFonts w:eastAsia="Times New Roman"/>
            </w:rPr>
            <w:t>1</w:t>
          </w:r>
          <w:r>
            <w:rPr>
              <w:rFonts w:eastAsia="Times New Roman"/>
            </w:rPr>
            <w:t xml:space="preserve">8. </w:t>
          </w:r>
        </w:p>
        <w:p w14:paraId="531147D7" w14:textId="5C774F1B" w:rsidR="00483ED4" w:rsidRDefault="00483ED4">
          <w:pPr>
            <w:autoSpaceDE w:val="0"/>
            <w:autoSpaceDN w:val="0"/>
            <w:ind w:hanging="640"/>
            <w:divId w:val="64110190"/>
            <w:rPr>
              <w:rFonts w:eastAsia="Times New Roman"/>
            </w:rPr>
          </w:pPr>
          <w:r>
            <w:rPr>
              <w:rFonts w:eastAsia="Times New Roman"/>
            </w:rPr>
            <w:t>30.</w:t>
          </w:r>
          <w:r>
            <w:rPr>
              <w:rFonts w:eastAsia="Times New Roman"/>
            </w:rPr>
            <w:tab/>
            <w:t xml:space="preserve">Sundararajan V, Henderson T, Perry C, </w:t>
          </w:r>
          <w:proofErr w:type="spellStart"/>
          <w:r>
            <w:rPr>
              <w:rFonts w:eastAsia="Times New Roman"/>
            </w:rPr>
            <w:t>Muggivan</w:t>
          </w:r>
          <w:proofErr w:type="spellEnd"/>
          <w:r>
            <w:rPr>
              <w:rFonts w:eastAsia="Times New Roman"/>
            </w:rPr>
            <w:t xml:space="preserve"> A, Quan H, Ghali WA. New ICD-10 version of the Charlson comorbidity index predicted in-hospital mortality. J Clin </w:t>
          </w:r>
          <w:proofErr w:type="spellStart"/>
          <w:r>
            <w:rPr>
              <w:rFonts w:eastAsia="Times New Roman"/>
            </w:rPr>
            <w:t>Epidemiol</w:t>
          </w:r>
          <w:proofErr w:type="spellEnd"/>
          <w:r>
            <w:rPr>
              <w:rFonts w:eastAsia="Times New Roman"/>
            </w:rPr>
            <w:t>. 2004 Dec;57(12):1288–</w:t>
          </w:r>
          <w:r w:rsidR="00726D2C">
            <w:rPr>
              <w:rFonts w:eastAsia="Times New Roman"/>
            </w:rPr>
            <w:t>12</w:t>
          </w:r>
          <w:r>
            <w:rPr>
              <w:rFonts w:eastAsia="Times New Roman"/>
            </w:rPr>
            <w:t xml:space="preserve">94. </w:t>
          </w:r>
        </w:p>
        <w:p w14:paraId="58FDD54D" w14:textId="77777777" w:rsidR="00483ED4" w:rsidRDefault="00483ED4">
          <w:pPr>
            <w:autoSpaceDE w:val="0"/>
            <w:autoSpaceDN w:val="0"/>
            <w:ind w:hanging="640"/>
            <w:divId w:val="401022831"/>
            <w:rPr>
              <w:rFonts w:eastAsia="Times New Roman"/>
            </w:rPr>
          </w:pPr>
          <w:r>
            <w:rPr>
              <w:rFonts w:eastAsia="Times New Roman"/>
            </w:rPr>
            <w:t>31.</w:t>
          </w:r>
          <w:r>
            <w:rPr>
              <w:rFonts w:eastAsia="Times New Roman"/>
            </w:rPr>
            <w:tab/>
            <w:t>Care Certificate [Internet]. [cited 2024 Jul 15]. Available from: https://www.skillsforcare.org.uk/Developing-your-workforce/Care-Certificate/Care-Certificate.aspx</w:t>
          </w:r>
        </w:p>
        <w:p w14:paraId="1CECCEC8" w14:textId="5F73BE87" w:rsidR="00483ED4" w:rsidRDefault="00483ED4">
          <w:pPr>
            <w:autoSpaceDE w:val="0"/>
            <w:autoSpaceDN w:val="0"/>
            <w:ind w:hanging="640"/>
            <w:divId w:val="1879511841"/>
            <w:rPr>
              <w:rFonts w:eastAsia="Times New Roman"/>
            </w:rPr>
          </w:pPr>
          <w:r>
            <w:rPr>
              <w:rFonts w:eastAsia="Times New Roman"/>
            </w:rPr>
            <w:t>32.</w:t>
          </w:r>
          <w:r>
            <w:rPr>
              <w:rFonts w:eastAsia="Times New Roman"/>
            </w:rPr>
            <w:tab/>
            <w:t>Manoukian S, Stewart S, Dancer S, Graves N, Mason H, McFarland A, et al. Estimating excess length of stay due to healthcare-associated infections: a systematic review and meta-analysis of statistical methodology. J Hosp Infect [Internet]. 2018 Oct 1 [cited 2024 Mar 24];100(2):222–</w:t>
          </w:r>
          <w:r w:rsidR="00726D2C">
            <w:rPr>
              <w:rFonts w:eastAsia="Times New Roman"/>
            </w:rPr>
            <w:t>2</w:t>
          </w:r>
          <w:r>
            <w:rPr>
              <w:rFonts w:eastAsia="Times New Roman"/>
            </w:rPr>
            <w:t>35. Available from: https://pubmed.ncbi.nlm.nih.gov/29902486/</w:t>
          </w:r>
        </w:p>
        <w:p w14:paraId="43C58009" w14:textId="77777777" w:rsidR="00483ED4" w:rsidRDefault="00483ED4">
          <w:pPr>
            <w:autoSpaceDE w:val="0"/>
            <w:autoSpaceDN w:val="0"/>
            <w:ind w:hanging="640"/>
            <w:divId w:val="1850026599"/>
            <w:rPr>
              <w:rFonts w:eastAsia="Times New Roman"/>
            </w:rPr>
          </w:pPr>
          <w:r>
            <w:rPr>
              <w:rFonts w:eastAsia="Times New Roman"/>
            </w:rPr>
            <w:t>33.</w:t>
          </w:r>
          <w:r>
            <w:rPr>
              <w:rFonts w:eastAsia="Times New Roman"/>
            </w:rPr>
            <w:tab/>
            <w:t>Guest JF, Keating T, Gould D, Wigglesworth N. Original research: Modelling the annual NHS costs and outcomes attributable to healthcare-associated infections in England. BMJ Open [Internet]. 2020 Jan 22 [cited 2024 Mar 24];10(1). Available from: /</w:t>
          </w:r>
          <w:proofErr w:type="spellStart"/>
          <w:r>
            <w:rPr>
              <w:rFonts w:eastAsia="Times New Roman"/>
            </w:rPr>
            <w:t>pmc</w:t>
          </w:r>
          <w:proofErr w:type="spellEnd"/>
          <w:r>
            <w:rPr>
              <w:rFonts w:eastAsia="Times New Roman"/>
            </w:rPr>
            <w:t>/articles/PMC7045184/</w:t>
          </w:r>
        </w:p>
        <w:p w14:paraId="0ACDA7A6" w14:textId="4AFBDAD8" w:rsidR="00483ED4" w:rsidRDefault="00483ED4">
          <w:pPr>
            <w:autoSpaceDE w:val="0"/>
            <w:autoSpaceDN w:val="0"/>
            <w:ind w:hanging="640"/>
            <w:divId w:val="1396003033"/>
            <w:rPr>
              <w:rFonts w:eastAsia="Times New Roman"/>
            </w:rPr>
          </w:pPr>
          <w:r>
            <w:rPr>
              <w:rFonts w:eastAsia="Times New Roman"/>
            </w:rPr>
            <w:t>34.</w:t>
          </w:r>
          <w:r>
            <w:rPr>
              <w:rFonts w:eastAsia="Times New Roman"/>
            </w:rPr>
            <w:tab/>
            <w:t xml:space="preserve">Cho E, Sloane DM, Kim EY, Kim S, Choi M, Yoo IY, et al. Effects of nurse staffing, work environments, and education on patient mortality: an observational study. Int J </w:t>
          </w:r>
          <w:proofErr w:type="spellStart"/>
          <w:r>
            <w:rPr>
              <w:rFonts w:eastAsia="Times New Roman"/>
            </w:rPr>
            <w:t>Nurs</w:t>
          </w:r>
          <w:proofErr w:type="spellEnd"/>
          <w:r>
            <w:rPr>
              <w:rFonts w:eastAsia="Times New Roman"/>
            </w:rPr>
            <w:t xml:space="preserve"> Stud [Internet]. 2015;52(2):535–</w:t>
          </w:r>
          <w:r w:rsidR="00726D2C">
            <w:rPr>
              <w:rFonts w:eastAsia="Times New Roman"/>
            </w:rPr>
            <w:t>5</w:t>
          </w:r>
          <w:r>
            <w:rPr>
              <w:rFonts w:eastAsia="Times New Roman"/>
            </w:rPr>
            <w:t>42. Available from: https://www.ncbi.nlm.nih.gov/pmc/articles/PMC4286441/pdf/nihms625887.pdf</w:t>
          </w:r>
        </w:p>
        <w:p w14:paraId="0EA53EA2" w14:textId="3C089480" w:rsidR="00483ED4" w:rsidRDefault="00483ED4">
          <w:pPr>
            <w:autoSpaceDE w:val="0"/>
            <w:autoSpaceDN w:val="0"/>
            <w:ind w:hanging="640"/>
            <w:divId w:val="765881534"/>
            <w:rPr>
              <w:rFonts w:eastAsia="Times New Roman"/>
            </w:rPr>
          </w:pPr>
          <w:r>
            <w:rPr>
              <w:rFonts w:eastAsia="Times New Roman"/>
            </w:rPr>
            <w:t>35.</w:t>
          </w:r>
          <w:r>
            <w:rPr>
              <w:rFonts w:eastAsia="Times New Roman"/>
            </w:rPr>
            <w:tab/>
            <w:t xml:space="preserve">Brooks Carthon JM, Kutney‐Lee A, </w:t>
          </w:r>
          <w:proofErr w:type="spellStart"/>
          <w:r>
            <w:rPr>
              <w:rFonts w:eastAsia="Times New Roman"/>
            </w:rPr>
            <w:t>Jarrín</w:t>
          </w:r>
          <w:proofErr w:type="spellEnd"/>
          <w:r>
            <w:rPr>
              <w:rFonts w:eastAsia="Times New Roman"/>
            </w:rPr>
            <w:t xml:space="preserve"> O, Sloane D, Aiken LH. Nurse staffing and postsurgical outcomes in black adults. J Am </w:t>
          </w:r>
          <w:proofErr w:type="spellStart"/>
          <w:r>
            <w:rPr>
              <w:rFonts w:eastAsia="Times New Roman"/>
            </w:rPr>
            <w:t>Geriatr</w:t>
          </w:r>
          <w:proofErr w:type="spellEnd"/>
          <w:r>
            <w:rPr>
              <w:rFonts w:eastAsia="Times New Roman"/>
            </w:rPr>
            <w:t xml:space="preserve"> Soc. 2012;60(6):1078–</w:t>
          </w:r>
          <w:r w:rsidR="00726D2C">
            <w:rPr>
              <w:rFonts w:eastAsia="Times New Roman"/>
            </w:rPr>
            <w:t>10</w:t>
          </w:r>
          <w:r>
            <w:rPr>
              <w:rFonts w:eastAsia="Times New Roman"/>
            </w:rPr>
            <w:t xml:space="preserve">84. </w:t>
          </w:r>
        </w:p>
        <w:p w14:paraId="74609095" w14:textId="0E0C1622" w:rsidR="00483ED4" w:rsidRDefault="00483ED4">
          <w:pPr>
            <w:autoSpaceDE w:val="0"/>
            <w:autoSpaceDN w:val="0"/>
            <w:ind w:hanging="640"/>
            <w:divId w:val="1687638066"/>
            <w:rPr>
              <w:rFonts w:eastAsia="Times New Roman"/>
            </w:rPr>
          </w:pPr>
          <w:r>
            <w:rPr>
              <w:rFonts w:eastAsia="Times New Roman"/>
            </w:rPr>
            <w:t>36.</w:t>
          </w:r>
          <w:r>
            <w:rPr>
              <w:rFonts w:eastAsia="Times New Roman"/>
            </w:rPr>
            <w:tab/>
            <w:t>Kutney-Lee A, Aiken LH. Effect of nurse staffing and education on the outcomes of surgical patients with comorbid serious mental illness. Psychiatric Services [Internet]. 2008;59(12):1466–</w:t>
          </w:r>
          <w:r w:rsidR="00726D2C">
            <w:rPr>
              <w:rFonts w:eastAsia="Times New Roman"/>
            </w:rPr>
            <w:t>146</w:t>
          </w:r>
          <w:r>
            <w:rPr>
              <w:rFonts w:eastAsia="Times New Roman"/>
            </w:rPr>
            <w:t>9. Available from: https://www.ncbi.nlm.nih.gov/pmc/articles/PMC2596648/pdf/nihms74549.pdf</w:t>
          </w:r>
        </w:p>
        <w:p w14:paraId="3797AC20" w14:textId="77777777" w:rsidR="00483ED4" w:rsidRDefault="00483ED4">
          <w:pPr>
            <w:autoSpaceDE w:val="0"/>
            <w:autoSpaceDN w:val="0"/>
            <w:ind w:hanging="640"/>
            <w:divId w:val="880242228"/>
            <w:rPr>
              <w:rFonts w:eastAsia="Times New Roman"/>
            </w:rPr>
          </w:pPr>
          <w:r>
            <w:rPr>
              <w:rFonts w:eastAsia="Times New Roman"/>
            </w:rPr>
            <w:t>37.</w:t>
          </w:r>
          <w:r>
            <w:rPr>
              <w:rFonts w:eastAsia="Times New Roman"/>
            </w:rPr>
            <w:tab/>
            <w:t>Griffiths P, Ball J, Murrells T, Jones S, Rafferty AM. Registered nurse, healthcare support worker, medical staffing levels and mortality in English hospital trusts: a cross-sectional study. BMJ Open. 2016;6(2</w:t>
          </w:r>
          <w:proofErr w:type="gramStart"/>
          <w:r>
            <w:rPr>
              <w:rFonts w:eastAsia="Times New Roman"/>
            </w:rPr>
            <w:t>):e</w:t>
          </w:r>
          <w:proofErr w:type="gramEnd"/>
          <w:r>
            <w:rPr>
              <w:rFonts w:eastAsia="Times New Roman"/>
            </w:rPr>
            <w:t xml:space="preserve">008751. </w:t>
          </w:r>
        </w:p>
        <w:p w14:paraId="50B3152D" w14:textId="214FD1C1" w:rsidR="00483ED4" w:rsidRDefault="00483ED4">
          <w:pPr>
            <w:autoSpaceDE w:val="0"/>
            <w:autoSpaceDN w:val="0"/>
            <w:ind w:hanging="640"/>
            <w:divId w:val="1674453738"/>
            <w:rPr>
              <w:rFonts w:eastAsia="Times New Roman"/>
            </w:rPr>
          </w:pPr>
          <w:r>
            <w:rPr>
              <w:rFonts w:eastAsia="Times New Roman"/>
            </w:rPr>
            <w:t>38.</w:t>
          </w:r>
          <w:r>
            <w:rPr>
              <w:rFonts w:eastAsia="Times New Roman"/>
            </w:rPr>
            <w:tab/>
            <w:t xml:space="preserve">Ball JE, Bruyneel L, Aiken LH, Sermeus W, Sloane DM, Rafferty AM, et al. </w:t>
          </w:r>
          <w:proofErr w:type="gramStart"/>
          <w:r>
            <w:rPr>
              <w:rFonts w:eastAsia="Times New Roman"/>
            </w:rPr>
            <w:t>Post-operative</w:t>
          </w:r>
          <w:proofErr w:type="gramEnd"/>
          <w:r>
            <w:rPr>
              <w:rFonts w:eastAsia="Times New Roman"/>
            </w:rPr>
            <w:t xml:space="preserve"> mortality, missed care and nurse staffing in nine countries: A cross-sectional study. Int J </w:t>
          </w:r>
          <w:proofErr w:type="spellStart"/>
          <w:r>
            <w:rPr>
              <w:rFonts w:eastAsia="Times New Roman"/>
            </w:rPr>
            <w:t>Nurs</w:t>
          </w:r>
          <w:proofErr w:type="spellEnd"/>
          <w:r>
            <w:rPr>
              <w:rFonts w:eastAsia="Times New Roman"/>
            </w:rPr>
            <w:t xml:space="preserve"> Stud. </w:t>
          </w:r>
          <w:proofErr w:type="gramStart"/>
          <w:r>
            <w:rPr>
              <w:rFonts w:eastAsia="Times New Roman"/>
            </w:rPr>
            <w:t>2018;78:10</w:t>
          </w:r>
          <w:proofErr w:type="gramEnd"/>
          <w:r>
            <w:rPr>
              <w:rFonts w:eastAsia="Times New Roman"/>
            </w:rPr>
            <w:t>–</w:t>
          </w:r>
          <w:r w:rsidR="002B2CFA">
            <w:rPr>
              <w:rFonts w:eastAsia="Times New Roman"/>
            </w:rPr>
            <w:t>1</w:t>
          </w:r>
          <w:r>
            <w:rPr>
              <w:rFonts w:eastAsia="Times New Roman"/>
            </w:rPr>
            <w:t xml:space="preserve">5. </w:t>
          </w:r>
        </w:p>
        <w:p w14:paraId="0140391E" w14:textId="77777777" w:rsidR="00483ED4" w:rsidRDefault="00483ED4">
          <w:pPr>
            <w:autoSpaceDE w:val="0"/>
            <w:autoSpaceDN w:val="0"/>
            <w:ind w:hanging="640"/>
            <w:divId w:val="1804080229"/>
            <w:rPr>
              <w:rFonts w:eastAsia="Times New Roman"/>
            </w:rPr>
          </w:pPr>
          <w:r>
            <w:rPr>
              <w:rFonts w:eastAsia="Times New Roman"/>
            </w:rPr>
            <w:lastRenderedPageBreak/>
            <w:t>39.</w:t>
          </w:r>
          <w:r>
            <w:rPr>
              <w:rFonts w:eastAsia="Times New Roman"/>
            </w:rPr>
            <w:tab/>
            <w:t xml:space="preserve">Twigg DE, Myers H, Duffield C, Pugh JD, Gelder L, Roche M. The impact of adding assistants in nursing to acute care hospital ward nurse staffing on adverse patient outcomes: an analysis of administrative health data. Int J </w:t>
          </w:r>
          <w:proofErr w:type="spellStart"/>
          <w:r>
            <w:rPr>
              <w:rFonts w:eastAsia="Times New Roman"/>
            </w:rPr>
            <w:t>Nurs</w:t>
          </w:r>
          <w:proofErr w:type="spellEnd"/>
          <w:r>
            <w:rPr>
              <w:rFonts w:eastAsia="Times New Roman"/>
            </w:rPr>
            <w:t xml:space="preserve"> Stud. </w:t>
          </w:r>
          <w:proofErr w:type="gramStart"/>
          <w:r>
            <w:rPr>
              <w:rFonts w:eastAsia="Times New Roman"/>
            </w:rPr>
            <w:t>2016;63:189</w:t>
          </w:r>
          <w:proofErr w:type="gramEnd"/>
          <w:r>
            <w:rPr>
              <w:rFonts w:eastAsia="Times New Roman"/>
            </w:rPr>
            <w:t xml:space="preserve">–200. </w:t>
          </w:r>
        </w:p>
        <w:p w14:paraId="17DBD83E" w14:textId="45899E76" w:rsidR="00483ED4" w:rsidRDefault="00483ED4">
          <w:pPr>
            <w:autoSpaceDE w:val="0"/>
            <w:autoSpaceDN w:val="0"/>
            <w:ind w:hanging="640"/>
            <w:divId w:val="1797219155"/>
            <w:rPr>
              <w:rFonts w:eastAsia="Times New Roman"/>
            </w:rPr>
          </w:pPr>
          <w:r>
            <w:rPr>
              <w:rFonts w:eastAsia="Times New Roman"/>
            </w:rPr>
            <w:t>40.</w:t>
          </w:r>
          <w:r>
            <w:rPr>
              <w:rFonts w:eastAsia="Times New Roman"/>
            </w:rPr>
            <w:tab/>
            <w:t xml:space="preserve">Duffield C, Twigg D, Roche M, Williams A, Wise S. Uncovering the disconnect between nursing workforce policy intentions, implementation, and outcomes: Lessons learned from the addition of a nursing assistant role. Policy Polit </w:t>
          </w:r>
          <w:proofErr w:type="spellStart"/>
          <w:r>
            <w:rPr>
              <w:rFonts w:eastAsia="Times New Roman"/>
            </w:rPr>
            <w:t>Nurs</w:t>
          </w:r>
          <w:proofErr w:type="spellEnd"/>
          <w:r>
            <w:rPr>
              <w:rFonts w:eastAsia="Times New Roman"/>
            </w:rPr>
            <w:t xml:space="preserve"> </w:t>
          </w:r>
          <w:proofErr w:type="spellStart"/>
          <w:r>
            <w:rPr>
              <w:rFonts w:eastAsia="Times New Roman"/>
            </w:rPr>
            <w:t>Pract</w:t>
          </w:r>
          <w:proofErr w:type="spellEnd"/>
          <w:r>
            <w:rPr>
              <w:rFonts w:eastAsia="Times New Roman"/>
            </w:rPr>
            <w:t>. 2019;20(4):228–</w:t>
          </w:r>
          <w:r w:rsidR="002B2CFA">
            <w:rPr>
              <w:rFonts w:eastAsia="Times New Roman"/>
            </w:rPr>
            <w:t>2</w:t>
          </w:r>
          <w:r>
            <w:rPr>
              <w:rFonts w:eastAsia="Times New Roman"/>
            </w:rPr>
            <w:t xml:space="preserve">38. </w:t>
          </w:r>
        </w:p>
        <w:p w14:paraId="680379AB" w14:textId="77777777" w:rsidR="00483ED4" w:rsidRDefault="00483ED4">
          <w:pPr>
            <w:autoSpaceDE w:val="0"/>
            <w:autoSpaceDN w:val="0"/>
            <w:ind w:hanging="640"/>
            <w:divId w:val="385644878"/>
            <w:rPr>
              <w:rFonts w:eastAsia="Times New Roman"/>
            </w:rPr>
          </w:pPr>
          <w:r>
            <w:rPr>
              <w:rFonts w:eastAsia="Times New Roman"/>
            </w:rPr>
            <w:t>41.</w:t>
          </w:r>
          <w:r>
            <w:rPr>
              <w:rFonts w:eastAsia="Times New Roman"/>
            </w:rPr>
            <w:tab/>
            <w:t xml:space="preserve">Griffiths P, Saville C, Ball J. JJ, Lambert F, Meredith P, Rubbo B, et al. Consequences, costs and cost-effectiveness of workforce configurations in English acute hospitals. NIHR Project reference: NIHR128056; 2023. </w:t>
          </w:r>
        </w:p>
        <w:p w14:paraId="685F94D6" w14:textId="77777777" w:rsidR="00483ED4" w:rsidRDefault="00483ED4">
          <w:pPr>
            <w:autoSpaceDE w:val="0"/>
            <w:autoSpaceDN w:val="0"/>
            <w:ind w:hanging="640"/>
            <w:divId w:val="1418793701"/>
            <w:rPr>
              <w:rFonts w:eastAsia="Times New Roman"/>
            </w:rPr>
          </w:pPr>
          <w:r>
            <w:rPr>
              <w:rFonts w:eastAsia="Times New Roman"/>
            </w:rPr>
            <w:t>42.</w:t>
          </w:r>
          <w:r>
            <w:rPr>
              <w:rFonts w:eastAsia="Times New Roman"/>
            </w:rPr>
            <w:tab/>
            <w:t xml:space="preserve">Rubbo B, Saville C, </w:t>
          </w:r>
          <w:proofErr w:type="spellStart"/>
          <w:r>
            <w:rPr>
              <w:rFonts w:eastAsia="Times New Roman"/>
            </w:rPr>
            <w:t>Dall’Ora</w:t>
          </w:r>
          <w:proofErr w:type="spellEnd"/>
          <w:r>
            <w:rPr>
              <w:rFonts w:eastAsia="Times New Roman"/>
            </w:rPr>
            <w:t xml:space="preserve"> C, Turner L, Jones J, Ball J, et al. Staffing levels and hospital mortality in England: a national panel study using routinely collected data. BMJ Open. 2023;13(5</w:t>
          </w:r>
          <w:proofErr w:type="gramStart"/>
          <w:r>
            <w:rPr>
              <w:rFonts w:eastAsia="Times New Roman"/>
            </w:rPr>
            <w:t>):e</w:t>
          </w:r>
          <w:proofErr w:type="gramEnd"/>
          <w:r>
            <w:rPr>
              <w:rFonts w:eastAsia="Times New Roman"/>
            </w:rPr>
            <w:t xml:space="preserve">066702. </w:t>
          </w:r>
        </w:p>
        <w:p w14:paraId="69BB7300" w14:textId="35DDB3B4" w:rsidR="00551F3F" w:rsidRDefault="00483ED4" w:rsidP="00556990">
          <w:pPr>
            <w:pStyle w:val="EndNoteBibliography"/>
          </w:pPr>
          <w:r>
            <w:rPr>
              <w:rFonts w:eastAsia="Times New Roman"/>
            </w:rPr>
            <w:t> </w:t>
          </w:r>
        </w:p>
      </w:sdtContent>
    </w:sdt>
    <w:p w14:paraId="2ED6FCA8" w14:textId="62DA4B42" w:rsidR="00556990" w:rsidRPr="00556990" w:rsidRDefault="00C270A4" w:rsidP="004C265B">
      <w:pPr>
        <w:pStyle w:val="EndNoteBibliography"/>
      </w:pPr>
      <w:r>
        <w:fldChar w:fldCharType="begin"/>
      </w:r>
      <w:r>
        <w:instrText xml:space="preserve"> ADDIN EN.REFLIST </w:instrText>
      </w:r>
      <w:r>
        <w:fldChar w:fldCharType="separate"/>
      </w:r>
      <w:r w:rsidR="00556990" w:rsidRPr="00556990">
        <w:t xml:space="preserve"> </w:t>
      </w:r>
    </w:p>
    <w:p w14:paraId="1D953F63" w14:textId="77777777" w:rsidR="00556990" w:rsidRPr="00556990" w:rsidRDefault="00556990" w:rsidP="00556990">
      <w:pPr>
        <w:pStyle w:val="EndNoteBibliography"/>
      </w:pPr>
    </w:p>
    <w:p w14:paraId="571F73B6" w14:textId="08A78490" w:rsidR="00572D1E" w:rsidRDefault="00C270A4">
      <w:r>
        <w:fldChar w:fldCharType="end"/>
      </w:r>
    </w:p>
    <w:p w14:paraId="3FFCA3BA" w14:textId="0E9C8AEA" w:rsidR="00572D1E" w:rsidRDefault="00572D1E" w:rsidP="00567BC4">
      <w:pPr>
        <w:jc w:val="both"/>
      </w:pPr>
      <w:r>
        <w:br w:type="page"/>
      </w:r>
    </w:p>
    <w:p w14:paraId="131EF037" w14:textId="77777777" w:rsidR="00812145" w:rsidRDefault="00B13CD0" w:rsidP="00B13CD0">
      <w:pPr>
        <w:spacing w:line="480" w:lineRule="auto"/>
        <w:rPr>
          <w:b/>
          <w:bCs/>
        </w:rPr>
      </w:pPr>
      <w:r>
        <w:rPr>
          <w:b/>
          <w:bCs/>
        </w:rPr>
        <w:lastRenderedPageBreak/>
        <w:t>Appendi</w:t>
      </w:r>
      <w:r w:rsidR="00812145">
        <w:rPr>
          <w:b/>
          <w:bCs/>
        </w:rPr>
        <w:t>ces</w:t>
      </w:r>
    </w:p>
    <w:p w14:paraId="441FC733" w14:textId="41D13D06" w:rsidR="00B13CD0" w:rsidRPr="00D95C9B" w:rsidRDefault="00B13CD0" w:rsidP="00B13CD0">
      <w:pPr>
        <w:spacing w:line="480" w:lineRule="auto"/>
        <w:rPr>
          <w:b/>
          <w:bCs/>
        </w:rPr>
      </w:pPr>
      <w:r w:rsidRPr="00D95C9B">
        <w:rPr>
          <w:b/>
          <w:bCs/>
        </w:rPr>
        <w:t>Data Cleaning</w:t>
      </w:r>
    </w:p>
    <w:p w14:paraId="1229D1B0" w14:textId="77777777" w:rsidR="00B13CD0" w:rsidRDefault="00B13CD0" w:rsidP="00B13CD0">
      <w:pPr>
        <w:spacing w:line="480" w:lineRule="auto"/>
      </w:pPr>
      <w:r>
        <w:t xml:space="preserve">Unrealistic staffing levels on patient days were replaced by missing values in the dataset. </w:t>
      </w:r>
      <w:proofErr w:type="gramStart"/>
      <w:r>
        <w:t>Likewise</w:t>
      </w:r>
      <w:proofErr w:type="gramEnd"/>
      <w:r>
        <w:t xml:space="preserve"> any gaps in staffing records after matching to ward days were filled with missing values. This amounted to around 1.64% of patient days with missing RN staffing levels and 1.86% days with missing NA levels.</w:t>
      </w:r>
    </w:p>
    <w:p w14:paraId="695DFE77" w14:textId="77777777" w:rsidR="00B13CD0" w:rsidRPr="00904874" w:rsidRDefault="00B13CD0" w:rsidP="00B13CD0">
      <w:pPr>
        <w:spacing w:line="480" w:lineRule="auto"/>
      </w:pPr>
      <w:r w:rsidRPr="00904874">
        <w:t>When analysing length of stay,</w:t>
      </w:r>
      <w:r>
        <w:t xml:space="preserve"> small numbers of</w:t>
      </w:r>
      <w:r w:rsidRPr="00904874">
        <w:t xml:space="preserve"> admissions with a </w:t>
      </w:r>
      <w:r>
        <w:t>length of stay</w:t>
      </w:r>
      <w:r w:rsidRPr="00904874">
        <w:t xml:space="preserve"> of 180 days or more were trimmed from the dataset. Occurrences of this were more likely to indicate a late closure of the admission record than a genuine stay exceeding that interval.</w:t>
      </w:r>
    </w:p>
    <w:p w14:paraId="49FD2D8E" w14:textId="77777777" w:rsidR="00B13CD0" w:rsidRDefault="00B13CD0">
      <w:pPr>
        <w:rPr>
          <w:b/>
          <w:bCs/>
        </w:rPr>
      </w:pPr>
    </w:p>
    <w:p w14:paraId="4EF336B2" w14:textId="0BC32A9D" w:rsidR="001D49E2" w:rsidRDefault="001D49E2">
      <w:pPr>
        <w:rPr>
          <w:b/>
          <w:bCs/>
        </w:rPr>
      </w:pPr>
      <w:r>
        <w:rPr>
          <w:b/>
          <w:bCs/>
        </w:rPr>
        <w:t>Admission numbers by specialty</w:t>
      </w:r>
    </w:p>
    <w:p w14:paraId="7C891331" w14:textId="77777777" w:rsidR="00D87B20" w:rsidRDefault="00D87B20" w:rsidP="00D87B20">
      <w:r w:rsidRPr="00904874">
        <w:t>Table 2. Admission numbers by treatment function code</w:t>
      </w:r>
      <w:r>
        <w:t>.</w:t>
      </w:r>
    </w:p>
    <w:p w14:paraId="1F1ACBDB" w14:textId="77777777" w:rsidR="00D87B20" w:rsidRDefault="00D87B20">
      <w:pPr>
        <w:rPr>
          <w:b/>
          <w:bCs/>
        </w:rPr>
      </w:pPr>
    </w:p>
    <w:p w14:paraId="6ADA0F7C" w14:textId="5A1EDD0A" w:rsidR="008C19AA" w:rsidRDefault="008C19AA">
      <w:pPr>
        <w:rPr>
          <w:b/>
          <w:bCs/>
        </w:rPr>
      </w:pPr>
    </w:p>
    <w:p w14:paraId="7537EC09" w14:textId="306A7C3A" w:rsidR="00CD45DE" w:rsidRDefault="00CD45DE">
      <w:pPr>
        <w:rPr>
          <w:b/>
          <w:bCs/>
        </w:rPr>
      </w:pPr>
      <w:r>
        <w:rPr>
          <w:b/>
          <w:bCs/>
        </w:rPr>
        <w:br w:type="page"/>
      </w:r>
    </w:p>
    <w:p w14:paraId="5EA1EC2F" w14:textId="77777777" w:rsidR="00F34FF6" w:rsidRPr="00904874" w:rsidRDefault="00F34FF6" w:rsidP="00A63F7B">
      <w:r w:rsidRPr="00904874">
        <w:lastRenderedPageBreak/>
        <w:t>Table 1. Regression models used for each study outcome.</w:t>
      </w:r>
    </w:p>
    <w:tbl>
      <w:tblPr>
        <w:tblW w:w="8620" w:type="dxa"/>
        <w:tblLook w:val="04A0" w:firstRow="1" w:lastRow="0" w:firstColumn="1" w:lastColumn="0" w:noHBand="0" w:noVBand="1"/>
      </w:tblPr>
      <w:tblGrid>
        <w:gridCol w:w="1960"/>
        <w:gridCol w:w="1140"/>
        <w:gridCol w:w="2620"/>
        <w:gridCol w:w="1540"/>
        <w:gridCol w:w="1360"/>
      </w:tblGrid>
      <w:tr w:rsidR="00F34FF6" w:rsidRPr="00904874" w14:paraId="2CEF04AA" w14:textId="77777777" w:rsidTr="000E1FAE">
        <w:trPr>
          <w:trHeight w:val="600"/>
        </w:trPr>
        <w:tc>
          <w:tcPr>
            <w:tcW w:w="1960" w:type="dxa"/>
            <w:tcBorders>
              <w:top w:val="single" w:sz="4" w:space="0" w:color="auto"/>
              <w:left w:val="single" w:sz="4" w:space="0" w:color="auto"/>
              <w:bottom w:val="single" w:sz="4" w:space="0" w:color="auto"/>
              <w:right w:val="single" w:sz="4" w:space="0" w:color="auto"/>
            </w:tcBorders>
            <w:shd w:val="clear" w:color="auto" w:fill="auto"/>
            <w:hideMark/>
          </w:tcPr>
          <w:p w14:paraId="04EEB8D2" w14:textId="77777777" w:rsidR="00F34FF6" w:rsidRPr="000E1FAE" w:rsidRDefault="00F34FF6" w:rsidP="000E1FAE">
            <w:pPr>
              <w:rPr>
                <w:b/>
                <w:bCs/>
                <w:sz w:val="18"/>
                <w:szCs w:val="18"/>
              </w:rPr>
            </w:pPr>
            <w:r w:rsidRPr="000E1FAE">
              <w:rPr>
                <w:b/>
                <w:bCs/>
                <w:sz w:val="18"/>
                <w:szCs w:val="18"/>
              </w:rPr>
              <w:t>Outcome</w:t>
            </w:r>
          </w:p>
        </w:tc>
        <w:tc>
          <w:tcPr>
            <w:tcW w:w="1140" w:type="dxa"/>
            <w:tcBorders>
              <w:top w:val="single" w:sz="4" w:space="0" w:color="auto"/>
              <w:left w:val="nil"/>
              <w:bottom w:val="single" w:sz="4" w:space="0" w:color="auto"/>
              <w:right w:val="single" w:sz="4" w:space="0" w:color="auto"/>
            </w:tcBorders>
            <w:shd w:val="clear" w:color="auto" w:fill="auto"/>
            <w:hideMark/>
          </w:tcPr>
          <w:p w14:paraId="5534F96C" w14:textId="77777777" w:rsidR="00F34FF6" w:rsidRPr="000E1FAE" w:rsidRDefault="00F34FF6" w:rsidP="000E1FAE">
            <w:pPr>
              <w:rPr>
                <w:b/>
                <w:bCs/>
                <w:sz w:val="18"/>
                <w:szCs w:val="18"/>
              </w:rPr>
            </w:pPr>
            <w:r w:rsidRPr="000E1FAE">
              <w:rPr>
                <w:b/>
                <w:bCs/>
                <w:sz w:val="18"/>
                <w:szCs w:val="18"/>
              </w:rPr>
              <w:t>Outcome type</w:t>
            </w:r>
          </w:p>
        </w:tc>
        <w:tc>
          <w:tcPr>
            <w:tcW w:w="2620" w:type="dxa"/>
            <w:tcBorders>
              <w:top w:val="single" w:sz="4" w:space="0" w:color="auto"/>
              <w:left w:val="nil"/>
              <w:bottom w:val="single" w:sz="4" w:space="0" w:color="auto"/>
              <w:right w:val="single" w:sz="4" w:space="0" w:color="auto"/>
            </w:tcBorders>
            <w:shd w:val="clear" w:color="auto" w:fill="auto"/>
            <w:hideMark/>
          </w:tcPr>
          <w:p w14:paraId="6C5199B8" w14:textId="77777777" w:rsidR="00F34FF6" w:rsidRPr="000E1FAE" w:rsidRDefault="00F34FF6" w:rsidP="000E1FAE">
            <w:pPr>
              <w:rPr>
                <w:b/>
                <w:bCs/>
                <w:sz w:val="18"/>
                <w:szCs w:val="18"/>
              </w:rPr>
            </w:pPr>
            <w:r w:rsidRPr="000E1FAE">
              <w:rPr>
                <w:b/>
                <w:bCs/>
                <w:sz w:val="18"/>
                <w:szCs w:val="18"/>
              </w:rPr>
              <w:t>Regression</w:t>
            </w:r>
          </w:p>
        </w:tc>
        <w:tc>
          <w:tcPr>
            <w:tcW w:w="1540" w:type="dxa"/>
            <w:tcBorders>
              <w:top w:val="single" w:sz="4" w:space="0" w:color="auto"/>
              <w:left w:val="nil"/>
              <w:bottom w:val="single" w:sz="4" w:space="0" w:color="auto"/>
              <w:right w:val="single" w:sz="4" w:space="0" w:color="auto"/>
            </w:tcBorders>
            <w:shd w:val="clear" w:color="auto" w:fill="auto"/>
            <w:hideMark/>
          </w:tcPr>
          <w:p w14:paraId="118320DB" w14:textId="77777777" w:rsidR="00F34FF6" w:rsidRPr="000E1FAE" w:rsidRDefault="00F34FF6" w:rsidP="000E1FAE">
            <w:pPr>
              <w:rPr>
                <w:b/>
                <w:bCs/>
                <w:sz w:val="18"/>
                <w:szCs w:val="18"/>
              </w:rPr>
            </w:pPr>
            <w:r w:rsidRPr="000E1FAE">
              <w:rPr>
                <w:b/>
                <w:bCs/>
                <w:sz w:val="18"/>
                <w:szCs w:val="18"/>
              </w:rPr>
              <w:t>Random effect</w:t>
            </w:r>
          </w:p>
        </w:tc>
        <w:tc>
          <w:tcPr>
            <w:tcW w:w="1360" w:type="dxa"/>
            <w:tcBorders>
              <w:top w:val="single" w:sz="4" w:space="0" w:color="auto"/>
              <w:left w:val="nil"/>
              <w:bottom w:val="single" w:sz="4" w:space="0" w:color="auto"/>
              <w:right w:val="single" w:sz="4" w:space="0" w:color="auto"/>
            </w:tcBorders>
            <w:shd w:val="clear" w:color="auto" w:fill="auto"/>
            <w:hideMark/>
          </w:tcPr>
          <w:p w14:paraId="6E903285" w14:textId="77777777" w:rsidR="00F34FF6" w:rsidRPr="000E1FAE" w:rsidRDefault="00F34FF6" w:rsidP="000E1FAE">
            <w:pPr>
              <w:rPr>
                <w:b/>
                <w:bCs/>
                <w:sz w:val="18"/>
                <w:szCs w:val="18"/>
              </w:rPr>
            </w:pPr>
            <w:r w:rsidRPr="000E1FAE">
              <w:rPr>
                <w:b/>
                <w:bCs/>
                <w:sz w:val="18"/>
                <w:szCs w:val="18"/>
              </w:rPr>
              <w:t>Effect type</w:t>
            </w:r>
          </w:p>
        </w:tc>
      </w:tr>
      <w:tr w:rsidR="00F34FF6" w:rsidRPr="00904874" w14:paraId="34831A31" w14:textId="77777777" w:rsidTr="000E1FAE">
        <w:trPr>
          <w:trHeight w:val="1200"/>
        </w:trPr>
        <w:tc>
          <w:tcPr>
            <w:tcW w:w="1960" w:type="dxa"/>
            <w:tcBorders>
              <w:top w:val="nil"/>
              <w:left w:val="single" w:sz="4" w:space="0" w:color="auto"/>
              <w:bottom w:val="single" w:sz="4" w:space="0" w:color="auto"/>
              <w:right w:val="single" w:sz="4" w:space="0" w:color="auto"/>
            </w:tcBorders>
            <w:shd w:val="clear" w:color="auto" w:fill="auto"/>
            <w:hideMark/>
          </w:tcPr>
          <w:p w14:paraId="6892BA68" w14:textId="77777777" w:rsidR="00F34FF6" w:rsidRPr="00904874" w:rsidRDefault="00F34FF6" w:rsidP="000E1FAE">
            <w:pPr>
              <w:rPr>
                <w:sz w:val="18"/>
                <w:szCs w:val="18"/>
              </w:rPr>
            </w:pPr>
            <w:r w:rsidRPr="00904874">
              <w:rPr>
                <w:sz w:val="18"/>
                <w:szCs w:val="18"/>
              </w:rPr>
              <w:t>All-cause mortality within 30 days of admission</w:t>
            </w:r>
          </w:p>
        </w:tc>
        <w:tc>
          <w:tcPr>
            <w:tcW w:w="1140" w:type="dxa"/>
            <w:tcBorders>
              <w:top w:val="nil"/>
              <w:left w:val="nil"/>
              <w:bottom w:val="single" w:sz="4" w:space="0" w:color="auto"/>
              <w:right w:val="single" w:sz="4" w:space="0" w:color="auto"/>
            </w:tcBorders>
            <w:shd w:val="clear" w:color="auto" w:fill="auto"/>
            <w:hideMark/>
          </w:tcPr>
          <w:p w14:paraId="60062103" w14:textId="77777777" w:rsidR="00F34FF6" w:rsidRPr="00904874" w:rsidRDefault="00F34FF6" w:rsidP="000E1FAE">
            <w:pPr>
              <w:rPr>
                <w:sz w:val="18"/>
                <w:szCs w:val="18"/>
              </w:rPr>
            </w:pPr>
            <w:r>
              <w:rPr>
                <w:sz w:val="18"/>
                <w:szCs w:val="18"/>
              </w:rPr>
              <w:t>B</w:t>
            </w:r>
            <w:r w:rsidRPr="00904874">
              <w:rPr>
                <w:sz w:val="18"/>
                <w:szCs w:val="18"/>
              </w:rPr>
              <w:t>inomial</w:t>
            </w:r>
          </w:p>
        </w:tc>
        <w:tc>
          <w:tcPr>
            <w:tcW w:w="2620" w:type="dxa"/>
            <w:tcBorders>
              <w:top w:val="nil"/>
              <w:left w:val="nil"/>
              <w:bottom w:val="single" w:sz="4" w:space="0" w:color="auto"/>
              <w:right w:val="single" w:sz="4" w:space="0" w:color="auto"/>
            </w:tcBorders>
            <w:shd w:val="clear" w:color="auto" w:fill="auto"/>
            <w:hideMark/>
          </w:tcPr>
          <w:p w14:paraId="662D6C3E" w14:textId="77777777" w:rsidR="00F34FF6" w:rsidRPr="00904874" w:rsidRDefault="00F34FF6" w:rsidP="000E1FAE">
            <w:pPr>
              <w:rPr>
                <w:sz w:val="18"/>
                <w:szCs w:val="18"/>
              </w:rPr>
            </w:pPr>
            <w:r w:rsidRPr="00904874">
              <w:rPr>
                <w:sz w:val="18"/>
                <w:szCs w:val="18"/>
              </w:rPr>
              <w:t>Cox proportional hazards mixed effects regression with time varying covariates</w:t>
            </w:r>
          </w:p>
        </w:tc>
        <w:tc>
          <w:tcPr>
            <w:tcW w:w="1540" w:type="dxa"/>
            <w:tcBorders>
              <w:top w:val="nil"/>
              <w:left w:val="nil"/>
              <w:bottom w:val="single" w:sz="4" w:space="0" w:color="auto"/>
              <w:right w:val="single" w:sz="4" w:space="0" w:color="auto"/>
            </w:tcBorders>
            <w:shd w:val="clear" w:color="auto" w:fill="auto"/>
            <w:hideMark/>
          </w:tcPr>
          <w:p w14:paraId="779E85E6" w14:textId="77777777" w:rsidR="00F34FF6" w:rsidRPr="00904874" w:rsidRDefault="00F34FF6" w:rsidP="000E1FAE">
            <w:pPr>
              <w:rPr>
                <w:sz w:val="18"/>
                <w:szCs w:val="18"/>
              </w:rPr>
            </w:pPr>
            <w:r>
              <w:rPr>
                <w:sz w:val="18"/>
                <w:szCs w:val="18"/>
              </w:rPr>
              <w:t>W</w:t>
            </w:r>
            <w:r w:rsidRPr="00904874">
              <w:rPr>
                <w:sz w:val="18"/>
                <w:szCs w:val="18"/>
              </w:rPr>
              <w:t>ard for each patient day</w:t>
            </w:r>
          </w:p>
        </w:tc>
        <w:tc>
          <w:tcPr>
            <w:tcW w:w="1360" w:type="dxa"/>
            <w:tcBorders>
              <w:top w:val="nil"/>
              <w:left w:val="nil"/>
              <w:bottom w:val="single" w:sz="4" w:space="0" w:color="auto"/>
              <w:right w:val="single" w:sz="4" w:space="0" w:color="auto"/>
            </w:tcBorders>
            <w:shd w:val="clear" w:color="auto" w:fill="auto"/>
            <w:hideMark/>
          </w:tcPr>
          <w:p w14:paraId="1783C0AB" w14:textId="77777777" w:rsidR="00F34FF6" w:rsidRPr="00904874" w:rsidRDefault="00F34FF6" w:rsidP="000E1FAE">
            <w:pPr>
              <w:rPr>
                <w:sz w:val="18"/>
                <w:szCs w:val="18"/>
              </w:rPr>
            </w:pPr>
            <w:r w:rsidRPr="00904874">
              <w:rPr>
                <w:sz w:val="18"/>
                <w:szCs w:val="18"/>
              </w:rPr>
              <w:t>Hazard ratio</w:t>
            </w:r>
          </w:p>
        </w:tc>
      </w:tr>
      <w:tr w:rsidR="00F34FF6" w:rsidRPr="00904874" w14:paraId="362B4FC8" w14:textId="77777777" w:rsidTr="000E1FAE">
        <w:trPr>
          <w:trHeight w:val="1200"/>
        </w:trPr>
        <w:tc>
          <w:tcPr>
            <w:tcW w:w="1960" w:type="dxa"/>
            <w:tcBorders>
              <w:top w:val="nil"/>
              <w:left w:val="single" w:sz="4" w:space="0" w:color="auto"/>
              <w:bottom w:val="single" w:sz="4" w:space="0" w:color="auto"/>
              <w:right w:val="single" w:sz="4" w:space="0" w:color="auto"/>
            </w:tcBorders>
            <w:shd w:val="clear" w:color="auto" w:fill="auto"/>
            <w:hideMark/>
          </w:tcPr>
          <w:p w14:paraId="24909AE0" w14:textId="77777777" w:rsidR="00F34FF6" w:rsidRPr="00904874" w:rsidRDefault="00F34FF6" w:rsidP="000E1FAE">
            <w:pPr>
              <w:rPr>
                <w:sz w:val="18"/>
                <w:szCs w:val="18"/>
              </w:rPr>
            </w:pPr>
            <w:r w:rsidRPr="00904874">
              <w:rPr>
                <w:sz w:val="18"/>
                <w:szCs w:val="18"/>
              </w:rPr>
              <w:t>Emergency readmission within 30 days of discharge</w:t>
            </w:r>
          </w:p>
        </w:tc>
        <w:tc>
          <w:tcPr>
            <w:tcW w:w="1140" w:type="dxa"/>
            <w:tcBorders>
              <w:top w:val="nil"/>
              <w:left w:val="nil"/>
              <w:bottom w:val="single" w:sz="4" w:space="0" w:color="auto"/>
              <w:right w:val="single" w:sz="4" w:space="0" w:color="auto"/>
            </w:tcBorders>
            <w:shd w:val="clear" w:color="auto" w:fill="auto"/>
            <w:hideMark/>
          </w:tcPr>
          <w:p w14:paraId="5A924B61" w14:textId="77777777" w:rsidR="00F34FF6" w:rsidRPr="00904874" w:rsidRDefault="00F34FF6" w:rsidP="000E1FAE">
            <w:pPr>
              <w:rPr>
                <w:sz w:val="18"/>
                <w:szCs w:val="18"/>
              </w:rPr>
            </w:pPr>
            <w:r>
              <w:rPr>
                <w:sz w:val="18"/>
                <w:szCs w:val="18"/>
              </w:rPr>
              <w:t>B</w:t>
            </w:r>
            <w:r w:rsidRPr="00904874">
              <w:rPr>
                <w:sz w:val="18"/>
                <w:szCs w:val="18"/>
              </w:rPr>
              <w:t>inomial</w:t>
            </w:r>
          </w:p>
        </w:tc>
        <w:tc>
          <w:tcPr>
            <w:tcW w:w="2620" w:type="dxa"/>
            <w:tcBorders>
              <w:top w:val="nil"/>
              <w:left w:val="nil"/>
              <w:bottom w:val="single" w:sz="4" w:space="0" w:color="auto"/>
              <w:right w:val="single" w:sz="4" w:space="0" w:color="auto"/>
            </w:tcBorders>
            <w:shd w:val="clear" w:color="auto" w:fill="auto"/>
            <w:hideMark/>
          </w:tcPr>
          <w:p w14:paraId="3962B76F" w14:textId="77777777" w:rsidR="00F34FF6" w:rsidRPr="00904874" w:rsidRDefault="00F34FF6" w:rsidP="000E1FAE">
            <w:pPr>
              <w:rPr>
                <w:sz w:val="18"/>
                <w:szCs w:val="18"/>
              </w:rPr>
            </w:pPr>
            <w:r w:rsidRPr="00904874">
              <w:rPr>
                <w:sz w:val="18"/>
                <w:szCs w:val="18"/>
              </w:rPr>
              <w:t>Cox proportional hazards mixed effects regression with fixed covariates</w:t>
            </w:r>
          </w:p>
        </w:tc>
        <w:tc>
          <w:tcPr>
            <w:tcW w:w="1540" w:type="dxa"/>
            <w:tcBorders>
              <w:top w:val="nil"/>
              <w:left w:val="nil"/>
              <w:bottom w:val="single" w:sz="4" w:space="0" w:color="auto"/>
              <w:right w:val="single" w:sz="4" w:space="0" w:color="auto"/>
            </w:tcBorders>
            <w:shd w:val="clear" w:color="auto" w:fill="auto"/>
            <w:hideMark/>
          </w:tcPr>
          <w:p w14:paraId="1B23E615" w14:textId="77777777" w:rsidR="00F34FF6" w:rsidRPr="00904874" w:rsidRDefault="00F34FF6" w:rsidP="000E1FAE">
            <w:pPr>
              <w:rPr>
                <w:sz w:val="18"/>
                <w:szCs w:val="18"/>
              </w:rPr>
            </w:pPr>
            <w:r>
              <w:rPr>
                <w:sz w:val="18"/>
                <w:szCs w:val="18"/>
              </w:rPr>
              <w:t>D</w:t>
            </w:r>
            <w:r w:rsidRPr="00904874">
              <w:rPr>
                <w:sz w:val="18"/>
                <w:szCs w:val="18"/>
              </w:rPr>
              <w:t>ischarge ward</w:t>
            </w:r>
          </w:p>
        </w:tc>
        <w:tc>
          <w:tcPr>
            <w:tcW w:w="1360" w:type="dxa"/>
            <w:tcBorders>
              <w:top w:val="nil"/>
              <w:left w:val="nil"/>
              <w:bottom w:val="single" w:sz="4" w:space="0" w:color="auto"/>
              <w:right w:val="single" w:sz="4" w:space="0" w:color="auto"/>
            </w:tcBorders>
            <w:shd w:val="clear" w:color="auto" w:fill="auto"/>
            <w:hideMark/>
          </w:tcPr>
          <w:p w14:paraId="4B3E756A" w14:textId="77777777" w:rsidR="00F34FF6" w:rsidRPr="00904874" w:rsidRDefault="00F34FF6" w:rsidP="000E1FAE">
            <w:pPr>
              <w:rPr>
                <w:sz w:val="18"/>
                <w:szCs w:val="18"/>
              </w:rPr>
            </w:pPr>
            <w:r w:rsidRPr="00904874">
              <w:rPr>
                <w:sz w:val="18"/>
                <w:szCs w:val="18"/>
              </w:rPr>
              <w:t>Hazard ratio</w:t>
            </w:r>
          </w:p>
        </w:tc>
      </w:tr>
      <w:tr w:rsidR="00F34FF6" w:rsidRPr="00904874" w14:paraId="2911FBEF" w14:textId="77777777" w:rsidTr="000E1FAE">
        <w:trPr>
          <w:trHeight w:val="585"/>
        </w:trPr>
        <w:tc>
          <w:tcPr>
            <w:tcW w:w="1960" w:type="dxa"/>
            <w:tcBorders>
              <w:top w:val="nil"/>
              <w:left w:val="single" w:sz="4" w:space="0" w:color="auto"/>
              <w:bottom w:val="single" w:sz="4" w:space="0" w:color="auto"/>
              <w:right w:val="single" w:sz="4" w:space="0" w:color="auto"/>
            </w:tcBorders>
            <w:shd w:val="clear" w:color="auto" w:fill="auto"/>
            <w:hideMark/>
          </w:tcPr>
          <w:p w14:paraId="36A07131" w14:textId="77777777" w:rsidR="00F34FF6" w:rsidRPr="00904874" w:rsidRDefault="00F34FF6" w:rsidP="000E1FAE">
            <w:pPr>
              <w:rPr>
                <w:sz w:val="18"/>
                <w:szCs w:val="18"/>
              </w:rPr>
            </w:pPr>
            <w:r w:rsidRPr="00904874">
              <w:rPr>
                <w:sz w:val="18"/>
                <w:szCs w:val="18"/>
              </w:rPr>
              <w:t>Length of stay</w:t>
            </w:r>
          </w:p>
        </w:tc>
        <w:tc>
          <w:tcPr>
            <w:tcW w:w="1140" w:type="dxa"/>
            <w:tcBorders>
              <w:top w:val="nil"/>
              <w:left w:val="nil"/>
              <w:bottom w:val="single" w:sz="4" w:space="0" w:color="auto"/>
              <w:right w:val="single" w:sz="4" w:space="0" w:color="auto"/>
            </w:tcBorders>
            <w:shd w:val="clear" w:color="auto" w:fill="auto"/>
            <w:hideMark/>
          </w:tcPr>
          <w:p w14:paraId="44232DDB" w14:textId="77777777" w:rsidR="00F34FF6" w:rsidRPr="00904874" w:rsidRDefault="00F34FF6" w:rsidP="000E1FAE">
            <w:pPr>
              <w:rPr>
                <w:sz w:val="18"/>
                <w:szCs w:val="18"/>
              </w:rPr>
            </w:pPr>
            <w:r w:rsidRPr="00904874">
              <w:rPr>
                <w:sz w:val="18"/>
                <w:szCs w:val="18"/>
              </w:rPr>
              <w:t>Days count</w:t>
            </w:r>
          </w:p>
        </w:tc>
        <w:tc>
          <w:tcPr>
            <w:tcW w:w="2620" w:type="dxa"/>
            <w:tcBorders>
              <w:top w:val="nil"/>
              <w:left w:val="nil"/>
              <w:bottom w:val="single" w:sz="4" w:space="0" w:color="auto"/>
              <w:right w:val="single" w:sz="4" w:space="0" w:color="auto"/>
            </w:tcBorders>
            <w:shd w:val="clear" w:color="auto" w:fill="auto"/>
            <w:hideMark/>
          </w:tcPr>
          <w:p w14:paraId="14A30839" w14:textId="77777777" w:rsidR="00F34FF6" w:rsidRPr="000E1FAE" w:rsidRDefault="00F34FF6" w:rsidP="000E1FAE">
            <w:pPr>
              <w:rPr>
                <w:sz w:val="18"/>
                <w:szCs w:val="18"/>
                <w:vertAlign w:val="superscript"/>
              </w:rPr>
            </w:pPr>
            <w:r w:rsidRPr="00904874">
              <w:rPr>
                <w:sz w:val="18"/>
                <w:szCs w:val="18"/>
              </w:rPr>
              <w:t>Gamma GLMM</w:t>
            </w:r>
            <w:r>
              <w:rPr>
                <w:sz w:val="18"/>
                <w:szCs w:val="18"/>
                <w:vertAlign w:val="superscript"/>
              </w:rPr>
              <w:t>*</w:t>
            </w:r>
          </w:p>
        </w:tc>
        <w:tc>
          <w:tcPr>
            <w:tcW w:w="1540" w:type="dxa"/>
            <w:tcBorders>
              <w:top w:val="nil"/>
              <w:left w:val="nil"/>
              <w:bottom w:val="single" w:sz="4" w:space="0" w:color="auto"/>
              <w:right w:val="single" w:sz="4" w:space="0" w:color="auto"/>
            </w:tcBorders>
            <w:shd w:val="clear" w:color="auto" w:fill="auto"/>
            <w:hideMark/>
          </w:tcPr>
          <w:p w14:paraId="4D7F2821" w14:textId="77777777" w:rsidR="00F34FF6" w:rsidRPr="00904874" w:rsidRDefault="00F34FF6" w:rsidP="000E1FAE">
            <w:pPr>
              <w:rPr>
                <w:sz w:val="18"/>
                <w:szCs w:val="18"/>
              </w:rPr>
            </w:pPr>
            <w:r>
              <w:rPr>
                <w:sz w:val="18"/>
                <w:szCs w:val="18"/>
              </w:rPr>
              <w:t>D</w:t>
            </w:r>
            <w:r w:rsidRPr="00904874">
              <w:rPr>
                <w:sz w:val="18"/>
                <w:szCs w:val="18"/>
              </w:rPr>
              <w:t>ischarge ward</w:t>
            </w:r>
          </w:p>
        </w:tc>
        <w:tc>
          <w:tcPr>
            <w:tcW w:w="1360" w:type="dxa"/>
            <w:tcBorders>
              <w:top w:val="nil"/>
              <w:left w:val="nil"/>
              <w:bottom w:val="single" w:sz="4" w:space="0" w:color="auto"/>
              <w:right w:val="single" w:sz="4" w:space="0" w:color="auto"/>
            </w:tcBorders>
            <w:shd w:val="clear" w:color="auto" w:fill="auto"/>
            <w:hideMark/>
          </w:tcPr>
          <w:p w14:paraId="22336763" w14:textId="77777777" w:rsidR="00F34FF6" w:rsidRPr="00904874" w:rsidRDefault="00F34FF6" w:rsidP="000E1FAE">
            <w:pPr>
              <w:rPr>
                <w:sz w:val="18"/>
                <w:szCs w:val="18"/>
              </w:rPr>
            </w:pPr>
            <w:r w:rsidRPr="00904874">
              <w:rPr>
                <w:sz w:val="18"/>
                <w:szCs w:val="18"/>
              </w:rPr>
              <w:t>Linear multiplier</w:t>
            </w:r>
          </w:p>
        </w:tc>
      </w:tr>
      <w:tr w:rsidR="00F34FF6" w:rsidRPr="00904874" w14:paraId="63FFC6B9" w14:textId="77777777" w:rsidTr="000E1FAE">
        <w:trPr>
          <w:trHeight w:val="900"/>
        </w:trPr>
        <w:tc>
          <w:tcPr>
            <w:tcW w:w="1960" w:type="dxa"/>
            <w:tcBorders>
              <w:top w:val="nil"/>
              <w:left w:val="single" w:sz="4" w:space="0" w:color="auto"/>
              <w:bottom w:val="single" w:sz="4" w:space="0" w:color="auto"/>
              <w:right w:val="single" w:sz="4" w:space="0" w:color="auto"/>
            </w:tcBorders>
            <w:shd w:val="clear" w:color="auto" w:fill="auto"/>
            <w:hideMark/>
          </w:tcPr>
          <w:p w14:paraId="31FAD7CB" w14:textId="77777777" w:rsidR="00F34FF6" w:rsidRPr="00904874" w:rsidRDefault="00F34FF6" w:rsidP="000E1FAE">
            <w:pPr>
              <w:rPr>
                <w:sz w:val="18"/>
                <w:szCs w:val="18"/>
              </w:rPr>
            </w:pPr>
            <w:r w:rsidRPr="00904874">
              <w:rPr>
                <w:sz w:val="18"/>
                <w:szCs w:val="18"/>
              </w:rPr>
              <w:t>Deep Vein Thrombosis diagnosis</w:t>
            </w:r>
          </w:p>
        </w:tc>
        <w:tc>
          <w:tcPr>
            <w:tcW w:w="1140" w:type="dxa"/>
            <w:tcBorders>
              <w:top w:val="nil"/>
              <w:left w:val="nil"/>
              <w:bottom w:val="single" w:sz="4" w:space="0" w:color="auto"/>
              <w:right w:val="single" w:sz="4" w:space="0" w:color="auto"/>
            </w:tcBorders>
            <w:shd w:val="clear" w:color="auto" w:fill="auto"/>
            <w:hideMark/>
          </w:tcPr>
          <w:p w14:paraId="7F3543A9" w14:textId="77777777" w:rsidR="00F34FF6" w:rsidRPr="00904874" w:rsidRDefault="00F34FF6" w:rsidP="000E1FAE">
            <w:pPr>
              <w:rPr>
                <w:sz w:val="18"/>
                <w:szCs w:val="18"/>
              </w:rPr>
            </w:pPr>
            <w:r>
              <w:rPr>
                <w:sz w:val="18"/>
                <w:szCs w:val="18"/>
              </w:rPr>
              <w:t>B</w:t>
            </w:r>
            <w:r w:rsidRPr="00904874">
              <w:rPr>
                <w:sz w:val="18"/>
                <w:szCs w:val="18"/>
              </w:rPr>
              <w:t>inomial</w:t>
            </w:r>
          </w:p>
        </w:tc>
        <w:tc>
          <w:tcPr>
            <w:tcW w:w="2620" w:type="dxa"/>
            <w:tcBorders>
              <w:top w:val="nil"/>
              <w:left w:val="nil"/>
              <w:bottom w:val="single" w:sz="4" w:space="0" w:color="auto"/>
              <w:right w:val="single" w:sz="4" w:space="0" w:color="auto"/>
            </w:tcBorders>
            <w:shd w:val="clear" w:color="auto" w:fill="auto"/>
            <w:hideMark/>
          </w:tcPr>
          <w:p w14:paraId="39719E16" w14:textId="77777777" w:rsidR="00F34FF6" w:rsidRPr="00904874" w:rsidRDefault="00F34FF6" w:rsidP="000E1FAE">
            <w:pPr>
              <w:rPr>
                <w:sz w:val="18"/>
                <w:szCs w:val="18"/>
              </w:rPr>
            </w:pPr>
            <w:r w:rsidRPr="00904874">
              <w:rPr>
                <w:sz w:val="18"/>
                <w:szCs w:val="18"/>
              </w:rPr>
              <w:t>Binomial GLMM</w:t>
            </w:r>
          </w:p>
        </w:tc>
        <w:tc>
          <w:tcPr>
            <w:tcW w:w="1540" w:type="dxa"/>
            <w:tcBorders>
              <w:top w:val="nil"/>
              <w:left w:val="nil"/>
              <w:bottom w:val="single" w:sz="4" w:space="0" w:color="auto"/>
              <w:right w:val="single" w:sz="4" w:space="0" w:color="auto"/>
            </w:tcBorders>
            <w:shd w:val="clear" w:color="auto" w:fill="auto"/>
            <w:hideMark/>
          </w:tcPr>
          <w:p w14:paraId="56CA76DA" w14:textId="77777777" w:rsidR="00F34FF6" w:rsidRPr="00904874" w:rsidRDefault="00F34FF6" w:rsidP="000E1FAE">
            <w:pPr>
              <w:rPr>
                <w:sz w:val="18"/>
                <w:szCs w:val="18"/>
              </w:rPr>
            </w:pPr>
            <w:r>
              <w:rPr>
                <w:sz w:val="18"/>
                <w:szCs w:val="18"/>
              </w:rPr>
              <w:t>W</w:t>
            </w:r>
            <w:r w:rsidRPr="00904874">
              <w:rPr>
                <w:sz w:val="18"/>
                <w:szCs w:val="18"/>
              </w:rPr>
              <w:t>ard after first night</w:t>
            </w:r>
          </w:p>
        </w:tc>
        <w:tc>
          <w:tcPr>
            <w:tcW w:w="1360" w:type="dxa"/>
            <w:tcBorders>
              <w:top w:val="nil"/>
              <w:left w:val="nil"/>
              <w:bottom w:val="single" w:sz="4" w:space="0" w:color="auto"/>
              <w:right w:val="single" w:sz="4" w:space="0" w:color="auto"/>
            </w:tcBorders>
            <w:shd w:val="clear" w:color="auto" w:fill="auto"/>
            <w:hideMark/>
          </w:tcPr>
          <w:p w14:paraId="303E6043" w14:textId="77777777" w:rsidR="00F34FF6" w:rsidRPr="00904874" w:rsidRDefault="00F34FF6" w:rsidP="000E1FAE">
            <w:pPr>
              <w:rPr>
                <w:sz w:val="18"/>
                <w:szCs w:val="18"/>
              </w:rPr>
            </w:pPr>
            <w:r w:rsidRPr="00904874">
              <w:rPr>
                <w:sz w:val="18"/>
                <w:szCs w:val="18"/>
              </w:rPr>
              <w:t>Odds ratio</w:t>
            </w:r>
          </w:p>
        </w:tc>
      </w:tr>
      <w:tr w:rsidR="00F34FF6" w:rsidRPr="00904874" w14:paraId="2BDA15FE" w14:textId="77777777" w:rsidTr="000E1FAE">
        <w:trPr>
          <w:trHeight w:val="600"/>
        </w:trPr>
        <w:tc>
          <w:tcPr>
            <w:tcW w:w="1960" w:type="dxa"/>
            <w:tcBorders>
              <w:top w:val="nil"/>
              <w:left w:val="single" w:sz="4" w:space="0" w:color="auto"/>
              <w:bottom w:val="single" w:sz="4" w:space="0" w:color="auto"/>
              <w:right w:val="single" w:sz="4" w:space="0" w:color="auto"/>
            </w:tcBorders>
            <w:shd w:val="clear" w:color="auto" w:fill="auto"/>
            <w:hideMark/>
          </w:tcPr>
          <w:p w14:paraId="6677A5FC" w14:textId="77777777" w:rsidR="00F34FF6" w:rsidRPr="00904874" w:rsidRDefault="00F34FF6" w:rsidP="000E1FAE">
            <w:pPr>
              <w:rPr>
                <w:sz w:val="18"/>
                <w:szCs w:val="18"/>
              </w:rPr>
            </w:pPr>
            <w:r w:rsidRPr="00904874">
              <w:rPr>
                <w:sz w:val="18"/>
                <w:szCs w:val="18"/>
              </w:rPr>
              <w:t>Pneumonia diagnosis</w:t>
            </w:r>
          </w:p>
        </w:tc>
        <w:tc>
          <w:tcPr>
            <w:tcW w:w="1140" w:type="dxa"/>
            <w:tcBorders>
              <w:top w:val="nil"/>
              <w:left w:val="nil"/>
              <w:bottom w:val="single" w:sz="4" w:space="0" w:color="auto"/>
              <w:right w:val="single" w:sz="4" w:space="0" w:color="auto"/>
            </w:tcBorders>
            <w:shd w:val="clear" w:color="auto" w:fill="auto"/>
            <w:hideMark/>
          </w:tcPr>
          <w:p w14:paraId="17279B47" w14:textId="77777777" w:rsidR="00F34FF6" w:rsidRPr="00904874" w:rsidRDefault="00F34FF6" w:rsidP="000E1FAE">
            <w:pPr>
              <w:rPr>
                <w:sz w:val="18"/>
                <w:szCs w:val="18"/>
              </w:rPr>
            </w:pPr>
            <w:r>
              <w:rPr>
                <w:sz w:val="18"/>
                <w:szCs w:val="18"/>
              </w:rPr>
              <w:t>B</w:t>
            </w:r>
            <w:r w:rsidRPr="00904874">
              <w:rPr>
                <w:sz w:val="18"/>
                <w:szCs w:val="18"/>
              </w:rPr>
              <w:t>inomial</w:t>
            </w:r>
          </w:p>
        </w:tc>
        <w:tc>
          <w:tcPr>
            <w:tcW w:w="2620" w:type="dxa"/>
            <w:tcBorders>
              <w:top w:val="nil"/>
              <w:left w:val="nil"/>
              <w:bottom w:val="single" w:sz="4" w:space="0" w:color="auto"/>
              <w:right w:val="single" w:sz="4" w:space="0" w:color="auto"/>
            </w:tcBorders>
            <w:shd w:val="clear" w:color="auto" w:fill="auto"/>
            <w:hideMark/>
          </w:tcPr>
          <w:p w14:paraId="657CA764" w14:textId="77777777" w:rsidR="00F34FF6" w:rsidRPr="00904874" w:rsidRDefault="00F34FF6" w:rsidP="000E1FAE">
            <w:pPr>
              <w:rPr>
                <w:sz w:val="18"/>
                <w:szCs w:val="18"/>
              </w:rPr>
            </w:pPr>
            <w:r w:rsidRPr="00904874">
              <w:rPr>
                <w:sz w:val="18"/>
                <w:szCs w:val="18"/>
              </w:rPr>
              <w:t>Binomial GLMM</w:t>
            </w:r>
          </w:p>
        </w:tc>
        <w:tc>
          <w:tcPr>
            <w:tcW w:w="1540" w:type="dxa"/>
            <w:tcBorders>
              <w:top w:val="nil"/>
              <w:left w:val="nil"/>
              <w:bottom w:val="single" w:sz="4" w:space="0" w:color="auto"/>
              <w:right w:val="single" w:sz="4" w:space="0" w:color="auto"/>
            </w:tcBorders>
            <w:shd w:val="clear" w:color="auto" w:fill="auto"/>
            <w:hideMark/>
          </w:tcPr>
          <w:p w14:paraId="7A2E94CC" w14:textId="77777777" w:rsidR="00F34FF6" w:rsidRPr="00904874" w:rsidRDefault="00F34FF6" w:rsidP="000E1FAE">
            <w:pPr>
              <w:rPr>
                <w:sz w:val="18"/>
                <w:szCs w:val="18"/>
              </w:rPr>
            </w:pPr>
            <w:r>
              <w:rPr>
                <w:sz w:val="18"/>
                <w:szCs w:val="18"/>
              </w:rPr>
              <w:t>W</w:t>
            </w:r>
            <w:r w:rsidRPr="00904874">
              <w:rPr>
                <w:sz w:val="18"/>
                <w:szCs w:val="18"/>
              </w:rPr>
              <w:t>ard after first night</w:t>
            </w:r>
          </w:p>
        </w:tc>
        <w:tc>
          <w:tcPr>
            <w:tcW w:w="1360" w:type="dxa"/>
            <w:tcBorders>
              <w:top w:val="nil"/>
              <w:left w:val="nil"/>
              <w:bottom w:val="single" w:sz="4" w:space="0" w:color="auto"/>
              <w:right w:val="single" w:sz="4" w:space="0" w:color="auto"/>
            </w:tcBorders>
            <w:shd w:val="clear" w:color="auto" w:fill="auto"/>
            <w:hideMark/>
          </w:tcPr>
          <w:p w14:paraId="680F3E68" w14:textId="77777777" w:rsidR="00F34FF6" w:rsidRPr="00904874" w:rsidRDefault="00F34FF6" w:rsidP="000E1FAE">
            <w:pPr>
              <w:rPr>
                <w:sz w:val="18"/>
                <w:szCs w:val="18"/>
              </w:rPr>
            </w:pPr>
            <w:r w:rsidRPr="00904874">
              <w:rPr>
                <w:sz w:val="18"/>
                <w:szCs w:val="18"/>
              </w:rPr>
              <w:t>Odds ratio</w:t>
            </w:r>
          </w:p>
        </w:tc>
      </w:tr>
      <w:tr w:rsidR="00F34FF6" w:rsidRPr="00904874" w14:paraId="0E4F575F" w14:textId="77777777" w:rsidTr="000E1FAE">
        <w:trPr>
          <w:trHeight w:val="600"/>
        </w:trPr>
        <w:tc>
          <w:tcPr>
            <w:tcW w:w="1960" w:type="dxa"/>
            <w:tcBorders>
              <w:top w:val="nil"/>
              <w:left w:val="single" w:sz="4" w:space="0" w:color="auto"/>
              <w:bottom w:val="single" w:sz="4" w:space="0" w:color="auto"/>
              <w:right w:val="single" w:sz="4" w:space="0" w:color="auto"/>
            </w:tcBorders>
            <w:shd w:val="clear" w:color="auto" w:fill="auto"/>
            <w:hideMark/>
          </w:tcPr>
          <w:p w14:paraId="688A6E90" w14:textId="77777777" w:rsidR="00F34FF6" w:rsidRPr="00904874" w:rsidRDefault="00F34FF6" w:rsidP="000E1FAE">
            <w:pPr>
              <w:rPr>
                <w:sz w:val="18"/>
                <w:szCs w:val="18"/>
              </w:rPr>
            </w:pPr>
            <w:r w:rsidRPr="00904874">
              <w:rPr>
                <w:sz w:val="18"/>
                <w:szCs w:val="18"/>
              </w:rPr>
              <w:t>Pressure Ulcer diagnosis</w:t>
            </w:r>
          </w:p>
        </w:tc>
        <w:tc>
          <w:tcPr>
            <w:tcW w:w="1140" w:type="dxa"/>
            <w:tcBorders>
              <w:top w:val="nil"/>
              <w:left w:val="nil"/>
              <w:bottom w:val="single" w:sz="4" w:space="0" w:color="auto"/>
              <w:right w:val="single" w:sz="4" w:space="0" w:color="auto"/>
            </w:tcBorders>
            <w:shd w:val="clear" w:color="auto" w:fill="auto"/>
            <w:hideMark/>
          </w:tcPr>
          <w:p w14:paraId="21C07A7B" w14:textId="77777777" w:rsidR="00F34FF6" w:rsidRPr="00904874" w:rsidRDefault="00F34FF6" w:rsidP="000E1FAE">
            <w:pPr>
              <w:rPr>
                <w:sz w:val="18"/>
                <w:szCs w:val="18"/>
              </w:rPr>
            </w:pPr>
            <w:r>
              <w:rPr>
                <w:sz w:val="18"/>
                <w:szCs w:val="18"/>
              </w:rPr>
              <w:t>B</w:t>
            </w:r>
            <w:r w:rsidRPr="00904874">
              <w:rPr>
                <w:sz w:val="18"/>
                <w:szCs w:val="18"/>
              </w:rPr>
              <w:t>inomial</w:t>
            </w:r>
          </w:p>
        </w:tc>
        <w:tc>
          <w:tcPr>
            <w:tcW w:w="2620" w:type="dxa"/>
            <w:tcBorders>
              <w:top w:val="nil"/>
              <w:left w:val="nil"/>
              <w:bottom w:val="single" w:sz="4" w:space="0" w:color="auto"/>
              <w:right w:val="single" w:sz="4" w:space="0" w:color="auto"/>
            </w:tcBorders>
            <w:shd w:val="clear" w:color="auto" w:fill="auto"/>
            <w:hideMark/>
          </w:tcPr>
          <w:p w14:paraId="7027974C" w14:textId="77777777" w:rsidR="00F34FF6" w:rsidRPr="00904874" w:rsidRDefault="00F34FF6" w:rsidP="000E1FAE">
            <w:pPr>
              <w:rPr>
                <w:sz w:val="18"/>
                <w:szCs w:val="18"/>
              </w:rPr>
            </w:pPr>
            <w:r w:rsidRPr="00904874">
              <w:rPr>
                <w:sz w:val="18"/>
                <w:szCs w:val="18"/>
              </w:rPr>
              <w:t>Binomial GLMM</w:t>
            </w:r>
          </w:p>
        </w:tc>
        <w:tc>
          <w:tcPr>
            <w:tcW w:w="1540" w:type="dxa"/>
            <w:tcBorders>
              <w:top w:val="nil"/>
              <w:left w:val="nil"/>
              <w:bottom w:val="single" w:sz="4" w:space="0" w:color="auto"/>
              <w:right w:val="single" w:sz="4" w:space="0" w:color="auto"/>
            </w:tcBorders>
            <w:shd w:val="clear" w:color="auto" w:fill="auto"/>
            <w:hideMark/>
          </w:tcPr>
          <w:p w14:paraId="39E43DEA" w14:textId="77777777" w:rsidR="00F34FF6" w:rsidRPr="00904874" w:rsidRDefault="00F34FF6" w:rsidP="000E1FAE">
            <w:pPr>
              <w:rPr>
                <w:sz w:val="18"/>
                <w:szCs w:val="18"/>
              </w:rPr>
            </w:pPr>
            <w:r>
              <w:rPr>
                <w:sz w:val="18"/>
                <w:szCs w:val="18"/>
              </w:rPr>
              <w:t>W</w:t>
            </w:r>
            <w:r w:rsidRPr="00904874">
              <w:rPr>
                <w:sz w:val="18"/>
                <w:szCs w:val="18"/>
              </w:rPr>
              <w:t>ard after first night</w:t>
            </w:r>
          </w:p>
        </w:tc>
        <w:tc>
          <w:tcPr>
            <w:tcW w:w="1360" w:type="dxa"/>
            <w:tcBorders>
              <w:top w:val="nil"/>
              <w:left w:val="nil"/>
              <w:bottom w:val="single" w:sz="4" w:space="0" w:color="auto"/>
              <w:right w:val="single" w:sz="4" w:space="0" w:color="auto"/>
            </w:tcBorders>
            <w:shd w:val="clear" w:color="auto" w:fill="auto"/>
            <w:hideMark/>
          </w:tcPr>
          <w:p w14:paraId="042804DD" w14:textId="77777777" w:rsidR="00F34FF6" w:rsidRPr="00904874" w:rsidRDefault="00F34FF6" w:rsidP="000E1FAE">
            <w:pPr>
              <w:rPr>
                <w:sz w:val="18"/>
                <w:szCs w:val="18"/>
              </w:rPr>
            </w:pPr>
            <w:r w:rsidRPr="00904874">
              <w:rPr>
                <w:sz w:val="18"/>
                <w:szCs w:val="18"/>
              </w:rPr>
              <w:t>Odds ratio</w:t>
            </w:r>
          </w:p>
        </w:tc>
      </w:tr>
    </w:tbl>
    <w:p w14:paraId="14D79D20" w14:textId="77777777" w:rsidR="00F34FF6" w:rsidRDefault="00F34FF6" w:rsidP="00A63F7B">
      <w:pPr>
        <w:rPr>
          <w:sz w:val="18"/>
          <w:szCs w:val="18"/>
        </w:rPr>
      </w:pPr>
      <w:r>
        <w:t xml:space="preserve">* </w:t>
      </w:r>
      <w:r w:rsidRPr="00904874">
        <w:rPr>
          <w:sz w:val="18"/>
          <w:szCs w:val="18"/>
        </w:rPr>
        <w:t>Generalised Linear Mixed Model</w:t>
      </w:r>
    </w:p>
    <w:p w14:paraId="2EB37E49" w14:textId="77777777" w:rsidR="00F34FF6" w:rsidRDefault="00F34FF6">
      <w:pPr>
        <w:rPr>
          <w:sz w:val="18"/>
          <w:szCs w:val="18"/>
        </w:rPr>
      </w:pPr>
      <w:r>
        <w:rPr>
          <w:sz w:val="18"/>
          <w:szCs w:val="18"/>
        </w:rPr>
        <w:br w:type="page"/>
      </w:r>
    </w:p>
    <w:p w14:paraId="3700900F" w14:textId="77777777" w:rsidR="00F34FF6" w:rsidRDefault="00F34FF6" w:rsidP="0036339D">
      <w:r w:rsidRPr="00904874">
        <w:lastRenderedPageBreak/>
        <w:t>Table 2. Admission numbers by treatment function code</w:t>
      </w:r>
      <w:r>
        <w:t>.</w:t>
      </w:r>
    </w:p>
    <w:tbl>
      <w:tblPr>
        <w:tblW w:w="5260" w:type="dxa"/>
        <w:tblLook w:val="04A0" w:firstRow="1" w:lastRow="0" w:firstColumn="1" w:lastColumn="0" w:noHBand="0" w:noVBand="1"/>
      </w:tblPr>
      <w:tblGrid>
        <w:gridCol w:w="3420"/>
        <w:gridCol w:w="1840"/>
      </w:tblGrid>
      <w:tr w:rsidR="00F34FF6" w:rsidRPr="00423D26" w14:paraId="189AAC97"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2BA36B9D" w14:textId="77777777" w:rsidR="00F34FF6" w:rsidRPr="000E1FAE" w:rsidRDefault="00F34FF6" w:rsidP="000E1FAE">
            <w:pPr>
              <w:spacing w:after="0" w:line="240" w:lineRule="auto"/>
              <w:rPr>
                <w:rFonts w:ascii="Calibri" w:eastAsia="Times New Roman" w:hAnsi="Calibri" w:cs="Calibri"/>
                <w:b/>
                <w:bCs/>
                <w:color w:val="000000"/>
                <w:lang w:eastAsia="en-GB"/>
              </w:rPr>
            </w:pPr>
            <w:r w:rsidRPr="000E1FAE">
              <w:rPr>
                <w:rFonts w:ascii="Calibri" w:eastAsia="Times New Roman" w:hAnsi="Calibri" w:cs="Calibri"/>
                <w:b/>
                <w:bCs/>
                <w:color w:val="000000"/>
                <w:lang w:eastAsia="en-GB"/>
              </w:rPr>
              <w:t>Total N (%)</w:t>
            </w:r>
          </w:p>
        </w:tc>
        <w:tc>
          <w:tcPr>
            <w:tcW w:w="1840" w:type="dxa"/>
            <w:tcBorders>
              <w:top w:val="single" w:sz="4" w:space="0" w:color="auto"/>
              <w:left w:val="nil"/>
              <w:bottom w:val="single" w:sz="4" w:space="0" w:color="auto"/>
              <w:right w:val="single" w:sz="4" w:space="0" w:color="auto"/>
            </w:tcBorders>
            <w:shd w:val="clear" w:color="auto" w:fill="auto"/>
            <w:vAlign w:val="center"/>
          </w:tcPr>
          <w:p w14:paraId="3764298C" w14:textId="77777777" w:rsidR="00F34FF6" w:rsidRPr="000E1FAE" w:rsidRDefault="00F34FF6" w:rsidP="000E1FAE">
            <w:pPr>
              <w:spacing w:after="0" w:line="240" w:lineRule="auto"/>
              <w:jc w:val="right"/>
              <w:rPr>
                <w:rFonts w:ascii="Calibri" w:eastAsia="Times New Roman" w:hAnsi="Calibri" w:cs="Calibri"/>
                <w:b/>
                <w:bCs/>
                <w:color w:val="000000"/>
                <w:lang w:eastAsia="en-GB"/>
              </w:rPr>
            </w:pPr>
            <w:r w:rsidRPr="000E1FAE">
              <w:rPr>
                <w:rFonts w:ascii="Calibri" w:eastAsia="Times New Roman" w:hAnsi="Calibri" w:cs="Calibri"/>
                <w:b/>
                <w:bCs/>
                <w:color w:val="000000"/>
                <w:lang w:eastAsia="en-GB"/>
              </w:rPr>
              <w:t>213910 (100.00)</w:t>
            </w:r>
          </w:p>
        </w:tc>
      </w:tr>
      <w:tr w:rsidR="00F34FF6" w:rsidRPr="00C97443" w14:paraId="63A4E09D"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0DBD056"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Trauma and Orthopaedics</w:t>
            </w:r>
          </w:p>
        </w:tc>
        <w:tc>
          <w:tcPr>
            <w:tcW w:w="1840" w:type="dxa"/>
            <w:tcBorders>
              <w:top w:val="single" w:sz="4" w:space="0" w:color="auto"/>
              <w:left w:val="nil"/>
              <w:bottom w:val="single" w:sz="4" w:space="0" w:color="auto"/>
              <w:right w:val="single" w:sz="4" w:space="0" w:color="auto"/>
            </w:tcBorders>
            <w:shd w:val="clear" w:color="auto" w:fill="auto"/>
            <w:vAlign w:val="center"/>
          </w:tcPr>
          <w:p w14:paraId="0BD41E8E"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54608 (25.53)</w:t>
            </w:r>
          </w:p>
        </w:tc>
      </w:tr>
      <w:tr w:rsidR="00F34FF6" w:rsidRPr="00C97443" w14:paraId="63D74DFA"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749C0C3"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General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7374D333"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34453 (16.11)</w:t>
            </w:r>
          </w:p>
        </w:tc>
      </w:tr>
      <w:tr w:rsidR="00F34FF6" w:rsidRPr="00C97443" w14:paraId="7CE49E39"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55D752CD"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Urology</w:t>
            </w:r>
          </w:p>
        </w:tc>
        <w:tc>
          <w:tcPr>
            <w:tcW w:w="1840" w:type="dxa"/>
            <w:tcBorders>
              <w:top w:val="single" w:sz="4" w:space="0" w:color="auto"/>
              <w:left w:val="nil"/>
              <w:bottom w:val="single" w:sz="4" w:space="0" w:color="auto"/>
              <w:right w:val="single" w:sz="4" w:space="0" w:color="auto"/>
            </w:tcBorders>
            <w:shd w:val="clear" w:color="auto" w:fill="auto"/>
            <w:vAlign w:val="center"/>
          </w:tcPr>
          <w:p w14:paraId="40905A4A"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27771 (12.98)</w:t>
            </w:r>
          </w:p>
        </w:tc>
      </w:tr>
      <w:tr w:rsidR="00F34FF6" w:rsidRPr="00C97443" w14:paraId="6A62E4C9"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6996ECA3"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Ear Nose and Throat</w:t>
            </w:r>
          </w:p>
        </w:tc>
        <w:tc>
          <w:tcPr>
            <w:tcW w:w="1840" w:type="dxa"/>
            <w:tcBorders>
              <w:top w:val="single" w:sz="4" w:space="0" w:color="auto"/>
              <w:left w:val="nil"/>
              <w:bottom w:val="single" w:sz="4" w:space="0" w:color="auto"/>
              <w:right w:val="single" w:sz="4" w:space="0" w:color="auto"/>
            </w:tcBorders>
            <w:shd w:val="clear" w:color="auto" w:fill="auto"/>
            <w:vAlign w:val="center"/>
          </w:tcPr>
          <w:p w14:paraId="5E0113D6"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14906 (6.97)</w:t>
            </w:r>
          </w:p>
        </w:tc>
      </w:tr>
      <w:tr w:rsidR="00F34FF6" w:rsidRPr="00C97443" w14:paraId="4CDEE1C8"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6EEFF05F"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Colorectal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05E5684C"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13794 (6.45)</w:t>
            </w:r>
          </w:p>
        </w:tc>
      </w:tr>
      <w:tr w:rsidR="00F34FF6" w:rsidRPr="00C97443" w14:paraId="52AE0E54"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1D889C03"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Neurosurgery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1CD5D737"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11885 (5.56)</w:t>
            </w:r>
          </w:p>
        </w:tc>
      </w:tr>
      <w:tr w:rsidR="00F34FF6" w:rsidRPr="00C97443" w14:paraId="0031B71C"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7A6892F0"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Plastic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18DA0D02"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9430 (4.41)</w:t>
            </w:r>
          </w:p>
        </w:tc>
      </w:tr>
      <w:tr w:rsidR="00F34FF6" w:rsidRPr="00C97443" w14:paraId="6959C24E"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E4A5530"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Upper Gastrointestinal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54B2C5C4"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9199 (4.30)</w:t>
            </w:r>
          </w:p>
        </w:tc>
      </w:tr>
      <w:tr w:rsidR="00F34FF6" w:rsidRPr="00C97443" w14:paraId="3CE2075A"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33800F0A"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Spinal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52CDD144"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6386 (2.99)</w:t>
            </w:r>
          </w:p>
        </w:tc>
      </w:tr>
      <w:tr w:rsidR="00F34FF6" w:rsidRPr="00C97443" w14:paraId="5372C419"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640E5E1"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Vascular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42BFCEF1"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5624 (2.63)</w:t>
            </w:r>
          </w:p>
        </w:tc>
      </w:tr>
      <w:tr w:rsidR="00F34FF6" w:rsidRPr="00C97443" w14:paraId="0856857D"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74D9D709"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Hepatobiliary &amp; Pancreatic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641B59F2"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3961 (1.85)</w:t>
            </w:r>
          </w:p>
        </w:tc>
      </w:tr>
      <w:tr w:rsidR="00F34FF6" w:rsidRPr="00C97443" w14:paraId="631D9422"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7A4BC773"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Thoracic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482F8C13"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3850 (1.80)</w:t>
            </w:r>
          </w:p>
        </w:tc>
      </w:tr>
      <w:tr w:rsidR="00F34FF6" w:rsidRPr="00C97443" w14:paraId="595603E9"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0C8D763"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Cardiac/Cardiothoracic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33FBAE2F"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3573 (1.67)</w:t>
            </w:r>
          </w:p>
        </w:tc>
      </w:tr>
      <w:tr w:rsidR="00F34FF6" w:rsidRPr="00C97443" w14:paraId="2B765213"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53E0E7E2"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Breast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762CB05A"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3494 (1.63)</w:t>
            </w:r>
          </w:p>
        </w:tc>
      </w:tr>
      <w:tr w:rsidR="00F34FF6" w:rsidRPr="00C97443" w14:paraId="0FB14D65"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75377399"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Maxillofacial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6B5AA679"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3465 (1.62)</w:t>
            </w:r>
          </w:p>
        </w:tc>
      </w:tr>
      <w:tr w:rsidR="00F34FF6" w:rsidRPr="00C97443" w14:paraId="16048036"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1FF2E2A7" w14:textId="77777777" w:rsidR="00F34FF6" w:rsidRPr="00C97443" w:rsidRDefault="00F34FF6" w:rsidP="000E1FAE">
            <w:pPr>
              <w:spacing w:after="0" w:line="240" w:lineRule="auto"/>
              <w:rPr>
                <w:rFonts w:ascii="Calibri" w:eastAsia="Times New Roman" w:hAnsi="Calibri" w:cs="Calibri"/>
                <w:color w:val="000000"/>
                <w:lang w:eastAsia="en-GB"/>
              </w:rPr>
            </w:pPr>
            <w:r w:rsidRPr="00C97443">
              <w:rPr>
                <w:rFonts w:ascii="Calibri" w:eastAsia="Times New Roman" w:hAnsi="Calibri" w:cs="Calibri"/>
                <w:color w:val="000000"/>
                <w:lang w:eastAsia="en-GB"/>
              </w:rPr>
              <w:t>Transplant Surgery</w:t>
            </w:r>
          </w:p>
        </w:tc>
        <w:tc>
          <w:tcPr>
            <w:tcW w:w="1840" w:type="dxa"/>
            <w:tcBorders>
              <w:top w:val="single" w:sz="4" w:space="0" w:color="auto"/>
              <w:left w:val="nil"/>
              <w:bottom w:val="single" w:sz="4" w:space="0" w:color="auto"/>
              <w:right w:val="single" w:sz="4" w:space="0" w:color="auto"/>
            </w:tcBorders>
            <w:shd w:val="clear" w:color="auto" w:fill="auto"/>
            <w:vAlign w:val="center"/>
          </w:tcPr>
          <w:p w14:paraId="43EDD4AB"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2242 (1.05)</w:t>
            </w:r>
          </w:p>
        </w:tc>
      </w:tr>
      <w:tr w:rsidR="00F34FF6" w:rsidRPr="00C97443" w14:paraId="035F477E" w14:textId="77777777" w:rsidTr="000E1F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5B75429" w14:textId="77777777" w:rsidR="00F34FF6" w:rsidRPr="000E1FAE" w:rsidRDefault="00F34FF6" w:rsidP="000E1FAE">
            <w:pPr>
              <w:spacing w:after="0" w:line="240" w:lineRule="auto"/>
              <w:rPr>
                <w:rFonts w:ascii="Calibri" w:eastAsia="Times New Roman" w:hAnsi="Calibri" w:cs="Calibri"/>
                <w:color w:val="000000"/>
                <w:vertAlign w:val="superscript"/>
                <w:lang w:eastAsia="en-GB"/>
              </w:rPr>
            </w:pPr>
            <w:r w:rsidRPr="00C97443">
              <w:rPr>
                <w:rFonts w:ascii="Calibri" w:eastAsia="Times New Roman" w:hAnsi="Calibri" w:cs="Calibri"/>
                <w:color w:val="000000"/>
                <w:lang w:eastAsia="en-GB"/>
              </w:rPr>
              <w:t>Other</w:t>
            </w:r>
            <w:r>
              <w:rPr>
                <w:rFonts w:ascii="Calibri" w:eastAsia="Times New Roman" w:hAnsi="Calibri" w:cs="Calibri"/>
                <w:color w:val="000000"/>
                <w:lang w:eastAsia="en-GB"/>
              </w:rPr>
              <w:t xml:space="preserve"> surgery</w:t>
            </w:r>
            <w:r>
              <w:rPr>
                <w:rFonts w:ascii="Calibri" w:eastAsia="Times New Roman" w:hAnsi="Calibri" w:cs="Calibri"/>
                <w:color w:val="000000"/>
                <w:vertAlign w:val="superscript"/>
                <w:lang w:eastAsia="en-GB"/>
              </w:rPr>
              <w:t>*</w:t>
            </w:r>
          </w:p>
        </w:tc>
        <w:tc>
          <w:tcPr>
            <w:tcW w:w="1840" w:type="dxa"/>
            <w:tcBorders>
              <w:top w:val="single" w:sz="4" w:space="0" w:color="auto"/>
              <w:left w:val="nil"/>
              <w:bottom w:val="single" w:sz="4" w:space="0" w:color="auto"/>
              <w:right w:val="single" w:sz="4" w:space="0" w:color="auto"/>
            </w:tcBorders>
            <w:shd w:val="clear" w:color="auto" w:fill="auto"/>
            <w:vAlign w:val="center"/>
          </w:tcPr>
          <w:p w14:paraId="252479BE" w14:textId="77777777" w:rsidR="00F34FF6" w:rsidRPr="00C97443" w:rsidRDefault="00F34FF6" w:rsidP="000E1FAE">
            <w:pPr>
              <w:spacing w:after="0" w:line="240" w:lineRule="auto"/>
              <w:jc w:val="right"/>
              <w:rPr>
                <w:rFonts w:ascii="Calibri" w:eastAsia="Times New Roman" w:hAnsi="Calibri" w:cs="Calibri"/>
                <w:color w:val="000000"/>
                <w:lang w:eastAsia="en-GB"/>
              </w:rPr>
            </w:pPr>
            <w:r w:rsidRPr="00C97443">
              <w:rPr>
                <w:rFonts w:ascii="Calibri" w:eastAsia="Times New Roman" w:hAnsi="Calibri" w:cs="Calibri"/>
                <w:color w:val="000000"/>
                <w:lang w:eastAsia="en-GB"/>
              </w:rPr>
              <w:t>5269 (2.46)</w:t>
            </w:r>
          </w:p>
        </w:tc>
      </w:tr>
    </w:tbl>
    <w:p w14:paraId="79465B9A" w14:textId="77777777" w:rsidR="00F34FF6" w:rsidRDefault="00F34FF6" w:rsidP="0036339D">
      <w:pPr>
        <w:rPr>
          <w:b/>
          <w:bCs/>
        </w:rPr>
      </w:pPr>
      <w:r>
        <w:t xml:space="preserve">* </w:t>
      </w:r>
      <w:proofErr w:type="gramStart"/>
      <w:r>
        <w:rPr>
          <w:rFonts w:ascii="Calibri" w:hAnsi="Calibri" w:cs="Calibri"/>
        </w:rPr>
        <w:t>oral</w:t>
      </w:r>
      <w:proofErr w:type="gramEnd"/>
      <w:r>
        <w:rPr>
          <w:rFonts w:ascii="Calibri" w:hAnsi="Calibri" w:cs="Calibri"/>
        </w:rPr>
        <w:t>, dentistry, burns, ophthalmic and bariatric surgery</w:t>
      </w:r>
      <w:r>
        <w:br/>
      </w:r>
      <w:r>
        <w:rPr>
          <w:b/>
          <w:bCs/>
        </w:rPr>
        <w:br w:type="page"/>
      </w:r>
    </w:p>
    <w:p w14:paraId="1B3510F1" w14:textId="77777777" w:rsidR="00F34FF6" w:rsidRPr="00904874" w:rsidRDefault="00F34FF6" w:rsidP="001D404A">
      <w:pPr>
        <w:spacing w:line="276" w:lineRule="auto"/>
      </w:pPr>
      <w:r w:rsidRPr="00904874">
        <w:lastRenderedPageBreak/>
        <w:t xml:space="preserve">Table3. Admissions cohort descriptives </w:t>
      </w:r>
      <w:r>
        <w:t>with</w:t>
      </w:r>
      <w:r w:rsidRPr="00904874">
        <w:t xml:space="preserve"> mortality and readmission outcomes.</w:t>
      </w:r>
      <w:r>
        <w:t xml:space="preserve"> </w:t>
      </w:r>
    </w:p>
    <w:tbl>
      <w:tblPr>
        <w:tblW w:w="9125"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0"/>
        <w:gridCol w:w="1500"/>
        <w:gridCol w:w="280"/>
        <w:gridCol w:w="1420"/>
        <w:gridCol w:w="1420"/>
        <w:gridCol w:w="260"/>
        <w:gridCol w:w="1420"/>
        <w:gridCol w:w="1465"/>
      </w:tblGrid>
      <w:tr w:rsidR="00F34FF6" w:rsidRPr="00904874" w14:paraId="4EA28622" w14:textId="77777777" w:rsidTr="000E1FAE">
        <w:trPr>
          <w:trHeight w:val="240"/>
        </w:trPr>
        <w:tc>
          <w:tcPr>
            <w:tcW w:w="1360" w:type="dxa"/>
            <w:shd w:val="clear" w:color="auto" w:fill="auto"/>
            <w:noWrap/>
            <w:vAlign w:val="bottom"/>
            <w:hideMark/>
          </w:tcPr>
          <w:p w14:paraId="5DD7B9E7" w14:textId="77777777" w:rsidR="00F34FF6" w:rsidRPr="00904874" w:rsidRDefault="00F34FF6" w:rsidP="000E1FAE">
            <w:pPr>
              <w:rPr>
                <w:sz w:val="18"/>
                <w:szCs w:val="18"/>
              </w:rPr>
            </w:pPr>
            <w:r w:rsidRPr="00904874">
              <w:rPr>
                <w:sz w:val="18"/>
                <w:szCs w:val="18"/>
              </w:rPr>
              <w:t> </w:t>
            </w:r>
          </w:p>
        </w:tc>
        <w:tc>
          <w:tcPr>
            <w:tcW w:w="1500" w:type="dxa"/>
            <w:shd w:val="clear" w:color="auto" w:fill="auto"/>
            <w:vAlign w:val="bottom"/>
            <w:hideMark/>
          </w:tcPr>
          <w:p w14:paraId="3803B048" w14:textId="77777777" w:rsidR="00F34FF6" w:rsidRPr="000E1FAE" w:rsidRDefault="00F34FF6" w:rsidP="000E1FAE">
            <w:pPr>
              <w:rPr>
                <w:b/>
                <w:bCs/>
                <w:sz w:val="18"/>
                <w:szCs w:val="18"/>
                <w:vertAlign w:val="superscript"/>
              </w:rPr>
            </w:pPr>
            <w:r w:rsidRPr="000E1FAE">
              <w:rPr>
                <w:b/>
                <w:bCs/>
                <w:sz w:val="18"/>
                <w:szCs w:val="18"/>
              </w:rPr>
              <w:t> All</w:t>
            </w:r>
            <w:r>
              <w:rPr>
                <w:b/>
                <w:bCs/>
                <w:sz w:val="18"/>
                <w:szCs w:val="18"/>
                <w:vertAlign w:val="superscript"/>
              </w:rPr>
              <w:t>1</w:t>
            </w:r>
          </w:p>
        </w:tc>
        <w:tc>
          <w:tcPr>
            <w:tcW w:w="280" w:type="dxa"/>
            <w:shd w:val="clear" w:color="auto" w:fill="auto"/>
            <w:noWrap/>
            <w:vAlign w:val="bottom"/>
            <w:hideMark/>
          </w:tcPr>
          <w:p w14:paraId="008E7A13" w14:textId="77777777" w:rsidR="00F34FF6" w:rsidRPr="000E1FAE" w:rsidRDefault="00F34FF6" w:rsidP="000E1FAE">
            <w:pPr>
              <w:rPr>
                <w:b/>
                <w:bCs/>
                <w:sz w:val="18"/>
                <w:szCs w:val="18"/>
              </w:rPr>
            </w:pPr>
            <w:r w:rsidRPr="000E1FAE">
              <w:rPr>
                <w:b/>
                <w:bCs/>
                <w:sz w:val="18"/>
                <w:szCs w:val="18"/>
              </w:rPr>
              <w:t> </w:t>
            </w:r>
          </w:p>
        </w:tc>
        <w:tc>
          <w:tcPr>
            <w:tcW w:w="1420" w:type="dxa"/>
            <w:shd w:val="clear" w:color="000000" w:fill="FFFFFF"/>
            <w:vAlign w:val="center"/>
            <w:hideMark/>
          </w:tcPr>
          <w:p w14:paraId="74EDDC0D" w14:textId="77777777" w:rsidR="00F34FF6" w:rsidRPr="000E1FAE" w:rsidRDefault="00F34FF6" w:rsidP="000E1FAE">
            <w:pPr>
              <w:rPr>
                <w:b/>
                <w:bCs/>
                <w:sz w:val="18"/>
                <w:szCs w:val="18"/>
              </w:rPr>
            </w:pPr>
            <w:r w:rsidRPr="000E1FAE">
              <w:rPr>
                <w:b/>
                <w:bCs/>
                <w:sz w:val="18"/>
                <w:szCs w:val="18"/>
              </w:rPr>
              <w:t>Alive</w:t>
            </w:r>
          </w:p>
        </w:tc>
        <w:tc>
          <w:tcPr>
            <w:tcW w:w="1420" w:type="dxa"/>
            <w:shd w:val="clear" w:color="000000" w:fill="FFFFFF"/>
            <w:vAlign w:val="center"/>
            <w:hideMark/>
          </w:tcPr>
          <w:p w14:paraId="641FE4EB" w14:textId="77777777" w:rsidR="00F34FF6" w:rsidRPr="000E1FAE" w:rsidRDefault="00F34FF6" w:rsidP="000E1FAE">
            <w:pPr>
              <w:rPr>
                <w:b/>
                <w:bCs/>
                <w:sz w:val="18"/>
                <w:szCs w:val="18"/>
              </w:rPr>
            </w:pPr>
            <w:r w:rsidRPr="000E1FAE">
              <w:rPr>
                <w:b/>
                <w:bCs/>
                <w:sz w:val="18"/>
                <w:szCs w:val="18"/>
              </w:rPr>
              <w:t>Died</w:t>
            </w:r>
          </w:p>
        </w:tc>
        <w:tc>
          <w:tcPr>
            <w:tcW w:w="260" w:type="dxa"/>
            <w:shd w:val="clear" w:color="000000" w:fill="FFFFFF"/>
            <w:vAlign w:val="center"/>
            <w:hideMark/>
          </w:tcPr>
          <w:p w14:paraId="369DFD0A" w14:textId="77777777" w:rsidR="00F34FF6" w:rsidRPr="000E1FAE" w:rsidRDefault="00F34FF6" w:rsidP="000E1FAE">
            <w:pPr>
              <w:rPr>
                <w:b/>
                <w:bCs/>
                <w:sz w:val="18"/>
                <w:szCs w:val="18"/>
              </w:rPr>
            </w:pPr>
            <w:r w:rsidRPr="000E1FAE">
              <w:rPr>
                <w:b/>
                <w:bCs/>
                <w:sz w:val="18"/>
                <w:szCs w:val="18"/>
              </w:rPr>
              <w:t> </w:t>
            </w:r>
          </w:p>
        </w:tc>
        <w:tc>
          <w:tcPr>
            <w:tcW w:w="1420" w:type="dxa"/>
            <w:shd w:val="clear" w:color="000000" w:fill="FFFFFF"/>
            <w:vAlign w:val="center"/>
            <w:hideMark/>
          </w:tcPr>
          <w:p w14:paraId="66013129" w14:textId="77777777" w:rsidR="00F34FF6" w:rsidRPr="000E1FAE" w:rsidRDefault="00F34FF6" w:rsidP="000E1FAE">
            <w:pPr>
              <w:rPr>
                <w:b/>
                <w:bCs/>
                <w:sz w:val="18"/>
                <w:szCs w:val="18"/>
                <w:vertAlign w:val="superscript"/>
              </w:rPr>
            </w:pPr>
            <w:r w:rsidRPr="000E1FAE">
              <w:rPr>
                <w:b/>
                <w:bCs/>
                <w:sz w:val="18"/>
                <w:szCs w:val="18"/>
              </w:rPr>
              <w:t>No readm</w:t>
            </w:r>
            <w:r>
              <w:rPr>
                <w:b/>
                <w:bCs/>
                <w:sz w:val="18"/>
                <w:szCs w:val="18"/>
                <w:vertAlign w:val="superscript"/>
              </w:rPr>
              <w:t>2</w:t>
            </w:r>
          </w:p>
        </w:tc>
        <w:tc>
          <w:tcPr>
            <w:tcW w:w="1465" w:type="dxa"/>
            <w:shd w:val="clear" w:color="000000" w:fill="FFFFFF"/>
            <w:vAlign w:val="center"/>
            <w:hideMark/>
          </w:tcPr>
          <w:p w14:paraId="56C7EB81" w14:textId="77777777" w:rsidR="00F34FF6" w:rsidRPr="000E1FAE" w:rsidRDefault="00F34FF6" w:rsidP="000E1FAE">
            <w:pPr>
              <w:rPr>
                <w:b/>
                <w:bCs/>
                <w:sz w:val="18"/>
                <w:szCs w:val="18"/>
              </w:rPr>
            </w:pPr>
            <w:r w:rsidRPr="000E1FAE">
              <w:rPr>
                <w:b/>
                <w:bCs/>
                <w:sz w:val="18"/>
                <w:szCs w:val="18"/>
              </w:rPr>
              <w:t>Readmitted</w:t>
            </w:r>
          </w:p>
        </w:tc>
      </w:tr>
      <w:tr w:rsidR="00F34FF6" w:rsidRPr="00904874" w14:paraId="63A7996B" w14:textId="77777777" w:rsidTr="000E1FAE">
        <w:trPr>
          <w:trHeight w:val="300"/>
        </w:trPr>
        <w:tc>
          <w:tcPr>
            <w:tcW w:w="1360" w:type="dxa"/>
            <w:shd w:val="clear" w:color="auto" w:fill="auto"/>
            <w:vAlign w:val="center"/>
            <w:hideMark/>
          </w:tcPr>
          <w:p w14:paraId="4C00B120" w14:textId="77777777" w:rsidR="00F34FF6" w:rsidRPr="000E1FAE" w:rsidRDefault="00F34FF6" w:rsidP="000E1FAE">
            <w:pPr>
              <w:rPr>
                <w:b/>
                <w:bCs/>
                <w:sz w:val="18"/>
                <w:szCs w:val="18"/>
              </w:rPr>
            </w:pPr>
            <w:r w:rsidRPr="000E1FAE">
              <w:rPr>
                <w:b/>
                <w:bCs/>
                <w:sz w:val="18"/>
                <w:szCs w:val="18"/>
              </w:rPr>
              <w:t>Total N (%)</w:t>
            </w:r>
          </w:p>
        </w:tc>
        <w:tc>
          <w:tcPr>
            <w:tcW w:w="1500" w:type="dxa"/>
            <w:shd w:val="clear" w:color="auto" w:fill="auto"/>
            <w:vAlign w:val="center"/>
            <w:hideMark/>
          </w:tcPr>
          <w:p w14:paraId="5197EC3F" w14:textId="77777777" w:rsidR="00F34FF6" w:rsidRPr="00904874" w:rsidRDefault="00F34FF6" w:rsidP="000E1FAE">
            <w:pPr>
              <w:rPr>
                <w:sz w:val="18"/>
                <w:szCs w:val="18"/>
              </w:rPr>
            </w:pPr>
            <w:r w:rsidRPr="00904874">
              <w:rPr>
                <w:sz w:val="18"/>
                <w:szCs w:val="18"/>
              </w:rPr>
              <w:t>213910 (100.00)</w:t>
            </w:r>
          </w:p>
        </w:tc>
        <w:tc>
          <w:tcPr>
            <w:tcW w:w="280" w:type="dxa"/>
            <w:shd w:val="clear" w:color="auto" w:fill="auto"/>
            <w:noWrap/>
            <w:vAlign w:val="bottom"/>
            <w:hideMark/>
          </w:tcPr>
          <w:p w14:paraId="4C4EFBA3" w14:textId="77777777" w:rsidR="00F34FF6" w:rsidRPr="00904874" w:rsidRDefault="00F34FF6" w:rsidP="000E1FAE">
            <w:pPr>
              <w:rPr>
                <w:sz w:val="18"/>
                <w:szCs w:val="18"/>
              </w:rPr>
            </w:pPr>
          </w:p>
        </w:tc>
        <w:tc>
          <w:tcPr>
            <w:tcW w:w="1420" w:type="dxa"/>
            <w:shd w:val="clear" w:color="auto" w:fill="auto"/>
            <w:vAlign w:val="center"/>
            <w:hideMark/>
          </w:tcPr>
          <w:p w14:paraId="0D187263" w14:textId="77777777" w:rsidR="00F34FF6" w:rsidRPr="00904874" w:rsidRDefault="00F34FF6" w:rsidP="000E1FAE">
            <w:pPr>
              <w:rPr>
                <w:sz w:val="18"/>
                <w:szCs w:val="18"/>
              </w:rPr>
            </w:pPr>
            <w:r w:rsidRPr="00904874">
              <w:rPr>
                <w:sz w:val="18"/>
                <w:szCs w:val="18"/>
              </w:rPr>
              <w:t>209378 (97.88)</w:t>
            </w:r>
          </w:p>
        </w:tc>
        <w:tc>
          <w:tcPr>
            <w:tcW w:w="1420" w:type="dxa"/>
            <w:shd w:val="clear" w:color="auto" w:fill="auto"/>
            <w:vAlign w:val="center"/>
            <w:hideMark/>
          </w:tcPr>
          <w:p w14:paraId="7DE8EF17" w14:textId="77777777" w:rsidR="00F34FF6" w:rsidRPr="00904874" w:rsidRDefault="00F34FF6" w:rsidP="000E1FAE">
            <w:pPr>
              <w:rPr>
                <w:sz w:val="18"/>
                <w:szCs w:val="18"/>
              </w:rPr>
            </w:pPr>
            <w:r w:rsidRPr="00904874">
              <w:rPr>
                <w:sz w:val="18"/>
                <w:szCs w:val="18"/>
              </w:rPr>
              <w:t>4532 (2.12)</w:t>
            </w:r>
          </w:p>
        </w:tc>
        <w:tc>
          <w:tcPr>
            <w:tcW w:w="260" w:type="dxa"/>
            <w:shd w:val="clear" w:color="auto" w:fill="auto"/>
            <w:vAlign w:val="center"/>
            <w:hideMark/>
          </w:tcPr>
          <w:p w14:paraId="6C294F39" w14:textId="77777777" w:rsidR="00F34FF6" w:rsidRPr="00904874" w:rsidRDefault="00F34FF6" w:rsidP="000E1FAE">
            <w:pPr>
              <w:rPr>
                <w:sz w:val="18"/>
                <w:szCs w:val="18"/>
              </w:rPr>
            </w:pPr>
          </w:p>
        </w:tc>
        <w:tc>
          <w:tcPr>
            <w:tcW w:w="1420" w:type="dxa"/>
            <w:shd w:val="clear" w:color="auto" w:fill="auto"/>
            <w:vAlign w:val="center"/>
            <w:hideMark/>
          </w:tcPr>
          <w:p w14:paraId="07D11FF1" w14:textId="77777777" w:rsidR="00F34FF6" w:rsidRPr="00904874" w:rsidRDefault="00F34FF6" w:rsidP="000E1FAE">
            <w:pPr>
              <w:rPr>
                <w:sz w:val="18"/>
                <w:szCs w:val="18"/>
              </w:rPr>
            </w:pPr>
            <w:r w:rsidRPr="00904874">
              <w:rPr>
                <w:sz w:val="18"/>
                <w:szCs w:val="18"/>
              </w:rPr>
              <w:t>187791 (89.38)</w:t>
            </w:r>
          </w:p>
        </w:tc>
        <w:tc>
          <w:tcPr>
            <w:tcW w:w="1465" w:type="dxa"/>
            <w:shd w:val="clear" w:color="auto" w:fill="auto"/>
            <w:vAlign w:val="center"/>
            <w:hideMark/>
          </w:tcPr>
          <w:p w14:paraId="7CC3191E" w14:textId="77777777" w:rsidR="00F34FF6" w:rsidRPr="00904874" w:rsidRDefault="00F34FF6" w:rsidP="000E1FAE">
            <w:pPr>
              <w:rPr>
                <w:sz w:val="18"/>
                <w:szCs w:val="18"/>
              </w:rPr>
            </w:pPr>
            <w:r w:rsidRPr="00904874">
              <w:rPr>
                <w:sz w:val="18"/>
                <w:szCs w:val="18"/>
              </w:rPr>
              <w:t>22309 (10.62)</w:t>
            </w:r>
          </w:p>
        </w:tc>
      </w:tr>
      <w:tr w:rsidR="00F34FF6" w:rsidRPr="00904874" w14:paraId="34317698" w14:textId="77777777" w:rsidTr="000E1FAE">
        <w:trPr>
          <w:trHeight w:val="300"/>
        </w:trPr>
        <w:tc>
          <w:tcPr>
            <w:tcW w:w="1360" w:type="dxa"/>
            <w:shd w:val="clear" w:color="auto" w:fill="auto"/>
            <w:vAlign w:val="center"/>
            <w:hideMark/>
          </w:tcPr>
          <w:p w14:paraId="2FB59216" w14:textId="77777777" w:rsidR="00F34FF6" w:rsidRPr="000E1FAE" w:rsidRDefault="00F34FF6" w:rsidP="000E1FAE">
            <w:pPr>
              <w:rPr>
                <w:b/>
                <w:bCs/>
                <w:sz w:val="18"/>
                <w:szCs w:val="18"/>
              </w:rPr>
            </w:pPr>
            <w:r>
              <w:rPr>
                <w:rFonts w:ascii="Calibri" w:hAnsi="Calibri" w:cs="Calibri"/>
                <w:b/>
                <w:bCs/>
                <w:color w:val="000000"/>
                <w:sz w:val="18"/>
                <w:szCs w:val="18"/>
              </w:rPr>
              <w:t>Sex Ratio (</w:t>
            </w:r>
            <w:proofErr w:type="gramStart"/>
            <w:r>
              <w:rPr>
                <w:rFonts w:ascii="Calibri" w:hAnsi="Calibri" w:cs="Calibri"/>
                <w:b/>
                <w:bCs/>
                <w:color w:val="000000"/>
                <w:sz w:val="18"/>
                <w:szCs w:val="18"/>
              </w:rPr>
              <w:t>M:F</w:t>
            </w:r>
            <w:proofErr w:type="gramEnd"/>
            <w:r>
              <w:rPr>
                <w:rFonts w:ascii="Calibri" w:hAnsi="Calibri" w:cs="Calibri"/>
                <w:b/>
                <w:bCs/>
                <w:color w:val="000000"/>
                <w:sz w:val="18"/>
                <w:szCs w:val="18"/>
              </w:rPr>
              <w:t>)</w:t>
            </w:r>
          </w:p>
        </w:tc>
        <w:tc>
          <w:tcPr>
            <w:tcW w:w="1500" w:type="dxa"/>
            <w:shd w:val="clear" w:color="auto" w:fill="auto"/>
            <w:vAlign w:val="center"/>
            <w:hideMark/>
          </w:tcPr>
          <w:p w14:paraId="63B22544" w14:textId="77777777" w:rsidR="00F34FF6" w:rsidRPr="00904874" w:rsidRDefault="00F34FF6" w:rsidP="000E1FAE">
            <w:pPr>
              <w:rPr>
                <w:sz w:val="18"/>
                <w:szCs w:val="18"/>
              </w:rPr>
            </w:pPr>
            <w:r>
              <w:rPr>
                <w:rFonts w:ascii="Calibri" w:hAnsi="Calibri" w:cs="Calibri"/>
                <w:color w:val="000000"/>
                <w:sz w:val="18"/>
                <w:szCs w:val="18"/>
              </w:rPr>
              <w:t>508:492</w:t>
            </w:r>
          </w:p>
        </w:tc>
        <w:tc>
          <w:tcPr>
            <w:tcW w:w="280" w:type="dxa"/>
            <w:shd w:val="clear" w:color="auto" w:fill="auto"/>
            <w:noWrap/>
            <w:vAlign w:val="bottom"/>
            <w:hideMark/>
          </w:tcPr>
          <w:p w14:paraId="444C8249" w14:textId="77777777" w:rsidR="00F34FF6" w:rsidRPr="00904874" w:rsidRDefault="00F34FF6" w:rsidP="000E1FAE">
            <w:pPr>
              <w:rPr>
                <w:sz w:val="18"/>
                <w:szCs w:val="18"/>
              </w:rPr>
            </w:pPr>
          </w:p>
        </w:tc>
        <w:tc>
          <w:tcPr>
            <w:tcW w:w="1420" w:type="dxa"/>
            <w:shd w:val="clear" w:color="auto" w:fill="auto"/>
            <w:vAlign w:val="center"/>
            <w:hideMark/>
          </w:tcPr>
          <w:p w14:paraId="462F0987" w14:textId="77777777" w:rsidR="00F34FF6" w:rsidRPr="00904874" w:rsidRDefault="00F34FF6" w:rsidP="000E1FAE">
            <w:pPr>
              <w:rPr>
                <w:sz w:val="18"/>
                <w:szCs w:val="18"/>
              </w:rPr>
            </w:pPr>
            <w:r>
              <w:rPr>
                <w:rFonts w:ascii="Calibri" w:hAnsi="Calibri" w:cs="Calibri"/>
                <w:color w:val="000000"/>
                <w:sz w:val="18"/>
                <w:szCs w:val="18"/>
              </w:rPr>
              <w:t>507:493</w:t>
            </w:r>
          </w:p>
        </w:tc>
        <w:tc>
          <w:tcPr>
            <w:tcW w:w="1420" w:type="dxa"/>
            <w:shd w:val="clear" w:color="auto" w:fill="auto"/>
            <w:vAlign w:val="center"/>
            <w:hideMark/>
          </w:tcPr>
          <w:p w14:paraId="158D662C" w14:textId="77777777" w:rsidR="00F34FF6" w:rsidRPr="00904874" w:rsidRDefault="00F34FF6" w:rsidP="000E1FAE">
            <w:pPr>
              <w:rPr>
                <w:sz w:val="18"/>
                <w:szCs w:val="18"/>
              </w:rPr>
            </w:pPr>
            <w:r>
              <w:rPr>
                <w:rFonts w:ascii="Calibri" w:hAnsi="Calibri" w:cs="Calibri"/>
                <w:color w:val="000000"/>
                <w:sz w:val="18"/>
                <w:szCs w:val="18"/>
              </w:rPr>
              <w:t>542:458</w:t>
            </w:r>
          </w:p>
        </w:tc>
        <w:tc>
          <w:tcPr>
            <w:tcW w:w="260" w:type="dxa"/>
            <w:shd w:val="clear" w:color="auto" w:fill="auto"/>
            <w:vAlign w:val="center"/>
            <w:hideMark/>
          </w:tcPr>
          <w:p w14:paraId="6C956F90" w14:textId="77777777" w:rsidR="00F34FF6" w:rsidRPr="00904874" w:rsidRDefault="00F34FF6" w:rsidP="000E1FAE">
            <w:pPr>
              <w:rPr>
                <w:sz w:val="18"/>
                <w:szCs w:val="18"/>
              </w:rPr>
            </w:pPr>
          </w:p>
        </w:tc>
        <w:tc>
          <w:tcPr>
            <w:tcW w:w="1420" w:type="dxa"/>
            <w:shd w:val="clear" w:color="auto" w:fill="auto"/>
            <w:vAlign w:val="center"/>
            <w:hideMark/>
          </w:tcPr>
          <w:p w14:paraId="3BE5CF63" w14:textId="77777777" w:rsidR="00F34FF6" w:rsidRPr="00904874" w:rsidRDefault="00F34FF6" w:rsidP="000E1FAE">
            <w:pPr>
              <w:rPr>
                <w:sz w:val="18"/>
                <w:szCs w:val="18"/>
              </w:rPr>
            </w:pPr>
            <w:r>
              <w:rPr>
                <w:rFonts w:ascii="Calibri" w:hAnsi="Calibri" w:cs="Calibri"/>
                <w:color w:val="000000"/>
                <w:sz w:val="18"/>
                <w:szCs w:val="18"/>
              </w:rPr>
              <w:t>505:495</w:t>
            </w:r>
          </w:p>
        </w:tc>
        <w:tc>
          <w:tcPr>
            <w:tcW w:w="1465" w:type="dxa"/>
            <w:shd w:val="clear" w:color="auto" w:fill="auto"/>
            <w:vAlign w:val="center"/>
            <w:hideMark/>
          </w:tcPr>
          <w:p w14:paraId="7A51EE57" w14:textId="77777777" w:rsidR="00F34FF6" w:rsidRPr="00904874" w:rsidRDefault="00F34FF6" w:rsidP="000E1FAE">
            <w:pPr>
              <w:rPr>
                <w:sz w:val="18"/>
                <w:szCs w:val="18"/>
              </w:rPr>
            </w:pPr>
            <w:r>
              <w:rPr>
                <w:rFonts w:ascii="Calibri" w:hAnsi="Calibri" w:cs="Calibri"/>
                <w:color w:val="000000"/>
                <w:sz w:val="18"/>
                <w:szCs w:val="18"/>
              </w:rPr>
              <w:t>528:472</w:t>
            </w:r>
          </w:p>
        </w:tc>
      </w:tr>
      <w:tr w:rsidR="00F34FF6" w:rsidRPr="00904874" w14:paraId="43B66646" w14:textId="77777777" w:rsidTr="000E1FAE">
        <w:trPr>
          <w:trHeight w:val="480"/>
        </w:trPr>
        <w:tc>
          <w:tcPr>
            <w:tcW w:w="1360" w:type="dxa"/>
            <w:shd w:val="clear" w:color="000000" w:fill="FFFFFF"/>
            <w:vAlign w:val="center"/>
            <w:hideMark/>
          </w:tcPr>
          <w:p w14:paraId="689F69C7" w14:textId="77777777" w:rsidR="00F34FF6" w:rsidRPr="000E1FAE" w:rsidRDefault="00F34FF6" w:rsidP="000E1FAE">
            <w:pPr>
              <w:rPr>
                <w:b/>
                <w:bCs/>
                <w:sz w:val="18"/>
                <w:szCs w:val="18"/>
              </w:rPr>
            </w:pPr>
            <w:r w:rsidRPr="000E1FAE">
              <w:rPr>
                <w:b/>
                <w:bCs/>
                <w:sz w:val="18"/>
                <w:szCs w:val="18"/>
              </w:rPr>
              <w:t>Emergency admission</w:t>
            </w:r>
          </w:p>
        </w:tc>
        <w:tc>
          <w:tcPr>
            <w:tcW w:w="1500" w:type="dxa"/>
            <w:shd w:val="clear" w:color="auto" w:fill="auto"/>
            <w:vAlign w:val="center"/>
            <w:hideMark/>
          </w:tcPr>
          <w:p w14:paraId="46A9D8D9" w14:textId="77777777" w:rsidR="00F34FF6" w:rsidRPr="00904874" w:rsidRDefault="00F34FF6" w:rsidP="000E1FAE">
            <w:pPr>
              <w:rPr>
                <w:sz w:val="18"/>
                <w:szCs w:val="18"/>
              </w:rPr>
            </w:pPr>
            <w:r w:rsidRPr="00904874">
              <w:rPr>
                <w:sz w:val="18"/>
                <w:szCs w:val="18"/>
              </w:rPr>
              <w:t>118158 (55.24)</w:t>
            </w:r>
          </w:p>
        </w:tc>
        <w:tc>
          <w:tcPr>
            <w:tcW w:w="280" w:type="dxa"/>
            <w:shd w:val="clear" w:color="auto" w:fill="auto"/>
            <w:noWrap/>
            <w:vAlign w:val="bottom"/>
            <w:hideMark/>
          </w:tcPr>
          <w:p w14:paraId="7CF0E9B3" w14:textId="77777777" w:rsidR="00F34FF6" w:rsidRPr="00904874" w:rsidRDefault="00F34FF6" w:rsidP="000E1FAE">
            <w:pPr>
              <w:rPr>
                <w:sz w:val="18"/>
                <w:szCs w:val="18"/>
              </w:rPr>
            </w:pPr>
          </w:p>
        </w:tc>
        <w:tc>
          <w:tcPr>
            <w:tcW w:w="1420" w:type="dxa"/>
            <w:shd w:val="clear" w:color="auto" w:fill="auto"/>
            <w:vAlign w:val="center"/>
            <w:hideMark/>
          </w:tcPr>
          <w:p w14:paraId="4142754F" w14:textId="77777777" w:rsidR="00F34FF6" w:rsidRPr="00904874" w:rsidRDefault="00F34FF6" w:rsidP="000E1FAE">
            <w:pPr>
              <w:rPr>
                <w:sz w:val="18"/>
                <w:szCs w:val="18"/>
              </w:rPr>
            </w:pPr>
            <w:r w:rsidRPr="00904874">
              <w:rPr>
                <w:sz w:val="18"/>
                <w:szCs w:val="18"/>
              </w:rPr>
              <w:t>114090 (54.49)</w:t>
            </w:r>
          </w:p>
        </w:tc>
        <w:tc>
          <w:tcPr>
            <w:tcW w:w="1420" w:type="dxa"/>
            <w:shd w:val="clear" w:color="auto" w:fill="auto"/>
            <w:vAlign w:val="center"/>
            <w:hideMark/>
          </w:tcPr>
          <w:p w14:paraId="2D9B2627" w14:textId="77777777" w:rsidR="00F34FF6" w:rsidRPr="00904874" w:rsidRDefault="00F34FF6" w:rsidP="000E1FAE">
            <w:pPr>
              <w:rPr>
                <w:sz w:val="18"/>
                <w:szCs w:val="18"/>
              </w:rPr>
            </w:pPr>
            <w:r w:rsidRPr="00904874">
              <w:rPr>
                <w:sz w:val="18"/>
                <w:szCs w:val="18"/>
              </w:rPr>
              <w:t>4068 (89.76)</w:t>
            </w:r>
          </w:p>
        </w:tc>
        <w:tc>
          <w:tcPr>
            <w:tcW w:w="260" w:type="dxa"/>
            <w:shd w:val="clear" w:color="auto" w:fill="auto"/>
            <w:vAlign w:val="center"/>
            <w:hideMark/>
          </w:tcPr>
          <w:p w14:paraId="34136077" w14:textId="77777777" w:rsidR="00F34FF6" w:rsidRPr="00904874" w:rsidRDefault="00F34FF6" w:rsidP="000E1FAE">
            <w:pPr>
              <w:rPr>
                <w:sz w:val="18"/>
                <w:szCs w:val="18"/>
              </w:rPr>
            </w:pPr>
          </w:p>
        </w:tc>
        <w:tc>
          <w:tcPr>
            <w:tcW w:w="1420" w:type="dxa"/>
            <w:shd w:val="clear" w:color="auto" w:fill="auto"/>
            <w:vAlign w:val="center"/>
            <w:hideMark/>
          </w:tcPr>
          <w:p w14:paraId="666874D8" w14:textId="77777777" w:rsidR="00F34FF6" w:rsidRPr="00904874" w:rsidRDefault="00F34FF6" w:rsidP="000E1FAE">
            <w:pPr>
              <w:rPr>
                <w:sz w:val="18"/>
                <w:szCs w:val="18"/>
              </w:rPr>
            </w:pPr>
            <w:r w:rsidRPr="00904874">
              <w:rPr>
                <w:sz w:val="18"/>
                <w:szCs w:val="18"/>
              </w:rPr>
              <w:t>99633 (53.06)</w:t>
            </w:r>
          </w:p>
        </w:tc>
        <w:tc>
          <w:tcPr>
            <w:tcW w:w="1465" w:type="dxa"/>
            <w:shd w:val="clear" w:color="auto" w:fill="auto"/>
            <w:vAlign w:val="center"/>
            <w:hideMark/>
          </w:tcPr>
          <w:p w14:paraId="50576479" w14:textId="77777777" w:rsidR="00F34FF6" w:rsidRPr="00904874" w:rsidRDefault="00F34FF6" w:rsidP="000E1FAE">
            <w:pPr>
              <w:rPr>
                <w:sz w:val="18"/>
                <w:szCs w:val="18"/>
              </w:rPr>
            </w:pPr>
            <w:r w:rsidRPr="00904874">
              <w:rPr>
                <w:sz w:val="18"/>
                <w:szCs w:val="18"/>
              </w:rPr>
              <w:t>15072 (67.56)</w:t>
            </w:r>
          </w:p>
        </w:tc>
      </w:tr>
      <w:tr w:rsidR="00F34FF6" w:rsidRPr="00904874" w14:paraId="35DC09E9" w14:textId="77777777" w:rsidTr="000E1FAE">
        <w:trPr>
          <w:trHeight w:val="300"/>
        </w:trPr>
        <w:tc>
          <w:tcPr>
            <w:tcW w:w="1360" w:type="dxa"/>
            <w:shd w:val="clear" w:color="000000" w:fill="FFFFFF"/>
            <w:vAlign w:val="center"/>
            <w:hideMark/>
          </w:tcPr>
          <w:p w14:paraId="477E6FFC" w14:textId="77777777" w:rsidR="00F34FF6" w:rsidRPr="000E1FAE" w:rsidRDefault="00F34FF6" w:rsidP="000E1FAE">
            <w:pPr>
              <w:rPr>
                <w:b/>
                <w:bCs/>
                <w:sz w:val="18"/>
                <w:szCs w:val="18"/>
              </w:rPr>
            </w:pPr>
            <w:r w:rsidRPr="000E1FAE">
              <w:rPr>
                <w:b/>
                <w:bCs/>
                <w:sz w:val="18"/>
                <w:szCs w:val="18"/>
              </w:rPr>
              <w:t>Age group</w:t>
            </w:r>
          </w:p>
        </w:tc>
        <w:tc>
          <w:tcPr>
            <w:tcW w:w="1500" w:type="dxa"/>
            <w:shd w:val="clear" w:color="auto" w:fill="auto"/>
            <w:vAlign w:val="center"/>
            <w:hideMark/>
          </w:tcPr>
          <w:p w14:paraId="589AE73E" w14:textId="77777777" w:rsidR="00F34FF6" w:rsidRPr="00904874" w:rsidRDefault="00F34FF6" w:rsidP="000E1FAE">
            <w:pPr>
              <w:rPr>
                <w:sz w:val="18"/>
                <w:szCs w:val="18"/>
              </w:rPr>
            </w:pPr>
          </w:p>
        </w:tc>
        <w:tc>
          <w:tcPr>
            <w:tcW w:w="280" w:type="dxa"/>
            <w:shd w:val="clear" w:color="auto" w:fill="auto"/>
            <w:noWrap/>
            <w:vAlign w:val="bottom"/>
            <w:hideMark/>
          </w:tcPr>
          <w:p w14:paraId="49A6276A" w14:textId="77777777" w:rsidR="00F34FF6" w:rsidRPr="00904874" w:rsidRDefault="00F34FF6" w:rsidP="000E1FAE">
            <w:pPr>
              <w:rPr>
                <w:sz w:val="18"/>
                <w:szCs w:val="18"/>
              </w:rPr>
            </w:pPr>
          </w:p>
        </w:tc>
        <w:tc>
          <w:tcPr>
            <w:tcW w:w="1420" w:type="dxa"/>
            <w:shd w:val="clear" w:color="auto" w:fill="auto"/>
            <w:vAlign w:val="center"/>
            <w:hideMark/>
          </w:tcPr>
          <w:p w14:paraId="0642EAF2" w14:textId="77777777" w:rsidR="00F34FF6" w:rsidRPr="00904874" w:rsidRDefault="00F34FF6" w:rsidP="000E1FAE">
            <w:pPr>
              <w:rPr>
                <w:sz w:val="18"/>
                <w:szCs w:val="18"/>
              </w:rPr>
            </w:pPr>
          </w:p>
        </w:tc>
        <w:tc>
          <w:tcPr>
            <w:tcW w:w="1420" w:type="dxa"/>
            <w:shd w:val="clear" w:color="auto" w:fill="auto"/>
            <w:vAlign w:val="center"/>
            <w:hideMark/>
          </w:tcPr>
          <w:p w14:paraId="503C0CCC" w14:textId="77777777" w:rsidR="00F34FF6" w:rsidRPr="00904874" w:rsidRDefault="00F34FF6" w:rsidP="000E1FAE">
            <w:pPr>
              <w:rPr>
                <w:sz w:val="18"/>
                <w:szCs w:val="18"/>
              </w:rPr>
            </w:pPr>
          </w:p>
        </w:tc>
        <w:tc>
          <w:tcPr>
            <w:tcW w:w="260" w:type="dxa"/>
            <w:shd w:val="clear" w:color="auto" w:fill="auto"/>
            <w:vAlign w:val="center"/>
            <w:hideMark/>
          </w:tcPr>
          <w:p w14:paraId="2AC3C182" w14:textId="77777777" w:rsidR="00F34FF6" w:rsidRPr="00904874" w:rsidRDefault="00F34FF6" w:rsidP="000E1FAE">
            <w:pPr>
              <w:rPr>
                <w:sz w:val="18"/>
                <w:szCs w:val="18"/>
              </w:rPr>
            </w:pPr>
          </w:p>
        </w:tc>
        <w:tc>
          <w:tcPr>
            <w:tcW w:w="1420" w:type="dxa"/>
            <w:shd w:val="clear" w:color="auto" w:fill="auto"/>
            <w:vAlign w:val="center"/>
            <w:hideMark/>
          </w:tcPr>
          <w:p w14:paraId="32E35213" w14:textId="77777777" w:rsidR="00F34FF6" w:rsidRPr="00904874" w:rsidRDefault="00F34FF6" w:rsidP="000E1FAE">
            <w:pPr>
              <w:rPr>
                <w:sz w:val="18"/>
                <w:szCs w:val="18"/>
              </w:rPr>
            </w:pPr>
          </w:p>
        </w:tc>
        <w:tc>
          <w:tcPr>
            <w:tcW w:w="1465" w:type="dxa"/>
            <w:shd w:val="clear" w:color="auto" w:fill="auto"/>
            <w:vAlign w:val="center"/>
            <w:hideMark/>
          </w:tcPr>
          <w:p w14:paraId="55D05F12" w14:textId="77777777" w:rsidR="00F34FF6" w:rsidRPr="00904874" w:rsidRDefault="00F34FF6" w:rsidP="000E1FAE">
            <w:pPr>
              <w:rPr>
                <w:sz w:val="18"/>
                <w:szCs w:val="18"/>
              </w:rPr>
            </w:pPr>
            <w:r w:rsidRPr="00904874">
              <w:rPr>
                <w:sz w:val="18"/>
                <w:szCs w:val="18"/>
              </w:rPr>
              <w:t> </w:t>
            </w:r>
          </w:p>
        </w:tc>
      </w:tr>
      <w:tr w:rsidR="00F34FF6" w:rsidRPr="00904874" w14:paraId="27D9265C" w14:textId="77777777" w:rsidTr="000E1FAE">
        <w:trPr>
          <w:trHeight w:val="300"/>
        </w:trPr>
        <w:tc>
          <w:tcPr>
            <w:tcW w:w="1360" w:type="dxa"/>
            <w:shd w:val="clear" w:color="auto" w:fill="auto"/>
            <w:vAlign w:val="center"/>
            <w:hideMark/>
          </w:tcPr>
          <w:p w14:paraId="5574F75A" w14:textId="77777777" w:rsidR="00F34FF6" w:rsidRPr="00904874" w:rsidRDefault="00F34FF6" w:rsidP="000E1FAE">
            <w:pPr>
              <w:rPr>
                <w:sz w:val="18"/>
                <w:szCs w:val="18"/>
              </w:rPr>
            </w:pPr>
            <w:r w:rsidRPr="00904874">
              <w:rPr>
                <w:sz w:val="18"/>
                <w:szCs w:val="18"/>
              </w:rPr>
              <w:t>15-19</w:t>
            </w:r>
          </w:p>
        </w:tc>
        <w:tc>
          <w:tcPr>
            <w:tcW w:w="1500" w:type="dxa"/>
            <w:shd w:val="clear" w:color="auto" w:fill="auto"/>
            <w:vAlign w:val="center"/>
            <w:hideMark/>
          </w:tcPr>
          <w:p w14:paraId="03420B05" w14:textId="77777777" w:rsidR="00F34FF6" w:rsidRPr="00904874" w:rsidRDefault="00F34FF6" w:rsidP="000E1FAE">
            <w:pPr>
              <w:rPr>
                <w:sz w:val="18"/>
                <w:szCs w:val="18"/>
              </w:rPr>
            </w:pPr>
            <w:r w:rsidRPr="00904874">
              <w:rPr>
                <w:sz w:val="18"/>
                <w:szCs w:val="18"/>
              </w:rPr>
              <w:t>5277 (2.47)</w:t>
            </w:r>
          </w:p>
        </w:tc>
        <w:tc>
          <w:tcPr>
            <w:tcW w:w="280" w:type="dxa"/>
            <w:shd w:val="clear" w:color="auto" w:fill="auto"/>
            <w:noWrap/>
            <w:vAlign w:val="bottom"/>
            <w:hideMark/>
          </w:tcPr>
          <w:p w14:paraId="17AD71B2" w14:textId="77777777" w:rsidR="00F34FF6" w:rsidRPr="00904874" w:rsidRDefault="00F34FF6" w:rsidP="000E1FAE">
            <w:pPr>
              <w:rPr>
                <w:sz w:val="18"/>
                <w:szCs w:val="18"/>
              </w:rPr>
            </w:pPr>
          </w:p>
        </w:tc>
        <w:tc>
          <w:tcPr>
            <w:tcW w:w="1420" w:type="dxa"/>
            <w:shd w:val="clear" w:color="auto" w:fill="auto"/>
            <w:vAlign w:val="center"/>
            <w:hideMark/>
          </w:tcPr>
          <w:p w14:paraId="73EF79F4" w14:textId="77777777" w:rsidR="00F34FF6" w:rsidRPr="00904874" w:rsidRDefault="00F34FF6" w:rsidP="000E1FAE">
            <w:pPr>
              <w:rPr>
                <w:sz w:val="18"/>
                <w:szCs w:val="18"/>
              </w:rPr>
            </w:pPr>
            <w:r w:rsidRPr="00904874">
              <w:rPr>
                <w:sz w:val="18"/>
                <w:szCs w:val="18"/>
              </w:rPr>
              <w:t>5260 (2.51)</w:t>
            </w:r>
          </w:p>
        </w:tc>
        <w:tc>
          <w:tcPr>
            <w:tcW w:w="1420" w:type="dxa"/>
            <w:shd w:val="clear" w:color="auto" w:fill="auto"/>
            <w:vAlign w:val="center"/>
            <w:hideMark/>
          </w:tcPr>
          <w:p w14:paraId="452670A3" w14:textId="77777777" w:rsidR="00F34FF6" w:rsidRPr="00904874" w:rsidRDefault="00F34FF6" w:rsidP="000E1FAE">
            <w:pPr>
              <w:rPr>
                <w:sz w:val="18"/>
                <w:szCs w:val="18"/>
              </w:rPr>
            </w:pPr>
            <w:r w:rsidRPr="00904874">
              <w:rPr>
                <w:sz w:val="18"/>
                <w:szCs w:val="18"/>
              </w:rPr>
              <w:t>17 (0.38)</w:t>
            </w:r>
          </w:p>
        </w:tc>
        <w:tc>
          <w:tcPr>
            <w:tcW w:w="260" w:type="dxa"/>
            <w:shd w:val="clear" w:color="auto" w:fill="auto"/>
            <w:vAlign w:val="center"/>
            <w:hideMark/>
          </w:tcPr>
          <w:p w14:paraId="6EBC05BD" w14:textId="77777777" w:rsidR="00F34FF6" w:rsidRPr="00904874" w:rsidRDefault="00F34FF6" w:rsidP="000E1FAE">
            <w:pPr>
              <w:rPr>
                <w:sz w:val="18"/>
                <w:szCs w:val="18"/>
              </w:rPr>
            </w:pPr>
          </w:p>
        </w:tc>
        <w:tc>
          <w:tcPr>
            <w:tcW w:w="1420" w:type="dxa"/>
            <w:shd w:val="clear" w:color="auto" w:fill="auto"/>
            <w:vAlign w:val="center"/>
            <w:hideMark/>
          </w:tcPr>
          <w:p w14:paraId="3E350C69" w14:textId="77777777" w:rsidR="00F34FF6" w:rsidRPr="00904874" w:rsidRDefault="00F34FF6" w:rsidP="000E1FAE">
            <w:pPr>
              <w:rPr>
                <w:sz w:val="18"/>
                <w:szCs w:val="18"/>
              </w:rPr>
            </w:pPr>
            <w:r w:rsidRPr="00904874">
              <w:rPr>
                <w:sz w:val="18"/>
                <w:szCs w:val="18"/>
              </w:rPr>
              <w:t>4902 (2.61)</w:t>
            </w:r>
          </w:p>
        </w:tc>
        <w:tc>
          <w:tcPr>
            <w:tcW w:w="1465" w:type="dxa"/>
            <w:shd w:val="clear" w:color="auto" w:fill="auto"/>
            <w:vAlign w:val="center"/>
            <w:hideMark/>
          </w:tcPr>
          <w:p w14:paraId="1429EF97" w14:textId="77777777" w:rsidR="00F34FF6" w:rsidRPr="00904874" w:rsidRDefault="00F34FF6" w:rsidP="000E1FAE">
            <w:pPr>
              <w:rPr>
                <w:sz w:val="18"/>
                <w:szCs w:val="18"/>
              </w:rPr>
            </w:pPr>
            <w:r w:rsidRPr="00904874">
              <w:rPr>
                <w:sz w:val="18"/>
                <w:szCs w:val="18"/>
              </w:rPr>
              <w:t>360 (1.61)</w:t>
            </w:r>
          </w:p>
        </w:tc>
      </w:tr>
      <w:tr w:rsidR="00F34FF6" w:rsidRPr="00904874" w14:paraId="56FDA5CD" w14:textId="77777777" w:rsidTr="000E1FAE">
        <w:trPr>
          <w:trHeight w:val="300"/>
        </w:trPr>
        <w:tc>
          <w:tcPr>
            <w:tcW w:w="1360" w:type="dxa"/>
            <w:shd w:val="clear" w:color="auto" w:fill="auto"/>
            <w:vAlign w:val="center"/>
            <w:hideMark/>
          </w:tcPr>
          <w:p w14:paraId="50A15B3B" w14:textId="77777777" w:rsidR="00F34FF6" w:rsidRPr="00904874" w:rsidRDefault="00F34FF6" w:rsidP="000E1FAE">
            <w:pPr>
              <w:rPr>
                <w:sz w:val="18"/>
                <w:szCs w:val="18"/>
              </w:rPr>
            </w:pPr>
            <w:r w:rsidRPr="00904874">
              <w:rPr>
                <w:sz w:val="18"/>
                <w:szCs w:val="18"/>
              </w:rPr>
              <w:t>20-24</w:t>
            </w:r>
          </w:p>
        </w:tc>
        <w:tc>
          <w:tcPr>
            <w:tcW w:w="1500" w:type="dxa"/>
            <w:shd w:val="clear" w:color="auto" w:fill="auto"/>
            <w:vAlign w:val="center"/>
            <w:hideMark/>
          </w:tcPr>
          <w:p w14:paraId="5935CF08" w14:textId="77777777" w:rsidR="00F34FF6" w:rsidRPr="00904874" w:rsidRDefault="00F34FF6" w:rsidP="000E1FAE">
            <w:pPr>
              <w:rPr>
                <w:sz w:val="18"/>
                <w:szCs w:val="18"/>
              </w:rPr>
            </w:pPr>
            <w:r w:rsidRPr="00904874">
              <w:rPr>
                <w:sz w:val="18"/>
                <w:szCs w:val="18"/>
              </w:rPr>
              <w:t>8644 (4.04)</w:t>
            </w:r>
          </w:p>
        </w:tc>
        <w:tc>
          <w:tcPr>
            <w:tcW w:w="280" w:type="dxa"/>
            <w:shd w:val="clear" w:color="auto" w:fill="auto"/>
            <w:noWrap/>
            <w:vAlign w:val="bottom"/>
            <w:hideMark/>
          </w:tcPr>
          <w:p w14:paraId="005455A1" w14:textId="77777777" w:rsidR="00F34FF6" w:rsidRPr="00904874" w:rsidRDefault="00F34FF6" w:rsidP="000E1FAE">
            <w:pPr>
              <w:rPr>
                <w:sz w:val="18"/>
                <w:szCs w:val="18"/>
              </w:rPr>
            </w:pPr>
          </w:p>
        </w:tc>
        <w:tc>
          <w:tcPr>
            <w:tcW w:w="1420" w:type="dxa"/>
            <w:shd w:val="clear" w:color="auto" w:fill="auto"/>
            <w:vAlign w:val="center"/>
            <w:hideMark/>
          </w:tcPr>
          <w:p w14:paraId="3E65AE4C" w14:textId="77777777" w:rsidR="00F34FF6" w:rsidRPr="00904874" w:rsidRDefault="00F34FF6" w:rsidP="000E1FAE">
            <w:pPr>
              <w:rPr>
                <w:sz w:val="18"/>
                <w:szCs w:val="18"/>
              </w:rPr>
            </w:pPr>
            <w:r w:rsidRPr="00904874">
              <w:rPr>
                <w:sz w:val="18"/>
                <w:szCs w:val="18"/>
              </w:rPr>
              <w:t>8628 (4.12)</w:t>
            </w:r>
          </w:p>
        </w:tc>
        <w:tc>
          <w:tcPr>
            <w:tcW w:w="1420" w:type="dxa"/>
            <w:shd w:val="clear" w:color="auto" w:fill="auto"/>
            <w:vAlign w:val="center"/>
            <w:hideMark/>
          </w:tcPr>
          <w:p w14:paraId="5DDC64EA" w14:textId="77777777" w:rsidR="00F34FF6" w:rsidRPr="00904874" w:rsidRDefault="00F34FF6" w:rsidP="000E1FAE">
            <w:pPr>
              <w:rPr>
                <w:sz w:val="18"/>
                <w:szCs w:val="18"/>
              </w:rPr>
            </w:pPr>
            <w:r w:rsidRPr="00904874">
              <w:rPr>
                <w:sz w:val="18"/>
                <w:szCs w:val="18"/>
              </w:rPr>
              <w:t>16 (0.35)</w:t>
            </w:r>
          </w:p>
        </w:tc>
        <w:tc>
          <w:tcPr>
            <w:tcW w:w="260" w:type="dxa"/>
            <w:shd w:val="clear" w:color="auto" w:fill="auto"/>
            <w:vAlign w:val="center"/>
            <w:hideMark/>
          </w:tcPr>
          <w:p w14:paraId="6B183BEC" w14:textId="77777777" w:rsidR="00F34FF6" w:rsidRPr="00904874" w:rsidRDefault="00F34FF6" w:rsidP="000E1FAE">
            <w:pPr>
              <w:rPr>
                <w:sz w:val="18"/>
                <w:szCs w:val="18"/>
              </w:rPr>
            </w:pPr>
          </w:p>
        </w:tc>
        <w:tc>
          <w:tcPr>
            <w:tcW w:w="1420" w:type="dxa"/>
            <w:shd w:val="clear" w:color="auto" w:fill="auto"/>
            <w:vAlign w:val="center"/>
            <w:hideMark/>
          </w:tcPr>
          <w:p w14:paraId="1BBFC18D" w14:textId="77777777" w:rsidR="00F34FF6" w:rsidRPr="00904874" w:rsidRDefault="00F34FF6" w:rsidP="000E1FAE">
            <w:pPr>
              <w:rPr>
                <w:sz w:val="18"/>
                <w:szCs w:val="18"/>
              </w:rPr>
            </w:pPr>
            <w:r w:rsidRPr="00904874">
              <w:rPr>
                <w:sz w:val="18"/>
                <w:szCs w:val="18"/>
              </w:rPr>
              <w:t>7869 (4.19)</w:t>
            </w:r>
          </w:p>
        </w:tc>
        <w:tc>
          <w:tcPr>
            <w:tcW w:w="1465" w:type="dxa"/>
            <w:shd w:val="clear" w:color="auto" w:fill="auto"/>
            <w:vAlign w:val="center"/>
            <w:hideMark/>
          </w:tcPr>
          <w:p w14:paraId="2670F898" w14:textId="77777777" w:rsidR="00F34FF6" w:rsidRPr="00904874" w:rsidRDefault="00F34FF6" w:rsidP="000E1FAE">
            <w:pPr>
              <w:rPr>
                <w:sz w:val="18"/>
                <w:szCs w:val="18"/>
              </w:rPr>
            </w:pPr>
            <w:r w:rsidRPr="00904874">
              <w:rPr>
                <w:sz w:val="18"/>
                <w:szCs w:val="18"/>
              </w:rPr>
              <w:t>758 (3.40)</w:t>
            </w:r>
          </w:p>
        </w:tc>
      </w:tr>
      <w:tr w:rsidR="00F34FF6" w:rsidRPr="00904874" w14:paraId="641F52D1" w14:textId="77777777" w:rsidTr="000E1FAE">
        <w:trPr>
          <w:trHeight w:val="300"/>
        </w:trPr>
        <w:tc>
          <w:tcPr>
            <w:tcW w:w="1360" w:type="dxa"/>
            <w:shd w:val="clear" w:color="auto" w:fill="auto"/>
            <w:vAlign w:val="center"/>
            <w:hideMark/>
          </w:tcPr>
          <w:p w14:paraId="5BCE875B" w14:textId="77777777" w:rsidR="00F34FF6" w:rsidRPr="00904874" w:rsidRDefault="00F34FF6" w:rsidP="000E1FAE">
            <w:pPr>
              <w:rPr>
                <w:sz w:val="18"/>
                <w:szCs w:val="18"/>
              </w:rPr>
            </w:pPr>
            <w:r w:rsidRPr="00904874">
              <w:rPr>
                <w:sz w:val="18"/>
                <w:szCs w:val="18"/>
              </w:rPr>
              <w:t>25-29</w:t>
            </w:r>
          </w:p>
        </w:tc>
        <w:tc>
          <w:tcPr>
            <w:tcW w:w="1500" w:type="dxa"/>
            <w:shd w:val="clear" w:color="auto" w:fill="auto"/>
            <w:vAlign w:val="center"/>
            <w:hideMark/>
          </w:tcPr>
          <w:p w14:paraId="1D2B9EC1" w14:textId="77777777" w:rsidR="00F34FF6" w:rsidRPr="00904874" w:rsidRDefault="00F34FF6" w:rsidP="000E1FAE">
            <w:pPr>
              <w:rPr>
                <w:sz w:val="18"/>
                <w:szCs w:val="18"/>
              </w:rPr>
            </w:pPr>
            <w:r w:rsidRPr="00904874">
              <w:rPr>
                <w:sz w:val="18"/>
                <w:szCs w:val="18"/>
              </w:rPr>
              <w:t>8752 (4.09)</w:t>
            </w:r>
          </w:p>
        </w:tc>
        <w:tc>
          <w:tcPr>
            <w:tcW w:w="280" w:type="dxa"/>
            <w:shd w:val="clear" w:color="auto" w:fill="auto"/>
            <w:noWrap/>
            <w:vAlign w:val="bottom"/>
            <w:hideMark/>
          </w:tcPr>
          <w:p w14:paraId="2D760CC9" w14:textId="77777777" w:rsidR="00F34FF6" w:rsidRPr="00904874" w:rsidRDefault="00F34FF6" w:rsidP="000E1FAE">
            <w:pPr>
              <w:rPr>
                <w:sz w:val="18"/>
                <w:szCs w:val="18"/>
              </w:rPr>
            </w:pPr>
          </w:p>
        </w:tc>
        <w:tc>
          <w:tcPr>
            <w:tcW w:w="1420" w:type="dxa"/>
            <w:shd w:val="clear" w:color="auto" w:fill="auto"/>
            <w:vAlign w:val="center"/>
            <w:hideMark/>
          </w:tcPr>
          <w:p w14:paraId="24D5371D" w14:textId="77777777" w:rsidR="00F34FF6" w:rsidRPr="00904874" w:rsidRDefault="00F34FF6" w:rsidP="000E1FAE">
            <w:pPr>
              <w:rPr>
                <w:sz w:val="18"/>
                <w:szCs w:val="18"/>
              </w:rPr>
            </w:pPr>
            <w:r w:rsidRPr="00904874">
              <w:rPr>
                <w:sz w:val="18"/>
                <w:szCs w:val="18"/>
              </w:rPr>
              <w:t>8731 (4.17)</w:t>
            </w:r>
          </w:p>
        </w:tc>
        <w:tc>
          <w:tcPr>
            <w:tcW w:w="1420" w:type="dxa"/>
            <w:shd w:val="clear" w:color="auto" w:fill="auto"/>
            <w:vAlign w:val="center"/>
            <w:hideMark/>
          </w:tcPr>
          <w:p w14:paraId="22B020F0" w14:textId="77777777" w:rsidR="00F34FF6" w:rsidRPr="00904874" w:rsidRDefault="00F34FF6" w:rsidP="000E1FAE">
            <w:pPr>
              <w:rPr>
                <w:sz w:val="18"/>
                <w:szCs w:val="18"/>
              </w:rPr>
            </w:pPr>
            <w:r w:rsidRPr="00904874">
              <w:rPr>
                <w:sz w:val="18"/>
                <w:szCs w:val="18"/>
              </w:rPr>
              <w:t>21 (0.46)</w:t>
            </w:r>
          </w:p>
        </w:tc>
        <w:tc>
          <w:tcPr>
            <w:tcW w:w="260" w:type="dxa"/>
            <w:shd w:val="clear" w:color="auto" w:fill="auto"/>
            <w:vAlign w:val="center"/>
            <w:hideMark/>
          </w:tcPr>
          <w:p w14:paraId="59EC6304" w14:textId="77777777" w:rsidR="00F34FF6" w:rsidRPr="00904874" w:rsidRDefault="00F34FF6" w:rsidP="000E1FAE">
            <w:pPr>
              <w:rPr>
                <w:sz w:val="18"/>
                <w:szCs w:val="18"/>
              </w:rPr>
            </w:pPr>
          </w:p>
        </w:tc>
        <w:tc>
          <w:tcPr>
            <w:tcW w:w="1420" w:type="dxa"/>
            <w:shd w:val="clear" w:color="auto" w:fill="auto"/>
            <w:vAlign w:val="center"/>
            <w:hideMark/>
          </w:tcPr>
          <w:p w14:paraId="5C9F6366" w14:textId="77777777" w:rsidR="00F34FF6" w:rsidRPr="00904874" w:rsidRDefault="00F34FF6" w:rsidP="000E1FAE">
            <w:pPr>
              <w:rPr>
                <w:sz w:val="18"/>
                <w:szCs w:val="18"/>
              </w:rPr>
            </w:pPr>
            <w:r w:rsidRPr="00904874">
              <w:rPr>
                <w:sz w:val="18"/>
                <w:szCs w:val="18"/>
              </w:rPr>
              <w:t>7844 (4.18)</w:t>
            </w:r>
          </w:p>
        </w:tc>
        <w:tc>
          <w:tcPr>
            <w:tcW w:w="1465" w:type="dxa"/>
            <w:shd w:val="clear" w:color="auto" w:fill="auto"/>
            <w:vAlign w:val="center"/>
            <w:hideMark/>
          </w:tcPr>
          <w:p w14:paraId="69B51CD0" w14:textId="77777777" w:rsidR="00F34FF6" w:rsidRPr="00904874" w:rsidRDefault="00F34FF6" w:rsidP="000E1FAE">
            <w:pPr>
              <w:rPr>
                <w:sz w:val="18"/>
                <w:szCs w:val="18"/>
              </w:rPr>
            </w:pPr>
            <w:r w:rsidRPr="00904874">
              <w:rPr>
                <w:sz w:val="18"/>
                <w:szCs w:val="18"/>
              </w:rPr>
              <w:t>890 (3.99)</w:t>
            </w:r>
          </w:p>
        </w:tc>
      </w:tr>
      <w:tr w:rsidR="00F34FF6" w:rsidRPr="00904874" w14:paraId="46038563" w14:textId="77777777" w:rsidTr="000E1FAE">
        <w:trPr>
          <w:trHeight w:val="300"/>
        </w:trPr>
        <w:tc>
          <w:tcPr>
            <w:tcW w:w="1360" w:type="dxa"/>
            <w:shd w:val="clear" w:color="auto" w:fill="auto"/>
            <w:vAlign w:val="center"/>
            <w:hideMark/>
          </w:tcPr>
          <w:p w14:paraId="20B9146A" w14:textId="77777777" w:rsidR="00F34FF6" w:rsidRPr="00904874" w:rsidRDefault="00F34FF6" w:rsidP="000E1FAE">
            <w:pPr>
              <w:rPr>
                <w:sz w:val="18"/>
                <w:szCs w:val="18"/>
              </w:rPr>
            </w:pPr>
            <w:r w:rsidRPr="00904874">
              <w:rPr>
                <w:sz w:val="18"/>
                <w:szCs w:val="18"/>
              </w:rPr>
              <w:t>30-34</w:t>
            </w:r>
          </w:p>
        </w:tc>
        <w:tc>
          <w:tcPr>
            <w:tcW w:w="1500" w:type="dxa"/>
            <w:shd w:val="clear" w:color="auto" w:fill="auto"/>
            <w:vAlign w:val="center"/>
            <w:hideMark/>
          </w:tcPr>
          <w:p w14:paraId="7750DCFA" w14:textId="77777777" w:rsidR="00F34FF6" w:rsidRPr="00904874" w:rsidRDefault="00F34FF6" w:rsidP="000E1FAE">
            <w:pPr>
              <w:rPr>
                <w:sz w:val="18"/>
                <w:szCs w:val="18"/>
              </w:rPr>
            </w:pPr>
            <w:r w:rsidRPr="00904874">
              <w:rPr>
                <w:sz w:val="18"/>
                <w:szCs w:val="18"/>
              </w:rPr>
              <w:t>9106 (4.26)</w:t>
            </w:r>
          </w:p>
        </w:tc>
        <w:tc>
          <w:tcPr>
            <w:tcW w:w="280" w:type="dxa"/>
            <w:shd w:val="clear" w:color="auto" w:fill="auto"/>
            <w:noWrap/>
            <w:vAlign w:val="bottom"/>
            <w:hideMark/>
          </w:tcPr>
          <w:p w14:paraId="743A650B" w14:textId="77777777" w:rsidR="00F34FF6" w:rsidRPr="00904874" w:rsidRDefault="00F34FF6" w:rsidP="000E1FAE">
            <w:pPr>
              <w:rPr>
                <w:sz w:val="18"/>
                <w:szCs w:val="18"/>
              </w:rPr>
            </w:pPr>
          </w:p>
        </w:tc>
        <w:tc>
          <w:tcPr>
            <w:tcW w:w="1420" w:type="dxa"/>
            <w:shd w:val="clear" w:color="auto" w:fill="auto"/>
            <w:vAlign w:val="center"/>
            <w:hideMark/>
          </w:tcPr>
          <w:p w14:paraId="7F434B82" w14:textId="77777777" w:rsidR="00F34FF6" w:rsidRPr="00904874" w:rsidRDefault="00F34FF6" w:rsidP="000E1FAE">
            <w:pPr>
              <w:rPr>
                <w:sz w:val="18"/>
                <w:szCs w:val="18"/>
              </w:rPr>
            </w:pPr>
            <w:r w:rsidRPr="00904874">
              <w:rPr>
                <w:sz w:val="18"/>
                <w:szCs w:val="18"/>
              </w:rPr>
              <w:t>9088 (4.34)</w:t>
            </w:r>
          </w:p>
        </w:tc>
        <w:tc>
          <w:tcPr>
            <w:tcW w:w="1420" w:type="dxa"/>
            <w:shd w:val="clear" w:color="auto" w:fill="auto"/>
            <w:vAlign w:val="center"/>
            <w:hideMark/>
          </w:tcPr>
          <w:p w14:paraId="53B4A573" w14:textId="77777777" w:rsidR="00F34FF6" w:rsidRPr="00904874" w:rsidRDefault="00F34FF6" w:rsidP="000E1FAE">
            <w:pPr>
              <w:rPr>
                <w:sz w:val="18"/>
                <w:szCs w:val="18"/>
              </w:rPr>
            </w:pPr>
            <w:r w:rsidRPr="00904874">
              <w:rPr>
                <w:sz w:val="18"/>
                <w:szCs w:val="18"/>
              </w:rPr>
              <w:t>18 (0.40)</w:t>
            </w:r>
          </w:p>
        </w:tc>
        <w:tc>
          <w:tcPr>
            <w:tcW w:w="260" w:type="dxa"/>
            <w:shd w:val="clear" w:color="auto" w:fill="auto"/>
            <w:vAlign w:val="center"/>
            <w:hideMark/>
          </w:tcPr>
          <w:p w14:paraId="543C03EB" w14:textId="77777777" w:rsidR="00F34FF6" w:rsidRPr="00904874" w:rsidRDefault="00F34FF6" w:rsidP="000E1FAE">
            <w:pPr>
              <w:rPr>
                <w:sz w:val="18"/>
                <w:szCs w:val="18"/>
              </w:rPr>
            </w:pPr>
          </w:p>
        </w:tc>
        <w:tc>
          <w:tcPr>
            <w:tcW w:w="1420" w:type="dxa"/>
            <w:shd w:val="clear" w:color="auto" w:fill="auto"/>
            <w:vAlign w:val="center"/>
            <w:hideMark/>
          </w:tcPr>
          <w:p w14:paraId="1D6F31BA" w14:textId="77777777" w:rsidR="00F34FF6" w:rsidRPr="00904874" w:rsidRDefault="00F34FF6" w:rsidP="000E1FAE">
            <w:pPr>
              <w:rPr>
                <w:sz w:val="18"/>
                <w:szCs w:val="18"/>
              </w:rPr>
            </w:pPr>
            <w:r w:rsidRPr="00904874">
              <w:rPr>
                <w:sz w:val="18"/>
                <w:szCs w:val="18"/>
              </w:rPr>
              <w:t>8162 (4.35)</w:t>
            </w:r>
          </w:p>
        </w:tc>
        <w:tc>
          <w:tcPr>
            <w:tcW w:w="1465" w:type="dxa"/>
            <w:shd w:val="clear" w:color="auto" w:fill="auto"/>
            <w:vAlign w:val="center"/>
            <w:hideMark/>
          </w:tcPr>
          <w:p w14:paraId="4DD380DD" w14:textId="77777777" w:rsidR="00F34FF6" w:rsidRPr="00904874" w:rsidRDefault="00F34FF6" w:rsidP="000E1FAE">
            <w:pPr>
              <w:rPr>
                <w:sz w:val="18"/>
                <w:szCs w:val="18"/>
              </w:rPr>
            </w:pPr>
            <w:r w:rsidRPr="00904874">
              <w:rPr>
                <w:sz w:val="18"/>
                <w:szCs w:val="18"/>
              </w:rPr>
              <w:t>922 (4.13)</w:t>
            </w:r>
          </w:p>
        </w:tc>
      </w:tr>
      <w:tr w:rsidR="00F34FF6" w:rsidRPr="00904874" w14:paraId="197B5C73" w14:textId="77777777" w:rsidTr="000E1FAE">
        <w:trPr>
          <w:trHeight w:val="300"/>
        </w:trPr>
        <w:tc>
          <w:tcPr>
            <w:tcW w:w="1360" w:type="dxa"/>
            <w:shd w:val="clear" w:color="auto" w:fill="auto"/>
            <w:vAlign w:val="center"/>
            <w:hideMark/>
          </w:tcPr>
          <w:p w14:paraId="1020FE69" w14:textId="77777777" w:rsidR="00F34FF6" w:rsidRPr="00904874" w:rsidRDefault="00F34FF6" w:rsidP="000E1FAE">
            <w:pPr>
              <w:rPr>
                <w:sz w:val="18"/>
                <w:szCs w:val="18"/>
              </w:rPr>
            </w:pPr>
            <w:r w:rsidRPr="00904874">
              <w:rPr>
                <w:sz w:val="18"/>
                <w:szCs w:val="18"/>
              </w:rPr>
              <w:t>35-39</w:t>
            </w:r>
          </w:p>
        </w:tc>
        <w:tc>
          <w:tcPr>
            <w:tcW w:w="1500" w:type="dxa"/>
            <w:shd w:val="clear" w:color="auto" w:fill="auto"/>
            <w:vAlign w:val="center"/>
            <w:hideMark/>
          </w:tcPr>
          <w:p w14:paraId="5CCCB4A5" w14:textId="77777777" w:rsidR="00F34FF6" w:rsidRPr="00904874" w:rsidRDefault="00F34FF6" w:rsidP="000E1FAE">
            <w:pPr>
              <w:rPr>
                <w:sz w:val="18"/>
                <w:szCs w:val="18"/>
              </w:rPr>
            </w:pPr>
            <w:r w:rsidRPr="00904874">
              <w:rPr>
                <w:sz w:val="18"/>
                <w:szCs w:val="18"/>
              </w:rPr>
              <w:t>9241 (4.32)</w:t>
            </w:r>
          </w:p>
        </w:tc>
        <w:tc>
          <w:tcPr>
            <w:tcW w:w="280" w:type="dxa"/>
            <w:shd w:val="clear" w:color="auto" w:fill="auto"/>
            <w:noWrap/>
            <w:vAlign w:val="bottom"/>
            <w:hideMark/>
          </w:tcPr>
          <w:p w14:paraId="343B081E" w14:textId="77777777" w:rsidR="00F34FF6" w:rsidRPr="00904874" w:rsidRDefault="00F34FF6" w:rsidP="000E1FAE">
            <w:pPr>
              <w:rPr>
                <w:sz w:val="18"/>
                <w:szCs w:val="18"/>
              </w:rPr>
            </w:pPr>
          </w:p>
        </w:tc>
        <w:tc>
          <w:tcPr>
            <w:tcW w:w="1420" w:type="dxa"/>
            <w:shd w:val="clear" w:color="auto" w:fill="auto"/>
            <w:vAlign w:val="center"/>
            <w:hideMark/>
          </w:tcPr>
          <w:p w14:paraId="57B32922" w14:textId="77777777" w:rsidR="00F34FF6" w:rsidRPr="00904874" w:rsidRDefault="00F34FF6" w:rsidP="000E1FAE">
            <w:pPr>
              <w:rPr>
                <w:sz w:val="18"/>
                <w:szCs w:val="18"/>
              </w:rPr>
            </w:pPr>
            <w:r w:rsidRPr="00904874">
              <w:rPr>
                <w:sz w:val="18"/>
                <w:szCs w:val="18"/>
              </w:rPr>
              <w:t>9200 (4.39)</w:t>
            </w:r>
          </w:p>
        </w:tc>
        <w:tc>
          <w:tcPr>
            <w:tcW w:w="1420" w:type="dxa"/>
            <w:shd w:val="clear" w:color="auto" w:fill="auto"/>
            <w:vAlign w:val="center"/>
            <w:hideMark/>
          </w:tcPr>
          <w:p w14:paraId="0F3DED13" w14:textId="77777777" w:rsidR="00F34FF6" w:rsidRPr="00904874" w:rsidRDefault="00F34FF6" w:rsidP="000E1FAE">
            <w:pPr>
              <w:rPr>
                <w:sz w:val="18"/>
                <w:szCs w:val="18"/>
              </w:rPr>
            </w:pPr>
            <w:r w:rsidRPr="00904874">
              <w:rPr>
                <w:sz w:val="18"/>
                <w:szCs w:val="18"/>
              </w:rPr>
              <w:t>41 (0.90)</w:t>
            </w:r>
          </w:p>
        </w:tc>
        <w:tc>
          <w:tcPr>
            <w:tcW w:w="260" w:type="dxa"/>
            <w:shd w:val="clear" w:color="auto" w:fill="auto"/>
            <w:vAlign w:val="center"/>
            <w:hideMark/>
          </w:tcPr>
          <w:p w14:paraId="55BC9EB5" w14:textId="77777777" w:rsidR="00F34FF6" w:rsidRPr="00904874" w:rsidRDefault="00F34FF6" w:rsidP="000E1FAE">
            <w:pPr>
              <w:rPr>
                <w:sz w:val="18"/>
                <w:szCs w:val="18"/>
              </w:rPr>
            </w:pPr>
          </w:p>
        </w:tc>
        <w:tc>
          <w:tcPr>
            <w:tcW w:w="1420" w:type="dxa"/>
            <w:shd w:val="clear" w:color="auto" w:fill="auto"/>
            <w:vAlign w:val="center"/>
            <w:hideMark/>
          </w:tcPr>
          <w:p w14:paraId="4021776C" w14:textId="77777777" w:rsidR="00F34FF6" w:rsidRPr="00904874" w:rsidRDefault="00F34FF6" w:rsidP="000E1FAE">
            <w:pPr>
              <w:rPr>
                <w:sz w:val="18"/>
                <w:szCs w:val="18"/>
              </w:rPr>
            </w:pPr>
            <w:r w:rsidRPr="00904874">
              <w:rPr>
                <w:sz w:val="18"/>
                <w:szCs w:val="18"/>
              </w:rPr>
              <w:t>8228 (4.38)</w:t>
            </w:r>
          </w:p>
        </w:tc>
        <w:tc>
          <w:tcPr>
            <w:tcW w:w="1465" w:type="dxa"/>
            <w:shd w:val="clear" w:color="auto" w:fill="auto"/>
            <w:vAlign w:val="center"/>
            <w:hideMark/>
          </w:tcPr>
          <w:p w14:paraId="5EEF32C3" w14:textId="77777777" w:rsidR="00F34FF6" w:rsidRPr="00904874" w:rsidRDefault="00F34FF6" w:rsidP="000E1FAE">
            <w:pPr>
              <w:rPr>
                <w:sz w:val="18"/>
                <w:szCs w:val="18"/>
              </w:rPr>
            </w:pPr>
            <w:r w:rsidRPr="00904874">
              <w:rPr>
                <w:sz w:val="18"/>
                <w:szCs w:val="18"/>
              </w:rPr>
              <w:t>980 (4.39)</w:t>
            </w:r>
          </w:p>
        </w:tc>
      </w:tr>
      <w:tr w:rsidR="00F34FF6" w:rsidRPr="00904874" w14:paraId="0B56EF4A" w14:textId="77777777" w:rsidTr="000E1FAE">
        <w:trPr>
          <w:trHeight w:val="300"/>
        </w:trPr>
        <w:tc>
          <w:tcPr>
            <w:tcW w:w="1360" w:type="dxa"/>
            <w:shd w:val="clear" w:color="auto" w:fill="auto"/>
            <w:vAlign w:val="center"/>
            <w:hideMark/>
          </w:tcPr>
          <w:p w14:paraId="2C967A0D" w14:textId="77777777" w:rsidR="00F34FF6" w:rsidRPr="00904874" w:rsidRDefault="00F34FF6" w:rsidP="000E1FAE">
            <w:pPr>
              <w:rPr>
                <w:sz w:val="18"/>
                <w:szCs w:val="18"/>
              </w:rPr>
            </w:pPr>
            <w:r w:rsidRPr="00904874">
              <w:rPr>
                <w:sz w:val="18"/>
                <w:szCs w:val="18"/>
              </w:rPr>
              <w:t>40-44</w:t>
            </w:r>
          </w:p>
        </w:tc>
        <w:tc>
          <w:tcPr>
            <w:tcW w:w="1500" w:type="dxa"/>
            <w:shd w:val="clear" w:color="auto" w:fill="auto"/>
            <w:vAlign w:val="center"/>
            <w:hideMark/>
          </w:tcPr>
          <w:p w14:paraId="23D50922" w14:textId="77777777" w:rsidR="00F34FF6" w:rsidRPr="00904874" w:rsidRDefault="00F34FF6" w:rsidP="000E1FAE">
            <w:pPr>
              <w:rPr>
                <w:sz w:val="18"/>
                <w:szCs w:val="18"/>
              </w:rPr>
            </w:pPr>
            <w:r w:rsidRPr="00904874">
              <w:rPr>
                <w:sz w:val="18"/>
                <w:szCs w:val="18"/>
              </w:rPr>
              <w:t>9742 (4.55)</w:t>
            </w:r>
          </w:p>
        </w:tc>
        <w:tc>
          <w:tcPr>
            <w:tcW w:w="280" w:type="dxa"/>
            <w:shd w:val="clear" w:color="auto" w:fill="auto"/>
            <w:noWrap/>
            <w:vAlign w:val="bottom"/>
            <w:hideMark/>
          </w:tcPr>
          <w:p w14:paraId="3ECC30F9" w14:textId="77777777" w:rsidR="00F34FF6" w:rsidRPr="00904874" w:rsidRDefault="00F34FF6" w:rsidP="000E1FAE">
            <w:pPr>
              <w:rPr>
                <w:sz w:val="18"/>
                <w:szCs w:val="18"/>
              </w:rPr>
            </w:pPr>
          </w:p>
        </w:tc>
        <w:tc>
          <w:tcPr>
            <w:tcW w:w="1420" w:type="dxa"/>
            <w:shd w:val="clear" w:color="auto" w:fill="auto"/>
            <w:vAlign w:val="center"/>
            <w:hideMark/>
          </w:tcPr>
          <w:p w14:paraId="3A7F8F35" w14:textId="77777777" w:rsidR="00F34FF6" w:rsidRPr="00904874" w:rsidRDefault="00F34FF6" w:rsidP="000E1FAE">
            <w:pPr>
              <w:rPr>
                <w:sz w:val="18"/>
                <w:szCs w:val="18"/>
              </w:rPr>
            </w:pPr>
            <w:r w:rsidRPr="00904874">
              <w:rPr>
                <w:sz w:val="18"/>
                <w:szCs w:val="18"/>
              </w:rPr>
              <w:t>9677 (4.62)</w:t>
            </w:r>
          </w:p>
        </w:tc>
        <w:tc>
          <w:tcPr>
            <w:tcW w:w="1420" w:type="dxa"/>
            <w:shd w:val="clear" w:color="auto" w:fill="auto"/>
            <w:vAlign w:val="center"/>
            <w:hideMark/>
          </w:tcPr>
          <w:p w14:paraId="4AA5BA6C" w14:textId="77777777" w:rsidR="00F34FF6" w:rsidRPr="00904874" w:rsidRDefault="00F34FF6" w:rsidP="000E1FAE">
            <w:pPr>
              <w:rPr>
                <w:sz w:val="18"/>
                <w:szCs w:val="18"/>
              </w:rPr>
            </w:pPr>
            <w:r w:rsidRPr="00904874">
              <w:rPr>
                <w:sz w:val="18"/>
                <w:szCs w:val="18"/>
              </w:rPr>
              <w:t>65 (1.43)</w:t>
            </w:r>
          </w:p>
        </w:tc>
        <w:tc>
          <w:tcPr>
            <w:tcW w:w="260" w:type="dxa"/>
            <w:shd w:val="clear" w:color="auto" w:fill="auto"/>
            <w:vAlign w:val="center"/>
            <w:hideMark/>
          </w:tcPr>
          <w:p w14:paraId="52ED96BA" w14:textId="77777777" w:rsidR="00F34FF6" w:rsidRPr="00904874" w:rsidRDefault="00F34FF6" w:rsidP="000E1FAE">
            <w:pPr>
              <w:rPr>
                <w:sz w:val="18"/>
                <w:szCs w:val="18"/>
              </w:rPr>
            </w:pPr>
          </w:p>
        </w:tc>
        <w:tc>
          <w:tcPr>
            <w:tcW w:w="1420" w:type="dxa"/>
            <w:shd w:val="clear" w:color="auto" w:fill="auto"/>
            <w:vAlign w:val="center"/>
            <w:hideMark/>
          </w:tcPr>
          <w:p w14:paraId="7FBC4112" w14:textId="77777777" w:rsidR="00F34FF6" w:rsidRPr="00904874" w:rsidRDefault="00F34FF6" w:rsidP="000E1FAE">
            <w:pPr>
              <w:rPr>
                <w:sz w:val="18"/>
                <w:szCs w:val="18"/>
              </w:rPr>
            </w:pPr>
            <w:r w:rsidRPr="00904874">
              <w:rPr>
                <w:sz w:val="18"/>
                <w:szCs w:val="18"/>
              </w:rPr>
              <w:t>8709 (4.64)</w:t>
            </w:r>
          </w:p>
        </w:tc>
        <w:tc>
          <w:tcPr>
            <w:tcW w:w="1465" w:type="dxa"/>
            <w:shd w:val="clear" w:color="auto" w:fill="auto"/>
            <w:vAlign w:val="center"/>
            <w:hideMark/>
          </w:tcPr>
          <w:p w14:paraId="74195821" w14:textId="77777777" w:rsidR="00F34FF6" w:rsidRPr="00904874" w:rsidRDefault="00F34FF6" w:rsidP="000E1FAE">
            <w:pPr>
              <w:rPr>
                <w:sz w:val="18"/>
                <w:szCs w:val="18"/>
              </w:rPr>
            </w:pPr>
            <w:r w:rsidRPr="00904874">
              <w:rPr>
                <w:sz w:val="18"/>
                <w:szCs w:val="18"/>
              </w:rPr>
              <w:t>983 (4.41)</w:t>
            </w:r>
          </w:p>
        </w:tc>
      </w:tr>
      <w:tr w:rsidR="00F34FF6" w:rsidRPr="00904874" w14:paraId="0F35FCBB" w14:textId="77777777" w:rsidTr="000E1FAE">
        <w:trPr>
          <w:trHeight w:val="300"/>
        </w:trPr>
        <w:tc>
          <w:tcPr>
            <w:tcW w:w="1360" w:type="dxa"/>
            <w:shd w:val="clear" w:color="auto" w:fill="auto"/>
            <w:vAlign w:val="center"/>
            <w:hideMark/>
          </w:tcPr>
          <w:p w14:paraId="2126A2C1" w14:textId="77777777" w:rsidR="00F34FF6" w:rsidRPr="00904874" w:rsidRDefault="00F34FF6" w:rsidP="000E1FAE">
            <w:pPr>
              <w:rPr>
                <w:sz w:val="18"/>
                <w:szCs w:val="18"/>
              </w:rPr>
            </w:pPr>
            <w:r w:rsidRPr="00904874">
              <w:rPr>
                <w:sz w:val="18"/>
                <w:szCs w:val="18"/>
              </w:rPr>
              <w:t>45-49</w:t>
            </w:r>
          </w:p>
        </w:tc>
        <w:tc>
          <w:tcPr>
            <w:tcW w:w="1500" w:type="dxa"/>
            <w:shd w:val="clear" w:color="auto" w:fill="auto"/>
            <w:vAlign w:val="center"/>
            <w:hideMark/>
          </w:tcPr>
          <w:p w14:paraId="623E9AC8" w14:textId="77777777" w:rsidR="00F34FF6" w:rsidRPr="00904874" w:rsidRDefault="00F34FF6" w:rsidP="000E1FAE">
            <w:pPr>
              <w:rPr>
                <w:sz w:val="18"/>
                <w:szCs w:val="18"/>
              </w:rPr>
            </w:pPr>
            <w:r w:rsidRPr="00904874">
              <w:rPr>
                <w:sz w:val="18"/>
                <w:szCs w:val="18"/>
              </w:rPr>
              <w:t>12829 (6.00)</w:t>
            </w:r>
          </w:p>
        </w:tc>
        <w:tc>
          <w:tcPr>
            <w:tcW w:w="280" w:type="dxa"/>
            <w:shd w:val="clear" w:color="auto" w:fill="auto"/>
            <w:noWrap/>
            <w:vAlign w:val="bottom"/>
            <w:hideMark/>
          </w:tcPr>
          <w:p w14:paraId="16C4CE3D" w14:textId="77777777" w:rsidR="00F34FF6" w:rsidRPr="00904874" w:rsidRDefault="00F34FF6" w:rsidP="000E1FAE">
            <w:pPr>
              <w:rPr>
                <w:sz w:val="18"/>
                <w:szCs w:val="18"/>
              </w:rPr>
            </w:pPr>
          </w:p>
        </w:tc>
        <w:tc>
          <w:tcPr>
            <w:tcW w:w="1420" w:type="dxa"/>
            <w:shd w:val="clear" w:color="auto" w:fill="auto"/>
            <w:vAlign w:val="center"/>
            <w:hideMark/>
          </w:tcPr>
          <w:p w14:paraId="1728BD00" w14:textId="77777777" w:rsidR="00F34FF6" w:rsidRPr="00904874" w:rsidRDefault="00F34FF6" w:rsidP="000E1FAE">
            <w:pPr>
              <w:rPr>
                <w:sz w:val="18"/>
                <w:szCs w:val="18"/>
              </w:rPr>
            </w:pPr>
            <w:r w:rsidRPr="00904874">
              <w:rPr>
                <w:sz w:val="18"/>
                <w:szCs w:val="18"/>
              </w:rPr>
              <w:t>12736 (6.08)</w:t>
            </w:r>
          </w:p>
        </w:tc>
        <w:tc>
          <w:tcPr>
            <w:tcW w:w="1420" w:type="dxa"/>
            <w:shd w:val="clear" w:color="auto" w:fill="auto"/>
            <w:vAlign w:val="center"/>
            <w:hideMark/>
          </w:tcPr>
          <w:p w14:paraId="10E75D61" w14:textId="77777777" w:rsidR="00F34FF6" w:rsidRPr="00904874" w:rsidRDefault="00F34FF6" w:rsidP="000E1FAE">
            <w:pPr>
              <w:rPr>
                <w:sz w:val="18"/>
                <w:szCs w:val="18"/>
              </w:rPr>
            </w:pPr>
            <w:r w:rsidRPr="00904874">
              <w:rPr>
                <w:sz w:val="18"/>
                <w:szCs w:val="18"/>
              </w:rPr>
              <w:t>93 (2.05)</w:t>
            </w:r>
          </w:p>
        </w:tc>
        <w:tc>
          <w:tcPr>
            <w:tcW w:w="260" w:type="dxa"/>
            <w:shd w:val="clear" w:color="auto" w:fill="auto"/>
            <w:vAlign w:val="center"/>
            <w:hideMark/>
          </w:tcPr>
          <w:p w14:paraId="16F60471" w14:textId="77777777" w:rsidR="00F34FF6" w:rsidRPr="00904874" w:rsidRDefault="00F34FF6" w:rsidP="000E1FAE">
            <w:pPr>
              <w:rPr>
                <w:sz w:val="18"/>
                <w:szCs w:val="18"/>
              </w:rPr>
            </w:pPr>
          </w:p>
        </w:tc>
        <w:tc>
          <w:tcPr>
            <w:tcW w:w="1420" w:type="dxa"/>
            <w:shd w:val="clear" w:color="auto" w:fill="auto"/>
            <w:vAlign w:val="center"/>
            <w:hideMark/>
          </w:tcPr>
          <w:p w14:paraId="77153159" w14:textId="77777777" w:rsidR="00F34FF6" w:rsidRPr="00904874" w:rsidRDefault="00F34FF6" w:rsidP="000E1FAE">
            <w:pPr>
              <w:rPr>
                <w:sz w:val="18"/>
                <w:szCs w:val="18"/>
              </w:rPr>
            </w:pPr>
            <w:r w:rsidRPr="00904874">
              <w:rPr>
                <w:sz w:val="18"/>
                <w:szCs w:val="18"/>
              </w:rPr>
              <w:t>11542 (6.15)</w:t>
            </w:r>
          </w:p>
        </w:tc>
        <w:tc>
          <w:tcPr>
            <w:tcW w:w="1465" w:type="dxa"/>
            <w:shd w:val="clear" w:color="auto" w:fill="auto"/>
            <w:vAlign w:val="center"/>
            <w:hideMark/>
          </w:tcPr>
          <w:p w14:paraId="03131C6C" w14:textId="77777777" w:rsidR="00F34FF6" w:rsidRPr="00904874" w:rsidRDefault="00F34FF6" w:rsidP="000E1FAE">
            <w:pPr>
              <w:rPr>
                <w:sz w:val="18"/>
                <w:szCs w:val="18"/>
              </w:rPr>
            </w:pPr>
            <w:r w:rsidRPr="00904874">
              <w:rPr>
                <w:sz w:val="18"/>
                <w:szCs w:val="18"/>
              </w:rPr>
              <w:t>1208 (5.41)</w:t>
            </w:r>
          </w:p>
        </w:tc>
      </w:tr>
      <w:tr w:rsidR="00F34FF6" w:rsidRPr="00904874" w14:paraId="341CC35C" w14:textId="77777777" w:rsidTr="000E1FAE">
        <w:trPr>
          <w:trHeight w:val="300"/>
        </w:trPr>
        <w:tc>
          <w:tcPr>
            <w:tcW w:w="1360" w:type="dxa"/>
            <w:shd w:val="clear" w:color="auto" w:fill="auto"/>
            <w:vAlign w:val="center"/>
            <w:hideMark/>
          </w:tcPr>
          <w:p w14:paraId="252D4CD5" w14:textId="77777777" w:rsidR="00F34FF6" w:rsidRPr="00904874" w:rsidRDefault="00F34FF6" w:rsidP="000E1FAE">
            <w:pPr>
              <w:rPr>
                <w:sz w:val="18"/>
                <w:szCs w:val="18"/>
              </w:rPr>
            </w:pPr>
            <w:r w:rsidRPr="00904874">
              <w:rPr>
                <w:sz w:val="18"/>
                <w:szCs w:val="18"/>
              </w:rPr>
              <w:t>50-54</w:t>
            </w:r>
          </w:p>
        </w:tc>
        <w:tc>
          <w:tcPr>
            <w:tcW w:w="1500" w:type="dxa"/>
            <w:shd w:val="clear" w:color="auto" w:fill="auto"/>
            <w:vAlign w:val="center"/>
            <w:hideMark/>
          </w:tcPr>
          <w:p w14:paraId="55E94904" w14:textId="77777777" w:rsidR="00F34FF6" w:rsidRPr="00904874" w:rsidRDefault="00F34FF6" w:rsidP="000E1FAE">
            <w:pPr>
              <w:rPr>
                <w:sz w:val="18"/>
                <w:szCs w:val="18"/>
              </w:rPr>
            </w:pPr>
            <w:r w:rsidRPr="00904874">
              <w:rPr>
                <w:sz w:val="18"/>
                <w:szCs w:val="18"/>
              </w:rPr>
              <w:t>15709 (7.34)</w:t>
            </w:r>
          </w:p>
        </w:tc>
        <w:tc>
          <w:tcPr>
            <w:tcW w:w="280" w:type="dxa"/>
            <w:shd w:val="clear" w:color="auto" w:fill="auto"/>
            <w:noWrap/>
            <w:vAlign w:val="bottom"/>
            <w:hideMark/>
          </w:tcPr>
          <w:p w14:paraId="71A2FCC9" w14:textId="77777777" w:rsidR="00F34FF6" w:rsidRPr="00904874" w:rsidRDefault="00F34FF6" w:rsidP="000E1FAE">
            <w:pPr>
              <w:rPr>
                <w:sz w:val="18"/>
                <w:szCs w:val="18"/>
              </w:rPr>
            </w:pPr>
          </w:p>
        </w:tc>
        <w:tc>
          <w:tcPr>
            <w:tcW w:w="1420" w:type="dxa"/>
            <w:shd w:val="clear" w:color="auto" w:fill="auto"/>
            <w:vAlign w:val="center"/>
            <w:hideMark/>
          </w:tcPr>
          <w:p w14:paraId="14C89F29" w14:textId="77777777" w:rsidR="00F34FF6" w:rsidRPr="00904874" w:rsidRDefault="00F34FF6" w:rsidP="000E1FAE">
            <w:pPr>
              <w:rPr>
                <w:sz w:val="18"/>
                <w:szCs w:val="18"/>
              </w:rPr>
            </w:pPr>
            <w:r w:rsidRPr="00904874">
              <w:rPr>
                <w:sz w:val="18"/>
                <w:szCs w:val="18"/>
              </w:rPr>
              <w:t>15566 (7.43)</w:t>
            </w:r>
          </w:p>
        </w:tc>
        <w:tc>
          <w:tcPr>
            <w:tcW w:w="1420" w:type="dxa"/>
            <w:shd w:val="clear" w:color="auto" w:fill="auto"/>
            <w:vAlign w:val="center"/>
            <w:hideMark/>
          </w:tcPr>
          <w:p w14:paraId="6F8EB059" w14:textId="77777777" w:rsidR="00F34FF6" w:rsidRPr="00904874" w:rsidRDefault="00F34FF6" w:rsidP="000E1FAE">
            <w:pPr>
              <w:rPr>
                <w:sz w:val="18"/>
                <w:szCs w:val="18"/>
              </w:rPr>
            </w:pPr>
            <w:r w:rsidRPr="00904874">
              <w:rPr>
                <w:sz w:val="18"/>
                <w:szCs w:val="18"/>
              </w:rPr>
              <w:t>143 (3.16)</w:t>
            </w:r>
          </w:p>
        </w:tc>
        <w:tc>
          <w:tcPr>
            <w:tcW w:w="260" w:type="dxa"/>
            <w:shd w:val="clear" w:color="auto" w:fill="auto"/>
            <w:vAlign w:val="center"/>
            <w:hideMark/>
          </w:tcPr>
          <w:p w14:paraId="501038F9" w14:textId="77777777" w:rsidR="00F34FF6" w:rsidRPr="00904874" w:rsidRDefault="00F34FF6" w:rsidP="000E1FAE">
            <w:pPr>
              <w:rPr>
                <w:sz w:val="18"/>
                <w:szCs w:val="18"/>
              </w:rPr>
            </w:pPr>
          </w:p>
        </w:tc>
        <w:tc>
          <w:tcPr>
            <w:tcW w:w="1420" w:type="dxa"/>
            <w:shd w:val="clear" w:color="auto" w:fill="auto"/>
            <w:vAlign w:val="center"/>
            <w:hideMark/>
          </w:tcPr>
          <w:p w14:paraId="19667F00" w14:textId="77777777" w:rsidR="00F34FF6" w:rsidRPr="00904874" w:rsidRDefault="00F34FF6" w:rsidP="000E1FAE">
            <w:pPr>
              <w:rPr>
                <w:sz w:val="18"/>
                <w:szCs w:val="18"/>
              </w:rPr>
            </w:pPr>
            <w:r w:rsidRPr="00904874">
              <w:rPr>
                <w:sz w:val="18"/>
                <w:szCs w:val="18"/>
              </w:rPr>
              <w:t>14013 (7.46)</w:t>
            </w:r>
          </w:p>
        </w:tc>
        <w:tc>
          <w:tcPr>
            <w:tcW w:w="1465" w:type="dxa"/>
            <w:shd w:val="clear" w:color="auto" w:fill="auto"/>
            <w:vAlign w:val="center"/>
            <w:hideMark/>
          </w:tcPr>
          <w:p w14:paraId="0C22F4FA" w14:textId="77777777" w:rsidR="00F34FF6" w:rsidRPr="00904874" w:rsidRDefault="00F34FF6" w:rsidP="000E1FAE">
            <w:pPr>
              <w:rPr>
                <w:sz w:val="18"/>
                <w:szCs w:val="18"/>
              </w:rPr>
            </w:pPr>
            <w:r w:rsidRPr="00904874">
              <w:rPr>
                <w:sz w:val="18"/>
                <w:szCs w:val="18"/>
              </w:rPr>
              <w:t>1586 (7.11)</w:t>
            </w:r>
          </w:p>
        </w:tc>
      </w:tr>
      <w:tr w:rsidR="00F34FF6" w:rsidRPr="00904874" w14:paraId="37DBFC44" w14:textId="77777777" w:rsidTr="000E1FAE">
        <w:trPr>
          <w:trHeight w:val="300"/>
        </w:trPr>
        <w:tc>
          <w:tcPr>
            <w:tcW w:w="1360" w:type="dxa"/>
            <w:shd w:val="clear" w:color="auto" w:fill="auto"/>
            <w:vAlign w:val="center"/>
            <w:hideMark/>
          </w:tcPr>
          <w:p w14:paraId="4E7F5E2A" w14:textId="77777777" w:rsidR="00F34FF6" w:rsidRPr="00904874" w:rsidRDefault="00F34FF6" w:rsidP="000E1FAE">
            <w:pPr>
              <w:rPr>
                <w:sz w:val="18"/>
                <w:szCs w:val="18"/>
              </w:rPr>
            </w:pPr>
            <w:r w:rsidRPr="00904874">
              <w:rPr>
                <w:sz w:val="18"/>
                <w:szCs w:val="18"/>
              </w:rPr>
              <w:t>55-59</w:t>
            </w:r>
          </w:p>
        </w:tc>
        <w:tc>
          <w:tcPr>
            <w:tcW w:w="1500" w:type="dxa"/>
            <w:shd w:val="clear" w:color="auto" w:fill="auto"/>
            <w:vAlign w:val="center"/>
            <w:hideMark/>
          </w:tcPr>
          <w:p w14:paraId="074C3E83" w14:textId="77777777" w:rsidR="00F34FF6" w:rsidRPr="00904874" w:rsidRDefault="00F34FF6" w:rsidP="000E1FAE">
            <w:pPr>
              <w:rPr>
                <w:sz w:val="18"/>
                <w:szCs w:val="18"/>
              </w:rPr>
            </w:pPr>
            <w:r w:rsidRPr="00904874">
              <w:rPr>
                <w:sz w:val="18"/>
                <w:szCs w:val="18"/>
              </w:rPr>
              <w:t>17263 (8.07)</w:t>
            </w:r>
          </w:p>
        </w:tc>
        <w:tc>
          <w:tcPr>
            <w:tcW w:w="280" w:type="dxa"/>
            <w:shd w:val="clear" w:color="auto" w:fill="auto"/>
            <w:noWrap/>
            <w:vAlign w:val="bottom"/>
            <w:hideMark/>
          </w:tcPr>
          <w:p w14:paraId="1306E57C" w14:textId="77777777" w:rsidR="00F34FF6" w:rsidRPr="00904874" w:rsidRDefault="00F34FF6" w:rsidP="000E1FAE">
            <w:pPr>
              <w:rPr>
                <w:sz w:val="18"/>
                <w:szCs w:val="18"/>
              </w:rPr>
            </w:pPr>
          </w:p>
        </w:tc>
        <w:tc>
          <w:tcPr>
            <w:tcW w:w="1420" w:type="dxa"/>
            <w:shd w:val="clear" w:color="auto" w:fill="auto"/>
            <w:vAlign w:val="center"/>
            <w:hideMark/>
          </w:tcPr>
          <w:p w14:paraId="0A9E7AE0" w14:textId="77777777" w:rsidR="00F34FF6" w:rsidRPr="00904874" w:rsidRDefault="00F34FF6" w:rsidP="000E1FAE">
            <w:pPr>
              <w:rPr>
                <w:sz w:val="18"/>
                <w:szCs w:val="18"/>
              </w:rPr>
            </w:pPr>
            <w:r w:rsidRPr="00904874">
              <w:rPr>
                <w:sz w:val="18"/>
                <w:szCs w:val="18"/>
              </w:rPr>
              <w:t>17083 (8.16)</w:t>
            </w:r>
          </w:p>
        </w:tc>
        <w:tc>
          <w:tcPr>
            <w:tcW w:w="1420" w:type="dxa"/>
            <w:shd w:val="clear" w:color="auto" w:fill="auto"/>
            <w:vAlign w:val="center"/>
            <w:hideMark/>
          </w:tcPr>
          <w:p w14:paraId="7CDC9905" w14:textId="77777777" w:rsidR="00F34FF6" w:rsidRPr="00904874" w:rsidRDefault="00F34FF6" w:rsidP="000E1FAE">
            <w:pPr>
              <w:rPr>
                <w:sz w:val="18"/>
                <w:szCs w:val="18"/>
              </w:rPr>
            </w:pPr>
            <w:r w:rsidRPr="00904874">
              <w:rPr>
                <w:sz w:val="18"/>
                <w:szCs w:val="18"/>
              </w:rPr>
              <w:t>180 (3.97)</w:t>
            </w:r>
          </w:p>
        </w:tc>
        <w:tc>
          <w:tcPr>
            <w:tcW w:w="260" w:type="dxa"/>
            <w:shd w:val="clear" w:color="auto" w:fill="auto"/>
            <w:vAlign w:val="center"/>
            <w:hideMark/>
          </w:tcPr>
          <w:p w14:paraId="35E7571E" w14:textId="77777777" w:rsidR="00F34FF6" w:rsidRPr="00904874" w:rsidRDefault="00F34FF6" w:rsidP="000E1FAE">
            <w:pPr>
              <w:rPr>
                <w:sz w:val="18"/>
                <w:szCs w:val="18"/>
              </w:rPr>
            </w:pPr>
          </w:p>
        </w:tc>
        <w:tc>
          <w:tcPr>
            <w:tcW w:w="1420" w:type="dxa"/>
            <w:shd w:val="clear" w:color="auto" w:fill="auto"/>
            <w:vAlign w:val="center"/>
            <w:hideMark/>
          </w:tcPr>
          <w:p w14:paraId="0705EEF2" w14:textId="77777777" w:rsidR="00F34FF6" w:rsidRPr="00904874" w:rsidRDefault="00F34FF6" w:rsidP="000E1FAE">
            <w:pPr>
              <w:rPr>
                <w:sz w:val="18"/>
                <w:szCs w:val="18"/>
              </w:rPr>
            </w:pPr>
            <w:r w:rsidRPr="00904874">
              <w:rPr>
                <w:sz w:val="18"/>
                <w:szCs w:val="18"/>
              </w:rPr>
              <w:t>15423 (8.21)</w:t>
            </w:r>
          </w:p>
        </w:tc>
        <w:tc>
          <w:tcPr>
            <w:tcW w:w="1465" w:type="dxa"/>
            <w:shd w:val="clear" w:color="auto" w:fill="auto"/>
            <w:vAlign w:val="center"/>
            <w:hideMark/>
          </w:tcPr>
          <w:p w14:paraId="09AC739D" w14:textId="77777777" w:rsidR="00F34FF6" w:rsidRPr="00904874" w:rsidRDefault="00F34FF6" w:rsidP="000E1FAE">
            <w:pPr>
              <w:rPr>
                <w:sz w:val="18"/>
                <w:szCs w:val="18"/>
              </w:rPr>
            </w:pPr>
            <w:r w:rsidRPr="00904874">
              <w:rPr>
                <w:sz w:val="18"/>
                <w:szCs w:val="18"/>
              </w:rPr>
              <w:t>1693 (7.59)</w:t>
            </w:r>
          </w:p>
        </w:tc>
      </w:tr>
      <w:tr w:rsidR="00F34FF6" w:rsidRPr="00904874" w14:paraId="2537F05D" w14:textId="77777777" w:rsidTr="000E1FAE">
        <w:trPr>
          <w:trHeight w:val="300"/>
        </w:trPr>
        <w:tc>
          <w:tcPr>
            <w:tcW w:w="1360" w:type="dxa"/>
            <w:shd w:val="clear" w:color="auto" w:fill="auto"/>
            <w:vAlign w:val="center"/>
            <w:hideMark/>
          </w:tcPr>
          <w:p w14:paraId="0D699951" w14:textId="77777777" w:rsidR="00F34FF6" w:rsidRPr="00904874" w:rsidRDefault="00F34FF6" w:rsidP="000E1FAE">
            <w:pPr>
              <w:rPr>
                <w:sz w:val="18"/>
                <w:szCs w:val="18"/>
              </w:rPr>
            </w:pPr>
            <w:r w:rsidRPr="00904874">
              <w:rPr>
                <w:sz w:val="18"/>
                <w:szCs w:val="18"/>
              </w:rPr>
              <w:t>60-64</w:t>
            </w:r>
          </w:p>
        </w:tc>
        <w:tc>
          <w:tcPr>
            <w:tcW w:w="1500" w:type="dxa"/>
            <w:shd w:val="clear" w:color="auto" w:fill="auto"/>
            <w:vAlign w:val="center"/>
            <w:hideMark/>
          </w:tcPr>
          <w:p w14:paraId="272B7F62" w14:textId="77777777" w:rsidR="00F34FF6" w:rsidRPr="00904874" w:rsidRDefault="00F34FF6" w:rsidP="000E1FAE">
            <w:pPr>
              <w:rPr>
                <w:sz w:val="18"/>
                <w:szCs w:val="18"/>
              </w:rPr>
            </w:pPr>
            <w:r w:rsidRPr="00904874">
              <w:rPr>
                <w:sz w:val="18"/>
                <w:szCs w:val="18"/>
              </w:rPr>
              <w:t>17739 (8.29)</w:t>
            </w:r>
          </w:p>
        </w:tc>
        <w:tc>
          <w:tcPr>
            <w:tcW w:w="280" w:type="dxa"/>
            <w:shd w:val="clear" w:color="auto" w:fill="auto"/>
            <w:noWrap/>
            <w:vAlign w:val="bottom"/>
            <w:hideMark/>
          </w:tcPr>
          <w:p w14:paraId="4AC2ACF7" w14:textId="77777777" w:rsidR="00F34FF6" w:rsidRPr="00904874" w:rsidRDefault="00F34FF6" w:rsidP="000E1FAE">
            <w:pPr>
              <w:rPr>
                <w:sz w:val="18"/>
                <w:szCs w:val="18"/>
              </w:rPr>
            </w:pPr>
          </w:p>
        </w:tc>
        <w:tc>
          <w:tcPr>
            <w:tcW w:w="1420" w:type="dxa"/>
            <w:shd w:val="clear" w:color="auto" w:fill="auto"/>
            <w:vAlign w:val="center"/>
            <w:hideMark/>
          </w:tcPr>
          <w:p w14:paraId="29725BD2" w14:textId="77777777" w:rsidR="00F34FF6" w:rsidRPr="00904874" w:rsidRDefault="00F34FF6" w:rsidP="000E1FAE">
            <w:pPr>
              <w:rPr>
                <w:sz w:val="18"/>
                <w:szCs w:val="18"/>
              </w:rPr>
            </w:pPr>
            <w:r w:rsidRPr="00904874">
              <w:rPr>
                <w:sz w:val="18"/>
                <w:szCs w:val="18"/>
              </w:rPr>
              <w:t>17484 (8.35)</w:t>
            </w:r>
          </w:p>
        </w:tc>
        <w:tc>
          <w:tcPr>
            <w:tcW w:w="1420" w:type="dxa"/>
            <w:shd w:val="clear" w:color="auto" w:fill="auto"/>
            <w:vAlign w:val="center"/>
            <w:hideMark/>
          </w:tcPr>
          <w:p w14:paraId="233943D5" w14:textId="77777777" w:rsidR="00F34FF6" w:rsidRPr="00904874" w:rsidRDefault="00F34FF6" w:rsidP="000E1FAE">
            <w:pPr>
              <w:rPr>
                <w:sz w:val="18"/>
                <w:szCs w:val="18"/>
              </w:rPr>
            </w:pPr>
            <w:r w:rsidRPr="00904874">
              <w:rPr>
                <w:sz w:val="18"/>
                <w:szCs w:val="18"/>
              </w:rPr>
              <w:t>255 (5.63)</w:t>
            </w:r>
          </w:p>
        </w:tc>
        <w:tc>
          <w:tcPr>
            <w:tcW w:w="260" w:type="dxa"/>
            <w:shd w:val="clear" w:color="auto" w:fill="auto"/>
            <w:vAlign w:val="center"/>
            <w:hideMark/>
          </w:tcPr>
          <w:p w14:paraId="66EC1339" w14:textId="77777777" w:rsidR="00F34FF6" w:rsidRPr="00904874" w:rsidRDefault="00F34FF6" w:rsidP="000E1FAE">
            <w:pPr>
              <w:rPr>
                <w:sz w:val="18"/>
                <w:szCs w:val="18"/>
              </w:rPr>
            </w:pPr>
          </w:p>
        </w:tc>
        <w:tc>
          <w:tcPr>
            <w:tcW w:w="1420" w:type="dxa"/>
            <w:shd w:val="clear" w:color="auto" w:fill="auto"/>
            <w:vAlign w:val="center"/>
            <w:hideMark/>
          </w:tcPr>
          <w:p w14:paraId="09AA718A" w14:textId="77777777" w:rsidR="00F34FF6" w:rsidRPr="00904874" w:rsidRDefault="00F34FF6" w:rsidP="000E1FAE">
            <w:pPr>
              <w:rPr>
                <w:sz w:val="18"/>
                <w:szCs w:val="18"/>
              </w:rPr>
            </w:pPr>
            <w:r w:rsidRPr="00904874">
              <w:rPr>
                <w:sz w:val="18"/>
                <w:szCs w:val="18"/>
              </w:rPr>
              <w:t>15832 (8.43)</w:t>
            </w:r>
          </w:p>
        </w:tc>
        <w:tc>
          <w:tcPr>
            <w:tcW w:w="1465" w:type="dxa"/>
            <w:shd w:val="clear" w:color="auto" w:fill="auto"/>
            <w:vAlign w:val="center"/>
            <w:hideMark/>
          </w:tcPr>
          <w:p w14:paraId="6AD269F6" w14:textId="77777777" w:rsidR="00F34FF6" w:rsidRPr="00904874" w:rsidRDefault="00F34FF6" w:rsidP="000E1FAE">
            <w:pPr>
              <w:rPr>
                <w:sz w:val="18"/>
                <w:szCs w:val="18"/>
              </w:rPr>
            </w:pPr>
            <w:r w:rsidRPr="00904874">
              <w:rPr>
                <w:sz w:val="18"/>
                <w:szCs w:val="18"/>
              </w:rPr>
              <w:t>1689 (7.57)</w:t>
            </w:r>
          </w:p>
        </w:tc>
      </w:tr>
      <w:tr w:rsidR="00F34FF6" w:rsidRPr="00904874" w14:paraId="56989CF2" w14:textId="77777777" w:rsidTr="000E1FAE">
        <w:trPr>
          <w:trHeight w:val="300"/>
        </w:trPr>
        <w:tc>
          <w:tcPr>
            <w:tcW w:w="1360" w:type="dxa"/>
            <w:shd w:val="clear" w:color="auto" w:fill="auto"/>
            <w:vAlign w:val="center"/>
            <w:hideMark/>
          </w:tcPr>
          <w:p w14:paraId="6E0CEC22" w14:textId="77777777" w:rsidR="00F34FF6" w:rsidRPr="00904874" w:rsidRDefault="00F34FF6" w:rsidP="000E1FAE">
            <w:pPr>
              <w:rPr>
                <w:sz w:val="18"/>
                <w:szCs w:val="18"/>
              </w:rPr>
            </w:pPr>
            <w:r w:rsidRPr="00904874">
              <w:rPr>
                <w:sz w:val="18"/>
                <w:szCs w:val="18"/>
              </w:rPr>
              <w:t>65-69</w:t>
            </w:r>
          </w:p>
        </w:tc>
        <w:tc>
          <w:tcPr>
            <w:tcW w:w="1500" w:type="dxa"/>
            <w:shd w:val="clear" w:color="auto" w:fill="auto"/>
            <w:vAlign w:val="center"/>
            <w:hideMark/>
          </w:tcPr>
          <w:p w14:paraId="00CBD814" w14:textId="77777777" w:rsidR="00F34FF6" w:rsidRPr="00904874" w:rsidRDefault="00F34FF6" w:rsidP="000E1FAE">
            <w:pPr>
              <w:rPr>
                <w:sz w:val="18"/>
                <w:szCs w:val="18"/>
              </w:rPr>
            </w:pPr>
            <w:r w:rsidRPr="00904874">
              <w:rPr>
                <w:sz w:val="18"/>
                <w:szCs w:val="18"/>
              </w:rPr>
              <w:t>20587 (9.62)</w:t>
            </w:r>
          </w:p>
        </w:tc>
        <w:tc>
          <w:tcPr>
            <w:tcW w:w="280" w:type="dxa"/>
            <w:shd w:val="clear" w:color="auto" w:fill="auto"/>
            <w:noWrap/>
            <w:vAlign w:val="bottom"/>
            <w:hideMark/>
          </w:tcPr>
          <w:p w14:paraId="272D3755" w14:textId="77777777" w:rsidR="00F34FF6" w:rsidRPr="00904874" w:rsidRDefault="00F34FF6" w:rsidP="000E1FAE">
            <w:pPr>
              <w:rPr>
                <w:sz w:val="18"/>
                <w:szCs w:val="18"/>
              </w:rPr>
            </w:pPr>
          </w:p>
        </w:tc>
        <w:tc>
          <w:tcPr>
            <w:tcW w:w="1420" w:type="dxa"/>
            <w:shd w:val="clear" w:color="auto" w:fill="auto"/>
            <w:vAlign w:val="center"/>
            <w:hideMark/>
          </w:tcPr>
          <w:p w14:paraId="0CB076F9" w14:textId="77777777" w:rsidR="00F34FF6" w:rsidRPr="00904874" w:rsidRDefault="00F34FF6" w:rsidP="000E1FAE">
            <w:pPr>
              <w:rPr>
                <w:sz w:val="18"/>
                <w:szCs w:val="18"/>
              </w:rPr>
            </w:pPr>
            <w:r w:rsidRPr="00904874">
              <w:rPr>
                <w:sz w:val="18"/>
                <w:szCs w:val="18"/>
              </w:rPr>
              <w:t>20204 (9.65)</w:t>
            </w:r>
          </w:p>
        </w:tc>
        <w:tc>
          <w:tcPr>
            <w:tcW w:w="1420" w:type="dxa"/>
            <w:shd w:val="clear" w:color="auto" w:fill="auto"/>
            <w:vAlign w:val="center"/>
            <w:hideMark/>
          </w:tcPr>
          <w:p w14:paraId="68D0EB2F" w14:textId="77777777" w:rsidR="00F34FF6" w:rsidRPr="00904874" w:rsidRDefault="00F34FF6" w:rsidP="000E1FAE">
            <w:pPr>
              <w:rPr>
                <w:sz w:val="18"/>
                <w:szCs w:val="18"/>
              </w:rPr>
            </w:pPr>
            <w:r w:rsidRPr="00904874">
              <w:rPr>
                <w:sz w:val="18"/>
                <w:szCs w:val="18"/>
              </w:rPr>
              <w:t>383 (8.45)</w:t>
            </w:r>
          </w:p>
        </w:tc>
        <w:tc>
          <w:tcPr>
            <w:tcW w:w="260" w:type="dxa"/>
            <w:shd w:val="clear" w:color="auto" w:fill="auto"/>
            <w:vAlign w:val="center"/>
            <w:hideMark/>
          </w:tcPr>
          <w:p w14:paraId="31DB5F87" w14:textId="77777777" w:rsidR="00F34FF6" w:rsidRPr="00904874" w:rsidRDefault="00F34FF6" w:rsidP="000E1FAE">
            <w:pPr>
              <w:rPr>
                <w:sz w:val="18"/>
                <w:szCs w:val="18"/>
              </w:rPr>
            </w:pPr>
          </w:p>
        </w:tc>
        <w:tc>
          <w:tcPr>
            <w:tcW w:w="1420" w:type="dxa"/>
            <w:shd w:val="clear" w:color="auto" w:fill="auto"/>
            <w:vAlign w:val="center"/>
            <w:hideMark/>
          </w:tcPr>
          <w:p w14:paraId="47EC79FC" w14:textId="77777777" w:rsidR="00F34FF6" w:rsidRPr="00904874" w:rsidRDefault="00F34FF6" w:rsidP="000E1FAE">
            <w:pPr>
              <w:rPr>
                <w:sz w:val="18"/>
                <w:szCs w:val="18"/>
              </w:rPr>
            </w:pPr>
            <w:r w:rsidRPr="00904874">
              <w:rPr>
                <w:sz w:val="18"/>
                <w:szCs w:val="18"/>
              </w:rPr>
              <w:t>18232 (9.71)</w:t>
            </w:r>
          </w:p>
        </w:tc>
        <w:tc>
          <w:tcPr>
            <w:tcW w:w="1465" w:type="dxa"/>
            <w:shd w:val="clear" w:color="auto" w:fill="auto"/>
            <w:vAlign w:val="center"/>
            <w:hideMark/>
          </w:tcPr>
          <w:p w14:paraId="56109E60" w14:textId="77777777" w:rsidR="00F34FF6" w:rsidRPr="00904874" w:rsidRDefault="00F34FF6" w:rsidP="000E1FAE">
            <w:pPr>
              <w:rPr>
                <w:sz w:val="18"/>
                <w:szCs w:val="18"/>
              </w:rPr>
            </w:pPr>
            <w:r w:rsidRPr="00904874">
              <w:rPr>
                <w:sz w:val="18"/>
                <w:szCs w:val="18"/>
              </w:rPr>
              <w:t>2023 (9.07)</w:t>
            </w:r>
          </w:p>
        </w:tc>
      </w:tr>
      <w:tr w:rsidR="00F34FF6" w:rsidRPr="00904874" w14:paraId="21877E0A" w14:textId="77777777" w:rsidTr="000E1FAE">
        <w:trPr>
          <w:trHeight w:val="300"/>
        </w:trPr>
        <w:tc>
          <w:tcPr>
            <w:tcW w:w="1360" w:type="dxa"/>
            <w:shd w:val="clear" w:color="auto" w:fill="auto"/>
            <w:vAlign w:val="center"/>
            <w:hideMark/>
          </w:tcPr>
          <w:p w14:paraId="37C9C21C" w14:textId="77777777" w:rsidR="00F34FF6" w:rsidRPr="00904874" w:rsidRDefault="00F34FF6" w:rsidP="000E1FAE">
            <w:pPr>
              <w:rPr>
                <w:sz w:val="18"/>
                <w:szCs w:val="18"/>
              </w:rPr>
            </w:pPr>
            <w:r w:rsidRPr="00904874">
              <w:rPr>
                <w:sz w:val="18"/>
                <w:szCs w:val="18"/>
              </w:rPr>
              <w:t>70-74</w:t>
            </w:r>
          </w:p>
        </w:tc>
        <w:tc>
          <w:tcPr>
            <w:tcW w:w="1500" w:type="dxa"/>
            <w:shd w:val="clear" w:color="auto" w:fill="auto"/>
            <w:vAlign w:val="center"/>
            <w:hideMark/>
          </w:tcPr>
          <w:p w14:paraId="52288FFA" w14:textId="77777777" w:rsidR="00F34FF6" w:rsidRPr="00904874" w:rsidRDefault="00F34FF6" w:rsidP="000E1FAE">
            <w:pPr>
              <w:rPr>
                <w:sz w:val="18"/>
                <w:szCs w:val="18"/>
              </w:rPr>
            </w:pPr>
            <w:r w:rsidRPr="00904874">
              <w:rPr>
                <w:sz w:val="18"/>
                <w:szCs w:val="18"/>
              </w:rPr>
              <w:t>23245 (10.87)</w:t>
            </w:r>
          </w:p>
        </w:tc>
        <w:tc>
          <w:tcPr>
            <w:tcW w:w="280" w:type="dxa"/>
            <w:shd w:val="clear" w:color="auto" w:fill="auto"/>
            <w:noWrap/>
            <w:vAlign w:val="bottom"/>
            <w:hideMark/>
          </w:tcPr>
          <w:p w14:paraId="7928418F" w14:textId="77777777" w:rsidR="00F34FF6" w:rsidRPr="00904874" w:rsidRDefault="00F34FF6" w:rsidP="000E1FAE">
            <w:pPr>
              <w:rPr>
                <w:sz w:val="18"/>
                <w:szCs w:val="18"/>
              </w:rPr>
            </w:pPr>
          </w:p>
        </w:tc>
        <w:tc>
          <w:tcPr>
            <w:tcW w:w="1420" w:type="dxa"/>
            <w:shd w:val="clear" w:color="auto" w:fill="auto"/>
            <w:vAlign w:val="center"/>
            <w:hideMark/>
          </w:tcPr>
          <w:p w14:paraId="1867FFB1" w14:textId="77777777" w:rsidR="00F34FF6" w:rsidRPr="00904874" w:rsidRDefault="00F34FF6" w:rsidP="000E1FAE">
            <w:pPr>
              <w:rPr>
                <w:sz w:val="18"/>
                <w:szCs w:val="18"/>
              </w:rPr>
            </w:pPr>
            <w:r w:rsidRPr="00904874">
              <w:rPr>
                <w:sz w:val="18"/>
                <w:szCs w:val="18"/>
              </w:rPr>
              <w:t>22672 (10.83)</w:t>
            </w:r>
          </w:p>
        </w:tc>
        <w:tc>
          <w:tcPr>
            <w:tcW w:w="1420" w:type="dxa"/>
            <w:shd w:val="clear" w:color="auto" w:fill="auto"/>
            <w:vAlign w:val="center"/>
            <w:hideMark/>
          </w:tcPr>
          <w:p w14:paraId="68C8DCC6" w14:textId="77777777" w:rsidR="00F34FF6" w:rsidRPr="00904874" w:rsidRDefault="00F34FF6" w:rsidP="000E1FAE">
            <w:pPr>
              <w:rPr>
                <w:sz w:val="18"/>
                <w:szCs w:val="18"/>
              </w:rPr>
            </w:pPr>
            <w:r w:rsidRPr="00904874">
              <w:rPr>
                <w:sz w:val="18"/>
                <w:szCs w:val="18"/>
              </w:rPr>
              <w:t>573 (12.64)</w:t>
            </w:r>
          </w:p>
        </w:tc>
        <w:tc>
          <w:tcPr>
            <w:tcW w:w="260" w:type="dxa"/>
            <w:shd w:val="clear" w:color="auto" w:fill="auto"/>
            <w:vAlign w:val="center"/>
            <w:hideMark/>
          </w:tcPr>
          <w:p w14:paraId="7CCA8FF6" w14:textId="77777777" w:rsidR="00F34FF6" w:rsidRPr="00904874" w:rsidRDefault="00F34FF6" w:rsidP="000E1FAE">
            <w:pPr>
              <w:rPr>
                <w:sz w:val="18"/>
                <w:szCs w:val="18"/>
              </w:rPr>
            </w:pPr>
          </w:p>
        </w:tc>
        <w:tc>
          <w:tcPr>
            <w:tcW w:w="1420" w:type="dxa"/>
            <w:shd w:val="clear" w:color="auto" w:fill="auto"/>
            <w:vAlign w:val="center"/>
            <w:hideMark/>
          </w:tcPr>
          <w:p w14:paraId="0201D020" w14:textId="77777777" w:rsidR="00F34FF6" w:rsidRPr="00904874" w:rsidRDefault="00F34FF6" w:rsidP="000E1FAE">
            <w:pPr>
              <w:rPr>
                <w:sz w:val="18"/>
                <w:szCs w:val="18"/>
              </w:rPr>
            </w:pPr>
            <w:r w:rsidRPr="00904874">
              <w:rPr>
                <w:sz w:val="18"/>
                <w:szCs w:val="18"/>
              </w:rPr>
              <w:t>20378 (10.85)</w:t>
            </w:r>
          </w:p>
        </w:tc>
        <w:tc>
          <w:tcPr>
            <w:tcW w:w="1465" w:type="dxa"/>
            <w:shd w:val="clear" w:color="auto" w:fill="auto"/>
            <w:vAlign w:val="center"/>
            <w:hideMark/>
          </w:tcPr>
          <w:p w14:paraId="1A9A0390" w14:textId="77777777" w:rsidR="00F34FF6" w:rsidRPr="00904874" w:rsidRDefault="00F34FF6" w:rsidP="000E1FAE">
            <w:pPr>
              <w:rPr>
                <w:sz w:val="18"/>
                <w:szCs w:val="18"/>
              </w:rPr>
            </w:pPr>
            <w:r w:rsidRPr="00904874">
              <w:rPr>
                <w:sz w:val="18"/>
                <w:szCs w:val="18"/>
              </w:rPr>
              <w:t>2395 (10.74)</w:t>
            </w:r>
          </w:p>
        </w:tc>
      </w:tr>
      <w:tr w:rsidR="00F34FF6" w:rsidRPr="00904874" w14:paraId="38C0EACE" w14:textId="77777777" w:rsidTr="000E1FAE">
        <w:trPr>
          <w:trHeight w:val="300"/>
        </w:trPr>
        <w:tc>
          <w:tcPr>
            <w:tcW w:w="1360" w:type="dxa"/>
            <w:shd w:val="clear" w:color="auto" w:fill="auto"/>
            <w:vAlign w:val="center"/>
            <w:hideMark/>
          </w:tcPr>
          <w:p w14:paraId="65FAFE20" w14:textId="77777777" w:rsidR="00F34FF6" w:rsidRPr="00904874" w:rsidRDefault="00F34FF6" w:rsidP="000E1FAE">
            <w:pPr>
              <w:rPr>
                <w:sz w:val="18"/>
                <w:szCs w:val="18"/>
              </w:rPr>
            </w:pPr>
            <w:r w:rsidRPr="00904874">
              <w:rPr>
                <w:sz w:val="18"/>
                <w:szCs w:val="18"/>
              </w:rPr>
              <w:t>75-79</w:t>
            </w:r>
          </w:p>
        </w:tc>
        <w:tc>
          <w:tcPr>
            <w:tcW w:w="1500" w:type="dxa"/>
            <w:shd w:val="clear" w:color="auto" w:fill="auto"/>
            <w:vAlign w:val="center"/>
            <w:hideMark/>
          </w:tcPr>
          <w:p w14:paraId="68F4102D" w14:textId="77777777" w:rsidR="00F34FF6" w:rsidRPr="00904874" w:rsidRDefault="00F34FF6" w:rsidP="000E1FAE">
            <w:pPr>
              <w:rPr>
                <w:sz w:val="18"/>
                <w:szCs w:val="18"/>
              </w:rPr>
            </w:pPr>
            <w:r w:rsidRPr="00904874">
              <w:rPr>
                <w:sz w:val="18"/>
                <w:szCs w:val="18"/>
              </w:rPr>
              <w:t>20307 (9.49)</w:t>
            </w:r>
          </w:p>
        </w:tc>
        <w:tc>
          <w:tcPr>
            <w:tcW w:w="280" w:type="dxa"/>
            <w:shd w:val="clear" w:color="auto" w:fill="auto"/>
            <w:noWrap/>
            <w:vAlign w:val="bottom"/>
            <w:hideMark/>
          </w:tcPr>
          <w:p w14:paraId="761D8688" w14:textId="77777777" w:rsidR="00F34FF6" w:rsidRPr="00904874" w:rsidRDefault="00F34FF6" w:rsidP="000E1FAE">
            <w:pPr>
              <w:rPr>
                <w:sz w:val="18"/>
                <w:szCs w:val="18"/>
              </w:rPr>
            </w:pPr>
          </w:p>
        </w:tc>
        <w:tc>
          <w:tcPr>
            <w:tcW w:w="1420" w:type="dxa"/>
            <w:shd w:val="clear" w:color="auto" w:fill="auto"/>
            <w:vAlign w:val="center"/>
            <w:hideMark/>
          </w:tcPr>
          <w:p w14:paraId="65BEF6BB" w14:textId="77777777" w:rsidR="00F34FF6" w:rsidRPr="00904874" w:rsidRDefault="00F34FF6" w:rsidP="000E1FAE">
            <w:pPr>
              <w:rPr>
                <w:sz w:val="18"/>
                <w:szCs w:val="18"/>
              </w:rPr>
            </w:pPr>
            <w:r w:rsidRPr="00904874">
              <w:rPr>
                <w:sz w:val="18"/>
                <w:szCs w:val="18"/>
              </w:rPr>
              <w:t>19708 (9.41)</w:t>
            </w:r>
          </w:p>
        </w:tc>
        <w:tc>
          <w:tcPr>
            <w:tcW w:w="1420" w:type="dxa"/>
            <w:shd w:val="clear" w:color="auto" w:fill="auto"/>
            <w:vAlign w:val="center"/>
            <w:hideMark/>
          </w:tcPr>
          <w:p w14:paraId="6A0C505A" w14:textId="77777777" w:rsidR="00F34FF6" w:rsidRPr="00904874" w:rsidRDefault="00F34FF6" w:rsidP="000E1FAE">
            <w:pPr>
              <w:rPr>
                <w:sz w:val="18"/>
                <w:szCs w:val="18"/>
              </w:rPr>
            </w:pPr>
            <w:r w:rsidRPr="00904874">
              <w:rPr>
                <w:sz w:val="18"/>
                <w:szCs w:val="18"/>
              </w:rPr>
              <w:t>599 (13.22)</w:t>
            </w:r>
          </w:p>
        </w:tc>
        <w:tc>
          <w:tcPr>
            <w:tcW w:w="260" w:type="dxa"/>
            <w:shd w:val="clear" w:color="auto" w:fill="auto"/>
            <w:vAlign w:val="center"/>
            <w:hideMark/>
          </w:tcPr>
          <w:p w14:paraId="75738687" w14:textId="77777777" w:rsidR="00F34FF6" w:rsidRPr="00904874" w:rsidRDefault="00F34FF6" w:rsidP="000E1FAE">
            <w:pPr>
              <w:rPr>
                <w:sz w:val="18"/>
                <w:szCs w:val="18"/>
              </w:rPr>
            </w:pPr>
          </w:p>
        </w:tc>
        <w:tc>
          <w:tcPr>
            <w:tcW w:w="1420" w:type="dxa"/>
            <w:shd w:val="clear" w:color="auto" w:fill="auto"/>
            <w:vAlign w:val="center"/>
            <w:hideMark/>
          </w:tcPr>
          <w:p w14:paraId="6BFCD038" w14:textId="77777777" w:rsidR="00F34FF6" w:rsidRPr="00904874" w:rsidRDefault="00F34FF6" w:rsidP="000E1FAE">
            <w:pPr>
              <w:rPr>
                <w:sz w:val="18"/>
                <w:szCs w:val="18"/>
              </w:rPr>
            </w:pPr>
            <w:r w:rsidRPr="00904874">
              <w:rPr>
                <w:sz w:val="18"/>
                <w:szCs w:val="18"/>
              </w:rPr>
              <w:t>17598 (9.37)</w:t>
            </w:r>
          </w:p>
        </w:tc>
        <w:tc>
          <w:tcPr>
            <w:tcW w:w="1465" w:type="dxa"/>
            <w:shd w:val="clear" w:color="auto" w:fill="auto"/>
            <w:vAlign w:val="center"/>
            <w:hideMark/>
          </w:tcPr>
          <w:p w14:paraId="5CCCD2D4" w14:textId="77777777" w:rsidR="00F34FF6" w:rsidRPr="00904874" w:rsidRDefault="00F34FF6" w:rsidP="000E1FAE">
            <w:pPr>
              <w:rPr>
                <w:sz w:val="18"/>
                <w:szCs w:val="18"/>
              </w:rPr>
            </w:pPr>
            <w:r w:rsidRPr="00904874">
              <w:rPr>
                <w:sz w:val="18"/>
                <w:szCs w:val="18"/>
              </w:rPr>
              <w:t>2207 (9.89)</w:t>
            </w:r>
          </w:p>
        </w:tc>
      </w:tr>
      <w:tr w:rsidR="00F34FF6" w:rsidRPr="00904874" w14:paraId="7B9393B5" w14:textId="77777777" w:rsidTr="000E1FAE">
        <w:trPr>
          <w:trHeight w:val="300"/>
        </w:trPr>
        <w:tc>
          <w:tcPr>
            <w:tcW w:w="1360" w:type="dxa"/>
            <w:shd w:val="clear" w:color="auto" w:fill="auto"/>
            <w:vAlign w:val="center"/>
            <w:hideMark/>
          </w:tcPr>
          <w:p w14:paraId="5BFCA7DE" w14:textId="77777777" w:rsidR="00F34FF6" w:rsidRPr="00904874" w:rsidRDefault="00F34FF6" w:rsidP="000E1FAE">
            <w:pPr>
              <w:rPr>
                <w:sz w:val="18"/>
                <w:szCs w:val="18"/>
              </w:rPr>
            </w:pPr>
            <w:r w:rsidRPr="00904874">
              <w:rPr>
                <w:sz w:val="18"/>
                <w:szCs w:val="18"/>
              </w:rPr>
              <w:t>80-84</w:t>
            </w:r>
          </w:p>
        </w:tc>
        <w:tc>
          <w:tcPr>
            <w:tcW w:w="1500" w:type="dxa"/>
            <w:shd w:val="clear" w:color="auto" w:fill="auto"/>
            <w:vAlign w:val="center"/>
            <w:hideMark/>
          </w:tcPr>
          <w:p w14:paraId="06C0D0FC" w14:textId="77777777" w:rsidR="00F34FF6" w:rsidRPr="00904874" w:rsidRDefault="00F34FF6" w:rsidP="000E1FAE">
            <w:pPr>
              <w:rPr>
                <w:sz w:val="18"/>
                <w:szCs w:val="18"/>
              </w:rPr>
            </w:pPr>
            <w:r w:rsidRPr="00904874">
              <w:rPr>
                <w:sz w:val="18"/>
                <w:szCs w:val="18"/>
              </w:rPr>
              <w:t>17336 (8.10)</w:t>
            </w:r>
          </w:p>
        </w:tc>
        <w:tc>
          <w:tcPr>
            <w:tcW w:w="280" w:type="dxa"/>
            <w:shd w:val="clear" w:color="auto" w:fill="auto"/>
            <w:noWrap/>
            <w:vAlign w:val="bottom"/>
            <w:hideMark/>
          </w:tcPr>
          <w:p w14:paraId="2E1E0527" w14:textId="77777777" w:rsidR="00F34FF6" w:rsidRPr="00904874" w:rsidRDefault="00F34FF6" w:rsidP="000E1FAE">
            <w:pPr>
              <w:rPr>
                <w:sz w:val="18"/>
                <w:szCs w:val="18"/>
              </w:rPr>
            </w:pPr>
          </w:p>
        </w:tc>
        <w:tc>
          <w:tcPr>
            <w:tcW w:w="1420" w:type="dxa"/>
            <w:shd w:val="clear" w:color="auto" w:fill="auto"/>
            <w:vAlign w:val="center"/>
            <w:hideMark/>
          </w:tcPr>
          <w:p w14:paraId="50B86615" w14:textId="77777777" w:rsidR="00F34FF6" w:rsidRPr="00904874" w:rsidRDefault="00F34FF6" w:rsidP="000E1FAE">
            <w:pPr>
              <w:rPr>
                <w:sz w:val="18"/>
                <w:szCs w:val="18"/>
              </w:rPr>
            </w:pPr>
            <w:r w:rsidRPr="00904874">
              <w:rPr>
                <w:sz w:val="18"/>
                <w:szCs w:val="18"/>
              </w:rPr>
              <w:t>16588 (7.92)</w:t>
            </w:r>
          </w:p>
        </w:tc>
        <w:tc>
          <w:tcPr>
            <w:tcW w:w="1420" w:type="dxa"/>
            <w:shd w:val="clear" w:color="auto" w:fill="auto"/>
            <w:vAlign w:val="center"/>
            <w:hideMark/>
          </w:tcPr>
          <w:p w14:paraId="4D312751" w14:textId="77777777" w:rsidR="00F34FF6" w:rsidRPr="00904874" w:rsidRDefault="00F34FF6" w:rsidP="000E1FAE">
            <w:pPr>
              <w:rPr>
                <w:sz w:val="18"/>
                <w:szCs w:val="18"/>
              </w:rPr>
            </w:pPr>
            <w:r w:rsidRPr="00904874">
              <w:rPr>
                <w:sz w:val="18"/>
                <w:szCs w:val="18"/>
              </w:rPr>
              <w:t>748 (16.50)</w:t>
            </w:r>
          </w:p>
        </w:tc>
        <w:tc>
          <w:tcPr>
            <w:tcW w:w="260" w:type="dxa"/>
            <w:shd w:val="clear" w:color="auto" w:fill="auto"/>
            <w:vAlign w:val="center"/>
            <w:hideMark/>
          </w:tcPr>
          <w:p w14:paraId="71BE39A5" w14:textId="77777777" w:rsidR="00F34FF6" w:rsidRPr="00904874" w:rsidRDefault="00F34FF6" w:rsidP="000E1FAE">
            <w:pPr>
              <w:rPr>
                <w:sz w:val="18"/>
                <w:szCs w:val="18"/>
              </w:rPr>
            </w:pPr>
          </w:p>
        </w:tc>
        <w:tc>
          <w:tcPr>
            <w:tcW w:w="1420" w:type="dxa"/>
            <w:shd w:val="clear" w:color="auto" w:fill="auto"/>
            <w:vAlign w:val="center"/>
            <w:hideMark/>
          </w:tcPr>
          <w:p w14:paraId="29B66C60" w14:textId="77777777" w:rsidR="00F34FF6" w:rsidRPr="00904874" w:rsidRDefault="00F34FF6" w:rsidP="000E1FAE">
            <w:pPr>
              <w:rPr>
                <w:sz w:val="18"/>
                <w:szCs w:val="18"/>
              </w:rPr>
            </w:pPr>
            <w:r w:rsidRPr="00904874">
              <w:rPr>
                <w:sz w:val="18"/>
                <w:szCs w:val="18"/>
              </w:rPr>
              <w:t>14602 (7.78)</w:t>
            </w:r>
          </w:p>
        </w:tc>
        <w:tc>
          <w:tcPr>
            <w:tcW w:w="1465" w:type="dxa"/>
            <w:shd w:val="clear" w:color="auto" w:fill="auto"/>
            <w:vAlign w:val="center"/>
            <w:hideMark/>
          </w:tcPr>
          <w:p w14:paraId="5668550C" w14:textId="77777777" w:rsidR="00F34FF6" w:rsidRPr="00904874" w:rsidRDefault="00F34FF6" w:rsidP="000E1FAE">
            <w:pPr>
              <w:rPr>
                <w:sz w:val="18"/>
                <w:szCs w:val="18"/>
              </w:rPr>
            </w:pPr>
            <w:r w:rsidRPr="00904874">
              <w:rPr>
                <w:sz w:val="18"/>
                <w:szCs w:val="18"/>
              </w:rPr>
              <w:t>2091 (9.37)</w:t>
            </w:r>
          </w:p>
        </w:tc>
      </w:tr>
      <w:tr w:rsidR="00F34FF6" w:rsidRPr="00904874" w14:paraId="63F18843" w14:textId="77777777" w:rsidTr="000E1FAE">
        <w:trPr>
          <w:trHeight w:val="300"/>
        </w:trPr>
        <w:tc>
          <w:tcPr>
            <w:tcW w:w="1360" w:type="dxa"/>
            <w:shd w:val="clear" w:color="auto" w:fill="auto"/>
            <w:vAlign w:val="center"/>
            <w:hideMark/>
          </w:tcPr>
          <w:p w14:paraId="67968B9A" w14:textId="77777777" w:rsidR="00F34FF6" w:rsidRPr="00904874" w:rsidRDefault="00F34FF6" w:rsidP="000E1FAE">
            <w:pPr>
              <w:rPr>
                <w:sz w:val="18"/>
                <w:szCs w:val="18"/>
              </w:rPr>
            </w:pPr>
            <w:r w:rsidRPr="00904874">
              <w:rPr>
                <w:sz w:val="18"/>
                <w:szCs w:val="18"/>
              </w:rPr>
              <w:t>85-89</w:t>
            </w:r>
          </w:p>
        </w:tc>
        <w:tc>
          <w:tcPr>
            <w:tcW w:w="1500" w:type="dxa"/>
            <w:shd w:val="clear" w:color="auto" w:fill="auto"/>
            <w:vAlign w:val="center"/>
            <w:hideMark/>
          </w:tcPr>
          <w:p w14:paraId="15766EBC" w14:textId="77777777" w:rsidR="00F34FF6" w:rsidRPr="00904874" w:rsidRDefault="00F34FF6" w:rsidP="000E1FAE">
            <w:pPr>
              <w:rPr>
                <w:sz w:val="18"/>
                <w:szCs w:val="18"/>
              </w:rPr>
            </w:pPr>
            <w:r w:rsidRPr="00904874">
              <w:rPr>
                <w:sz w:val="18"/>
                <w:szCs w:val="18"/>
              </w:rPr>
              <w:t>11523 (5.39)</w:t>
            </w:r>
          </w:p>
        </w:tc>
        <w:tc>
          <w:tcPr>
            <w:tcW w:w="280" w:type="dxa"/>
            <w:shd w:val="clear" w:color="auto" w:fill="auto"/>
            <w:noWrap/>
            <w:vAlign w:val="bottom"/>
            <w:hideMark/>
          </w:tcPr>
          <w:p w14:paraId="7B82E953" w14:textId="77777777" w:rsidR="00F34FF6" w:rsidRPr="00904874" w:rsidRDefault="00F34FF6" w:rsidP="000E1FAE">
            <w:pPr>
              <w:rPr>
                <w:sz w:val="18"/>
                <w:szCs w:val="18"/>
              </w:rPr>
            </w:pPr>
          </w:p>
        </w:tc>
        <w:tc>
          <w:tcPr>
            <w:tcW w:w="1420" w:type="dxa"/>
            <w:shd w:val="clear" w:color="auto" w:fill="auto"/>
            <w:vAlign w:val="center"/>
            <w:hideMark/>
          </w:tcPr>
          <w:p w14:paraId="683E1CD8" w14:textId="77777777" w:rsidR="00F34FF6" w:rsidRPr="00904874" w:rsidRDefault="00F34FF6" w:rsidP="000E1FAE">
            <w:pPr>
              <w:rPr>
                <w:sz w:val="18"/>
                <w:szCs w:val="18"/>
              </w:rPr>
            </w:pPr>
            <w:r w:rsidRPr="00904874">
              <w:rPr>
                <w:sz w:val="18"/>
                <w:szCs w:val="18"/>
              </w:rPr>
              <w:t>10801 (5.16)</w:t>
            </w:r>
          </w:p>
        </w:tc>
        <w:tc>
          <w:tcPr>
            <w:tcW w:w="1420" w:type="dxa"/>
            <w:shd w:val="clear" w:color="auto" w:fill="auto"/>
            <w:vAlign w:val="center"/>
            <w:hideMark/>
          </w:tcPr>
          <w:p w14:paraId="31E588E0" w14:textId="77777777" w:rsidR="00F34FF6" w:rsidRPr="00904874" w:rsidRDefault="00F34FF6" w:rsidP="000E1FAE">
            <w:pPr>
              <w:rPr>
                <w:sz w:val="18"/>
                <w:szCs w:val="18"/>
              </w:rPr>
            </w:pPr>
            <w:r w:rsidRPr="00904874">
              <w:rPr>
                <w:sz w:val="18"/>
                <w:szCs w:val="18"/>
              </w:rPr>
              <w:t>722 (15.93)</w:t>
            </w:r>
          </w:p>
        </w:tc>
        <w:tc>
          <w:tcPr>
            <w:tcW w:w="260" w:type="dxa"/>
            <w:shd w:val="clear" w:color="auto" w:fill="auto"/>
            <w:vAlign w:val="center"/>
            <w:hideMark/>
          </w:tcPr>
          <w:p w14:paraId="4DC0BD42" w14:textId="77777777" w:rsidR="00F34FF6" w:rsidRPr="00904874" w:rsidRDefault="00F34FF6" w:rsidP="000E1FAE">
            <w:pPr>
              <w:rPr>
                <w:sz w:val="18"/>
                <w:szCs w:val="18"/>
              </w:rPr>
            </w:pPr>
          </w:p>
        </w:tc>
        <w:tc>
          <w:tcPr>
            <w:tcW w:w="1420" w:type="dxa"/>
            <w:shd w:val="clear" w:color="auto" w:fill="auto"/>
            <w:vAlign w:val="center"/>
            <w:hideMark/>
          </w:tcPr>
          <w:p w14:paraId="76297C8B" w14:textId="77777777" w:rsidR="00F34FF6" w:rsidRPr="00904874" w:rsidRDefault="00F34FF6" w:rsidP="000E1FAE">
            <w:pPr>
              <w:rPr>
                <w:sz w:val="18"/>
                <w:szCs w:val="18"/>
              </w:rPr>
            </w:pPr>
            <w:r w:rsidRPr="00904874">
              <w:rPr>
                <w:sz w:val="18"/>
                <w:szCs w:val="18"/>
              </w:rPr>
              <w:t>9318 (4.96)</w:t>
            </w:r>
          </w:p>
        </w:tc>
        <w:tc>
          <w:tcPr>
            <w:tcW w:w="1465" w:type="dxa"/>
            <w:shd w:val="clear" w:color="auto" w:fill="auto"/>
            <w:vAlign w:val="center"/>
            <w:hideMark/>
          </w:tcPr>
          <w:p w14:paraId="309BCC18" w14:textId="77777777" w:rsidR="00F34FF6" w:rsidRPr="00904874" w:rsidRDefault="00F34FF6" w:rsidP="000E1FAE">
            <w:pPr>
              <w:rPr>
                <w:sz w:val="18"/>
                <w:szCs w:val="18"/>
              </w:rPr>
            </w:pPr>
            <w:r w:rsidRPr="00904874">
              <w:rPr>
                <w:sz w:val="18"/>
                <w:szCs w:val="18"/>
              </w:rPr>
              <w:t>1589 (7.12)</w:t>
            </w:r>
          </w:p>
        </w:tc>
      </w:tr>
      <w:tr w:rsidR="00F34FF6" w:rsidRPr="00904874" w14:paraId="05FBC092" w14:textId="77777777" w:rsidTr="000E1FAE">
        <w:trPr>
          <w:trHeight w:val="300"/>
        </w:trPr>
        <w:tc>
          <w:tcPr>
            <w:tcW w:w="1360" w:type="dxa"/>
            <w:shd w:val="clear" w:color="auto" w:fill="auto"/>
            <w:vAlign w:val="center"/>
            <w:hideMark/>
          </w:tcPr>
          <w:p w14:paraId="4405607C" w14:textId="77777777" w:rsidR="00F34FF6" w:rsidRPr="00904874" w:rsidRDefault="00F34FF6" w:rsidP="000E1FAE">
            <w:pPr>
              <w:rPr>
                <w:sz w:val="18"/>
                <w:szCs w:val="18"/>
              </w:rPr>
            </w:pPr>
            <w:r w:rsidRPr="00904874">
              <w:rPr>
                <w:sz w:val="18"/>
                <w:szCs w:val="18"/>
              </w:rPr>
              <w:t>90-120</w:t>
            </w:r>
          </w:p>
        </w:tc>
        <w:tc>
          <w:tcPr>
            <w:tcW w:w="1500" w:type="dxa"/>
            <w:shd w:val="clear" w:color="auto" w:fill="auto"/>
            <w:vAlign w:val="center"/>
            <w:hideMark/>
          </w:tcPr>
          <w:p w14:paraId="1D534F57" w14:textId="77777777" w:rsidR="00F34FF6" w:rsidRPr="00904874" w:rsidRDefault="00F34FF6" w:rsidP="000E1FAE">
            <w:pPr>
              <w:rPr>
                <w:sz w:val="18"/>
                <w:szCs w:val="18"/>
              </w:rPr>
            </w:pPr>
            <w:r w:rsidRPr="00904874">
              <w:rPr>
                <w:sz w:val="18"/>
                <w:szCs w:val="18"/>
              </w:rPr>
              <w:t>6610 (3.09)</w:t>
            </w:r>
          </w:p>
        </w:tc>
        <w:tc>
          <w:tcPr>
            <w:tcW w:w="280" w:type="dxa"/>
            <w:shd w:val="clear" w:color="auto" w:fill="auto"/>
            <w:noWrap/>
            <w:vAlign w:val="bottom"/>
            <w:hideMark/>
          </w:tcPr>
          <w:p w14:paraId="20176B5D" w14:textId="77777777" w:rsidR="00F34FF6" w:rsidRPr="00904874" w:rsidRDefault="00F34FF6" w:rsidP="000E1FAE">
            <w:pPr>
              <w:rPr>
                <w:sz w:val="18"/>
                <w:szCs w:val="18"/>
              </w:rPr>
            </w:pPr>
          </w:p>
        </w:tc>
        <w:tc>
          <w:tcPr>
            <w:tcW w:w="1420" w:type="dxa"/>
            <w:shd w:val="clear" w:color="auto" w:fill="auto"/>
            <w:vAlign w:val="center"/>
            <w:hideMark/>
          </w:tcPr>
          <w:p w14:paraId="3D7E8F73" w14:textId="77777777" w:rsidR="00F34FF6" w:rsidRPr="00904874" w:rsidRDefault="00F34FF6" w:rsidP="000E1FAE">
            <w:pPr>
              <w:rPr>
                <w:sz w:val="18"/>
                <w:szCs w:val="18"/>
              </w:rPr>
            </w:pPr>
            <w:r w:rsidRPr="00904874">
              <w:rPr>
                <w:sz w:val="18"/>
                <w:szCs w:val="18"/>
              </w:rPr>
              <w:t>5952 (2.84)</w:t>
            </w:r>
          </w:p>
        </w:tc>
        <w:tc>
          <w:tcPr>
            <w:tcW w:w="1420" w:type="dxa"/>
            <w:shd w:val="clear" w:color="auto" w:fill="auto"/>
            <w:vAlign w:val="center"/>
            <w:hideMark/>
          </w:tcPr>
          <w:p w14:paraId="3B51FF40" w14:textId="77777777" w:rsidR="00F34FF6" w:rsidRPr="00904874" w:rsidRDefault="00F34FF6" w:rsidP="000E1FAE">
            <w:pPr>
              <w:rPr>
                <w:sz w:val="18"/>
                <w:szCs w:val="18"/>
              </w:rPr>
            </w:pPr>
            <w:r w:rsidRPr="00904874">
              <w:rPr>
                <w:sz w:val="18"/>
                <w:szCs w:val="18"/>
              </w:rPr>
              <w:t>658 (14.52)</w:t>
            </w:r>
          </w:p>
        </w:tc>
        <w:tc>
          <w:tcPr>
            <w:tcW w:w="260" w:type="dxa"/>
            <w:shd w:val="clear" w:color="auto" w:fill="auto"/>
            <w:vAlign w:val="center"/>
            <w:hideMark/>
          </w:tcPr>
          <w:p w14:paraId="53BA173C" w14:textId="77777777" w:rsidR="00F34FF6" w:rsidRPr="00904874" w:rsidRDefault="00F34FF6" w:rsidP="000E1FAE">
            <w:pPr>
              <w:rPr>
                <w:sz w:val="18"/>
                <w:szCs w:val="18"/>
              </w:rPr>
            </w:pPr>
          </w:p>
        </w:tc>
        <w:tc>
          <w:tcPr>
            <w:tcW w:w="1420" w:type="dxa"/>
            <w:shd w:val="clear" w:color="auto" w:fill="auto"/>
            <w:vAlign w:val="center"/>
            <w:hideMark/>
          </w:tcPr>
          <w:p w14:paraId="251A4299" w14:textId="77777777" w:rsidR="00F34FF6" w:rsidRPr="00904874" w:rsidRDefault="00F34FF6" w:rsidP="000E1FAE">
            <w:pPr>
              <w:rPr>
                <w:sz w:val="18"/>
                <w:szCs w:val="18"/>
              </w:rPr>
            </w:pPr>
            <w:r w:rsidRPr="00904874">
              <w:rPr>
                <w:sz w:val="18"/>
                <w:szCs w:val="18"/>
              </w:rPr>
              <w:t>5139 (2.74)</w:t>
            </w:r>
          </w:p>
        </w:tc>
        <w:tc>
          <w:tcPr>
            <w:tcW w:w="1465" w:type="dxa"/>
            <w:shd w:val="clear" w:color="auto" w:fill="auto"/>
            <w:vAlign w:val="center"/>
            <w:hideMark/>
          </w:tcPr>
          <w:p w14:paraId="7B79AD56" w14:textId="77777777" w:rsidR="00F34FF6" w:rsidRPr="00904874" w:rsidRDefault="00F34FF6" w:rsidP="000E1FAE">
            <w:pPr>
              <w:rPr>
                <w:sz w:val="18"/>
                <w:szCs w:val="18"/>
              </w:rPr>
            </w:pPr>
            <w:r w:rsidRPr="00904874">
              <w:rPr>
                <w:sz w:val="18"/>
                <w:szCs w:val="18"/>
              </w:rPr>
              <w:t>935 (4.19)</w:t>
            </w:r>
          </w:p>
        </w:tc>
      </w:tr>
      <w:tr w:rsidR="00F34FF6" w:rsidRPr="00557FFD" w14:paraId="4745C215" w14:textId="77777777" w:rsidTr="000E1FAE">
        <w:trPr>
          <w:trHeight w:val="300"/>
        </w:trPr>
        <w:tc>
          <w:tcPr>
            <w:tcW w:w="1360" w:type="dxa"/>
            <w:shd w:val="clear" w:color="auto" w:fill="auto"/>
            <w:vAlign w:val="center"/>
            <w:hideMark/>
          </w:tcPr>
          <w:p w14:paraId="26174C20" w14:textId="77777777" w:rsidR="00F34FF6" w:rsidRPr="000E1FAE" w:rsidRDefault="00F34FF6" w:rsidP="000E1FAE">
            <w:pPr>
              <w:rPr>
                <w:b/>
                <w:bCs/>
                <w:sz w:val="18"/>
                <w:szCs w:val="18"/>
              </w:rPr>
            </w:pPr>
            <w:r w:rsidRPr="000E1FAE">
              <w:rPr>
                <w:b/>
                <w:bCs/>
                <w:sz w:val="18"/>
                <w:szCs w:val="18"/>
              </w:rPr>
              <w:t>Charlson Index</w:t>
            </w:r>
          </w:p>
        </w:tc>
        <w:tc>
          <w:tcPr>
            <w:tcW w:w="1500" w:type="dxa"/>
            <w:shd w:val="clear" w:color="auto" w:fill="auto"/>
            <w:vAlign w:val="center"/>
            <w:hideMark/>
          </w:tcPr>
          <w:p w14:paraId="66D02C1B" w14:textId="77777777" w:rsidR="00F34FF6" w:rsidRPr="000E1FAE" w:rsidRDefault="00F34FF6" w:rsidP="000E1FAE">
            <w:pPr>
              <w:rPr>
                <w:b/>
                <w:bCs/>
                <w:sz w:val="18"/>
                <w:szCs w:val="18"/>
              </w:rPr>
            </w:pPr>
          </w:p>
        </w:tc>
        <w:tc>
          <w:tcPr>
            <w:tcW w:w="280" w:type="dxa"/>
            <w:shd w:val="clear" w:color="auto" w:fill="auto"/>
            <w:noWrap/>
            <w:vAlign w:val="bottom"/>
            <w:hideMark/>
          </w:tcPr>
          <w:p w14:paraId="5B3908C2" w14:textId="77777777" w:rsidR="00F34FF6" w:rsidRPr="000E1FAE" w:rsidRDefault="00F34FF6" w:rsidP="000E1FAE">
            <w:pPr>
              <w:rPr>
                <w:b/>
                <w:bCs/>
                <w:sz w:val="18"/>
                <w:szCs w:val="18"/>
              </w:rPr>
            </w:pPr>
          </w:p>
        </w:tc>
        <w:tc>
          <w:tcPr>
            <w:tcW w:w="1420" w:type="dxa"/>
            <w:shd w:val="clear" w:color="auto" w:fill="auto"/>
            <w:vAlign w:val="center"/>
            <w:hideMark/>
          </w:tcPr>
          <w:p w14:paraId="3611EB78" w14:textId="77777777" w:rsidR="00F34FF6" w:rsidRPr="000E1FAE" w:rsidRDefault="00F34FF6" w:rsidP="000E1FAE">
            <w:pPr>
              <w:rPr>
                <w:b/>
                <w:bCs/>
                <w:sz w:val="18"/>
                <w:szCs w:val="18"/>
              </w:rPr>
            </w:pPr>
          </w:p>
        </w:tc>
        <w:tc>
          <w:tcPr>
            <w:tcW w:w="1420" w:type="dxa"/>
            <w:shd w:val="clear" w:color="auto" w:fill="auto"/>
            <w:vAlign w:val="center"/>
            <w:hideMark/>
          </w:tcPr>
          <w:p w14:paraId="68833122" w14:textId="77777777" w:rsidR="00F34FF6" w:rsidRPr="000E1FAE" w:rsidRDefault="00F34FF6" w:rsidP="000E1FAE">
            <w:pPr>
              <w:rPr>
                <w:b/>
                <w:bCs/>
                <w:sz w:val="18"/>
                <w:szCs w:val="18"/>
              </w:rPr>
            </w:pPr>
          </w:p>
        </w:tc>
        <w:tc>
          <w:tcPr>
            <w:tcW w:w="260" w:type="dxa"/>
            <w:shd w:val="clear" w:color="auto" w:fill="auto"/>
            <w:vAlign w:val="center"/>
            <w:hideMark/>
          </w:tcPr>
          <w:p w14:paraId="0C00DDB1" w14:textId="77777777" w:rsidR="00F34FF6" w:rsidRPr="000E1FAE" w:rsidRDefault="00F34FF6" w:rsidP="000E1FAE">
            <w:pPr>
              <w:rPr>
                <w:b/>
                <w:bCs/>
                <w:sz w:val="18"/>
                <w:szCs w:val="18"/>
              </w:rPr>
            </w:pPr>
          </w:p>
        </w:tc>
        <w:tc>
          <w:tcPr>
            <w:tcW w:w="1420" w:type="dxa"/>
            <w:shd w:val="clear" w:color="auto" w:fill="auto"/>
            <w:vAlign w:val="center"/>
            <w:hideMark/>
          </w:tcPr>
          <w:p w14:paraId="184577D7" w14:textId="77777777" w:rsidR="00F34FF6" w:rsidRPr="000E1FAE" w:rsidRDefault="00F34FF6" w:rsidP="000E1FAE">
            <w:pPr>
              <w:rPr>
                <w:b/>
                <w:bCs/>
                <w:sz w:val="18"/>
                <w:szCs w:val="18"/>
              </w:rPr>
            </w:pPr>
          </w:p>
        </w:tc>
        <w:tc>
          <w:tcPr>
            <w:tcW w:w="1465" w:type="dxa"/>
            <w:shd w:val="clear" w:color="auto" w:fill="auto"/>
            <w:vAlign w:val="center"/>
            <w:hideMark/>
          </w:tcPr>
          <w:p w14:paraId="3C1330D9" w14:textId="77777777" w:rsidR="00F34FF6" w:rsidRPr="000E1FAE" w:rsidRDefault="00F34FF6" w:rsidP="000E1FAE">
            <w:pPr>
              <w:rPr>
                <w:b/>
                <w:bCs/>
                <w:sz w:val="18"/>
                <w:szCs w:val="18"/>
              </w:rPr>
            </w:pPr>
            <w:r w:rsidRPr="000E1FAE">
              <w:rPr>
                <w:b/>
                <w:bCs/>
                <w:sz w:val="18"/>
                <w:szCs w:val="18"/>
              </w:rPr>
              <w:t> </w:t>
            </w:r>
          </w:p>
        </w:tc>
      </w:tr>
      <w:tr w:rsidR="00F34FF6" w:rsidRPr="00904874" w14:paraId="0894740C" w14:textId="77777777" w:rsidTr="000E1FAE">
        <w:trPr>
          <w:trHeight w:val="300"/>
        </w:trPr>
        <w:tc>
          <w:tcPr>
            <w:tcW w:w="1360" w:type="dxa"/>
            <w:shd w:val="clear" w:color="auto" w:fill="auto"/>
            <w:vAlign w:val="center"/>
            <w:hideMark/>
          </w:tcPr>
          <w:p w14:paraId="5A3383E2" w14:textId="77777777" w:rsidR="00F34FF6" w:rsidRPr="00904874" w:rsidRDefault="00F34FF6" w:rsidP="000E1FAE">
            <w:pPr>
              <w:rPr>
                <w:sz w:val="18"/>
                <w:szCs w:val="18"/>
              </w:rPr>
            </w:pPr>
            <w:r w:rsidRPr="00904874">
              <w:rPr>
                <w:sz w:val="18"/>
                <w:szCs w:val="18"/>
              </w:rPr>
              <w:t>[0]</w:t>
            </w:r>
          </w:p>
        </w:tc>
        <w:tc>
          <w:tcPr>
            <w:tcW w:w="1500" w:type="dxa"/>
            <w:shd w:val="clear" w:color="auto" w:fill="auto"/>
            <w:vAlign w:val="center"/>
            <w:hideMark/>
          </w:tcPr>
          <w:p w14:paraId="0557504B" w14:textId="77777777" w:rsidR="00F34FF6" w:rsidRPr="00904874" w:rsidRDefault="00F34FF6" w:rsidP="000E1FAE">
            <w:pPr>
              <w:rPr>
                <w:sz w:val="18"/>
                <w:szCs w:val="18"/>
              </w:rPr>
            </w:pPr>
            <w:r w:rsidRPr="00904874">
              <w:rPr>
                <w:sz w:val="18"/>
                <w:szCs w:val="18"/>
              </w:rPr>
              <w:t>104771 (49.21)</w:t>
            </w:r>
          </w:p>
        </w:tc>
        <w:tc>
          <w:tcPr>
            <w:tcW w:w="280" w:type="dxa"/>
            <w:shd w:val="clear" w:color="auto" w:fill="auto"/>
            <w:noWrap/>
            <w:vAlign w:val="bottom"/>
            <w:hideMark/>
          </w:tcPr>
          <w:p w14:paraId="01B002E6" w14:textId="77777777" w:rsidR="00F34FF6" w:rsidRPr="00904874" w:rsidRDefault="00F34FF6" w:rsidP="000E1FAE">
            <w:pPr>
              <w:rPr>
                <w:sz w:val="18"/>
                <w:szCs w:val="18"/>
              </w:rPr>
            </w:pPr>
          </w:p>
        </w:tc>
        <w:tc>
          <w:tcPr>
            <w:tcW w:w="1420" w:type="dxa"/>
            <w:shd w:val="clear" w:color="auto" w:fill="auto"/>
            <w:vAlign w:val="center"/>
            <w:hideMark/>
          </w:tcPr>
          <w:p w14:paraId="586BE721" w14:textId="77777777" w:rsidR="00F34FF6" w:rsidRPr="00904874" w:rsidRDefault="00F34FF6" w:rsidP="000E1FAE">
            <w:pPr>
              <w:rPr>
                <w:sz w:val="18"/>
                <w:szCs w:val="18"/>
              </w:rPr>
            </w:pPr>
            <w:r w:rsidRPr="00904874">
              <w:rPr>
                <w:sz w:val="18"/>
                <w:szCs w:val="18"/>
              </w:rPr>
              <w:t>104734 (50.02)</w:t>
            </w:r>
          </w:p>
        </w:tc>
        <w:tc>
          <w:tcPr>
            <w:tcW w:w="1420" w:type="dxa"/>
            <w:shd w:val="clear" w:color="auto" w:fill="auto"/>
            <w:vAlign w:val="center"/>
            <w:hideMark/>
          </w:tcPr>
          <w:p w14:paraId="3E8EB1F6" w14:textId="77777777" w:rsidR="00F34FF6" w:rsidRPr="00904874" w:rsidRDefault="00F34FF6" w:rsidP="000E1FAE">
            <w:pPr>
              <w:rPr>
                <w:sz w:val="18"/>
                <w:szCs w:val="18"/>
              </w:rPr>
            </w:pPr>
            <w:r w:rsidRPr="00904874">
              <w:rPr>
                <w:sz w:val="18"/>
                <w:szCs w:val="18"/>
              </w:rPr>
              <w:t>601 (13.26)</w:t>
            </w:r>
          </w:p>
        </w:tc>
        <w:tc>
          <w:tcPr>
            <w:tcW w:w="260" w:type="dxa"/>
            <w:shd w:val="clear" w:color="auto" w:fill="auto"/>
            <w:vAlign w:val="center"/>
            <w:hideMark/>
          </w:tcPr>
          <w:p w14:paraId="034DF41A" w14:textId="77777777" w:rsidR="00F34FF6" w:rsidRPr="00904874" w:rsidRDefault="00F34FF6" w:rsidP="000E1FAE">
            <w:pPr>
              <w:rPr>
                <w:sz w:val="18"/>
                <w:szCs w:val="18"/>
              </w:rPr>
            </w:pPr>
          </w:p>
        </w:tc>
        <w:tc>
          <w:tcPr>
            <w:tcW w:w="1420" w:type="dxa"/>
            <w:shd w:val="clear" w:color="auto" w:fill="auto"/>
            <w:vAlign w:val="center"/>
            <w:hideMark/>
          </w:tcPr>
          <w:p w14:paraId="609A32BB" w14:textId="77777777" w:rsidR="00F34FF6" w:rsidRPr="00904874" w:rsidRDefault="00F34FF6" w:rsidP="000E1FAE">
            <w:pPr>
              <w:rPr>
                <w:sz w:val="18"/>
                <w:szCs w:val="18"/>
              </w:rPr>
            </w:pPr>
            <w:r w:rsidRPr="00904874">
              <w:rPr>
                <w:sz w:val="18"/>
                <w:szCs w:val="18"/>
              </w:rPr>
              <w:t>95997 (51.12)</w:t>
            </w:r>
          </w:p>
        </w:tc>
        <w:tc>
          <w:tcPr>
            <w:tcW w:w="1465" w:type="dxa"/>
            <w:shd w:val="clear" w:color="auto" w:fill="auto"/>
            <w:vAlign w:val="center"/>
            <w:hideMark/>
          </w:tcPr>
          <w:p w14:paraId="16990D00" w14:textId="77777777" w:rsidR="00F34FF6" w:rsidRPr="00904874" w:rsidRDefault="00F34FF6" w:rsidP="000E1FAE">
            <w:pPr>
              <w:rPr>
                <w:sz w:val="18"/>
                <w:szCs w:val="18"/>
              </w:rPr>
            </w:pPr>
            <w:r w:rsidRPr="00904874">
              <w:rPr>
                <w:sz w:val="18"/>
                <w:szCs w:val="18"/>
              </w:rPr>
              <w:t>8817 (39.52)</w:t>
            </w:r>
          </w:p>
        </w:tc>
      </w:tr>
      <w:tr w:rsidR="00F34FF6" w:rsidRPr="00904874" w14:paraId="1BDBAB2C" w14:textId="77777777" w:rsidTr="000E1FAE">
        <w:trPr>
          <w:trHeight w:val="300"/>
        </w:trPr>
        <w:tc>
          <w:tcPr>
            <w:tcW w:w="1360" w:type="dxa"/>
            <w:shd w:val="clear" w:color="auto" w:fill="auto"/>
            <w:vAlign w:val="center"/>
            <w:hideMark/>
          </w:tcPr>
          <w:p w14:paraId="4234A8EE" w14:textId="77777777" w:rsidR="00F34FF6" w:rsidRPr="00904874" w:rsidRDefault="00F34FF6" w:rsidP="000E1FAE">
            <w:pPr>
              <w:rPr>
                <w:sz w:val="18"/>
                <w:szCs w:val="18"/>
              </w:rPr>
            </w:pPr>
            <w:r w:rsidRPr="00904874">
              <w:rPr>
                <w:sz w:val="18"/>
                <w:szCs w:val="18"/>
              </w:rPr>
              <w:t>[1-5]</w:t>
            </w:r>
          </w:p>
        </w:tc>
        <w:tc>
          <w:tcPr>
            <w:tcW w:w="1500" w:type="dxa"/>
            <w:shd w:val="clear" w:color="auto" w:fill="auto"/>
            <w:vAlign w:val="center"/>
            <w:hideMark/>
          </w:tcPr>
          <w:p w14:paraId="7941919E" w14:textId="77777777" w:rsidR="00F34FF6" w:rsidRPr="00904874" w:rsidRDefault="00F34FF6" w:rsidP="000E1FAE">
            <w:pPr>
              <w:rPr>
                <w:sz w:val="18"/>
                <w:szCs w:val="18"/>
              </w:rPr>
            </w:pPr>
            <w:r w:rsidRPr="00904874">
              <w:rPr>
                <w:sz w:val="18"/>
                <w:szCs w:val="18"/>
              </w:rPr>
              <w:t>35736 (16.79)</w:t>
            </w:r>
          </w:p>
        </w:tc>
        <w:tc>
          <w:tcPr>
            <w:tcW w:w="280" w:type="dxa"/>
            <w:shd w:val="clear" w:color="auto" w:fill="auto"/>
            <w:noWrap/>
            <w:vAlign w:val="bottom"/>
            <w:hideMark/>
          </w:tcPr>
          <w:p w14:paraId="637C4E76" w14:textId="77777777" w:rsidR="00F34FF6" w:rsidRPr="00904874" w:rsidRDefault="00F34FF6" w:rsidP="000E1FAE">
            <w:pPr>
              <w:rPr>
                <w:sz w:val="18"/>
                <w:szCs w:val="18"/>
              </w:rPr>
            </w:pPr>
          </w:p>
        </w:tc>
        <w:tc>
          <w:tcPr>
            <w:tcW w:w="1420" w:type="dxa"/>
            <w:shd w:val="clear" w:color="auto" w:fill="auto"/>
            <w:vAlign w:val="center"/>
            <w:hideMark/>
          </w:tcPr>
          <w:p w14:paraId="32DAECA5" w14:textId="77777777" w:rsidR="00F34FF6" w:rsidRPr="00904874" w:rsidRDefault="00F34FF6" w:rsidP="000E1FAE">
            <w:pPr>
              <w:rPr>
                <w:sz w:val="18"/>
                <w:szCs w:val="18"/>
              </w:rPr>
            </w:pPr>
            <w:r w:rsidRPr="00904874">
              <w:rPr>
                <w:sz w:val="18"/>
                <w:szCs w:val="18"/>
              </w:rPr>
              <w:t>35374 (16.89)</w:t>
            </w:r>
          </w:p>
        </w:tc>
        <w:tc>
          <w:tcPr>
            <w:tcW w:w="1420" w:type="dxa"/>
            <w:shd w:val="clear" w:color="auto" w:fill="auto"/>
            <w:vAlign w:val="center"/>
            <w:hideMark/>
          </w:tcPr>
          <w:p w14:paraId="13B53F60" w14:textId="77777777" w:rsidR="00F34FF6" w:rsidRPr="00904874" w:rsidRDefault="00F34FF6" w:rsidP="000E1FAE">
            <w:pPr>
              <w:rPr>
                <w:sz w:val="18"/>
                <w:szCs w:val="18"/>
              </w:rPr>
            </w:pPr>
            <w:r w:rsidRPr="00904874">
              <w:rPr>
                <w:sz w:val="18"/>
                <w:szCs w:val="18"/>
              </w:rPr>
              <w:t>362 (7.99)</w:t>
            </w:r>
          </w:p>
        </w:tc>
        <w:tc>
          <w:tcPr>
            <w:tcW w:w="260" w:type="dxa"/>
            <w:shd w:val="clear" w:color="auto" w:fill="auto"/>
            <w:vAlign w:val="center"/>
            <w:hideMark/>
          </w:tcPr>
          <w:p w14:paraId="2B4CF9A7" w14:textId="77777777" w:rsidR="00F34FF6" w:rsidRPr="00904874" w:rsidRDefault="00F34FF6" w:rsidP="000E1FAE">
            <w:pPr>
              <w:rPr>
                <w:sz w:val="18"/>
                <w:szCs w:val="18"/>
              </w:rPr>
            </w:pPr>
          </w:p>
        </w:tc>
        <w:tc>
          <w:tcPr>
            <w:tcW w:w="1420" w:type="dxa"/>
            <w:shd w:val="clear" w:color="auto" w:fill="auto"/>
            <w:vAlign w:val="center"/>
            <w:hideMark/>
          </w:tcPr>
          <w:p w14:paraId="431242DA" w14:textId="77777777" w:rsidR="00F34FF6" w:rsidRPr="00904874" w:rsidRDefault="00F34FF6" w:rsidP="000E1FAE">
            <w:pPr>
              <w:rPr>
                <w:sz w:val="18"/>
                <w:szCs w:val="18"/>
              </w:rPr>
            </w:pPr>
            <w:r w:rsidRPr="00904874">
              <w:rPr>
                <w:sz w:val="18"/>
                <w:szCs w:val="18"/>
              </w:rPr>
              <w:t>31711 (16.89)</w:t>
            </w:r>
          </w:p>
        </w:tc>
        <w:tc>
          <w:tcPr>
            <w:tcW w:w="1465" w:type="dxa"/>
            <w:shd w:val="clear" w:color="auto" w:fill="auto"/>
            <w:vAlign w:val="center"/>
            <w:hideMark/>
          </w:tcPr>
          <w:p w14:paraId="2E9B6E1A" w14:textId="77777777" w:rsidR="00F34FF6" w:rsidRPr="00904874" w:rsidRDefault="00F34FF6" w:rsidP="000E1FAE">
            <w:pPr>
              <w:rPr>
                <w:sz w:val="18"/>
                <w:szCs w:val="18"/>
              </w:rPr>
            </w:pPr>
            <w:r w:rsidRPr="00904874">
              <w:rPr>
                <w:sz w:val="18"/>
                <w:szCs w:val="18"/>
              </w:rPr>
              <w:t>3726 (16.70)</w:t>
            </w:r>
          </w:p>
        </w:tc>
      </w:tr>
      <w:tr w:rsidR="00F34FF6" w:rsidRPr="00904874" w14:paraId="1D69A00C" w14:textId="77777777" w:rsidTr="000E1FAE">
        <w:trPr>
          <w:trHeight w:val="300"/>
        </w:trPr>
        <w:tc>
          <w:tcPr>
            <w:tcW w:w="1360" w:type="dxa"/>
            <w:shd w:val="clear" w:color="auto" w:fill="auto"/>
            <w:vAlign w:val="center"/>
            <w:hideMark/>
          </w:tcPr>
          <w:p w14:paraId="554274A6" w14:textId="77777777" w:rsidR="00F34FF6" w:rsidRPr="00904874" w:rsidRDefault="00F34FF6" w:rsidP="000E1FAE">
            <w:pPr>
              <w:rPr>
                <w:sz w:val="18"/>
                <w:szCs w:val="18"/>
              </w:rPr>
            </w:pPr>
            <w:r w:rsidRPr="00904874">
              <w:rPr>
                <w:sz w:val="18"/>
                <w:szCs w:val="18"/>
              </w:rPr>
              <w:t>[&gt;5]</w:t>
            </w:r>
          </w:p>
        </w:tc>
        <w:tc>
          <w:tcPr>
            <w:tcW w:w="1500" w:type="dxa"/>
            <w:shd w:val="clear" w:color="auto" w:fill="auto"/>
            <w:vAlign w:val="center"/>
            <w:hideMark/>
          </w:tcPr>
          <w:p w14:paraId="7181F0F3" w14:textId="77777777" w:rsidR="00F34FF6" w:rsidRPr="00904874" w:rsidRDefault="00F34FF6" w:rsidP="000E1FAE">
            <w:pPr>
              <w:rPr>
                <w:sz w:val="18"/>
                <w:szCs w:val="18"/>
              </w:rPr>
            </w:pPr>
            <w:r w:rsidRPr="00904874">
              <w:rPr>
                <w:sz w:val="18"/>
                <w:szCs w:val="18"/>
              </w:rPr>
              <w:t>72396 (34.00)</w:t>
            </w:r>
          </w:p>
        </w:tc>
        <w:tc>
          <w:tcPr>
            <w:tcW w:w="280" w:type="dxa"/>
            <w:shd w:val="clear" w:color="auto" w:fill="auto"/>
            <w:noWrap/>
            <w:vAlign w:val="bottom"/>
            <w:hideMark/>
          </w:tcPr>
          <w:p w14:paraId="210582A8" w14:textId="77777777" w:rsidR="00F34FF6" w:rsidRPr="00904874" w:rsidRDefault="00F34FF6" w:rsidP="000E1FAE">
            <w:pPr>
              <w:rPr>
                <w:sz w:val="18"/>
                <w:szCs w:val="18"/>
              </w:rPr>
            </w:pPr>
          </w:p>
        </w:tc>
        <w:tc>
          <w:tcPr>
            <w:tcW w:w="1420" w:type="dxa"/>
            <w:shd w:val="clear" w:color="auto" w:fill="auto"/>
            <w:vAlign w:val="center"/>
            <w:hideMark/>
          </w:tcPr>
          <w:p w14:paraId="6B721B8E" w14:textId="77777777" w:rsidR="00F34FF6" w:rsidRPr="00904874" w:rsidRDefault="00F34FF6" w:rsidP="000E1FAE">
            <w:pPr>
              <w:rPr>
                <w:sz w:val="18"/>
                <w:szCs w:val="18"/>
              </w:rPr>
            </w:pPr>
            <w:r w:rsidRPr="00904874">
              <w:rPr>
                <w:sz w:val="18"/>
                <w:szCs w:val="18"/>
              </w:rPr>
              <w:t>68833 (32.87)</w:t>
            </w:r>
          </w:p>
        </w:tc>
        <w:tc>
          <w:tcPr>
            <w:tcW w:w="1420" w:type="dxa"/>
            <w:shd w:val="clear" w:color="auto" w:fill="auto"/>
            <w:vAlign w:val="center"/>
            <w:hideMark/>
          </w:tcPr>
          <w:p w14:paraId="1397FD17" w14:textId="77777777" w:rsidR="00F34FF6" w:rsidRPr="00904874" w:rsidRDefault="00F34FF6" w:rsidP="000E1FAE">
            <w:pPr>
              <w:rPr>
                <w:sz w:val="18"/>
                <w:szCs w:val="18"/>
              </w:rPr>
            </w:pPr>
            <w:r w:rsidRPr="00904874">
              <w:rPr>
                <w:sz w:val="18"/>
                <w:szCs w:val="18"/>
              </w:rPr>
              <w:t>3564 (78.64)</w:t>
            </w:r>
          </w:p>
        </w:tc>
        <w:tc>
          <w:tcPr>
            <w:tcW w:w="260" w:type="dxa"/>
            <w:shd w:val="clear" w:color="auto" w:fill="auto"/>
            <w:vAlign w:val="center"/>
            <w:hideMark/>
          </w:tcPr>
          <w:p w14:paraId="48D5216A" w14:textId="77777777" w:rsidR="00F34FF6" w:rsidRPr="00904874" w:rsidRDefault="00F34FF6" w:rsidP="000E1FAE">
            <w:pPr>
              <w:rPr>
                <w:sz w:val="18"/>
                <w:szCs w:val="18"/>
              </w:rPr>
            </w:pPr>
          </w:p>
        </w:tc>
        <w:tc>
          <w:tcPr>
            <w:tcW w:w="1420" w:type="dxa"/>
            <w:shd w:val="clear" w:color="auto" w:fill="auto"/>
            <w:vAlign w:val="center"/>
            <w:hideMark/>
          </w:tcPr>
          <w:p w14:paraId="336FB2FB" w14:textId="77777777" w:rsidR="00F34FF6" w:rsidRPr="00904874" w:rsidRDefault="00F34FF6" w:rsidP="000E1FAE">
            <w:pPr>
              <w:rPr>
                <w:sz w:val="18"/>
                <w:szCs w:val="18"/>
              </w:rPr>
            </w:pPr>
            <w:r w:rsidRPr="00904874">
              <w:rPr>
                <w:sz w:val="18"/>
                <w:szCs w:val="18"/>
              </w:rPr>
              <w:t>59702 (31.79)</w:t>
            </w:r>
          </w:p>
        </w:tc>
        <w:tc>
          <w:tcPr>
            <w:tcW w:w="1465" w:type="dxa"/>
            <w:shd w:val="clear" w:color="auto" w:fill="auto"/>
            <w:vAlign w:val="center"/>
            <w:hideMark/>
          </w:tcPr>
          <w:p w14:paraId="5F3207FF" w14:textId="77777777" w:rsidR="00F34FF6" w:rsidRPr="00904874" w:rsidRDefault="00F34FF6" w:rsidP="000E1FAE">
            <w:pPr>
              <w:rPr>
                <w:sz w:val="18"/>
                <w:szCs w:val="18"/>
              </w:rPr>
            </w:pPr>
            <w:r w:rsidRPr="00904874">
              <w:rPr>
                <w:sz w:val="18"/>
                <w:szCs w:val="18"/>
              </w:rPr>
              <w:t>9708 (43.52)</w:t>
            </w:r>
          </w:p>
        </w:tc>
      </w:tr>
      <w:tr w:rsidR="00F34FF6" w:rsidRPr="00904874" w14:paraId="3446E88E" w14:textId="77777777" w:rsidTr="000E1FAE">
        <w:trPr>
          <w:trHeight w:val="300"/>
        </w:trPr>
        <w:tc>
          <w:tcPr>
            <w:tcW w:w="1360" w:type="dxa"/>
            <w:shd w:val="clear" w:color="auto" w:fill="auto"/>
            <w:vAlign w:val="center"/>
            <w:hideMark/>
          </w:tcPr>
          <w:p w14:paraId="782DC11A" w14:textId="77777777" w:rsidR="00F34FF6" w:rsidRPr="00904874" w:rsidRDefault="00F34FF6" w:rsidP="000E1FAE">
            <w:pPr>
              <w:rPr>
                <w:sz w:val="18"/>
                <w:szCs w:val="18"/>
              </w:rPr>
            </w:pPr>
            <w:r w:rsidRPr="00904874">
              <w:rPr>
                <w:sz w:val="18"/>
                <w:szCs w:val="18"/>
              </w:rPr>
              <w:t>(Missing)</w:t>
            </w:r>
          </w:p>
        </w:tc>
        <w:tc>
          <w:tcPr>
            <w:tcW w:w="1500" w:type="dxa"/>
            <w:shd w:val="clear" w:color="auto" w:fill="auto"/>
            <w:vAlign w:val="center"/>
            <w:hideMark/>
          </w:tcPr>
          <w:p w14:paraId="0E55ECFF" w14:textId="77777777" w:rsidR="00F34FF6" w:rsidRPr="00904874" w:rsidRDefault="00F34FF6" w:rsidP="000E1FAE">
            <w:pPr>
              <w:rPr>
                <w:sz w:val="18"/>
                <w:szCs w:val="18"/>
              </w:rPr>
            </w:pPr>
            <w:r w:rsidRPr="00904874">
              <w:rPr>
                <w:sz w:val="18"/>
                <w:szCs w:val="18"/>
              </w:rPr>
              <w:t>442 (0.21)</w:t>
            </w:r>
          </w:p>
        </w:tc>
        <w:tc>
          <w:tcPr>
            <w:tcW w:w="280" w:type="dxa"/>
            <w:shd w:val="clear" w:color="auto" w:fill="auto"/>
            <w:noWrap/>
            <w:vAlign w:val="bottom"/>
            <w:hideMark/>
          </w:tcPr>
          <w:p w14:paraId="1171B181" w14:textId="77777777" w:rsidR="00F34FF6" w:rsidRPr="00904874" w:rsidRDefault="00F34FF6" w:rsidP="000E1FAE">
            <w:pPr>
              <w:rPr>
                <w:sz w:val="18"/>
                <w:szCs w:val="18"/>
              </w:rPr>
            </w:pPr>
          </w:p>
        </w:tc>
        <w:tc>
          <w:tcPr>
            <w:tcW w:w="1420" w:type="dxa"/>
            <w:shd w:val="clear" w:color="auto" w:fill="auto"/>
            <w:vAlign w:val="center"/>
            <w:hideMark/>
          </w:tcPr>
          <w:p w14:paraId="51B3648C" w14:textId="77777777" w:rsidR="00F34FF6" w:rsidRPr="00904874" w:rsidRDefault="00F34FF6" w:rsidP="000E1FAE">
            <w:pPr>
              <w:rPr>
                <w:sz w:val="18"/>
                <w:szCs w:val="18"/>
              </w:rPr>
            </w:pPr>
            <w:r w:rsidRPr="00904874">
              <w:rPr>
                <w:sz w:val="18"/>
                <w:szCs w:val="18"/>
              </w:rPr>
              <w:t>437 (0.21)</w:t>
            </w:r>
          </w:p>
        </w:tc>
        <w:tc>
          <w:tcPr>
            <w:tcW w:w="1420" w:type="dxa"/>
            <w:shd w:val="clear" w:color="auto" w:fill="auto"/>
            <w:vAlign w:val="center"/>
            <w:hideMark/>
          </w:tcPr>
          <w:p w14:paraId="6A254206" w14:textId="77777777" w:rsidR="00F34FF6" w:rsidRPr="00904874" w:rsidRDefault="00F34FF6" w:rsidP="000E1FAE">
            <w:pPr>
              <w:rPr>
                <w:sz w:val="18"/>
                <w:szCs w:val="18"/>
              </w:rPr>
            </w:pPr>
            <w:r w:rsidRPr="00904874">
              <w:rPr>
                <w:sz w:val="18"/>
                <w:szCs w:val="18"/>
              </w:rPr>
              <w:t>5 (0.11)</w:t>
            </w:r>
          </w:p>
        </w:tc>
        <w:tc>
          <w:tcPr>
            <w:tcW w:w="260" w:type="dxa"/>
            <w:shd w:val="clear" w:color="auto" w:fill="auto"/>
            <w:vAlign w:val="center"/>
            <w:hideMark/>
          </w:tcPr>
          <w:p w14:paraId="3262C0FD" w14:textId="77777777" w:rsidR="00F34FF6" w:rsidRPr="00904874" w:rsidRDefault="00F34FF6" w:rsidP="000E1FAE">
            <w:pPr>
              <w:rPr>
                <w:sz w:val="18"/>
                <w:szCs w:val="18"/>
              </w:rPr>
            </w:pPr>
          </w:p>
        </w:tc>
        <w:tc>
          <w:tcPr>
            <w:tcW w:w="1420" w:type="dxa"/>
            <w:shd w:val="clear" w:color="auto" w:fill="auto"/>
            <w:vAlign w:val="center"/>
            <w:hideMark/>
          </w:tcPr>
          <w:p w14:paraId="11927777" w14:textId="77777777" w:rsidR="00F34FF6" w:rsidRPr="00904874" w:rsidRDefault="00F34FF6" w:rsidP="000E1FAE">
            <w:pPr>
              <w:rPr>
                <w:sz w:val="18"/>
                <w:szCs w:val="18"/>
              </w:rPr>
            </w:pPr>
            <w:r w:rsidRPr="00904874">
              <w:rPr>
                <w:sz w:val="18"/>
                <w:szCs w:val="18"/>
              </w:rPr>
              <w:t>381 (0.20)</w:t>
            </w:r>
          </w:p>
        </w:tc>
        <w:tc>
          <w:tcPr>
            <w:tcW w:w="1465" w:type="dxa"/>
            <w:shd w:val="clear" w:color="auto" w:fill="auto"/>
            <w:vAlign w:val="center"/>
            <w:hideMark/>
          </w:tcPr>
          <w:p w14:paraId="3AFDC3A2" w14:textId="77777777" w:rsidR="00F34FF6" w:rsidRPr="00904874" w:rsidRDefault="00F34FF6" w:rsidP="000E1FAE">
            <w:pPr>
              <w:rPr>
                <w:sz w:val="18"/>
                <w:szCs w:val="18"/>
              </w:rPr>
            </w:pPr>
            <w:r w:rsidRPr="00904874">
              <w:rPr>
                <w:sz w:val="18"/>
                <w:szCs w:val="18"/>
              </w:rPr>
              <w:t>58 (0.26)</w:t>
            </w:r>
          </w:p>
        </w:tc>
      </w:tr>
      <w:tr w:rsidR="00F34FF6" w:rsidRPr="00904874" w14:paraId="5EC20611" w14:textId="77777777" w:rsidTr="000E1FAE">
        <w:trPr>
          <w:trHeight w:val="300"/>
        </w:trPr>
        <w:tc>
          <w:tcPr>
            <w:tcW w:w="1360" w:type="dxa"/>
            <w:shd w:val="clear" w:color="auto" w:fill="auto"/>
            <w:vAlign w:val="center"/>
            <w:hideMark/>
          </w:tcPr>
          <w:p w14:paraId="1F546D19" w14:textId="77777777" w:rsidR="00F34FF6" w:rsidRPr="000E1FAE" w:rsidRDefault="00F34FF6" w:rsidP="000E1FAE">
            <w:pPr>
              <w:rPr>
                <w:b/>
                <w:bCs/>
                <w:sz w:val="18"/>
                <w:szCs w:val="18"/>
              </w:rPr>
            </w:pPr>
            <w:r w:rsidRPr="000E1FAE">
              <w:rPr>
                <w:b/>
                <w:bCs/>
                <w:sz w:val="18"/>
                <w:szCs w:val="18"/>
              </w:rPr>
              <w:t>% SHMI risk</w:t>
            </w:r>
          </w:p>
        </w:tc>
        <w:tc>
          <w:tcPr>
            <w:tcW w:w="1500" w:type="dxa"/>
            <w:shd w:val="clear" w:color="auto" w:fill="auto"/>
            <w:vAlign w:val="center"/>
            <w:hideMark/>
          </w:tcPr>
          <w:p w14:paraId="04EA25F0" w14:textId="77777777" w:rsidR="00F34FF6" w:rsidRPr="00904874" w:rsidRDefault="00F34FF6" w:rsidP="000E1FAE">
            <w:pPr>
              <w:rPr>
                <w:sz w:val="18"/>
                <w:szCs w:val="18"/>
              </w:rPr>
            </w:pPr>
            <w:r w:rsidRPr="00904874">
              <w:rPr>
                <w:sz w:val="18"/>
                <w:szCs w:val="18"/>
              </w:rPr>
              <w:t>2.50 (5.76)</w:t>
            </w:r>
          </w:p>
        </w:tc>
        <w:tc>
          <w:tcPr>
            <w:tcW w:w="280" w:type="dxa"/>
            <w:shd w:val="clear" w:color="auto" w:fill="auto"/>
            <w:noWrap/>
            <w:vAlign w:val="bottom"/>
            <w:hideMark/>
          </w:tcPr>
          <w:p w14:paraId="25BE111A" w14:textId="77777777" w:rsidR="00F34FF6" w:rsidRPr="00904874" w:rsidRDefault="00F34FF6" w:rsidP="000E1FAE">
            <w:pPr>
              <w:rPr>
                <w:sz w:val="18"/>
                <w:szCs w:val="18"/>
              </w:rPr>
            </w:pPr>
          </w:p>
        </w:tc>
        <w:tc>
          <w:tcPr>
            <w:tcW w:w="1420" w:type="dxa"/>
            <w:shd w:val="clear" w:color="auto" w:fill="auto"/>
            <w:vAlign w:val="center"/>
            <w:hideMark/>
          </w:tcPr>
          <w:p w14:paraId="07A2CCAB" w14:textId="77777777" w:rsidR="00F34FF6" w:rsidRPr="00904874" w:rsidRDefault="00F34FF6" w:rsidP="000E1FAE">
            <w:pPr>
              <w:rPr>
                <w:sz w:val="18"/>
                <w:szCs w:val="18"/>
              </w:rPr>
            </w:pPr>
            <w:r w:rsidRPr="00904874">
              <w:rPr>
                <w:sz w:val="18"/>
                <w:szCs w:val="18"/>
              </w:rPr>
              <w:t>2.24 (5.17)</w:t>
            </w:r>
          </w:p>
        </w:tc>
        <w:tc>
          <w:tcPr>
            <w:tcW w:w="1420" w:type="dxa"/>
            <w:shd w:val="clear" w:color="auto" w:fill="auto"/>
            <w:vAlign w:val="center"/>
            <w:hideMark/>
          </w:tcPr>
          <w:p w14:paraId="0B9274C5" w14:textId="77777777" w:rsidR="00F34FF6" w:rsidRPr="00904874" w:rsidRDefault="00F34FF6" w:rsidP="000E1FAE">
            <w:pPr>
              <w:rPr>
                <w:sz w:val="18"/>
                <w:szCs w:val="18"/>
              </w:rPr>
            </w:pPr>
            <w:r w:rsidRPr="00904874">
              <w:rPr>
                <w:sz w:val="18"/>
                <w:szCs w:val="18"/>
              </w:rPr>
              <w:t>14.53 (13.45)</w:t>
            </w:r>
          </w:p>
        </w:tc>
        <w:tc>
          <w:tcPr>
            <w:tcW w:w="260" w:type="dxa"/>
            <w:shd w:val="clear" w:color="auto" w:fill="auto"/>
            <w:vAlign w:val="center"/>
            <w:hideMark/>
          </w:tcPr>
          <w:p w14:paraId="0C966955" w14:textId="77777777" w:rsidR="00F34FF6" w:rsidRPr="00904874" w:rsidRDefault="00F34FF6" w:rsidP="000E1FAE">
            <w:pPr>
              <w:rPr>
                <w:sz w:val="18"/>
                <w:szCs w:val="18"/>
              </w:rPr>
            </w:pPr>
          </w:p>
        </w:tc>
        <w:tc>
          <w:tcPr>
            <w:tcW w:w="1420" w:type="dxa"/>
            <w:shd w:val="clear" w:color="auto" w:fill="auto"/>
            <w:vAlign w:val="center"/>
            <w:hideMark/>
          </w:tcPr>
          <w:p w14:paraId="0153AB76" w14:textId="77777777" w:rsidR="00F34FF6" w:rsidRPr="00904874" w:rsidRDefault="00F34FF6" w:rsidP="000E1FAE">
            <w:pPr>
              <w:rPr>
                <w:sz w:val="18"/>
                <w:szCs w:val="18"/>
              </w:rPr>
            </w:pPr>
            <w:r w:rsidRPr="00904874">
              <w:rPr>
                <w:sz w:val="18"/>
                <w:szCs w:val="18"/>
              </w:rPr>
              <w:t>2.12 (5.04)</w:t>
            </w:r>
          </w:p>
        </w:tc>
        <w:tc>
          <w:tcPr>
            <w:tcW w:w="1465" w:type="dxa"/>
            <w:shd w:val="clear" w:color="auto" w:fill="auto"/>
            <w:vAlign w:val="center"/>
            <w:hideMark/>
          </w:tcPr>
          <w:p w14:paraId="01E58F95" w14:textId="77777777" w:rsidR="00F34FF6" w:rsidRPr="00904874" w:rsidRDefault="00F34FF6" w:rsidP="000E1FAE">
            <w:pPr>
              <w:rPr>
                <w:sz w:val="18"/>
                <w:szCs w:val="18"/>
              </w:rPr>
            </w:pPr>
            <w:r w:rsidRPr="00904874">
              <w:rPr>
                <w:sz w:val="18"/>
                <w:szCs w:val="18"/>
              </w:rPr>
              <w:t>3.60 (6.77)</w:t>
            </w:r>
          </w:p>
        </w:tc>
      </w:tr>
      <w:tr w:rsidR="00F34FF6" w:rsidRPr="00904874" w14:paraId="47573022" w14:textId="77777777" w:rsidTr="000E1FAE">
        <w:trPr>
          <w:trHeight w:val="480"/>
        </w:trPr>
        <w:tc>
          <w:tcPr>
            <w:tcW w:w="1360" w:type="dxa"/>
            <w:shd w:val="clear" w:color="auto" w:fill="auto"/>
            <w:vAlign w:val="center"/>
            <w:hideMark/>
          </w:tcPr>
          <w:p w14:paraId="546FB5B1" w14:textId="77777777" w:rsidR="00F34FF6" w:rsidRPr="000E1FAE" w:rsidRDefault="00F34FF6" w:rsidP="000E1FAE">
            <w:pPr>
              <w:rPr>
                <w:b/>
                <w:bCs/>
                <w:sz w:val="18"/>
                <w:szCs w:val="18"/>
              </w:rPr>
            </w:pPr>
            <w:r w:rsidRPr="000E1FAE">
              <w:rPr>
                <w:b/>
                <w:bCs/>
                <w:sz w:val="18"/>
                <w:szCs w:val="18"/>
              </w:rPr>
              <w:t>Median</w:t>
            </w:r>
            <w:r>
              <w:rPr>
                <w:b/>
                <w:bCs/>
                <w:sz w:val="18"/>
                <w:szCs w:val="18"/>
              </w:rPr>
              <w:t xml:space="preserve"> Length of </w:t>
            </w:r>
            <w:proofErr w:type="gramStart"/>
            <w:r>
              <w:rPr>
                <w:b/>
                <w:bCs/>
                <w:sz w:val="18"/>
                <w:szCs w:val="18"/>
              </w:rPr>
              <w:t xml:space="preserve">Stay </w:t>
            </w:r>
            <w:r w:rsidRPr="000E1FAE">
              <w:rPr>
                <w:b/>
                <w:bCs/>
                <w:sz w:val="18"/>
                <w:szCs w:val="18"/>
              </w:rPr>
              <w:t xml:space="preserve"> (</w:t>
            </w:r>
            <w:proofErr w:type="gramEnd"/>
            <w:r w:rsidRPr="000E1FAE">
              <w:rPr>
                <w:b/>
                <w:bCs/>
                <w:sz w:val="18"/>
                <w:szCs w:val="18"/>
              </w:rPr>
              <w:t>IQR)</w:t>
            </w:r>
          </w:p>
        </w:tc>
        <w:tc>
          <w:tcPr>
            <w:tcW w:w="1500" w:type="dxa"/>
            <w:shd w:val="clear" w:color="auto" w:fill="auto"/>
            <w:vAlign w:val="center"/>
            <w:hideMark/>
          </w:tcPr>
          <w:p w14:paraId="5C9A2E07" w14:textId="77777777" w:rsidR="00F34FF6" w:rsidRPr="00904874" w:rsidRDefault="00F34FF6" w:rsidP="000E1FAE">
            <w:pPr>
              <w:rPr>
                <w:sz w:val="18"/>
                <w:szCs w:val="18"/>
              </w:rPr>
            </w:pPr>
            <w:r w:rsidRPr="00904874">
              <w:rPr>
                <w:sz w:val="18"/>
                <w:szCs w:val="18"/>
              </w:rPr>
              <w:t xml:space="preserve">3.24 </w:t>
            </w:r>
            <w:r w:rsidRPr="00904874">
              <w:rPr>
                <w:sz w:val="18"/>
                <w:szCs w:val="18"/>
              </w:rPr>
              <w:br/>
              <w:t>(1.50 to 7.09)</w:t>
            </w:r>
          </w:p>
        </w:tc>
        <w:tc>
          <w:tcPr>
            <w:tcW w:w="280" w:type="dxa"/>
            <w:shd w:val="clear" w:color="auto" w:fill="auto"/>
            <w:noWrap/>
            <w:vAlign w:val="bottom"/>
            <w:hideMark/>
          </w:tcPr>
          <w:p w14:paraId="21E49D82" w14:textId="77777777" w:rsidR="00F34FF6" w:rsidRPr="00904874" w:rsidRDefault="00F34FF6" w:rsidP="000E1FAE">
            <w:pPr>
              <w:rPr>
                <w:sz w:val="18"/>
                <w:szCs w:val="18"/>
              </w:rPr>
            </w:pPr>
          </w:p>
        </w:tc>
        <w:tc>
          <w:tcPr>
            <w:tcW w:w="1420" w:type="dxa"/>
            <w:shd w:val="clear" w:color="auto" w:fill="auto"/>
            <w:vAlign w:val="center"/>
            <w:hideMark/>
          </w:tcPr>
          <w:p w14:paraId="5A7B4B55" w14:textId="77777777" w:rsidR="00F34FF6" w:rsidRPr="00904874" w:rsidRDefault="00F34FF6" w:rsidP="000E1FAE">
            <w:pPr>
              <w:rPr>
                <w:sz w:val="18"/>
                <w:szCs w:val="18"/>
              </w:rPr>
            </w:pPr>
            <w:r w:rsidRPr="00904874">
              <w:rPr>
                <w:sz w:val="18"/>
                <w:szCs w:val="18"/>
              </w:rPr>
              <w:t xml:space="preserve">3.21 </w:t>
            </w:r>
            <w:r w:rsidRPr="00904874">
              <w:rPr>
                <w:sz w:val="18"/>
                <w:szCs w:val="18"/>
              </w:rPr>
              <w:br/>
              <w:t>(1.49 to 6.97)</w:t>
            </w:r>
          </w:p>
        </w:tc>
        <w:tc>
          <w:tcPr>
            <w:tcW w:w="1420" w:type="dxa"/>
            <w:shd w:val="clear" w:color="auto" w:fill="auto"/>
            <w:vAlign w:val="center"/>
            <w:hideMark/>
          </w:tcPr>
          <w:p w14:paraId="4705E42E" w14:textId="77777777" w:rsidR="00F34FF6" w:rsidRPr="00904874" w:rsidRDefault="00F34FF6" w:rsidP="000E1FAE">
            <w:pPr>
              <w:rPr>
                <w:sz w:val="18"/>
                <w:szCs w:val="18"/>
              </w:rPr>
            </w:pPr>
            <w:r w:rsidRPr="00904874">
              <w:rPr>
                <w:sz w:val="18"/>
                <w:szCs w:val="18"/>
              </w:rPr>
              <w:t xml:space="preserve">6.31 </w:t>
            </w:r>
            <w:r w:rsidRPr="00904874">
              <w:rPr>
                <w:sz w:val="18"/>
                <w:szCs w:val="18"/>
              </w:rPr>
              <w:br/>
              <w:t>(2.71 to 12.19)</w:t>
            </w:r>
          </w:p>
        </w:tc>
        <w:tc>
          <w:tcPr>
            <w:tcW w:w="260" w:type="dxa"/>
            <w:shd w:val="clear" w:color="auto" w:fill="auto"/>
            <w:vAlign w:val="center"/>
            <w:hideMark/>
          </w:tcPr>
          <w:p w14:paraId="480F8C8E" w14:textId="77777777" w:rsidR="00F34FF6" w:rsidRPr="00904874" w:rsidRDefault="00F34FF6" w:rsidP="000E1FAE">
            <w:pPr>
              <w:rPr>
                <w:sz w:val="18"/>
                <w:szCs w:val="18"/>
              </w:rPr>
            </w:pPr>
          </w:p>
        </w:tc>
        <w:tc>
          <w:tcPr>
            <w:tcW w:w="1420" w:type="dxa"/>
            <w:shd w:val="clear" w:color="auto" w:fill="auto"/>
            <w:vAlign w:val="center"/>
            <w:hideMark/>
          </w:tcPr>
          <w:p w14:paraId="1790073E" w14:textId="77777777" w:rsidR="00F34FF6" w:rsidRPr="00904874" w:rsidRDefault="00F34FF6" w:rsidP="000E1FAE">
            <w:pPr>
              <w:rPr>
                <w:sz w:val="18"/>
                <w:szCs w:val="18"/>
              </w:rPr>
            </w:pPr>
            <w:r w:rsidRPr="00904874">
              <w:rPr>
                <w:sz w:val="18"/>
                <w:szCs w:val="18"/>
              </w:rPr>
              <w:t xml:space="preserve">3.16 </w:t>
            </w:r>
            <w:r w:rsidRPr="00904874">
              <w:rPr>
                <w:sz w:val="18"/>
                <w:szCs w:val="18"/>
              </w:rPr>
              <w:br/>
              <w:t>(1.46 to 6.63)</w:t>
            </w:r>
          </w:p>
        </w:tc>
        <w:tc>
          <w:tcPr>
            <w:tcW w:w="1465" w:type="dxa"/>
            <w:shd w:val="clear" w:color="auto" w:fill="auto"/>
            <w:vAlign w:val="center"/>
            <w:hideMark/>
          </w:tcPr>
          <w:p w14:paraId="0B729F55" w14:textId="77777777" w:rsidR="00F34FF6" w:rsidRPr="00904874" w:rsidRDefault="00F34FF6" w:rsidP="000E1FAE">
            <w:pPr>
              <w:rPr>
                <w:sz w:val="18"/>
                <w:szCs w:val="18"/>
              </w:rPr>
            </w:pPr>
            <w:r w:rsidRPr="00904874">
              <w:rPr>
                <w:sz w:val="18"/>
                <w:szCs w:val="18"/>
              </w:rPr>
              <w:t xml:space="preserve">4.01 </w:t>
            </w:r>
            <w:r w:rsidRPr="00904874">
              <w:rPr>
                <w:sz w:val="18"/>
                <w:szCs w:val="18"/>
              </w:rPr>
              <w:br/>
              <w:t>(1.90 to 9.08)</w:t>
            </w:r>
          </w:p>
        </w:tc>
      </w:tr>
    </w:tbl>
    <w:p w14:paraId="76DE614A" w14:textId="77777777" w:rsidR="00F34FF6" w:rsidRDefault="00F34FF6" w:rsidP="001D404A">
      <w:r>
        <w:t xml:space="preserve">1. Values are </w:t>
      </w:r>
      <w:proofErr w:type="gramStart"/>
      <w:r>
        <w:t>number(</w:t>
      </w:r>
      <w:proofErr w:type="gramEnd"/>
      <w:r>
        <w:t xml:space="preserve">%) unless otherwise specified, </w:t>
      </w:r>
    </w:p>
    <w:p w14:paraId="4C474506" w14:textId="77777777" w:rsidR="00F34FF6" w:rsidRDefault="00F34FF6" w:rsidP="001D404A">
      <w:r>
        <w:t>2. Discharged and not readmitted (excludes in-hospital deaths)</w:t>
      </w:r>
    </w:p>
    <w:p w14:paraId="652FDBCE" w14:textId="77777777" w:rsidR="00F34FF6" w:rsidRDefault="00F34FF6">
      <w:r>
        <w:br w:type="page"/>
      </w:r>
    </w:p>
    <w:p w14:paraId="78106BDD" w14:textId="77777777" w:rsidR="00F34FF6" w:rsidRDefault="00F34FF6" w:rsidP="0043547F">
      <w:pPr>
        <w:spacing w:line="480" w:lineRule="auto"/>
      </w:pPr>
      <w:r w:rsidRPr="00904874">
        <w:lastRenderedPageBreak/>
        <w:t>Table 4. Staffing levels</w:t>
      </w:r>
      <w:r>
        <w:t xml:space="preserve"> experienced during the first 5 days of patient stays. </w:t>
      </w:r>
    </w:p>
    <w:tbl>
      <w:tblPr>
        <w:tblW w:w="7360" w:type="dxa"/>
        <w:tblLook w:val="04A0" w:firstRow="1" w:lastRow="0" w:firstColumn="1" w:lastColumn="0" w:noHBand="0" w:noVBand="1"/>
      </w:tblPr>
      <w:tblGrid>
        <w:gridCol w:w="3820"/>
        <w:gridCol w:w="1740"/>
        <w:gridCol w:w="1800"/>
      </w:tblGrid>
      <w:tr w:rsidR="00F34FF6" w:rsidRPr="00FB4FA3" w14:paraId="26522F0E" w14:textId="77777777" w:rsidTr="000E1FAE">
        <w:trPr>
          <w:trHeight w:val="300"/>
        </w:trPr>
        <w:tc>
          <w:tcPr>
            <w:tcW w:w="3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6EB0F" w14:textId="77777777" w:rsidR="00F34FF6" w:rsidRPr="00FB4FA3" w:rsidRDefault="00F34FF6" w:rsidP="000E1FAE">
            <w:pPr>
              <w:spacing w:after="0" w:line="240" w:lineRule="auto"/>
              <w:rPr>
                <w:rFonts w:ascii="Calibri" w:eastAsia="Times New Roman" w:hAnsi="Calibri" w:cs="Calibri"/>
                <w:b/>
                <w:bCs/>
                <w:color w:val="000000"/>
                <w:lang w:eastAsia="en-GB"/>
              </w:rPr>
            </w:pPr>
            <w:r w:rsidRPr="00FB4FA3">
              <w:rPr>
                <w:rFonts w:ascii="Calibri" w:eastAsia="Times New Roman" w:hAnsi="Calibri" w:cs="Calibri"/>
                <w:b/>
                <w:bCs/>
                <w:color w:val="000000"/>
                <w:lang w:eastAsia="en-GB"/>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097455FA" w14:textId="77777777" w:rsidR="00F34FF6" w:rsidRPr="00FB4FA3" w:rsidRDefault="00F34FF6" w:rsidP="000E1FAE">
            <w:pPr>
              <w:spacing w:after="0" w:line="240" w:lineRule="auto"/>
              <w:jc w:val="right"/>
              <w:rPr>
                <w:rFonts w:ascii="Calibri" w:eastAsia="Times New Roman" w:hAnsi="Calibri" w:cs="Calibri"/>
                <w:b/>
                <w:bCs/>
                <w:color w:val="000000"/>
                <w:lang w:eastAsia="en-GB"/>
              </w:rPr>
            </w:pPr>
            <w:r w:rsidRPr="00FB4FA3">
              <w:rPr>
                <w:rFonts w:ascii="Calibri" w:eastAsia="Times New Roman" w:hAnsi="Calibri" w:cs="Calibri"/>
                <w:b/>
                <w:bCs/>
                <w:color w:val="000000"/>
                <w:lang w:eastAsia="en-GB"/>
              </w:rPr>
              <w:t>RN</w:t>
            </w:r>
            <w:r>
              <w:rPr>
                <w:rFonts w:ascii="Calibri" w:eastAsia="Times New Roman" w:hAnsi="Calibri" w:cs="Calibri"/>
                <w:b/>
                <w:bCs/>
                <w:color w:val="000000"/>
                <w:vertAlign w:val="superscript"/>
                <w:lang w:eastAsia="en-GB"/>
              </w:rPr>
              <w:t>1</w:t>
            </w:r>
            <w:r w:rsidRPr="00FB4FA3">
              <w:rPr>
                <w:rFonts w:ascii="Calibri" w:eastAsia="Times New Roman" w:hAnsi="Calibri" w:cs="Calibri"/>
                <w:b/>
                <w:bCs/>
                <w:color w:val="000000"/>
                <w:lang w:eastAsia="en-GB"/>
              </w:rPr>
              <w:t xml:space="preserve"> Staffing</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F12FBC9" w14:textId="77777777" w:rsidR="00F34FF6" w:rsidRPr="00FB4FA3" w:rsidRDefault="00F34FF6" w:rsidP="000E1FAE">
            <w:pPr>
              <w:spacing w:after="0" w:line="240" w:lineRule="auto"/>
              <w:jc w:val="right"/>
              <w:rPr>
                <w:rFonts w:ascii="Calibri" w:eastAsia="Times New Roman" w:hAnsi="Calibri" w:cs="Calibri"/>
                <w:b/>
                <w:bCs/>
                <w:color w:val="000000"/>
                <w:lang w:eastAsia="en-GB"/>
              </w:rPr>
            </w:pPr>
            <w:r w:rsidRPr="00FB4FA3">
              <w:rPr>
                <w:rFonts w:ascii="Calibri" w:eastAsia="Times New Roman" w:hAnsi="Calibri" w:cs="Calibri"/>
                <w:b/>
                <w:bCs/>
                <w:color w:val="000000"/>
                <w:lang w:eastAsia="en-GB"/>
              </w:rPr>
              <w:t>NA</w:t>
            </w:r>
            <w:r>
              <w:rPr>
                <w:rFonts w:ascii="Calibri" w:eastAsia="Times New Roman" w:hAnsi="Calibri" w:cs="Calibri"/>
                <w:b/>
                <w:bCs/>
                <w:color w:val="000000"/>
                <w:vertAlign w:val="superscript"/>
                <w:lang w:eastAsia="en-GB"/>
              </w:rPr>
              <w:t>2</w:t>
            </w:r>
            <w:r w:rsidRPr="00FB4FA3">
              <w:rPr>
                <w:rFonts w:ascii="Calibri" w:eastAsia="Times New Roman" w:hAnsi="Calibri" w:cs="Calibri"/>
                <w:b/>
                <w:bCs/>
                <w:color w:val="000000"/>
                <w:lang w:eastAsia="en-GB"/>
              </w:rPr>
              <w:t xml:space="preserve"> Staffing</w:t>
            </w:r>
          </w:p>
        </w:tc>
      </w:tr>
      <w:tr w:rsidR="00F34FF6" w:rsidRPr="00FB4FA3" w14:paraId="7D4120BA" w14:textId="77777777" w:rsidTr="000E1FAE">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9E3E82E" w14:textId="77777777" w:rsidR="00F34FF6" w:rsidRPr="00FB4FA3" w:rsidRDefault="00F34FF6" w:rsidP="000E1FAE">
            <w:pPr>
              <w:spacing w:after="0" w:line="240" w:lineRule="auto"/>
              <w:rPr>
                <w:rFonts w:ascii="Calibri" w:eastAsia="Times New Roman" w:hAnsi="Calibri" w:cs="Calibri"/>
                <w:color w:val="000000"/>
                <w:lang w:eastAsia="en-GB"/>
              </w:rPr>
            </w:pPr>
            <w:r w:rsidRPr="00FB4FA3">
              <w:rPr>
                <w:rFonts w:ascii="Calibri" w:eastAsia="Times New Roman" w:hAnsi="Calibri" w:cs="Calibri"/>
                <w:color w:val="000000"/>
                <w:lang w:eastAsia="en-GB"/>
              </w:rPr>
              <w:t>Hours per Patient Day, Mean(SD)</w:t>
            </w:r>
          </w:p>
        </w:tc>
        <w:tc>
          <w:tcPr>
            <w:tcW w:w="1740" w:type="dxa"/>
            <w:tcBorders>
              <w:top w:val="nil"/>
              <w:left w:val="nil"/>
              <w:bottom w:val="single" w:sz="4" w:space="0" w:color="auto"/>
              <w:right w:val="single" w:sz="4" w:space="0" w:color="auto"/>
            </w:tcBorders>
            <w:shd w:val="clear" w:color="auto" w:fill="auto"/>
            <w:vAlign w:val="center"/>
            <w:hideMark/>
          </w:tcPr>
          <w:p w14:paraId="774EFA1C"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5.36 (4.82)</w:t>
            </w:r>
          </w:p>
        </w:tc>
        <w:tc>
          <w:tcPr>
            <w:tcW w:w="1800" w:type="dxa"/>
            <w:tcBorders>
              <w:top w:val="nil"/>
              <w:left w:val="nil"/>
              <w:bottom w:val="single" w:sz="4" w:space="0" w:color="auto"/>
              <w:right w:val="single" w:sz="4" w:space="0" w:color="auto"/>
            </w:tcBorders>
            <w:shd w:val="clear" w:color="auto" w:fill="auto"/>
            <w:vAlign w:val="center"/>
            <w:hideMark/>
          </w:tcPr>
          <w:p w14:paraId="2BDDF65D"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2.80 (1.40)</w:t>
            </w:r>
          </w:p>
        </w:tc>
      </w:tr>
      <w:tr w:rsidR="00F34FF6" w:rsidRPr="00FB4FA3" w14:paraId="58367628" w14:textId="77777777" w:rsidTr="000E1FAE">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69182B2" w14:textId="77777777" w:rsidR="00F34FF6" w:rsidRPr="00FB4FA3" w:rsidRDefault="00F34FF6" w:rsidP="000E1FAE">
            <w:pPr>
              <w:spacing w:after="0" w:line="240" w:lineRule="auto"/>
              <w:rPr>
                <w:rFonts w:ascii="Calibri" w:eastAsia="Times New Roman" w:hAnsi="Calibri" w:cs="Calibri"/>
                <w:color w:val="000000"/>
                <w:lang w:eastAsia="en-GB"/>
              </w:rPr>
            </w:pPr>
            <w:r w:rsidRPr="00FB4FA3">
              <w:rPr>
                <w:rFonts w:ascii="Calibri" w:eastAsia="Times New Roman" w:hAnsi="Calibri" w:cs="Calibri"/>
                <w:color w:val="000000"/>
                <w:lang w:eastAsia="en-GB"/>
              </w:rPr>
              <w:t>Hours per Patient Day, Median(IQR)</w:t>
            </w:r>
          </w:p>
        </w:tc>
        <w:tc>
          <w:tcPr>
            <w:tcW w:w="1740" w:type="dxa"/>
            <w:tcBorders>
              <w:top w:val="nil"/>
              <w:left w:val="nil"/>
              <w:bottom w:val="single" w:sz="4" w:space="0" w:color="auto"/>
              <w:right w:val="single" w:sz="4" w:space="0" w:color="auto"/>
            </w:tcBorders>
            <w:shd w:val="clear" w:color="auto" w:fill="auto"/>
            <w:vAlign w:val="center"/>
            <w:hideMark/>
          </w:tcPr>
          <w:p w14:paraId="574FBBB5"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3.95 (3.05-5.62)</w:t>
            </w:r>
          </w:p>
        </w:tc>
        <w:tc>
          <w:tcPr>
            <w:tcW w:w="1800" w:type="dxa"/>
            <w:tcBorders>
              <w:top w:val="nil"/>
              <w:left w:val="nil"/>
              <w:bottom w:val="single" w:sz="4" w:space="0" w:color="auto"/>
              <w:right w:val="single" w:sz="4" w:space="0" w:color="auto"/>
            </w:tcBorders>
            <w:shd w:val="clear" w:color="auto" w:fill="auto"/>
            <w:vAlign w:val="center"/>
            <w:hideMark/>
          </w:tcPr>
          <w:p w14:paraId="28E0EED0"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2.56 (1.88-3.42)</w:t>
            </w:r>
          </w:p>
        </w:tc>
      </w:tr>
      <w:tr w:rsidR="00F34FF6" w:rsidRPr="00FB4FA3" w14:paraId="08DA9AF6" w14:textId="77777777" w:rsidTr="000E1FAE">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C5FB925" w14:textId="77777777" w:rsidR="00F34FF6" w:rsidRPr="00FB4FA3" w:rsidRDefault="00F34FF6" w:rsidP="000E1FAE">
            <w:pPr>
              <w:spacing w:after="0" w:line="240" w:lineRule="auto"/>
              <w:rPr>
                <w:rFonts w:ascii="Calibri" w:eastAsia="Times New Roman" w:hAnsi="Calibri" w:cs="Calibri"/>
                <w:color w:val="000000"/>
                <w:lang w:eastAsia="en-GB"/>
              </w:rPr>
            </w:pPr>
            <w:r w:rsidRPr="00FB4FA3">
              <w:rPr>
                <w:rFonts w:ascii="Calibri" w:eastAsia="Times New Roman" w:hAnsi="Calibri" w:cs="Calibri"/>
                <w:color w:val="000000"/>
                <w:lang w:eastAsia="en-GB"/>
              </w:rPr>
              <w:t>Days below mean staffing, N (%)</w:t>
            </w:r>
          </w:p>
        </w:tc>
        <w:tc>
          <w:tcPr>
            <w:tcW w:w="1740" w:type="dxa"/>
            <w:tcBorders>
              <w:top w:val="nil"/>
              <w:left w:val="nil"/>
              <w:bottom w:val="single" w:sz="4" w:space="0" w:color="auto"/>
              <w:right w:val="single" w:sz="4" w:space="0" w:color="auto"/>
            </w:tcBorders>
            <w:shd w:val="clear" w:color="auto" w:fill="auto"/>
            <w:vAlign w:val="center"/>
            <w:hideMark/>
          </w:tcPr>
          <w:p w14:paraId="3F4E8766"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465653 (57.16)</w:t>
            </w:r>
          </w:p>
        </w:tc>
        <w:tc>
          <w:tcPr>
            <w:tcW w:w="1800" w:type="dxa"/>
            <w:tcBorders>
              <w:top w:val="nil"/>
              <w:left w:val="nil"/>
              <w:bottom w:val="single" w:sz="4" w:space="0" w:color="auto"/>
              <w:right w:val="single" w:sz="4" w:space="0" w:color="auto"/>
            </w:tcBorders>
            <w:shd w:val="clear" w:color="auto" w:fill="auto"/>
            <w:vAlign w:val="center"/>
            <w:hideMark/>
          </w:tcPr>
          <w:p w14:paraId="42AD2E6B"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466408 (57.25)</w:t>
            </w:r>
          </w:p>
        </w:tc>
      </w:tr>
      <w:tr w:rsidR="00F34FF6" w:rsidRPr="00FB4FA3" w14:paraId="16D5725B" w14:textId="77777777" w:rsidTr="000E1FAE">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5778BE9" w14:textId="77777777" w:rsidR="00F34FF6" w:rsidRPr="00FB4FA3" w:rsidRDefault="00F34FF6" w:rsidP="000E1FAE">
            <w:pPr>
              <w:spacing w:after="0" w:line="240" w:lineRule="auto"/>
              <w:rPr>
                <w:rFonts w:ascii="Calibri" w:eastAsia="Times New Roman" w:hAnsi="Calibri" w:cs="Calibri"/>
                <w:color w:val="000000"/>
                <w:lang w:eastAsia="en-GB"/>
              </w:rPr>
            </w:pPr>
            <w:r w:rsidRPr="00FB4FA3">
              <w:rPr>
                <w:rFonts w:ascii="Calibri" w:eastAsia="Times New Roman" w:hAnsi="Calibri" w:cs="Calibri"/>
                <w:color w:val="000000"/>
                <w:lang w:eastAsia="en-GB"/>
              </w:rPr>
              <w:t>Days at or above mean staffing, N (%)</w:t>
            </w:r>
          </w:p>
        </w:tc>
        <w:tc>
          <w:tcPr>
            <w:tcW w:w="1740" w:type="dxa"/>
            <w:tcBorders>
              <w:top w:val="nil"/>
              <w:left w:val="nil"/>
              <w:bottom w:val="single" w:sz="4" w:space="0" w:color="auto"/>
              <w:right w:val="single" w:sz="4" w:space="0" w:color="auto"/>
            </w:tcBorders>
            <w:shd w:val="clear" w:color="auto" w:fill="auto"/>
            <w:vAlign w:val="center"/>
            <w:hideMark/>
          </w:tcPr>
          <w:p w14:paraId="163F3A7F"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335662 (41.20)</w:t>
            </w:r>
          </w:p>
        </w:tc>
        <w:tc>
          <w:tcPr>
            <w:tcW w:w="1800" w:type="dxa"/>
            <w:tcBorders>
              <w:top w:val="nil"/>
              <w:left w:val="nil"/>
              <w:bottom w:val="single" w:sz="4" w:space="0" w:color="auto"/>
              <w:right w:val="single" w:sz="4" w:space="0" w:color="auto"/>
            </w:tcBorders>
            <w:shd w:val="clear" w:color="auto" w:fill="auto"/>
            <w:vAlign w:val="center"/>
            <w:hideMark/>
          </w:tcPr>
          <w:p w14:paraId="12B3CD3E"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333062 (40.88)</w:t>
            </w:r>
          </w:p>
        </w:tc>
      </w:tr>
      <w:tr w:rsidR="00F34FF6" w:rsidRPr="00FB4FA3" w14:paraId="6C874CF8" w14:textId="77777777" w:rsidTr="000E1FAE">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590D4B1" w14:textId="77777777" w:rsidR="00F34FF6" w:rsidRPr="00FB4FA3" w:rsidRDefault="00F34FF6" w:rsidP="000E1FAE">
            <w:pPr>
              <w:spacing w:after="0" w:line="240" w:lineRule="auto"/>
              <w:rPr>
                <w:rFonts w:ascii="Calibri" w:eastAsia="Times New Roman" w:hAnsi="Calibri" w:cs="Calibri"/>
                <w:color w:val="000000"/>
                <w:lang w:eastAsia="en-GB"/>
              </w:rPr>
            </w:pPr>
            <w:r w:rsidRPr="00FB4FA3">
              <w:rPr>
                <w:rFonts w:ascii="Calibri" w:eastAsia="Times New Roman" w:hAnsi="Calibri" w:cs="Calibri"/>
                <w:color w:val="000000"/>
                <w:lang w:eastAsia="en-GB"/>
              </w:rPr>
              <w:t>Days of unknown staffing</w:t>
            </w:r>
          </w:p>
        </w:tc>
        <w:tc>
          <w:tcPr>
            <w:tcW w:w="1740" w:type="dxa"/>
            <w:tcBorders>
              <w:top w:val="nil"/>
              <w:left w:val="nil"/>
              <w:bottom w:val="single" w:sz="4" w:space="0" w:color="auto"/>
              <w:right w:val="single" w:sz="4" w:space="0" w:color="auto"/>
            </w:tcBorders>
            <w:shd w:val="clear" w:color="auto" w:fill="auto"/>
            <w:vAlign w:val="center"/>
            <w:hideMark/>
          </w:tcPr>
          <w:p w14:paraId="703C56A6"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13336 (1.64)</w:t>
            </w:r>
          </w:p>
        </w:tc>
        <w:tc>
          <w:tcPr>
            <w:tcW w:w="1800" w:type="dxa"/>
            <w:tcBorders>
              <w:top w:val="nil"/>
              <w:left w:val="nil"/>
              <w:bottom w:val="single" w:sz="4" w:space="0" w:color="auto"/>
              <w:right w:val="single" w:sz="4" w:space="0" w:color="auto"/>
            </w:tcBorders>
            <w:shd w:val="clear" w:color="auto" w:fill="auto"/>
            <w:vAlign w:val="center"/>
            <w:hideMark/>
          </w:tcPr>
          <w:p w14:paraId="55D52207" w14:textId="77777777" w:rsidR="00F34FF6" w:rsidRPr="00FB4FA3" w:rsidRDefault="00F34FF6" w:rsidP="000E1FAE">
            <w:pPr>
              <w:spacing w:after="0" w:line="240" w:lineRule="auto"/>
              <w:jc w:val="right"/>
              <w:rPr>
                <w:rFonts w:ascii="Calibri" w:eastAsia="Times New Roman" w:hAnsi="Calibri" w:cs="Calibri"/>
                <w:color w:val="000000"/>
                <w:lang w:eastAsia="en-GB"/>
              </w:rPr>
            </w:pPr>
            <w:r w:rsidRPr="00FB4FA3">
              <w:rPr>
                <w:rFonts w:ascii="Calibri" w:eastAsia="Times New Roman" w:hAnsi="Calibri" w:cs="Calibri"/>
                <w:color w:val="000000"/>
                <w:lang w:eastAsia="en-GB"/>
              </w:rPr>
              <w:t>15181 (1.86)</w:t>
            </w:r>
          </w:p>
        </w:tc>
      </w:tr>
    </w:tbl>
    <w:p w14:paraId="1DA0AB8D" w14:textId="77777777" w:rsidR="00F34FF6" w:rsidRDefault="00F34FF6" w:rsidP="0043547F">
      <w:pPr>
        <w:spacing w:line="480" w:lineRule="auto"/>
      </w:pPr>
      <w:r>
        <w:t>1–Registered Nurse, 2-Nurse Assistant</w:t>
      </w:r>
    </w:p>
    <w:p w14:paraId="37E1F19A" w14:textId="77777777" w:rsidR="00F34FF6" w:rsidRDefault="00F34FF6">
      <w:r>
        <w:br w:type="page"/>
      </w:r>
    </w:p>
    <w:p w14:paraId="71FE6F51" w14:textId="77777777" w:rsidR="00F34FF6" w:rsidRDefault="00F34FF6" w:rsidP="00E10499">
      <w:pPr>
        <w:spacing w:line="480" w:lineRule="auto"/>
        <w:rPr>
          <w:color w:val="70AD47" w:themeColor="accent6"/>
        </w:rPr>
      </w:pPr>
      <w:r w:rsidRPr="00904874">
        <w:lastRenderedPageBreak/>
        <w:t>Table 5. Staffing levels and outcome associations</w:t>
      </w:r>
      <w:r>
        <w:t xml:space="preserve"> </w:t>
      </w:r>
      <w:r w:rsidRPr="00B00925">
        <w:t>from the adjusted models</w:t>
      </w:r>
    </w:p>
    <w:tbl>
      <w:tblPr>
        <w:tblW w:w="7920" w:type="dxa"/>
        <w:tblLook w:val="04A0" w:firstRow="1" w:lastRow="0" w:firstColumn="1" w:lastColumn="0" w:noHBand="0" w:noVBand="1"/>
      </w:tblPr>
      <w:tblGrid>
        <w:gridCol w:w="1360"/>
        <w:gridCol w:w="1660"/>
        <w:gridCol w:w="1660"/>
        <w:gridCol w:w="1680"/>
        <w:gridCol w:w="1560"/>
      </w:tblGrid>
      <w:tr w:rsidR="00F34FF6" w:rsidRPr="00113119" w14:paraId="7F17559C" w14:textId="77777777" w:rsidTr="000E1FAE">
        <w:trPr>
          <w:trHeight w:val="480"/>
        </w:trPr>
        <w:tc>
          <w:tcPr>
            <w:tcW w:w="13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01767A" w14:textId="77777777" w:rsidR="00F34FF6" w:rsidRPr="00113119" w:rsidRDefault="00F34FF6" w:rsidP="000E1FAE">
            <w:pPr>
              <w:spacing w:after="0" w:line="240" w:lineRule="auto"/>
              <w:rPr>
                <w:rFonts w:ascii="Calibri" w:eastAsia="Times New Roman" w:hAnsi="Calibri" w:cs="Calibri"/>
                <w:b/>
                <w:bCs/>
                <w:color w:val="000000"/>
                <w:sz w:val="18"/>
                <w:szCs w:val="18"/>
                <w:lang w:eastAsia="en-GB"/>
              </w:rPr>
            </w:pPr>
            <w:r w:rsidRPr="00113119">
              <w:rPr>
                <w:rFonts w:ascii="Calibri" w:eastAsia="Times New Roman" w:hAnsi="Calibri" w:cs="Calibri"/>
                <w:b/>
                <w:bCs/>
                <w:color w:val="000000"/>
                <w:sz w:val="18"/>
                <w:szCs w:val="18"/>
                <w:lang w:eastAsia="en-GB"/>
              </w:rPr>
              <w:t>Outcome</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582B107E" w14:textId="77777777" w:rsidR="00F34FF6" w:rsidRPr="00113119" w:rsidRDefault="00F34FF6" w:rsidP="000E1FAE">
            <w:pPr>
              <w:spacing w:after="0" w:line="240" w:lineRule="auto"/>
              <w:rPr>
                <w:rFonts w:ascii="Calibri" w:eastAsia="Times New Roman" w:hAnsi="Calibri" w:cs="Calibri"/>
                <w:b/>
                <w:bCs/>
                <w:color w:val="333333"/>
                <w:sz w:val="18"/>
                <w:szCs w:val="18"/>
                <w:lang w:eastAsia="en-GB"/>
              </w:rPr>
            </w:pPr>
            <w:r w:rsidRPr="00113119">
              <w:rPr>
                <w:rFonts w:ascii="Calibri" w:eastAsia="Times New Roman" w:hAnsi="Calibri" w:cs="Calibri"/>
                <w:b/>
                <w:bCs/>
                <w:color w:val="333333"/>
                <w:sz w:val="18"/>
                <w:szCs w:val="18"/>
                <w:lang w:eastAsia="en-GB"/>
              </w:rPr>
              <w:t>Low RN</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07249A61" w14:textId="77777777" w:rsidR="00F34FF6" w:rsidRPr="00113119" w:rsidRDefault="00F34FF6" w:rsidP="000E1FAE">
            <w:pPr>
              <w:spacing w:after="0" w:line="240" w:lineRule="auto"/>
              <w:rPr>
                <w:rFonts w:ascii="Calibri" w:eastAsia="Times New Roman" w:hAnsi="Calibri" w:cs="Calibri"/>
                <w:b/>
                <w:bCs/>
                <w:color w:val="333333"/>
                <w:sz w:val="18"/>
                <w:szCs w:val="18"/>
                <w:lang w:eastAsia="en-GB"/>
              </w:rPr>
            </w:pPr>
            <w:r w:rsidRPr="00113119">
              <w:rPr>
                <w:rFonts w:ascii="Calibri" w:eastAsia="Times New Roman" w:hAnsi="Calibri" w:cs="Calibri"/>
                <w:b/>
                <w:bCs/>
                <w:color w:val="333333"/>
                <w:sz w:val="18"/>
                <w:szCs w:val="18"/>
                <w:lang w:eastAsia="en-GB"/>
              </w:rPr>
              <w:t>Low NA</w:t>
            </w:r>
          </w:p>
        </w:tc>
        <w:tc>
          <w:tcPr>
            <w:tcW w:w="1680" w:type="dxa"/>
            <w:tcBorders>
              <w:top w:val="single" w:sz="4" w:space="0" w:color="auto"/>
              <w:left w:val="nil"/>
              <w:bottom w:val="single" w:sz="4" w:space="0" w:color="auto"/>
              <w:right w:val="single" w:sz="4" w:space="0" w:color="auto"/>
            </w:tcBorders>
            <w:shd w:val="clear" w:color="000000" w:fill="F2F2F2"/>
            <w:vAlign w:val="center"/>
            <w:hideMark/>
          </w:tcPr>
          <w:p w14:paraId="22431E3B" w14:textId="77777777" w:rsidR="00F34FF6" w:rsidRPr="00113119" w:rsidRDefault="00F34FF6" w:rsidP="000E1FAE">
            <w:pPr>
              <w:spacing w:after="0" w:line="240" w:lineRule="auto"/>
              <w:rPr>
                <w:rFonts w:ascii="Calibri" w:eastAsia="Times New Roman" w:hAnsi="Calibri" w:cs="Calibri"/>
                <w:b/>
                <w:bCs/>
                <w:color w:val="333333"/>
                <w:sz w:val="18"/>
                <w:szCs w:val="18"/>
                <w:lang w:eastAsia="en-GB"/>
              </w:rPr>
            </w:pPr>
            <w:r w:rsidRPr="00113119">
              <w:rPr>
                <w:rFonts w:ascii="Calibri" w:eastAsia="Times New Roman" w:hAnsi="Calibri" w:cs="Calibri"/>
                <w:b/>
                <w:bCs/>
                <w:color w:val="333333"/>
                <w:sz w:val="18"/>
                <w:szCs w:val="18"/>
                <w:lang w:eastAsia="en-GB"/>
              </w:rPr>
              <w:t>SHMI (Risk)</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03EB909C" w14:textId="77777777" w:rsidR="00F34FF6" w:rsidRPr="00113119" w:rsidRDefault="00F34FF6" w:rsidP="000E1FAE">
            <w:pPr>
              <w:spacing w:after="0" w:line="240" w:lineRule="auto"/>
              <w:rPr>
                <w:rFonts w:ascii="Calibri" w:eastAsia="Times New Roman" w:hAnsi="Calibri" w:cs="Calibri"/>
                <w:b/>
                <w:bCs/>
                <w:color w:val="000000"/>
                <w:sz w:val="18"/>
                <w:szCs w:val="18"/>
                <w:lang w:eastAsia="en-GB"/>
              </w:rPr>
            </w:pPr>
            <w:r w:rsidRPr="00113119">
              <w:rPr>
                <w:rFonts w:ascii="Calibri" w:eastAsia="Times New Roman" w:hAnsi="Calibri" w:cs="Calibri"/>
                <w:b/>
                <w:bCs/>
                <w:color w:val="000000"/>
                <w:sz w:val="18"/>
                <w:szCs w:val="18"/>
                <w:lang w:eastAsia="en-GB"/>
              </w:rPr>
              <w:t>Ward random effect (SD)</w:t>
            </w:r>
          </w:p>
        </w:tc>
      </w:tr>
      <w:tr w:rsidR="00F34FF6" w:rsidRPr="00113119" w14:paraId="2081F1F1"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3D3C3091"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Mortality</w:t>
            </w:r>
          </w:p>
        </w:tc>
        <w:tc>
          <w:tcPr>
            <w:tcW w:w="1660" w:type="dxa"/>
            <w:tcBorders>
              <w:top w:val="nil"/>
              <w:left w:val="nil"/>
              <w:bottom w:val="single" w:sz="4" w:space="0" w:color="auto"/>
              <w:right w:val="single" w:sz="4" w:space="0" w:color="auto"/>
            </w:tcBorders>
            <w:shd w:val="clear" w:color="auto" w:fill="auto"/>
            <w:vAlign w:val="center"/>
            <w:hideMark/>
          </w:tcPr>
          <w:p w14:paraId="491FFDEC" w14:textId="77777777" w:rsidR="00F34FF6" w:rsidRPr="00113119" w:rsidRDefault="00F34FF6" w:rsidP="000E1FAE">
            <w:pPr>
              <w:spacing w:after="0" w:line="240" w:lineRule="auto"/>
              <w:rPr>
                <w:rFonts w:ascii="Calibri" w:eastAsia="Times New Roman" w:hAnsi="Calibri" w:cs="Calibri"/>
                <w:color w:val="333333"/>
                <w:sz w:val="18"/>
                <w:szCs w:val="18"/>
                <w:lang w:eastAsia="en-GB"/>
              </w:rPr>
            </w:pPr>
            <w:r w:rsidRPr="00113119">
              <w:rPr>
                <w:rFonts w:ascii="Calibri" w:eastAsia="Times New Roman" w:hAnsi="Calibri" w:cs="Calibri"/>
                <w:color w:val="333333"/>
                <w:sz w:val="18"/>
                <w:szCs w:val="18"/>
                <w:lang w:eastAsia="en-GB"/>
              </w:rPr>
              <w:t>1.092 (1.066-1.118)</w:t>
            </w:r>
          </w:p>
        </w:tc>
        <w:tc>
          <w:tcPr>
            <w:tcW w:w="1660" w:type="dxa"/>
            <w:tcBorders>
              <w:top w:val="nil"/>
              <w:left w:val="nil"/>
              <w:bottom w:val="single" w:sz="4" w:space="0" w:color="auto"/>
              <w:right w:val="single" w:sz="4" w:space="0" w:color="auto"/>
            </w:tcBorders>
            <w:shd w:val="clear" w:color="auto" w:fill="auto"/>
            <w:vAlign w:val="center"/>
            <w:hideMark/>
          </w:tcPr>
          <w:p w14:paraId="6B5D1901" w14:textId="77777777" w:rsidR="00F34FF6" w:rsidRPr="00113119" w:rsidRDefault="00F34FF6" w:rsidP="000E1FAE">
            <w:pPr>
              <w:spacing w:after="0" w:line="240" w:lineRule="auto"/>
              <w:rPr>
                <w:rFonts w:ascii="Calibri" w:eastAsia="Times New Roman" w:hAnsi="Calibri" w:cs="Calibri"/>
                <w:color w:val="333333"/>
                <w:sz w:val="18"/>
                <w:szCs w:val="18"/>
                <w:lang w:eastAsia="en-GB"/>
              </w:rPr>
            </w:pPr>
            <w:r w:rsidRPr="00113119">
              <w:rPr>
                <w:rFonts w:ascii="Calibri" w:eastAsia="Times New Roman" w:hAnsi="Calibri" w:cs="Calibri"/>
                <w:color w:val="333333"/>
                <w:sz w:val="18"/>
                <w:szCs w:val="18"/>
                <w:lang w:eastAsia="en-GB"/>
              </w:rPr>
              <w:t>1.103 (1.077-1.129)</w:t>
            </w:r>
          </w:p>
        </w:tc>
        <w:tc>
          <w:tcPr>
            <w:tcW w:w="1680" w:type="dxa"/>
            <w:tcBorders>
              <w:top w:val="nil"/>
              <w:left w:val="nil"/>
              <w:bottom w:val="single" w:sz="4" w:space="0" w:color="auto"/>
              <w:right w:val="single" w:sz="4" w:space="0" w:color="auto"/>
            </w:tcBorders>
            <w:shd w:val="clear" w:color="auto" w:fill="auto"/>
            <w:vAlign w:val="center"/>
            <w:hideMark/>
          </w:tcPr>
          <w:p w14:paraId="6D952622" w14:textId="77777777" w:rsidR="00F34FF6" w:rsidRPr="00113119" w:rsidRDefault="00F34FF6" w:rsidP="000E1FAE">
            <w:pPr>
              <w:spacing w:after="0" w:line="240" w:lineRule="auto"/>
              <w:rPr>
                <w:rFonts w:ascii="Calibri" w:eastAsia="Times New Roman" w:hAnsi="Calibri" w:cs="Calibri"/>
                <w:color w:val="333333"/>
                <w:sz w:val="18"/>
                <w:szCs w:val="18"/>
                <w:lang w:eastAsia="en-GB"/>
              </w:rPr>
            </w:pPr>
            <w:r w:rsidRPr="00113119">
              <w:rPr>
                <w:rFonts w:ascii="Calibri" w:eastAsia="Times New Roman" w:hAnsi="Calibri" w:cs="Calibri"/>
                <w:color w:val="333333"/>
                <w:sz w:val="18"/>
                <w:szCs w:val="18"/>
                <w:lang w:eastAsia="en-GB"/>
              </w:rPr>
              <w:t>1.084 (1.082-1.086)</w:t>
            </w:r>
          </w:p>
        </w:tc>
        <w:tc>
          <w:tcPr>
            <w:tcW w:w="1560" w:type="dxa"/>
            <w:tcBorders>
              <w:top w:val="nil"/>
              <w:left w:val="nil"/>
              <w:bottom w:val="single" w:sz="4" w:space="0" w:color="auto"/>
              <w:right w:val="single" w:sz="4" w:space="0" w:color="auto"/>
            </w:tcBorders>
            <w:shd w:val="clear" w:color="000000" w:fill="FFFFFF"/>
            <w:vAlign w:val="center"/>
            <w:hideMark/>
          </w:tcPr>
          <w:p w14:paraId="0DE4E06A" w14:textId="77777777" w:rsidR="00F34FF6" w:rsidRPr="00113119" w:rsidRDefault="00F34FF6" w:rsidP="000E1FAE">
            <w:pPr>
              <w:spacing w:after="0" w:line="240" w:lineRule="auto"/>
              <w:jc w:val="center"/>
              <w:rPr>
                <w:rFonts w:ascii="Calibri" w:eastAsia="Times New Roman" w:hAnsi="Calibri" w:cs="Calibri"/>
                <w:color w:val="333333"/>
                <w:sz w:val="18"/>
                <w:szCs w:val="18"/>
                <w:lang w:eastAsia="en-GB"/>
              </w:rPr>
            </w:pPr>
            <w:r w:rsidRPr="00113119">
              <w:rPr>
                <w:rFonts w:ascii="Calibri" w:eastAsia="Times New Roman" w:hAnsi="Calibri" w:cs="Calibri"/>
                <w:color w:val="333333"/>
                <w:sz w:val="18"/>
                <w:szCs w:val="18"/>
                <w:lang w:eastAsia="en-GB"/>
              </w:rPr>
              <w:t>0.972</w:t>
            </w:r>
          </w:p>
        </w:tc>
      </w:tr>
      <w:tr w:rsidR="00F34FF6" w:rsidRPr="00113119" w14:paraId="72791971"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342B5D34"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Readmission</w:t>
            </w:r>
          </w:p>
        </w:tc>
        <w:tc>
          <w:tcPr>
            <w:tcW w:w="1660" w:type="dxa"/>
            <w:tcBorders>
              <w:top w:val="nil"/>
              <w:left w:val="nil"/>
              <w:bottom w:val="single" w:sz="4" w:space="0" w:color="auto"/>
              <w:right w:val="single" w:sz="4" w:space="0" w:color="auto"/>
            </w:tcBorders>
            <w:shd w:val="clear" w:color="auto" w:fill="auto"/>
            <w:noWrap/>
            <w:vAlign w:val="bottom"/>
            <w:hideMark/>
          </w:tcPr>
          <w:p w14:paraId="7EA365A2"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1.023 (1.019-1.028)</w:t>
            </w:r>
          </w:p>
        </w:tc>
        <w:tc>
          <w:tcPr>
            <w:tcW w:w="1660" w:type="dxa"/>
            <w:tcBorders>
              <w:top w:val="nil"/>
              <w:left w:val="nil"/>
              <w:bottom w:val="single" w:sz="4" w:space="0" w:color="auto"/>
              <w:right w:val="single" w:sz="4" w:space="0" w:color="auto"/>
            </w:tcBorders>
            <w:shd w:val="clear" w:color="auto" w:fill="auto"/>
            <w:noWrap/>
            <w:vAlign w:val="bottom"/>
            <w:hideMark/>
          </w:tcPr>
          <w:p w14:paraId="5D7EFE92"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1.014 (1.010-1.019)</w:t>
            </w:r>
          </w:p>
        </w:tc>
        <w:tc>
          <w:tcPr>
            <w:tcW w:w="1680" w:type="dxa"/>
            <w:tcBorders>
              <w:top w:val="nil"/>
              <w:left w:val="nil"/>
              <w:bottom w:val="single" w:sz="4" w:space="0" w:color="auto"/>
              <w:right w:val="single" w:sz="4" w:space="0" w:color="auto"/>
            </w:tcBorders>
            <w:shd w:val="clear" w:color="auto" w:fill="auto"/>
            <w:noWrap/>
            <w:vAlign w:val="bottom"/>
            <w:hideMark/>
          </w:tcPr>
          <w:p w14:paraId="6BF917A7"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1.018 (1.016-1.020)</w:t>
            </w:r>
          </w:p>
        </w:tc>
        <w:tc>
          <w:tcPr>
            <w:tcW w:w="1560" w:type="dxa"/>
            <w:tcBorders>
              <w:top w:val="nil"/>
              <w:left w:val="nil"/>
              <w:bottom w:val="single" w:sz="4" w:space="0" w:color="auto"/>
              <w:right w:val="single" w:sz="4" w:space="0" w:color="auto"/>
            </w:tcBorders>
            <w:shd w:val="clear" w:color="000000" w:fill="FFFFFF"/>
            <w:vAlign w:val="center"/>
            <w:hideMark/>
          </w:tcPr>
          <w:p w14:paraId="4E0D6218" w14:textId="77777777" w:rsidR="00F34FF6" w:rsidRPr="00113119" w:rsidRDefault="00F34FF6" w:rsidP="000E1FAE">
            <w:pPr>
              <w:spacing w:after="0" w:line="240" w:lineRule="auto"/>
              <w:jc w:val="center"/>
              <w:rPr>
                <w:rFonts w:ascii="Calibri" w:eastAsia="Times New Roman" w:hAnsi="Calibri" w:cs="Calibri"/>
                <w:color w:val="333333"/>
                <w:sz w:val="18"/>
                <w:szCs w:val="18"/>
                <w:lang w:eastAsia="en-GB"/>
              </w:rPr>
            </w:pPr>
            <w:r w:rsidRPr="00113119">
              <w:rPr>
                <w:rFonts w:ascii="Calibri" w:eastAsia="Times New Roman" w:hAnsi="Calibri" w:cs="Calibri"/>
                <w:color w:val="333333"/>
                <w:sz w:val="18"/>
                <w:szCs w:val="18"/>
                <w:lang w:eastAsia="en-GB"/>
              </w:rPr>
              <w:t>0.558</w:t>
            </w:r>
          </w:p>
        </w:tc>
      </w:tr>
      <w:tr w:rsidR="00F34FF6" w:rsidRPr="00113119" w14:paraId="6D573B83"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2AD20561"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Length of stay</w:t>
            </w:r>
          </w:p>
        </w:tc>
        <w:tc>
          <w:tcPr>
            <w:tcW w:w="1660" w:type="dxa"/>
            <w:tcBorders>
              <w:top w:val="nil"/>
              <w:left w:val="nil"/>
              <w:bottom w:val="single" w:sz="4" w:space="0" w:color="auto"/>
              <w:right w:val="single" w:sz="4" w:space="0" w:color="auto"/>
            </w:tcBorders>
            <w:shd w:val="clear" w:color="auto" w:fill="auto"/>
            <w:noWrap/>
            <w:vAlign w:val="bottom"/>
            <w:hideMark/>
          </w:tcPr>
          <w:p w14:paraId="5625217E"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1.063 (1.061-1.065)</w:t>
            </w:r>
          </w:p>
        </w:tc>
        <w:tc>
          <w:tcPr>
            <w:tcW w:w="1660" w:type="dxa"/>
            <w:tcBorders>
              <w:top w:val="nil"/>
              <w:left w:val="nil"/>
              <w:bottom w:val="single" w:sz="4" w:space="0" w:color="auto"/>
              <w:right w:val="single" w:sz="4" w:space="0" w:color="auto"/>
            </w:tcBorders>
            <w:shd w:val="clear" w:color="auto" w:fill="auto"/>
            <w:noWrap/>
            <w:vAlign w:val="bottom"/>
            <w:hideMark/>
          </w:tcPr>
          <w:p w14:paraId="6982D502"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1.054 (1.052-1.057)</w:t>
            </w:r>
          </w:p>
        </w:tc>
        <w:tc>
          <w:tcPr>
            <w:tcW w:w="1680" w:type="dxa"/>
            <w:tcBorders>
              <w:top w:val="nil"/>
              <w:left w:val="nil"/>
              <w:bottom w:val="single" w:sz="4" w:space="0" w:color="auto"/>
              <w:right w:val="single" w:sz="4" w:space="0" w:color="auto"/>
            </w:tcBorders>
            <w:shd w:val="clear" w:color="auto" w:fill="auto"/>
            <w:noWrap/>
            <w:vAlign w:val="bottom"/>
            <w:hideMark/>
          </w:tcPr>
          <w:p w14:paraId="5B329FB1"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1.054 (1.052-1.055)</w:t>
            </w:r>
          </w:p>
        </w:tc>
        <w:tc>
          <w:tcPr>
            <w:tcW w:w="1560" w:type="dxa"/>
            <w:tcBorders>
              <w:top w:val="nil"/>
              <w:left w:val="nil"/>
              <w:bottom w:val="single" w:sz="4" w:space="0" w:color="auto"/>
              <w:right w:val="single" w:sz="4" w:space="0" w:color="auto"/>
            </w:tcBorders>
            <w:shd w:val="clear" w:color="000000" w:fill="FFFFFF"/>
            <w:vAlign w:val="center"/>
            <w:hideMark/>
          </w:tcPr>
          <w:p w14:paraId="40252DB4" w14:textId="77777777" w:rsidR="00F34FF6" w:rsidRPr="00113119" w:rsidRDefault="00F34FF6" w:rsidP="000E1FAE">
            <w:pPr>
              <w:spacing w:after="0" w:line="240" w:lineRule="auto"/>
              <w:jc w:val="center"/>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0.967</w:t>
            </w:r>
          </w:p>
        </w:tc>
      </w:tr>
      <w:tr w:rsidR="00F34FF6" w:rsidRPr="00113119" w14:paraId="4DBAF820"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46930AB9" w14:textId="77777777" w:rsidR="00F34FF6" w:rsidRPr="00396FF4" w:rsidRDefault="00F34FF6" w:rsidP="000E1FAE">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Deep-vein thrombosis</w:t>
            </w:r>
          </w:p>
        </w:tc>
        <w:tc>
          <w:tcPr>
            <w:tcW w:w="1660" w:type="dxa"/>
            <w:tcBorders>
              <w:top w:val="nil"/>
              <w:left w:val="nil"/>
              <w:bottom w:val="single" w:sz="4" w:space="0" w:color="auto"/>
              <w:right w:val="single" w:sz="4" w:space="0" w:color="auto"/>
            </w:tcBorders>
            <w:shd w:val="clear" w:color="auto" w:fill="auto"/>
            <w:noWrap/>
            <w:vAlign w:val="bottom"/>
            <w:hideMark/>
          </w:tcPr>
          <w:p w14:paraId="120F380C"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1.048 (1.020-1.077)</w:t>
            </w:r>
          </w:p>
        </w:tc>
        <w:tc>
          <w:tcPr>
            <w:tcW w:w="1660" w:type="dxa"/>
            <w:tcBorders>
              <w:top w:val="nil"/>
              <w:left w:val="nil"/>
              <w:bottom w:val="single" w:sz="4" w:space="0" w:color="auto"/>
              <w:right w:val="single" w:sz="4" w:space="0" w:color="auto"/>
            </w:tcBorders>
            <w:shd w:val="clear" w:color="auto" w:fill="auto"/>
            <w:noWrap/>
            <w:vAlign w:val="bottom"/>
            <w:hideMark/>
          </w:tcPr>
          <w:p w14:paraId="6CE5D9DB"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1.029 (1.002-1.056)</w:t>
            </w:r>
          </w:p>
        </w:tc>
        <w:tc>
          <w:tcPr>
            <w:tcW w:w="1680" w:type="dxa"/>
            <w:tcBorders>
              <w:top w:val="nil"/>
              <w:left w:val="nil"/>
              <w:bottom w:val="single" w:sz="4" w:space="0" w:color="auto"/>
              <w:right w:val="single" w:sz="4" w:space="0" w:color="auto"/>
            </w:tcBorders>
            <w:shd w:val="clear" w:color="auto" w:fill="auto"/>
            <w:noWrap/>
            <w:vAlign w:val="bottom"/>
            <w:hideMark/>
          </w:tcPr>
          <w:p w14:paraId="48E39AEC"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1.016 (1.006-1.026)</w:t>
            </w:r>
          </w:p>
        </w:tc>
        <w:tc>
          <w:tcPr>
            <w:tcW w:w="1560" w:type="dxa"/>
            <w:tcBorders>
              <w:top w:val="nil"/>
              <w:left w:val="nil"/>
              <w:bottom w:val="single" w:sz="4" w:space="0" w:color="auto"/>
              <w:right w:val="single" w:sz="4" w:space="0" w:color="auto"/>
            </w:tcBorders>
            <w:shd w:val="clear" w:color="000000" w:fill="FFFFFF"/>
            <w:vAlign w:val="center"/>
            <w:hideMark/>
          </w:tcPr>
          <w:p w14:paraId="5EBB2D05" w14:textId="77777777" w:rsidR="00F34FF6" w:rsidRPr="00113119" w:rsidRDefault="00F34FF6" w:rsidP="000E1FAE">
            <w:pPr>
              <w:spacing w:after="0" w:line="240" w:lineRule="auto"/>
              <w:jc w:val="center"/>
              <w:rPr>
                <w:rFonts w:ascii="Calibri" w:eastAsia="Times New Roman" w:hAnsi="Calibri" w:cs="Calibri"/>
                <w:color w:val="333333"/>
                <w:sz w:val="18"/>
                <w:szCs w:val="18"/>
                <w:lang w:eastAsia="en-GB"/>
              </w:rPr>
            </w:pPr>
            <w:r w:rsidRPr="00113119">
              <w:rPr>
                <w:rFonts w:ascii="Calibri" w:eastAsia="Times New Roman" w:hAnsi="Calibri" w:cs="Calibri"/>
                <w:color w:val="333333"/>
                <w:sz w:val="18"/>
                <w:szCs w:val="18"/>
                <w:lang w:eastAsia="en-GB"/>
              </w:rPr>
              <w:t>0.762</w:t>
            </w:r>
          </w:p>
        </w:tc>
      </w:tr>
      <w:tr w:rsidR="00F34FF6" w:rsidRPr="00113119" w14:paraId="327005EE"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18CDBF44"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Pneumonia</w:t>
            </w:r>
          </w:p>
        </w:tc>
        <w:tc>
          <w:tcPr>
            <w:tcW w:w="1660" w:type="dxa"/>
            <w:tcBorders>
              <w:top w:val="nil"/>
              <w:left w:val="nil"/>
              <w:bottom w:val="single" w:sz="4" w:space="0" w:color="auto"/>
              <w:right w:val="single" w:sz="4" w:space="0" w:color="auto"/>
            </w:tcBorders>
            <w:shd w:val="clear" w:color="auto" w:fill="auto"/>
            <w:noWrap/>
            <w:vAlign w:val="bottom"/>
            <w:hideMark/>
          </w:tcPr>
          <w:p w14:paraId="282F4CCD"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1.057 (1.048-1.066)</w:t>
            </w:r>
          </w:p>
        </w:tc>
        <w:tc>
          <w:tcPr>
            <w:tcW w:w="1660" w:type="dxa"/>
            <w:tcBorders>
              <w:top w:val="nil"/>
              <w:left w:val="nil"/>
              <w:bottom w:val="single" w:sz="4" w:space="0" w:color="auto"/>
              <w:right w:val="single" w:sz="4" w:space="0" w:color="auto"/>
            </w:tcBorders>
            <w:shd w:val="clear" w:color="auto" w:fill="auto"/>
            <w:noWrap/>
            <w:vAlign w:val="bottom"/>
            <w:hideMark/>
          </w:tcPr>
          <w:p w14:paraId="39A217AF"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1.051 (1.042-1.059)</w:t>
            </w:r>
          </w:p>
        </w:tc>
        <w:tc>
          <w:tcPr>
            <w:tcW w:w="1680" w:type="dxa"/>
            <w:tcBorders>
              <w:top w:val="nil"/>
              <w:left w:val="nil"/>
              <w:bottom w:val="single" w:sz="4" w:space="0" w:color="auto"/>
              <w:right w:val="single" w:sz="4" w:space="0" w:color="auto"/>
            </w:tcBorders>
            <w:shd w:val="clear" w:color="auto" w:fill="auto"/>
            <w:noWrap/>
            <w:vAlign w:val="bottom"/>
            <w:hideMark/>
          </w:tcPr>
          <w:p w14:paraId="1A736BCB"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1.065 (1.062-1.067)</w:t>
            </w:r>
          </w:p>
        </w:tc>
        <w:tc>
          <w:tcPr>
            <w:tcW w:w="1560" w:type="dxa"/>
            <w:tcBorders>
              <w:top w:val="nil"/>
              <w:left w:val="nil"/>
              <w:bottom w:val="single" w:sz="4" w:space="0" w:color="auto"/>
              <w:right w:val="single" w:sz="4" w:space="0" w:color="auto"/>
            </w:tcBorders>
            <w:shd w:val="clear" w:color="000000" w:fill="FFFFFF"/>
            <w:vAlign w:val="center"/>
            <w:hideMark/>
          </w:tcPr>
          <w:p w14:paraId="58FB0EB4" w14:textId="77777777" w:rsidR="00F34FF6" w:rsidRPr="00113119" w:rsidRDefault="00F34FF6" w:rsidP="000E1FAE">
            <w:pPr>
              <w:spacing w:after="0" w:line="240" w:lineRule="auto"/>
              <w:jc w:val="center"/>
              <w:rPr>
                <w:rFonts w:ascii="Calibri" w:eastAsia="Times New Roman" w:hAnsi="Calibri" w:cs="Calibri"/>
                <w:color w:val="333333"/>
                <w:sz w:val="18"/>
                <w:szCs w:val="18"/>
                <w:lang w:eastAsia="en-GB"/>
              </w:rPr>
            </w:pPr>
            <w:r w:rsidRPr="00113119">
              <w:rPr>
                <w:rFonts w:ascii="Calibri" w:eastAsia="Times New Roman" w:hAnsi="Calibri" w:cs="Calibri"/>
                <w:color w:val="333333"/>
                <w:sz w:val="18"/>
                <w:szCs w:val="18"/>
                <w:lang w:eastAsia="en-GB"/>
              </w:rPr>
              <w:t>1.020</w:t>
            </w:r>
          </w:p>
        </w:tc>
      </w:tr>
      <w:tr w:rsidR="00F34FF6" w:rsidRPr="00113119" w14:paraId="59F33A2A"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0EA03C94"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Pressure ulcers</w:t>
            </w:r>
          </w:p>
        </w:tc>
        <w:tc>
          <w:tcPr>
            <w:tcW w:w="1660" w:type="dxa"/>
            <w:tcBorders>
              <w:top w:val="nil"/>
              <w:left w:val="nil"/>
              <w:bottom w:val="single" w:sz="4" w:space="0" w:color="auto"/>
              <w:right w:val="single" w:sz="4" w:space="0" w:color="auto"/>
            </w:tcBorders>
            <w:shd w:val="clear" w:color="auto" w:fill="auto"/>
            <w:noWrap/>
            <w:vAlign w:val="bottom"/>
            <w:hideMark/>
          </w:tcPr>
          <w:p w14:paraId="3440A753"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1.064 (1.043-1.085)</w:t>
            </w:r>
          </w:p>
        </w:tc>
        <w:tc>
          <w:tcPr>
            <w:tcW w:w="1660" w:type="dxa"/>
            <w:tcBorders>
              <w:top w:val="nil"/>
              <w:left w:val="nil"/>
              <w:bottom w:val="single" w:sz="4" w:space="0" w:color="auto"/>
              <w:right w:val="single" w:sz="4" w:space="0" w:color="auto"/>
            </w:tcBorders>
            <w:shd w:val="clear" w:color="auto" w:fill="auto"/>
            <w:noWrap/>
            <w:vAlign w:val="bottom"/>
            <w:hideMark/>
          </w:tcPr>
          <w:p w14:paraId="2F5FDF6A"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1.029 (1.009-1.049)</w:t>
            </w:r>
          </w:p>
        </w:tc>
        <w:tc>
          <w:tcPr>
            <w:tcW w:w="1680" w:type="dxa"/>
            <w:tcBorders>
              <w:top w:val="nil"/>
              <w:left w:val="nil"/>
              <w:bottom w:val="single" w:sz="4" w:space="0" w:color="auto"/>
              <w:right w:val="single" w:sz="4" w:space="0" w:color="auto"/>
            </w:tcBorders>
            <w:shd w:val="clear" w:color="auto" w:fill="auto"/>
            <w:noWrap/>
            <w:vAlign w:val="bottom"/>
            <w:hideMark/>
          </w:tcPr>
          <w:p w14:paraId="0C0AAB32" w14:textId="77777777" w:rsidR="00F34FF6" w:rsidRPr="00113119" w:rsidRDefault="00F34FF6" w:rsidP="000E1FAE">
            <w:pPr>
              <w:spacing w:after="0" w:line="240" w:lineRule="auto"/>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1.052 (1.046-1.057)</w:t>
            </w:r>
          </w:p>
        </w:tc>
        <w:tc>
          <w:tcPr>
            <w:tcW w:w="1560" w:type="dxa"/>
            <w:tcBorders>
              <w:top w:val="nil"/>
              <w:left w:val="nil"/>
              <w:bottom w:val="single" w:sz="4" w:space="0" w:color="auto"/>
              <w:right w:val="single" w:sz="4" w:space="0" w:color="auto"/>
            </w:tcBorders>
            <w:shd w:val="clear" w:color="000000" w:fill="FFFFFF"/>
            <w:vAlign w:val="center"/>
            <w:hideMark/>
          </w:tcPr>
          <w:p w14:paraId="10564DCC" w14:textId="77777777" w:rsidR="00F34FF6" w:rsidRPr="00113119" w:rsidRDefault="00F34FF6" w:rsidP="000E1FAE">
            <w:pPr>
              <w:spacing w:after="0" w:line="240" w:lineRule="auto"/>
              <w:jc w:val="center"/>
              <w:rPr>
                <w:rFonts w:ascii="Calibri" w:eastAsia="Times New Roman" w:hAnsi="Calibri" w:cs="Calibri"/>
                <w:color w:val="000000"/>
                <w:sz w:val="18"/>
                <w:szCs w:val="18"/>
                <w:lang w:eastAsia="en-GB"/>
              </w:rPr>
            </w:pPr>
            <w:r w:rsidRPr="00113119">
              <w:rPr>
                <w:rFonts w:ascii="Calibri" w:eastAsia="Times New Roman" w:hAnsi="Calibri" w:cs="Calibri"/>
                <w:color w:val="000000"/>
                <w:sz w:val="18"/>
                <w:szCs w:val="18"/>
                <w:lang w:eastAsia="en-GB"/>
              </w:rPr>
              <w:t>0.879</w:t>
            </w:r>
          </w:p>
        </w:tc>
      </w:tr>
    </w:tbl>
    <w:p w14:paraId="630B39CB" w14:textId="77777777" w:rsidR="00F34FF6" w:rsidRPr="00A14CF0" w:rsidRDefault="00F34FF6" w:rsidP="00E10499">
      <w:r>
        <w:rPr>
          <w:sz w:val="18"/>
          <w:szCs w:val="18"/>
        </w:rPr>
        <w:t xml:space="preserve">95% confidence interval limits given in brackets; </w:t>
      </w:r>
    </w:p>
    <w:p w14:paraId="40B50719" w14:textId="77777777" w:rsidR="00F34FF6" w:rsidRDefault="00F34FF6" w:rsidP="001D404A"/>
    <w:p w14:paraId="002C91D2" w14:textId="7BDE2890" w:rsidR="00F34FF6" w:rsidRDefault="00F34FF6">
      <w:pPr>
        <w:rPr>
          <w:b/>
          <w:bCs/>
        </w:rPr>
      </w:pPr>
      <w:r>
        <w:rPr>
          <w:b/>
          <w:bCs/>
        </w:rPr>
        <w:br w:type="page"/>
      </w:r>
    </w:p>
    <w:p w14:paraId="1697BFF6" w14:textId="77777777" w:rsidR="006D1A85" w:rsidRPr="007D330D" w:rsidRDefault="006D1A85" w:rsidP="00FB3181">
      <w:pPr>
        <w:rPr>
          <w:sz w:val="28"/>
          <w:szCs w:val="28"/>
        </w:rPr>
      </w:pPr>
      <w:r w:rsidRPr="007D330D">
        <w:rPr>
          <w:sz w:val="28"/>
          <w:szCs w:val="28"/>
        </w:rPr>
        <w:lastRenderedPageBreak/>
        <w:t xml:space="preserve">Associations between </w:t>
      </w:r>
      <w:r>
        <w:rPr>
          <w:sz w:val="28"/>
          <w:szCs w:val="28"/>
        </w:rPr>
        <w:t xml:space="preserve">adverse </w:t>
      </w:r>
      <w:r w:rsidRPr="007D330D">
        <w:rPr>
          <w:sz w:val="28"/>
          <w:szCs w:val="28"/>
        </w:rPr>
        <w:t xml:space="preserve">outcomes for surgical admissions and nurse </w:t>
      </w:r>
      <w:r>
        <w:rPr>
          <w:sz w:val="28"/>
          <w:szCs w:val="28"/>
        </w:rPr>
        <w:t>under</w:t>
      </w:r>
      <w:r w:rsidRPr="007D330D">
        <w:rPr>
          <w:sz w:val="28"/>
          <w:szCs w:val="28"/>
        </w:rPr>
        <w:t>staffing – a longitudinal study</w:t>
      </w:r>
    </w:p>
    <w:p w14:paraId="56ABFB7C" w14:textId="77777777" w:rsidR="006D1A85" w:rsidRDefault="006D1A85" w:rsidP="00991282">
      <w:pPr>
        <w:pStyle w:val="PlainText"/>
        <w:rPr>
          <w:rFonts w:asciiTheme="minorHAnsi" w:hAnsiTheme="minorHAnsi" w:cstheme="minorHAnsi"/>
          <w:sz w:val="24"/>
          <w:szCs w:val="24"/>
          <w:lang w:val="it-IT"/>
        </w:rPr>
      </w:pPr>
    </w:p>
    <w:p w14:paraId="1EDBA9F4" w14:textId="77777777" w:rsidR="006D1A85" w:rsidRPr="00DF46E6" w:rsidRDefault="006D1A85" w:rsidP="00991282">
      <w:pPr>
        <w:pStyle w:val="PlainText"/>
        <w:rPr>
          <w:rFonts w:asciiTheme="minorHAnsi" w:hAnsiTheme="minorHAnsi" w:cstheme="minorHAnsi"/>
          <w:sz w:val="24"/>
          <w:szCs w:val="24"/>
          <w:vertAlign w:val="superscript"/>
          <w:lang w:val="it-IT"/>
        </w:rPr>
      </w:pPr>
      <w:r w:rsidRPr="00DF46E6">
        <w:rPr>
          <w:rFonts w:asciiTheme="minorHAnsi" w:hAnsiTheme="minorHAnsi" w:cstheme="minorHAnsi"/>
          <w:sz w:val="24"/>
          <w:szCs w:val="24"/>
          <w:lang w:val="it-IT"/>
        </w:rPr>
        <w:t>Paul Meredith</w:t>
      </w:r>
      <w:r w:rsidRPr="00DF46E6">
        <w:rPr>
          <w:rFonts w:asciiTheme="minorHAnsi" w:hAnsiTheme="minorHAnsi" w:cstheme="minorHAnsi"/>
          <w:sz w:val="24"/>
          <w:szCs w:val="24"/>
          <w:vertAlign w:val="superscript"/>
          <w:lang w:val="it-IT"/>
        </w:rPr>
        <w:t>1,2</w:t>
      </w:r>
      <w:r>
        <w:rPr>
          <w:rFonts w:asciiTheme="minorHAnsi" w:hAnsiTheme="minorHAnsi" w:cstheme="minorHAnsi"/>
          <w:sz w:val="24"/>
          <w:szCs w:val="24"/>
          <w:vertAlign w:val="superscript"/>
          <w:lang w:val="it-IT"/>
        </w:rPr>
        <w:t>,3</w:t>
      </w:r>
    </w:p>
    <w:p w14:paraId="6C13AA50" w14:textId="77777777" w:rsidR="006D1A85" w:rsidRPr="00DF46E6" w:rsidRDefault="006D1A85" w:rsidP="00991282">
      <w:pPr>
        <w:pStyle w:val="PlainText"/>
        <w:rPr>
          <w:rFonts w:asciiTheme="minorHAnsi" w:hAnsiTheme="minorHAnsi" w:cstheme="minorHAnsi"/>
          <w:sz w:val="24"/>
          <w:szCs w:val="24"/>
          <w:vertAlign w:val="superscript"/>
        </w:rPr>
      </w:pPr>
      <w:r w:rsidRPr="00DF46E6">
        <w:rPr>
          <w:rFonts w:asciiTheme="minorHAnsi" w:hAnsiTheme="minorHAnsi" w:cstheme="minorHAnsi"/>
          <w:sz w:val="24"/>
          <w:szCs w:val="24"/>
        </w:rPr>
        <w:t>Lesley Turner</w:t>
      </w:r>
      <w:r w:rsidRPr="00DF46E6">
        <w:rPr>
          <w:rFonts w:asciiTheme="minorHAnsi" w:hAnsiTheme="minorHAnsi" w:cstheme="minorHAnsi"/>
          <w:sz w:val="24"/>
          <w:szCs w:val="24"/>
          <w:vertAlign w:val="superscript"/>
        </w:rPr>
        <w:t>1</w:t>
      </w:r>
      <w:r w:rsidRPr="00DF46E6">
        <w:rPr>
          <w:rFonts w:asciiTheme="minorHAnsi" w:hAnsiTheme="minorHAnsi" w:cstheme="minorHAnsi"/>
          <w:sz w:val="24"/>
          <w:szCs w:val="24"/>
        </w:rPr>
        <w:tab/>
      </w:r>
    </w:p>
    <w:p w14:paraId="4979B380" w14:textId="77777777" w:rsidR="006D1A85" w:rsidRPr="00DF46E6" w:rsidRDefault="006D1A85" w:rsidP="00991282">
      <w:pPr>
        <w:pStyle w:val="PlainText"/>
        <w:rPr>
          <w:rFonts w:asciiTheme="minorHAnsi" w:hAnsiTheme="minorHAnsi" w:cstheme="minorHAnsi"/>
          <w:sz w:val="24"/>
          <w:szCs w:val="24"/>
          <w:vertAlign w:val="superscript"/>
        </w:rPr>
      </w:pPr>
      <w:r w:rsidRPr="00DF46E6">
        <w:rPr>
          <w:rFonts w:asciiTheme="minorHAnsi" w:hAnsiTheme="minorHAnsi" w:cstheme="minorHAnsi"/>
          <w:sz w:val="24"/>
          <w:szCs w:val="24"/>
        </w:rPr>
        <w:t>Christina Saville</w:t>
      </w:r>
      <w:r w:rsidRPr="00DF46E6">
        <w:rPr>
          <w:rFonts w:asciiTheme="minorHAnsi" w:hAnsiTheme="minorHAnsi" w:cstheme="minorHAnsi"/>
          <w:sz w:val="24"/>
          <w:szCs w:val="24"/>
          <w:vertAlign w:val="superscript"/>
        </w:rPr>
        <w:t>1</w:t>
      </w:r>
      <w:r>
        <w:rPr>
          <w:rFonts w:asciiTheme="minorHAnsi" w:hAnsiTheme="minorHAnsi" w:cstheme="minorHAnsi"/>
          <w:sz w:val="24"/>
          <w:szCs w:val="24"/>
          <w:vertAlign w:val="superscript"/>
        </w:rPr>
        <w:t>,3</w:t>
      </w:r>
    </w:p>
    <w:p w14:paraId="5CE819D4" w14:textId="77777777" w:rsidR="006D1A85" w:rsidRPr="00DF46E6" w:rsidRDefault="006D1A85" w:rsidP="00991282">
      <w:pPr>
        <w:pStyle w:val="PlainText"/>
        <w:rPr>
          <w:rFonts w:asciiTheme="minorHAnsi" w:eastAsiaTheme="minorHAnsi" w:hAnsiTheme="minorHAnsi" w:cstheme="minorHAnsi"/>
          <w:sz w:val="24"/>
          <w:szCs w:val="24"/>
        </w:rPr>
      </w:pPr>
      <w:r w:rsidRPr="00DF46E6">
        <w:rPr>
          <w:rFonts w:asciiTheme="minorHAnsi" w:hAnsiTheme="minorHAnsi" w:cstheme="minorHAnsi"/>
          <w:sz w:val="24"/>
          <w:szCs w:val="24"/>
        </w:rPr>
        <w:t>Peter Griffiths</w:t>
      </w:r>
      <w:r w:rsidRPr="00DF46E6">
        <w:rPr>
          <w:rFonts w:asciiTheme="minorHAnsi" w:hAnsiTheme="minorHAnsi" w:cstheme="minorHAnsi"/>
          <w:sz w:val="24"/>
          <w:szCs w:val="24"/>
          <w:vertAlign w:val="superscript"/>
        </w:rPr>
        <w:t>1,2</w:t>
      </w:r>
      <w:r>
        <w:rPr>
          <w:rFonts w:asciiTheme="minorHAnsi" w:hAnsiTheme="minorHAnsi" w:cstheme="minorHAnsi"/>
          <w:sz w:val="24"/>
          <w:szCs w:val="24"/>
          <w:vertAlign w:val="superscript"/>
        </w:rPr>
        <w:t>,3</w:t>
      </w:r>
      <w:r w:rsidRPr="00DF46E6">
        <w:rPr>
          <w:rFonts w:asciiTheme="minorHAnsi" w:hAnsiTheme="minorHAnsi" w:cstheme="minorHAnsi"/>
          <w:sz w:val="24"/>
          <w:szCs w:val="24"/>
        </w:rPr>
        <w:tab/>
      </w:r>
    </w:p>
    <w:p w14:paraId="4F33BC2C" w14:textId="77777777" w:rsidR="006D1A85" w:rsidRPr="00DF46E6" w:rsidRDefault="006D1A85" w:rsidP="00991282">
      <w:pPr>
        <w:pStyle w:val="PlainText"/>
        <w:rPr>
          <w:rFonts w:asciiTheme="minorHAnsi" w:hAnsiTheme="minorHAnsi" w:cstheme="minorHAnsi"/>
          <w:sz w:val="24"/>
          <w:szCs w:val="24"/>
        </w:rPr>
      </w:pPr>
    </w:p>
    <w:p w14:paraId="0EC6BBE1" w14:textId="77777777" w:rsidR="006D1A85" w:rsidRPr="00DF46E6" w:rsidRDefault="006D1A85" w:rsidP="00991282">
      <w:pPr>
        <w:pStyle w:val="PlainText"/>
        <w:rPr>
          <w:rFonts w:asciiTheme="minorHAnsi" w:hAnsiTheme="minorHAnsi" w:cstheme="minorHAnsi"/>
          <w:sz w:val="24"/>
          <w:szCs w:val="24"/>
        </w:rPr>
      </w:pPr>
      <w:r w:rsidRPr="00DF46E6">
        <w:rPr>
          <w:rFonts w:asciiTheme="minorHAnsi" w:hAnsiTheme="minorHAnsi" w:cstheme="minorHAnsi"/>
          <w:sz w:val="24"/>
          <w:szCs w:val="24"/>
          <w:vertAlign w:val="superscript"/>
        </w:rPr>
        <w:t xml:space="preserve">1 </w:t>
      </w:r>
      <w:r w:rsidRPr="00DF46E6">
        <w:rPr>
          <w:rFonts w:asciiTheme="minorHAnsi" w:hAnsiTheme="minorHAnsi" w:cstheme="minorHAnsi"/>
          <w:sz w:val="24"/>
          <w:szCs w:val="24"/>
        </w:rPr>
        <w:t>University of Southampton</w:t>
      </w:r>
    </w:p>
    <w:p w14:paraId="79225CAF" w14:textId="77777777" w:rsidR="006D1A85" w:rsidRPr="00DF46E6" w:rsidRDefault="006D1A85" w:rsidP="00991282">
      <w:pPr>
        <w:pStyle w:val="PlainText"/>
        <w:rPr>
          <w:rFonts w:asciiTheme="minorHAnsi" w:hAnsiTheme="minorHAnsi" w:cstheme="minorHAnsi"/>
          <w:sz w:val="24"/>
          <w:szCs w:val="24"/>
        </w:rPr>
      </w:pPr>
      <w:r w:rsidRPr="00DF46E6">
        <w:rPr>
          <w:rFonts w:asciiTheme="minorHAnsi" w:hAnsiTheme="minorHAnsi" w:cstheme="minorHAnsi"/>
          <w:sz w:val="24"/>
          <w:szCs w:val="24"/>
          <w:vertAlign w:val="superscript"/>
        </w:rPr>
        <w:t>2</w:t>
      </w:r>
      <w:r w:rsidRPr="00DF46E6">
        <w:rPr>
          <w:rFonts w:asciiTheme="minorHAnsi" w:hAnsiTheme="minorHAnsi" w:cstheme="minorHAnsi"/>
          <w:sz w:val="24"/>
          <w:szCs w:val="24"/>
        </w:rPr>
        <w:t xml:space="preserve"> Portsmouth Hospitals University Trust</w:t>
      </w:r>
    </w:p>
    <w:p w14:paraId="364A9D63" w14:textId="77777777" w:rsidR="006D1A85" w:rsidRPr="00DF46E6" w:rsidRDefault="006D1A85" w:rsidP="00991282">
      <w:pPr>
        <w:pStyle w:val="PlainText"/>
        <w:rPr>
          <w:rFonts w:asciiTheme="minorHAnsi" w:hAnsiTheme="minorHAnsi" w:cstheme="minorHAnsi"/>
          <w:sz w:val="24"/>
          <w:szCs w:val="24"/>
          <w:vertAlign w:val="superscript"/>
        </w:rPr>
      </w:pPr>
      <w:r w:rsidRPr="00DF46E6">
        <w:rPr>
          <w:rFonts w:asciiTheme="minorHAnsi" w:hAnsiTheme="minorHAnsi" w:cstheme="minorHAnsi"/>
          <w:sz w:val="24"/>
          <w:szCs w:val="24"/>
          <w:vertAlign w:val="superscript"/>
        </w:rPr>
        <w:t xml:space="preserve">3 </w:t>
      </w:r>
      <w:r>
        <w:rPr>
          <w:rFonts w:ascii="Segoe UI" w:hAnsi="Segoe UI" w:cs="Segoe UI"/>
          <w:shd w:val="clear" w:color="auto" w:fill="FFFFFF"/>
        </w:rPr>
        <w:t>National Institute for Health Research Applied Research Collaboration (Wessex)</w:t>
      </w:r>
    </w:p>
    <w:p w14:paraId="6784A386" w14:textId="77777777" w:rsidR="006D1A85" w:rsidRPr="00BA67BD" w:rsidRDefault="006D1A85" w:rsidP="00E93849">
      <w:pPr>
        <w:spacing w:line="360" w:lineRule="auto"/>
        <w:rPr>
          <w:rFonts w:cstheme="minorHAnsi"/>
          <w:color w:val="000000" w:themeColor="text1"/>
          <w:sz w:val="20"/>
          <w:szCs w:val="20"/>
          <w:lang w:val="en-US"/>
        </w:rPr>
      </w:pPr>
    </w:p>
    <w:p w14:paraId="66822D3C" w14:textId="77777777" w:rsidR="006D1A85" w:rsidRPr="00BA67BD" w:rsidRDefault="006D1A85" w:rsidP="00E93849">
      <w:pPr>
        <w:spacing w:line="276" w:lineRule="auto"/>
        <w:jc w:val="both"/>
        <w:rPr>
          <w:rFonts w:cstheme="minorHAnsi"/>
          <w:color w:val="212121"/>
          <w:sz w:val="21"/>
          <w:szCs w:val="21"/>
          <w:lang w:val="en-US"/>
        </w:rPr>
      </w:pPr>
      <w:r w:rsidRPr="008615B6">
        <w:rPr>
          <w:rFonts w:cstheme="minorHAnsi"/>
          <w:b/>
          <w:color w:val="212121"/>
          <w:sz w:val="21"/>
          <w:szCs w:val="21"/>
          <w:lang w:val="en-US"/>
        </w:rPr>
        <w:t>Corresponding author.</w:t>
      </w:r>
      <w:r w:rsidRPr="008615B6">
        <w:rPr>
          <w:rFonts w:cstheme="minorHAnsi"/>
          <w:color w:val="212121"/>
          <w:sz w:val="21"/>
          <w:szCs w:val="21"/>
          <w:lang w:val="en-US"/>
        </w:rPr>
        <w:t xml:space="preserve"> </w:t>
      </w:r>
      <w:r>
        <w:t>Dr Paul Meredith, Senior Research Fellow</w:t>
      </w:r>
      <w:r w:rsidRPr="00DF46E6">
        <w:t xml:space="preserve">, School of Health Sciences, University of Southampton, Southampton, SO17 1BJ, United Kingdom </w:t>
      </w:r>
      <w:r w:rsidRPr="00BA67BD">
        <w:rPr>
          <w:rFonts w:cstheme="minorHAnsi"/>
          <w:b/>
          <w:color w:val="212121"/>
          <w:sz w:val="21"/>
          <w:szCs w:val="21"/>
          <w:lang w:val="en-US"/>
        </w:rPr>
        <w:t>ORCID ID</w:t>
      </w:r>
      <w:r>
        <w:rPr>
          <w:rFonts w:cstheme="minorHAnsi"/>
          <w:color w:val="212121"/>
          <w:sz w:val="21"/>
          <w:szCs w:val="21"/>
          <w:lang w:val="en-US"/>
        </w:rPr>
        <w:t xml:space="preserve"> </w:t>
      </w:r>
      <w:r w:rsidRPr="0085531C">
        <w:rPr>
          <w:rFonts w:cstheme="minorHAnsi"/>
          <w:color w:val="212121"/>
          <w:sz w:val="21"/>
          <w:szCs w:val="21"/>
          <w:lang w:val="en-US"/>
        </w:rPr>
        <w:t>0000-0002-5464-371X</w:t>
      </w:r>
    </w:p>
    <w:p w14:paraId="2B0E43AB" w14:textId="77777777" w:rsidR="006D1A85" w:rsidRPr="00BA67BD" w:rsidRDefault="006D1A85" w:rsidP="001F47C8">
      <w:pPr>
        <w:spacing w:line="360" w:lineRule="auto"/>
        <w:jc w:val="both"/>
        <w:rPr>
          <w:rFonts w:cstheme="minorHAnsi"/>
          <w:b/>
          <w:bCs/>
          <w:lang w:val="en-US"/>
        </w:rPr>
      </w:pPr>
    </w:p>
    <w:p w14:paraId="5D46CE09" w14:textId="77777777" w:rsidR="006D1A85" w:rsidRPr="00E01251" w:rsidRDefault="006D1A85" w:rsidP="00661FF7">
      <w:pPr>
        <w:spacing w:line="276" w:lineRule="auto"/>
        <w:jc w:val="both"/>
        <w:rPr>
          <w:b/>
          <w:bCs/>
          <w:lang w:val="en-US"/>
        </w:rPr>
      </w:pPr>
      <w:r w:rsidRPr="00E01251">
        <w:rPr>
          <w:b/>
          <w:bCs/>
          <w:lang w:val="en-US"/>
        </w:rPr>
        <w:t>Supplementary Materials - Index</w:t>
      </w:r>
    </w:p>
    <w:p w14:paraId="005B2416" w14:textId="77777777" w:rsidR="006D1A85" w:rsidRDefault="006D1A85" w:rsidP="00661FF7">
      <w:pPr>
        <w:spacing w:line="276"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9"/>
        <w:gridCol w:w="977"/>
      </w:tblGrid>
      <w:tr w:rsidR="006D1A85" w14:paraId="6C772087" w14:textId="77777777" w:rsidTr="00D02B2C">
        <w:tc>
          <w:tcPr>
            <w:tcW w:w="8364" w:type="dxa"/>
          </w:tcPr>
          <w:p w14:paraId="43841A49" w14:textId="77777777" w:rsidR="006D1A85" w:rsidRPr="00E01251" w:rsidRDefault="006D1A85" w:rsidP="00E01251">
            <w:pPr>
              <w:spacing w:line="360" w:lineRule="auto"/>
              <w:jc w:val="both"/>
              <w:rPr>
                <w:b/>
                <w:bCs/>
                <w:lang w:val="en-US"/>
              </w:rPr>
            </w:pPr>
            <w:bookmarkStart w:id="2" w:name="_Hlk173155837"/>
            <w:r>
              <w:rPr>
                <w:b/>
                <w:bCs/>
                <w:lang w:val="en-US"/>
              </w:rPr>
              <w:t>Supplementary Methods</w:t>
            </w:r>
            <w:bookmarkEnd w:id="2"/>
          </w:p>
        </w:tc>
        <w:tc>
          <w:tcPr>
            <w:tcW w:w="992" w:type="dxa"/>
          </w:tcPr>
          <w:p w14:paraId="3DF14880" w14:textId="77777777" w:rsidR="006D1A85" w:rsidRPr="00E01251" w:rsidRDefault="006D1A85" w:rsidP="00E01251">
            <w:pPr>
              <w:spacing w:line="360" w:lineRule="auto"/>
              <w:jc w:val="right"/>
              <w:rPr>
                <w:i/>
                <w:iCs/>
                <w:lang w:val="en-US"/>
              </w:rPr>
            </w:pPr>
          </w:p>
        </w:tc>
      </w:tr>
      <w:tr w:rsidR="006D1A85" w14:paraId="4616EA63" w14:textId="77777777" w:rsidTr="00D02B2C">
        <w:tc>
          <w:tcPr>
            <w:tcW w:w="8364" w:type="dxa"/>
          </w:tcPr>
          <w:p w14:paraId="3127C691" w14:textId="77777777" w:rsidR="006D1A85" w:rsidRDefault="006D1A85" w:rsidP="00E01251">
            <w:pPr>
              <w:spacing w:line="360" w:lineRule="auto"/>
              <w:ind w:left="182"/>
              <w:jc w:val="both"/>
              <w:rPr>
                <w:lang w:val="en-US"/>
              </w:rPr>
            </w:pPr>
            <w:r>
              <w:rPr>
                <w:lang w:val="en-US"/>
              </w:rPr>
              <w:t>Statistical software</w:t>
            </w:r>
          </w:p>
        </w:tc>
        <w:tc>
          <w:tcPr>
            <w:tcW w:w="992" w:type="dxa"/>
          </w:tcPr>
          <w:p w14:paraId="5DF97553" w14:textId="77777777" w:rsidR="006D1A85" w:rsidRPr="00E01251" w:rsidRDefault="006D1A85" w:rsidP="00E01251">
            <w:pPr>
              <w:spacing w:line="360" w:lineRule="auto"/>
              <w:jc w:val="right"/>
              <w:rPr>
                <w:i/>
                <w:iCs/>
                <w:lang w:val="en-US"/>
              </w:rPr>
            </w:pPr>
            <w:r>
              <w:rPr>
                <w:i/>
                <w:iCs/>
                <w:lang w:val="en-US"/>
              </w:rPr>
              <w:t>page</w:t>
            </w:r>
            <w:r w:rsidRPr="00E01251">
              <w:rPr>
                <w:i/>
                <w:iCs/>
                <w:lang w:val="en-US"/>
              </w:rPr>
              <w:t xml:space="preserve"> </w:t>
            </w:r>
            <w:r>
              <w:rPr>
                <w:i/>
                <w:iCs/>
                <w:lang w:val="en-US"/>
              </w:rPr>
              <w:t>2</w:t>
            </w:r>
          </w:p>
        </w:tc>
      </w:tr>
      <w:tr w:rsidR="006D1A85" w:rsidRPr="00BA67BD" w14:paraId="2076E786" w14:textId="77777777" w:rsidTr="00D02B2C">
        <w:tc>
          <w:tcPr>
            <w:tcW w:w="8364" w:type="dxa"/>
          </w:tcPr>
          <w:p w14:paraId="782AADC1" w14:textId="77777777" w:rsidR="006D1A85" w:rsidRPr="009804EA" w:rsidRDefault="006D1A85" w:rsidP="00C833A3">
            <w:pPr>
              <w:rPr>
                <w:rFonts w:cstheme="minorHAnsi"/>
                <w:b/>
                <w:lang w:val="en-US"/>
              </w:rPr>
            </w:pPr>
            <w:r>
              <w:rPr>
                <w:b/>
                <w:bCs/>
                <w:lang w:val="en-US"/>
              </w:rPr>
              <w:t>Supplementary Figures and Tables</w:t>
            </w:r>
          </w:p>
        </w:tc>
        <w:tc>
          <w:tcPr>
            <w:tcW w:w="992" w:type="dxa"/>
          </w:tcPr>
          <w:p w14:paraId="1858C47E" w14:textId="77777777" w:rsidR="006D1A85" w:rsidRPr="00E01251" w:rsidRDefault="006D1A85" w:rsidP="00C833A3">
            <w:pPr>
              <w:spacing w:line="360" w:lineRule="auto"/>
              <w:jc w:val="right"/>
              <w:rPr>
                <w:i/>
                <w:iCs/>
                <w:lang w:val="en-US"/>
              </w:rPr>
            </w:pPr>
          </w:p>
        </w:tc>
      </w:tr>
      <w:tr w:rsidR="006D1A85" w:rsidRPr="00BA67BD" w14:paraId="59E7BBC4" w14:textId="77777777" w:rsidTr="00D02B2C">
        <w:tc>
          <w:tcPr>
            <w:tcW w:w="8364" w:type="dxa"/>
          </w:tcPr>
          <w:p w14:paraId="0C9CB9AD" w14:textId="77777777" w:rsidR="006D1A85" w:rsidRPr="00A74840" w:rsidRDefault="006D1A85" w:rsidP="00A74840">
            <w:pPr>
              <w:spacing w:line="360" w:lineRule="auto"/>
              <w:ind w:left="182"/>
              <w:jc w:val="both"/>
            </w:pPr>
            <w:r w:rsidRPr="0056198C">
              <w:t>Table S1: ICD-10 Codes identifying the patient</w:t>
            </w:r>
            <w:r>
              <w:t xml:space="preserve"> c</w:t>
            </w:r>
            <w:r w:rsidRPr="0056198C">
              <w:t>ondition outcomes</w:t>
            </w:r>
          </w:p>
        </w:tc>
        <w:tc>
          <w:tcPr>
            <w:tcW w:w="992" w:type="dxa"/>
          </w:tcPr>
          <w:p w14:paraId="738BEBF3" w14:textId="77777777" w:rsidR="006D1A85" w:rsidRPr="00E01251" w:rsidRDefault="006D1A85" w:rsidP="00C833A3">
            <w:pPr>
              <w:spacing w:line="360" w:lineRule="auto"/>
              <w:jc w:val="right"/>
              <w:rPr>
                <w:i/>
                <w:iCs/>
                <w:lang w:val="en-US"/>
              </w:rPr>
            </w:pPr>
            <w:r>
              <w:rPr>
                <w:i/>
                <w:iCs/>
                <w:lang w:val="en-US"/>
              </w:rPr>
              <w:t>page 3</w:t>
            </w:r>
          </w:p>
        </w:tc>
      </w:tr>
      <w:tr w:rsidR="006D1A85" w14:paraId="25EFEDE6" w14:textId="77777777" w:rsidTr="00D02B2C">
        <w:tc>
          <w:tcPr>
            <w:tcW w:w="8364" w:type="dxa"/>
          </w:tcPr>
          <w:p w14:paraId="2A1B3D06" w14:textId="77777777" w:rsidR="006D1A85" w:rsidRPr="00A74840" w:rsidRDefault="006D1A85" w:rsidP="007847DF">
            <w:pPr>
              <w:spacing w:line="360" w:lineRule="auto"/>
              <w:ind w:left="182"/>
              <w:jc w:val="both"/>
            </w:pPr>
            <w:r w:rsidRPr="00FB4DCD">
              <w:t>Table S2: Staffing levels and outcome associations from the adjusted models for patient index admissions</w:t>
            </w:r>
          </w:p>
        </w:tc>
        <w:tc>
          <w:tcPr>
            <w:tcW w:w="992" w:type="dxa"/>
          </w:tcPr>
          <w:p w14:paraId="7200DB74" w14:textId="77777777" w:rsidR="006D1A85" w:rsidRPr="00E01251" w:rsidRDefault="006D1A85" w:rsidP="00C833A3">
            <w:pPr>
              <w:spacing w:line="360" w:lineRule="auto"/>
              <w:jc w:val="right"/>
              <w:rPr>
                <w:i/>
                <w:iCs/>
                <w:lang w:val="en-US"/>
              </w:rPr>
            </w:pPr>
            <w:r>
              <w:rPr>
                <w:i/>
                <w:iCs/>
                <w:lang w:val="en-US"/>
              </w:rPr>
              <w:t>page</w:t>
            </w:r>
            <w:r w:rsidRPr="00E01251">
              <w:rPr>
                <w:i/>
                <w:iCs/>
                <w:lang w:val="en-US"/>
              </w:rPr>
              <w:t xml:space="preserve"> </w:t>
            </w:r>
            <w:r>
              <w:rPr>
                <w:i/>
                <w:iCs/>
                <w:lang w:val="en-US"/>
              </w:rPr>
              <w:t>4</w:t>
            </w:r>
          </w:p>
        </w:tc>
      </w:tr>
      <w:tr w:rsidR="006D1A85" w14:paraId="6A81B2E2" w14:textId="77777777" w:rsidTr="00D02B2C">
        <w:tc>
          <w:tcPr>
            <w:tcW w:w="8364" w:type="dxa"/>
          </w:tcPr>
          <w:p w14:paraId="008654AB" w14:textId="77777777" w:rsidR="006D1A85" w:rsidRPr="00FB4DCD" w:rsidRDefault="006D1A85" w:rsidP="00FB4DCD">
            <w:pPr>
              <w:spacing w:line="360" w:lineRule="auto"/>
              <w:ind w:left="182"/>
              <w:jc w:val="both"/>
            </w:pPr>
            <w:r>
              <w:t xml:space="preserve">Table S3: </w:t>
            </w:r>
            <w:r w:rsidRPr="006D1A85">
              <w:t xml:space="preserve">Comparison of </w:t>
            </w:r>
            <w:r>
              <w:t>m</w:t>
            </w:r>
            <w:r w:rsidRPr="006D1A85">
              <w:t>odel</w:t>
            </w:r>
            <w:r>
              <w:t xml:space="preserve"> staffing coefficient</w:t>
            </w:r>
            <w:r w:rsidRPr="006D1A85">
              <w:t>s</w:t>
            </w:r>
            <w:r>
              <w:t xml:space="preserve"> for different periods of measured staffing</w:t>
            </w:r>
          </w:p>
        </w:tc>
        <w:tc>
          <w:tcPr>
            <w:tcW w:w="992" w:type="dxa"/>
          </w:tcPr>
          <w:p w14:paraId="3C6ADBDE" w14:textId="77777777" w:rsidR="006D1A85" w:rsidRDefault="006D1A85" w:rsidP="00C833A3">
            <w:pPr>
              <w:spacing w:line="360" w:lineRule="auto"/>
              <w:jc w:val="right"/>
              <w:rPr>
                <w:i/>
                <w:iCs/>
                <w:lang w:val="en-US"/>
              </w:rPr>
            </w:pPr>
            <w:r>
              <w:rPr>
                <w:i/>
                <w:iCs/>
                <w:lang w:val="en-US"/>
              </w:rPr>
              <w:t>page 5</w:t>
            </w:r>
          </w:p>
        </w:tc>
      </w:tr>
      <w:tr w:rsidR="006D1A85" w14:paraId="3CF8BE57" w14:textId="77777777" w:rsidTr="00D02B2C">
        <w:tc>
          <w:tcPr>
            <w:tcW w:w="8364" w:type="dxa"/>
          </w:tcPr>
          <w:p w14:paraId="0CB8683D" w14:textId="77777777" w:rsidR="006D1A85" w:rsidRPr="00010F00" w:rsidRDefault="006D1A85" w:rsidP="00010F00">
            <w:pPr>
              <w:spacing w:line="360" w:lineRule="auto"/>
              <w:ind w:left="182"/>
              <w:jc w:val="both"/>
            </w:pPr>
            <w:r w:rsidRPr="00010F00">
              <w:t>Table S4: Staffing levels and outcome associations from the adjusted models with weekend admission predictor</w:t>
            </w:r>
          </w:p>
          <w:p w14:paraId="1983A15D" w14:textId="77777777" w:rsidR="006D1A85" w:rsidRPr="0056198C" w:rsidRDefault="006D1A85" w:rsidP="00A74840">
            <w:pPr>
              <w:spacing w:line="360" w:lineRule="auto"/>
              <w:ind w:left="182"/>
              <w:jc w:val="both"/>
            </w:pPr>
          </w:p>
        </w:tc>
        <w:tc>
          <w:tcPr>
            <w:tcW w:w="992" w:type="dxa"/>
          </w:tcPr>
          <w:p w14:paraId="69D21EE9" w14:textId="77777777" w:rsidR="006D1A85" w:rsidRDefault="006D1A85" w:rsidP="00C833A3">
            <w:pPr>
              <w:spacing w:line="360" w:lineRule="auto"/>
              <w:jc w:val="right"/>
              <w:rPr>
                <w:i/>
                <w:iCs/>
                <w:lang w:val="en-US"/>
              </w:rPr>
            </w:pPr>
            <w:r>
              <w:rPr>
                <w:i/>
                <w:iCs/>
                <w:lang w:val="en-US"/>
              </w:rPr>
              <w:t>page 6</w:t>
            </w:r>
          </w:p>
        </w:tc>
      </w:tr>
      <w:tr w:rsidR="006D1A85" w14:paraId="0A6C75C2" w14:textId="77777777" w:rsidTr="00D02B2C">
        <w:tc>
          <w:tcPr>
            <w:tcW w:w="8364" w:type="dxa"/>
          </w:tcPr>
          <w:p w14:paraId="2DAAE673" w14:textId="77777777" w:rsidR="006D1A85" w:rsidRDefault="006D1A85" w:rsidP="00C833A3">
            <w:pPr>
              <w:spacing w:line="360" w:lineRule="auto"/>
              <w:jc w:val="both"/>
              <w:rPr>
                <w:lang w:val="en-US"/>
              </w:rPr>
            </w:pPr>
          </w:p>
        </w:tc>
        <w:tc>
          <w:tcPr>
            <w:tcW w:w="992" w:type="dxa"/>
          </w:tcPr>
          <w:p w14:paraId="10579143" w14:textId="77777777" w:rsidR="006D1A85" w:rsidRPr="00E01251" w:rsidRDefault="006D1A85" w:rsidP="00C833A3">
            <w:pPr>
              <w:spacing w:line="360" w:lineRule="auto"/>
              <w:jc w:val="right"/>
              <w:rPr>
                <w:i/>
                <w:iCs/>
                <w:lang w:val="en-US"/>
              </w:rPr>
            </w:pPr>
          </w:p>
        </w:tc>
      </w:tr>
    </w:tbl>
    <w:p w14:paraId="7DEE52B6" w14:textId="77777777" w:rsidR="006D1A85" w:rsidRDefault="006D1A85" w:rsidP="002D6814">
      <w:pPr>
        <w:jc w:val="both"/>
        <w:rPr>
          <w:b/>
          <w:bCs/>
          <w:lang w:val="en-US"/>
        </w:rPr>
      </w:pPr>
      <w:r>
        <w:rPr>
          <w:b/>
          <w:bCs/>
          <w:lang w:val="en-US"/>
        </w:rPr>
        <w:br w:type="page"/>
      </w:r>
    </w:p>
    <w:p w14:paraId="3AE81C02" w14:textId="77777777" w:rsidR="006D1A85" w:rsidRDefault="006D1A85" w:rsidP="002D6814">
      <w:pPr>
        <w:jc w:val="both"/>
        <w:rPr>
          <w:b/>
          <w:bCs/>
          <w:lang w:val="en-US"/>
        </w:rPr>
      </w:pPr>
    </w:p>
    <w:p w14:paraId="7587575C" w14:textId="77777777" w:rsidR="006D1A85" w:rsidRDefault="006D1A85" w:rsidP="00822C03">
      <w:pPr>
        <w:spacing w:line="480" w:lineRule="auto"/>
      </w:pPr>
      <w:r w:rsidRPr="00A50BF8">
        <w:rPr>
          <w:b/>
          <w:bCs/>
          <w:lang w:val="en-US"/>
        </w:rPr>
        <w:t>Supplementary Methods</w:t>
      </w:r>
    </w:p>
    <w:p w14:paraId="642F4E12" w14:textId="77777777" w:rsidR="006D1A85" w:rsidRPr="00822C03" w:rsidRDefault="006D1A85" w:rsidP="00822C03">
      <w:pPr>
        <w:spacing w:line="480" w:lineRule="auto"/>
      </w:pPr>
      <w:r w:rsidRPr="00822C03">
        <w:t>All analyses were performed using R Statistical Software (v4.3.2)</w:t>
      </w:r>
      <w:r w:rsidRPr="00822C03">
        <w:rPr>
          <w:vertAlign w:val="superscript"/>
        </w:rPr>
        <w:t>1</w:t>
      </w:r>
      <w:r w:rsidRPr="00822C03">
        <w:t xml:space="preserve"> in the RStudio integrated development environment (v2023.12.1.402)</w:t>
      </w:r>
      <w:r w:rsidRPr="00822C03">
        <w:rPr>
          <w:vertAlign w:val="superscript"/>
        </w:rPr>
        <w:t>2</w:t>
      </w:r>
      <w:r w:rsidRPr="00822C03">
        <w:t xml:space="preserve">. The </w:t>
      </w:r>
      <w:proofErr w:type="spellStart"/>
      <w:r w:rsidRPr="00822C03">
        <w:t>tidyverse</w:t>
      </w:r>
      <w:proofErr w:type="spellEnd"/>
      <w:r w:rsidRPr="00822C03">
        <w:t xml:space="preserve"> R package (v2.0.0)</w:t>
      </w:r>
      <w:r w:rsidRPr="00822C03">
        <w:rPr>
          <w:vertAlign w:val="superscript"/>
        </w:rPr>
        <w:t>3</w:t>
      </w:r>
      <w:r w:rsidRPr="00822C03">
        <w:t xml:space="preserve"> was used for data wrangling. The survival analysis data set used to model mortality and readmission was constructed with the survival R package (v3.5.8)</w:t>
      </w:r>
      <w:r w:rsidRPr="00822C03">
        <w:rPr>
          <w:vertAlign w:val="superscript"/>
        </w:rPr>
        <w:t>4</w:t>
      </w:r>
      <w:r w:rsidRPr="00822C03">
        <w:t xml:space="preserve"> and analysed with the </w:t>
      </w:r>
      <w:proofErr w:type="spellStart"/>
      <w:r w:rsidRPr="00822C03">
        <w:t>coxme</w:t>
      </w:r>
      <w:proofErr w:type="spellEnd"/>
      <w:r w:rsidRPr="00822C03">
        <w:t xml:space="preserve"> R package (v2.2.18.1)</w:t>
      </w:r>
      <w:r w:rsidRPr="00822C03">
        <w:rPr>
          <w:vertAlign w:val="superscript"/>
        </w:rPr>
        <w:t>5</w:t>
      </w:r>
      <w:r w:rsidRPr="00822C03">
        <w:t>. The length of stay gamma regression modelling and patient conditions logistic modelling were undertaken with the lme4 R package (V1.1.35.1)</w:t>
      </w:r>
      <w:r w:rsidRPr="00822C03">
        <w:rPr>
          <w:vertAlign w:val="superscript"/>
        </w:rPr>
        <w:t>6</w:t>
      </w:r>
      <w:r w:rsidRPr="00822C03">
        <w:t xml:space="preserve">. Descriptive statistics used the </w:t>
      </w:r>
      <w:proofErr w:type="spellStart"/>
      <w:r w:rsidRPr="00822C03">
        <w:t>finalfit</w:t>
      </w:r>
      <w:proofErr w:type="spellEnd"/>
      <w:r w:rsidRPr="00822C03">
        <w:t xml:space="preserve"> R package (v1.0.7)</w:t>
      </w:r>
      <w:r w:rsidRPr="00822C03">
        <w:rPr>
          <w:vertAlign w:val="superscript"/>
        </w:rPr>
        <w:t>7</w:t>
      </w:r>
      <w:r w:rsidRPr="00822C03">
        <w:t xml:space="preserve">. The </w:t>
      </w:r>
      <w:proofErr w:type="spellStart"/>
      <w:r w:rsidRPr="00822C03">
        <w:t>rmarkdown</w:t>
      </w:r>
      <w:proofErr w:type="spellEnd"/>
      <w:r w:rsidRPr="00822C03">
        <w:t xml:space="preserve"> R package (v2.25)</w:t>
      </w:r>
      <w:r w:rsidRPr="00822C03">
        <w:rPr>
          <w:vertAlign w:val="superscript"/>
        </w:rPr>
        <w:t>8</w:t>
      </w:r>
      <w:r w:rsidRPr="00822C03">
        <w:t xml:space="preserve"> was used to format output in the preparation of this paper.</w:t>
      </w:r>
    </w:p>
    <w:p w14:paraId="05D2E6E1" w14:textId="77777777" w:rsidR="006D1A85" w:rsidRPr="00822C03" w:rsidRDefault="006D1A85" w:rsidP="00822C03">
      <w:pPr>
        <w:spacing w:line="276" w:lineRule="auto"/>
        <w:ind w:left="340" w:hanging="340"/>
      </w:pPr>
      <w:proofErr w:type="gramStart"/>
      <w:r w:rsidRPr="00822C03">
        <w:t xml:space="preserve">1  </w:t>
      </w:r>
      <w:r w:rsidRPr="00822C03">
        <w:tab/>
      </w:r>
      <w:proofErr w:type="gramEnd"/>
      <w:r w:rsidRPr="00822C03">
        <w:t xml:space="preserve">R Core Team (2023). _R: A Language and Environment for Statistical Computing_. R Foundation for </w:t>
      </w:r>
      <w:proofErr w:type="gramStart"/>
      <w:r w:rsidRPr="00822C03">
        <w:t>Statistical  Computing</w:t>
      </w:r>
      <w:proofErr w:type="gramEnd"/>
      <w:r w:rsidRPr="00822C03">
        <w:t>, Vienna, Austria. &lt;https://www.R-project.org/&gt;.</w:t>
      </w:r>
    </w:p>
    <w:p w14:paraId="06EFED28" w14:textId="77777777" w:rsidR="006D1A85" w:rsidRPr="00822C03" w:rsidRDefault="006D1A85" w:rsidP="00822C03">
      <w:pPr>
        <w:spacing w:line="276" w:lineRule="auto"/>
        <w:ind w:left="340" w:hanging="340"/>
      </w:pPr>
      <w:proofErr w:type="gramStart"/>
      <w:r w:rsidRPr="00822C03">
        <w:t xml:space="preserve">2  </w:t>
      </w:r>
      <w:r w:rsidRPr="00822C03">
        <w:tab/>
      </w:r>
      <w:proofErr w:type="gramEnd"/>
      <w:r w:rsidRPr="00822C03">
        <w:t xml:space="preserve">Posit team (2024). RStudio: Integrated Development Environment for R. Posit Software, PBC, Boston, MA. URL  </w:t>
      </w:r>
      <w:hyperlink r:id="rId13" w:history="1">
        <w:r w:rsidRPr="00822C03">
          <w:rPr>
            <w:color w:val="0563C1" w:themeColor="hyperlink"/>
            <w:u w:val="single"/>
          </w:rPr>
          <w:t>http://www.posit.co/</w:t>
        </w:r>
      </w:hyperlink>
      <w:r w:rsidRPr="00822C03">
        <w:t>.</w:t>
      </w:r>
    </w:p>
    <w:p w14:paraId="3D69B979" w14:textId="77777777" w:rsidR="006D1A85" w:rsidRPr="00822C03" w:rsidRDefault="006D1A85" w:rsidP="00822C03">
      <w:pPr>
        <w:spacing w:line="276" w:lineRule="auto"/>
        <w:ind w:left="340" w:hanging="340"/>
      </w:pPr>
      <w:r w:rsidRPr="00822C03">
        <w:t xml:space="preserve"> 3 </w:t>
      </w:r>
      <w:r w:rsidRPr="00822C03">
        <w:tab/>
        <w:t xml:space="preserve">Wickham H, Averick M, Bryan J, Chang W, McGowan LD, François R, Grolemund G, Hayes A, Henry L, Hester J, </w:t>
      </w:r>
      <w:proofErr w:type="gramStart"/>
      <w:r w:rsidRPr="00822C03">
        <w:t>Kuhn  M</w:t>
      </w:r>
      <w:proofErr w:type="gramEnd"/>
      <w:r w:rsidRPr="00822C03">
        <w:t xml:space="preserve">, Pedersen TL, Miller E, Bache SM, Müller K, Ooms J, Robinson D, Seidel DP, Spinu V, Takahashi K, Vaughan D,  Wilke C, Woo K, Yutani H (2019). “Welcome to the </w:t>
      </w:r>
      <w:proofErr w:type="spellStart"/>
      <w:r w:rsidRPr="00822C03">
        <w:t>tidyverse</w:t>
      </w:r>
      <w:proofErr w:type="spellEnd"/>
      <w:r w:rsidRPr="00822C03">
        <w:t xml:space="preserve">.” _Journal of </w:t>
      </w:r>
      <w:proofErr w:type="gramStart"/>
      <w:r w:rsidRPr="00822C03">
        <w:t>Open Source</w:t>
      </w:r>
      <w:proofErr w:type="gramEnd"/>
      <w:r w:rsidRPr="00822C03">
        <w:t xml:space="preserve"> Software_, *4*(43), 1686.  doi:10.21105/joss.01686 </w:t>
      </w:r>
      <w:hyperlink r:id="rId14" w:history="1">
        <w:r w:rsidRPr="00822C03">
          <w:rPr>
            <w:color w:val="0563C1" w:themeColor="hyperlink"/>
            <w:u w:val="single"/>
          </w:rPr>
          <w:t>https://doi.org/10.21105/joss.01686</w:t>
        </w:r>
      </w:hyperlink>
    </w:p>
    <w:p w14:paraId="1BFD3BAA" w14:textId="77777777" w:rsidR="006D1A85" w:rsidRPr="00822C03" w:rsidRDefault="006D1A85" w:rsidP="00822C03">
      <w:pPr>
        <w:spacing w:line="276" w:lineRule="auto"/>
        <w:ind w:left="340" w:hanging="340"/>
      </w:pPr>
      <w:proofErr w:type="gramStart"/>
      <w:r w:rsidRPr="00822C03">
        <w:t xml:space="preserve">4  </w:t>
      </w:r>
      <w:r w:rsidRPr="00822C03">
        <w:tab/>
      </w:r>
      <w:proofErr w:type="gramEnd"/>
      <w:r w:rsidRPr="00822C03">
        <w:t xml:space="preserve">Terry M. </w:t>
      </w:r>
      <w:proofErr w:type="spellStart"/>
      <w:r w:rsidRPr="00822C03">
        <w:t>Therneau</w:t>
      </w:r>
      <w:proofErr w:type="spellEnd"/>
      <w:r w:rsidRPr="00822C03">
        <w:t xml:space="preserve">, Patricia M. </w:t>
      </w:r>
      <w:proofErr w:type="spellStart"/>
      <w:r w:rsidRPr="00822C03">
        <w:t>Grambsch</w:t>
      </w:r>
      <w:proofErr w:type="spellEnd"/>
      <w:r w:rsidRPr="00822C03">
        <w:t xml:space="preserve"> (2000). _</w:t>
      </w:r>
      <w:proofErr w:type="spellStart"/>
      <w:r w:rsidRPr="00822C03">
        <w:t>Modeling</w:t>
      </w:r>
      <w:proofErr w:type="spellEnd"/>
      <w:r w:rsidRPr="00822C03">
        <w:t xml:space="preserve"> Survival Data: Extending the Cox Model_. </w:t>
      </w:r>
      <w:proofErr w:type="gramStart"/>
      <w:r w:rsidRPr="00822C03">
        <w:t>Springer,  New</w:t>
      </w:r>
      <w:proofErr w:type="gramEnd"/>
      <w:r w:rsidRPr="00822C03">
        <w:t xml:space="preserve"> York. ISBN 0-387-98784-3.</w:t>
      </w:r>
    </w:p>
    <w:p w14:paraId="5CE6A107" w14:textId="77777777" w:rsidR="006D1A85" w:rsidRPr="00822C03" w:rsidRDefault="006D1A85" w:rsidP="00822C03">
      <w:pPr>
        <w:spacing w:line="276" w:lineRule="auto"/>
        <w:ind w:left="340" w:hanging="340"/>
      </w:pPr>
      <w:r w:rsidRPr="00822C03">
        <w:t xml:space="preserve">5 </w:t>
      </w:r>
      <w:r w:rsidRPr="00822C03">
        <w:tab/>
      </w:r>
      <w:proofErr w:type="spellStart"/>
      <w:r w:rsidRPr="00822C03">
        <w:t>Therneau</w:t>
      </w:r>
      <w:proofErr w:type="spellEnd"/>
      <w:r w:rsidRPr="00822C03">
        <w:t xml:space="preserve"> TM (2022). _</w:t>
      </w:r>
      <w:proofErr w:type="spellStart"/>
      <w:r w:rsidRPr="00822C03">
        <w:t>coxme</w:t>
      </w:r>
      <w:proofErr w:type="spellEnd"/>
      <w:r w:rsidRPr="00822C03">
        <w:t>: Mixed Effects Cox Models_. R package version 2.2-18.</w:t>
      </w:r>
      <w:proofErr w:type="gramStart"/>
      <w:r w:rsidRPr="00822C03">
        <w:t>1,  &lt;</w:t>
      </w:r>
      <w:proofErr w:type="gramEnd"/>
      <w:r w:rsidRPr="00822C03">
        <w:t>https://CRAN.R-project.org/package=coxme&gt;.</w:t>
      </w:r>
    </w:p>
    <w:p w14:paraId="16BC7332" w14:textId="77777777" w:rsidR="006D1A85" w:rsidRPr="00822C03" w:rsidRDefault="006D1A85" w:rsidP="00822C03">
      <w:pPr>
        <w:spacing w:line="276" w:lineRule="auto"/>
        <w:ind w:left="340" w:hanging="340"/>
      </w:pPr>
      <w:r w:rsidRPr="00822C03">
        <w:t xml:space="preserve">6 </w:t>
      </w:r>
      <w:r w:rsidRPr="00822C03">
        <w:tab/>
        <w:t xml:space="preserve">Douglas Bates, Martin </w:t>
      </w:r>
      <w:proofErr w:type="spellStart"/>
      <w:r w:rsidRPr="00822C03">
        <w:t>Maechler</w:t>
      </w:r>
      <w:proofErr w:type="spellEnd"/>
      <w:r w:rsidRPr="00822C03">
        <w:t xml:space="preserve">, Ben Bolker, Steve Walker (2015). Fitting Linear Mixed-Effects Models </w:t>
      </w:r>
      <w:proofErr w:type="gramStart"/>
      <w:r w:rsidRPr="00822C03">
        <w:t>Using  lme</w:t>
      </w:r>
      <w:proofErr w:type="gramEnd"/>
      <w:r w:rsidRPr="00822C03">
        <w:t>4. Journal of Statistical Software, 67(1), 1-48. doi:10.18637/</w:t>
      </w:r>
      <w:proofErr w:type="gramStart"/>
      <w:r w:rsidRPr="00822C03">
        <w:t>jss.v067.i</w:t>
      </w:r>
      <w:proofErr w:type="gramEnd"/>
      <w:r w:rsidRPr="00822C03">
        <w:t>01.</w:t>
      </w:r>
    </w:p>
    <w:p w14:paraId="569BFCFC" w14:textId="77777777" w:rsidR="006D1A85" w:rsidRPr="00822C03" w:rsidRDefault="006D1A85" w:rsidP="00822C03">
      <w:pPr>
        <w:spacing w:line="276" w:lineRule="auto"/>
        <w:ind w:left="340" w:hanging="340"/>
      </w:pPr>
      <w:proofErr w:type="gramStart"/>
      <w:r w:rsidRPr="00822C03">
        <w:t xml:space="preserve">7  </w:t>
      </w:r>
      <w:r w:rsidRPr="00822C03">
        <w:tab/>
      </w:r>
      <w:proofErr w:type="gramEnd"/>
      <w:r w:rsidRPr="00822C03">
        <w:t>Harrison E, Drake T, Pius R (2023). _</w:t>
      </w:r>
      <w:proofErr w:type="spellStart"/>
      <w:r w:rsidRPr="00822C03">
        <w:t>finalfit</w:t>
      </w:r>
      <w:proofErr w:type="spellEnd"/>
      <w:r w:rsidRPr="00822C03">
        <w:t>: Quickly Create Elegant Regression Results Tables and Plots when Modelling_. R package version 1.0.7, &lt;https://CRAN.R-project.org/package=finalfit&gt;.</w:t>
      </w:r>
    </w:p>
    <w:p w14:paraId="394535C0" w14:textId="77777777" w:rsidR="006D1A85" w:rsidRPr="00822C03" w:rsidRDefault="006D1A85" w:rsidP="00822C03">
      <w:pPr>
        <w:spacing w:line="276" w:lineRule="auto"/>
        <w:ind w:left="340" w:hanging="340"/>
      </w:pPr>
      <w:proofErr w:type="gramStart"/>
      <w:r w:rsidRPr="00822C03">
        <w:t xml:space="preserve">8  </w:t>
      </w:r>
      <w:r w:rsidRPr="00822C03">
        <w:tab/>
      </w:r>
      <w:proofErr w:type="gramEnd"/>
      <w:r w:rsidRPr="00822C03">
        <w:t xml:space="preserve">Allaire J, Xie Y, </w:t>
      </w:r>
      <w:proofErr w:type="spellStart"/>
      <w:r w:rsidRPr="00822C03">
        <w:t>Dervieux</w:t>
      </w:r>
      <w:proofErr w:type="spellEnd"/>
      <w:r w:rsidRPr="00822C03">
        <w:t xml:space="preserve"> C, McPherson J, </w:t>
      </w:r>
      <w:proofErr w:type="spellStart"/>
      <w:r w:rsidRPr="00822C03">
        <w:t>Luraschi</w:t>
      </w:r>
      <w:proofErr w:type="spellEnd"/>
      <w:r w:rsidRPr="00822C03">
        <w:t xml:space="preserve"> J, </w:t>
      </w:r>
      <w:proofErr w:type="spellStart"/>
      <w:r w:rsidRPr="00822C03">
        <w:t>Ushey</w:t>
      </w:r>
      <w:proofErr w:type="spellEnd"/>
      <w:r w:rsidRPr="00822C03">
        <w:t xml:space="preserve"> K, Atkins A, Wickham H, Cheng J, Chang W, Iannone  R (2023). _</w:t>
      </w:r>
      <w:proofErr w:type="spellStart"/>
      <w:r w:rsidRPr="00822C03">
        <w:t>rmarkdown</w:t>
      </w:r>
      <w:proofErr w:type="spellEnd"/>
      <w:r w:rsidRPr="00822C03">
        <w:t>: Dynamic Documents for R_. R package version 2.25, &lt;https://github.com/rstudio/rmarkdown&gt;.</w:t>
      </w:r>
    </w:p>
    <w:p w14:paraId="2F2BD74D" w14:textId="77777777" w:rsidR="006D1A85" w:rsidRDefault="006D1A85">
      <w:pPr>
        <w:rPr>
          <w:b/>
          <w:bCs/>
          <w:lang w:val="en-US"/>
        </w:rPr>
      </w:pPr>
      <w:r>
        <w:rPr>
          <w:b/>
          <w:bCs/>
          <w:lang w:val="en-US"/>
        </w:rPr>
        <w:br w:type="page"/>
      </w:r>
    </w:p>
    <w:p w14:paraId="3FEF6290" w14:textId="77777777" w:rsidR="006D1A85" w:rsidRPr="00D03A86" w:rsidRDefault="006D1A85" w:rsidP="00062796">
      <w:r w:rsidRPr="00D03A86">
        <w:rPr>
          <w:b/>
          <w:bCs/>
          <w:lang w:val="en-US"/>
        </w:rPr>
        <w:lastRenderedPageBreak/>
        <w:t>Supplementary Figures and Tables</w:t>
      </w:r>
      <w:r w:rsidRPr="00D03A86">
        <w:t xml:space="preserve"> </w:t>
      </w:r>
    </w:p>
    <w:p w14:paraId="5DA513FD" w14:textId="77777777" w:rsidR="006D1A85" w:rsidRDefault="006D1A85" w:rsidP="00062796"/>
    <w:p w14:paraId="20FCBD69" w14:textId="77777777" w:rsidR="006D1A85" w:rsidRDefault="006D1A85" w:rsidP="00062796">
      <w:r>
        <w:t>Table S1: ICD-10 Codes identifying the patient condition outcomes</w:t>
      </w:r>
    </w:p>
    <w:tbl>
      <w:tblPr>
        <w:tblStyle w:val="TableGrid"/>
        <w:tblW w:w="4557" w:type="pct"/>
        <w:tblLook w:val="04A0" w:firstRow="1" w:lastRow="0" w:firstColumn="1" w:lastColumn="0" w:noHBand="0" w:noVBand="1"/>
      </w:tblPr>
      <w:tblGrid>
        <w:gridCol w:w="1234"/>
        <w:gridCol w:w="6983"/>
      </w:tblGrid>
      <w:tr w:rsidR="006D1A85" w:rsidRPr="00306712" w14:paraId="51FC93D7" w14:textId="77777777" w:rsidTr="000E1FAE">
        <w:trPr>
          <w:tblHeader/>
        </w:trPr>
        <w:tc>
          <w:tcPr>
            <w:tcW w:w="582" w:type="pct"/>
          </w:tcPr>
          <w:p w14:paraId="1AFB1939" w14:textId="77777777" w:rsidR="006D1A85" w:rsidRPr="00306712" w:rsidRDefault="006D1A85" w:rsidP="000E1FAE">
            <w:pPr>
              <w:rPr>
                <w:rFonts w:cstheme="minorHAnsi"/>
                <w:b/>
                <w:bCs/>
              </w:rPr>
            </w:pPr>
            <w:r w:rsidRPr="00306712">
              <w:rPr>
                <w:rFonts w:cstheme="minorHAnsi"/>
                <w:b/>
                <w:bCs/>
              </w:rPr>
              <w:t>Patient outcome</w:t>
            </w:r>
          </w:p>
        </w:tc>
        <w:tc>
          <w:tcPr>
            <w:tcW w:w="4418" w:type="pct"/>
          </w:tcPr>
          <w:p w14:paraId="2E035C66" w14:textId="77777777" w:rsidR="006D1A85" w:rsidRPr="00306712" w:rsidRDefault="006D1A85" w:rsidP="000E1FAE">
            <w:pPr>
              <w:rPr>
                <w:rFonts w:cstheme="minorHAnsi"/>
                <w:b/>
                <w:bCs/>
              </w:rPr>
            </w:pPr>
            <w:r>
              <w:rPr>
                <w:rFonts w:cstheme="minorHAnsi"/>
                <w:b/>
                <w:bCs/>
              </w:rPr>
              <w:t xml:space="preserve">ICD-10 Code and </w:t>
            </w:r>
            <w:r w:rsidRPr="00306712">
              <w:rPr>
                <w:rFonts w:cstheme="minorHAnsi"/>
                <w:b/>
                <w:bCs/>
              </w:rPr>
              <w:t>De</w:t>
            </w:r>
            <w:r>
              <w:rPr>
                <w:rFonts w:cstheme="minorHAnsi"/>
                <w:b/>
                <w:bCs/>
              </w:rPr>
              <w:t>scription</w:t>
            </w:r>
          </w:p>
        </w:tc>
      </w:tr>
      <w:tr w:rsidR="006D1A85" w:rsidRPr="00306712" w14:paraId="299AA103" w14:textId="77777777" w:rsidTr="000E1FAE">
        <w:tc>
          <w:tcPr>
            <w:tcW w:w="582" w:type="pct"/>
          </w:tcPr>
          <w:p w14:paraId="61C07053" w14:textId="77777777" w:rsidR="006D1A85" w:rsidRPr="00306712" w:rsidRDefault="006D1A85" w:rsidP="000E1FAE">
            <w:pPr>
              <w:rPr>
                <w:rFonts w:cstheme="minorHAnsi"/>
              </w:rPr>
            </w:pPr>
            <w:r w:rsidRPr="00306712">
              <w:rPr>
                <w:rFonts w:cstheme="minorHAnsi"/>
              </w:rPr>
              <w:t>Pneumonia</w:t>
            </w:r>
          </w:p>
        </w:tc>
        <w:tc>
          <w:tcPr>
            <w:tcW w:w="4418" w:type="pct"/>
          </w:tcPr>
          <w:p w14:paraId="2EA21C76" w14:textId="77777777" w:rsidR="006D1A85" w:rsidRPr="00306712" w:rsidRDefault="006D1A85" w:rsidP="000E1FAE">
            <w:pPr>
              <w:rPr>
                <w:rFonts w:cstheme="minorHAnsi"/>
              </w:rPr>
            </w:pPr>
            <w:r w:rsidRPr="00755D13">
              <w:rPr>
                <w:b/>
                <w:bCs/>
              </w:rPr>
              <w:t>Diagnosis code</w:t>
            </w:r>
            <w:r>
              <w:rPr>
                <w:b/>
                <w:bCs/>
              </w:rPr>
              <w:t>s</w:t>
            </w:r>
            <w:r w:rsidRPr="00306712">
              <w:rPr>
                <w:rFonts w:cstheme="minorHAnsi"/>
              </w:rPr>
              <w:t xml:space="preserve"> "J13</w:t>
            </w:r>
            <w:r>
              <w:rPr>
                <w:rFonts w:cstheme="minorHAnsi"/>
              </w:rPr>
              <w:t xml:space="preserve"> </w:t>
            </w:r>
            <w:r w:rsidRPr="00AA65D7">
              <w:rPr>
                <w:rFonts w:cstheme="minorHAnsi"/>
              </w:rPr>
              <w:t>Pneumonia due to Streptococcus pneumoniae</w:t>
            </w:r>
            <w:r w:rsidRPr="00306712">
              <w:rPr>
                <w:rFonts w:cstheme="minorHAnsi"/>
              </w:rPr>
              <w:t>","J14</w:t>
            </w:r>
            <w:r>
              <w:rPr>
                <w:rFonts w:cstheme="minorHAnsi"/>
              </w:rPr>
              <w:t xml:space="preserve"> </w:t>
            </w:r>
            <w:r w:rsidRPr="00D24E9E">
              <w:rPr>
                <w:rFonts w:cstheme="minorHAnsi"/>
              </w:rPr>
              <w:t>Pneumonia due to Haemophilus influenzae</w:t>
            </w:r>
            <w:r w:rsidRPr="00306712">
              <w:rPr>
                <w:rFonts w:cstheme="minorHAnsi"/>
              </w:rPr>
              <w:t>","J15</w:t>
            </w:r>
            <w:r>
              <w:rPr>
                <w:rFonts w:cstheme="minorHAnsi"/>
              </w:rPr>
              <w:t xml:space="preserve"> </w:t>
            </w:r>
            <w:r w:rsidRPr="00590A7B">
              <w:rPr>
                <w:rFonts w:cstheme="minorHAnsi"/>
              </w:rPr>
              <w:t>Bacterial pneumonia, not elsewhere classified</w:t>
            </w:r>
            <w:r w:rsidRPr="00306712">
              <w:rPr>
                <w:rFonts w:cstheme="minorHAnsi"/>
              </w:rPr>
              <w:t>","J16</w:t>
            </w:r>
            <w:r>
              <w:rPr>
                <w:rFonts w:cstheme="minorHAnsi"/>
              </w:rPr>
              <w:t xml:space="preserve"> </w:t>
            </w:r>
            <w:r w:rsidRPr="00E95256">
              <w:rPr>
                <w:rFonts w:cstheme="minorHAnsi"/>
              </w:rPr>
              <w:t>Pneumonia due to other infectious organisms, not elsewhere classified</w:t>
            </w:r>
            <w:r w:rsidRPr="00306712">
              <w:rPr>
                <w:rFonts w:cstheme="minorHAnsi"/>
              </w:rPr>
              <w:t>","J18</w:t>
            </w:r>
            <w:r>
              <w:rPr>
                <w:rFonts w:cstheme="minorHAnsi"/>
              </w:rPr>
              <w:t xml:space="preserve"> </w:t>
            </w:r>
            <w:r w:rsidRPr="00E95256">
              <w:rPr>
                <w:rFonts w:cstheme="minorHAnsi"/>
              </w:rPr>
              <w:t>Pneumonia, organism unspecified</w:t>
            </w:r>
            <w:r w:rsidRPr="00306712">
              <w:rPr>
                <w:rFonts w:cstheme="minorHAnsi"/>
              </w:rPr>
              <w:t>".</w:t>
            </w:r>
          </w:p>
          <w:p w14:paraId="1C2A9B75" w14:textId="77777777" w:rsidR="006D1A85" w:rsidRPr="00306712" w:rsidRDefault="006D1A85" w:rsidP="000E1FAE">
            <w:pPr>
              <w:rPr>
                <w:rFonts w:cstheme="minorHAnsi"/>
                <w:i/>
                <w:iCs/>
              </w:rPr>
            </w:pPr>
          </w:p>
        </w:tc>
      </w:tr>
      <w:tr w:rsidR="006D1A85" w:rsidRPr="00306712" w14:paraId="3689C9F2" w14:textId="77777777" w:rsidTr="000E1FAE">
        <w:tc>
          <w:tcPr>
            <w:tcW w:w="582" w:type="pct"/>
          </w:tcPr>
          <w:p w14:paraId="2C1FAAD6" w14:textId="77777777" w:rsidR="006D1A85" w:rsidRPr="00306712" w:rsidRDefault="006D1A85" w:rsidP="000E1FAE">
            <w:pPr>
              <w:rPr>
                <w:rFonts w:cstheme="minorHAnsi"/>
              </w:rPr>
            </w:pPr>
            <w:r w:rsidRPr="00306712">
              <w:rPr>
                <w:rFonts w:cstheme="minorHAnsi"/>
              </w:rPr>
              <w:t>Deep venous thrombosis</w:t>
            </w:r>
          </w:p>
        </w:tc>
        <w:tc>
          <w:tcPr>
            <w:tcW w:w="4418" w:type="pct"/>
          </w:tcPr>
          <w:p w14:paraId="55E996CD" w14:textId="77777777" w:rsidR="006D1A85" w:rsidRPr="00306712" w:rsidRDefault="006D1A85" w:rsidP="000E1FAE">
            <w:pPr>
              <w:rPr>
                <w:rFonts w:cstheme="minorHAnsi"/>
              </w:rPr>
            </w:pPr>
            <w:r w:rsidRPr="00306712">
              <w:rPr>
                <w:rFonts w:cstheme="minorHAnsi"/>
                <w:b/>
                <w:bCs/>
              </w:rPr>
              <w:t>Diagnosis code</w:t>
            </w:r>
            <w:r>
              <w:rPr>
                <w:rFonts w:cstheme="minorHAnsi"/>
                <w:b/>
                <w:bCs/>
              </w:rPr>
              <w:t>s</w:t>
            </w:r>
            <w:r w:rsidRPr="00306712">
              <w:rPr>
                <w:rFonts w:cstheme="minorHAnsi"/>
              </w:rPr>
              <w:t xml:space="preserve"> “I80.1 Phlebitis and thrombophlebitis of femoral vein</w:t>
            </w:r>
            <w:r>
              <w:rPr>
                <w:rFonts w:cstheme="minorHAnsi"/>
              </w:rPr>
              <w:t>”</w:t>
            </w:r>
            <w:r w:rsidRPr="00306712">
              <w:rPr>
                <w:rFonts w:cstheme="minorHAnsi"/>
              </w:rPr>
              <w:t xml:space="preserve">, </w:t>
            </w:r>
            <w:r>
              <w:rPr>
                <w:rFonts w:cstheme="minorHAnsi"/>
              </w:rPr>
              <w:t>“</w:t>
            </w:r>
            <w:r w:rsidRPr="00306712">
              <w:rPr>
                <w:rFonts w:cstheme="minorHAnsi"/>
              </w:rPr>
              <w:t>I80.2 Phlebitis and thrombophlebitis of other deep vessels of lower extremities</w:t>
            </w:r>
            <w:r>
              <w:rPr>
                <w:rFonts w:cstheme="minorHAnsi"/>
              </w:rPr>
              <w:t>”, “</w:t>
            </w:r>
            <w:r w:rsidRPr="00306712">
              <w:rPr>
                <w:rFonts w:cstheme="minorHAnsi"/>
              </w:rPr>
              <w:t>I80.3 Phlebitis and thrombophlebitis of lower extremities, unspecified</w:t>
            </w:r>
            <w:r>
              <w:rPr>
                <w:rFonts w:cstheme="minorHAnsi"/>
              </w:rPr>
              <w:t>”.</w:t>
            </w:r>
          </w:p>
          <w:p w14:paraId="7D4B261D" w14:textId="77777777" w:rsidR="006D1A85" w:rsidRPr="00306712" w:rsidRDefault="006D1A85" w:rsidP="000E1FAE">
            <w:pPr>
              <w:rPr>
                <w:rFonts w:cstheme="minorHAnsi"/>
              </w:rPr>
            </w:pPr>
          </w:p>
          <w:p w14:paraId="4702191A" w14:textId="77777777" w:rsidR="006D1A85" w:rsidRPr="00306712" w:rsidRDefault="006D1A85" w:rsidP="000E1FAE">
            <w:pPr>
              <w:rPr>
                <w:rFonts w:cstheme="minorHAnsi"/>
              </w:rPr>
            </w:pPr>
            <w:r w:rsidRPr="00306712">
              <w:rPr>
                <w:rFonts w:cstheme="minorHAnsi"/>
              </w:rPr>
              <w:t xml:space="preserve"> Matthews, A and Bhaskaran, K (2018). Clinical code list - Deep Vein Thrombosis. [Data Collection]. London School of Hygiene &amp; Tropical Medicine, London, United Kingdom. </w:t>
            </w:r>
            <w:hyperlink r:id="rId15" w:history="1">
              <w:r w:rsidRPr="00306712">
                <w:rPr>
                  <w:rStyle w:val="Hyperlink"/>
                  <w:rFonts w:eastAsiaTheme="majorEastAsia" w:cstheme="minorHAnsi"/>
                </w:rPr>
                <w:t>https://doi.org/10.17037/DATA.00000733</w:t>
              </w:r>
            </w:hyperlink>
          </w:p>
        </w:tc>
      </w:tr>
      <w:tr w:rsidR="006D1A85" w:rsidRPr="00306712" w14:paraId="0E2FE461" w14:textId="77777777" w:rsidTr="000E1FAE">
        <w:trPr>
          <w:trHeight w:val="1044"/>
        </w:trPr>
        <w:tc>
          <w:tcPr>
            <w:tcW w:w="582" w:type="pct"/>
          </w:tcPr>
          <w:p w14:paraId="5F151809" w14:textId="77777777" w:rsidR="006D1A85" w:rsidRPr="00306712" w:rsidRDefault="006D1A85" w:rsidP="000E1FAE">
            <w:pPr>
              <w:rPr>
                <w:rFonts w:cstheme="minorHAnsi"/>
              </w:rPr>
            </w:pPr>
            <w:r w:rsidRPr="00306712">
              <w:rPr>
                <w:rFonts w:cstheme="minorHAnsi"/>
              </w:rPr>
              <w:t>Pressure ulcer</w:t>
            </w:r>
          </w:p>
        </w:tc>
        <w:tc>
          <w:tcPr>
            <w:tcW w:w="4418" w:type="pct"/>
          </w:tcPr>
          <w:p w14:paraId="47480A47" w14:textId="77777777" w:rsidR="006D1A85" w:rsidRPr="00306712" w:rsidRDefault="006D1A85" w:rsidP="000E1FAE">
            <w:pPr>
              <w:rPr>
                <w:rFonts w:cstheme="minorHAnsi"/>
                <w:color w:val="000000"/>
              </w:rPr>
            </w:pPr>
            <w:r w:rsidRPr="00306712">
              <w:rPr>
                <w:rFonts w:cstheme="minorHAnsi"/>
                <w:b/>
                <w:bCs/>
              </w:rPr>
              <w:t xml:space="preserve">Diagnosis </w:t>
            </w:r>
            <w:proofErr w:type="gramStart"/>
            <w:r w:rsidRPr="00306712">
              <w:rPr>
                <w:rFonts w:cstheme="minorHAnsi"/>
                <w:b/>
                <w:bCs/>
              </w:rPr>
              <w:t>code</w:t>
            </w:r>
            <w:r>
              <w:rPr>
                <w:rFonts w:cstheme="minorHAnsi"/>
                <w:b/>
                <w:bCs/>
              </w:rPr>
              <w:t>s</w:t>
            </w:r>
            <w:r w:rsidRPr="00306712">
              <w:rPr>
                <w:rFonts w:cstheme="minorHAnsi"/>
              </w:rPr>
              <w:t xml:space="preserve">  </w:t>
            </w:r>
            <w:r>
              <w:rPr>
                <w:rFonts w:cstheme="minorHAnsi"/>
              </w:rPr>
              <w:t>“</w:t>
            </w:r>
            <w:proofErr w:type="gramEnd"/>
            <w:r w:rsidRPr="00306712">
              <w:rPr>
                <w:rFonts w:cstheme="minorHAnsi"/>
                <w:color w:val="000000"/>
              </w:rPr>
              <w:t>L89.2 Stage III decubitus ulcer</w:t>
            </w:r>
            <w:r>
              <w:rPr>
                <w:rFonts w:cstheme="minorHAnsi"/>
                <w:color w:val="000000"/>
              </w:rPr>
              <w:t>”, “</w:t>
            </w:r>
            <w:r w:rsidRPr="00306712">
              <w:rPr>
                <w:rFonts w:cstheme="minorHAnsi"/>
                <w:color w:val="000000"/>
              </w:rPr>
              <w:t>L89.3 Stage IV decubitus ulcer</w:t>
            </w:r>
            <w:r>
              <w:rPr>
                <w:rFonts w:cstheme="minorHAnsi"/>
                <w:color w:val="000000"/>
              </w:rPr>
              <w:t>”,</w:t>
            </w:r>
            <w:r w:rsidRPr="00306712">
              <w:rPr>
                <w:rFonts w:cstheme="minorHAnsi"/>
                <w:color w:val="000000"/>
              </w:rPr>
              <w:t xml:space="preserve"> </w:t>
            </w:r>
            <w:r>
              <w:rPr>
                <w:rFonts w:cstheme="minorHAnsi"/>
                <w:color w:val="000000"/>
              </w:rPr>
              <w:t xml:space="preserve"> “</w:t>
            </w:r>
            <w:r w:rsidRPr="00306712">
              <w:rPr>
                <w:rFonts w:cstheme="minorHAnsi"/>
                <w:color w:val="000000"/>
              </w:rPr>
              <w:t xml:space="preserve">L89.9 Decubitus ulcer and pressure area, unspecified </w:t>
            </w:r>
            <w:proofErr w:type="spellStart"/>
            <w:r w:rsidRPr="00306712">
              <w:rPr>
                <w:rFonts w:cstheme="minorHAnsi"/>
                <w:color w:val="000000"/>
              </w:rPr>
              <w:t>ie</w:t>
            </w:r>
            <w:proofErr w:type="spellEnd"/>
            <w:r w:rsidRPr="00306712">
              <w:rPr>
                <w:rFonts w:cstheme="minorHAnsi"/>
                <w:color w:val="000000"/>
              </w:rPr>
              <w:t xml:space="preserve"> without mention of stage</w:t>
            </w:r>
            <w:r>
              <w:rPr>
                <w:rFonts w:cstheme="minorHAnsi"/>
                <w:color w:val="000000"/>
              </w:rPr>
              <w:t>”</w:t>
            </w:r>
          </w:p>
          <w:p w14:paraId="31BF2D0C" w14:textId="77777777" w:rsidR="006D1A85" w:rsidRPr="00306712" w:rsidRDefault="006D1A85" w:rsidP="000E1FAE">
            <w:pPr>
              <w:rPr>
                <w:rFonts w:cstheme="minorHAnsi"/>
                <w:color w:val="000000"/>
              </w:rPr>
            </w:pPr>
          </w:p>
        </w:tc>
      </w:tr>
    </w:tbl>
    <w:p w14:paraId="5E59077F" w14:textId="77777777" w:rsidR="006D1A85" w:rsidRDefault="006D1A85" w:rsidP="002D6814">
      <w:pPr>
        <w:jc w:val="both"/>
        <w:rPr>
          <w:b/>
          <w:bCs/>
          <w:lang w:val="en-US"/>
        </w:rPr>
      </w:pPr>
    </w:p>
    <w:p w14:paraId="18817E10" w14:textId="77777777" w:rsidR="006D1A85" w:rsidRDefault="006D1A85">
      <w:pPr>
        <w:rPr>
          <w:b/>
          <w:bCs/>
          <w:lang w:val="en-US"/>
        </w:rPr>
      </w:pPr>
      <w:r>
        <w:rPr>
          <w:b/>
          <w:bCs/>
          <w:lang w:val="en-US"/>
        </w:rPr>
        <w:br w:type="page"/>
      </w:r>
    </w:p>
    <w:p w14:paraId="3ACDE702" w14:textId="77777777" w:rsidR="006D1A85" w:rsidRDefault="006D1A85" w:rsidP="00AE6E94">
      <w:pPr>
        <w:spacing w:line="276" w:lineRule="auto"/>
      </w:pPr>
      <w:r>
        <w:lastRenderedPageBreak/>
        <w:t>Table S2:</w:t>
      </w:r>
      <w:r w:rsidRPr="00904874">
        <w:t xml:space="preserve"> Staffing levels and outcome associations</w:t>
      </w:r>
      <w:r>
        <w:t xml:space="preserve"> </w:t>
      </w:r>
      <w:r w:rsidRPr="00B00925">
        <w:t>from the adjusted models</w:t>
      </w:r>
      <w:r>
        <w:t xml:space="preserve"> for patient index admissions</w:t>
      </w:r>
    </w:p>
    <w:tbl>
      <w:tblPr>
        <w:tblW w:w="7920" w:type="dxa"/>
        <w:tblLook w:val="04A0" w:firstRow="1" w:lastRow="0" w:firstColumn="1" w:lastColumn="0" w:noHBand="0" w:noVBand="1"/>
      </w:tblPr>
      <w:tblGrid>
        <w:gridCol w:w="1360"/>
        <w:gridCol w:w="1660"/>
        <w:gridCol w:w="1660"/>
        <w:gridCol w:w="1680"/>
        <w:gridCol w:w="1560"/>
      </w:tblGrid>
      <w:tr w:rsidR="006D1A85" w:rsidRPr="00113119" w14:paraId="2E254662" w14:textId="77777777" w:rsidTr="000E1FAE">
        <w:trPr>
          <w:trHeight w:val="480"/>
        </w:trPr>
        <w:tc>
          <w:tcPr>
            <w:tcW w:w="13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23FE3D" w14:textId="77777777" w:rsidR="006D1A85" w:rsidRPr="00113119" w:rsidRDefault="006D1A85" w:rsidP="000E1FAE">
            <w:pPr>
              <w:rPr>
                <w:rFonts w:ascii="Calibri" w:eastAsia="Times New Roman" w:hAnsi="Calibri" w:cs="Calibri"/>
                <w:b/>
                <w:bCs/>
                <w:color w:val="000000"/>
                <w:sz w:val="18"/>
                <w:szCs w:val="18"/>
                <w:lang w:eastAsia="en-GB"/>
              </w:rPr>
            </w:pPr>
            <w:r w:rsidRPr="00113119">
              <w:rPr>
                <w:rFonts w:ascii="Calibri" w:eastAsia="Times New Roman" w:hAnsi="Calibri" w:cs="Calibri"/>
                <w:b/>
                <w:bCs/>
                <w:color w:val="000000"/>
                <w:sz w:val="18"/>
                <w:szCs w:val="18"/>
                <w:lang w:eastAsia="en-GB"/>
              </w:rPr>
              <w:t>Outcome</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67DD1AB6" w14:textId="77777777" w:rsidR="006D1A85" w:rsidRPr="00113119" w:rsidRDefault="006D1A85" w:rsidP="000E1FAE">
            <w:pPr>
              <w:rPr>
                <w:rFonts w:ascii="Calibri" w:eastAsia="Times New Roman" w:hAnsi="Calibri" w:cs="Calibri"/>
                <w:b/>
                <w:bCs/>
                <w:color w:val="333333"/>
                <w:sz w:val="18"/>
                <w:szCs w:val="18"/>
                <w:lang w:eastAsia="en-GB"/>
              </w:rPr>
            </w:pPr>
            <w:r w:rsidRPr="00113119">
              <w:rPr>
                <w:rFonts w:ascii="Calibri" w:eastAsia="Times New Roman" w:hAnsi="Calibri" w:cs="Calibri"/>
                <w:b/>
                <w:bCs/>
                <w:color w:val="333333"/>
                <w:sz w:val="18"/>
                <w:szCs w:val="18"/>
                <w:lang w:eastAsia="en-GB"/>
              </w:rPr>
              <w:t>Low RN</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2856ACEF" w14:textId="77777777" w:rsidR="006D1A85" w:rsidRPr="00113119" w:rsidRDefault="006D1A85" w:rsidP="000E1FAE">
            <w:pPr>
              <w:rPr>
                <w:rFonts w:ascii="Calibri" w:eastAsia="Times New Roman" w:hAnsi="Calibri" w:cs="Calibri"/>
                <w:b/>
                <w:bCs/>
                <w:color w:val="333333"/>
                <w:sz w:val="18"/>
                <w:szCs w:val="18"/>
                <w:lang w:eastAsia="en-GB"/>
              </w:rPr>
            </w:pPr>
            <w:r w:rsidRPr="00113119">
              <w:rPr>
                <w:rFonts w:ascii="Calibri" w:eastAsia="Times New Roman" w:hAnsi="Calibri" w:cs="Calibri"/>
                <w:b/>
                <w:bCs/>
                <w:color w:val="333333"/>
                <w:sz w:val="18"/>
                <w:szCs w:val="18"/>
                <w:lang w:eastAsia="en-GB"/>
              </w:rPr>
              <w:t>Low NA</w:t>
            </w:r>
          </w:p>
        </w:tc>
        <w:tc>
          <w:tcPr>
            <w:tcW w:w="1680" w:type="dxa"/>
            <w:tcBorders>
              <w:top w:val="single" w:sz="4" w:space="0" w:color="auto"/>
              <w:left w:val="nil"/>
              <w:bottom w:val="single" w:sz="4" w:space="0" w:color="auto"/>
              <w:right w:val="single" w:sz="4" w:space="0" w:color="auto"/>
            </w:tcBorders>
            <w:shd w:val="clear" w:color="000000" w:fill="F2F2F2"/>
            <w:vAlign w:val="center"/>
            <w:hideMark/>
          </w:tcPr>
          <w:p w14:paraId="2035071F" w14:textId="77777777" w:rsidR="006D1A85" w:rsidRPr="00113119" w:rsidRDefault="006D1A85" w:rsidP="000E1FAE">
            <w:pPr>
              <w:rPr>
                <w:rFonts w:ascii="Calibri" w:eastAsia="Times New Roman" w:hAnsi="Calibri" w:cs="Calibri"/>
                <w:b/>
                <w:bCs/>
                <w:color w:val="333333"/>
                <w:sz w:val="18"/>
                <w:szCs w:val="18"/>
                <w:lang w:eastAsia="en-GB"/>
              </w:rPr>
            </w:pPr>
            <w:r w:rsidRPr="00113119">
              <w:rPr>
                <w:rFonts w:ascii="Calibri" w:eastAsia="Times New Roman" w:hAnsi="Calibri" w:cs="Calibri"/>
                <w:b/>
                <w:bCs/>
                <w:color w:val="333333"/>
                <w:sz w:val="18"/>
                <w:szCs w:val="18"/>
                <w:lang w:eastAsia="en-GB"/>
              </w:rPr>
              <w:t>SHMI (Risk)</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2D5EEFE1" w14:textId="77777777" w:rsidR="006D1A85" w:rsidRPr="00113119" w:rsidRDefault="006D1A85" w:rsidP="000E1FAE">
            <w:pPr>
              <w:rPr>
                <w:rFonts w:ascii="Calibri" w:eastAsia="Times New Roman" w:hAnsi="Calibri" w:cs="Calibri"/>
                <w:b/>
                <w:bCs/>
                <w:color w:val="000000"/>
                <w:sz w:val="18"/>
                <w:szCs w:val="18"/>
                <w:lang w:eastAsia="en-GB"/>
              </w:rPr>
            </w:pPr>
            <w:r w:rsidRPr="00113119">
              <w:rPr>
                <w:rFonts w:ascii="Calibri" w:eastAsia="Times New Roman" w:hAnsi="Calibri" w:cs="Calibri"/>
                <w:b/>
                <w:bCs/>
                <w:color w:val="000000"/>
                <w:sz w:val="18"/>
                <w:szCs w:val="18"/>
                <w:lang w:eastAsia="en-GB"/>
              </w:rPr>
              <w:t>Ward random effect (SD)</w:t>
            </w:r>
          </w:p>
        </w:tc>
      </w:tr>
      <w:tr w:rsidR="006D1A85" w:rsidRPr="00113119" w14:paraId="01DE14C1"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6709E78E"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Mortality</w:t>
            </w:r>
          </w:p>
        </w:tc>
        <w:tc>
          <w:tcPr>
            <w:tcW w:w="1660" w:type="dxa"/>
            <w:tcBorders>
              <w:top w:val="nil"/>
              <w:left w:val="nil"/>
              <w:bottom w:val="single" w:sz="4" w:space="0" w:color="auto"/>
              <w:right w:val="single" w:sz="4" w:space="0" w:color="auto"/>
            </w:tcBorders>
            <w:shd w:val="clear" w:color="auto" w:fill="auto"/>
            <w:vAlign w:val="center"/>
            <w:hideMark/>
          </w:tcPr>
          <w:p w14:paraId="02051725" w14:textId="77777777" w:rsidR="006D1A85" w:rsidRPr="00113119" w:rsidRDefault="006D1A85" w:rsidP="000E1FAE">
            <w:pPr>
              <w:rPr>
                <w:rFonts w:ascii="Calibri" w:eastAsia="Times New Roman" w:hAnsi="Calibri" w:cs="Calibri"/>
                <w:color w:val="333333"/>
                <w:sz w:val="18"/>
                <w:szCs w:val="18"/>
                <w:lang w:eastAsia="en-GB"/>
              </w:rPr>
            </w:pPr>
            <w:r>
              <w:rPr>
                <w:rFonts w:ascii="Calibri" w:hAnsi="Calibri" w:cs="Calibri"/>
                <w:color w:val="333333"/>
                <w:sz w:val="18"/>
                <w:szCs w:val="18"/>
              </w:rPr>
              <w:t>1.088 (1.059-1.119)</w:t>
            </w:r>
          </w:p>
        </w:tc>
        <w:tc>
          <w:tcPr>
            <w:tcW w:w="1660" w:type="dxa"/>
            <w:tcBorders>
              <w:top w:val="nil"/>
              <w:left w:val="nil"/>
              <w:bottom w:val="single" w:sz="4" w:space="0" w:color="auto"/>
              <w:right w:val="single" w:sz="4" w:space="0" w:color="auto"/>
            </w:tcBorders>
            <w:shd w:val="clear" w:color="auto" w:fill="auto"/>
            <w:vAlign w:val="center"/>
            <w:hideMark/>
          </w:tcPr>
          <w:p w14:paraId="185590C7" w14:textId="77777777" w:rsidR="006D1A85" w:rsidRPr="00113119" w:rsidRDefault="006D1A85" w:rsidP="000E1FAE">
            <w:pPr>
              <w:rPr>
                <w:rFonts w:ascii="Calibri" w:eastAsia="Times New Roman" w:hAnsi="Calibri" w:cs="Calibri"/>
                <w:color w:val="333333"/>
                <w:sz w:val="18"/>
                <w:szCs w:val="18"/>
                <w:lang w:eastAsia="en-GB"/>
              </w:rPr>
            </w:pPr>
            <w:r>
              <w:rPr>
                <w:rFonts w:ascii="Calibri" w:hAnsi="Calibri" w:cs="Calibri"/>
                <w:color w:val="333333"/>
                <w:sz w:val="18"/>
                <w:szCs w:val="18"/>
              </w:rPr>
              <w:t>1.092 (1.062-1.122)</w:t>
            </w:r>
          </w:p>
        </w:tc>
        <w:tc>
          <w:tcPr>
            <w:tcW w:w="1680" w:type="dxa"/>
            <w:tcBorders>
              <w:top w:val="nil"/>
              <w:left w:val="nil"/>
              <w:bottom w:val="single" w:sz="4" w:space="0" w:color="auto"/>
              <w:right w:val="single" w:sz="4" w:space="0" w:color="auto"/>
            </w:tcBorders>
            <w:shd w:val="clear" w:color="auto" w:fill="auto"/>
            <w:vAlign w:val="center"/>
            <w:hideMark/>
          </w:tcPr>
          <w:p w14:paraId="259FEDD3" w14:textId="77777777" w:rsidR="006D1A85" w:rsidRPr="00113119" w:rsidRDefault="006D1A85" w:rsidP="000E1FAE">
            <w:pPr>
              <w:rPr>
                <w:rFonts w:ascii="Calibri" w:eastAsia="Times New Roman" w:hAnsi="Calibri" w:cs="Calibri"/>
                <w:color w:val="333333"/>
                <w:sz w:val="18"/>
                <w:szCs w:val="18"/>
                <w:lang w:eastAsia="en-GB"/>
              </w:rPr>
            </w:pPr>
            <w:r>
              <w:rPr>
                <w:rFonts w:ascii="Calibri" w:hAnsi="Calibri" w:cs="Calibri"/>
                <w:color w:val="333333"/>
                <w:sz w:val="18"/>
                <w:szCs w:val="18"/>
              </w:rPr>
              <w:t>1.085 (1.083-1.088)</w:t>
            </w:r>
          </w:p>
        </w:tc>
        <w:tc>
          <w:tcPr>
            <w:tcW w:w="1560" w:type="dxa"/>
            <w:tcBorders>
              <w:top w:val="nil"/>
              <w:left w:val="nil"/>
              <w:bottom w:val="single" w:sz="4" w:space="0" w:color="auto"/>
              <w:right w:val="single" w:sz="4" w:space="0" w:color="auto"/>
            </w:tcBorders>
            <w:shd w:val="clear" w:color="000000" w:fill="FFFFFF"/>
            <w:vAlign w:val="center"/>
            <w:hideMark/>
          </w:tcPr>
          <w:p w14:paraId="037385BB" w14:textId="77777777" w:rsidR="006D1A85" w:rsidRPr="00113119" w:rsidRDefault="006D1A85" w:rsidP="000E1FAE">
            <w:pPr>
              <w:jc w:val="center"/>
              <w:rPr>
                <w:rFonts w:ascii="Calibri" w:eastAsia="Times New Roman" w:hAnsi="Calibri" w:cs="Calibri"/>
                <w:color w:val="333333"/>
                <w:sz w:val="18"/>
                <w:szCs w:val="18"/>
                <w:lang w:eastAsia="en-GB"/>
              </w:rPr>
            </w:pPr>
            <w:r>
              <w:rPr>
                <w:rFonts w:ascii="Calibri" w:hAnsi="Calibri" w:cs="Calibri"/>
                <w:color w:val="333333"/>
                <w:sz w:val="18"/>
                <w:szCs w:val="18"/>
              </w:rPr>
              <w:t>1.012</w:t>
            </w:r>
          </w:p>
        </w:tc>
      </w:tr>
      <w:tr w:rsidR="006D1A85" w:rsidRPr="00113119" w14:paraId="137E89F5"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3FCEDDF8"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Readmission</w:t>
            </w:r>
          </w:p>
        </w:tc>
        <w:tc>
          <w:tcPr>
            <w:tcW w:w="1660" w:type="dxa"/>
            <w:tcBorders>
              <w:top w:val="nil"/>
              <w:left w:val="nil"/>
              <w:bottom w:val="single" w:sz="4" w:space="0" w:color="auto"/>
              <w:right w:val="single" w:sz="4" w:space="0" w:color="auto"/>
            </w:tcBorders>
            <w:shd w:val="clear" w:color="auto" w:fill="auto"/>
            <w:noWrap/>
            <w:vAlign w:val="bottom"/>
            <w:hideMark/>
          </w:tcPr>
          <w:p w14:paraId="7E26533A"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1.023 (1.017-1.029)</w:t>
            </w:r>
          </w:p>
        </w:tc>
        <w:tc>
          <w:tcPr>
            <w:tcW w:w="1660" w:type="dxa"/>
            <w:tcBorders>
              <w:top w:val="nil"/>
              <w:left w:val="nil"/>
              <w:bottom w:val="single" w:sz="4" w:space="0" w:color="auto"/>
              <w:right w:val="single" w:sz="4" w:space="0" w:color="auto"/>
            </w:tcBorders>
            <w:shd w:val="clear" w:color="auto" w:fill="auto"/>
            <w:noWrap/>
            <w:vAlign w:val="bottom"/>
            <w:hideMark/>
          </w:tcPr>
          <w:p w14:paraId="1F53CAA3"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1.019 (1.013-1.025)</w:t>
            </w:r>
          </w:p>
        </w:tc>
        <w:tc>
          <w:tcPr>
            <w:tcW w:w="1680" w:type="dxa"/>
            <w:tcBorders>
              <w:top w:val="nil"/>
              <w:left w:val="nil"/>
              <w:bottom w:val="single" w:sz="4" w:space="0" w:color="auto"/>
              <w:right w:val="single" w:sz="4" w:space="0" w:color="auto"/>
            </w:tcBorders>
            <w:shd w:val="clear" w:color="auto" w:fill="auto"/>
            <w:noWrap/>
            <w:vAlign w:val="bottom"/>
            <w:hideMark/>
          </w:tcPr>
          <w:p w14:paraId="6C919EB6"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1.020 (1.018-1.022)</w:t>
            </w:r>
          </w:p>
        </w:tc>
        <w:tc>
          <w:tcPr>
            <w:tcW w:w="1560" w:type="dxa"/>
            <w:tcBorders>
              <w:top w:val="nil"/>
              <w:left w:val="nil"/>
              <w:bottom w:val="single" w:sz="4" w:space="0" w:color="auto"/>
              <w:right w:val="single" w:sz="4" w:space="0" w:color="auto"/>
            </w:tcBorders>
            <w:shd w:val="clear" w:color="000000" w:fill="FFFFFF"/>
            <w:vAlign w:val="center"/>
            <w:hideMark/>
          </w:tcPr>
          <w:p w14:paraId="2982A19B" w14:textId="77777777" w:rsidR="006D1A85" w:rsidRPr="00113119" w:rsidRDefault="006D1A85" w:rsidP="000E1FAE">
            <w:pPr>
              <w:jc w:val="center"/>
              <w:rPr>
                <w:rFonts w:ascii="Calibri" w:eastAsia="Times New Roman" w:hAnsi="Calibri" w:cs="Calibri"/>
                <w:color w:val="333333"/>
                <w:sz w:val="18"/>
                <w:szCs w:val="18"/>
                <w:lang w:eastAsia="en-GB"/>
              </w:rPr>
            </w:pPr>
            <w:r>
              <w:rPr>
                <w:rFonts w:ascii="Calibri" w:hAnsi="Calibri" w:cs="Calibri"/>
                <w:color w:val="333333"/>
                <w:sz w:val="18"/>
                <w:szCs w:val="18"/>
              </w:rPr>
              <w:t>0.540</w:t>
            </w:r>
          </w:p>
        </w:tc>
      </w:tr>
      <w:tr w:rsidR="006D1A85" w:rsidRPr="00113119" w14:paraId="75605654"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787F3CE4"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Length of stay</w:t>
            </w:r>
          </w:p>
        </w:tc>
        <w:tc>
          <w:tcPr>
            <w:tcW w:w="1660" w:type="dxa"/>
            <w:tcBorders>
              <w:top w:val="nil"/>
              <w:left w:val="nil"/>
              <w:bottom w:val="single" w:sz="4" w:space="0" w:color="auto"/>
              <w:right w:val="single" w:sz="4" w:space="0" w:color="auto"/>
            </w:tcBorders>
            <w:shd w:val="clear" w:color="auto" w:fill="auto"/>
            <w:noWrap/>
            <w:vAlign w:val="bottom"/>
            <w:hideMark/>
          </w:tcPr>
          <w:p w14:paraId="444FDC35"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1.062 (1.059-1.064)</w:t>
            </w:r>
          </w:p>
        </w:tc>
        <w:tc>
          <w:tcPr>
            <w:tcW w:w="1660" w:type="dxa"/>
            <w:tcBorders>
              <w:top w:val="nil"/>
              <w:left w:val="nil"/>
              <w:bottom w:val="single" w:sz="4" w:space="0" w:color="auto"/>
              <w:right w:val="single" w:sz="4" w:space="0" w:color="auto"/>
            </w:tcBorders>
            <w:shd w:val="clear" w:color="auto" w:fill="auto"/>
            <w:noWrap/>
            <w:vAlign w:val="bottom"/>
            <w:hideMark/>
          </w:tcPr>
          <w:p w14:paraId="46BFADF4"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1.055 (1.053-1.058)</w:t>
            </w:r>
          </w:p>
        </w:tc>
        <w:tc>
          <w:tcPr>
            <w:tcW w:w="1680" w:type="dxa"/>
            <w:tcBorders>
              <w:top w:val="nil"/>
              <w:left w:val="nil"/>
              <w:bottom w:val="single" w:sz="4" w:space="0" w:color="auto"/>
              <w:right w:val="single" w:sz="4" w:space="0" w:color="auto"/>
            </w:tcBorders>
            <w:shd w:val="clear" w:color="auto" w:fill="auto"/>
            <w:noWrap/>
            <w:vAlign w:val="bottom"/>
            <w:hideMark/>
          </w:tcPr>
          <w:p w14:paraId="4281352B"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1.057 (1.055-1.058)</w:t>
            </w:r>
          </w:p>
        </w:tc>
        <w:tc>
          <w:tcPr>
            <w:tcW w:w="1560" w:type="dxa"/>
            <w:tcBorders>
              <w:top w:val="nil"/>
              <w:left w:val="nil"/>
              <w:bottom w:val="single" w:sz="4" w:space="0" w:color="auto"/>
              <w:right w:val="single" w:sz="4" w:space="0" w:color="auto"/>
            </w:tcBorders>
            <w:shd w:val="clear" w:color="000000" w:fill="FFFFFF"/>
            <w:vAlign w:val="center"/>
            <w:hideMark/>
          </w:tcPr>
          <w:p w14:paraId="71E1900E" w14:textId="77777777" w:rsidR="006D1A85" w:rsidRPr="00113119" w:rsidRDefault="006D1A85" w:rsidP="000E1FAE">
            <w:pPr>
              <w:jc w:val="center"/>
              <w:rPr>
                <w:rFonts w:ascii="Calibri" w:eastAsia="Times New Roman" w:hAnsi="Calibri" w:cs="Calibri"/>
                <w:color w:val="000000"/>
                <w:sz w:val="18"/>
                <w:szCs w:val="18"/>
                <w:lang w:eastAsia="en-GB"/>
              </w:rPr>
            </w:pPr>
            <w:r>
              <w:rPr>
                <w:rFonts w:ascii="Calibri" w:hAnsi="Calibri" w:cs="Calibri"/>
                <w:color w:val="000000"/>
                <w:sz w:val="18"/>
                <w:szCs w:val="18"/>
              </w:rPr>
              <w:t>1.356</w:t>
            </w:r>
          </w:p>
        </w:tc>
      </w:tr>
      <w:tr w:rsidR="006D1A85" w:rsidRPr="00113119" w14:paraId="1726E694"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0BDCCE6D"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Deep-vein thrombosis</w:t>
            </w:r>
          </w:p>
        </w:tc>
        <w:tc>
          <w:tcPr>
            <w:tcW w:w="1660" w:type="dxa"/>
            <w:tcBorders>
              <w:top w:val="nil"/>
              <w:left w:val="nil"/>
              <w:bottom w:val="single" w:sz="4" w:space="0" w:color="auto"/>
              <w:right w:val="single" w:sz="4" w:space="0" w:color="auto"/>
            </w:tcBorders>
            <w:shd w:val="clear" w:color="auto" w:fill="auto"/>
            <w:noWrap/>
            <w:vAlign w:val="bottom"/>
            <w:hideMark/>
          </w:tcPr>
          <w:p w14:paraId="30E7F375"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1.065 (1.032-1.099)</w:t>
            </w:r>
          </w:p>
        </w:tc>
        <w:tc>
          <w:tcPr>
            <w:tcW w:w="1660" w:type="dxa"/>
            <w:tcBorders>
              <w:top w:val="nil"/>
              <w:left w:val="nil"/>
              <w:bottom w:val="single" w:sz="4" w:space="0" w:color="auto"/>
              <w:right w:val="single" w:sz="4" w:space="0" w:color="auto"/>
            </w:tcBorders>
            <w:shd w:val="clear" w:color="auto" w:fill="auto"/>
            <w:noWrap/>
            <w:vAlign w:val="bottom"/>
            <w:hideMark/>
          </w:tcPr>
          <w:p w14:paraId="4D738A66"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1.026 (0.996-1.058)</w:t>
            </w:r>
          </w:p>
        </w:tc>
        <w:tc>
          <w:tcPr>
            <w:tcW w:w="1680" w:type="dxa"/>
            <w:tcBorders>
              <w:top w:val="nil"/>
              <w:left w:val="nil"/>
              <w:bottom w:val="single" w:sz="4" w:space="0" w:color="auto"/>
              <w:right w:val="single" w:sz="4" w:space="0" w:color="auto"/>
            </w:tcBorders>
            <w:shd w:val="clear" w:color="auto" w:fill="auto"/>
            <w:noWrap/>
            <w:vAlign w:val="bottom"/>
            <w:hideMark/>
          </w:tcPr>
          <w:p w14:paraId="64913C0D"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1.011 (0.999-1.024)</w:t>
            </w:r>
          </w:p>
        </w:tc>
        <w:tc>
          <w:tcPr>
            <w:tcW w:w="1560" w:type="dxa"/>
            <w:tcBorders>
              <w:top w:val="nil"/>
              <w:left w:val="nil"/>
              <w:bottom w:val="single" w:sz="4" w:space="0" w:color="auto"/>
              <w:right w:val="single" w:sz="4" w:space="0" w:color="auto"/>
            </w:tcBorders>
            <w:shd w:val="clear" w:color="000000" w:fill="FFFFFF"/>
            <w:vAlign w:val="center"/>
            <w:hideMark/>
          </w:tcPr>
          <w:p w14:paraId="32B9A620" w14:textId="77777777" w:rsidR="006D1A85" w:rsidRPr="00113119" w:rsidRDefault="006D1A85" w:rsidP="000E1FAE">
            <w:pPr>
              <w:jc w:val="center"/>
              <w:rPr>
                <w:rFonts w:ascii="Calibri" w:eastAsia="Times New Roman" w:hAnsi="Calibri" w:cs="Calibri"/>
                <w:color w:val="333333"/>
                <w:sz w:val="18"/>
                <w:szCs w:val="18"/>
                <w:lang w:eastAsia="en-GB"/>
              </w:rPr>
            </w:pPr>
            <w:r>
              <w:rPr>
                <w:rFonts w:ascii="Calibri" w:hAnsi="Calibri" w:cs="Calibri"/>
                <w:color w:val="333333"/>
                <w:sz w:val="18"/>
                <w:szCs w:val="18"/>
              </w:rPr>
              <w:t>0.749</w:t>
            </w:r>
          </w:p>
        </w:tc>
      </w:tr>
      <w:tr w:rsidR="006D1A85" w:rsidRPr="00113119" w14:paraId="3353644D"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4A688425"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Pneumonia</w:t>
            </w:r>
          </w:p>
        </w:tc>
        <w:tc>
          <w:tcPr>
            <w:tcW w:w="1660" w:type="dxa"/>
            <w:tcBorders>
              <w:top w:val="nil"/>
              <w:left w:val="nil"/>
              <w:bottom w:val="single" w:sz="4" w:space="0" w:color="auto"/>
              <w:right w:val="single" w:sz="4" w:space="0" w:color="auto"/>
            </w:tcBorders>
            <w:shd w:val="clear" w:color="auto" w:fill="auto"/>
            <w:noWrap/>
            <w:vAlign w:val="bottom"/>
            <w:hideMark/>
          </w:tcPr>
          <w:p w14:paraId="26A26B1D"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1.056 (1.046-1.067)</w:t>
            </w:r>
          </w:p>
        </w:tc>
        <w:tc>
          <w:tcPr>
            <w:tcW w:w="1660" w:type="dxa"/>
            <w:tcBorders>
              <w:top w:val="nil"/>
              <w:left w:val="nil"/>
              <w:bottom w:val="single" w:sz="4" w:space="0" w:color="auto"/>
              <w:right w:val="single" w:sz="4" w:space="0" w:color="auto"/>
            </w:tcBorders>
            <w:shd w:val="clear" w:color="auto" w:fill="auto"/>
            <w:noWrap/>
            <w:vAlign w:val="bottom"/>
            <w:hideMark/>
          </w:tcPr>
          <w:p w14:paraId="3FF4120D"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1.053 (1.043-1.063)</w:t>
            </w:r>
          </w:p>
        </w:tc>
        <w:tc>
          <w:tcPr>
            <w:tcW w:w="1680" w:type="dxa"/>
            <w:tcBorders>
              <w:top w:val="nil"/>
              <w:left w:val="nil"/>
              <w:bottom w:val="single" w:sz="4" w:space="0" w:color="auto"/>
              <w:right w:val="single" w:sz="4" w:space="0" w:color="auto"/>
            </w:tcBorders>
            <w:shd w:val="clear" w:color="auto" w:fill="auto"/>
            <w:noWrap/>
            <w:vAlign w:val="bottom"/>
            <w:hideMark/>
          </w:tcPr>
          <w:p w14:paraId="11654063"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1.065 (1.062-1.068)</w:t>
            </w:r>
          </w:p>
        </w:tc>
        <w:tc>
          <w:tcPr>
            <w:tcW w:w="1560" w:type="dxa"/>
            <w:tcBorders>
              <w:top w:val="nil"/>
              <w:left w:val="nil"/>
              <w:bottom w:val="single" w:sz="4" w:space="0" w:color="auto"/>
              <w:right w:val="single" w:sz="4" w:space="0" w:color="auto"/>
            </w:tcBorders>
            <w:shd w:val="clear" w:color="000000" w:fill="FFFFFF"/>
            <w:vAlign w:val="center"/>
            <w:hideMark/>
          </w:tcPr>
          <w:p w14:paraId="7463CA43" w14:textId="77777777" w:rsidR="006D1A85" w:rsidRPr="00113119" w:rsidRDefault="006D1A85" w:rsidP="000E1FAE">
            <w:pPr>
              <w:jc w:val="center"/>
              <w:rPr>
                <w:rFonts w:ascii="Calibri" w:eastAsia="Times New Roman" w:hAnsi="Calibri" w:cs="Calibri"/>
                <w:color w:val="333333"/>
                <w:sz w:val="18"/>
                <w:szCs w:val="18"/>
                <w:lang w:eastAsia="en-GB"/>
              </w:rPr>
            </w:pPr>
            <w:r>
              <w:rPr>
                <w:rFonts w:ascii="Calibri" w:hAnsi="Calibri" w:cs="Calibri"/>
                <w:color w:val="333333"/>
                <w:sz w:val="18"/>
                <w:szCs w:val="18"/>
              </w:rPr>
              <w:t>1.051</w:t>
            </w:r>
          </w:p>
        </w:tc>
      </w:tr>
      <w:tr w:rsidR="006D1A85" w:rsidRPr="00113119" w14:paraId="04DC4F3E" w14:textId="77777777" w:rsidTr="000E1FAE">
        <w:trPr>
          <w:trHeight w:val="300"/>
        </w:trPr>
        <w:tc>
          <w:tcPr>
            <w:tcW w:w="1360" w:type="dxa"/>
            <w:tcBorders>
              <w:top w:val="nil"/>
              <w:left w:val="single" w:sz="4" w:space="0" w:color="auto"/>
              <w:bottom w:val="single" w:sz="4" w:space="0" w:color="auto"/>
              <w:right w:val="single" w:sz="4" w:space="0" w:color="auto"/>
            </w:tcBorders>
            <w:shd w:val="clear" w:color="000000" w:fill="F2F2F2"/>
            <w:vAlign w:val="center"/>
            <w:hideMark/>
          </w:tcPr>
          <w:p w14:paraId="213BB079"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Pressure ulcers</w:t>
            </w:r>
          </w:p>
        </w:tc>
        <w:tc>
          <w:tcPr>
            <w:tcW w:w="1660" w:type="dxa"/>
            <w:tcBorders>
              <w:top w:val="nil"/>
              <w:left w:val="nil"/>
              <w:bottom w:val="single" w:sz="4" w:space="0" w:color="auto"/>
              <w:right w:val="single" w:sz="4" w:space="0" w:color="auto"/>
            </w:tcBorders>
            <w:shd w:val="clear" w:color="auto" w:fill="auto"/>
            <w:noWrap/>
            <w:vAlign w:val="bottom"/>
            <w:hideMark/>
          </w:tcPr>
          <w:p w14:paraId="09EDC4E9"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1.070 (1.044-1.096)</w:t>
            </w:r>
          </w:p>
        </w:tc>
        <w:tc>
          <w:tcPr>
            <w:tcW w:w="1660" w:type="dxa"/>
            <w:tcBorders>
              <w:top w:val="nil"/>
              <w:left w:val="nil"/>
              <w:bottom w:val="single" w:sz="4" w:space="0" w:color="auto"/>
              <w:right w:val="single" w:sz="4" w:space="0" w:color="auto"/>
            </w:tcBorders>
            <w:shd w:val="clear" w:color="auto" w:fill="auto"/>
            <w:noWrap/>
            <w:vAlign w:val="bottom"/>
            <w:hideMark/>
          </w:tcPr>
          <w:p w14:paraId="01A7E5E8"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1.041 (1.017-1.065)</w:t>
            </w:r>
          </w:p>
        </w:tc>
        <w:tc>
          <w:tcPr>
            <w:tcW w:w="1680" w:type="dxa"/>
            <w:tcBorders>
              <w:top w:val="nil"/>
              <w:left w:val="nil"/>
              <w:bottom w:val="single" w:sz="4" w:space="0" w:color="auto"/>
              <w:right w:val="single" w:sz="4" w:space="0" w:color="auto"/>
            </w:tcBorders>
            <w:shd w:val="clear" w:color="auto" w:fill="auto"/>
            <w:noWrap/>
            <w:vAlign w:val="bottom"/>
            <w:hideMark/>
          </w:tcPr>
          <w:p w14:paraId="212B9ECB" w14:textId="77777777" w:rsidR="006D1A85" w:rsidRPr="00113119" w:rsidRDefault="006D1A85" w:rsidP="000E1FAE">
            <w:pPr>
              <w:rPr>
                <w:rFonts w:ascii="Calibri" w:eastAsia="Times New Roman" w:hAnsi="Calibri" w:cs="Calibri"/>
                <w:color w:val="000000"/>
                <w:sz w:val="18"/>
                <w:szCs w:val="18"/>
                <w:lang w:eastAsia="en-GB"/>
              </w:rPr>
            </w:pPr>
            <w:r>
              <w:rPr>
                <w:rFonts w:ascii="Calibri" w:hAnsi="Calibri" w:cs="Calibri"/>
                <w:color w:val="000000"/>
                <w:sz w:val="18"/>
                <w:szCs w:val="18"/>
              </w:rPr>
              <w:t>1.054 (1.048-1.061)</w:t>
            </w:r>
          </w:p>
        </w:tc>
        <w:tc>
          <w:tcPr>
            <w:tcW w:w="1560" w:type="dxa"/>
            <w:tcBorders>
              <w:top w:val="nil"/>
              <w:left w:val="nil"/>
              <w:bottom w:val="single" w:sz="4" w:space="0" w:color="auto"/>
              <w:right w:val="single" w:sz="4" w:space="0" w:color="auto"/>
            </w:tcBorders>
            <w:shd w:val="clear" w:color="000000" w:fill="FFFFFF"/>
            <w:vAlign w:val="center"/>
            <w:hideMark/>
          </w:tcPr>
          <w:p w14:paraId="21779D5A" w14:textId="77777777" w:rsidR="006D1A85" w:rsidRPr="00113119" w:rsidRDefault="006D1A85" w:rsidP="000E1FAE">
            <w:pPr>
              <w:jc w:val="center"/>
              <w:rPr>
                <w:rFonts w:ascii="Calibri" w:eastAsia="Times New Roman" w:hAnsi="Calibri" w:cs="Calibri"/>
                <w:color w:val="000000"/>
                <w:sz w:val="18"/>
                <w:szCs w:val="18"/>
                <w:lang w:eastAsia="en-GB"/>
              </w:rPr>
            </w:pPr>
            <w:r>
              <w:rPr>
                <w:rFonts w:ascii="Calibri" w:hAnsi="Calibri" w:cs="Calibri"/>
                <w:color w:val="000000"/>
                <w:sz w:val="18"/>
                <w:szCs w:val="18"/>
              </w:rPr>
              <w:t>0.867</w:t>
            </w:r>
          </w:p>
        </w:tc>
      </w:tr>
    </w:tbl>
    <w:p w14:paraId="12D8A893" w14:textId="77777777" w:rsidR="006D1A85" w:rsidRPr="00A14CF0" w:rsidRDefault="006D1A85" w:rsidP="008F23F8">
      <w:r>
        <w:rPr>
          <w:sz w:val="18"/>
          <w:szCs w:val="18"/>
        </w:rPr>
        <w:t xml:space="preserve">95% confidence interval limits given in </w:t>
      </w:r>
      <w:proofErr w:type="gramStart"/>
      <w:r>
        <w:rPr>
          <w:sz w:val="18"/>
          <w:szCs w:val="18"/>
        </w:rPr>
        <w:t>brackets;</w:t>
      </w:r>
      <w:proofErr w:type="gramEnd"/>
      <w:r>
        <w:rPr>
          <w:sz w:val="18"/>
          <w:szCs w:val="18"/>
        </w:rPr>
        <w:t xml:space="preserve"> </w:t>
      </w:r>
    </w:p>
    <w:p w14:paraId="1CC7BD39" w14:textId="77777777" w:rsidR="006D1A85" w:rsidRDefault="006D1A85">
      <w:pPr>
        <w:rPr>
          <w:b/>
          <w:bCs/>
          <w:lang w:val="en-US"/>
        </w:rPr>
      </w:pPr>
      <w:r>
        <w:rPr>
          <w:b/>
          <w:bCs/>
          <w:lang w:val="en-US"/>
        </w:rPr>
        <w:br w:type="page"/>
      </w:r>
    </w:p>
    <w:p w14:paraId="35B2FD2D" w14:textId="77777777" w:rsidR="006D1A85" w:rsidRDefault="006D1A85" w:rsidP="00533C52">
      <w:r>
        <w:lastRenderedPageBreak/>
        <w:t>Table S</w:t>
      </w:r>
      <w:proofErr w:type="gramStart"/>
      <w:r>
        <w:t>3:.</w:t>
      </w:r>
      <w:proofErr w:type="gramEnd"/>
      <w:r>
        <w:t xml:space="preserve"> </w:t>
      </w:r>
      <w:r w:rsidRPr="006D1A85">
        <w:t xml:space="preserve">Comparison of </w:t>
      </w:r>
      <w:r>
        <w:t>m</w:t>
      </w:r>
      <w:r w:rsidRPr="006D1A85">
        <w:t>odel</w:t>
      </w:r>
      <w:r>
        <w:t xml:space="preserve"> staffing coefficient</w:t>
      </w:r>
      <w:r w:rsidRPr="006D1A85">
        <w:t>s</w:t>
      </w:r>
      <w:r>
        <w:t xml:space="preserve"> for different periods of measured staffing</w:t>
      </w:r>
    </w:p>
    <w:tbl>
      <w:tblPr>
        <w:tblW w:w="8400" w:type="dxa"/>
        <w:tblLook w:val="04A0" w:firstRow="1" w:lastRow="0" w:firstColumn="1" w:lastColumn="0" w:noHBand="0" w:noVBand="1"/>
      </w:tblPr>
      <w:tblGrid>
        <w:gridCol w:w="1420"/>
        <w:gridCol w:w="1300"/>
        <w:gridCol w:w="1894"/>
        <w:gridCol w:w="1893"/>
        <w:gridCol w:w="1893"/>
      </w:tblGrid>
      <w:tr w:rsidR="006D1A85" w:rsidRPr="008C054A" w14:paraId="3A0AAAED" w14:textId="77777777" w:rsidTr="000E1FAE">
        <w:trPr>
          <w:trHeight w:val="300"/>
        </w:trPr>
        <w:tc>
          <w:tcPr>
            <w:tcW w:w="1420" w:type="dxa"/>
            <w:tcBorders>
              <w:top w:val="nil"/>
              <w:left w:val="nil"/>
              <w:bottom w:val="single" w:sz="4" w:space="0" w:color="auto"/>
              <w:right w:val="nil"/>
            </w:tcBorders>
            <w:shd w:val="clear" w:color="auto" w:fill="auto"/>
            <w:noWrap/>
            <w:vAlign w:val="bottom"/>
            <w:hideMark/>
          </w:tcPr>
          <w:p w14:paraId="2EA771CA" w14:textId="77777777" w:rsidR="006D1A85" w:rsidRPr="008C054A" w:rsidRDefault="006D1A85" w:rsidP="000E1FAE">
            <w:pPr>
              <w:rPr>
                <w:rFonts w:ascii="Calibri" w:eastAsia="Times New Roman" w:hAnsi="Calibri" w:cs="Calibri"/>
                <w:b/>
                <w:bCs/>
                <w:color w:val="000000"/>
                <w:sz w:val="20"/>
                <w:szCs w:val="20"/>
                <w:lang w:eastAsia="en-GB"/>
              </w:rPr>
            </w:pPr>
            <w:r w:rsidRPr="008C054A">
              <w:rPr>
                <w:rFonts w:ascii="Calibri" w:eastAsia="Times New Roman" w:hAnsi="Calibri" w:cs="Calibri"/>
                <w:b/>
                <w:bCs/>
                <w:color w:val="000000"/>
                <w:sz w:val="20"/>
                <w:szCs w:val="2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68C52AA5" w14:textId="77777777" w:rsidR="006D1A85" w:rsidRPr="008C054A" w:rsidRDefault="006D1A85" w:rsidP="000E1FAE">
            <w:pPr>
              <w:rPr>
                <w:rFonts w:ascii="Calibri" w:eastAsia="Times New Roman" w:hAnsi="Calibri" w:cs="Calibri"/>
                <w:b/>
                <w:bCs/>
                <w:color w:val="000000"/>
                <w:sz w:val="20"/>
                <w:szCs w:val="20"/>
                <w:lang w:eastAsia="en-GB"/>
              </w:rPr>
            </w:pPr>
            <w:r w:rsidRPr="008C054A">
              <w:rPr>
                <w:rFonts w:ascii="Calibri" w:eastAsia="Times New Roman" w:hAnsi="Calibri" w:cs="Calibri"/>
                <w:b/>
                <w:bCs/>
                <w:color w:val="000000"/>
                <w:sz w:val="20"/>
                <w:szCs w:val="20"/>
                <w:lang w:eastAsia="en-GB"/>
              </w:rPr>
              <w:t> </w:t>
            </w:r>
          </w:p>
        </w:tc>
        <w:tc>
          <w:tcPr>
            <w:tcW w:w="56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01FB18" w14:textId="77777777" w:rsidR="006D1A85" w:rsidRPr="008C054A" w:rsidRDefault="006D1A85" w:rsidP="000E1FAE">
            <w:pPr>
              <w:jc w:val="center"/>
              <w:rPr>
                <w:rFonts w:ascii="Calibri" w:eastAsia="Times New Roman" w:hAnsi="Calibri" w:cs="Calibri"/>
                <w:b/>
                <w:bCs/>
                <w:color w:val="000000"/>
                <w:sz w:val="20"/>
                <w:szCs w:val="20"/>
                <w:lang w:eastAsia="en-GB"/>
              </w:rPr>
            </w:pPr>
            <w:r w:rsidRPr="008C054A">
              <w:rPr>
                <w:rFonts w:ascii="Calibri" w:eastAsia="Times New Roman" w:hAnsi="Calibri" w:cs="Calibri"/>
                <w:b/>
                <w:bCs/>
                <w:color w:val="000000"/>
                <w:sz w:val="20"/>
                <w:szCs w:val="20"/>
                <w:lang w:eastAsia="en-GB"/>
              </w:rPr>
              <w:t>Measured exposure period</w:t>
            </w:r>
          </w:p>
        </w:tc>
      </w:tr>
      <w:tr w:rsidR="006D1A85" w:rsidRPr="008C054A" w14:paraId="64D43C68" w14:textId="77777777" w:rsidTr="000E1FAE">
        <w:trPr>
          <w:trHeight w:val="52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64C0C75" w14:textId="77777777" w:rsidR="006D1A85" w:rsidRPr="008C054A" w:rsidRDefault="006D1A85" w:rsidP="000E1FAE">
            <w:pPr>
              <w:rPr>
                <w:rFonts w:ascii="Calibri" w:eastAsia="Times New Roman" w:hAnsi="Calibri" w:cs="Calibri"/>
                <w:b/>
                <w:bCs/>
                <w:color w:val="000000"/>
                <w:sz w:val="20"/>
                <w:szCs w:val="20"/>
                <w:lang w:eastAsia="en-GB"/>
              </w:rPr>
            </w:pPr>
            <w:r w:rsidRPr="008C054A">
              <w:rPr>
                <w:rFonts w:ascii="Calibri" w:eastAsia="Times New Roman" w:hAnsi="Calibri" w:cs="Calibri"/>
                <w:b/>
                <w:bCs/>
                <w:color w:val="000000"/>
                <w:sz w:val="20"/>
                <w:szCs w:val="20"/>
                <w:lang w:eastAsia="en-GB"/>
              </w:rPr>
              <w:t>Outcome</w:t>
            </w:r>
          </w:p>
        </w:tc>
        <w:tc>
          <w:tcPr>
            <w:tcW w:w="1300" w:type="dxa"/>
            <w:tcBorders>
              <w:top w:val="nil"/>
              <w:left w:val="nil"/>
              <w:bottom w:val="single" w:sz="4" w:space="0" w:color="auto"/>
              <w:right w:val="single" w:sz="4" w:space="0" w:color="auto"/>
            </w:tcBorders>
            <w:shd w:val="clear" w:color="auto" w:fill="auto"/>
            <w:vAlign w:val="bottom"/>
            <w:hideMark/>
          </w:tcPr>
          <w:p w14:paraId="6E86AD7B" w14:textId="77777777" w:rsidR="006D1A85" w:rsidRPr="008C054A" w:rsidRDefault="006D1A85" w:rsidP="000E1FAE">
            <w:pPr>
              <w:rPr>
                <w:rFonts w:ascii="Calibri" w:eastAsia="Times New Roman" w:hAnsi="Calibri" w:cs="Calibri"/>
                <w:b/>
                <w:bCs/>
                <w:color w:val="000000"/>
                <w:sz w:val="20"/>
                <w:szCs w:val="20"/>
                <w:lang w:eastAsia="en-GB"/>
              </w:rPr>
            </w:pPr>
            <w:r w:rsidRPr="008C054A">
              <w:rPr>
                <w:rFonts w:ascii="Calibri" w:eastAsia="Times New Roman" w:hAnsi="Calibri" w:cs="Calibri"/>
                <w:b/>
                <w:bCs/>
                <w:color w:val="000000"/>
                <w:sz w:val="20"/>
                <w:szCs w:val="20"/>
                <w:lang w:eastAsia="en-GB"/>
              </w:rPr>
              <w:t>Staffing predictor</w:t>
            </w:r>
          </w:p>
        </w:tc>
        <w:tc>
          <w:tcPr>
            <w:tcW w:w="1894" w:type="dxa"/>
            <w:tcBorders>
              <w:top w:val="nil"/>
              <w:left w:val="nil"/>
              <w:bottom w:val="single" w:sz="4" w:space="0" w:color="auto"/>
              <w:right w:val="single" w:sz="4" w:space="0" w:color="auto"/>
            </w:tcBorders>
            <w:shd w:val="clear" w:color="auto" w:fill="auto"/>
            <w:noWrap/>
            <w:vAlign w:val="bottom"/>
            <w:hideMark/>
          </w:tcPr>
          <w:p w14:paraId="3FBA44BD" w14:textId="77777777" w:rsidR="006D1A85" w:rsidRPr="008C054A" w:rsidRDefault="006D1A85" w:rsidP="000E1FAE">
            <w:pPr>
              <w:rPr>
                <w:rFonts w:ascii="Calibri" w:eastAsia="Times New Roman" w:hAnsi="Calibri" w:cs="Calibri"/>
                <w:b/>
                <w:bCs/>
                <w:color w:val="000000"/>
                <w:sz w:val="20"/>
                <w:szCs w:val="20"/>
                <w:lang w:eastAsia="en-GB"/>
              </w:rPr>
            </w:pPr>
            <w:r w:rsidRPr="008C054A">
              <w:rPr>
                <w:rFonts w:ascii="Calibri" w:eastAsia="Times New Roman" w:hAnsi="Calibri" w:cs="Calibri"/>
                <w:b/>
                <w:bCs/>
                <w:color w:val="000000"/>
                <w:sz w:val="20"/>
                <w:szCs w:val="20"/>
                <w:lang w:eastAsia="en-GB"/>
              </w:rPr>
              <w:t>3 days</w:t>
            </w:r>
          </w:p>
        </w:tc>
        <w:tc>
          <w:tcPr>
            <w:tcW w:w="1893" w:type="dxa"/>
            <w:tcBorders>
              <w:top w:val="nil"/>
              <w:left w:val="nil"/>
              <w:bottom w:val="single" w:sz="4" w:space="0" w:color="auto"/>
              <w:right w:val="single" w:sz="4" w:space="0" w:color="auto"/>
            </w:tcBorders>
            <w:shd w:val="clear" w:color="auto" w:fill="auto"/>
            <w:noWrap/>
            <w:vAlign w:val="bottom"/>
            <w:hideMark/>
          </w:tcPr>
          <w:p w14:paraId="67EBE6A4" w14:textId="77777777" w:rsidR="006D1A85" w:rsidRPr="008C054A" w:rsidRDefault="006D1A85" w:rsidP="000E1FAE">
            <w:pPr>
              <w:rPr>
                <w:rFonts w:ascii="Calibri" w:eastAsia="Times New Roman" w:hAnsi="Calibri" w:cs="Calibri"/>
                <w:b/>
                <w:bCs/>
                <w:color w:val="000000"/>
                <w:sz w:val="20"/>
                <w:szCs w:val="20"/>
                <w:lang w:eastAsia="en-GB"/>
              </w:rPr>
            </w:pPr>
            <w:r w:rsidRPr="008C054A">
              <w:rPr>
                <w:rFonts w:ascii="Calibri" w:eastAsia="Times New Roman" w:hAnsi="Calibri" w:cs="Calibri"/>
                <w:b/>
                <w:bCs/>
                <w:color w:val="000000"/>
                <w:sz w:val="20"/>
                <w:szCs w:val="20"/>
                <w:lang w:eastAsia="en-GB"/>
              </w:rPr>
              <w:t>5 days</w:t>
            </w:r>
          </w:p>
        </w:tc>
        <w:tc>
          <w:tcPr>
            <w:tcW w:w="1893" w:type="dxa"/>
            <w:tcBorders>
              <w:top w:val="nil"/>
              <w:left w:val="nil"/>
              <w:bottom w:val="single" w:sz="4" w:space="0" w:color="auto"/>
              <w:right w:val="single" w:sz="4" w:space="0" w:color="auto"/>
            </w:tcBorders>
            <w:shd w:val="clear" w:color="auto" w:fill="auto"/>
            <w:noWrap/>
            <w:vAlign w:val="bottom"/>
            <w:hideMark/>
          </w:tcPr>
          <w:p w14:paraId="5FFC1591" w14:textId="77777777" w:rsidR="006D1A85" w:rsidRPr="008C054A" w:rsidRDefault="006D1A85" w:rsidP="000E1FAE">
            <w:pPr>
              <w:rPr>
                <w:rFonts w:ascii="Calibri" w:eastAsia="Times New Roman" w:hAnsi="Calibri" w:cs="Calibri"/>
                <w:b/>
                <w:bCs/>
                <w:color w:val="000000"/>
                <w:sz w:val="20"/>
                <w:szCs w:val="20"/>
                <w:lang w:eastAsia="en-GB"/>
              </w:rPr>
            </w:pPr>
            <w:r w:rsidRPr="008C054A">
              <w:rPr>
                <w:rFonts w:ascii="Calibri" w:eastAsia="Times New Roman" w:hAnsi="Calibri" w:cs="Calibri"/>
                <w:b/>
                <w:bCs/>
                <w:color w:val="000000"/>
                <w:sz w:val="20"/>
                <w:szCs w:val="20"/>
                <w:lang w:eastAsia="en-GB"/>
              </w:rPr>
              <w:t>10 days</w:t>
            </w:r>
          </w:p>
        </w:tc>
      </w:tr>
      <w:tr w:rsidR="006D1A85" w:rsidRPr="008C054A" w14:paraId="29109059"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D1E4EBA"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Mortality</w:t>
            </w:r>
          </w:p>
        </w:tc>
        <w:tc>
          <w:tcPr>
            <w:tcW w:w="1300" w:type="dxa"/>
            <w:tcBorders>
              <w:top w:val="nil"/>
              <w:left w:val="nil"/>
              <w:bottom w:val="single" w:sz="4" w:space="0" w:color="auto"/>
              <w:right w:val="single" w:sz="4" w:space="0" w:color="auto"/>
            </w:tcBorders>
            <w:shd w:val="clear" w:color="auto" w:fill="auto"/>
            <w:noWrap/>
            <w:vAlign w:val="bottom"/>
            <w:hideMark/>
          </w:tcPr>
          <w:p w14:paraId="4EBF1374"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RN</w:t>
            </w:r>
          </w:p>
        </w:tc>
        <w:tc>
          <w:tcPr>
            <w:tcW w:w="1894" w:type="dxa"/>
            <w:tcBorders>
              <w:top w:val="nil"/>
              <w:left w:val="nil"/>
              <w:bottom w:val="single" w:sz="4" w:space="0" w:color="auto"/>
              <w:right w:val="single" w:sz="4" w:space="0" w:color="auto"/>
            </w:tcBorders>
            <w:shd w:val="clear" w:color="auto" w:fill="auto"/>
            <w:noWrap/>
            <w:vAlign w:val="bottom"/>
            <w:hideMark/>
          </w:tcPr>
          <w:p w14:paraId="135A39D6"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1.095 (1.057-1.135)</w:t>
            </w:r>
          </w:p>
        </w:tc>
        <w:tc>
          <w:tcPr>
            <w:tcW w:w="1893" w:type="dxa"/>
            <w:tcBorders>
              <w:top w:val="nil"/>
              <w:left w:val="nil"/>
              <w:bottom w:val="single" w:sz="4" w:space="0" w:color="auto"/>
              <w:right w:val="single" w:sz="4" w:space="0" w:color="auto"/>
            </w:tcBorders>
            <w:shd w:val="clear" w:color="auto" w:fill="auto"/>
            <w:noWrap/>
            <w:vAlign w:val="bottom"/>
            <w:hideMark/>
          </w:tcPr>
          <w:p w14:paraId="0769816A"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1.092 (1.066-1.118)</w:t>
            </w:r>
          </w:p>
        </w:tc>
        <w:tc>
          <w:tcPr>
            <w:tcW w:w="1893" w:type="dxa"/>
            <w:tcBorders>
              <w:top w:val="nil"/>
              <w:left w:val="nil"/>
              <w:bottom w:val="single" w:sz="4" w:space="0" w:color="auto"/>
              <w:right w:val="single" w:sz="4" w:space="0" w:color="auto"/>
            </w:tcBorders>
            <w:shd w:val="clear" w:color="auto" w:fill="auto"/>
            <w:noWrap/>
            <w:vAlign w:val="bottom"/>
            <w:hideMark/>
          </w:tcPr>
          <w:p w14:paraId="75967B99"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1.083 (1.067-1.100)</w:t>
            </w:r>
          </w:p>
        </w:tc>
      </w:tr>
      <w:tr w:rsidR="006D1A85" w:rsidRPr="008C054A" w14:paraId="47345124"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B7E723B"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F141B6"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NA</w:t>
            </w:r>
          </w:p>
        </w:tc>
        <w:tc>
          <w:tcPr>
            <w:tcW w:w="1894" w:type="dxa"/>
            <w:tcBorders>
              <w:top w:val="nil"/>
              <w:left w:val="nil"/>
              <w:bottom w:val="single" w:sz="4" w:space="0" w:color="auto"/>
              <w:right w:val="single" w:sz="4" w:space="0" w:color="auto"/>
            </w:tcBorders>
            <w:shd w:val="clear" w:color="auto" w:fill="auto"/>
            <w:noWrap/>
            <w:vAlign w:val="bottom"/>
            <w:hideMark/>
          </w:tcPr>
          <w:p w14:paraId="0E72BBC3"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1.121 (1.082-1.162)</w:t>
            </w:r>
          </w:p>
        </w:tc>
        <w:tc>
          <w:tcPr>
            <w:tcW w:w="1893" w:type="dxa"/>
            <w:tcBorders>
              <w:top w:val="nil"/>
              <w:left w:val="nil"/>
              <w:bottom w:val="single" w:sz="4" w:space="0" w:color="auto"/>
              <w:right w:val="single" w:sz="4" w:space="0" w:color="auto"/>
            </w:tcBorders>
            <w:shd w:val="clear" w:color="auto" w:fill="auto"/>
            <w:noWrap/>
            <w:vAlign w:val="bottom"/>
            <w:hideMark/>
          </w:tcPr>
          <w:p w14:paraId="6299D6BE"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1.103 (1.077-1.129)</w:t>
            </w:r>
          </w:p>
        </w:tc>
        <w:tc>
          <w:tcPr>
            <w:tcW w:w="1893" w:type="dxa"/>
            <w:tcBorders>
              <w:top w:val="nil"/>
              <w:left w:val="nil"/>
              <w:bottom w:val="single" w:sz="4" w:space="0" w:color="auto"/>
              <w:right w:val="single" w:sz="4" w:space="0" w:color="auto"/>
            </w:tcBorders>
            <w:shd w:val="clear" w:color="auto" w:fill="auto"/>
            <w:noWrap/>
            <w:vAlign w:val="bottom"/>
            <w:hideMark/>
          </w:tcPr>
          <w:p w14:paraId="42D02BFD"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1.080 (1.064-1.096)</w:t>
            </w:r>
          </w:p>
        </w:tc>
      </w:tr>
      <w:tr w:rsidR="006D1A85" w:rsidRPr="008C054A" w14:paraId="01E048C7"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D19AFD0"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Readmission</w:t>
            </w:r>
          </w:p>
        </w:tc>
        <w:tc>
          <w:tcPr>
            <w:tcW w:w="1300" w:type="dxa"/>
            <w:tcBorders>
              <w:top w:val="nil"/>
              <w:left w:val="nil"/>
              <w:bottom w:val="single" w:sz="4" w:space="0" w:color="auto"/>
              <w:right w:val="single" w:sz="4" w:space="0" w:color="auto"/>
            </w:tcBorders>
            <w:shd w:val="clear" w:color="auto" w:fill="auto"/>
            <w:noWrap/>
            <w:vAlign w:val="bottom"/>
            <w:hideMark/>
          </w:tcPr>
          <w:p w14:paraId="1D7AA152"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RN</w:t>
            </w:r>
          </w:p>
        </w:tc>
        <w:tc>
          <w:tcPr>
            <w:tcW w:w="1894" w:type="dxa"/>
            <w:tcBorders>
              <w:top w:val="nil"/>
              <w:left w:val="nil"/>
              <w:bottom w:val="single" w:sz="4" w:space="0" w:color="auto"/>
              <w:right w:val="single" w:sz="4" w:space="0" w:color="auto"/>
            </w:tcBorders>
            <w:shd w:val="clear" w:color="auto" w:fill="auto"/>
            <w:noWrap/>
            <w:vAlign w:val="bottom"/>
            <w:hideMark/>
          </w:tcPr>
          <w:p w14:paraId="048B89B4"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1.023 (1.018-1.028)</w:t>
            </w:r>
          </w:p>
        </w:tc>
        <w:tc>
          <w:tcPr>
            <w:tcW w:w="1893" w:type="dxa"/>
            <w:tcBorders>
              <w:top w:val="nil"/>
              <w:left w:val="nil"/>
              <w:bottom w:val="single" w:sz="4" w:space="0" w:color="auto"/>
              <w:right w:val="single" w:sz="4" w:space="0" w:color="auto"/>
            </w:tcBorders>
            <w:shd w:val="clear" w:color="auto" w:fill="auto"/>
            <w:noWrap/>
            <w:vAlign w:val="bottom"/>
            <w:hideMark/>
          </w:tcPr>
          <w:p w14:paraId="782E79BB"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1.023 (1.019-1.028)</w:t>
            </w:r>
          </w:p>
        </w:tc>
        <w:tc>
          <w:tcPr>
            <w:tcW w:w="1893" w:type="dxa"/>
            <w:tcBorders>
              <w:top w:val="nil"/>
              <w:left w:val="nil"/>
              <w:bottom w:val="single" w:sz="4" w:space="0" w:color="auto"/>
              <w:right w:val="single" w:sz="4" w:space="0" w:color="auto"/>
            </w:tcBorders>
            <w:shd w:val="clear" w:color="auto" w:fill="auto"/>
            <w:noWrap/>
            <w:vAlign w:val="bottom"/>
            <w:hideMark/>
          </w:tcPr>
          <w:p w14:paraId="2A00F5BE"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1.026 (1.021-1.031)</w:t>
            </w:r>
          </w:p>
        </w:tc>
      </w:tr>
      <w:tr w:rsidR="006D1A85" w:rsidRPr="008C054A" w14:paraId="1934E038"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454AA1A"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0F0E5695"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NA</w:t>
            </w:r>
          </w:p>
        </w:tc>
        <w:tc>
          <w:tcPr>
            <w:tcW w:w="1894" w:type="dxa"/>
            <w:tcBorders>
              <w:top w:val="nil"/>
              <w:left w:val="nil"/>
              <w:bottom w:val="single" w:sz="4" w:space="0" w:color="auto"/>
              <w:right w:val="single" w:sz="4" w:space="0" w:color="auto"/>
            </w:tcBorders>
            <w:shd w:val="clear" w:color="auto" w:fill="auto"/>
            <w:noWrap/>
            <w:vAlign w:val="bottom"/>
            <w:hideMark/>
          </w:tcPr>
          <w:p w14:paraId="341C3FE9"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1.015 (1.010-1.019)</w:t>
            </w:r>
          </w:p>
        </w:tc>
        <w:tc>
          <w:tcPr>
            <w:tcW w:w="1893" w:type="dxa"/>
            <w:tcBorders>
              <w:top w:val="nil"/>
              <w:left w:val="nil"/>
              <w:bottom w:val="single" w:sz="4" w:space="0" w:color="auto"/>
              <w:right w:val="single" w:sz="4" w:space="0" w:color="auto"/>
            </w:tcBorders>
            <w:shd w:val="clear" w:color="auto" w:fill="auto"/>
            <w:noWrap/>
            <w:vAlign w:val="bottom"/>
            <w:hideMark/>
          </w:tcPr>
          <w:p w14:paraId="3ACCA6CF"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1.014 (1.010-1.019)</w:t>
            </w:r>
          </w:p>
        </w:tc>
        <w:tc>
          <w:tcPr>
            <w:tcW w:w="1893" w:type="dxa"/>
            <w:tcBorders>
              <w:top w:val="nil"/>
              <w:left w:val="nil"/>
              <w:bottom w:val="single" w:sz="4" w:space="0" w:color="auto"/>
              <w:right w:val="single" w:sz="4" w:space="0" w:color="auto"/>
            </w:tcBorders>
            <w:shd w:val="clear" w:color="auto" w:fill="auto"/>
            <w:noWrap/>
            <w:vAlign w:val="bottom"/>
            <w:hideMark/>
          </w:tcPr>
          <w:p w14:paraId="582832E2"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1.015 (1.010-1.020)</w:t>
            </w:r>
          </w:p>
        </w:tc>
      </w:tr>
      <w:tr w:rsidR="006D1A85" w:rsidRPr="008C054A" w14:paraId="78E8A53A"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C8A8F33"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Length of Stay</w:t>
            </w:r>
          </w:p>
        </w:tc>
        <w:tc>
          <w:tcPr>
            <w:tcW w:w="1300" w:type="dxa"/>
            <w:tcBorders>
              <w:top w:val="nil"/>
              <w:left w:val="nil"/>
              <w:bottom w:val="single" w:sz="4" w:space="0" w:color="auto"/>
              <w:right w:val="single" w:sz="4" w:space="0" w:color="auto"/>
            </w:tcBorders>
            <w:shd w:val="clear" w:color="auto" w:fill="auto"/>
            <w:noWrap/>
            <w:vAlign w:val="bottom"/>
            <w:hideMark/>
          </w:tcPr>
          <w:p w14:paraId="0AA45C9D"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RN</w:t>
            </w:r>
          </w:p>
        </w:tc>
        <w:tc>
          <w:tcPr>
            <w:tcW w:w="1894" w:type="dxa"/>
            <w:tcBorders>
              <w:top w:val="nil"/>
              <w:left w:val="nil"/>
              <w:bottom w:val="single" w:sz="4" w:space="0" w:color="auto"/>
              <w:right w:val="single" w:sz="4" w:space="0" w:color="auto"/>
            </w:tcBorders>
            <w:shd w:val="clear" w:color="auto" w:fill="auto"/>
            <w:noWrap/>
            <w:vAlign w:val="bottom"/>
            <w:hideMark/>
          </w:tcPr>
          <w:p w14:paraId="5E81B8A4"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1.063 (1.061-1.065)</w:t>
            </w:r>
          </w:p>
        </w:tc>
        <w:tc>
          <w:tcPr>
            <w:tcW w:w="1893" w:type="dxa"/>
            <w:tcBorders>
              <w:top w:val="nil"/>
              <w:left w:val="nil"/>
              <w:bottom w:val="single" w:sz="4" w:space="0" w:color="auto"/>
              <w:right w:val="single" w:sz="4" w:space="0" w:color="auto"/>
            </w:tcBorders>
            <w:shd w:val="clear" w:color="auto" w:fill="auto"/>
            <w:noWrap/>
            <w:vAlign w:val="bottom"/>
            <w:hideMark/>
          </w:tcPr>
          <w:p w14:paraId="319561F7"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1.063 (1.061-1.065)</w:t>
            </w:r>
          </w:p>
        </w:tc>
        <w:tc>
          <w:tcPr>
            <w:tcW w:w="1893" w:type="dxa"/>
            <w:tcBorders>
              <w:top w:val="nil"/>
              <w:left w:val="nil"/>
              <w:bottom w:val="single" w:sz="4" w:space="0" w:color="auto"/>
              <w:right w:val="single" w:sz="4" w:space="0" w:color="auto"/>
            </w:tcBorders>
            <w:shd w:val="clear" w:color="auto" w:fill="auto"/>
            <w:noWrap/>
            <w:vAlign w:val="bottom"/>
            <w:hideMark/>
          </w:tcPr>
          <w:p w14:paraId="4ADC1A45"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1.076 (1.074-1.079)</w:t>
            </w:r>
          </w:p>
        </w:tc>
      </w:tr>
      <w:tr w:rsidR="006D1A85" w:rsidRPr="008C054A" w14:paraId="6F966CED"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0178BF2"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608FB6"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NA</w:t>
            </w:r>
          </w:p>
        </w:tc>
        <w:tc>
          <w:tcPr>
            <w:tcW w:w="1894" w:type="dxa"/>
            <w:tcBorders>
              <w:top w:val="nil"/>
              <w:left w:val="nil"/>
              <w:bottom w:val="single" w:sz="4" w:space="0" w:color="auto"/>
              <w:right w:val="single" w:sz="4" w:space="0" w:color="auto"/>
            </w:tcBorders>
            <w:shd w:val="clear" w:color="auto" w:fill="auto"/>
            <w:noWrap/>
            <w:vAlign w:val="bottom"/>
            <w:hideMark/>
          </w:tcPr>
          <w:p w14:paraId="7D764049"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1.055 (1.053-1.057)</w:t>
            </w:r>
          </w:p>
        </w:tc>
        <w:tc>
          <w:tcPr>
            <w:tcW w:w="1893" w:type="dxa"/>
            <w:tcBorders>
              <w:top w:val="nil"/>
              <w:left w:val="nil"/>
              <w:bottom w:val="single" w:sz="4" w:space="0" w:color="auto"/>
              <w:right w:val="single" w:sz="4" w:space="0" w:color="auto"/>
            </w:tcBorders>
            <w:shd w:val="clear" w:color="auto" w:fill="auto"/>
            <w:noWrap/>
            <w:vAlign w:val="bottom"/>
            <w:hideMark/>
          </w:tcPr>
          <w:p w14:paraId="3C8D246F"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1.054 (1.052-1.057)</w:t>
            </w:r>
          </w:p>
        </w:tc>
        <w:tc>
          <w:tcPr>
            <w:tcW w:w="1893" w:type="dxa"/>
            <w:tcBorders>
              <w:top w:val="nil"/>
              <w:left w:val="nil"/>
              <w:bottom w:val="single" w:sz="4" w:space="0" w:color="auto"/>
              <w:right w:val="single" w:sz="4" w:space="0" w:color="auto"/>
            </w:tcBorders>
            <w:shd w:val="clear" w:color="auto" w:fill="auto"/>
            <w:noWrap/>
            <w:vAlign w:val="bottom"/>
            <w:hideMark/>
          </w:tcPr>
          <w:p w14:paraId="0DBB902B"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1.064 (1.062-1.066)</w:t>
            </w:r>
          </w:p>
        </w:tc>
      </w:tr>
      <w:tr w:rsidR="006D1A85" w:rsidRPr="008C054A" w14:paraId="23038851" w14:textId="77777777" w:rsidTr="000E1FAE">
        <w:trPr>
          <w:trHeight w:val="49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78DDBFD9"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Deep-vein thrombosis</w:t>
            </w:r>
          </w:p>
        </w:tc>
        <w:tc>
          <w:tcPr>
            <w:tcW w:w="1300" w:type="dxa"/>
            <w:tcBorders>
              <w:top w:val="nil"/>
              <w:left w:val="nil"/>
              <w:bottom w:val="single" w:sz="4" w:space="0" w:color="auto"/>
              <w:right w:val="single" w:sz="4" w:space="0" w:color="auto"/>
            </w:tcBorders>
            <w:shd w:val="clear" w:color="auto" w:fill="auto"/>
            <w:noWrap/>
            <w:vAlign w:val="bottom"/>
            <w:hideMark/>
          </w:tcPr>
          <w:p w14:paraId="6E15DC7E"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RN</w:t>
            </w:r>
          </w:p>
        </w:tc>
        <w:tc>
          <w:tcPr>
            <w:tcW w:w="1894" w:type="dxa"/>
            <w:tcBorders>
              <w:top w:val="nil"/>
              <w:left w:val="nil"/>
              <w:bottom w:val="single" w:sz="4" w:space="0" w:color="auto"/>
              <w:right w:val="single" w:sz="4" w:space="0" w:color="auto"/>
            </w:tcBorders>
            <w:shd w:val="clear" w:color="auto" w:fill="auto"/>
            <w:noWrap/>
            <w:vAlign w:val="bottom"/>
            <w:hideMark/>
          </w:tcPr>
          <w:p w14:paraId="57B8C6EE"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1.031 (1.006-1.056)</w:t>
            </w:r>
          </w:p>
        </w:tc>
        <w:tc>
          <w:tcPr>
            <w:tcW w:w="1893" w:type="dxa"/>
            <w:tcBorders>
              <w:top w:val="nil"/>
              <w:left w:val="nil"/>
              <w:bottom w:val="single" w:sz="4" w:space="0" w:color="auto"/>
              <w:right w:val="single" w:sz="4" w:space="0" w:color="auto"/>
            </w:tcBorders>
            <w:shd w:val="clear" w:color="auto" w:fill="auto"/>
            <w:noWrap/>
            <w:vAlign w:val="bottom"/>
            <w:hideMark/>
          </w:tcPr>
          <w:p w14:paraId="66B48DB9"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1.048 (1.020-1.077)</w:t>
            </w:r>
          </w:p>
        </w:tc>
        <w:tc>
          <w:tcPr>
            <w:tcW w:w="1893" w:type="dxa"/>
            <w:tcBorders>
              <w:top w:val="nil"/>
              <w:left w:val="nil"/>
              <w:bottom w:val="single" w:sz="4" w:space="0" w:color="auto"/>
              <w:right w:val="single" w:sz="4" w:space="0" w:color="auto"/>
            </w:tcBorders>
            <w:shd w:val="clear" w:color="auto" w:fill="auto"/>
            <w:noWrap/>
            <w:vAlign w:val="bottom"/>
            <w:hideMark/>
          </w:tcPr>
          <w:p w14:paraId="37ADD650"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1.062 (1.032-1.093)</w:t>
            </w:r>
          </w:p>
        </w:tc>
      </w:tr>
      <w:tr w:rsidR="006D1A85" w:rsidRPr="008C054A" w14:paraId="2A8D28DB"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9914951"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B6839D"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NA</w:t>
            </w:r>
          </w:p>
        </w:tc>
        <w:tc>
          <w:tcPr>
            <w:tcW w:w="1894" w:type="dxa"/>
            <w:tcBorders>
              <w:top w:val="nil"/>
              <w:left w:val="nil"/>
              <w:bottom w:val="single" w:sz="4" w:space="0" w:color="auto"/>
              <w:right w:val="single" w:sz="4" w:space="0" w:color="auto"/>
            </w:tcBorders>
            <w:shd w:val="clear" w:color="auto" w:fill="auto"/>
            <w:noWrap/>
            <w:vAlign w:val="bottom"/>
            <w:hideMark/>
          </w:tcPr>
          <w:p w14:paraId="35E3FA0C"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1.024 (1.000-1.049)</w:t>
            </w:r>
          </w:p>
        </w:tc>
        <w:tc>
          <w:tcPr>
            <w:tcW w:w="1893" w:type="dxa"/>
            <w:tcBorders>
              <w:top w:val="nil"/>
              <w:left w:val="nil"/>
              <w:bottom w:val="single" w:sz="4" w:space="0" w:color="auto"/>
              <w:right w:val="single" w:sz="4" w:space="0" w:color="auto"/>
            </w:tcBorders>
            <w:shd w:val="clear" w:color="auto" w:fill="auto"/>
            <w:noWrap/>
            <w:vAlign w:val="bottom"/>
            <w:hideMark/>
          </w:tcPr>
          <w:p w14:paraId="05FC7A4D"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1.029 (1.002-1.056)</w:t>
            </w:r>
          </w:p>
        </w:tc>
        <w:tc>
          <w:tcPr>
            <w:tcW w:w="1893" w:type="dxa"/>
            <w:tcBorders>
              <w:top w:val="nil"/>
              <w:left w:val="nil"/>
              <w:bottom w:val="single" w:sz="4" w:space="0" w:color="auto"/>
              <w:right w:val="single" w:sz="4" w:space="0" w:color="auto"/>
            </w:tcBorders>
            <w:shd w:val="clear" w:color="auto" w:fill="auto"/>
            <w:noWrap/>
            <w:vAlign w:val="bottom"/>
            <w:hideMark/>
          </w:tcPr>
          <w:p w14:paraId="41EC8A94"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1.041 (1.012-1.070)</w:t>
            </w:r>
          </w:p>
        </w:tc>
      </w:tr>
      <w:tr w:rsidR="006D1A85" w:rsidRPr="008C054A" w14:paraId="582186D6"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4653247"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Pneumonia</w:t>
            </w:r>
          </w:p>
        </w:tc>
        <w:tc>
          <w:tcPr>
            <w:tcW w:w="1300" w:type="dxa"/>
            <w:tcBorders>
              <w:top w:val="nil"/>
              <w:left w:val="nil"/>
              <w:bottom w:val="single" w:sz="4" w:space="0" w:color="auto"/>
              <w:right w:val="single" w:sz="4" w:space="0" w:color="auto"/>
            </w:tcBorders>
            <w:shd w:val="clear" w:color="auto" w:fill="auto"/>
            <w:noWrap/>
            <w:vAlign w:val="bottom"/>
            <w:hideMark/>
          </w:tcPr>
          <w:p w14:paraId="394683AB"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RN</w:t>
            </w:r>
          </w:p>
        </w:tc>
        <w:tc>
          <w:tcPr>
            <w:tcW w:w="1894" w:type="dxa"/>
            <w:tcBorders>
              <w:top w:val="nil"/>
              <w:left w:val="nil"/>
              <w:bottom w:val="single" w:sz="4" w:space="0" w:color="auto"/>
              <w:right w:val="single" w:sz="4" w:space="0" w:color="auto"/>
            </w:tcBorders>
            <w:shd w:val="clear" w:color="auto" w:fill="auto"/>
            <w:noWrap/>
            <w:vAlign w:val="bottom"/>
            <w:hideMark/>
          </w:tcPr>
          <w:p w14:paraId="61360199"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1.029 (1.021-1.037)</w:t>
            </w:r>
          </w:p>
        </w:tc>
        <w:tc>
          <w:tcPr>
            <w:tcW w:w="1893" w:type="dxa"/>
            <w:tcBorders>
              <w:top w:val="nil"/>
              <w:left w:val="nil"/>
              <w:bottom w:val="single" w:sz="4" w:space="0" w:color="auto"/>
              <w:right w:val="single" w:sz="4" w:space="0" w:color="auto"/>
            </w:tcBorders>
            <w:shd w:val="clear" w:color="auto" w:fill="auto"/>
            <w:noWrap/>
            <w:vAlign w:val="bottom"/>
            <w:hideMark/>
          </w:tcPr>
          <w:p w14:paraId="6FE8398C"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1.057 (1.048-1.066)</w:t>
            </w:r>
          </w:p>
        </w:tc>
        <w:tc>
          <w:tcPr>
            <w:tcW w:w="1893" w:type="dxa"/>
            <w:tcBorders>
              <w:top w:val="nil"/>
              <w:left w:val="nil"/>
              <w:bottom w:val="single" w:sz="4" w:space="0" w:color="auto"/>
              <w:right w:val="single" w:sz="4" w:space="0" w:color="auto"/>
            </w:tcBorders>
            <w:shd w:val="clear" w:color="auto" w:fill="auto"/>
            <w:noWrap/>
            <w:vAlign w:val="bottom"/>
            <w:hideMark/>
          </w:tcPr>
          <w:p w14:paraId="3AF4B070"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1.077 (1.067-1.087)</w:t>
            </w:r>
          </w:p>
        </w:tc>
      </w:tr>
      <w:tr w:rsidR="006D1A85" w:rsidRPr="008C054A" w14:paraId="41A5EF56"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93EAAE4"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2EBCEE"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NA</w:t>
            </w:r>
          </w:p>
        </w:tc>
        <w:tc>
          <w:tcPr>
            <w:tcW w:w="1894" w:type="dxa"/>
            <w:tcBorders>
              <w:top w:val="nil"/>
              <w:left w:val="nil"/>
              <w:bottom w:val="single" w:sz="4" w:space="0" w:color="auto"/>
              <w:right w:val="single" w:sz="4" w:space="0" w:color="auto"/>
            </w:tcBorders>
            <w:shd w:val="clear" w:color="auto" w:fill="auto"/>
            <w:noWrap/>
            <w:vAlign w:val="bottom"/>
            <w:hideMark/>
          </w:tcPr>
          <w:p w14:paraId="6012B09B"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1.028 (1.020-1.035)</w:t>
            </w:r>
          </w:p>
        </w:tc>
        <w:tc>
          <w:tcPr>
            <w:tcW w:w="1893" w:type="dxa"/>
            <w:tcBorders>
              <w:top w:val="nil"/>
              <w:left w:val="nil"/>
              <w:bottom w:val="single" w:sz="4" w:space="0" w:color="auto"/>
              <w:right w:val="single" w:sz="4" w:space="0" w:color="auto"/>
            </w:tcBorders>
            <w:shd w:val="clear" w:color="auto" w:fill="auto"/>
            <w:noWrap/>
            <w:vAlign w:val="bottom"/>
            <w:hideMark/>
          </w:tcPr>
          <w:p w14:paraId="480E0259"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1.051 (1.042-1.059)</w:t>
            </w:r>
          </w:p>
        </w:tc>
        <w:tc>
          <w:tcPr>
            <w:tcW w:w="1893" w:type="dxa"/>
            <w:tcBorders>
              <w:top w:val="nil"/>
              <w:left w:val="nil"/>
              <w:bottom w:val="single" w:sz="4" w:space="0" w:color="auto"/>
              <w:right w:val="single" w:sz="4" w:space="0" w:color="auto"/>
            </w:tcBorders>
            <w:shd w:val="clear" w:color="auto" w:fill="auto"/>
            <w:noWrap/>
            <w:vAlign w:val="bottom"/>
            <w:hideMark/>
          </w:tcPr>
          <w:p w14:paraId="5C7CFA94"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1.065 (1.056-1.074)</w:t>
            </w:r>
          </w:p>
        </w:tc>
      </w:tr>
      <w:tr w:rsidR="006D1A85" w:rsidRPr="008C054A" w14:paraId="54DBE52D"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5DB7B7B"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Pressure Ulcer</w:t>
            </w:r>
          </w:p>
        </w:tc>
        <w:tc>
          <w:tcPr>
            <w:tcW w:w="1300" w:type="dxa"/>
            <w:tcBorders>
              <w:top w:val="nil"/>
              <w:left w:val="nil"/>
              <w:bottom w:val="single" w:sz="4" w:space="0" w:color="auto"/>
              <w:right w:val="single" w:sz="4" w:space="0" w:color="auto"/>
            </w:tcBorders>
            <w:shd w:val="clear" w:color="auto" w:fill="auto"/>
            <w:noWrap/>
            <w:vAlign w:val="bottom"/>
            <w:hideMark/>
          </w:tcPr>
          <w:p w14:paraId="201CCADE"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RN</w:t>
            </w:r>
          </w:p>
        </w:tc>
        <w:tc>
          <w:tcPr>
            <w:tcW w:w="1894" w:type="dxa"/>
            <w:tcBorders>
              <w:top w:val="nil"/>
              <w:left w:val="nil"/>
              <w:bottom w:val="single" w:sz="4" w:space="0" w:color="auto"/>
              <w:right w:val="single" w:sz="4" w:space="0" w:color="auto"/>
            </w:tcBorders>
            <w:shd w:val="clear" w:color="auto" w:fill="auto"/>
            <w:noWrap/>
            <w:vAlign w:val="bottom"/>
            <w:hideMark/>
          </w:tcPr>
          <w:p w14:paraId="0B9F6E6F"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1.034 (1.015-1.052)</w:t>
            </w:r>
          </w:p>
        </w:tc>
        <w:tc>
          <w:tcPr>
            <w:tcW w:w="1893" w:type="dxa"/>
            <w:tcBorders>
              <w:top w:val="nil"/>
              <w:left w:val="nil"/>
              <w:bottom w:val="single" w:sz="4" w:space="0" w:color="auto"/>
              <w:right w:val="single" w:sz="4" w:space="0" w:color="auto"/>
            </w:tcBorders>
            <w:shd w:val="clear" w:color="auto" w:fill="auto"/>
            <w:noWrap/>
            <w:vAlign w:val="bottom"/>
            <w:hideMark/>
          </w:tcPr>
          <w:p w14:paraId="7E5C4C3F"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1.064 (1.043-1.085)</w:t>
            </w:r>
          </w:p>
        </w:tc>
        <w:tc>
          <w:tcPr>
            <w:tcW w:w="1893" w:type="dxa"/>
            <w:tcBorders>
              <w:top w:val="nil"/>
              <w:left w:val="nil"/>
              <w:bottom w:val="single" w:sz="4" w:space="0" w:color="auto"/>
              <w:right w:val="single" w:sz="4" w:space="0" w:color="auto"/>
            </w:tcBorders>
            <w:shd w:val="clear" w:color="auto" w:fill="auto"/>
            <w:noWrap/>
            <w:vAlign w:val="bottom"/>
            <w:hideMark/>
          </w:tcPr>
          <w:p w14:paraId="35E6085F"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1.090 (1.067-1.114)</w:t>
            </w:r>
          </w:p>
        </w:tc>
      </w:tr>
      <w:tr w:rsidR="006D1A85" w:rsidRPr="008C054A" w14:paraId="057DCB24" w14:textId="77777777" w:rsidTr="000E1FA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2F3BFD3" w14:textId="77777777" w:rsidR="006D1A85" w:rsidRPr="008C054A" w:rsidRDefault="006D1A85" w:rsidP="000E1FAE">
            <w:pPr>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2C12B847" w14:textId="77777777" w:rsidR="006D1A85" w:rsidRPr="008C054A" w:rsidRDefault="006D1A85" w:rsidP="000E1FAE">
            <w:pPr>
              <w:jc w:val="right"/>
              <w:rPr>
                <w:rFonts w:ascii="Calibri" w:eastAsia="Times New Roman" w:hAnsi="Calibri" w:cs="Calibri"/>
                <w:b/>
                <w:bCs/>
                <w:color w:val="000000"/>
                <w:sz w:val="18"/>
                <w:szCs w:val="18"/>
                <w:lang w:eastAsia="en-GB"/>
              </w:rPr>
            </w:pPr>
            <w:r w:rsidRPr="008C054A">
              <w:rPr>
                <w:rFonts w:ascii="Calibri" w:eastAsia="Times New Roman" w:hAnsi="Calibri" w:cs="Calibri"/>
                <w:b/>
                <w:bCs/>
                <w:color w:val="000000"/>
                <w:sz w:val="18"/>
                <w:szCs w:val="18"/>
                <w:lang w:eastAsia="en-GB"/>
              </w:rPr>
              <w:t>Low NA</w:t>
            </w:r>
          </w:p>
        </w:tc>
        <w:tc>
          <w:tcPr>
            <w:tcW w:w="1894" w:type="dxa"/>
            <w:tcBorders>
              <w:top w:val="nil"/>
              <w:left w:val="nil"/>
              <w:bottom w:val="single" w:sz="4" w:space="0" w:color="auto"/>
              <w:right w:val="single" w:sz="4" w:space="0" w:color="auto"/>
            </w:tcBorders>
            <w:shd w:val="clear" w:color="auto" w:fill="auto"/>
            <w:noWrap/>
            <w:vAlign w:val="bottom"/>
            <w:hideMark/>
          </w:tcPr>
          <w:p w14:paraId="65343F3A"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1.013 (0.995-1.031)</w:t>
            </w:r>
          </w:p>
        </w:tc>
        <w:tc>
          <w:tcPr>
            <w:tcW w:w="1893" w:type="dxa"/>
            <w:tcBorders>
              <w:top w:val="nil"/>
              <w:left w:val="nil"/>
              <w:bottom w:val="single" w:sz="4" w:space="0" w:color="auto"/>
              <w:right w:val="single" w:sz="4" w:space="0" w:color="auto"/>
            </w:tcBorders>
            <w:shd w:val="clear" w:color="auto" w:fill="auto"/>
            <w:noWrap/>
            <w:vAlign w:val="bottom"/>
            <w:hideMark/>
          </w:tcPr>
          <w:p w14:paraId="206A8032"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1.029 (1.009-1.049)</w:t>
            </w:r>
          </w:p>
        </w:tc>
        <w:tc>
          <w:tcPr>
            <w:tcW w:w="1893" w:type="dxa"/>
            <w:tcBorders>
              <w:top w:val="nil"/>
              <w:left w:val="nil"/>
              <w:bottom w:val="single" w:sz="4" w:space="0" w:color="auto"/>
              <w:right w:val="single" w:sz="4" w:space="0" w:color="auto"/>
            </w:tcBorders>
            <w:shd w:val="clear" w:color="auto" w:fill="auto"/>
            <w:noWrap/>
            <w:vAlign w:val="bottom"/>
            <w:hideMark/>
          </w:tcPr>
          <w:p w14:paraId="30C4B5C3" w14:textId="77777777" w:rsidR="006D1A85" w:rsidRPr="008C054A" w:rsidRDefault="006D1A85" w:rsidP="000E1FAE">
            <w:pPr>
              <w:rPr>
                <w:rFonts w:ascii="Calibri" w:eastAsia="Times New Roman" w:hAnsi="Calibri" w:cs="Calibri"/>
                <w:color w:val="000000"/>
                <w:sz w:val="18"/>
                <w:szCs w:val="18"/>
                <w:lang w:eastAsia="en-GB"/>
              </w:rPr>
            </w:pPr>
            <w:r w:rsidRPr="008C054A">
              <w:rPr>
                <w:rFonts w:ascii="Calibri" w:eastAsia="Times New Roman" w:hAnsi="Calibri" w:cs="Calibri"/>
                <w:color w:val="000000"/>
                <w:sz w:val="18"/>
                <w:szCs w:val="18"/>
                <w:lang w:eastAsia="en-GB"/>
              </w:rPr>
              <w:t>1.045 (1.024-1.067)</w:t>
            </w:r>
          </w:p>
        </w:tc>
      </w:tr>
    </w:tbl>
    <w:p w14:paraId="45E6DAA0" w14:textId="77777777" w:rsidR="006D1A85" w:rsidRDefault="006D1A85" w:rsidP="00533C52">
      <w:pPr>
        <w:rPr>
          <w:sz w:val="18"/>
          <w:szCs w:val="18"/>
        </w:rPr>
      </w:pPr>
      <w:r>
        <w:rPr>
          <w:sz w:val="18"/>
          <w:szCs w:val="18"/>
        </w:rPr>
        <w:t xml:space="preserve">95% confidence interval limits given in </w:t>
      </w:r>
      <w:proofErr w:type="gramStart"/>
      <w:r>
        <w:rPr>
          <w:sz w:val="18"/>
          <w:szCs w:val="18"/>
        </w:rPr>
        <w:t>brackets;</w:t>
      </w:r>
      <w:proofErr w:type="gramEnd"/>
      <w:r>
        <w:rPr>
          <w:sz w:val="18"/>
          <w:szCs w:val="18"/>
        </w:rPr>
        <w:t xml:space="preserve"> </w:t>
      </w:r>
    </w:p>
    <w:p w14:paraId="445E0EF5" w14:textId="77777777" w:rsidR="006D1A85" w:rsidRDefault="006D1A85">
      <w:pPr>
        <w:rPr>
          <w:sz w:val="18"/>
          <w:szCs w:val="18"/>
        </w:rPr>
      </w:pPr>
      <w:r>
        <w:rPr>
          <w:sz w:val="18"/>
          <w:szCs w:val="18"/>
        </w:rPr>
        <w:br w:type="page"/>
      </w:r>
    </w:p>
    <w:p w14:paraId="677096E2" w14:textId="77777777" w:rsidR="006D1A85" w:rsidRDefault="006D1A85" w:rsidP="00C52C8E">
      <w:r>
        <w:lastRenderedPageBreak/>
        <w:t xml:space="preserve">Table S4: </w:t>
      </w:r>
      <w:r w:rsidRPr="00904874">
        <w:t>Staffing levels and outcome associations</w:t>
      </w:r>
      <w:r>
        <w:t xml:space="preserve"> </w:t>
      </w:r>
      <w:r w:rsidRPr="00B00925">
        <w:t>from the adjusted models</w:t>
      </w:r>
      <w:r>
        <w:t xml:space="preserve"> with weekend admission predictor</w:t>
      </w:r>
    </w:p>
    <w:tbl>
      <w:tblPr>
        <w:tblW w:w="9280" w:type="dxa"/>
        <w:tblLook w:val="04A0" w:firstRow="1" w:lastRow="0" w:firstColumn="1" w:lastColumn="0" w:noHBand="0" w:noVBand="1"/>
      </w:tblPr>
      <w:tblGrid>
        <w:gridCol w:w="1420"/>
        <w:gridCol w:w="1760"/>
        <w:gridCol w:w="1740"/>
        <w:gridCol w:w="1740"/>
        <w:gridCol w:w="1700"/>
        <w:gridCol w:w="920"/>
      </w:tblGrid>
      <w:tr w:rsidR="006D1A85" w:rsidRPr="00381163" w14:paraId="299FA481" w14:textId="77777777" w:rsidTr="000E1FAE">
        <w:trPr>
          <w:trHeight w:val="720"/>
        </w:trPr>
        <w:tc>
          <w:tcPr>
            <w:tcW w:w="1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5939AF" w14:textId="77777777" w:rsidR="006D1A85" w:rsidRPr="00381163" w:rsidRDefault="006D1A85" w:rsidP="000E1FAE">
            <w:pPr>
              <w:rPr>
                <w:rFonts w:ascii="Calibri" w:eastAsia="Times New Roman" w:hAnsi="Calibri" w:cs="Calibri"/>
                <w:b/>
                <w:bCs/>
                <w:color w:val="000000"/>
                <w:sz w:val="18"/>
                <w:szCs w:val="18"/>
                <w:lang w:eastAsia="en-GB"/>
              </w:rPr>
            </w:pPr>
            <w:r w:rsidRPr="00381163">
              <w:rPr>
                <w:rFonts w:ascii="Calibri" w:eastAsia="Times New Roman" w:hAnsi="Calibri" w:cs="Calibri"/>
                <w:b/>
                <w:bCs/>
                <w:color w:val="000000"/>
                <w:sz w:val="18"/>
                <w:szCs w:val="18"/>
                <w:lang w:eastAsia="en-GB"/>
              </w:rPr>
              <w:t>Outcome</w:t>
            </w:r>
          </w:p>
        </w:tc>
        <w:tc>
          <w:tcPr>
            <w:tcW w:w="1760" w:type="dxa"/>
            <w:tcBorders>
              <w:top w:val="single" w:sz="4" w:space="0" w:color="auto"/>
              <w:left w:val="nil"/>
              <w:bottom w:val="single" w:sz="4" w:space="0" w:color="auto"/>
              <w:right w:val="single" w:sz="4" w:space="0" w:color="auto"/>
            </w:tcBorders>
            <w:shd w:val="clear" w:color="000000" w:fill="F2F2F2"/>
            <w:vAlign w:val="center"/>
            <w:hideMark/>
          </w:tcPr>
          <w:p w14:paraId="2B06E9C2" w14:textId="77777777" w:rsidR="006D1A85" w:rsidRPr="00381163" w:rsidRDefault="006D1A85" w:rsidP="000E1FAE">
            <w:pPr>
              <w:rPr>
                <w:rFonts w:ascii="Calibri" w:eastAsia="Times New Roman" w:hAnsi="Calibri" w:cs="Calibri"/>
                <w:b/>
                <w:bCs/>
                <w:color w:val="333333"/>
                <w:sz w:val="18"/>
                <w:szCs w:val="18"/>
                <w:lang w:eastAsia="en-GB"/>
              </w:rPr>
            </w:pPr>
            <w:r w:rsidRPr="00381163">
              <w:rPr>
                <w:rFonts w:ascii="Calibri" w:eastAsia="Times New Roman" w:hAnsi="Calibri" w:cs="Calibri"/>
                <w:b/>
                <w:bCs/>
                <w:color w:val="333333"/>
                <w:sz w:val="18"/>
                <w:szCs w:val="18"/>
                <w:lang w:eastAsia="en-GB"/>
              </w:rPr>
              <w:t>Low RN</w:t>
            </w:r>
          </w:p>
        </w:tc>
        <w:tc>
          <w:tcPr>
            <w:tcW w:w="1740" w:type="dxa"/>
            <w:tcBorders>
              <w:top w:val="single" w:sz="4" w:space="0" w:color="auto"/>
              <w:left w:val="nil"/>
              <w:bottom w:val="single" w:sz="4" w:space="0" w:color="auto"/>
              <w:right w:val="single" w:sz="4" w:space="0" w:color="auto"/>
            </w:tcBorders>
            <w:shd w:val="clear" w:color="000000" w:fill="F2F2F2"/>
            <w:vAlign w:val="center"/>
            <w:hideMark/>
          </w:tcPr>
          <w:p w14:paraId="434282A1" w14:textId="77777777" w:rsidR="006D1A85" w:rsidRPr="00381163" w:rsidRDefault="006D1A85" w:rsidP="000E1FAE">
            <w:pPr>
              <w:rPr>
                <w:rFonts w:ascii="Calibri" w:eastAsia="Times New Roman" w:hAnsi="Calibri" w:cs="Calibri"/>
                <w:b/>
                <w:bCs/>
                <w:color w:val="333333"/>
                <w:sz w:val="18"/>
                <w:szCs w:val="18"/>
                <w:lang w:eastAsia="en-GB"/>
              </w:rPr>
            </w:pPr>
            <w:r w:rsidRPr="00381163">
              <w:rPr>
                <w:rFonts w:ascii="Calibri" w:eastAsia="Times New Roman" w:hAnsi="Calibri" w:cs="Calibri"/>
                <w:b/>
                <w:bCs/>
                <w:color w:val="333333"/>
                <w:sz w:val="18"/>
                <w:szCs w:val="18"/>
                <w:lang w:eastAsia="en-GB"/>
              </w:rPr>
              <w:t>Low NA</w:t>
            </w:r>
          </w:p>
        </w:tc>
        <w:tc>
          <w:tcPr>
            <w:tcW w:w="1740" w:type="dxa"/>
            <w:tcBorders>
              <w:top w:val="single" w:sz="4" w:space="0" w:color="auto"/>
              <w:left w:val="nil"/>
              <w:bottom w:val="single" w:sz="4" w:space="0" w:color="auto"/>
              <w:right w:val="single" w:sz="4" w:space="0" w:color="auto"/>
            </w:tcBorders>
            <w:shd w:val="clear" w:color="000000" w:fill="F2F2F2"/>
            <w:vAlign w:val="center"/>
            <w:hideMark/>
          </w:tcPr>
          <w:p w14:paraId="699A3B71" w14:textId="77777777" w:rsidR="006D1A85" w:rsidRPr="006D1A85" w:rsidRDefault="006D1A85" w:rsidP="000E1FAE">
            <w:pPr>
              <w:rPr>
                <w:rFonts w:ascii="Calibri" w:eastAsia="Times New Roman" w:hAnsi="Calibri" w:cs="Calibri"/>
                <w:b/>
                <w:bCs/>
                <w:color w:val="333333"/>
                <w:sz w:val="18"/>
                <w:szCs w:val="18"/>
                <w:vertAlign w:val="superscript"/>
                <w:lang w:eastAsia="en-GB"/>
              </w:rPr>
            </w:pPr>
            <w:proofErr w:type="spellStart"/>
            <w:r w:rsidRPr="00381163">
              <w:rPr>
                <w:rFonts w:ascii="Calibri" w:eastAsia="Times New Roman" w:hAnsi="Calibri" w:cs="Calibri"/>
                <w:b/>
                <w:bCs/>
                <w:color w:val="333333"/>
                <w:sz w:val="18"/>
                <w:szCs w:val="18"/>
                <w:lang w:eastAsia="en-GB"/>
              </w:rPr>
              <w:t>Wke_adm</w:t>
            </w:r>
            <w:proofErr w:type="spellEnd"/>
            <w:r>
              <w:rPr>
                <w:rFonts w:ascii="Calibri" w:eastAsia="Times New Roman" w:hAnsi="Calibri" w:cs="Calibri"/>
                <w:b/>
                <w:bCs/>
                <w:color w:val="333333"/>
                <w:sz w:val="18"/>
                <w:szCs w:val="18"/>
                <w:vertAlign w:val="superscript"/>
                <w:lang w:eastAsia="en-GB"/>
              </w:rPr>
              <w:t>*</w:t>
            </w:r>
          </w:p>
        </w:tc>
        <w:tc>
          <w:tcPr>
            <w:tcW w:w="1700" w:type="dxa"/>
            <w:tcBorders>
              <w:top w:val="single" w:sz="4" w:space="0" w:color="auto"/>
              <w:left w:val="nil"/>
              <w:bottom w:val="single" w:sz="4" w:space="0" w:color="auto"/>
              <w:right w:val="single" w:sz="4" w:space="0" w:color="auto"/>
            </w:tcBorders>
            <w:shd w:val="clear" w:color="000000" w:fill="F2F2F2"/>
            <w:vAlign w:val="center"/>
            <w:hideMark/>
          </w:tcPr>
          <w:p w14:paraId="5CE75FE6" w14:textId="77777777" w:rsidR="006D1A85" w:rsidRPr="00381163" w:rsidRDefault="006D1A85" w:rsidP="000E1FAE">
            <w:pPr>
              <w:rPr>
                <w:rFonts w:ascii="Calibri" w:eastAsia="Times New Roman" w:hAnsi="Calibri" w:cs="Calibri"/>
                <w:b/>
                <w:bCs/>
                <w:color w:val="333333"/>
                <w:sz w:val="18"/>
                <w:szCs w:val="18"/>
                <w:lang w:eastAsia="en-GB"/>
              </w:rPr>
            </w:pPr>
            <w:r w:rsidRPr="00381163">
              <w:rPr>
                <w:rFonts w:ascii="Calibri" w:eastAsia="Times New Roman" w:hAnsi="Calibri" w:cs="Calibri"/>
                <w:b/>
                <w:bCs/>
                <w:color w:val="333333"/>
                <w:sz w:val="18"/>
                <w:szCs w:val="18"/>
                <w:lang w:eastAsia="en-GB"/>
              </w:rPr>
              <w:t>SHMI (Risk)</w:t>
            </w:r>
          </w:p>
        </w:tc>
        <w:tc>
          <w:tcPr>
            <w:tcW w:w="920" w:type="dxa"/>
            <w:tcBorders>
              <w:top w:val="single" w:sz="4" w:space="0" w:color="auto"/>
              <w:left w:val="nil"/>
              <w:bottom w:val="single" w:sz="4" w:space="0" w:color="auto"/>
              <w:right w:val="single" w:sz="4" w:space="0" w:color="auto"/>
            </w:tcBorders>
            <w:shd w:val="clear" w:color="000000" w:fill="F2F2F2"/>
            <w:vAlign w:val="center"/>
            <w:hideMark/>
          </w:tcPr>
          <w:p w14:paraId="3356F271" w14:textId="77777777" w:rsidR="006D1A85" w:rsidRPr="00381163" w:rsidRDefault="006D1A85" w:rsidP="000E1FAE">
            <w:pPr>
              <w:rPr>
                <w:rFonts w:ascii="Calibri" w:eastAsia="Times New Roman" w:hAnsi="Calibri" w:cs="Calibri"/>
                <w:b/>
                <w:bCs/>
                <w:color w:val="000000"/>
                <w:sz w:val="18"/>
                <w:szCs w:val="18"/>
                <w:lang w:eastAsia="en-GB"/>
              </w:rPr>
            </w:pPr>
            <w:r w:rsidRPr="00381163">
              <w:rPr>
                <w:rFonts w:ascii="Calibri" w:eastAsia="Times New Roman" w:hAnsi="Calibri" w:cs="Calibri"/>
                <w:b/>
                <w:bCs/>
                <w:color w:val="000000"/>
                <w:sz w:val="18"/>
                <w:szCs w:val="18"/>
                <w:lang w:eastAsia="en-GB"/>
              </w:rPr>
              <w:t>Ward random effect (SD)</w:t>
            </w:r>
          </w:p>
        </w:tc>
      </w:tr>
      <w:tr w:rsidR="006D1A85" w:rsidRPr="00381163" w14:paraId="3D1D5C3E" w14:textId="77777777" w:rsidTr="000E1FAE">
        <w:trPr>
          <w:trHeight w:val="300"/>
        </w:trPr>
        <w:tc>
          <w:tcPr>
            <w:tcW w:w="1420" w:type="dxa"/>
            <w:tcBorders>
              <w:top w:val="nil"/>
              <w:left w:val="single" w:sz="4" w:space="0" w:color="auto"/>
              <w:bottom w:val="single" w:sz="4" w:space="0" w:color="auto"/>
              <w:right w:val="single" w:sz="4" w:space="0" w:color="auto"/>
            </w:tcBorders>
            <w:shd w:val="clear" w:color="000000" w:fill="F2F2F2"/>
            <w:vAlign w:val="center"/>
            <w:hideMark/>
          </w:tcPr>
          <w:p w14:paraId="6C76BF54"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Mortality</w:t>
            </w:r>
          </w:p>
        </w:tc>
        <w:tc>
          <w:tcPr>
            <w:tcW w:w="1760" w:type="dxa"/>
            <w:tcBorders>
              <w:top w:val="nil"/>
              <w:left w:val="nil"/>
              <w:bottom w:val="single" w:sz="4" w:space="0" w:color="auto"/>
              <w:right w:val="single" w:sz="4" w:space="0" w:color="auto"/>
            </w:tcBorders>
            <w:shd w:val="clear" w:color="auto" w:fill="auto"/>
            <w:vAlign w:val="center"/>
            <w:hideMark/>
          </w:tcPr>
          <w:p w14:paraId="2296EAE2" w14:textId="77777777" w:rsidR="006D1A85" w:rsidRPr="00381163" w:rsidRDefault="006D1A85" w:rsidP="000E1FAE">
            <w:pPr>
              <w:rPr>
                <w:rFonts w:ascii="Calibri" w:eastAsia="Times New Roman" w:hAnsi="Calibri" w:cs="Calibri"/>
                <w:color w:val="333333"/>
                <w:sz w:val="18"/>
                <w:szCs w:val="18"/>
                <w:lang w:eastAsia="en-GB"/>
              </w:rPr>
            </w:pPr>
            <w:r w:rsidRPr="00381163">
              <w:rPr>
                <w:rFonts w:ascii="Calibri" w:eastAsia="Times New Roman" w:hAnsi="Calibri" w:cs="Calibri"/>
                <w:color w:val="333333"/>
                <w:sz w:val="18"/>
                <w:szCs w:val="18"/>
                <w:lang w:eastAsia="en-GB"/>
              </w:rPr>
              <w:t>1.091 (1.065-1.118)</w:t>
            </w:r>
          </w:p>
        </w:tc>
        <w:tc>
          <w:tcPr>
            <w:tcW w:w="1740" w:type="dxa"/>
            <w:tcBorders>
              <w:top w:val="nil"/>
              <w:left w:val="nil"/>
              <w:bottom w:val="single" w:sz="4" w:space="0" w:color="auto"/>
              <w:right w:val="single" w:sz="4" w:space="0" w:color="auto"/>
            </w:tcBorders>
            <w:shd w:val="clear" w:color="auto" w:fill="auto"/>
            <w:vAlign w:val="center"/>
            <w:hideMark/>
          </w:tcPr>
          <w:p w14:paraId="12BDB333" w14:textId="77777777" w:rsidR="006D1A85" w:rsidRPr="00381163" w:rsidRDefault="006D1A85" w:rsidP="000E1FAE">
            <w:pPr>
              <w:rPr>
                <w:rFonts w:ascii="Calibri" w:eastAsia="Times New Roman" w:hAnsi="Calibri" w:cs="Calibri"/>
                <w:color w:val="333333"/>
                <w:sz w:val="18"/>
                <w:szCs w:val="18"/>
                <w:lang w:eastAsia="en-GB"/>
              </w:rPr>
            </w:pPr>
            <w:r w:rsidRPr="00381163">
              <w:rPr>
                <w:rFonts w:ascii="Calibri" w:eastAsia="Times New Roman" w:hAnsi="Calibri" w:cs="Calibri"/>
                <w:color w:val="333333"/>
                <w:sz w:val="18"/>
                <w:szCs w:val="18"/>
                <w:lang w:eastAsia="en-GB"/>
              </w:rPr>
              <w:t>1.101 (1.075-1.127)</w:t>
            </w:r>
          </w:p>
        </w:tc>
        <w:tc>
          <w:tcPr>
            <w:tcW w:w="1740" w:type="dxa"/>
            <w:tcBorders>
              <w:top w:val="nil"/>
              <w:left w:val="nil"/>
              <w:bottom w:val="single" w:sz="4" w:space="0" w:color="auto"/>
              <w:right w:val="single" w:sz="4" w:space="0" w:color="auto"/>
            </w:tcBorders>
            <w:shd w:val="clear" w:color="auto" w:fill="auto"/>
            <w:vAlign w:val="center"/>
            <w:hideMark/>
          </w:tcPr>
          <w:p w14:paraId="12906FDD" w14:textId="77777777" w:rsidR="006D1A85" w:rsidRPr="00381163" w:rsidRDefault="006D1A85" w:rsidP="000E1FAE">
            <w:pPr>
              <w:rPr>
                <w:rFonts w:ascii="Calibri" w:eastAsia="Times New Roman" w:hAnsi="Calibri" w:cs="Calibri"/>
                <w:color w:val="333333"/>
                <w:sz w:val="18"/>
                <w:szCs w:val="18"/>
                <w:lang w:eastAsia="en-GB"/>
              </w:rPr>
            </w:pPr>
            <w:r w:rsidRPr="00381163">
              <w:rPr>
                <w:rFonts w:ascii="Calibri" w:eastAsia="Times New Roman" w:hAnsi="Calibri" w:cs="Calibri"/>
                <w:color w:val="333333"/>
                <w:sz w:val="18"/>
                <w:szCs w:val="18"/>
                <w:lang w:eastAsia="en-GB"/>
              </w:rPr>
              <w:t>1.247 (1.165-1.335)</w:t>
            </w:r>
          </w:p>
        </w:tc>
        <w:tc>
          <w:tcPr>
            <w:tcW w:w="1700" w:type="dxa"/>
            <w:tcBorders>
              <w:top w:val="nil"/>
              <w:left w:val="nil"/>
              <w:bottom w:val="single" w:sz="4" w:space="0" w:color="auto"/>
              <w:right w:val="single" w:sz="4" w:space="0" w:color="auto"/>
            </w:tcBorders>
            <w:shd w:val="clear" w:color="auto" w:fill="auto"/>
            <w:vAlign w:val="center"/>
            <w:hideMark/>
          </w:tcPr>
          <w:p w14:paraId="4A203DF0" w14:textId="77777777" w:rsidR="006D1A85" w:rsidRPr="00381163" w:rsidRDefault="006D1A85" w:rsidP="000E1FAE">
            <w:pPr>
              <w:rPr>
                <w:rFonts w:ascii="Calibri" w:eastAsia="Times New Roman" w:hAnsi="Calibri" w:cs="Calibri"/>
                <w:color w:val="333333"/>
                <w:sz w:val="18"/>
                <w:szCs w:val="18"/>
                <w:lang w:eastAsia="en-GB"/>
              </w:rPr>
            </w:pPr>
            <w:r w:rsidRPr="00381163">
              <w:rPr>
                <w:rFonts w:ascii="Calibri" w:eastAsia="Times New Roman" w:hAnsi="Calibri" w:cs="Calibri"/>
                <w:color w:val="333333"/>
                <w:sz w:val="18"/>
                <w:szCs w:val="18"/>
                <w:lang w:eastAsia="en-GB"/>
              </w:rPr>
              <w:t>1.084 (1.082-1.086)</w:t>
            </w:r>
          </w:p>
        </w:tc>
        <w:tc>
          <w:tcPr>
            <w:tcW w:w="920" w:type="dxa"/>
            <w:tcBorders>
              <w:top w:val="nil"/>
              <w:left w:val="nil"/>
              <w:bottom w:val="single" w:sz="4" w:space="0" w:color="auto"/>
              <w:right w:val="single" w:sz="4" w:space="0" w:color="auto"/>
            </w:tcBorders>
            <w:shd w:val="clear" w:color="000000" w:fill="FFFFFF"/>
            <w:vAlign w:val="bottom"/>
            <w:hideMark/>
          </w:tcPr>
          <w:p w14:paraId="51F4F30F" w14:textId="77777777" w:rsidR="006D1A85" w:rsidRPr="00381163" w:rsidRDefault="006D1A85" w:rsidP="000E1FAE">
            <w:pPr>
              <w:jc w:val="center"/>
              <w:rPr>
                <w:rFonts w:ascii="Calibri" w:eastAsia="Times New Roman" w:hAnsi="Calibri" w:cs="Calibri"/>
                <w:color w:val="333333"/>
                <w:sz w:val="18"/>
                <w:szCs w:val="18"/>
                <w:lang w:eastAsia="en-GB"/>
              </w:rPr>
            </w:pPr>
            <w:r w:rsidRPr="00381163">
              <w:rPr>
                <w:rFonts w:ascii="Calibri" w:eastAsia="Times New Roman" w:hAnsi="Calibri" w:cs="Calibri"/>
                <w:color w:val="333333"/>
                <w:sz w:val="18"/>
                <w:szCs w:val="18"/>
                <w:lang w:eastAsia="en-GB"/>
              </w:rPr>
              <w:t>1.012</w:t>
            </w:r>
          </w:p>
        </w:tc>
      </w:tr>
      <w:tr w:rsidR="006D1A85" w:rsidRPr="00381163" w14:paraId="17C16FB5" w14:textId="77777777" w:rsidTr="000E1FAE">
        <w:trPr>
          <w:trHeight w:val="300"/>
        </w:trPr>
        <w:tc>
          <w:tcPr>
            <w:tcW w:w="1420" w:type="dxa"/>
            <w:tcBorders>
              <w:top w:val="nil"/>
              <w:left w:val="single" w:sz="4" w:space="0" w:color="auto"/>
              <w:bottom w:val="single" w:sz="4" w:space="0" w:color="auto"/>
              <w:right w:val="single" w:sz="4" w:space="0" w:color="auto"/>
            </w:tcBorders>
            <w:shd w:val="clear" w:color="000000" w:fill="F2F2F2"/>
            <w:vAlign w:val="center"/>
            <w:hideMark/>
          </w:tcPr>
          <w:p w14:paraId="2A688F8A"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Readmission</w:t>
            </w:r>
          </w:p>
        </w:tc>
        <w:tc>
          <w:tcPr>
            <w:tcW w:w="1760" w:type="dxa"/>
            <w:tcBorders>
              <w:top w:val="nil"/>
              <w:left w:val="nil"/>
              <w:bottom w:val="single" w:sz="4" w:space="0" w:color="auto"/>
              <w:right w:val="single" w:sz="4" w:space="0" w:color="auto"/>
            </w:tcBorders>
            <w:shd w:val="clear" w:color="auto" w:fill="auto"/>
            <w:noWrap/>
            <w:vAlign w:val="bottom"/>
            <w:hideMark/>
          </w:tcPr>
          <w:p w14:paraId="085772E2"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1.023 (1.019-1.028)</w:t>
            </w:r>
          </w:p>
        </w:tc>
        <w:tc>
          <w:tcPr>
            <w:tcW w:w="1740" w:type="dxa"/>
            <w:tcBorders>
              <w:top w:val="nil"/>
              <w:left w:val="nil"/>
              <w:bottom w:val="single" w:sz="4" w:space="0" w:color="auto"/>
              <w:right w:val="single" w:sz="4" w:space="0" w:color="auto"/>
            </w:tcBorders>
            <w:shd w:val="clear" w:color="auto" w:fill="auto"/>
            <w:noWrap/>
            <w:vAlign w:val="bottom"/>
            <w:hideMark/>
          </w:tcPr>
          <w:p w14:paraId="1DDF0219"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1.014 (1.010-1.019)</w:t>
            </w:r>
          </w:p>
        </w:tc>
        <w:tc>
          <w:tcPr>
            <w:tcW w:w="1740" w:type="dxa"/>
            <w:tcBorders>
              <w:top w:val="nil"/>
              <w:left w:val="nil"/>
              <w:bottom w:val="single" w:sz="4" w:space="0" w:color="auto"/>
              <w:right w:val="single" w:sz="4" w:space="0" w:color="auto"/>
            </w:tcBorders>
            <w:shd w:val="clear" w:color="auto" w:fill="auto"/>
            <w:noWrap/>
            <w:vAlign w:val="bottom"/>
            <w:hideMark/>
          </w:tcPr>
          <w:p w14:paraId="0F604330"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1.021 (0.986-1.058)</w:t>
            </w:r>
          </w:p>
        </w:tc>
        <w:tc>
          <w:tcPr>
            <w:tcW w:w="1700" w:type="dxa"/>
            <w:tcBorders>
              <w:top w:val="nil"/>
              <w:left w:val="nil"/>
              <w:bottom w:val="single" w:sz="4" w:space="0" w:color="auto"/>
              <w:right w:val="single" w:sz="4" w:space="0" w:color="auto"/>
            </w:tcBorders>
            <w:shd w:val="clear" w:color="auto" w:fill="auto"/>
            <w:noWrap/>
            <w:vAlign w:val="bottom"/>
            <w:hideMark/>
          </w:tcPr>
          <w:p w14:paraId="7AFE5490"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1.018 (1.016-1.020)</w:t>
            </w:r>
          </w:p>
        </w:tc>
        <w:tc>
          <w:tcPr>
            <w:tcW w:w="920" w:type="dxa"/>
            <w:tcBorders>
              <w:top w:val="nil"/>
              <w:left w:val="nil"/>
              <w:bottom w:val="single" w:sz="4" w:space="0" w:color="auto"/>
              <w:right w:val="single" w:sz="4" w:space="0" w:color="auto"/>
            </w:tcBorders>
            <w:shd w:val="clear" w:color="000000" w:fill="FFFFFF"/>
            <w:vAlign w:val="bottom"/>
            <w:hideMark/>
          </w:tcPr>
          <w:p w14:paraId="09FF0723" w14:textId="77777777" w:rsidR="006D1A85" w:rsidRPr="00381163" w:rsidRDefault="006D1A85" w:rsidP="000E1FAE">
            <w:pPr>
              <w:jc w:val="center"/>
              <w:rPr>
                <w:rFonts w:ascii="Calibri" w:eastAsia="Times New Roman" w:hAnsi="Calibri" w:cs="Calibri"/>
                <w:color w:val="333333"/>
                <w:sz w:val="18"/>
                <w:szCs w:val="18"/>
                <w:lang w:eastAsia="en-GB"/>
              </w:rPr>
            </w:pPr>
            <w:r w:rsidRPr="00381163">
              <w:rPr>
                <w:rFonts w:ascii="Calibri" w:eastAsia="Times New Roman" w:hAnsi="Calibri" w:cs="Calibri"/>
                <w:color w:val="333333"/>
                <w:sz w:val="18"/>
                <w:szCs w:val="18"/>
                <w:lang w:eastAsia="en-GB"/>
              </w:rPr>
              <w:t>0.540</w:t>
            </w:r>
          </w:p>
        </w:tc>
      </w:tr>
      <w:tr w:rsidR="006D1A85" w:rsidRPr="00381163" w14:paraId="338CD2A4" w14:textId="77777777" w:rsidTr="000E1FAE">
        <w:trPr>
          <w:trHeight w:val="300"/>
        </w:trPr>
        <w:tc>
          <w:tcPr>
            <w:tcW w:w="1420" w:type="dxa"/>
            <w:tcBorders>
              <w:top w:val="nil"/>
              <w:left w:val="single" w:sz="4" w:space="0" w:color="auto"/>
              <w:bottom w:val="single" w:sz="4" w:space="0" w:color="auto"/>
              <w:right w:val="single" w:sz="4" w:space="0" w:color="auto"/>
            </w:tcBorders>
            <w:shd w:val="clear" w:color="000000" w:fill="F2F2F2"/>
            <w:vAlign w:val="center"/>
            <w:hideMark/>
          </w:tcPr>
          <w:p w14:paraId="72E729C0"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Length of stay</w:t>
            </w:r>
          </w:p>
        </w:tc>
        <w:tc>
          <w:tcPr>
            <w:tcW w:w="1760" w:type="dxa"/>
            <w:tcBorders>
              <w:top w:val="nil"/>
              <w:left w:val="nil"/>
              <w:bottom w:val="single" w:sz="4" w:space="0" w:color="auto"/>
              <w:right w:val="single" w:sz="4" w:space="0" w:color="auto"/>
            </w:tcBorders>
            <w:shd w:val="clear" w:color="auto" w:fill="auto"/>
            <w:noWrap/>
            <w:vAlign w:val="bottom"/>
            <w:hideMark/>
          </w:tcPr>
          <w:p w14:paraId="29399107"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1.063 (1.061-1.065)</w:t>
            </w:r>
          </w:p>
        </w:tc>
        <w:tc>
          <w:tcPr>
            <w:tcW w:w="1740" w:type="dxa"/>
            <w:tcBorders>
              <w:top w:val="nil"/>
              <w:left w:val="nil"/>
              <w:bottom w:val="single" w:sz="4" w:space="0" w:color="auto"/>
              <w:right w:val="single" w:sz="4" w:space="0" w:color="auto"/>
            </w:tcBorders>
            <w:shd w:val="clear" w:color="auto" w:fill="auto"/>
            <w:noWrap/>
            <w:vAlign w:val="bottom"/>
            <w:hideMark/>
          </w:tcPr>
          <w:p w14:paraId="207D9123"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1.054 (1.052-1.057)</w:t>
            </w:r>
          </w:p>
        </w:tc>
        <w:tc>
          <w:tcPr>
            <w:tcW w:w="1740" w:type="dxa"/>
            <w:tcBorders>
              <w:top w:val="nil"/>
              <w:left w:val="nil"/>
              <w:bottom w:val="single" w:sz="4" w:space="0" w:color="auto"/>
              <w:right w:val="single" w:sz="4" w:space="0" w:color="auto"/>
            </w:tcBorders>
            <w:shd w:val="clear" w:color="auto" w:fill="auto"/>
            <w:noWrap/>
            <w:vAlign w:val="bottom"/>
            <w:hideMark/>
          </w:tcPr>
          <w:p w14:paraId="0C35AC28"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1.081 (1.063-1.099)</w:t>
            </w:r>
          </w:p>
        </w:tc>
        <w:tc>
          <w:tcPr>
            <w:tcW w:w="1700" w:type="dxa"/>
            <w:tcBorders>
              <w:top w:val="nil"/>
              <w:left w:val="nil"/>
              <w:bottom w:val="single" w:sz="4" w:space="0" w:color="auto"/>
              <w:right w:val="single" w:sz="4" w:space="0" w:color="auto"/>
            </w:tcBorders>
            <w:shd w:val="clear" w:color="auto" w:fill="auto"/>
            <w:noWrap/>
            <w:vAlign w:val="bottom"/>
            <w:hideMark/>
          </w:tcPr>
          <w:p w14:paraId="021A361A"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1.053 (1.052-1.054)</w:t>
            </w:r>
          </w:p>
        </w:tc>
        <w:tc>
          <w:tcPr>
            <w:tcW w:w="920" w:type="dxa"/>
            <w:tcBorders>
              <w:top w:val="nil"/>
              <w:left w:val="nil"/>
              <w:bottom w:val="single" w:sz="4" w:space="0" w:color="auto"/>
              <w:right w:val="single" w:sz="4" w:space="0" w:color="auto"/>
            </w:tcBorders>
            <w:shd w:val="clear" w:color="000000" w:fill="FFFFFF"/>
            <w:vAlign w:val="bottom"/>
            <w:hideMark/>
          </w:tcPr>
          <w:p w14:paraId="429A466E" w14:textId="77777777" w:rsidR="006D1A85" w:rsidRPr="00381163" w:rsidRDefault="006D1A85" w:rsidP="000E1FAE">
            <w:pPr>
              <w:jc w:val="cente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1.356</w:t>
            </w:r>
          </w:p>
        </w:tc>
      </w:tr>
      <w:tr w:rsidR="006D1A85" w:rsidRPr="00381163" w14:paraId="686AAE6A" w14:textId="77777777" w:rsidTr="000E1FAE">
        <w:trPr>
          <w:trHeight w:val="480"/>
        </w:trPr>
        <w:tc>
          <w:tcPr>
            <w:tcW w:w="1420" w:type="dxa"/>
            <w:tcBorders>
              <w:top w:val="nil"/>
              <w:left w:val="single" w:sz="4" w:space="0" w:color="auto"/>
              <w:bottom w:val="single" w:sz="4" w:space="0" w:color="auto"/>
              <w:right w:val="single" w:sz="4" w:space="0" w:color="auto"/>
            </w:tcBorders>
            <w:shd w:val="clear" w:color="000000" w:fill="F2F2F2"/>
            <w:vAlign w:val="center"/>
            <w:hideMark/>
          </w:tcPr>
          <w:p w14:paraId="3C799E8B"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Deep-vein thrombosis</w:t>
            </w:r>
          </w:p>
        </w:tc>
        <w:tc>
          <w:tcPr>
            <w:tcW w:w="1760" w:type="dxa"/>
            <w:tcBorders>
              <w:top w:val="nil"/>
              <w:left w:val="nil"/>
              <w:bottom w:val="single" w:sz="4" w:space="0" w:color="auto"/>
              <w:right w:val="single" w:sz="4" w:space="0" w:color="auto"/>
            </w:tcBorders>
            <w:shd w:val="clear" w:color="auto" w:fill="auto"/>
            <w:noWrap/>
            <w:vAlign w:val="bottom"/>
            <w:hideMark/>
          </w:tcPr>
          <w:p w14:paraId="20C4007B"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1.048 (1.020-1.076)</w:t>
            </w:r>
          </w:p>
        </w:tc>
        <w:tc>
          <w:tcPr>
            <w:tcW w:w="1740" w:type="dxa"/>
            <w:tcBorders>
              <w:top w:val="nil"/>
              <w:left w:val="nil"/>
              <w:bottom w:val="single" w:sz="4" w:space="0" w:color="auto"/>
              <w:right w:val="single" w:sz="4" w:space="0" w:color="auto"/>
            </w:tcBorders>
            <w:shd w:val="clear" w:color="auto" w:fill="auto"/>
            <w:noWrap/>
            <w:vAlign w:val="bottom"/>
            <w:hideMark/>
          </w:tcPr>
          <w:p w14:paraId="1A533B30"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1.028 (1.002-1.056)</w:t>
            </w:r>
          </w:p>
        </w:tc>
        <w:tc>
          <w:tcPr>
            <w:tcW w:w="1740" w:type="dxa"/>
            <w:tcBorders>
              <w:top w:val="nil"/>
              <w:left w:val="nil"/>
              <w:bottom w:val="single" w:sz="4" w:space="0" w:color="auto"/>
              <w:right w:val="single" w:sz="4" w:space="0" w:color="auto"/>
            </w:tcBorders>
            <w:shd w:val="clear" w:color="auto" w:fill="auto"/>
            <w:noWrap/>
            <w:vAlign w:val="bottom"/>
            <w:hideMark/>
          </w:tcPr>
          <w:p w14:paraId="06126560"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1.083 (0.883-1.328)</w:t>
            </w:r>
          </w:p>
        </w:tc>
        <w:tc>
          <w:tcPr>
            <w:tcW w:w="1700" w:type="dxa"/>
            <w:tcBorders>
              <w:top w:val="nil"/>
              <w:left w:val="nil"/>
              <w:bottom w:val="single" w:sz="4" w:space="0" w:color="auto"/>
              <w:right w:val="single" w:sz="4" w:space="0" w:color="auto"/>
            </w:tcBorders>
            <w:shd w:val="clear" w:color="auto" w:fill="auto"/>
            <w:noWrap/>
            <w:vAlign w:val="bottom"/>
            <w:hideMark/>
          </w:tcPr>
          <w:p w14:paraId="0AC7CB8D"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1.016 (1.006-1.026)</w:t>
            </w:r>
          </w:p>
        </w:tc>
        <w:tc>
          <w:tcPr>
            <w:tcW w:w="920" w:type="dxa"/>
            <w:tcBorders>
              <w:top w:val="nil"/>
              <w:left w:val="nil"/>
              <w:bottom w:val="single" w:sz="4" w:space="0" w:color="auto"/>
              <w:right w:val="single" w:sz="4" w:space="0" w:color="auto"/>
            </w:tcBorders>
            <w:shd w:val="clear" w:color="000000" w:fill="FFFFFF"/>
            <w:vAlign w:val="bottom"/>
            <w:hideMark/>
          </w:tcPr>
          <w:p w14:paraId="2DD89220" w14:textId="77777777" w:rsidR="006D1A85" w:rsidRPr="00381163" w:rsidRDefault="006D1A85" w:rsidP="000E1FAE">
            <w:pPr>
              <w:jc w:val="center"/>
              <w:rPr>
                <w:rFonts w:ascii="Calibri" w:eastAsia="Times New Roman" w:hAnsi="Calibri" w:cs="Calibri"/>
                <w:color w:val="333333"/>
                <w:sz w:val="18"/>
                <w:szCs w:val="18"/>
                <w:lang w:eastAsia="en-GB"/>
              </w:rPr>
            </w:pPr>
            <w:r w:rsidRPr="00381163">
              <w:rPr>
                <w:rFonts w:ascii="Calibri" w:eastAsia="Times New Roman" w:hAnsi="Calibri" w:cs="Calibri"/>
                <w:color w:val="333333"/>
                <w:sz w:val="18"/>
                <w:szCs w:val="18"/>
                <w:lang w:eastAsia="en-GB"/>
              </w:rPr>
              <w:t>0.749</w:t>
            </w:r>
          </w:p>
        </w:tc>
      </w:tr>
      <w:tr w:rsidR="006D1A85" w:rsidRPr="00381163" w14:paraId="067AD63F" w14:textId="77777777" w:rsidTr="000E1FAE">
        <w:trPr>
          <w:trHeight w:val="300"/>
        </w:trPr>
        <w:tc>
          <w:tcPr>
            <w:tcW w:w="1420" w:type="dxa"/>
            <w:tcBorders>
              <w:top w:val="nil"/>
              <w:left w:val="single" w:sz="4" w:space="0" w:color="auto"/>
              <w:bottom w:val="single" w:sz="4" w:space="0" w:color="auto"/>
              <w:right w:val="single" w:sz="4" w:space="0" w:color="auto"/>
            </w:tcBorders>
            <w:shd w:val="clear" w:color="000000" w:fill="F2F2F2"/>
            <w:vAlign w:val="center"/>
            <w:hideMark/>
          </w:tcPr>
          <w:p w14:paraId="5FB1FBB6"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Pneumonia</w:t>
            </w:r>
          </w:p>
        </w:tc>
        <w:tc>
          <w:tcPr>
            <w:tcW w:w="1760" w:type="dxa"/>
            <w:tcBorders>
              <w:top w:val="nil"/>
              <w:left w:val="nil"/>
              <w:bottom w:val="single" w:sz="4" w:space="0" w:color="auto"/>
              <w:right w:val="single" w:sz="4" w:space="0" w:color="auto"/>
            </w:tcBorders>
            <w:shd w:val="clear" w:color="auto" w:fill="auto"/>
            <w:noWrap/>
            <w:vAlign w:val="bottom"/>
            <w:hideMark/>
          </w:tcPr>
          <w:p w14:paraId="4A1261D6"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1.057 (1.048-1.066)</w:t>
            </w:r>
          </w:p>
        </w:tc>
        <w:tc>
          <w:tcPr>
            <w:tcW w:w="1740" w:type="dxa"/>
            <w:tcBorders>
              <w:top w:val="nil"/>
              <w:left w:val="nil"/>
              <w:bottom w:val="single" w:sz="4" w:space="0" w:color="auto"/>
              <w:right w:val="single" w:sz="4" w:space="0" w:color="auto"/>
            </w:tcBorders>
            <w:shd w:val="clear" w:color="auto" w:fill="auto"/>
            <w:noWrap/>
            <w:vAlign w:val="bottom"/>
            <w:hideMark/>
          </w:tcPr>
          <w:p w14:paraId="3E403E16"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1.051 (1.042-1.059)</w:t>
            </w:r>
          </w:p>
        </w:tc>
        <w:tc>
          <w:tcPr>
            <w:tcW w:w="1740" w:type="dxa"/>
            <w:tcBorders>
              <w:top w:val="nil"/>
              <w:left w:val="nil"/>
              <w:bottom w:val="single" w:sz="4" w:space="0" w:color="auto"/>
              <w:right w:val="single" w:sz="4" w:space="0" w:color="auto"/>
            </w:tcBorders>
            <w:shd w:val="clear" w:color="auto" w:fill="auto"/>
            <w:noWrap/>
            <w:vAlign w:val="bottom"/>
            <w:hideMark/>
          </w:tcPr>
          <w:p w14:paraId="419AA8AF"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1.141 (1.072-1.215)</w:t>
            </w:r>
          </w:p>
        </w:tc>
        <w:tc>
          <w:tcPr>
            <w:tcW w:w="1700" w:type="dxa"/>
            <w:tcBorders>
              <w:top w:val="nil"/>
              <w:left w:val="nil"/>
              <w:bottom w:val="single" w:sz="4" w:space="0" w:color="auto"/>
              <w:right w:val="single" w:sz="4" w:space="0" w:color="auto"/>
            </w:tcBorders>
            <w:shd w:val="clear" w:color="auto" w:fill="auto"/>
            <w:noWrap/>
            <w:vAlign w:val="bottom"/>
            <w:hideMark/>
          </w:tcPr>
          <w:p w14:paraId="6546217B"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1.065 (1.062-1.067)</w:t>
            </w:r>
          </w:p>
        </w:tc>
        <w:tc>
          <w:tcPr>
            <w:tcW w:w="920" w:type="dxa"/>
            <w:tcBorders>
              <w:top w:val="nil"/>
              <w:left w:val="nil"/>
              <w:bottom w:val="single" w:sz="4" w:space="0" w:color="auto"/>
              <w:right w:val="single" w:sz="4" w:space="0" w:color="auto"/>
            </w:tcBorders>
            <w:shd w:val="clear" w:color="000000" w:fill="FFFFFF"/>
            <w:vAlign w:val="bottom"/>
            <w:hideMark/>
          </w:tcPr>
          <w:p w14:paraId="4E7F58B4" w14:textId="77777777" w:rsidR="006D1A85" w:rsidRPr="00381163" w:rsidRDefault="006D1A85" w:rsidP="000E1FAE">
            <w:pPr>
              <w:jc w:val="center"/>
              <w:rPr>
                <w:rFonts w:ascii="Calibri" w:eastAsia="Times New Roman" w:hAnsi="Calibri" w:cs="Calibri"/>
                <w:color w:val="333333"/>
                <w:sz w:val="18"/>
                <w:szCs w:val="18"/>
                <w:lang w:eastAsia="en-GB"/>
              </w:rPr>
            </w:pPr>
            <w:r w:rsidRPr="00381163">
              <w:rPr>
                <w:rFonts w:ascii="Calibri" w:eastAsia="Times New Roman" w:hAnsi="Calibri" w:cs="Calibri"/>
                <w:color w:val="333333"/>
                <w:sz w:val="18"/>
                <w:szCs w:val="18"/>
                <w:lang w:eastAsia="en-GB"/>
              </w:rPr>
              <w:t>1.051</w:t>
            </w:r>
          </w:p>
        </w:tc>
      </w:tr>
      <w:tr w:rsidR="006D1A85" w:rsidRPr="00381163" w14:paraId="713A59F0" w14:textId="77777777" w:rsidTr="000E1FAE">
        <w:trPr>
          <w:trHeight w:val="300"/>
        </w:trPr>
        <w:tc>
          <w:tcPr>
            <w:tcW w:w="1420" w:type="dxa"/>
            <w:tcBorders>
              <w:top w:val="nil"/>
              <w:left w:val="single" w:sz="4" w:space="0" w:color="auto"/>
              <w:bottom w:val="single" w:sz="4" w:space="0" w:color="auto"/>
              <w:right w:val="single" w:sz="4" w:space="0" w:color="auto"/>
            </w:tcBorders>
            <w:shd w:val="clear" w:color="000000" w:fill="F2F2F2"/>
            <w:vAlign w:val="center"/>
            <w:hideMark/>
          </w:tcPr>
          <w:p w14:paraId="3179F519" w14:textId="77777777" w:rsidR="006D1A85" w:rsidRPr="006D1A85" w:rsidRDefault="006D1A85" w:rsidP="000E1FAE">
            <w:pPr>
              <w:rPr>
                <w:rFonts w:ascii="Calibri" w:eastAsia="Times New Roman" w:hAnsi="Calibri" w:cs="Calibri"/>
                <w:b/>
                <w:bCs/>
                <w:color w:val="000000"/>
                <w:sz w:val="18"/>
                <w:szCs w:val="18"/>
                <w:lang w:eastAsia="en-GB"/>
              </w:rPr>
            </w:pPr>
            <w:r w:rsidRPr="006D1A85">
              <w:rPr>
                <w:rFonts w:ascii="Calibri" w:eastAsia="Times New Roman" w:hAnsi="Calibri" w:cs="Calibri"/>
                <w:b/>
                <w:bCs/>
                <w:color w:val="000000"/>
                <w:sz w:val="18"/>
                <w:szCs w:val="18"/>
                <w:lang w:eastAsia="en-GB"/>
              </w:rPr>
              <w:t>Pressure ulcers</w:t>
            </w:r>
          </w:p>
        </w:tc>
        <w:tc>
          <w:tcPr>
            <w:tcW w:w="1760" w:type="dxa"/>
            <w:tcBorders>
              <w:top w:val="nil"/>
              <w:left w:val="nil"/>
              <w:bottom w:val="single" w:sz="4" w:space="0" w:color="auto"/>
              <w:right w:val="single" w:sz="4" w:space="0" w:color="auto"/>
            </w:tcBorders>
            <w:shd w:val="clear" w:color="auto" w:fill="auto"/>
            <w:noWrap/>
            <w:vAlign w:val="bottom"/>
            <w:hideMark/>
          </w:tcPr>
          <w:p w14:paraId="2EBC7B20"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1.064 (1.043-1.085)</w:t>
            </w:r>
          </w:p>
        </w:tc>
        <w:tc>
          <w:tcPr>
            <w:tcW w:w="1740" w:type="dxa"/>
            <w:tcBorders>
              <w:top w:val="nil"/>
              <w:left w:val="nil"/>
              <w:bottom w:val="single" w:sz="4" w:space="0" w:color="auto"/>
              <w:right w:val="single" w:sz="4" w:space="0" w:color="auto"/>
            </w:tcBorders>
            <w:shd w:val="clear" w:color="auto" w:fill="auto"/>
            <w:noWrap/>
            <w:vAlign w:val="bottom"/>
            <w:hideMark/>
          </w:tcPr>
          <w:p w14:paraId="0FCC5990"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1.029 (1.009-1.049)</w:t>
            </w:r>
          </w:p>
        </w:tc>
        <w:tc>
          <w:tcPr>
            <w:tcW w:w="1740" w:type="dxa"/>
            <w:tcBorders>
              <w:top w:val="nil"/>
              <w:left w:val="nil"/>
              <w:bottom w:val="single" w:sz="4" w:space="0" w:color="auto"/>
              <w:right w:val="single" w:sz="4" w:space="0" w:color="auto"/>
            </w:tcBorders>
            <w:shd w:val="clear" w:color="auto" w:fill="auto"/>
            <w:noWrap/>
            <w:vAlign w:val="bottom"/>
            <w:hideMark/>
          </w:tcPr>
          <w:p w14:paraId="2D94A21C"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1.165 (1.008-1.346)</w:t>
            </w:r>
          </w:p>
        </w:tc>
        <w:tc>
          <w:tcPr>
            <w:tcW w:w="1700" w:type="dxa"/>
            <w:tcBorders>
              <w:top w:val="nil"/>
              <w:left w:val="nil"/>
              <w:bottom w:val="single" w:sz="4" w:space="0" w:color="auto"/>
              <w:right w:val="single" w:sz="4" w:space="0" w:color="auto"/>
            </w:tcBorders>
            <w:shd w:val="clear" w:color="auto" w:fill="auto"/>
            <w:noWrap/>
            <w:vAlign w:val="bottom"/>
            <w:hideMark/>
          </w:tcPr>
          <w:p w14:paraId="3A1BD9E0" w14:textId="77777777" w:rsidR="006D1A85" w:rsidRPr="00381163" w:rsidRDefault="006D1A85" w:rsidP="000E1FAE">
            <w:pP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1.052 (1.046-1.057)</w:t>
            </w:r>
          </w:p>
        </w:tc>
        <w:tc>
          <w:tcPr>
            <w:tcW w:w="920" w:type="dxa"/>
            <w:tcBorders>
              <w:top w:val="nil"/>
              <w:left w:val="nil"/>
              <w:bottom w:val="single" w:sz="4" w:space="0" w:color="auto"/>
              <w:right w:val="single" w:sz="4" w:space="0" w:color="auto"/>
            </w:tcBorders>
            <w:shd w:val="clear" w:color="000000" w:fill="FFFFFF"/>
            <w:vAlign w:val="bottom"/>
            <w:hideMark/>
          </w:tcPr>
          <w:p w14:paraId="598227B6" w14:textId="77777777" w:rsidR="006D1A85" w:rsidRPr="00381163" w:rsidRDefault="006D1A85" w:rsidP="000E1FAE">
            <w:pPr>
              <w:jc w:val="center"/>
              <w:rPr>
                <w:rFonts w:ascii="Calibri" w:eastAsia="Times New Roman" w:hAnsi="Calibri" w:cs="Calibri"/>
                <w:color w:val="000000"/>
                <w:sz w:val="18"/>
                <w:szCs w:val="18"/>
                <w:lang w:eastAsia="en-GB"/>
              </w:rPr>
            </w:pPr>
            <w:r w:rsidRPr="00381163">
              <w:rPr>
                <w:rFonts w:ascii="Calibri" w:eastAsia="Times New Roman" w:hAnsi="Calibri" w:cs="Calibri"/>
                <w:color w:val="000000"/>
                <w:sz w:val="18"/>
                <w:szCs w:val="18"/>
                <w:lang w:eastAsia="en-GB"/>
              </w:rPr>
              <w:t>0.867</w:t>
            </w:r>
          </w:p>
        </w:tc>
      </w:tr>
    </w:tbl>
    <w:p w14:paraId="669950CF" w14:textId="77777777" w:rsidR="006D1A85" w:rsidRPr="006D1A85" w:rsidRDefault="006D1A85" w:rsidP="00C52C8E">
      <w:r>
        <w:t>* Weekend admission: hospital admission on Saturday or Sunday</w:t>
      </w:r>
    </w:p>
    <w:p w14:paraId="22BE0286" w14:textId="77777777" w:rsidR="006D1A85" w:rsidRPr="00D03A86" w:rsidRDefault="006D1A85" w:rsidP="00D03A86">
      <w:pPr>
        <w:rPr>
          <w:sz w:val="18"/>
          <w:szCs w:val="18"/>
        </w:rPr>
      </w:pPr>
    </w:p>
    <w:p w14:paraId="14C71E64" w14:textId="77777777" w:rsidR="00EA54D4" w:rsidRPr="004D2381" w:rsidRDefault="00EA54D4" w:rsidP="004D2381">
      <w:pPr>
        <w:rPr>
          <w:b/>
          <w:bCs/>
        </w:rPr>
      </w:pPr>
    </w:p>
    <w:sectPr w:rsidR="00EA54D4" w:rsidRPr="004D238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AF57" w14:textId="77777777" w:rsidR="0031266A" w:rsidRDefault="0031266A" w:rsidP="00E41BF1">
      <w:pPr>
        <w:spacing w:after="0" w:line="240" w:lineRule="auto"/>
      </w:pPr>
      <w:r>
        <w:separator/>
      </w:r>
    </w:p>
  </w:endnote>
  <w:endnote w:type="continuationSeparator" w:id="0">
    <w:p w14:paraId="350E776F" w14:textId="77777777" w:rsidR="0031266A" w:rsidRDefault="0031266A" w:rsidP="00E41BF1">
      <w:pPr>
        <w:spacing w:after="0" w:line="240" w:lineRule="auto"/>
      </w:pPr>
      <w:r>
        <w:continuationSeparator/>
      </w:r>
    </w:p>
  </w:endnote>
  <w:endnote w:type="continuationNotice" w:id="1">
    <w:p w14:paraId="74CC3366" w14:textId="77777777" w:rsidR="0031266A" w:rsidRDefault="00312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8158465"/>
      <w:docPartObj>
        <w:docPartGallery w:val="Page Numbers (Bottom of Page)"/>
        <w:docPartUnique/>
      </w:docPartObj>
    </w:sdtPr>
    <w:sdtEndPr>
      <w:rPr>
        <w:noProof/>
      </w:rPr>
    </w:sdtEndPr>
    <w:sdtContent>
      <w:p w14:paraId="039B4703" w14:textId="74BD3A75" w:rsidR="00FD75BA" w:rsidRDefault="00FD75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50CB1" w14:textId="77777777" w:rsidR="00904874" w:rsidRDefault="0090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426E9" w14:textId="77777777" w:rsidR="0031266A" w:rsidRDefault="0031266A" w:rsidP="00E41BF1">
      <w:pPr>
        <w:spacing w:after="0" w:line="240" w:lineRule="auto"/>
      </w:pPr>
      <w:r>
        <w:separator/>
      </w:r>
    </w:p>
  </w:footnote>
  <w:footnote w:type="continuationSeparator" w:id="0">
    <w:p w14:paraId="2752DFB5" w14:textId="77777777" w:rsidR="0031266A" w:rsidRDefault="0031266A" w:rsidP="00E41BF1">
      <w:pPr>
        <w:spacing w:after="0" w:line="240" w:lineRule="auto"/>
      </w:pPr>
      <w:r>
        <w:continuationSeparator/>
      </w:r>
    </w:p>
  </w:footnote>
  <w:footnote w:type="continuationNotice" w:id="1">
    <w:p w14:paraId="5328B4DF" w14:textId="77777777" w:rsidR="0031266A" w:rsidRDefault="003126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E082723C"/>
    <w:lvl w:ilvl="0">
      <w:start w:val="1"/>
      <w:numFmt w:val="bullet"/>
      <w:pStyle w:val="Recommendation2"/>
      <w:lvlText w:val=""/>
      <w:lvlJc w:val="left"/>
      <w:pPr>
        <w:tabs>
          <w:tab w:val="num" w:pos="1209"/>
        </w:tabs>
        <w:ind w:left="1209" w:hanging="360"/>
      </w:pPr>
      <w:rPr>
        <w:rFonts w:ascii="Symbol" w:hAnsi="Symbol" w:hint="default"/>
      </w:rPr>
    </w:lvl>
  </w:abstractNum>
  <w:abstractNum w:abstractNumId="1" w15:restartNumberingAfterBreak="0">
    <w:nsid w:val="00294516"/>
    <w:multiLevelType w:val="hybridMultilevel"/>
    <w:tmpl w:val="5582D902"/>
    <w:lvl w:ilvl="0" w:tplc="3806ABC4">
      <w:start w:val="1"/>
      <w:numFmt w:val="lowerLetter"/>
      <w:pStyle w:val="ListNumber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5C6527"/>
    <w:multiLevelType w:val="multilevel"/>
    <w:tmpl w:val="B38477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532" w:hanging="720"/>
      </w:pPr>
    </w:lvl>
    <w:lvl w:ilvl="3">
      <w:start w:val="1"/>
      <w:numFmt w:val="decimal"/>
      <w:lvlText w:val="%1.%2.%3.%4"/>
      <w:lvlJc w:val="left"/>
      <w:pPr>
        <w:ind w:left="866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3E4D36"/>
    <w:multiLevelType w:val="hybridMultilevel"/>
    <w:tmpl w:val="03264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D1E8C"/>
    <w:multiLevelType w:val="hybridMultilevel"/>
    <w:tmpl w:val="43580902"/>
    <w:lvl w:ilvl="0" w:tplc="D772ECC0">
      <w:start w:val="1"/>
      <w:numFmt w:val="decimal"/>
      <w:pStyle w:val="Codelinewithnumb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7C7C5A"/>
    <w:multiLevelType w:val="hybridMultilevel"/>
    <w:tmpl w:val="CFE4058A"/>
    <w:lvl w:ilvl="0" w:tplc="A1AE1BA0">
      <w:start w:val="1"/>
      <w:numFmt w:val="decimal"/>
      <w:pStyle w:val="Recommendation"/>
      <w:lvlText w:val="RECOMMEND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B3893"/>
    <w:multiLevelType w:val="hybridMultilevel"/>
    <w:tmpl w:val="27DE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54F0D"/>
    <w:multiLevelType w:val="hybridMultilevel"/>
    <w:tmpl w:val="23DE4A7A"/>
    <w:lvl w:ilvl="0" w:tplc="F9584AE2">
      <w:start w:val="1"/>
      <w:numFmt w:val="decimal"/>
      <w:pStyle w:val="ListNumb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4276B6"/>
    <w:multiLevelType w:val="hybridMultilevel"/>
    <w:tmpl w:val="9216BD08"/>
    <w:lvl w:ilvl="0" w:tplc="C71856A4">
      <w:start w:val="1"/>
      <w:numFmt w:val="decimal"/>
      <w:pStyle w:val="Action"/>
      <w:lvlText w:val="A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64B2E"/>
    <w:multiLevelType w:val="hybridMultilevel"/>
    <w:tmpl w:val="6F66F5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DA06D9"/>
    <w:multiLevelType w:val="hybridMultilevel"/>
    <w:tmpl w:val="03182F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5F66F08"/>
    <w:multiLevelType w:val="multilevel"/>
    <w:tmpl w:val="2D36C364"/>
    <w:lvl w:ilvl="0">
      <w:start w:val="1"/>
      <w:numFmt w:val="decimal"/>
      <w:pStyle w:val="ListNumber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2852E3E"/>
    <w:multiLevelType w:val="hybridMultilevel"/>
    <w:tmpl w:val="F36AE554"/>
    <w:lvl w:ilvl="0" w:tplc="19C616AA">
      <w:start w:val="1"/>
      <w:numFmt w:val="decimal"/>
      <w:lvlText w:val="%1."/>
      <w:lvlJc w:val="left"/>
      <w:pPr>
        <w:ind w:left="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3" w15:restartNumberingAfterBreak="0">
    <w:nsid w:val="46526C4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8D67758"/>
    <w:multiLevelType w:val="multilevel"/>
    <w:tmpl w:val="BF3AB834"/>
    <w:lvl w:ilvl="0">
      <w:start w:val="1"/>
      <w:numFmt w:val="decimal"/>
      <w:pStyle w:val="Reference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532" w:hanging="720"/>
      </w:pPr>
    </w:lvl>
    <w:lvl w:ilvl="3">
      <w:start w:val="1"/>
      <w:numFmt w:val="decimal"/>
      <w:lvlText w:val="%1.%2.%3.%4"/>
      <w:lvlJc w:val="left"/>
      <w:pPr>
        <w:ind w:left="866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D37670"/>
    <w:multiLevelType w:val="hybridMultilevel"/>
    <w:tmpl w:val="FD00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47AEE"/>
    <w:multiLevelType w:val="hybridMultilevel"/>
    <w:tmpl w:val="8D86C604"/>
    <w:lvl w:ilvl="0" w:tplc="FFFFFFFF">
      <w:start w:val="1"/>
      <w:numFmt w:val="decimal"/>
      <w:pStyle w:val="Codeline"/>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D276DFF"/>
    <w:multiLevelType w:val="hybridMultilevel"/>
    <w:tmpl w:val="D6806790"/>
    <w:lvl w:ilvl="0" w:tplc="79460B60">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803792"/>
    <w:multiLevelType w:val="hybridMultilevel"/>
    <w:tmpl w:val="4F08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30A09"/>
    <w:multiLevelType w:val="multilevel"/>
    <w:tmpl w:val="C14050CE"/>
    <w:styleLink w:val="Question"/>
    <w:lvl w:ilvl="0">
      <w:start w:val="1"/>
      <w:numFmt w:val="decimal"/>
      <w:lvlText w:val="Question %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0D77AE"/>
    <w:multiLevelType w:val="hybridMultilevel"/>
    <w:tmpl w:val="5742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751D0"/>
    <w:multiLevelType w:val="multilevel"/>
    <w:tmpl w:val="5AAABDF6"/>
    <w:styleLink w:val="Romanlist"/>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3"/>
      </w:pPr>
    </w:lvl>
    <w:lvl w:ilvl="4">
      <w:start w:val="1"/>
      <w:numFmt w:val="lowerLetter"/>
      <w:lvlText w:val="(%5)"/>
      <w:lvlJc w:val="left"/>
      <w:pPr>
        <w:tabs>
          <w:tab w:val="num" w:pos="1800"/>
        </w:tabs>
        <w:ind w:left="1797" w:hanging="35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17" w:hanging="357"/>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CF1717"/>
    <w:multiLevelType w:val="hybridMultilevel"/>
    <w:tmpl w:val="EF7613AC"/>
    <w:lvl w:ilvl="0" w:tplc="8730DF8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A4A3C6C">
      <w:start w:val="1"/>
      <w:numFmt w:val="bullet"/>
      <w:lvlText w:val="-"/>
      <w:lvlJc w:val="left"/>
      <w:pPr>
        <w:ind w:left="3600" w:hanging="360"/>
      </w:pPr>
      <w:rPr>
        <w:rFonts w:ascii="Calibri" w:eastAsia="Calibri" w:hAnsi="Calibri" w:cs="Calibri" w:hint="default"/>
      </w:r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E42750C"/>
    <w:multiLevelType w:val="multilevel"/>
    <w:tmpl w:val="4D2AA56E"/>
    <w:lvl w:ilvl="0">
      <w:start w:val="1"/>
      <w:numFmt w:val="decimal"/>
      <w:pStyle w:val="Heading1"/>
      <w:lvlText w:val="%1"/>
      <w:lvlJc w:val="left"/>
      <w:pPr>
        <w:ind w:left="5678"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65464038">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105782432">
    <w:abstractNumId w:val="19"/>
  </w:num>
  <w:num w:numId="3" w16cid:durableId="1288005694">
    <w:abstractNumId w:val="21"/>
  </w:num>
  <w:num w:numId="4" w16cid:durableId="1904219519">
    <w:abstractNumId w:val="11"/>
  </w:num>
  <w:num w:numId="5" w16cid:durableId="1834645159">
    <w:abstractNumId w:val="16"/>
  </w:num>
  <w:num w:numId="6" w16cid:durableId="754015368">
    <w:abstractNumId w:val="4"/>
  </w:num>
  <w:num w:numId="7" w16cid:durableId="228537333">
    <w:abstractNumId w:val="1"/>
  </w:num>
  <w:num w:numId="8" w16cid:durableId="36441934">
    <w:abstractNumId w:val="7"/>
  </w:num>
  <w:num w:numId="9" w16cid:durableId="1766923763">
    <w:abstractNumId w:val="14"/>
  </w:num>
  <w:num w:numId="10" w16cid:durableId="889342047">
    <w:abstractNumId w:val="8"/>
  </w:num>
  <w:num w:numId="11" w16cid:durableId="562713588">
    <w:abstractNumId w:val="17"/>
  </w:num>
  <w:num w:numId="12" w16cid:durableId="228347829">
    <w:abstractNumId w:val="5"/>
  </w:num>
  <w:num w:numId="13" w16cid:durableId="474301283">
    <w:abstractNumId w:val="0"/>
  </w:num>
  <w:num w:numId="14" w16cid:durableId="1833525643">
    <w:abstractNumId w:val="2"/>
  </w:num>
  <w:num w:numId="15" w16cid:durableId="1808015250">
    <w:abstractNumId w:val="23"/>
  </w:num>
  <w:num w:numId="16" w16cid:durableId="1664041584">
    <w:abstractNumId w:val="3"/>
  </w:num>
  <w:num w:numId="17" w16cid:durableId="221453035">
    <w:abstractNumId w:val="9"/>
  </w:num>
  <w:num w:numId="18" w16cid:durableId="302934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297511">
    <w:abstractNumId w:val="6"/>
  </w:num>
  <w:num w:numId="20" w16cid:durableId="138190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6487429">
    <w:abstractNumId w:val="18"/>
  </w:num>
  <w:num w:numId="22" w16cid:durableId="638924186">
    <w:abstractNumId w:val="20"/>
  </w:num>
  <w:num w:numId="23" w16cid:durableId="239297536">
    <w:abstractNumId w:val="15"/>
  </w:num>
  <w:num w:numId="24" w16cid:durableId="712508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963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t9fx0zzwxswber2a95zewerwawzweardt2&quot;&gt;PhD Reading LT&lt;record-ids&gt;&lt;item&gt;302&lt;/item&gt;&lt;item&gt;312&lt;/item&gt;&lt;item&gt;377&lt;/item&gt;&lt;item&gt;655&lt;/item&gt;&lt;item&gt;658&lt;/item&gt;&lt;item&gt;859&lt;/item&gt;&lt;item&gt;1020&lt;/item&gt;&lt;item&gt;1031&lt;/item&gt;&lt;item&gt;1063&lt;/item&gt;&lt;item&gt;1064&lt;/item&gt;&lt;item&gt;1084&lt;/item&gt;&lt;item&gt;1087&lt;/item&gt;&lt;item&gt;1090&lt;/item&gt;&lt;item&gt;1095&lt;/item&gt;&lt;item&gt;1096&lt;/item&gt;&lt;item&gt;1101&lt;/item&gt;&lt;item&gt;1102&lt;/item&gt;&lt;item&gt;1103&lt;/item&gt;&lt;item&gt;1106&lt;/item&gt;&lt;item&gt;1122&lt;/item&gt;&lt;item&gt;1123&lt;/item&gt;&lt;item&gt;1124&lt;/item&gt;&lt;item&gt;1369&lt;/item&gt;&lt;item&gt;1372&lt;/item&gt;&lt;item&gt;1375&lt;/item&gt;&lt;item&gt;1376&lt;/item&gt;&lt;item&gt;1380&lt;/item&gt;&lt;item&gt;1392&lt;/item&gt;&lt;item&gt;1436&lt;/item&gt;&lt;item&gt;1438&lt;/item&gt;&lt;item&gt;1441&lt;/item&gt;&lt;item&gt;1443&lt;/item&gt;&lt;item&gt;1444&lt;/item&gt;&lt;item&gt;1445&lt;/item&gt;&lt;item&gt;1447&lt;/item&gt;&lt;/record-ids&gt;&lt;/item&gt;&lt;/Libraries&gt;"/>
  </w:docVars>
  <w:rsids>
    <w:rsidRoot w:val="0002086E"/>
    <w:rsid w:val="000000EB"/>
    <w:rsid w:val="00000319"/>
    <w:rsid w:val="000027E6"/>
    <w:rsid w:val="00003917"/>
    <w:rsid w:val="00003D8A"/>
    <w:rsid w:val="000057C5"/>
    <w:rsid w:val="00005C3A"/>
    <w:rsid w:val="0000709B"/>
    <w:rsid w:val="00010A09"/>
    <w:rsid w:val="00011AA6"/>
    <w:rsid w:val="000142F4"/>
    <w:rsid w:val="0001520D"/>
    <w:rsid w:val="00015DF1"/>
    <w:rsid w:val="00017C20"/>
    <w:rsid w:val="0002086E"/>
    <w:rsid w:val="00020D43"/>
    <w:rsid w:val="00021905"/>
    <w:rsid w:val="00021B70"/>
    <w:rsid w:val="00024E9F"/>
    <w:rsid w:val="000250B3"/>
    <w:rsid w:val="000257DA"/>
    <w:rsid w:val="00025B7D"/>
    <w:rsid w:val="00025D5A"/>
    <w:rsid w:val="00025D78"/>
    <w:rsid w:val="000260FC"/>
    <w:rsid w:val="00026E65"/>
    <w:rsid w:val="0003078D"/>
    <w:rsid w:val="0003141A"/>
    <w:rsid w:val="00031D56"/>
    <w:rsid w:val="000334C9"/>
    <w:rsid w:val="000347EF"/>
    <w:rsid w:val="000349F2"/>
    <w:rsid w:val="000359C3"/>
    <w:rsid w:val="00036CAC"/>
    <w:rsid w:val="00040450"/>
    <w:rsid w:val="000405CB"/>
    <w:rsid w:val="000414F0"/>
    <w:rsid w:val="00042352"/>
    <w:rsid w:val="0004249F"/>
    <w:rsid w:val="00043DF2"/>
    <w:rsid w:val="000444A8"/>
    <w:rsid w:val="00044932"/>
    <w:rsid w:val="0004587D"/>
    <w:rsid w:val="00046ECF"/>
    <w:rsid w:val="00046F98"/>
    <w:rsid w:val="000503DD"/>
    <w:rsid w:val="000505F2"/>
    <w:rsid w:val="00050D06"/>
    <w:rsid w:val="00051793"/>
    <w:rsid w:val="00053C5E"/>
    <w:rsid w:val="00054C13"/>
    <w:rsid w:val="000553B2"/>
    <w:rsid w:val="00055730"/>
    <w:rsid w:val="00055979"/>
    <w:rsid w:val="00055E92"/>
    <w:rsid w:val="00057593"/>
    <w:rsid w:val="00060AEB"/>
    <w:rsid w:val="0006140C"/>
    <w:rsid w:val="000622C5"/>
    <w:rsid w:val="000635B9"/>
    <w:rsid w:val="00064659"/>
    <w:rsid w:val="000648E5"/>
    <w:rsid w:val="00065191"/>
    <w:rsid w:val="000675AC"/>
    <w:rsid w:val="00067F92"/>
    <w:rsid w:val="00071FF9"/>
    <w:rsid w:val="00072229"/>
    <w:rsid w:val="00076A99"/>
    <w:rsid w:val="00076E83"/>
    <w:rsid w:val="0008209A"/>
    <w:rsid w:val="00084EB1"/>
    <w:rsid w:val="000902A1"/>
    <w:rsid w:val="00091F78"/>
    <w:rsid w:val="000923B2"/>
    <w:rsid w:val="000937B9"/>
    <w:rsid w:val="00093ADD"/>
    <w:rsid w:val="0009479A"/>
    <w:rsid w:val="000972F7"/>
    <w:rsid w:val="00097BA9"/>
    <w:rsid w:val="000A1D41"/>
    <w:rsid w:val="000A29FC"/>
    <w:rsid w:val="000A351E"/>
    <w:rsid w:val="000A3A05"/>
    <w:rsid w:val="000A4011"/>
    <w:rsid w:val="000A4707"/>
    <w:rsid w:val="000A4D93"/>
    <w:rsid w:val="000A515E"/>
    <w:rsid w:val="000A5E28"/>
    <w:rsid w:val="000A64C0"/>
    <w:rsid w:val="000A7BED"/>
    <w:rsid w:val="000B03C5"/>
    <w:rsid w:val="000B083C"/>
    <w:rsid w:val="000B113E"/>
    <w:rsid w:val="000B1C45"/>
    <w:rsid w:val="000B4282"/>
    <w:rsid w:val="000B4BB4"/>
    <w:rsid w:val="000B5AF1"/>
    <w:rsid w:val="000B71F5"/>
    <w:rsid w:val="000B760F"/>
    <w:rsid w:val="000C0610"/>
    <w:rsid w:val="000C1C10"/>
    <w:rsid w:val="000C1E4C"/>
    <w:rsid w:val="000C2CA1"/>
    <w:rsid w:val="000C4B69"/>
    <w:rsid w:val="000C611B"/>
    <w:rsid w:val="000C64E7"/>
    <w:rsid w:val="000D124F"/>
    <w:rsid w:val="000D1F03"/>
    <w:rsid w:val="000D27C8"/>
    <w:rsid w:val="000D2C94"/>
    <w:rsid w:val="000D3508"/>
    <w:rsid w:val="000D37D8"/>
    <w:rsid w:val="000D4A1F"/>
    <w:rsid w:val="000D67E3"/>
    <w:rsid w:val="000D6D64"/>
    <w:rsid w:val="000D773B"/>
    <w:rsid w:val="000D7C6C"/>
    <w:rsid w:val="000E39E1"/>
    <w:rsid w:val="000E4AC3"/>
    <w:rsid w:val="000E4B43"/>
    <w:rsid w:val="000E5390"/>
    <w:rsid w:val="000E5C14"/>
    <w:rsid w:val="000E5F9C"/>
    <w:rsid w:val="000E62DC"/>
    <w:rsid w:val="000E6DCA"/>
    <w:rsid w:val="000F2687"/>
    <w:rsid w:val="000F2B4B"/>
    <w:rsid w:val="000F4687"/>
    <w:rsid w:val="000F4FD5"/>
    <w:rsid w:val="000F6249"/>
    <w:rsid w:val="000F668E"/>
    <w:rsid w:val="000F7D84"/>
    <w:rsid w:val="00102D48"/>
    <w:rsid w:val="00102FA5"/>
    <w:rsid w:val="00103385"/>
    <w:rsid w:val="00103DE6"/>
    <w:rsid w:val="00103FBE"/>
    <w:rsid w:val="001042A3"/>
    <w:rsid w:val="0010455A"/>
    <w:rsid w:val="00104985"/>
    <w:rsid w:val="00105876"/>
    <w:rsid w:val="001058A6"/>
    <w:rsid w:val="0010656D"/>
    <w:rsid w:val="0010672F"/>
    <w:rsid w:val="00107D8D"/>
    <w:rsid w:val="0011188B"/>
    <w:rsid w:val="00112335"/>
    <w:rsid w:val="00112869"/>
    <w:rsid w:val="00112CEF"/>
    <w:rsid w:val="00113119"/>
    <w:rsid w:val="001135AF"/>
    <w:rsid w:val="0011380A"/>
    <w:rsid w:val="001151CD"/>
    <w:rsid w:val="00115760"/>
    <w:rsid w:val="0011765C"/>
    <w:rsid w:val="0012127E"/>
    <w:rsid w:val="00122750"/>
    <w:rsid w:val="00122F08"/>
    <w:rsid w:val="0012400F"/>
    <w:rsid w:val="0012442F"/>
    <w:rsid w:val="00124C87"/>
    <w:rsid w:val="00125952"/>
    <w:rsid w:val="001271B7"/>
    <w:rsid w:val="00127225"/>
    <w:rsid w:val="0013248D"/>
    <w:rsid w:val="00132B0F"/>
    <w:rsid w:val="001336E4"/>
    <w:rsid w:val="00133BCD"/>
    <w:rsid w:val="0013487C"/>
    <w:rsid w:val="00134B63"/>
    <w:rsid w:val="00135512"/>
    <w:rsid w:val="00135E3E"/>
    <w:rsid w:val="001373DC"/>
    <w:rsid w:val="0014098F"/>
    <w:rsid w:val="0014109A"/>
    <w:rsid w:val="001422A6"/>
    <w:rsid w:val="00142DBF"/>
    <w:rsid w:val="00145550"/>
    <w:rsid w:val="00145841"/>
    <w:rsid w:val="00147561"/>
    <w:rsid w:val="00147E5F"/>
    <w:rsid w:val="00150CE8"/>
    <w:rsid w:val="00150EFC"/>
    <w:rsid w:val="00150F07"/>
    <w:rsid w:val="0015117F"/>
    <w:rsid w:val="001517E5"/>
    <w:rsid w:val="001518B7"/>
    <w:rsid w:val="00153D35"/>
    <w:rsid w:val="0015419F"/>
    <w:rsid w:val="0015464B"/>
    <w:rsid w:val="00155079"/>
    <w:rsid w:val="00155632"/>
    <w:rsid w:val="0015602E"/>
    <w:rsid w:val="00156164"/>
    <w:rsid w:val="00156B60"/>
    <w:rsid w:val="00157EE6"/>
    <w:rsid w:val="001602EF"/>
    <w:rsid w:val="00160BE4"/>
    <w:rsid w:val="001613AD"/>
    <w:rsid w:val="00163482"/>
    <w:rsid w:val="00165553"/>
    <w:rsid w:val="00167035"/>
    <w:rsid w:val="00167125"/>
    <w:rsid w:val="00167A5F"/>
    <w:rsid w:val="00167E20"/>
    <w:rsid w:val="00171965"/>
    <w:rsid w:val="00171D33"/>
    <w:rsid w:val="001724D6"/>
    <w:rsid w:val="00173E97"/>
    <w:rsid w:val="001740F1"/>
    <w:rsid w:val="001775E7"/>
    <w:rsid w:val="001779A5"/>
    <w:rsid w:val="00177E7B"/>
    <w:rsid w:val="001804E9"/>
    <w:rsid w:val="0018077C"/>
    <w:rsid w:val="00180B14"/>
    <w:rsid w:val="001822B4"/>
    <w:rsid w:val="001829F8"/>
    <w:rsid w:val="0018300D"/>
    <w:rsid w:val="0018398B"/>
    <w:rsid w:val="001839F7"/>
    <w:rsid w:val="00183AF8"/>
    <w:rsid w:val="00184242"/>
    <w:rsid w:val="00187C52"/>
    <w:rsid w:val="00190582"/>
    <w:rsid w:val="00192022"/>
    <w:rsid w:val="00192DA7"/>
    <w:rsid w:val="00192EE9"/>
    <w:rsid w:val="0019397E"/>
    <w:rsid w:val="00193BBB"/>
    <w:rsid w:val="001946C4"/>
    <w:rsid w:val="00196C83"/>
    <w:rsid w:val="00196F01"/>
    <w:rsid w:val="001973D8"/>
    <w:rsid w:val="001A187D"/>
    <w:rsid w:val="001A2C4E"/>
    <w:rsid w:val="001A7AF8"/>
    <w:rsid w:val="001A7CBF"/>
    <w:rsid w:val="001B0399"/>
    <w:rsid w:val="001B1996"/>
    <w:rsid w:val="001B1C11"/>
    <w:rsid w:val="001B22E1"/>
    <w:rsid w:val="001B2355"/>
    <w:rsid w:val="001B2463"/>
    <w:rsid w:val="001B3738"/>
    <w:rsid w:val="001B590D"/>
    <w:rsid w:val="001B5AE3"/>
    <w:rsid w:val="001B71BE"/>
    <w:rsid w:val="001B7C49"/>
    <w:rsid w:val="001C1E78"/>
    <w:rsid w:val="001C2626"/>
    <w:rsid w:val="001C3E70"/>
    <w:rsid w:val="001C3F7D"/>
    <w:rsid w:val="001C4CEB"/>
    <w:rsid w:val="001C691D"/>
    <w:rsid w:val="001C7011"/>
    <w:rsid w:val="001D016C"/>
    <w:rsid w:val="001D3666"/>
    <w:rsid w:val="001D3C9E"/>
    <w:rsid w:val="001D49E2"/>
    <w:rsid w:val="001D5376"/>
    <w:rsid w:val="001D5EF1"/>
    <w:rsid w:val="001D6BFD"/>
    <w:rsid w:val="001E08BA"/>
    <w:rsid w:val="001E1662"/>
    <w:rsid w:val="001E1F10"/>
    <w:rsid w:val="001E2DD8"/>
    <w:rsid w:val="001E3691"/>
    <w:rsid w:val="001E3A94"/>
    <w:rsid w:val="001E6B36"/>
    <w:rsid w:val="001E6DCB"/>
    <w:rsid w:val="001E7C15"/>
    <w:rsid w:val="001F0536"/>
    <w:rsid w:val="001F0D5A"/>
    <w:rsid w:val="001F1B5F"/>
    <w:rsid w:val="001F735E"/>
    <w:rsid w:val="0020174E"/>
    <w:rsid w:val="0020178C"/>
    <w:rsid w:val="00202202"/>
    <w:rsid w:val="002024A2"/>
    <w:rsid w:val="00203A48"/>
    <w:rsid w:val="002047C5"/>
    <w:rsid w:val="00204C92"/>
    <w:rsid w:val="0020758B"/>
    <w:rsid w:val="00207924"/>
    <w:rsid w:val="00207AD7"/>
    <w:rsid w:val="00212DE3"/>
    <w:rsid w:val="0021606D"/>
    <w:rsid w:val="00216B61"/>
    <w:rsid w:val="00216B83"/>
    <w:rsid w:val="00216BC3"/>
    <w:rsid w:val="00216BD4"/>
    <w:rsid w:val="0021740A"/>
    <w:rsid w:val="00217840"/>
    <w:rsid w:val="00220A94"/>
    <w:rsid w:val="00220F72"/>
    <w:rsid w:val="002218DF"/>
    <w:rsid w:val="00221D52"/>
    <w:rsid w:val="002234EC"/>
    <w:rsid w:val="00224185"/>
    <w:rsid w:val="0022440F"/>
    <w:rsid w:val="002252A7"/>
    <w:rsid w:val="00226EE6"/>
    <w:rsid w:val="002304CC"/>
    <w:rsid w:val="00230FC9"/>
    <w:rsid w:val="002324E8"/>
    <w:rsid w:val="002327FE"/>
    <w:rsid w:val="00233362"/>
    <w:rsid w:val="00234261"/>
    <w:rsid w:val="00234F18"/>
    <w:rsid w:val="0023658A"/>
    <w:rsid w:val="00236865"/>
    <w:rsid w:val="0024197E"/>
    <w:rsid w:val="00242D3B"/>
    <w:rsid w:val="00242DAF"/>
    <w:rsid w:val="002431F5"/>
    <w:rsid w:val="00244B1A"/>
    <w:rsid w:val="002455D5"/>
    <w:rsid w:val="00246029"/>
    <w:rsid w:val="002461D1"/>
    <w:rsid w:val="0024623B"/>
    <w:rsid w:val="00246AF5"/>
    <w:rsid w:val="00246D3D"/>
    <w:rsid w:val="0024733D"/>
    <w:rsid w:val="00247924"/>
    <w:rsid w:val="002526E3"/>
    <w:rsid w:val="00252E8C"/>
    <w:rsid w:val="00253232"/>
    <w:rsid w:val="002542DB"/>
    <w:rsid w:val="00254C83"/>
    <w:rsid w:val="00255692"/>
    <w:rsid w:val="00255A32"/>
    <w:rsid w:val="00255D14"/>
    <w:rsid w:val="00256562"/>
    <w:rsid w:val="00256712"/>
    <w:rsid w:val="002600E1"/>
    <w:rsid w:val="00261065"/>
    <w:rsid w:val="0026122C"/>
    <w:rsid w:val="002615AC"/>
    <w:rsid w:val="00261D75"/>
    <w:rsid w:val="002620A3"/>
    <w:rsid w:val="0026259E"/>
    <w:rsid w:val="002627B6"/>
    <w:rsid w:val="0026329C"/>
    <w:rsid w:val="00263C20"/>
    <w:rsid w:val="002647EA"/>
    <w:rsid w:val="00264A62"/>
    <w:rsid w:val="00265324"/>
    <w:rsid w:val="00267BA4"/>
    <w:rsid w:val="0027199A"/>
    <w:rsid w:val="00272C79"/>
    <w:rsid w:val="00272CF4"/>
    <w:rsid w:val="002735DB"/>
    <w:rsid w:val="002736E1"/>
    <w:rsid w:val="00273D12"/>
    <w:rsid w:val="00274B73"/>
    <w:rsid w:val="00275BE4"/>
    <w:rsid w:val="00277F50"/>
    <w:rsid w:val="002804B7"/>
    <w:rsid w:val="00280520"/>
    <w:rsid w:val="00283DC9"/>
    <w:rsid w:val="00284FD6"/>
    <w:rsid w:val="002856DA"/>
    <w:rsid w:val="00286C68"/>
    <w:rsid w:val="002900F7"/>
    <w:rsid w:val="002909C5"/>
    <w:rsid w:val="00290D09"/>
    <w:rsid w:val="0029233F"/>
    <w:rsid w:val="00292570"/>
    <w:rsid w:val="00294576"/>
    <w:rsid w:val="002949E2"/>
    <w:rsid w:val="00294FE4"/>
    <w:rsid w:val="00297FE9"/>
    <w:rsid w:val="002A0214"/>
    <w:rsid w:val="002A2F6F"/>
    <w:rsid w:val="002A31EE"/>
    <w:rsid w:val="002A6D73"/>
    <w:rsid w:val="002A7D06"/>
    <w:rsid w:val="002B1DC7"/>
    <w:rsid w:val="002B2CFA"/>
    <w:rsid w:val="002B3E4C"/>
    <w:rsid w:val="002B4ACD"/>
    <w:rsid w:val="002B4B2E"/>
    <w:rsid w:val="002B6B39"/>
    <w:rsid w:val="002B6F68"/>
    <w:rsid w:val="002C060A"/>
    <w:rsid w:val="002C0A8C"/>
    <w:rsid w:val="002C12CF"/>
    <w:rsid w:val="002C252A"/>
    <w:rsid w:val="002C4AD8"/>
    <w:rsid w:val="002C5017"/>
    <w:rsid w:val="002C7F1C"/>
    <w:rsid w:val="002D0B2E"/>
    <w:rsid w:val="002D1C46"/>
    <w:rsid w:val="002D33D8"/>
    <w:rsid w:val="002D39BD"/>
    <w:rsid w:val="002D3C17"/>
    <w:rsid w:val="002D4720"/>
    <w:rsid w:val="002D5029"/>
    <w:rsid w:val="002D672F"/>
    <w:rsid w:val="002D6CA2"/>
    <w:rsid w:val="002E0592"/>
    <w:rsid w:val="002E0C61"/>
    <w:rsid w:val="002E2BF1"/>
    <w:rsid w:val="002E3455"/>
    <w:rsid w:val="002E46A7"/>
    <w:rsid w:val="002E4C22"/>
    <w:rsid w:val="002E5032"/>
    <w:rsid w:val="002E519F"/>
    <w:rsid w:val="002E5BAD"/>
    <w:rsid w:val="002E60F8"/>
    <w:rsid w:val="002E6A10"/>
    <w:rsid w:val="002F1443"/>
    <w:rsid w:val="002F1A97"/>
    <w:rsid w:val="002F47A4"/>
    <w:rsid w:val="002F4CD5"/>
    <w:rsid w:val="002F522D"/>
    <w:rsid w:val="002F6B60"/>
    <w:rsid w:val="002F7DAA"/>
    <w:rsid w:val="0030251C"/>
    <w:rsid w:val="0030268C"/>
    <w:rsid w:val="00305506"/>
    <w:rsid w:val="0030567B"/>
    <w:rsid w:val="003058A4"/>
    <w:rsid w:val="003068CD"/>
    <w:rsid w:val="00306DF6"/>
    <w:rsid w:val="00310BA1"/>
    <w:rsid w:val="00310C9B"/>
    <w:rsid w:val="003112EF"/>
    <w:rsid w:val="0031160E"/>
    <w:rsid w:val="003125B7"/>
    <w:rsid w:val="0031266A"/>
    <w:rsid w:val="00313BA9"/>
    <w:rsid w:val="00314246"/>
    <w:rsid w:val="00320135"/>
    <w:rsid w:val="00320AF8"/>
    <w:rsid w:val="0032152E"/>
    <w:rsid w:val="0032215D"/>
    <w:rsid w:val="003237EB"/>
    <w:rsid w:val="00324633"/>
    <w:rsid w:val="003246BA"/>
    <w:rsid w:val="00324CBE"/>
    <w:rsid w:val="00324F5A"/>
    <w:rsid w:val="003250BF"/>
    <w:rsid w:val="003267D2"/>
    <w:rsid w:val="00327215"/>
    <w:rsid w:val="00327471"/>
    <w:rsid w:val="0033237D"/>
    <w:rsid w:val="00332FD0"/>
    <w:rsid w:val="003332BC"/>
    <w:rsid w:val="00333444"/>
    <w:rsid w:val="003335C1"/>
    <w:rsid w:val="0033397A"/>
    <w:rsid w:val="00333D37"/>
    <w:rsid w:val="00334673"/>
    <w:rsid w:val="00337366"/>
    <w:rsid w:val="0034016B"/>
    <w:rsid w:val="003406B7"/>
    <w:rsid w:val="00340A6C"/>
    <w:rsid w:val="00342394"/>
    <w:rsid w:val="00343702"/>
    <w:rsid w:val="003457C0"/>
    <w:rsid w:val="0034673A"/>
    <w:rsid w:val="003473FA"/>
    <w:rsid w:val="0034AC78"/>
    <w:rsid w:val="00350135"/>
    <w:rsid w:val="00350C31"/>
    <w:rsid w:val="003513AC"/>
    <w:rsid w:val="003521BF"/>
    <w:rsid w:val="00352627"/>
    <w:rsid w:val="0035341F"/>
    <w:rsid w:val="00353659"/>
    <w:rsid w:val="0035378F"/>
    <w:rsid w:val="00353AD7"/>
    <w:rsid w:val="00353FAE"/>
    <w:rsid w:val="00355747"/>
    <w:rsid w:val="00356A41"/>
    <w:rsid w:val="00356CC4"/>
    <w:rsid w:val="00357389"/>
    <w:rsid w:val="00360642"/>
    <w:rsid w:val="00360B69"/>
    <w:rsid w:val="00360F85"/>
    <w:rsid w:val="003614AE"/>
    <w:rsid w:val="0036167F"/>
    <w:rsid w:val="003625E2"/>
    <w:rsid w:val="00362E47"/>
    <w:rsid w:val="00365EF3"/>
    <w:rsid w:val="00366217"/>
    <w:rsid w:val="00367201"/>
    <w:rsid w:val="00367500"/>
    <w:rsid w:val="00372508"/>
    <w:rsid w:val="0037323D"/>
    <w:rsid w:val="0037358A"/>
    <w:rsid w:val="003764C5"/>
    <w:rsid w:val="00376B0B"/>
    <w:rsid w:val="00376B60"/>
    <w:rsid w:val="00376C69"/>
    <w:rsid w:val="00377970"/>
    <w:rsid w:val="00377F36"/>
    <w:rsid w:val="00381163"/>
    <w:rsid w:val="0038194D"/>
    <w:rsid w:val="0038235C"/>
    <w:rsid w:val="00382388"/>
    <w:rsid w:val="00384C3C"/>
    <w:rsid w:val="00387E93"/>
    <w:rsid w:val="00391133"/>
    <w:rsid w:val="00392027"/>
    <w:rsid w:val="003942DF"/>
    <w:rsid w:val="00395B72"/>
    <w:rsid w:val="00395D32"/>
    <w:rsid w:val="003964E7"/>
    <w:rsid w:val="00396FF4"/>
    <w:rsid w:val="0039743E"/>
    <w:rsid w:val="003A0D5F"/>
    <w:rsid w:val="003A13A6"/>
    <w:rsid w:val="003A1758"/>
    <w:rsid w:val="003A183E"/>
    <w:rsid w:val="003A25CE"/>
    <w:rsid w:val="003A36C4"/>
    <w:rsid w:val="003A3B7D"/>
    <w:rsid w:val="003A44A3"/>
    <w:rsid w:val="003A4703"/>
    <w:rsid w:val="003A58A0"/>
    <w:rsid w:val="003A741D"/>
    <w:rsid w:val="003B18BC"/>
    <w:rsid w:val="003B287B"/>
    <w:rsid w:val="003B2B49"/>
    <w:rsid w:val="003B3CBF"/>
    <w:rsid w:val="003B4F24"/>
    <w:rsid w:val="003B7CB1"/>
    <w:rsid w:val="003C11E3"/>
    <w:rsid w:val="003C3C94"/>
    <w:rsid w:val="003C4577"/>
    <w:rsid w:val="003C55A3"/>
    <w:rsid w:val="003C685B"/>
    <w:rsid w:val="003C79D5"/>
    <w:rsid w:val="003D1B3F"/>
    <w:rsid w:val="003D1CBD"/>
    <w:rsid w:val="003D2570"/>
    <w:rsid w:val="003D2F75"/>
    <w:rsid w:val="003D31A5"/>
    <w:rsid w:val="003D3FDA"/>
    <w:rsid w:val="003D4582"/>
    <w:rsid w:val="003D597E"/>
    <w:rsid w:val="003D5A71"/>
    <w:rsid w:val="003D60D4"/>
    <w:rsid w:val="003D78B6"/>
    <w:rsid w:val="003D7C0C"/>
    <w:rsid w:val="003D7DFA"/>
    <w:rsid w:val="003E22E2"/>
    <w:rsid w:val="003E237A"/>
    <w:rsid w:val="003E2586"/>
    <w:rsid w:val="003E332A"/>
    <w:rsid w:val="003E3444"/>
    <w:rsid w:val="003E41FC"/>
    <w:rsid w:val="003E45A9"/>
    <w:rsid w:val="003E4753"/>
    <w:rsid w:val="003E6534"/>
    <w:rsid w:val="003E6F51"/>
    <w:rsid w:val="003E7C34"/>
    <w:rsid w:val="003E7CBA"/>
    <w:rsid w:val="003E7DE6"/>
    <w:rsid w:val="003E7EDF"/>
    <w:rsid w:val="003F2C14"/>
    <w:rsid w:val="003F3EAB"/>
    <w:rsid w:val="003F6855"/>
    <w:rsid w:val="004005F2"/>
    <w:rsid w:val="00401A22"/>
    <w:rsid w:val="00402245"/>
    <w:rsid w:val="00402AD0"/>
    <w:rsid w:val="00402BF2"/>
    <w:rsid w:val="004032D9"/>
    <w:rsid w:val="00403E6D"/>
    <w:rsid w:val="004049D7"/>
    <w:rsid w:val="004051A3"/>
    <w:rsid w:val="00406D21"/>
    <w:rsid w:val="00407B56"/>
    <w:rsid w:val="0041088A"/>
    <w:rsid w:val="00413167"/>
    <w:rsid w:val="00416B0B"/>
    <w:rsid w:val="00417562"/>
    <w:rsid w:val="00417B10"/>
    <w:rsid w:val="0042074D"/>
    <w:rsid w:val="00421DC8"/>
    <w:rsid w:val="00422048"/>
    <w:rsid w:val="0042347F"/>
    <w:rsid w:val="0042371C"/>
    <w:rsid w:val="00423D26"/>
    <w:rsid w:val="00424EB8"/>
    <w:rsid w:val="00425DA9"/>
    <w:rsid w:val="004274BF"/>
    <w:rsid w:val="004277AC"/>
    <w:rsid w:val="004306C8"/>
    <w:rsid w:val="004324FC"/>
    <w:rsid w:val="00435541"/>
    <w:rsid w:val="00436763"/>
    <w:rsid w:val="00437877"/>
    <w:rsid w:val="00437F5D"/>
    <w:rsid w:val="00440469"/>
    <w:rsid w:val="00440795"/>
    <w:rsid w:val="0044128D"/>
    <w:rsid w:val="0044170E"/>
    <w:rsid w:val="004419CB"/>
    <w:rsid w:val="004420BA"/>
    <w:rsid w:val="00442211"/>
    <w:rsid w:val="00443059"/>
    <w:rsid w:val="00443756"/>
    <w:rsid w:val="00444F44"/>
    <w:rsid w:val="004466EF"/>
    <w:rsid w:val="0044697D"/>
    <w:rsid w:val="00451775"/>
    <w:rsid w:val="00453D2F"/>
    <w:rsid w:val="00454116"/>
    <w:rsid w:val="00454E97"/>
    <w:rsid w:val="00454EB1"/>
    <w:rsid w:val="0045603C"/>
    <w:rsid w:val="0045687F"/>
    <w:rsid w:val="00460472"/>
    <w:rsid w:val="004627DF"/>
    <w:rsid w:val="00463ACF"/>
    <w:rsid w:val="00464F81"/>
    <w:rsid w:val="00466C14"/>
    <w:rsid w:val="00467B1D"/>
    <w:rsid w:val="0047149A"/>
    <w:rsid w:val="00471602"/>
    <w:rsid w:val="00471603"/>
    <w:rsid w:val="004722E7"/>
    <w:rsid w:val="00472459"/>
    <w:rsid w:val="004724E3"/>
    <w:rsid w:val="0047370B"/>
    <w:rsid w:val="004739A9"/>
    <w:rsid w:val="00475394"/>
    <w:rsid w:val="004756B8"/>
    <w:rsid w:val="0047576C"/>
    <w:rsid w:val="00475821"/>
    <w:rsid w:val="00475C02"/>
    <w:rsid w:val="00476205"/>
    <w:rsid w:val="0047781C"/>
    <w:rsid w:val="0048018E"/>
    <w:rsid w:val="004808FD"/>
    <w:rsid w:val="0048190D"/>
    <w:rsid w:val="00482578"/>
    <w:rsid w:val="00483ED4"/>
    <w:rsid w:val="004849F3"/>
    <w:rsid w:val="004865C2"/>
    <w:rsid w:val="00486612"/>
    <w:rsid w:val="004909EC"/>
    <w:rsid w:val="00491B5B"/>
    <w:rsid w:val="00492334"/>
    <w:rsid w:val="00492402"/>
    <w:rsid w:val="0049399A"/>
    <w:rsid w:val="00493EF4"/>
    <w:rsid w:val="00496011"/>
    <w:rsid w:val="00497F57"/>
    <w:rsid w:val="004A0F97"/>
    <w:rsid w:val="004A1262"/>
    <w:rsid w:val="004A17B1"/>
    <w:rsid w:val="004A41ED"/>
    <w:rsid w:val="004A7000"/>
    <w:rsid w:val="004A7855"/>
    <w:rsid w:val="004A7FE9"/>
    <w:rsid w:val="004B33DA"/>
    <w:rsid w:val="004B40D3"/>
    <w:rsid w:val="004B4BF5"/>
    <w:rsid w:val="004B527B"/>
    <w:rsid w:val="004B5886"/>
    <w:rsid w:val="004B7944"/>
    <w:rsid w:val="004B79FF"/>
    <w:rsid w:val="004C09DF"/>
    <w:rsid w:val="004C17FA"/>
    <w:rsid w:val="004C194D"/>
    <w:rsid w:val="004C265B"/>
    <w:rsid w:val="004C343D"/>
    <w:rsid w:val="004C3CC1"/>
    <w:rsid w:val="004C3E9B"/>
    <w:rsid w:val="004C5421"/>
    <w:rsid w:val="004C54BF"/>
    <w:rsid w:val="004D1B76"/>
    <w:rsid w:val="004D2381"/>
    <w:rsid w:val="004D2B6D"/>
    <w:rsid w:val="004D333A"/>
    <w:rsid w:val="004D340E"/>
    <w:rsid w:val="004D5A40"/>
    <w:rsid w:val="004D5F1B"/>
    <w:rsid w:val="004D752C"/>
    <w:rsid w:val="004D7D4C"/>
    <w:rsid w:val="004E1539"/>
    <w:rsid w:val="004E325A"/>
    <w:rsid w:val="004E576B"/>
    <w:rsid w:val="004E7AF5"/>
    <w:rsid w:val="004E7B7E"/>
    <w:rsid w:val="004E7E65"/>
    <w:rsid w:val="004F047B"/>
    <w:rsid w:val="004F1806"/>
    <w:rsid w:val="004F4782"/>
    <w:rsid w:val="00502BB7"/>
    <w:rsid w:val="00502CCE"/>
    <w:rsid w:val="00504022"/>
    <w:rsid w:val="0050469D"/>
    <w:rsid w:val="00505192"/>
    <w:rsid w:val="0050699E"/>
    <w:rsid w:val="00506F28"/>
    <w:rsid w:val="00513404"/>
    <w:rsid w:val="005134A3"/>
    <w:rsid w:val="0051393E"/>
    <w:rsid w:val="005149DE"/>
    <w:rsid w:val="00514EDC"/>
    <w:rsid w:val="00514F90"/>
    <w:rsid w:val="00514FFF"/>
    <w:rsid w:val="005172F4"/>
    <w:rsid w:val="0051796D"/>
    <w:rsid w:val="00517CB0"/>
    <w:rsid w:val="00520362"/>
    <w:rsid w:val="005204D2"/>
    <w:rsid w:val="005219ED"/>
    <w:rsid w:val="0052248B"/>
    <w:rsid w:val="005224A3"/>
    <w:rsid w:val="0052329B"/>
    <w:rsid w:val="0052389F"/>
    <w:rsid w:val="0052441F"/>
    <w:rsid w:val="00525C88"/>
    <w:rsid w:val="00525D96"/>
    <w:rsid w:val="00526277"/>
    <w:rsid w:val="00526354"/>
    <w:rsid w:val="0052741B"/>
    <w:rsid w:val="0052741F"/>
    <w:rsid w:val="0053198A"/>
    <w:rsid w:val="00531AD8"/>
    <w:rsid w:val="00532105"/>
    <w:rsid w:val="0053256A"/>
    <w:rsid w:val="005334E7"/>
    <w:rsid w:val="00534619"/>
    <w:rsid w:val="005349E7"/>
    <w:rsid w:val="00536038"/>
    <w:rsid w:val="00537A55"/>
    <w:rsid w:val="0054050D"/>
    <w:rsid w:val="00542DF6"/>
    <w:rsid w:val="005440D9"/>
    <w:rsid w:val="00544CA1"/>
    <w:rsid w:val="005461B3"/>
    <w:rsid w:val="00547579"/>
    <w:rsid w:val="005477AB"/>
    <w:rsid w:val="00547A12"/>
    <w:rsid w:val="0055012E"/>
    <w:rsid w:val="00550531"/>
    <w:rsid w:val="00550C37"/>
    <w:rsid w:val="00550EB1"/>
    <w:rsid w:val="0055152F"/>
    <w:rsid w:val="00551697"/>
    <w:rsid w:val="00551F3F"/>
    <w:rsid w:val="00552540"/>
    <w:rsid w:val="00552B48"/>
    <w:rsid w:val="00552DB9"/>
    <w:rsid w:val="0055406C"/>
    <w:rsid w:val="00555615"/>
    <w:rsid w:val="005557E9"/>
    <w:rsid w:val="00556489"/>
    <w:rsid w:val="0055654C"/>
    <w:rsid w:val="005565F0"/>
    <w:rsid w:val="005567B1"/>
    <w:rsid w:val="00556990"/>
    <w:rsid w:val="00557A74"/>
    <w:rsid w:val="00557FFD"/>
    <w:rsid w:val="005623FA"/>
    <w:rsid w:val="00562DE0"/>
    <w:rsid w:val="00562E3A"/>
    <w:rsid w:val="005644C1"/>
    <w:rsid w:val="005645DD"/>
    <w:rsid w:val="005659D1"/>
    <w:rsid w:val="00565BD1"/>
    <w:rsid w:val="0056622F"/>
    <w:rsid w:val="0056654C"/>
    <w:rsid w:val="00567BC4"/>
    <w:rsid w:val="00570AF7"/>
    <w:rsid w:val="00571D7B"/>
    <w:rsid w:val="00572599"/>
    <w:rsid w:val="00572D1E"/>
    <w:rsid w:val="00572F93"/>
    <w:rsid w:val="00573535"/>
    <w:rsid w:val="005758A8"/>
    <w:rsid w:val="00576610"/>
    <w:rsid w:val="00577F62"/>
    <w:rsid w:val="00580DEF"/>
    <w:rsid w:val="005850C6"/>
    <w:rsid w:val="00585FA3"/>
    <w:rsid w:val="00586229"/>
    <w:rsid w:val="00590A7B"/>
    <w:rsid w:val="0059132E"/>
    <w:rsid w:val="0059141B"/>
    <w:rsid w:val="00593B50"/>
    <w:rsid w:val="00595507"/>
    <w:rsid w:val="00596559"/>
    <w:rsid w:val="0059730C"/>
    <w:rsid w:val="00597D7C"/>
    <w:rsid w:val="005A02C9"/>
    <w:rsid w:val="005A04E5"/>
    <w:rsid w:val="005A0C78"/>
    <w:rsid w:val="005A1305"/>
    <w:rsid w:val="005A2DF3"/>
    <w:rsid w:val="005A303C"/>
    <w:rsid w:val="005A332E"/>
    <w:rsid w:val="005A4369"/>
    <w:rsid w:val="005A60C4"/>
    <w:rsid w:val="005B2007"/>
    <w:rsid w:val="005B2402"/>
    <w:rsid w:val="005B242A"/>
    <w:rsid w:val="005B26BA"/>
    <w:rsid w:val="005B37F1"/>
    <w:rsid w:val="005B39F1"/>
    <w:rsid w:val="005B3D36"/>
    <w:rsid w:val="005B4044"/>
    <w:rsid w:val="005B4082"/>
    <w:rsid w:val="005B5CC2"/>
    <w:rsid w:val="005B718B"/>
    <w:rsid w:val="005B798E"/>
    <w:rsid w:val="005C0289"/>
    <w:rsid w:val="005C0D76"/>
    <w:rsid w:val="005C11EF"/>
    <w:rsid w:val="005C12E1"/>
    <w:rsid w:val="005C2B75"/>
    <w:rsid w:val="005C2C22"/>
    <w:rsid w:val="005C3195"/>
    <w:rsid w:val="005C4EE5"/>
    <w:rsid w:val="005C5EA8"/>
    <w:rsid w:val="005C701D"/>
    <w:rsid w:val="005C755B"/>
    <w:rsid w:val="005D0E55"/>
    <w:rsid w:val="005D1CEF"/>
    <w:rsid w:val="005D295E"/>
    <w:rsid w:val="005D2CA8"/>
    <w:rsid w:val="005D4540"/>
    <w:rsid w:val="005D5612"/>
    <w:rsid w:val="005D57A6"/>
    <w:rsid w:val="005D5FD9"/>
    <w:rsid w:val="005E117A"/>
    <w:rsid w:val="005E1ED0"/>
    <w:rsid w:val="005E36D9"/>
    <w:rsid w:val="005E396C"/>
    <w:rsid w:val="005E3D12"/>
    <w:rsid w:val="005E65B4"/>
    <w:rsid w:val="005E6FBE"/>
    <w:rsid w:val="005E741A"/>
    <w:rsid w:val="005E7AC0"/>
    <w:rsid w:val="005F03B6"/>
    <w:rsid w:val="005F1224"/>
    <w:rsid w:val="005F1C86"/>
    <w:rsid w:val="005F2954"/>
    <w:rsid w:val="005F30A4"/>
    <w:rsid w:val="005F5E2E"/>
    <w:rsid w:val="0060030F"/>
    <w:rsid w:val="00600402"/>
    <w:rsid w:val="00600DF5"/>
    <w:rsid w:val="00601428"/>
    <w:rsid w:val="006016D6"/>
    <w:rsid w:val="00603E48"/>
    <w:rsid w:val="00605CD1"/>
    <w:rsid w:val="00605E8F"/>
    <w:rsid w:val="00610DE7"/>
    <w:rsid w:val="0061241E"/>
    <w:rsid w:val="00612FF4"/>
    <w:rsid w:val="00613025"/>
    <w:rsid w:val="006139A7"/>
    <w:rsid w:val="00613D08"/>
    <w:rsid w:val="00614F1A"/>
    <w:rsid w:val="00621B02"/>
    <w:rsid w:val="0062383F"/>
    <w:rsid w:val="00624EE0"/>
    <w:rsid w:val="006257A7"/>
    <w:rsid w:val="00627B89"/>
    <w:rsid w:val="006300DB"/>
    <w:rsid w:val="00631308"/>
    <w:rsid w:val="006330DF"/>
    <w:rsid w:val="00633FBB"/>
    <w:rsid w:val="006340E4"/>
    <w:rsid w:val="006404B4"/>
    <w:rsid w:val="00641A61"/>
    <w:rsid w:val="00641FE9"/>
    <w:rsid w:val="0064316D"/>
    <w:rsid w:val="006440D8"/>
    <w:rsid w:val="00644232"/>
    <w:rsid w:val="00644804"/>
    <w:rsid w:val="00645F04"/>
    <w:rsid w:val="00647440"/>
    <w:rsid w:val="00647684"/>
    <w:rsid w:val="006506DA"/>
    <w:rsid w:val="006508E6"/>
    <w:rsid w:val="00651B93"/>
    <w:rsid w:val="00651C91"/>
    <w:rsid w:val="00652539"/>
    <w:rsid w:val="006534B0"/>
    <w:rsid w:val="0065394C"/>
    <w:rsid w:val="0065426D"/>
    <w:rsid w:val="0065640B"/>
    <w:rsid w:val="00656DE9"/>
    <w:rsid w:val="006617CF"/>
    <w:rsid w:val="0066445F"/>
    <w:rsid w:val="006655B2"/>
    <w:rsid w:val="00665BEA"/>
    <w:rsid w:val="0067030C"/>
    <w:rsid w:val="006712B2"/>
    <w:rsid w:val="00671483"/>
    <w:rsid w:val="006717B5"/>
    <w:rsid w:val="006727E3"/>
    <w:rsid w:val="00672886"/>
    <w:rsid w:val="006729C7"/>
    <w:rsid w:val="00672CD8"/>
    <w:rsid w:val="00672EAB"/>
    <w:rsid w:val="00674DFC"/>
    <w:rsid w:val="00675012"/>
    <w:rsid w:val="0067571B"/>
    <w:rsid w:val="00676D70"/>
    <w:rsid w:val="00676EE7"/>
    <w:rsid w:val="00677731"/>
    <w:rsid w:val="0068064B"/>
    <w:rsid w:val="006808E4"/>
    <w:rsid w:val="00680C4C"/>
    <w:rsid w:val="00681410"/>
    <w:rsid w:val="00681CB1"/>
    <w:rsid w:val="00683410"/>
    <w:rsid w:val="00684BA1"/>
    <w:rsid w:val="00686883"/>
    <w:rsid w:val="006925A0"/>
    <w:rsid w:val="006938E4"/>
    <w:rsid w:val="00694266"/>
    <w:rsid w:val="006946A2"/>
    <w:rsid w:val="00694E66"/>
    <w:rsid w:val="00695AEF"/>
    <w:rsid w:val="006976CE"/>
    <w:rsid w:val="0069774F"/>
    <w:rsid w:val="00697AC6"/>
    <w:rsid w:val="006A0479"/>
    <w:rsid w:val="006A11D9"/>
    <w:rsid w:val="006A2414"/>
    <w:rsid w:val="006A33BE"/>
    <w:rsid w:val="006A3CD3"/>
    <w:rsid w:val="006A3DF5"/>
    <w:rsid w:val="006A40E7"/>
    <w:rsid w:val="006B15C2"/>
    <w:rsid w:val="006B21B5"/>
    <w:rsid w:val="006B2936"/>
    <w:rsid w:val="006B2A02"/>
    <w:rsid w:val="006B30D8"/>
    <w:rsid w:val="006B3665"/>
    <w:rsid w:val="006B46B8"/>
    <w:rsid w:val="006B58EC"/>
    <w:rsid w:val="006B5FC6"/>
    <w:rsid w:val="006B759D"/>
    <w:rsid w:val="006B764A"/>
    <w:rsid w:val="006C1539"/>
    <w:rsid w:val="006C1BEF"/>
    <w:rsid w:val="006C2E72"/>
    <w:rsid w:val="006C3019"/>
    <w:rsid w:val="006C3C27"/>
    <w:rsid w:val="006C5808"/>
    <w:rsid w:val="006C5842"/>
    <w:rsid w:val="006C6FA0"/>
    <w:rsid w:val="006C7A5F"/>
    <w:rsid w:val="006C7DA0"/>
    <w:rsid w:val="006C7F1B"/>
    <w:rsid w:val="006D17EB"/>
    <w:rsid w:val="006D1A85"/>
    <w:rsid w:val="006D2055"/>
    <w:rsid w:val="006D2447"/>
    <w:rsid w:val="006D34C6"/>
    <w:rsid w:val="006D477E"/>
    <w:rsid w:val="006D4E8B"/>
    <w:rsid w:val="006D5A8E"/>
    <w:rsid w:val="006D705E"/>
    <w:rsid w:val="006E06AD"/>
    <w:rsid w:val="006E0E9B"/>
    <w:rsid w:val="006E22EB"/>
    <w:rsid w:val="006E333F"/>
    <w:rsid w:val="006E436F"/>
    <w:rsid w:val="006E45A3"/>
    <w:rsid w:val="006E5D59"/>
    <w:rsid w:val="006E6C35"/>
    <w:rsid w:val="006F0019"/>
    <w:rsid w:val="006F0CC6"/>
    <w:rsid w:val="006F1299"/>
    <w:rsid w:val="006F1E38"/>
    <w:rsid w:val="006F4245"/>
    <w:rsid w:val="006F4E2A"/>
    <w:rsid w:val="006F4F37"/>
    <w:rsid w:val="006F523D"/>
    <w:rsid w:val="006F526E"/>
    <w:rsid w:val="006F5BD6"/>
    <w:rsid w:val="006F5DD6"/>
    <w:rsid w:val="006F620C"/>
    <w:rsid w:val="006F6687"/>
    <w:rsid w:val="006F7149"/>
    <w:rsid w:val="00701BD9"/>
    <w:rsid w:val="0070211D"/>
    <w:rsid w:val="00703DEB"/>
    <w:rsid w:val="00704EEC"/>
    <w:rsid w:val="007059DE"/>
    <w:rsid w:val="00706246"/>
    <w:rsid w:val="00710EE2"/>
    <w:rsid w:val="0071333B"/>
    <w:rsid w:val="0071436A"/>
    <w:rsid w:val="0071464A"/>
    <w:rsid w:val="00714A3F"/>
    <w:rsid w:val="007157D3"/>
    <w:rsid w:val="0071657F"/>
    <w:rsid w:val="007168BB"/>
    <w:rsid w:val="00716F61"/>
    <w:rsid w:val="00720096"/>
    <w:rsid w:val="00720162"/>
    <w:rsid w:val="00720639"/>
    <w:rsid w:val="007215FE"/>
    <w:rsid w:val="00721924"/>
    <w:rsid w:val="00721BB6"/>
    <w:rsid w:val="0072405C"/>
    <w:rsid w:val="00724088"/>
    <w:rsid w:val="00724D27"/>
    <w:rsid w:val="00726820"/>
    <w:rsid w:val="00726BB5"/>
    <w:rsid w:val="00726D2C"/>
    <w:rsid w:val="00727706"/>
    <w:rsid w:val="00727753"/>
    <w:rsid w:val="00730401"/>
    <w:rsid w:val="00731D50"/>
    <w:rsid w:val="0073455B"/>
    <w:rsid w:val="00734BBE"/>
    <w:rsid w:val="00734C0D"/>
    <w:rsid w:val="0073563D"/>
    <w:rsid w:val="00735ACE"/>
    <w:rsid w:val="007363CA"/>
    <w:rsid w:val="00741857"/>
    <w:rsid w:val="00742237"/>
    <w:rsid w:val="00742C37"/>
    <w:rsid w:val="007444AE"/>
    <w:rsid w:val="00745241"/>
    <w:rsid w:val="00745DB1"/>
    <w:rsid w:val="00746591"/>
    <w:rsid w:val="007500F1"/>
    <w:rsid w:val="00750AF0"/>
    <w:rsid w:val="00753D11"/>
    <w:rsid w:val="00754114"/>
    <w:rsid w:val="0075462C"/>
    <w:rsid w:val="00754C07"/>
    <w:rsid w:val="00755A9C"/>
    <w:rsid w:val="00755D13"/>
    <w:rsid w:val="007569F8"/>
    <w:rsid w:val="007615B8"/>
    <w:rsid w:val="007624E5"/>
    <w:rsid w:val="007634B3"/>
    <w:rsid w:val="00763773"/>
    <w:rsid w:val="00765306"/>
    <w:rsid w:val="00765E91"/>
    <w:rsid w:val="007676D9"/>
    <w:rsid w:val="00770E27"/>
    <w:rsid w:val="00771DB1"/>
    <w:rsid w:val="00772526"/>
    <w:rsid w:val="00772D61"/>
    <w:rsid w:val="00773576"/>
    <w:rsid w:val="007736C5"/>
    <w:rsid w:val="00773A5C"/>
    <w:rsid w:val="00775D54"/>
    <w:rsid w:val="0077767B"/>
    <w:rsid w:val="00777DF0"/>
    <w:rsid w:val="00777F1A"/>
    <w:rsid w:val="00777F9C"/>
    <w:rsid w:val="00780723"/>
    <w:rsid w:val="00780FED"/>
    <w:rsid w:val="0078171D"/>
    <w:rsid w:val="007817FC"/>
    <w:rsid w:val="0078194B"/>
    <w:rsid w:val="0078570B"/>
    <w:rsid w:val="00785C2B"/>
    <w:rsid w:val="00785ED9"/>
    <w:rsid w:val="00786B49"/>
    <w:rsid w:val="007900BA"/>
    <w:rsid w:val="00790A1F"/>
    <w:rsid w:val="00792F75"/>
    <w:rsid w:val="00793854"/>
    <w:rsid w:val="0079410A"/>
    <w:rsid w:val="00795817"/>
    <w:rsid w:val="00796C8F"/>
    <w:rsid w:val="0079760E"/>
    <w:rsid w:val="00797635"/>
    <w:rsid w:val="007979B3"/>
    <w:rsid w:val="007A1738"/>
    <w:rsid w:val="007A39B7"/>
    <w:rsid w:val="007A3F58"/>
    <w:rsid w:val="007A44EE"/>
    <w:rsid w:val="007A5EB8"/>
    <w:rsid w:val="007A6D40"/>
    <w:rsid w:val="007A6FEC"/>
    <w:rsid w:val="007A712C"/>
    <w:rsid w:val="007B0F40"/>
    <w:rsid w:val="007B1DA0"/>
    <w:rsid w:val="007B33BC"/>
    <w:rsid w:val="007B380E"/>
    <w:rsid w:val="007B5482"/>
    <w:rsid w:val="007C1886"/>
    <w:rsid w:val="007C1DE3"/>
    <w:rsid w:val="007C27C2"/>
    <w:rsid w:val="007C33A3"/>
    <w:rsid w:val="007C3FEA"/>
    <w:rsid w:val="007C456E"/>
    <w:rsid w:val="007C4D5B"/>
    <w:rsid w:val="007C5884"/>
    <w:rsid w:val="007C602E"/>
    <w:rsid w:val="007C69EA"/>
    <w:rsid w:val="007D1374"/>
    <w:rsid w:val="007D269C"/>
    <w:rsid w:val="007D330D"/>
    <w:rsid w:val="007D50D4"/>
    <w:rsid w:val="007D6D7D"/>
    <w:rsid w:val="007D71CB"/>
    <w:rsid w:val="007E3A6C"/>
    <w:rsid w:val="007E3B31"/>
    <w:rsid w:val="007E4579"/>
    <w:rsid w:val="007E4633"/>
    <w:rsid w:val="007E691C"/>
    <w:rsid w:val="007E7045"/>
    <w:rsid w:val="007F07E8"/>
    <w:rsid w:val="007F1946"/>
    <w:rsid w:val="007F19A3"/>
    <w:rsid w:val="007F4049"/>
    <w:rsid w:val="007F6346"/>
    <w:rsid w:val="007F715F"/>
    <w:rsid w:val="008005F1"/>
    <w:rsid w:val="00801073"/>
    <w:rsid w:val="008030C3"/>
    <w:rsid w:val="00803B0E"/>
    <w:rsid w:val="00803DB5"/>
    <w:rsid w:val="00804450"/>
    <w:rsid w:val="0080517F"/>
    <w:rsid w:val="00805760"/>
    <w:rsid w:val="00806E22"/>
    <w:rsid w:val="00807597"/>
    <w:rsid w:val="00810719"/>
    <w:rsid w:val="00810B97"/>
    <w:rsid w:val="00812145"/>
    <w:rsid w:val="00814BF6"/>
    <w:rsid w:val="00817175"/>
    <w:rsid w:val="0081741C"/>
    <w:rsid w:val="00817B8E"/>
    <w:rsid w:val="00820614"/>
    <w:rsid w:val="008206C7"/>
    <w:rsid w:val="00822E76"/>
    <w:rsid w:val="00823464"/>
    <w:rsid w:val="008251EC"/>
    <w:rsid w:val="00827C82"/>
    <w:rsid w:val="008332E9"/>
    <w:rsid w:val="008335C6"/>
    <w:rsid w:val="00833919"/>
    <w:rsid w:val="00833CB8"/>
    <w:rsid w:val="008345FC"/>
    <w:rsid w:val="00835C31"/>
    <w:rsid w:val="008424F1"/>
    <w:rsid w:val="00843223"/>
    <w:rsid w:val="00843BA0"/>
    <w:rsid w:val="008461B2"/>
    <w:rsid w:val="0084706D"/>
    <w:rsid w:val="00847520"/>
    <w:rsid w:val="008475A8"/>
    <w:rsid w:val="00851073"/>
    <w:rsid w:val="00854E13"/>
    <w:rsid w:val="00855D81"/>
    <w:rsid w:val="008560B4"/>
    <w:rsid w:val="00856689"/>
    <w:rsid w:val="0086175C"/>
    <w:rsid w:val="008618E4"/>
    <w:rsid w:val="00861D9B"/>
    <w:rsid w:val="008640E6"/>
    <w:rsid w:val="0086611B"/>
    <w:rsid w:val="00867B9E"/>
    <w:rsid w:val="0087087F"/>
    <w:rsid w:val="00870E16"/>
    <w:rsid w:val="008717E1"/>
    <w:rsid w:val="008723F3"/>
    <w:rsid w:val="00874733"/>
    <w:rsid w:val="008747B4"/>
    <w:rsid w:val="008752F7"/>
    <w:rsid w:val="00875B02"/>
    <w:rsid w:val="00876F69"/>
    <w:rsid w:val="00877758"/>
    <w:rsid w:val="00877D59"/>
    <w:rsid w:val="00880E90"/>
    <w:rsid w:val="00881DEE"/>
    <w:rsid w:val="00882855"/>
    <w:rsid w:val="00883E68"/>
    <w:rsid w:val="00884626"/>
    <w:rsid w:val="00884943"/>
    <w:rsid w:val="008855B3"/>
    <w:rsid w:val="00885EC5"/>
    <w:rsid w:val="008864BF"/>
    <w:rsid w:val="00886DB5"/>
    <w:rsid w:val="00890595"/>
    <w:rsid w:val="00890BD1"/>
    <w:rsid w:val="00891A5E"/>
    <w:rsid w:val="008924EC"/>
    <w:rsid w:val="00892F6E"/>
    <w:rsid w:val="00893246"/>
    <w:rsid w:val="008944B4"/>
    <w:rsid w:val="00894BAC"/>
    <w:rsid w:val="008963BB"/>
    <w:rsid w:val="008968E8"/>
    <w:rsid w:val="00896B2B"/>
    <w:rsid w:val="008A1561"/>
    <w:rsid w:val="008A20D3"/>
    <w:rsid w:val="008A47E4"/>
    <w:rsid w:val="008A5DA3"/>
    <w:rsid w:val="008A66BF"/>
    <w:rsid w:val="008A79D1"/>
    <w:rsid w:val="008B064B"/>
    <w:rsid w:val="008B329A"/>
    <w:rsid w:val="008B5018"/>
    <w:rsid w:val="008B54AE"/>
    <w:rsid w:val="008B5AE8"/>
    <w:rsid w:val="008B5EF7"/>
    <w:rsid w:val="008B5F40"/>
    <w:rsid w:val="008B6A72"/>
    <w:rsid w:val="008C054A"/>
    <w:rsid w:val="008C0B8F"/>
    <w:rsid w:val="008C17BB"/>
    <w:rsid w:val="008C19AA"/>
    <w:rsid w:val="008C1B69"/>
    <w:rsid w:val="008C1B94"/>
    <w:rsid w:val="008C1F6D"/>
    <w:rsid w:val="008C2A00"/>
    <w:rsid w:val="008C3FC6"/>
    <w:rsid w:val="008C4155"/>
    <w:rsid w:val="008C48CF"/>
    <w:rsid w:val="008C57CF"/>
    <w:rsid w:val="008C6969"/>
    <w:rsid w:val="008C6D56"/>
    <w:rsid w:val="008C6D85"/>
    <w:rsid w:val="008C7968"/>
    <w:rsid w:val="008D00B4"/>
    <w:rsid w:val="008D1D18"/>
    <w:rsid w:val="008D21CA"/>
    <w:rsid w:val="008D2A9D"/>
    <w:rsid w:val="008D2BCE"/>
    <w:rsid w:val="008D41F0"/>
    <w:rsid w:val="008D4296"/>
    <w:rsid w:val="008D73B3"/>
    <w:rsid w:val="008D78E7"/>
    <w:rsid w:val="008E0231"/>
    <w:rsid w:val="008E0EA7"/>
    <w:rsid w:val="008E21B5"/>
    <w:rsid w:val="008E3F38"/>
    <w:rsid w:val="008F0AC7"/>
    <w:rsid w:val="008F125D"/>
    <w:rsid w:val="008F2872"/>
    <w:rsid w:val="008F3D32"/>
    <w:rsid w:val="008F4C33"/>
    <w:rsid w:val="008F6F76"/>
    <w:rsid w:val="008F70AA"/>
    <w:rsid w:val="008F7B20"/>
    <w:rsid w:val="0090021B"/>
    <w:rsid w:val="00900440"/>
    <w:rsid w:val="0090062D"/>
    <w:rsid w:val="00900A73"/>
    <w:rsid w:val="00900FDF"/>
    <w:rsid w:val="00902218"/>
    <w:rsid w:val="009029DF"/>
    <w:rsid w:val="0090330D"/>
    <w:rsid w:val="00904874"/>
    <w:rsid w:val="00904AEA"/>
    <w:rsid w:val="00904F01"/>
    <w:rsid w:val="009067B4"/>
    <w:rsid w:val="009116FB"/>
    <w:rsid w:val="009137F6"/>
    <w:rsid w:val="0091432D"/>
    <w:rsid w:val="00914F6D"/>
    <w:rsid w:val="00915AAA"/>
    <w:rsid w:val="00915DDA"/>
    <w:rsid w:val="009165D6"/>
    <w:rsid w:val="00916887"/>
    <w:rsid w:val="009201EC"/>
    <w:rsid w:val="00920B01"/>
    <w:rsid w:val="009223C5"/>
    <w:rsid w:val="00922FD5"/>
    <w:rsid w:val="00925A7A"/>
    <w:rsid w:val="0092680A"/>
    <w:rsid w:val="00926D64"/>
    <w:rsid w:val="00927036"/>
    <w:rsid w:val="00927737"/>
    <w:rsid w:val="00930710"/>
    <w:rsid w:val="00930885"/>
    <w:rsid w:val="00933F7B"/>
    <w:rsid w:val="009346D6"/>
    <w:rsid w:val="00935580"/>
    <w:rsid w:val="009361DF"/>
    <w:rsid w:val="00936789"/>
    <w:rsid w:val="009407F8"/>
    <w:rsid w:val="009429F4"/>
    <w:rsid w:val="0094301C"/>
    <w:rsid w:val="00943058"/>
    <w:rsid w:val="0094342A"/>
    <w:rsid w:val="00944484"/>
    <w:rsid w:val="00945789"/>
    <w:rsid w:val="00945A2A"/>
    <w:rsid w:val="00947DA1"/>
    <w:rsid w:val="00947EEF"/>
    <w:rsid w:val="00953C3C"/>
    <w:rsid w:val="00955A63"/>
    <w:rsid w:val="00960B18"/>
    <w:rsid w:val="009626AB"/>
    <w:rsid w:val="00963B61"/>
    <w:rsid w:val="00964E6C"/>
    <w:rsid w:val="009652FA"/>
    <w:rsid w:val="009657DB"/>
    <w:rsid w:val="009662CD"/>
    <w:rsid w:val="00967FCF"/>
    <w:rsid w:val="00970520"/>
    <w:rsid w:val="00971954"/>
    <w:rsid w:val="00971A27"/>
    <w:rsid w:val="0097492E"/>
    <w:rsid w:val="00975726"/>
    <w:rsid w:val="009766A9"/>
    <w:rsid w:val="00976B12"/>
    <w:rsid w:val="00980001"/>
    <w:rsid w:val="00981ABC"/>
    <w:rsid w:val="0098217F"/>
    <w:rsid w:val="00982790"/>
    <w:rsid w:val="00983185"/>
    <w:rsid w:val="00984265"/>
    <w:rsid w:val="00984590"/>
    <w:rsid w:val="00985412"/>
    <w:rsid w:val="00986FD0"/>
    <w:rsid w:val="00991BF9"/>
    <w:rsid w:val="0099217A"/>
    <w:rsid w:val="00992A9C"/>
    <w:rsid w:val="00992C7D"/>
    <w:rsid w:val="009930F2"/>
    <w:rsid w:val="00994FF2"/>
    <w:rsid w:val="0099574C"/>
    <w:rsid w:val="009958C9"/>
    <w:rsid w:val="00995DAE"/>
    <w:rsid w:val="00996455"/>
    <w:rsid w:val="009968C3"/>
    <w:rsid w:val="00996E02"/>
    <w:rsid w:val="009A02B4"/>
    <w:rsid w:val="009A057D"/>
    <w:rsid w:val="009A05CC"/>
    <w:rsid w:val="009A0A74"/>
    <w:rsid w:val="009A0CF7"/>
    <w:rsid w:val="009A0F8C"/>
    <w:rsid w:val="009A2E03"/>
    <w:rsid w:val="009A3891"/>
    <w:rsid w:val="009A3D93"/>
    <w:rsid w:val="009A41CF"/>
    <w:rsid w:val="009A4BDD"/>
    <w:rsid w:val="009A52D4"/>
    <w:rsid w:val="009A5424"/>
    <w:rsid w:val="009A72D8"/>
    <w:rsid w:val="009B0220"/>
    <w:rsid w:val="009B0693"/>
    <w:rsid w:val="009B211B"/>
    <w:rsid w:val="009B2BAF"/>
    <w:rsid w:val="009B2E4A"/>
    <w:rsid w:val="009B2FB9"/>
    <w:rsid w:val="009B3BD4"/>
    <w:rsid w:val="009B3DCD"/>
    <w:rsid w:val="009B4BEF"/>
    <w:rsid w:val="009B5843"/>
    <w:rsid w:val="009B5C9A"/>
    <w:rsid w:val="009B6A81"/>
    <w:rsid w:val="009C0D11"/>
    <w:rsid w:val="009C170E"/>
    <w:rsid w:val="009C212C"/>
    <w:rsid w:val="009C265A"/>
    <w:rsid w:val="009C2A53"/>
    <w:rsid w:val="009C313F"/>
    <w:rsid w:val="009C445C"/>
    <w:rsid w:val="009C489F"/>
    <w:rsid w:val="009D20F9"/>
    <w:rsid w:val="009D2954"/>
    <w:rsid w:val="009D3D42"/>
    <w:rsid w:val="009D3E7B"/>
    <w:rsid w:val="009D45FE"/>
    <w:rsid w:val="009D5CAF"/>
    <w:rsid w:val="009D65A3"/>
    <w:rsid w:val="009D67EC"/>
    <w:rsid w:val="009D7C69"/>
    <w:rsid w:val="009E06B0"/>
    <w:rsid w:val="009E0C6D"/>
    <w:rsid w:val="009E1611"/>
    <w:rsid w:val="009E165C"/>
    <w:rsid w:val="009E1C9C"/>
    <w:rsid w:val="009E1D17"/>
    <w:rsid w:val="009E2792"/>
    <w:rsid w:val="009E2A10"/>
    <w:rsid w:val="009E2AF6"/>
    <w:rsid w:val="009E2C37"/>
    <w:rsid w:val="009E3B4F"/>
    <w:rsid w:val="009E51B0"/>
    <w:rsid w:val="009E532A"/>
    <w:rsid w:val="009F1E85"/>
    <w:rsid w:val="009F28B9"/>
    <w:rsid w:val="009F2B26"/>
    <w:rsid w:val="009F2D37"/>
    <w:rsid w:val="009F4E75"/>
    <w:rsid w:val="009F6B3C"/>
    <w:rsid w:val="00A00995"/>
    <w:rsid w:val="00A00E97"/>
    <w:rsid w:val="00A02FA4"/>
    <w:rsid w:val="00A03E1A"/>
    <w:rsid w:val="00A0609D"/>
    <w:rsid w:val="00A06F86"/>
    <w:rsid w:val="00A10D03"/>
    <w:rsid w:val="00A136B0"/>
    <w:rsid w:val="00A147E3"/>
    <w:rsid w:val="00A14CF0"/>
    <w:rsid w:val="00A1577C"/>
    <w:rsid w:val="00A15DBD"/>
    <w:rsid w:val="00A20B57"/>
    <w:rsid w:val="00A2337D"/>
    <w:rsid w:val="00A23E08"/>
    <w:rsid w:val="00A24072"/>
    <w:rsid w:val="00A27A30"/>
    <w:rsid w:val="00A3001E"/>
    <w:rsid w:val="00A30C65"/>
    <w:rsid w:val="00A33FDF"/>
    <w:rsid w:val="00A34473"/>
    <w:rsid w:val="00A344A1"/>
    <w:rsid w:val="00A34BD6"/>
    <w:rsid w:val="00A40917"/>
    <w:rsid w:val="00A4099B"/>
    <w:rsid w:val="00A41266"/>
    <w:rsid w:val="00A4236A"/>
    <w:rsid w:val="00A42AD3"/>
    <w:rsid w:val="00A438B5"/>
    <w:rsid w:val="00A44019"/>
    <w:rsid w:val="00A44A02"/>
    <w:rsid w:val="00A44A59"/>
    <w:rsid w:val="00A44F68"/>
    <w:rsid w:val="00A45454"/>
    <w:rsid w:val="00A45A54"/>
    <w:rsid w:val="00A45BA5"/>
    <w:rsid w:val="00A45FBC"/>
    <w:rsid w:val="00A4624E"/>
    <w:rsid w:val="00A46EF5"/>
    <w:rsid w:val="00A50ECB"/>
    <w:rsid w:val="00A51348"/>
    <w:rsid w:val="00A556EF"/>
    <w:rsid w:val="00A55986"/>
    <w:rsid w:val="00A57B81"/>
    <w:rsid w:val="00A60974"/>
    <w:rsid w:val="00A622A6"/>
    <w:rsid w:val="00A623A4"/>
    <w:rsid w:val="00A64052"/>
    <w:rsid w:val="00A64422"/>
    <w:rsid w:val="00A6506D"/>
    <w:rsid w:val="00A668C8"/>
    <w:rsid w:val="00A6694C"/>
    <w:rsid w:val="00A66A68"/>
    <w:rsid w:val="00A670EE"/>
    <w:rsid w:val="00A67543"/>
    <w:rsid w:val="00A67BF9"/>
    <w:rsid w:val="00A70A52"/>
    <w:rsid w:val="00A70DA8"/>
    <w:rsid w:val="00A70F81"/>
    <w:rsid w:val="00A71EE1"/>
    <w:rsid w:val="00A71FE7"/>
    <w:rsid w:val="00A7318A"/>
    <w:rsid w:val="00A73493"/>
    <w:rsid w:val="00A741DF"/>
    <w:rsid w:val="00A74F51"/>
    <w:rsid w:val="00A750C0"/>
    <w:rsid w:val="00A76A8B"/>
    <w:rsid w:val="00A771A6"/>
    <w:rsid w:val="00A771BB"/>
    <w:rsid w:val="00A773F4"/>
    <w:rsid w:val="00A8071D"/>
    <w:rsid w:val="00A80DD9"/>
    <w:rsid w:val="00A81138"/>
    <w:rsid w:val="00A81CD8"/>
    <w:rsid w:val="00A82547"/>
    <w:rsid w:val="00A8287C"/>
    <w:rsid w:val="00A8321E"/>
    <w:rsid w:val="00A8360C"/>
    <w:rsid w:val="00A83837"/>
    <w:rsid w:val="00A8653C"/>
    <w:rsid w:val="00A865F4"/>
    <w:rsid w:val="00A87D16"/>
    <w:rsid w:val="00A938D4"/>
    <w:rsid w:val="00A93952"/>
    <w:rsid w:val="00A94294"/>
    <w:rsid w:val="00A94735"/>
    <w:rsid w:val="00A96FBF"/>
    <w:rsid w:val="00A97AF0"/>
    <w:rsid w:val="00AA62D4"/>
    <w:rsid w:val="00AA65D7"/>
    <w:rsid w:val="00AB259A"/>
    <w:rsid w:val="00AB3C2D"/>
    <w:rsid w:val="00AB5773"/>
    <w:rsid w:val="00AB5889"/>
    <w:rsid w:val="00AC29AE"/>
    <w:rsid w:val="00AC2C58"/>
    <w:rsid w:val="00AC3579"/>
    <w:rsid w:val="00AC432C"/>
    <w:rsid w:val="00AC4B4D"/>
    <w:rsid w:val="00AC51E7"/>
    <w:rsid w:val="00AC6652"/>
    <w:rsid w:val="00AC6ABB"/>
    <w:rsid w:val="00AC6D08"/>
    <w:rsid w:val="00AC7CDB"/>
    <w:rsid w:val="00AD0493"/>
    <w:rsid w:val="00AD1201"/>
    <w:rsid w:val="00AD4FE9"/>
    <w:rsid w:val="00AD6055"/>
    <w:rsid w:val="00AD6674"/>
    <w:rsid w:val="00AE15F0"/>
    <w:rsid w:val="00AE277F"/>
    <w:rsid w:val="00AE2EEB"/>
    <w:rsid w:val="00AE319A"/>
    <w:rsid w:val="00AE3937"/>
    <w:rsid w:val="00AE5678"/>
    <w:rsid w:val="00AE5ECE"/>
    <w:rsid w:val="00AE7391"/>
    <w:rsid w:val="00AE7C0C"/>
    <w:rsid w:val="00AE7D62"/>
    <w:rsid w:val="00AF1834"/>
    <w:rsid w:val="00AF4079"/>
    <w:rsid w:val="00AF41A0"/>
    <w:rsid w:val="00AF4C59"/>
    <w:rsid w:val="00AF4E8C"/>
    <w:rsid w:val="00AF6089"/>
    <w:rsid w:val="00AF62B5"/>
    <w:rsid w:val="00AF6311"/>
    <w:rsid w:val="00AF7970"/>
    <w:rsid w:val="00B00025"/>
    <w:rsid w:val="00B00925"/>
    <w:rsid w:val="00B00958"/>
    <w:rsid w:val="00B010F5"/>
    <w:rsid w:val="00B017E9"/>
    <w:rsid w:val="00B02A7E"/>
    <w:rsid w:val="00B033FD"/>
    <w:rsid w:val="00B04124"/>
    <w:rsid w:val="00B05513"/>
    <w:rsid w:val="00B06C40"/>
    <w:rsid w:val="00B10F0C"/>
    <w:rsid w:val="00B11302"/>
    <w:rsid w:val="00B113BF"/>
    <w:rsid w:val="00B11771"/>
    <w:rsid w:val="00B123CB"/>
    <w:rsid w:val="00B126A5"/>
    <w:rsid w:val="00B12CD1"/>
    <w:rsid w:val="00B12EF1"/>
    <w:rsid w:val="00B134AF"/>
    <w:rsid w:val="00B13CD0"/>
    <w:rsid w:val="00B13E22"/>
    <w:rsid w:val="00B1414A"/>
    <w:rsid w:val="00B16618"/>
    <w:rsid w:val="00B17A5B"/>
    <w:rsid w:val="00B20BC0"/>
    <w:rsid w:val="00B2137C"/>
    <w:rsid w:val="00B24D54"/>
    <w:rsid w:val="00B27A4D"/>
    <w:rsid w:val="00B300CC"/>
    <w:rsid w:val="00B30AB7"/>
    <w:rsid w:val="00B32EC2"/>
    <w:rsid w:val="00B32FDD"/>
    <w:rsid w:val="00B331BE"/>
    <w:rsid w:val="00B345A0"/>
    <w:rsid w:val="00B35426"/>
    <w:rsid w:val="00B36D67"/>
    <w:rsid w:val="00B3796F"/>
    <w:rsid w:val="00B425DA"/>
    <w:rsid w:val="00B42A8E"/>
    <w:rsid w:val="00B438AB"/>
    <w:rsid w:val="00B438DD"/>
    <w:rsid w:val="00B4401C"/>
    <w:rsid w:val="00B45146"/>
    <w:rsid w:val="00B459ED"/>
    <w:rsid w:val="00B45CF8"/>
    <w:rsid w:val="00B45FE7"/>
    <w:rsid w:val="00B46294"/>
    <w:rsid w:val="00B47A4A"/>
    <w:rsid w:val="00B47AD9"/>
    <w:rsid w:val="00B502D4"/>
    <w:rsid w:val="00B5036F"/>
    <w:rsid w:val="00B510CE"/>
    <w:rsid w:val="00B51481"/>
    <w:rsid w:val="00B514B5"/>
    <w:rsid w:val="00B51B4E"/>
    <w:rsid w:val="00B54471"/>
    <w:rsid w:val="00B54FD8"/>
    <w:rsid w:val="00B569DA"/>
    <w:rsid w:val="00B57C56"/>
    <w:rsid w:val="00B6053B"/>
    <w:rsid w:val="00B612E7"/>
    <w:rsid w:val="00B619C0"/>
    <w:rsid w:val="00B622A6"/>
    <w:rsid w:val="00B627B4"/>
    <w:rsid w:val="00B65324"/>
    <w:rsid w:val="00B6686B"/>
    <w:rsid w:val="00B71072"/>
    <w:rsid w:val="00B71317"/>
    <w:rsid w:val="00B742D0"/>
    <w:rsid w:val="00B75641"/>
    <w:rsid w:val="00B75A5D"/>
    <w:rsid w:val="00B760BB"/>
    <w:rsid w:val="00B76C2A"/>
    <w:rsid w:val="00B7796E"/>
    <w:rsid w:val="00B77C71"/>
    <w:rsid w:val="00B81E45"/>
    <w:rsid w:val="00B82EB1"/>
    <w:rsid w:val="00B84A24"/>
    <w:rsid w:val="00B84E9C"/>
    <w:rsid w:val="00B9004B"/>
    <w:rsid w:val="00B918B6"/>
    <w:rsid w:val="00B921AF"/>
    <w:rsid w:val="00B922D4"/>
    <w:rsid w:val="00B923EE"/>
    <w:rsid w:val="00B94097"/>
    <w:rsid w:val="00B96DCD"/>
    <w:rsid w:val="00BA033C"/>
    <w:rsid w:val="00BA0ACD"/>
    <w:rsid w:val="00BA1F23"/>
    <w:rsid w:val="00BA2E66"/>
    <w:rsid w:val="00BA43B6"/>
    <w:rsid w:val="00BA655F"/>
    <w:rsid w:val="00BA7DD3"/>
    <w:rsid w:val="00BA7DE6"/>
    <w:rsid w:val="00BB04CE"/>
    <w:rsid w:val="00BB2E0D"/>
    <w:rsid w:val="00BB2F20"/>
    <w:rsid w:val="00BB311F"/>
    <w:rsid w:val="00BB33F4"/>
    <w:rsid w:val="00BB3FAD"/>
    <w:rsid w:val="00BB4721"/>
    <w:rsid w:val="00BB59D9"/>
    <w:rsid w:val="00BC1A3D"/>
    <w:rsid w:val="00BC3C4E"/>
    <w:rsid w:val="00BC4C34"/>
    <w:rsid w:val="00BC546C"/>
    <w:rsid w:val="00BC773F"/>
    <w:rsid w:val="00BD1198"/>
    <w:rsid w:val="00BD1D7B"/>
    <w:rsid w:val="00BD290D"/>
    <w:rsid w:val="00BD2FBE"/>
    <w:rsid w:val="00BD3CB1"/>
    <w:rsid w:val="00BD3F2B"/>
    <w:rsid w:val="00BD5210"/>
    <w:rsid w:val="00BD5A05"/>
    <w:rsid w:val="00BD5FE3"/>
    <w:rsid w:val="00BD7B35"/>
    <w:rsid w:val="00BE02BA"/>
    <w:rsid w:val="00BE0681"/>
    <w:rsid w:val="00BE0C6D"/>
    <w:rsid w:val="00BE1A79"/>
    <w:rsid w:val="00BE1D00"/>
    <w:rsid w:val="00BE3706"/>
    <w:rsid w:val="00BE66AD"/>
    <w:rsid w:val="00BF065D"/>
    <w:rsid w:val="00BF0F09"/>
    <w:rsid w:val="00BF1198"/>
    <w:rsid w:val="00BF15D4"/>
    <w:rsid w:val="00BF1E88"/>
    <w:rsid w:val="00BF47AA"/>
    <w:rsid w:val="00BF5EE3"/>
    <w:rsid w:val="00BF60EB"/>
    <w:rsid w:val="00BF71E7"/>
    <w:rsid w:val="00BF7982"/>
    <w:rsid w:val="00C01EC9"/>
    <w:rsid w:val="00C01EE3"/>
    <w:rsid w:val="00C0333C"/>
    <w:rsid w:val="00C036BC"/>
    <w:rsid w:val="00C063AF"/>
    <w:rsid w:val="00C07709"/>
    <w:rsid w:val="00C0783A"/>
    <w:rsid w:val="00C114CF"/>
    <w:rsid w:val="00C11A0C"/>
    <w:rsid w:val="00C14F77"/>
    <w:rsid w:val="00C15799"/>
    <w:rsid w:val="00C169AB"/>
    <w:rsid w:val="00C1736D"/>
    <w:rsid w:val="00C17F72"/>
    <w:rsid w:val="00C20350"/>
    <w:rsid w:val="00C20881"/>
    <w:rsid w:val="00C2148B"/>
    <w:rsid w:val="00C21B91"/>
    <w:rsid w:val="00C221A0"/>
    <w:rsid w:val="00C2377A"/>
    <w:rsid w:val="00C238AD"/>
    <w:rsid w:val="00C2463C"/>
    <w:rsid w:val="00C257E6"/>
    <w:rsid w:val="00C26B5A"/>
    <w:rsid w:val="00C270A4"/>
    <w:rsid w:val="00C30375"/>
    <w:rsid w:val="00C326D0"/>
    <w:rsid w:val="00C34368"/>
    <w:rsid w:val="00C34A2A"/>
    <w:rsid w:val="00C353B2"/>
    <w:rsid w:val="00C3633D"/>
    <w:rsid w:val="00C363DC"/>
    <w:rsid w:val="00C37ED9"/>
    <w:rsid w:val="00C41574"/>
    <w:rsid w:val="00C41EBD"/>
    <w:rsid w:val="00C42721"/>
    <w:rsid w:val="00C4289E"/>
    <w:rsid w:val="00C42D12"/>
    <w:rsid w:val="00C42F51"/>
    <w:rsid w:val="00C44022"/>
    <w:rsid w:val="00C44715"/>
    <w:rsid w:val="00C45D1F"/>
    <w:rsid w:val="00C46132"/>
    <w:rsid w:val="00C46A37"/>
    <w:rsid w:val="00C46C8D"/>
    <w:rsid w:val="00C46D52"/>
    <w:rsid w:val="00C470DA"/>
    <w:rsid w:val="00C47C27"/>
    <w:rsid w:val="00C47E11"/>
    <w:rsid w:val="00C51111"/>
    <w:rsid w:val="00C52491"/>
    <w:rsid w:val="00C53770"/>
    <w:rsid w:val="00C544B2"/>
    <w:rsid w:val="00C556FD"/>
    <w:rsid w:val="00C55C6D"/>
    <w:rsid w:val="00C560AD"/>
    <w:rsid w:val="00C56CB9"/>
    <w:rsid w:val="00C57257"/>
    <w:rsid w:val="00C629FB"/>
    <w:rsid w:val="00C65B74"/>
    <w:rsid w:val="00C65D0C"/>
    <w:rsid w:val="00C65E45"/>
    <w:rsid w:val="00C70CBA"/>
    <w:rsid w:val="00C71F83"/>
    <w:rsid w:val="00C724A1"/>
    <w:rsid w:val="00C72C0A"/>
    <w:rsid w:val="00C72DD3"/>
    <w:rsid w:val="00C73A2A"/>
    <w:rsid w:val="00C75121"/>
    <w:rsid w:val="00C75E50"/>
    <w:rsid w:val="00C8254F"/>
    <w:rsid w:val="00C82AD9"/>
    <w:rsid w:val="00C865DC"/>
    <w:rsid w:val="00C873A2"/>
    <w:rsid w:val="00C906A4"/>
    <w:rsid w:val="00C90A2A"/>
    <w:rsid w:val="00C91BF2"/>
    <w:rsid w:val="00C92CED"/>
    <w:rsid w:val="00C97443"/>
    <w:rsid w:val="00C97D4C"/>
    <w:rsid w:val="00C97F94"/>
    <w:rsid w:val="00CA0231"/>
    <w:rsid w:val="00CA04E9"/>
    <w:rsid w:val="00CA113C"/>
    <w:rsid w:val="00CA12F6"/>
    <w:rsid w:val="00CA2606"/>
    <w:rsid w:val="00CA44CA"/>
    <w:rsid w:val="00CA4D5B"/>
    <w:rsid w:val="00CA5BC2"/>
    <w:rsid w:val="00CA7BE1"/>
    <w:rsid w:val="00CB058B"/>
    <w:rsid w:val="00CB07EE"/>
    <w:rsid w:val="00CB193A"/>
    <w:rsid w:val="00CB2277"/>
    <w:rsid w:val="00CB3F1C"/>
    <w:rsid w:val="00CB54B4"/>
    <w:rsid w:val="00CB5701"/>
    <w:rsid w:val="00CB6E1C"/>
    <w:rsid w:val="00CB7022"/>
    <w:rsid w:val="00CB7457"/>
    <w:rsid w:val="00CB78BF"/>
    <w:rsid w:val="00CB7DA9"/>
    <w:rsid w:val="00CC17E7"/>
    <w:rsid w:val="00CC1BF1"/>
    <w:rsid w:val="00CC1CE1"/>
    <w:rsid w:val="00CC223B"/>
    <w:rsid w:val="00CC2F52"/>
    <w:rsid w:val="00CC3147"/>
    <w:rsid w:val="00CC581E"/>
    <w:rsid w:val="00CC7771"/>
    <w:rsid w:val="00CD0872"/>
    <w:rsid w:val="00CD09D5"/>
    <w:rsid w:val="00CD1C91"/>
    <w:rsid w:val="00CD2B1A"/>
    <w:rsid w:val="00CD45DE"/>
    <w:rsid w:val="00CD4EBF"/>
    <w:rsid w:val="00CD55BF"/>
    <w:rsid w:val="00CD570F"/>
    <w:rsid w:val="00CD5EBB"/>
    <w:rsid w:val="00CD5FD8"/>
    <w:rsid w:val="00CD60C9"/>
    <w:rsid w:val="00CD65E7"/>
    <w:rsid w:val="00CE26BF"/>
    <w:rsid w:val="00CE30B2"/>
    <w:rsid w:val="00CE4A7A"/>
    <w:rsid w:val="00CE5706"/>
    <w:rsid w:val="00CE7B85"/>
    <w:rsid w:val="00CF32B7"/>
    <w:rsid w:val="00CF3E34"/>
    <w:rsid w:val="00CF5151"/>
    <w:rsid w:val="00CF57AA"/>
    <w:rsid w:val="00CF5AF9"/>
    <w:rsid w:val="00CF5D00"/>
    <w:rsid w:val="00CF705B"/>
    <w:rsid w:val="00CF790B"/>
    <w:rsid w:val="00D01459"/>
    <w:rsid w:val="00D01E7C"/>
    <w:rsid w:val="00D055BC"/>
    <w:rsid w:val="00D056BE"/>
    <w:rsid w:val="00D0692B"/>
    <w:rsid w:val="00D06B5D"/>
    <w:rsid w:val="00D06DEA"/>
    <w:rsid w:val="00D07B29"/>
    <w:rsid w:val="00D112A6"/>
    <w:rsid w:val="00D11785"/>
    <w:rsid w:val="00D118CD"/>
    <w:rsid w:val="00D11F0F"/>
    <w:rsid w:val="00D14F2E"/>
    <w:rsid w:val="00D16753"/>
    <w:rsid w:val="00D16BE4"/>
    <w:rsid w:val="00D1763F"/>
    <w:rsid w:val="00D213C8"/>
    <w:rsid w:val="00D215F6"/>
    <w:rsid w:val="00D215F7"/>
    <w:rsid w:val="00D217FE"/>
    <w:rsid w:val="00D22C9F"/>
    <w:rsid w:val="00D232C9"/>
    <w:rsid w:val="00D24160"/>
    <w:rsid w:val="00D24E9E"/>
    <w:rsid w:val="00D25C25"/>
    <w:rsid w:val="00D27DC2"/>
    <w:rsid w:val="00D3005D"/>
    <w:rsid w:val="00D30224"/>
    <w:rsid w:val="00D3075E"/>
    <w:rsid w:val="00D32707"/>
    <w:rsid w:val="00D3288E"/>
    <w:rsid w:val="00D328CC"/>
    <w:rsid w:val="00D33650"/>
    <w:rsid w:val="00D3385F"/>
    <w:rsid w:val="00D36229"/>
    <w:rsid w:val="00D370E9"/>
    <w:rsid w:val="00D376BE"/>
    <w:rsid w:val="00D40E72"/>
    <w:rsid w:val="00D40FA5"/>
    <w:rsid w:val="00D41248"/>
    <w:rsid w:val="00D420AB"/>
    <w:rsid w:val="00D43031"/>
    <w:rsid w:val="00D4309D"/>
    <w:rsid w:val="00D4433C"/>
    <w:rsid w:val="00D44521"/>
    <w:rsid w:val="00D47304"/>
    <w:rsid w:val="00D47C96"/>
    <w:rsid w:val="00D524EB"/>
    <w:rsid w:val="00D5513B"/>
    <w:rsid w:val="00D55735"/>
    <w:rsid w:val="00D5782F"/>
    <w:rsid w:val="00D60CF0"/>
    <w:rsid w:val="00D618BD"/>
    <w:rsid w:val="00D6588A"/>
    <w:rsid w:val="00D65F65"/>
    <w:rsid w:val="00D66621"/>
    <w:rsid w:val="00D67B89"/>
    <w:rsid w:val="00D7114A"/>
    <w:rsid w:val="00D72696"/>
    <w:rsid w:val="00D73BE3"/>
    <w:rsid w:val="00D73C58"/>
    <w:rsid w:val="00D75461"/>
    <w:rsid w:val="00D7616F"/>
    <w:rsid w:val="00D76770"/>
    <w:rsid w:val="00D76D2E"/>
    <w:rsid w:val="00D7731F"/>
    <w:rsid w:val="00D773C4"/>
    <w:rsid w:val="00D77F60"/>
    <w:rsid w:val="00D806B3"/>
    <w:rsid w:val="00D845EF"/>
    <w:rsid w:val="00D8505C"/>
    <w:rsid w:val="00D85958"/>
    <w:rsid w:val="00D87592"/>
    <w:rsid w:val="00D87B20"/>
    <w:rsid w:val="00D87FF1"/>
    <w:rsid w:val="00D90000"/>
    <w:rsid w:val="00D91A47"/>
    <w:rsid w:val="00D933EE"/>
    <w:rsid w:val="00D935C4"/>
    <w:rsid w:val="00D946A2"/>
    <w:rsid w:val="00D9491C"/>
    <w:rsid w:val="00D94C4F"/>
    <w:rsid w:val="00D94E22"/>
    <w:rsid w:val="00D95616"/>
    <w:rsid w:val="00D95C9B"/>
    <w:rsid w:val="00D972AF"/>
    <w:rsid w:val="00D97B59"/>
    <w:rsid w:val="00DA161E"/>
    <w:rsid w:val="00DA1865"/>
    <w:rsid w:val="00DA4095"/>
    <w:rsid w:val="00DA5D4D"/>
    <w:rsid w:val="00DA71A1"/>
    <w:rsid w:val="00DB024A"/>
    <w:rsid w:val="00DB041D"/>
    <w:rsid w:val="00DB0AA5"/>
    <w:rsid w:val="00DB0B82"/>
    <w:rsid w:val="00DB17B2"/>
    <w:rsid w:val="00DB2569"/>
    <w:rsid w:val="00DB2D2D"/>
    <w:rsid w:val="00DB5103"/>
    <w:rsid w:val="00DB7365"/>
    <w:rsid w:val="00DB788B"/>
    <w:rsid w:val="00DC0017"/>
    <w:rsid w:val="00DC0CF2"/>
    <w:rsid w:val="00DC2657"/>
    <w:rsid w:val="00DC2B35"/>
    <w:rsid w:val="00DC43C0"/>
    <w:rsid w:val="00DC4FF4"/>
    <w:rsid w:val="00DC50ED"/>
    <w:rsid w:val="00DC654F"/>
    <w:rsid w:val="00DC724C"/>
    <w:rsid w:val="00DD0719"/>
    <w:rsid w:val="00DD1229"/>
    <w:rsid w:val="00DD36CB"/>
    <w:rsid w:val="00DD3F10"/>
    <w:rsid w:val="00DD4D52"/>
    <w:rsid w:val="00DD59FF"/>
    <w:rsid w:val="00DD603F"/>
    <w:rsid w:val="00DD6F2D"/>
    <w:rsid w:val="00DD7E70"/>
    <w:rsid w:val="00DD7F8D"/>
    <w:rsid w:val="00DE1271"/>
    <w:rsid w:val="00DE25D6"/>
    <w:rsid w:val="00DE3620"/>
    <w:rsid w:val="00DE375C"/>
    <w:rsid w:val="00DE46B6"/>
    <w:rsid w:val="00DE5E3C"/>
    <w:rsid w:val="00DE79DF"/>
    <w:rsid w:val="00DF03DE"/>
    <w:rsid w:val="00DF07EF"/>
    <w:rsid w:val="00DF38C8"/>
    <w:rsid w:val="00DF3FF4"/>
    <w:rsid w:val="00DF41EF"/>
    <w:rsid w:val="00DF4420"/>
    <w:rsid w:val="00DF652E"/>
    <w:rsid w:val="00DF705A"/>
    <w:rsid w:val="00DF792A"/>
    <w:rsid w:val="00DF7E18"/>
    <w:rsid w:val="00E02041"/>
    <w:rsid w:val="00E02044"/>
    <w:rsid w:val="00E05EEB"/>
    <w:rsid w:val="00E0705D"/>
    <w:rsid w:val="00E07A5E"/>
    <w:rsid w:val="00E07C87"/>
    <w:rsid w:val="00E10458"/>
    <w:rsid w:val="00E113FD"/>
    <w:rsid w:val="00E11516"/>
    <w:rsid w:val="00E11679"/>
    <w:rsid w:val="00E12846"/>
    <w:rsid w:val="00E15E8A"/>
    <w:rsid w:val="00E160F4"/>
    <w:rsid w:val="00E16636"/>
    <w:rsid w:val="00E172B7"/>
    <w:rsid w:val="00E17756"/>
    <w:rsid w:val="00E17D1A"/>
    <w:rsid w:val="00E20361"/>
    <w:rsid w:val="00E204D2"/>
    <w:rsid w:val="00E20E95"/>
    <w:rsid w:val="00E212EE"/>
    <w:rsid w:val="00E233A4"/>
    <w:rsid w:val="00E234DD"/>
    <w:rsid w:val="00E24F4A"/>
    <w:rsid w:val="00E25CE1"/>
    <w:rsid w:val="00E27780"/>
    <w:rsid w:val="00E31C38"/>
    <w:rsid w:val="00E34AA9"/>
    <w:rsid w:val="00E358D2"/>
    <w:rsid w:val="00E36056"/>
    <w:rsid w:val="00E36161"/>
    <w:rsid w:val="00E365D6"/>
    <w:rsid w:val="00E36AA2"/>
    <w:rsid w:val="00E36FE1"/>
    <w:rsid w:val="00E4164E"/>
    <w:rsid w:val="00E41BF1"/>
    <w:rsid w:val="00E42969"/>
    <w:rsid w:val="00E44EA3"/>
    <w:rsid w:val="00E456DD"/>
    <w:rsid w:val="00E45F2C"/>
    <w:rsid w:val="00E4734A"/>
    <w:rsid w:val="00E5073D"/>
    <w:rsid w:val="00E51E25"/>
    <w:rsid w:val="00E574E0"/>
    <w:rsid w:val="00E60AE6"/>
    <w:rsid w:val="00E62BD6"/>
    <w:rsid w:val="00E70851"/>
    <w:rsid w:val="00E717EE"/>
    <w:rsid w:val="00E71D0E"/>
    <w:rsid w:val="00E71DEE"/>
    <w:rsid w:val="00E72CFE"/>
    <w:rsid w:val="00E734D4"/>
    <w:rsid w:val="00E75BB2"/>
    <w:rsid w:val="00E76E9A"/>
    <w:rsid w:val="00E77075"/>
    <w:rsid w:val="00E772D6"/>
    <w:rsid w:val="00E77851"/>
    <w:rsid w:val="00E810A7"/>
    <w:rsid w:val="00E8207F"/>
    <w:rsid w:val="00E8299D"/>
    <w:rsid w:val="00E85A22"/>
    <w:rsid w:val="00E878D2"/>
    <w:rsid w:val="00E90352"/>
    <w:rsid w:val="00E91178"/>
    <w:rsid w:val="00E9124B"/>
    <w:rsid w:val="00E91ABE"/>
    <w:rsid w:val="00E93F89"/>
    <w:rsid w:val="00E940B6"/>
    <w:rsid w:val="00E94683"/>
    <w:rsid w:val="00E95256"/>
    <w:rsid w:val="00E95490"/>
    <w:rsid w:val="00E956AA"/>
    <w:rsid w:val="00E95E2B"/>
    <w:rsid w:val="00E9631C"/>
    <w:rsid w:val="00EA00E1"/>
    <w:rsid w:val="00EA0BC3"/>
    <w:rsid w:val="00EA2800"/>
    <w:rsid w:val="00EA2DC0"/>
    <w:rsid w:val="00EA3177"/>
    <w:rsid w:val="00EA3461"/>
    <w:rsid w:val="00EA3A5F"/>
    <w:rsid w:val="00EA54D4"/>
    <w:rsid w:val="00EA576F"/>
    <w:rsid w:val="00EA5C30"/>
    <w:rsid w:val="00EA6187"/>
    <w:rsid w:val="00EA6FF9"/>
    <w:rsid w:val="00EA72CD"/>
    <w:rsid w:val="00EB04B3"/>
    <w:rsid w:val="00EB10E1"/>
    <w:rsid w:val="00EB126B"/>
    <w:rsid w:val="00EB298C"/>
    <w:rsid w:val="00EB2FBA"/>
    <w:rsid w:val="00EB3B2C"/>
    <w:rsid w:val="00EB3B72"/>
    <w:rsid w:val="00EB3D11"/>
    <w:rsid w:val="00EB6A07"/>
    <w:rsid w:val="00EB788D"/>
    <w:rsid w:val="00EC0F7A"/>
    <w:rsid w:val="00EC0FBB"/>
    <w:rsid w:val="00EC3E13"/>
    <w:rsid w:val="00EC4BE4"/>
    <w:rsid w:val="00EC5721"/>
    <w:rsid w:val="00EC67DF"/>
    <w:rsid w:val="00EC7B59"/>
    <w:rsid w:val="00EC7DD1"/>
    <w:rsid w:val="00EC7EA6"/>
    <w:rsid w:val="00ED0BCC"/>
    <w:rsid w:val="00ED1D48"/>
    <w:rsid w:val="00ED339A"/>
    <w:rsid w:val="00ED4B8F"/>
    <w:rsid w:val="00ED53E1"/>
    <w:rsid w:val="00ED5B33"/>
    <w:rsid w:val="00ED654B"/>
    <w:rsid w:val="00ED7DE9"/>
    <w:rsid w:val="00EE0087"/>
    <w:rsid w:val="00EE00FF"/>
    <w:rsid w:val="00EE07F2"/>
    <w:rsid w:val="00EE1856"/>
    <w:rsid w:val="00EE2EB9"/>
    <w:rsid w:val="00EE32B0"/>
    <w:rsid w:val="00EE4A63"/>
    <w:rsid w:val="00EE4E87"/>
    <w:rsid w:val="00EE543F"/>
    <w:rsid w:val="00EE579A"/>
    <w:rsid w:val="00EE741D"/>
    <w:rsid w:val="00EF0EE2"/>
    <w:rsid w:val="00EF1150"/>
    <w:rsid w:val="00EF1347"/>
    <w:rsid w:val="00EF2556"/>
    <w:rsid w:val="00EF37C1"/>
    <w:rsid w:val="00EF6087"/>
    <w:rsid w:val="00EF66FD"/>
    <w:rsid w:val="00EF7327"/>
    <w:rsid w:val="00F00A8F"/>
    <w:rsid w:val="00F00CDA"/>
    <w:rsid w:val="00F036B3"/>
    <w:rsid w:val="00F058AB"/>
    <w:rsid w:val="00F05D6E"/>
    <w:rsid w:val="00F05F87"/>
    <w:rsid w:val="00F0633D"/>
    <w:rsid w:val="00F07F94"/>
    <w:rsid w:val="00F107FF"/>
    <w:rsid w:val="00F11B67"/>
    <w:rsid w:val="00F13090"/>
    <w:rsid w:val="00F13243"/>
    <w:rsid w:val="00F13484"/>
    <w:rsid w:val="00F14006"/>
    <w:rsid w:val="00F17901"/>
    <w:rsid w:val="00F17C80"/>
    <w:rsid w:val="00F20B68"/>
    <w:rsid w:val="00F216FF"/>
    <w:rsid w:val="00F2243D"/>
    <w:rsid w:val="00F22488"/>
    <w:rsid w:val="00F225D7"/>
    <w:rsid w:val="00F250A0"/>
    <w:rsid w:val="00F27B73"/>
    <w:rsid w:val="00F32801"/>
    <w:rsid w:val="00F33E18"/>
    <w:rsid w:val="00F34A05"/>
    <w:rsid w:val="00F34FF6"/>
    <w:rsid w:val="00F3554D"/>
    <w:rsid w:val="00F3592F"/>
    <w:rsid w:val="00F40365"/>
    <w:rsid w:val="00F40617"/>
    <w:rsid w:val="00F40942"/>
    <w:rsid w:val="00F41002"/>
    <w:rsid w:val="00F41365"/>
    <w:rsid w:val="00F41469"/>
    <w:rsid w:val="00F41A8A"/>
    <w:rsid w:val="00F422CF"/>
    <w:rsid w:val="00F426C5"/>
    <w:rsid w:val="00F42D97"/>
    <w:rsid w:val="00F46ADB"/>
    <w:rsid w:val="00F46C72"/>
    <w:rsid w:val="00F46CEB"/>
    <w:rsid w:val="00F47277"/>
    <w:rsid w:val="00F47C43"/>
    <w:rsid w:val="00F5013E"/>
    <w:rsid w:val="00F5090B"/>
    <w:rsid w:val="00F510A7"/>
    <w:rsid w:val="00F51BD3"/>
    <w:rsid w:val="00F53214"/>
    <w:rsid w:val="00F53B28"/>
    <w:rsid w:val="00F540ED"/>
    <w:rsid w:val="00F57C07"/>
    <w:rsid w:val="00F607F7"/>
    <w:rsid w:val="00F61DAC"/>
    <w:rsid w:val="00F623D1"/>
    <w:rsid w:val="00F625E0"/>
    <w:rsid w:val="00F647A6"/>
    <w:rsid w:val="00F65570"/>
    <w:rsid w:val="00F6738C"/>
    <w:rsid w:val="00F675F5"/>
    <w:rsid w:val="00F70C9D"/>
    <w:rsid w:val="00F714CE"/>
    <w:rsid w:val="00F71ED1"/>
    <w:rsid w:val="00F722A3"/>
    <w:rsid w:val="00F731DD"/>
    <w:rsid w:val="00F7326B"/>
    <w:rsid w:val="00F73E6E"/>
    <w:rsid w:val="00F7415D"/>
    <w:rsid w:val="00F77369"/>
    <w:rsid w:val="00F823BF"/>
    <w:rsid w:val="00F905C8"/>
    <w:rsid w:val="00F90AF5"/>
    <w:rsid w:val="00F91C5E"/>
    <w:rsid w:val="00F91C9F"/>
    <w:rsid w:val="00F91D8E"/>
    <w:rsid w:val="00F91E70"/>
    <w:rsid w:val="00F92D2D"/>
    <w:rsid w:val="00F93C62"/>
    <w:rsid w:val="00F93ED4"/>
    <w:rsid w:val="00F94123"/>
    <w:rsid w:val="00F94CA4"/>
    <w:rsid w:val="00F9529D"/>
    <w:rsid w:val="00F953D4"/>
    <w:rsid w:val="00F95520"/>
    <w:rsid w:val="00F96921"/>
    <w:rsid w:val="00F976D4"/>
    <w:rsid w:val="00FA1BC3"/>
    <w:rsid w:val="00FA2723"/>
    <w:rsid w:val="00FA379B"/>
    <w:rsid w:val="00FA43C1"/>
    <w:rsid w:val="00FA4507"/>
    <w:rsid w:val="00FA6BF8"/>
    <w:rsid w:val="00FA70B5"/>
    <w:rsid w:val="00FA74FB"/>
    <w:rsid w:val="00FA7CA6"/>
    <w:rsid w:val="00FA7DE8"/>
    <w:rsid w:val="00FB080C"/>
    <w:rsid w:val="00FB1DF3"/>
    <w:rsid w:val="00FB4FA3"/>
    <w:rsid w:val="00FB6912"/>
    <w:rsid w:val="00FC473C"/>
    <w:rsid w:val="00FC48FD"/>
    <w:rsid w:val="00FC7564"/>
    <w:rsid w:val="00FD0D75"/>
    <w:rsid w:val="00FD0DB1"/>
    <w:rsid w:val="00FD114E"/>
    <w:rsid w:val="00FD1E92"/>
    <w:rsid w:val="00FD3DAA"/>
    <w:rsid w:val="00FD4409"/>
    <w:rsid w:val="00FD6082"/>
    <w:rsid w:val="00FD75BA"/>
    <w:rsid w:val="00FE1253"/>
    <w:rsid w:val="00FE38FB"/>
    <w:rsid w:val="00FE3F6C"/>
    <w:rsid w:val="00FE3F91"/>
    <w:rsid w:val="00FE5B3B"/>
    <w:rsid w:val="00FE6385"/>
    <w:rsid w:val="00FF1979"/>
    <w:rsid w:val="00FF6457"/>
    <w:rsid w:val="00FF7D95"/>
    <w:rsid w:val="0396ECDC"/>
    <w:rsid w:val="05992826"/>
    <w:rsid w:val="1907775A"/>
    <w:rsid w:val="1ACC4D1E"/>
    <w:rsid w:val="1C681D7F"/>
    <w:rsid w:val="22E3D47D"/>
    <w:rsid w:val="244F3E1A"/>
    <w:rsid w:val="26F8457C"/>
    <w:rsid w:val="3BF9083B"/>
    <w:rsid w:val="457781D8"/>
    <w:rsid w:val="54A9EF91"/>
    <w:rsid w:val="57186D02"/>
    <w:rsid w:val="57F7F52E"/>
    <w:rsid w:val="69E32A7F"/>
    <w:rsid w:val="6D742ECD"/>
    <w:rsid w:val="6F419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87DA4"/>
  <w15:chartTrackingRefBased/>
  <w15:docId w15:val="{32D22045-4D74-4FDC-BE6E-D01BCA5E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66"/>
  </w:style>
  <w:style w:type="paragraph" w:styleId="Heading1">
    <w:name w:val="heading 1"/>
    <w:basedOn w:val="Normal"/>
    <w:next w:val="BodyText"/>
    <w:link w:val="Heading1Char"/>
    <w:uiPriority w:val="9"/>
    <w:qFormat/>
    <w:rsid w:val="00904874"/>
    <w:pPr>
      <w:keepNext/>
      <w:keepLines/>
      <w:pageBreakBefore/>
      <w:numPr>
        <w:numId w:val="15"/>
      </w:numPr>
      <w:tabs>
        <w:tab w:val="left" w:pos="360"/>
        <w:tab w:val="left" w:pos="720"/>
      </w:tabs>
      <w:spacing w:before="60" w:after="60" w:line="240" w:lineRule="auto"/>
      <w:ind w:left="432"/>
      <w:outlineLvl w:val="0"/>
    </w:pPr>
    <w:rPr>
      <w:rFonts w:asciiTheme="majorHAnsi" w:eastAsia="SimSun" w:hAnsiTheme="majorHAnsi" w:cs="Arial"/>
      <w:b/>
      <w:kern w:val="36"/>
      <w:sz w:val="28"/>
      <w:szCs w:val="24"/>
      <w:lang w:eastAsia="en-GB"/>
    </w:rPr>
  </w:style>
  <w:style w:type="paragraph" w:styleId="Heading2">
    <w:name w:val="heading 2"/>
    <w:basedOn w:val="Heading1"/>
    <w:next w:val="BodyText"/>
    <w:link w:val="Heading2Char"/>
    <w:uiPriority w:val="9"/>
    <w:qFormat/>
    <w:rsid w:val="00904874"/>
    <w:pPr>
      <w:pageBreakBefore w:val="0"/>
      <w:numPr>
        <w:ilvl w:val="1"/>
      </w:numPr>
      <w:tabs>
        <w:tab w:val="num" w:pos="360"/>
      </w:tabs>
      <w:spacing w:after="220"/>
      <w:ind w:left="578" w:hanging="578"/>
      <w:outlineLvl w:val="1"/>
    </w:pPr>
    <w:rPr>
      <w:rFonts w:asciiTheme="minorHAnsi" w:eastAsia="Times New Roman" w:hAnsiTheme="minorHAnsi" w:cs="Times New Roman"/>
      <w:sz w:val="24"/>
      <w:shd w:val="clear" w:color="auto" w:fill="FFFFFF"/>
    </w:rPr>
  </w:style>
  <w:style w:type="paragraph" w:styleId="Heading3">
    <w:name w:val="heading 3"/>
    <w:basedOn w:val="Heading2"/>
    <w:next w:val="BodyText"/>
    <w:link w:val="Heading3Char"/>
    <w:uiPriority w:val="9"/>
    <w:qFormat/>
    <w:rsid w:val="00904874"/>
    <w:pPr>
      <w:numPr>
        <w:ilvl w:val="2"/>
      </w:numPr>
      <w:tabs>
        <w:tab w:val="num" w:pos="360"/>
      </w:tabs>
      <w:spacing w:before="120"/>
      <w:ind w:left="578" w:hanging="578"/>
      <w:outlineLvl w:val="2"/>
    </w:pPr>
    <w:rPr>
      <w:rFonts w:eastAsiaTheme="majorEastAsia" w:cstheme="majorBidi"/>
      <w:lang w:eastAsia="zh-CN" w:bidi="hi-IN"/>
    </w:rPr>
  </w:style>
  <w:style w:type="paragraph" w:styleId="Heading4">
    <w:name w:val="heading 4"/>
    <w:basedOn w:val="Normal"/>
    <w:next w:val="Normal"/>
    <w:link w:val="Heading4Char"/>
    <w:uiPriority w:val="9"/>
    <w:unhideWhenUsed/>
    <w:qFormat/>
    <w:rsid w:val="00904874"/>
    <w:pPr>
      <w:keepNext/>
      <w:keepLines/>
      <w:numPr>
        <w:ilvl w:val="3"/>
        <w:numId w:val="15"/>
      </w:numPr>
      <w:tabs>
        <w:tab w:val="num" w:pos="360"/>
      </w:tabs>
      <w:spacing w:before="60" w:after="60" w:line="240" w:lineRule="auto"/>
      <w:ind w:left="0" w:firstLine="0"/>
      <w:outlineLvl w:val="3"/>
    </w:pPr>
    <w:rPr>
      <w:rFonts w:asciiTheme="majorHAnsi" w:eastAsiaTheme="majorEastAsia" w:hAnsiTheme="majorHAnsi" w:cstheme="majorBidi"/>
      <w:bCs/>
      <w:i/>
      <w:iCs/>
      <w:szCs w:val="24"/>
    </w:rPr>
  </w:style>
  <w:style w:type="paragraph" w:styleId="Heading5">
    <w:name w:val="heading 5"/>
    <w:aliases w:val="H5,H51,H52,H53,H54,H55,H56,H57,H58"/>
    <w:basedOn w:val="Heading4"/>
    <w:next w:val="Normal"/>
    <w:link w:val="Heading5Char"/>
    <w:qFormat/>
    <w:rsid w:val="00904874"/>
    <w:pPr>
      <w:numPr>
        <w:ilvl w:val="4"/>
      </w:numPr>
      <w:tabs>
        <w:tab w:val="num" w:pos="360"/>
      </w:tabs>
      <w:ind w:left="0" w:firstLine="0"/>
      <w:outlineLvl w:val="4"/>
    </w:pPr>
    <w:rPr>
      <w:i w:val="0"/>
    </w:rPr>
  </w:style>
  <w:style w:type="paragraph" w:styleId="Heading6">
    <w:name w:val="heading 6"/>
    <w:aliases w:val="H6,H61,H62,H63,H64,H65,H66,H67,H68"/>
    <w:basedOn w:val="Normal"/>
    <w:next w:val="Normal"/>
    <w:link w:val="Heading6Char"/>
    <w:qFormat/>
    <w:rsid w:val="00904874"/>
    <w:pPr>
      <w:numPr>
        <w:ilvl w:val="5"/>
        <w:numId w:val="15"/>
      </w:numPr>
      <w:tabs>
        <w:tab w:val="num" w:pos="360"/>
      </w:tabs>
      <w:spacing w:before="240" w:after="60" w:line="240" w:lineRule="auto"/>
      <w:ind w:left="0" w:firstLine="0"/>
      <w:outlineLvl w:val="5"/>
    </w:pPr>
    <w:rPr>
      <w:rFonts w:eastAsia="Lucida Sans Unicode" w:cs="Times New Roman"/>
      <w:b/>
      <w:sz w:val="18"/>
      <w:szCs w:val="24"/>
    </w:rPr>
  </w:style>
  <w:style w:type="paragraph" w:styleId="Heading7">
    <w:name w:val="heading 7"/>
    <w:basedOn w:val="Normal"/>
    <w:next w:val="Normal"/>
    <w:link w:val="Heading7Char"/>
    <w:qFormat/>
    <w:rsid w:val="00904874"/>
    <w:pPr>
      <w:numPr>
        <w:ilvl w:val="6"/>
        <w:numId w:val="15"/>
      </w:numPr>
      <w:tabs>
        <w:tab w:val="num" w:pos="360"/>
      </w:tabs>
      <w:spacing w:before="240" w:after="60" w:line="240" w:lineRule="auto"/>
      <w:ind w:left="0" w:firstLine="0"/>
      <w:outlineLvl w:val="6"/>
    </w:pPr>
    <w:rPr>
      <w:rFonts w:eastAsia="Lucida Sans Unicode" w:cs="Times New Roman"/>
      <w:szCs w:val="24"/>
    </w:rPr>
  </w:style>
  <w:style w:type="paragraph" w:styleId="Heading8">
    <w:name w:val="heading 8"/>
    <w:basedOn w:val="Normal"/>
    <w:next w:val="Normal"/>
    <w:link w:val="Heading8Char"/>
    <w:qFormat/>
    <w:rsid w:val="00904874"/>
    <w:pPr>
      <w:numPr>
        <w:ilvl w:val="7"/>
        <w:numId w:val="15"/>
      </w:numPr>
      <w:tabs>
        <w:tab w:val="num" w:pos="360"/>
      </w:tabs>
      <w:spacing w:before="240" w:after="60" w:line="240" w:lineRule="auto"/>
      <w:ind w:left="0" w:firstLine="0"/>
      <w:outlineLvl w:val="7"/>
    </w:pPr>
    <w:rPr>
      <w:rFonts w:eastAsia="Lucida Sans Unicode" w:cs="Times New Roman"/>
      <w:i/>
      <w:szCs w:val="24"/>
    </w:rPr>
  </w:style>
  <w:style w:type="paragraph" w:styleId="Heading9">
    <w:name w:val="heading 9"/>
    <w:basedOn w:val="Normal"/>
    <w:next w:val="Normal"/>
    <w:link w:val="Heading9Char"/>
    <w:qFormat/>
    <w:rsid w:val="00904874"/>
    <w:pPr>
      <w:numPr>
        <w:ilvl w:val="8"/>
        <w:numId w:val="15"/>
      </w:numPr>
      <w:tabs>
        <w:tab w:val="num" w:pos="360"/>
      </w:tabs>
      <w:spacing w:before="240" w:after="60" w:line="240" w:lineRule="auto"/>
      <w:ind w:left="0" w:firstLine="0"/>
      <w:outlineLvl w:val="8"/>
    </w:pPr>
    <w:rPr>
      <w:rFonts w:eastAsia="Lucida Sans Unicode"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270A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270A4"/>
    <w:rPr>
      <w:rFonts w:ascii="Calibri" w:hAnsi="Calibri" w:cs="Calibri"/>
      <w:noProof/>
      <w:lang w:val="en-US"/>
    </w:rPr>
  </w:style>
  <w:style w:type="paragraph" w:customStyle="1" w:styleId="EndNoteBibliography">
    <w:name w:val="EndNote Bibliography"/>
    <w:basedOn w:val="Normal"/>
    <w:link w:val="EndNoteBibliographyChar"/>
    <w:rsid w:val="00C270A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270A4"/>
    <w:rPr>
      <w:rFonts w:ascii="Calibri" w:hAnsi="Calibri" w:cs="Calibri"/>
      <w:noProof/>
      <w:lang w:val="en-US"/>
    </w:rPr>
  </w:style>
  <w:style w:type="paragraph" w:styleId="Revision">
    <w:name w:val="Revision"/>
    <w:hidden/>
    <w:uiPriority w:val="99"/>
    <w:semiHidden/>
    <w:rsid w:val="00A40917"/>
    <w:pPr>
      <w:spacing w:after="0" w:line="240" w:lineRule="auto"/>
    </w:pPr>
  </w:style>
  <w:style w:type="character" w:styleId="CommentReference">
    <w:name w:val="annotation reference"/>
    <w:basedOn w:val="DefaultParagraphFont"/>
    <w:uiPriority w:val="99"/>
    <w:semiHidden/>
    <w:unhideWhenUsed/>
    <w:rsid w:val="0022440F"/>
    <w:rPr>
      <w:sz w:val="16"/>
      <w:szCs w:val="16"/>
    </w:rPr>
  </w:style>
  <w:style w:type="paragraph" w:styleId="CommentText">
    <w:name w:val="annotation text"/>
    <w:basedOn w:val="Normal"/>
    <w:link w:val="CommentTextChar"/>
    <w:uiPriority w:val="99"/>
    <w:unhideWhenUsed/>
    <w:rsid w:val="0022440F"/>
    <w:pPr>
      <w:spacing w:line="240" w:lineRule="auto"/>
    </w:pPr>
    <w:rPr>
      <w:sz w:val="20"/>
      <w:szCs w:val="20"/>
    </w:rPr>
  </w:style>
  <w:style w:type="character" w:customStyle="1" w:styleId="CommentTextChar">
    <w:name w:val="Comment Text Char"/>
    <w:basedOn w:val="DefaultParagraphFont"/>
    <w:link w:val="CommentText"/>
    <w:uiPriority w:val="99"/>
    <w:rsid w:val="0022440F"/>
    <w:rPr>
      <w:sz w:val="20"/>
      <w:szCs w:val="20"/>
    </w:rPr>
  </w:style>
  <w:style w:type="paragraph" w:styleId="CommentSubject">
    <w:name w:val="annotation subject"/>
    <w:basedOn w:val="CommentText"/>
    <w:next w:val="CommentText"/>
    <w:link w:val="CommentSubjectChar"/>
    <w:uiPriority w:val="99"/>
    <w:semiHidden/>
    <w:unhideWhenUsed/>
    <w:rsid w:val="0022440F"/>
    <w:rPr>
      <w:b/>
      <w:bCs/>
    </w:rPr>
  </w:style>
  <w:style w:type="character" w:customStyle="1" w:styleId="CommentSubjectChar">
    <w:name w:val="Comment Subject Char"/>
    <w:basedOn w:val="CommentTextChar"/>
    <w:link w:val="CommentSubject"/>
    <w:uiPriority w:val="99"/>
    <w:semiHidden/>
    <w:rsid w:val="0022440F"/>
    <w:rPr>
      <w:b/>
      <w:bCs/>
      <w:sz w:val="20"/>
      <w:szCs w:val="20"/>
    </w:rPr>
  </w:style>
  <w:style w:type="paragraph" w:styleId="ListParagraph">
    <w:name w:val="List Paragraph"/>
    <w:basedOn w:val="Normal"/>
    <w:uiPriority w:val="34"/>
    <w:qFormat/>
    <w:rsid w:val="00167125"/>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04874"/>
    <w:rPr>
      <w:rFonts w:asciiTheme="majorHAnsi" w:eastAsia="SimSun" w:hAnsiTheme="majorHAnsi" w:cs="Arial"/>
      <w:b/>
      <w:kern w:val="36"/>
      <w:sz w:val="28"/>
      <w:szCs w:val="24"/>
      <w:lang w:eastAsia="en-GB"/>
    </w:rPr>
  </w:style>
  <w:style w:type="character" w:customStyle="1" w:styleId="Heading2Char">
    <w:name w:val="Heading 2 Char"/>
    <w:basedOn w:val="DefaultParagraphFont"/>
    <w:link w:val="Heading2"/>
    <w:uiPriority w:val="9"/>
    <w:rsid w:val="00904874"/>
    <w:rPr>
      <w:rFonts w:eastAsia="Times New Roman" w:cs="Times New Roman"/>
      <w:b/>
      <w:kern w:val="36"/>
      <w:sz w:val="24"/>
      <w:szCs w:val="24"/>
      <w:lang w:eastAsia="en-GB"/>
    </w:rPr>
  </w:style>
  <w:style w:type="character" w:customStyle="1" w:styleId="Heading3Char">
    <w:name w:val="Heading 3 Char"/>
    <w:basedOn w:val="DefaultParagraphFont"/>
    <w:link w:val="Heading3"/>
    <w:uiPriority w:val="9"/>
    <w:rsid w:val="00904874"/>
    <w:rPr>
      <w:rFonts w:eastAsiaTheme="majorEastAsia" w:cstheme="majorBidi"/>
      <w:b/>
      <w:kern w:val="36"/>
      <w:sz w:val="24"/>
      <w:szCs w:val="24"/>
      <w:lang w:eastAsia="zh-CN" w:bidi="hi-IN"/>
    </w:rPr>
  </w:style>
  <w:style w:type="character" w:customStyle="1" w:styleId="Heading4Char">
    <w:name w:val="Heading 4 Char"/>
    <w:basedOn w:val="DefaultParagraphFont"/>
    <w:link w:val="Heading4"/>
    <w:uiPriority w:val="9"/>
    <w:rsid w:val="00904874"/>
    <w:rPr>
      <w:rFonts w:asciiTheme="majorHAnsi" w:eastAsiaTheme="majorEastAsia" w:hAnsiTheme="majorHAnsi" w:cstheme="majorBidi"/>
      <w:bCs/>
      <w:i/>
      <w:iCs/>
      <w:szCs w:val="24"/>
    </w:rPr>
  </w:style>
  <w:style w:type="character" w:customStyle="1" w:styleId="Heading5Char">
    <w:name w:val="Heading 5 Char"/>
    <w:aliases w:val="H5 Char,H51 Char,H52 Char,H53 Char,H54 Char,H55 Char,H56 Char,H57 Char,H58 Char"/>
    <w:basedOn w:val="DefaultParagraphFont"/>
    <w:link w:val="Heading5"/>
    <w:rsid w:val="00904874"/>
    <w:rPr>
      <w:rFonts w:asciiTheme="majorHAnsi" w:eastAsiaTheme="majorEastAsia" w:hAnsiTheme="majorHAnsi" w:cstheme="majorBidi"/>
      <w:bCs/>
      <w:iCs/>
      <w:szCs w:val="24"/>
    </w:rPr>
  </w:style>
  <w:style w:type="character" w:customStyle="1" w:styleId="Heading6Char">
    <w:name w:val="Heading 6 Char"/>
    <w:aliases w:val="H6 Char,H61 Char,H62 Char,H63 Char,H64 Char,H65 Char,H66 Char,H67 Char,H68 Char"/>
    <w:basedOn w:val="DefaultParagraphFont"/>
    <w:link w:val="Heading6"/>
    <w:rsid w:val="00904874"/>
    <w:rPr>
      <w:rFonts w:eastAsia="Lucida Sans Unicode" w:cs="Times New Roman"/>
      <w:b/>
      <w:sz w:val="18"/>
      <w:szCs w:val="24"/>
    </w:rPr>
  </w:style>
  <w:style w:type="character" w:customStyle="1" w:styleId="Heading7Char">
    <w:name w:val="Heading 7 Char"/>
    <w:basedOn w:val="DefaultParagraphFont"/>
    <w:link w:val="Heading7"/>
    <w:rsid w:val="00904874"/>
    <w:rPr>
      <w:rFonts w:eastAsia="Lucida Sans Unicode" w:cs="Times New Roman"/>
      <w:szCs w:val="24"/>
    </w:rPr>
  </w:style>
  <w:style w:type="character" w:customStyle="1" w:styleId="Heading8Char">
    <w:name w:val="Heading 8 Char"/>
    <w:basedOn w:val="DefaultParagraphFont"/>
    <w:link w:val="Heading8"/>
    <w:rsid w:val="00904874"/>
    <w:rPr>
      <w:rFonts w:eastAsia="Lucida Sans Unicode" w:cs="Times New Roman"/>
      <w:i/>
      <w:szCs w:val="24"/>
    </w:rPr>
  </w:style>
  <w:style w:type="character" w:customStyle="1" w:styleId="Heading9Char">
    <w:name w:val="Heading 9 Char"/>
    <w:basedOn w:val="DefaultParagraphFont"/>
    <w:link w:val="Heading9"/>
    <w:rsid w:val="00904874"/>
    <w:rPr>
      <w:rFonts w:eastAsia="Lucida Sans Unicode" w:cs="Times New Roman"/>
      <w:b/>
      <w:i/>
      <w:sz w:val="18"/>
      <w:szCs w:val="24"/>
    </w:rPr>
  </w:style>
  <w:style w:type="paragraph" w:customStyle="1" w:styleId="Answer">
    <w:name w:val="Answer"/>
    <w:basedOn w:val="Normal"/>
    <w:locked/>
    <w:rsid w:val="00904874"/>
    <w:pPr>
      <w:pBdr>
        <w:top w:val="single" w:sz="4" w:space="1" w:color="auto"/>
        <w:left w:val="single" w:sz="4" w:space="4" w:color="auto"/>
        <w:bottom w:val="single" w:sz="4" w:space="1" w:color="auto"/>
        <w:right w:val="single" w:sz="4" w:space="4" w:color="auto"/>
      </w:pBdr>
      <w:spacing w:before="20" w:after="60" w:line="240" w:lineRule="auto"/>
      <w:ind w:left="1134" w:right="1134"/>
    </w:pPr>
    <w:rPr>
      <w:rFonts w:eastAsia="Lucida Sans Unicode" w:cs="Times New Roman"/>
      <w:szCs w:val="24"/>
    </w:rPr>
  </w:style>
  <w:style w:type="paragraph" w:styleId="BodyText">
    <w:name w:val="Body Text"/>
    <w:basedOn w:val="Normal"/>
    <w:link w:val="BodyTextChar"/>
    <w:qFormat/>
    <w:rsid w:val="00904874"/>
    <w:pPr>
      <w:spacing w:before="60" w:after="240" w:line="480" w:lineRule="auto"/>
    </w:pPr>
    <w:rPr>
      <w:rFonts w:ascii="Arial" w:eastAsia="Lucida Sans Unicode" w:hAnsi="Arial" w:cs="Arial"/>
      <w:szCs w:val="24"/>
      <w:shd w:val="clear" w:color="auto" w:fill="FFFFFF"/>
    </w:rPr>
  </w:style>
  <w:style w:type="character" w:customStyle="1" w:styleId="BodyTextChar">
    <w:name w:val="Body Text Char"/>
    <w:basedOn w:val="DefaultParagraphFont"/>
    <w:link w:val="BodyText"/>
    <w:rsid w:val="00904874"/>
    <w:rPr>
      <w:rFonts w:ascii="Arial" w:eastAsia="Lucida Sans Unicode" w:hAnsi="Arial" w:cs="Arial"/>
      <w:szCs w:val="24"/>
    </w:rPr>
  </w:style>
  <w:style w:type="paragraph" w:customStyle="1" w:styleId="Answerblock">
    <w:name w:val="Answer block"/>
    <w:basedOn w:val="BodyText"/>
    <w:locked/>
    <w:rsid w:val="00904874"/>
    <w:pPr>
      <w:ind w:left="720"/>
    </w:pPr>
    <w:rPr>
      <w:i/>
    </w:rPr>
  </w:style>
  <w:style w:type="character" w:customStyle="1" w:styleId="Answertext">
    <w:name w:val="Answer text"/>
    <w:basedOn w:val="DefaultParagraphFont"/>
    <w:locked/>
    <w:rsid w:val="00904874"/>
    <w:rPr>
      <w:rFonts w:ascii="Arial" w:hAnsi="Arial"/>
      <w:i/>
      <w:sz w:val="20"/>
    </w:rPr>
  </w:style>
  <w:style w:type="paragraph" w:customStyle="1" w:styleId="Appendix">
    <w:name w:val="Appendix"/>
    <w:basedOn w:val="Normal"/>
    <w:next w:val="BodyText"/>
    <w:locked/>
    <w:rsid w:val="00904874"/>
    <w:pPr>
      <w:pageBreakBefore/>
      <w:tabs>
        <w:tab w:val="num" w:pos="1440"/>
      </w:tabs>
      <w:spacing w:before="60" w:after="60" w:line="240" w:lineRule="auto"/>
      <w:outlineLvl w:val="0"/>
    </w:pPr>
    <w:rPr>
      <w:rFonts w:eastAsia="Lucida Sans Unicode" w:cs="Times New Roman"/>
      <w:b/>
      <w:sz w:val="28"/>
      <w:szCs w:val="24"/>
    </w:rPr>
  </w:style>
  <w:style w:type="paragraph" w:customStyle="1" w:styleId="Appendixsubsection2">
    <w:name w:val="Appendix subsection 2"/>
    <w:basedOn w:val="Appendix"/>
    <w:next w:val="BodyText"/>
    <w:locked/>
    <w:rsid w:val="00904874"/>
    <w:pPr>
      <w:keepNext/>
      <w:pageBreakBefore w:val="0"/>
      <w:numPr>
        <w:ilvl w:val="1"/>
      </w:numPr>
      <w:tabs>
        <w:tab w:val="left" w:pos="720"/>
        <w:tab w:val="num" w:pos="1440"/>
      </w:tabs>
      <w:outlineLvl w:val="1"/>
    </w:pPr>
    <w:rPr>
      <w:sz w:val="24"/>
    </w:rPr>
  </w:style>
  <w:style w:type="paragraph" w:styleId="BalloonText">
    <w:name w:val="Balloon Text"/>
    <w:basedOn w:val="Normal"/>
    <w:link w:val="BalloonTextChar"/>
    <w:uiPriority w:val="99"/>
    <w:semiHidden/>
    <w:unhideWhenUsed/>
    <w:rsid w:val="00904874"/>
    <w:pPr>
      <w:spacing w:before="60" w:after="60" w:line="240" w:lineRule="auto"/>
    </w:pPr>
    <w:rPr>
      <w:rFonts w:ascii="Segoe UI" w:eastAsia="Lucida Sans Unicode" w:hAnsi="Segoe UI" w:cs="Segoe UI"/>
      <w:sz w:val="18"/>
      <w:szCs w:val="18"/>
    </w:rPr>
  </w:style>
  <w:style w:type="character" w:customStyle="1" w:styleId="BalloonTextChar">
    <w:name w:val="Balloon Text Char"/>
    <w:basedOn w:val="DefaultParagraphFont"/>
    <w:link w:val="BalloonText"/>
    <w:uiPriority w:val="99"/>
    <w:semiHidden/>
    <w:rsid w:val="00904874"/>
    <w:rPr>
      <w:rFonts w:ascii="Segoe UI" w:eastAsia="Lucida Sans Unicode" w:hAnsi="Segoe UI" w:cs="Segoe UI"/>
      <w:sz w:val="18"/>
      <w:szCs w:val="18"/>
    </w:rPr>
  </w:style>
  <w:style w:type="paragraph" w:styleId="Bibliography">
    <w:name w:val="Bibliography"/>
    <w:basedOn w:val="Normal"/>
    <w:next w:val="Normal"/>
    <w:uiPriority w:val="37"/>
    <w:semiHidden/>
    <w:unhideWhenUsed/>
    <w:rsid w:val="00904874"/>
    <w:pPr>
      <w:spacing w:before="60" w:after="60" w:line="240" w:lineRule="auto"/>
    </w:pPr>
    <w:rPr>
      <w:rFonts w:eastAsia="Lucida Sans Unicode" w:cs="Microsoft Sans Serif"/>
      <w:szCs w:val="24"/>
    </w:rPr>
  </w:style>
  <w:style w:type="paragraph" w:customStyle="1" w:styleId="BodySingle">
    <w:name w:val="Body Single"/>
    <w:basedOn w:val="BodyText"/>
    <w:locked/>
    <w:rsid w:val="00904874"/>
    <w:pPr>
      <w:spacing w:before="0" w:after="0"/>
    </w:pPr>
    <w:rPr>
      <w:sz w:val="20"/>
    </w:rPr>
  </w:style>
  <w:style w:type="paragraph" w:styleId="BodyText2">
    <w:name w:val="Body Text 2"/>
    <w:basedOn w:val="BodyText"/>
    <w:link w:val="BodyText2Char"/>
    <w:uiPriority w:val="99"/>
    <w:semiHidden/>
    <w:unhideWhenUsed/>
    <w:rsid w:val="00904874"/>
  </w:style>
  <w:style w:type="character" w:customStyle="1" w:styleId="BodyText2Char">
    <w:name w:val="Body Text 2 Char"/>
    <w:basedOn w:val="DefaultParagraphFont"/>
    <w:link w:val="BodyText2"/>
    <w:uiPriority w:val="99"/>
    <w:semiHidden/>
    <w:rsid w:val="00904874"/>
    <w:rPr>
      <w:rFonts w:ascii="Arial" w:eastAsia="Lucida Sans Unicode" w:hAnsi="Arial" w:cs="Arial"/>
      <w:szCs w:val="24"/>
    </w:rPr>
  </w:style>
  <w:style w:type="paragraph" w:styleId="BodyTextIndent">
    <w:name w:val="Body Text Indent"/>
    <w:basedOn w:val="Normal"/>
    <w:link w:val="BodyTextIndentChar"/>
    <w:uiPriority w:val="99"/>
    <w:semiHidden/>
    <w:unhideWhenUsed/>
    <w:rsid w:val="00904874"/>
    <w:pPr>
      <w:spacing w:before="60" w:after="60" w:line="240" w:lineRule="auto"/>
      <w:ind w:left="283"/>
    </w:pPr>
    <w:rPr>
      <w:rFonts w:eastAsia="Lucida Sans Unicode" w:cs="Arial"/>
      <w:szCs w:val="24"/>
    </w:rPr>
  </w:style>
  <w:style w:type="character" w:customStyle="1" w:styleId="BodyTextIndentChar">
    <w:name w:val="Body Text Indent Char"/>
    <w:basedOn w:val="DefaultParagraphFont"/>
    <w:link w:val="BodyTextIndent"/>
    <w:uiPriority w:val="99"/>
    <w:semiHidden/>
    <w:rsid w:val="00904874"/>
    <w:rPr>
      <w:rFonts w:eastAsia="Lucida Sans Unicode" w:cs="Arial"/>
      <w:szCs w:val="24"/>
    </w:rPr>
  </w:style>
  <w:style w:type="paragraph" w:styleId="Caption">
    <w:name w:val="caption"/>
    <w:basedOn w:val="Normal"/>
    <w:next w:val="Normal"/>
    <w:uiPriority w:val="35"/>
    <w:qFormat/>
    <w:rsid w:val="00904874"/>
    <w:pPr>
      <w:keepNext/>
      <w:keepLines/>
      <w:spacing w:before="240" w:after="60" w:line="240" w:lineRule="auto"/>
    </w:pPr>
    <w:rPr>
      <w:rFonts w:eastAsia="Lucida Sans Unicode" w:cs="Times New Roman"/>
      <w:iCs/>
      <w:sz w:val="18"/>
      <w:szCs w:val="18"/>
    </w:rPr>
  </w:style>
  <w:style w:type="paragraph" w:styleId="Title">
    <w:name w:val="Title"/>
    <w:basedOn w:val="Normal"/>
    <w:next w:val="Normal"/>
    <w:link w:val="TitleChar"/>
    <w:uiPriority w:val="10"/>
    <w:qFormat/>
    <w:rsid w:val="00904874"/>
    <w:pPr>
      <w:spacing w:before="240" w:after="60" w:line="240" w:lineRule="auto"/>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904874"/>
    <w:rPr>
      <w:rFonts w:eastAsiaTheme="majorEastAsia" w:cstheme="majorBidi"/>
      <w:b/>
      <w:bCs/>
      <w:kern w:val="28"/>
      <w:sz w:val="32"/>
      <w:szCs w:val="32"/>
    </w:rPr>
  </w:style>
  <w:style w:type="paragraph" w:customStyle="1" w:styleId="CentredTitle">
    <w:name w:val="Centred Title"/>
    <w:basedOn w:val="Title"/>
    <w:locked/>
    <w:rsid w:val="00904874"/>
  </w:style>
  <w:style w:type="paragraph" w:styleId="Closing">
    <w:name w:val="Closing"/>
    <w:basedOn w:val="Normal"/>
    <w:link w:val="ClosingChar"/>
    <w:uiPriority w:val="99"/>
    <w:semiHidden/>
    <w:unhideWhenUsed/>
    <w:rsid w:val="00904874"/>
    <w:pPr>
      <w:spacing w:before="60" w:after="60" w:line="240" w:lineRule="auto"/>
      <w:ind w:left="4252"/>
    </w:pPr>
    <w:rPr>
      <w:rFonts w:eastAsia="Lucida Sans Unicode" w:cs="Times New Roman"/>
      <w:szCs w:val="24"/>
    </w:rPr>
  </w:style>
  <w:style w:type="character" w:customStyle="1" w:styleId="ClosingChar">
    <w:name w:val="Closing Char"/>
    <w:basedOn w:val="DefaultParagraphFont"/>
    <w:link w:val="Closing"/>
    <w:uiPriority w:val="99"/>
    <w:semiHidden/>
    <w:rsid w:val="00904874"/>
    <w:rPr>
      <w:rFonts w:eastAsia="Lucida Sans Unicode" w:cs="Times New Roman"/>
      <w:szCs w:val="24"/>
    </w:rPr>
  </w:style>
  <w:style w:type="paragraph" w:customStyle="1" w:styleId="Codeline">
    <w:name w:val="Code line"/>
    <w:basedOn w:val="Normal"/>
    <w:locked/>
    <w:rsid w:val="00904874"/>
    <w:pPr>
      <w:keepNext/>
      <w:keepLines/>
      <w:widowControl w:val="0"/>
      <w:numPr>
        <w:numId w:val="5"/>
      </w:numPr>
      <w:spacing w:before="20" w:after="20" w:line="240" w:lineRule="auto"/>
    </w:pPr>
    <w:rPr>
      <w:rFonts w:ascii="Courier New" w:eastAsia="Lucida Sans Unicode" w:hAnsi="Courier New" w:cs="Times New Roman"/>
      <w:noProof/>
      <w:szCs w:val="24"/>
    </w:rPr>
  </w:style>
  <w:style w:type="paragraph" w:customStyle="1" w:styleId="Codelinewithnumber">
    <w:name w:val="Code line with number"/>
    <w:basedOn w:val="Codeline"/>
    <w:locked/>
    <w:rsid w:val="00904874"/>
    <w:pPr>
      <w:numPr>
        <w:numId w:val="6"/>
      </w:numPr>
    </w:pPr>
  </w:style>
  <w:style w:type="character" w:customStyle="1" w:styleId="Codetext">
    <w:name w:val="Code text"/>
    <w:basedOn w:val="DefaultParagraphFont"/>
    <w:locked/>
    <w:rsid w:val="00904874"/>
    <w:rPr>
      <w:rFonts w:ascii="Courier New" w:hAnsi="Courier New"/>
      <w:noProof/>
      <w:sz w:val="22"/>
    </w:rPr>
  </w:style>
  <w:style w:type="paragraph" w:customStyle="1" w:styleId="Commentary">
    <w:name w:val="Commentary"/>
    <w:basedOn w:val="BodyText"/>
    <w:locked/>
    <w:rsid w:val="00904874"/>
    <w:rPr>
      <w:b/>
      <w:i/>
    </w:rPr>
  </w:style>
  <w:style w:type="character" w:customStyle="1" w:styleId="Contenttext">
    <w:name w:val="Content text"/>
    <w:basedOn w:val="DefaultParagraphFont"/>
    <w:locked/>
    <w:rsid w:val="00904874"/>
    <w:rPr>
      <w:rFonts w:ascii="Arial" w:hAnsi="Arial"/>
      <w:sz w:val="20"/>
    </w:rPr>
  </w:style>
  <w:style w:type="paragraph" w:customStyle="1" w:styleId="Covertitle">
    <w:name w:val="Cover title"/>
    <w:basedOn w:val="Normal"/>
    <w:locked/>
    <w:rsid w:val="00904874"/>
    <w:pPr>
      <w:spacing w:before="60" w:after="60" w:line="800" w:lineRule="exact"/>
    </w:pPr>
    <w:rPr>
      <w:rFonts w:eastAsia="Lucida Sans Unicode" w:cs="Times New Roman"/>
      <w:b/>
      <w:sz w:val="72"/>
      <w:szCs w:val="24"/>
    </w:rPr>
  </w:style>
  <w:style w:type="paragraph" w:styleId="Date">
    <w:name w:val="Date"/>
    <w:basedOn w:val="Normal"/>
    <w:next w:val="Normal"/>
    <w:link w:val="DateChar"/>
    <w:uiPriority w:val="99"/>
    <w:semiHidden/>
    <w:unhideWhenUsed/>
    <w:rsid w:val="00904874"/>
    <w:pPr>
      <w:spacing w:before="60" w:after="60" w:line="240" w:lineRule="auto"/>
    </w:pPr>
    <w:rPr>
      <w:rFonts w:eastAsia="Lucida Sans Unicode" w:cs="Times New Roman"/>
      <w:szCs w:val="24"/>
    </w:rPr>
  </w:style>
  <w:style w:type="character" w:customStyle="1" w:styleId="DateChar">
    <w:name w:val="Date Char"/>
    <w:basedOn w:val="DefaultParagraphFont"/>
    <w:link w:val="Date"/>
    <w:uiPriority w:val="99"/>
    <w:semiHidden/>
    <w:rsid w:val="00904874"/>
    <w:rPr>
      <w:rFonts w:eastAsia="Lucida Sans Unicode" w:cs="Times New Roman"/>
      <w:szCs w:val="24"/>
    </w:rPr>
  </w:style>
  <w:style w:type="character" w:customStyle="1" w:styleId="Default">
    <w:name w:val="Default"/>
    <w:basedOn w:val="DefaultParagraphFont"/>
    <w:locked/>
    <w:rsid w:val="00904874"/>
    <w:rPr>
      <w:bCs/>
      <w:noProof w:val="0"/>
      <w:lang w:val="en-GB"/>
    </w:rPr>
  </w:style>
  <w:style w:type="paragraph" w:customStyle="1" w:styleId="DefinitionList">
    <w:name w:val="Definition List"/>
    <w:basedOn w:val="Normal"/>
    <w:next w:val="Normal"/>
    <w:locked/>
    <w:rsid w:val="00904874"/>
    <w:pPr>
      <w:spacing w:before="60" w:after="60" w:line="240" w:lineRule="auto"/>
      <w:ind w:left="357"/>
    </w:pPr>
    <w:rPr>
      <w:rFonts w:eastAsia="Lucida Sans Unicode" w:cs="Times New Roman"/>
      <w:snapToGrid w:val="0"/>
      <w:szCs w:val="24"/>
    </w:rPr>
  </w:style>
  <w:style w:type="paragraph" w:customStyle="1" w:styleId="Department">
    <w:name w:val="Department"/>
    <w:basedOn w:val="Normal"/>
    <w:locked/>
    <w:rsid w:val="00904874"/>
    <w:pPr>
      <w:shd w:val="pct25" w:color="auto" w:fill="auto"/>
      <w:spacing w:before="60" w:after="60" w:line="240" w:lineRule="auto"/>
      <w:jc w:val="center"/>
    </w:pPr>
    <w:rPr>
      <w:rFonts w:eastAsia="Lucida Sans Unicode" w:cs="Times New Roman"/>
      <w:b/>
      <w:sz w:val="44"/>
      <w:szCs w:val="24"/>
    </w:rPr>
  </w:style>
  <w:style w:type="paragraph" w:customStyle="1" w:styleId="Details">
    <w:name w:val="Details"/>
    <w:basedOn w:val="Normal"/>
    <w:locked/>
    <w:rsid w:val="00904874"/>
    <w:pPr>
      <w:spacing w:before="60" w:after="60" w:line="240" w:lineRule="auto"/>
    </w:pPr>
    <w:rPr>
      <w:rFonts w:eastAsia="Lucida Sans Unicode" w:cs="Times New Roman"/>
      <w:sz w:val="28"/>
      <w:szCs w:val="24"/>
    </w:rPr>
  </w:style>
  <w:style w:type="paragraph" w:styleId="DocumentMap">
    <w:name w:val="Document Map"/>
    <w:basedOn w:val="Normal"/>
    <w:link w:val="DocumentMapChar"/>
    <w:uiPriority w:val="99"/>
    <w:semiHidden/>
    <w:unhideWhenUsed/>
    <w:rsid w:val="00904874"/>
    <w:pPr>
      <w:spacing w:before="60" w:after="60" w:line="240" w:lineRule="auto"/>
    </w:pPr>
    <w:rPr>
      <w:rFonts w:ascii="Segoe UI" w:eastAsia="Lucida Sans Unicode" w:hAnsi="Segoe UI" w:cs="Segoe UI"/>
      <w:sz w:val="16"/>
      <w:szCs w:val="16"/>
    </w:rPr>
  </w:style>
  <w:style w:type="character" w:customStyle="1" w:styleId="DocumentMapChar">
    <w:name w:val="Document Map Char"/>
    <w:basedOn w:val="DefaultParagraphFont"/>
    <w:link w:val="DocumentMap"/>
    <w:uiPriority w:val="99"/>
    <w:semiHidden/>
    <w:rsid w:val="00904874"/>
    <w:rPr>
      <w:rFonts w:ascii="Segoe UI" w:eastAsia="Lucida Sans Unicode" w:hAnsi="Segoe UI" w:cs="Segoe UI"/>
      <w:sz w:val="16"/>
      <w:szCs w:val="16"/>
    </w:rPr>
  </w:style>
  <w:style w:type="character" w:styleId="Emphasis">
    <w:name w:val="Emphasis"/>
    <w:basedOn w:val="DefaultParagraphFont"/>
    <w:uiPriority w:val="20"/>
    <w:rsid w:val="00904874"/>
    <w:rPr>
      <w:i/>
      <w:iCs/>
    </w:rPr>
  </w:style>
  <w:style w:type="character" w:styleId="EndnoteReference">
    <w:name w:val="endnote reference"/>
    <w:basedOn w:val="DefaultParagraphFont"/>
    <w:uiPriority w:val="99"/>
    <w:semiHidden/>
    <w:unhideWhenUsed/>
    <w:rsid w:val="00904874"/>
    <w:rPr>
      <w:vertAlign w:val="superscript"/>
    </w:rPr>
  </w:style>
  <w:style w:type="paragraph" w:styleId="EndnoteText">
    <w:name w:val="endnote text"/>
    <w:basedOn w:val="Normal"/>
    <w:link w:val="EndnoteTextChar"/>
    <w:uiPriority w:val="99"/>
    <w:semiHidden/>
    <w:unhideWhenUsed/>
    <w:rsid w:val="00904874"/>
    <w:pPr>
      <w:spacing w:before="60" w:after="60" w:line="240" w:lineRule="auto"/>
    </w:pPr>
    <w:rPr>
      <w:rFonts w:eastAsia="Lucida Sans Unicode" w:cs="Times New Roman"/>
      <w:szCs w:val="24"/>
    </w:rPr>
  </w:style>
  <w:style w:type="character" w:customStyle="1" w:styleId="EndnoteTextChar">
    <w:name w:val="Endnote Text Char"/>
    <w:basedOn w:val="DefaultParagraphFont"/>
    <w:link w:val="EndnoteText"/>
    <w:uiPriority w:val="99"/>
    <w:semiHidden/>
    <w:rsid w:val="00904874"/>
    <w:rPr>
      <w:rFonts w:eastAsia="Lucida Sans Unicode" w:cs="Times New Roman"/>
      <w:szCs w:val="24"/>
    </w:rPr>
  </w:style>
  <w:style w:type="character" w:styleId="FollowedHyperlink">
    <w:name w:val="FollowedHyperlink"/>
    <w:basedOn w:val="DefaultParagraphFont"/>
    <w:uiPriority w:val="99"/>
    <w:semiHidden/>
    <w:unhideWhenUsed/>
    <w:rsid w:val="00904874"/>
    <w:rPr>
      <w:color w:val="954F72" w:themeColor="followedHyperlink"/>
      <w:u w:val="single"/>
    </w:rPr>
  </w:style>
  <w:style w:type="paragraph" w:styleId="Footer">
    <w:name w:val="footer"/>
    <w:basedOn w:val="Normal"/>
    <w:link w:val="FooterChar"/>
    <w:uiPriority w:val="99"/>
    <w:rsid w:val="00904874"/>
    <w:pPr>
      <w:tabs>
        <w:tab w:val="center" w:pos="4153"/>
        <w:tab w:val="right" w:pos="8306"/>
      </w:tabs>
      <w:spacing w:before="60"/>
    </w:pPr>
    <w:rPr>
      <w:rFonts w:eastAsia="Lucida Sans Unicode" w:cs="Times New Roman"/>
      <w:szCs w:val="24"/>
    </w:rPr>
  </w:style>
  <w:style w:type="character" w:customStyle="1" w:styleId="FooterChar">
    <w:name w:val="Footer Char"/>
    <w:basedOn w:val="DefaultParagraphFont"/>
    <w:link w:val="Footer"/>
    <w:uiPriority w:val="99"/>
    <w:rsid w:val="00904874"/>
    <w:rPr>
      <w:rFonts w:eastAsia="Lucida Sans Unicode" w:cs="Times New Roman"/>
      <w:szCs w:val="24"/>
    </w:rPr>
  </w:style>
  <w:style w:type="paragraph" w:styleId="FootnoteText">
    <w:name w:val="footnote text"/>
    <w:basedOn w:val="Normal"/>
    <w:link w:val="FootnoteTextChar"/>
    <w:uiPriority w:val="99"/>
    <w:unhideWhenUsed/>
    <w:rsid w:val="00904874"/>
    <w:pPr>
      <w:spacing w:before="60"/>
    </w:pPr>
    <w:rPr>
      <w:rFonts w:eastAsia="Calibri" w:cs="Times New Roman"/>
      <w:sz w:val="20"/>
      <w:szCs w:val="24"/>
    </w:rPr>
  </w:style>
  <w:style w:type="character" w:customStyle="1" w:styleId="FootnoteTextChar">
    <w:name w:val="Footnote Text Char"/>
    <w:basedOn w:val="DefaultParagraphFont"/>
    <w:link w:val="FootnoteText"/>
    <w:uiPriority w:val="99"/>
    <w:rsid w:val="00904874"/>
    <w:rPr>
      <w:rFonts w:eastAsia="Calibri" w:cs="Times New Roman"/>
      <w:sz w:val="20"/>
      <w:szCs w:val="24"/>
    </w:rPr>
  </w:style>
  <w:style w:type="paragraph" w:styleId="Header">
    <w:name w:val="header"/>
    <w:basedOn w:val="Normal"/>
    <w:link w:val="HeaderChar"/>
    <w:uiPriority w:val="99"/>
    <w:rsid w:val="00904874"/>
    <w:pPr>
      <w:tabs>
        <w:tab w:val="center" w:pos="4153"/>
        <w:tab w:val="right" w:pos="8306"/>
      </w:tabs>
      <w:spacing w:before="60" w:after="60" w:line="240" w:lineRule="auto"/>
    </w:pPr>
    <w:rPr>
      <w:rFonts w:eastAsia="Lucida Sans Unicode" w:cs="Times New Roman"/>
      <w:szCs w:val="24"/>
    </w:rPr>
  </w:style>
  <w:style w:type="character" w:customStyle="1" w:styleId="HeaderChar">
    <w:name w:val="Header Char"/>
    <w:basedOn w:val="DefaultParagraphFont"/>
    <w:link w:val="Header"/>
    <w:uiPriority w:val="99"/>
    <w:rsid w:val="00904874"/>
    <w:rPr>
      <w:rFonts w:eastAsia="Lucida Sans Unicode" w:cs="Times New Roman"/>
      <w:szCs w:val="24"/>
    </w:rPr>
  </w:style>
  <w:style w:type="paragraph" w:customStyle="1" w:styleId="Headingnotincontents">
    <w:name w:val="Heading not in contents"/>
    <w:basedOn w:val="Heading1"/>
    <w:next w:val="BodyText"/>
    <w:qFormat/>
    <w:locked/>
    <w:rsid w:val="00904874"/>
    <w:pPr>
      <w:numPr>
        <w:numId w:val="0"/>
      </w:numPr>
    </w:pPr>
  </w:style>
  <w:style w:type="character" w:styleId="Hyperlink">
    <w:name w:val="Hyperlink"/>
    <w:basedOn w:val="DefaultParagraphFont"/>
    <w:uiPriority w:val="99"/>
    <w:unhideWhenUsed/>
    <w:rsid w:val="00904874"/>
    <w:rPr>
      <w:color w:val="0563C1" w:themeColor="hyperlink"/>
      <w:u w:val="single"/>
    </w:rPr>
  </w:style>
  <w:style w:type="paragraph" w:customStyle="1" w:styleId="InsideAddress">
    <w:name w:val="Inside Address"/>
    <w:basedOn w:val="Normal"/>
    <w:locked/>
    <w:rsid w:val="00904874"/>
    <w:pPr>
      <w:spacing w:before="60" w:after="60" w:line="240" w:lineRule="auto"/>
    </w:pPr>
    <w:rPr>
      <w:rFonts w:eastAsia="Lucida Sans Unicode" w:cs="Times New Roman"/>
      <w:szCs w:val="24"/>
    </w:rPr>
  </w:style>
  <w:style w:type="paragraph" w:customStyle="1" w:styleId="InsideAddressName">
    <w:name w:val="Inside Address Name"/>
    <w:basedOn w:val="Normal"/>
    <w:locked/>
    <w:rsid w:val="00904874"/>
    <w:pPr>
      <w:spacing w:before="60" w:after="60" w:line="240" w:lineRule="auto"/>
    </w:pPr>
    <w:rPr>
      <w:rFonts w:eastAsia="Lucida Sans Unicode" w:cs="Times New Roman"/>
      <w:szCs w:val="24"/>
    </w:rPr>
  </w:style>
  <w:style w:type="paragraph" w:customStyle="1" w:styleId="Label">
    <w:name w:val="Label"/>
    <w:basedOn w:val="BodyText"/>
    <w:locked/>
    <w:rsid w:val="00904874"/>
    <w:rPr>
      <w:b/>
      <w:lang w:eastAsia="zh-CN"/>
    </w:rPr>
  </w:style>
  <w:style w:type="character" w:styleId="LineNumber">
    <w:name w:val="line number"/>
    <w:basedOn w:val="DefaultParagraphFont"/>
    <w:uiPriority w:val="99"/>
    <w:semiHidden/>
    <w:unhideWhenUsed/>
    <w:rsid w:val="00904874"/>
  </w:style>
  <w:style w:type="paragraph" w:styleId="ListBullet">
    <w:name w:val="List Bullet"/>
    <w:basedOn w:val="Normal"/>
    <w:rsid w:val="00904874"/>
    <w:pPr>
      <w:numPr>
        <w:numId w:val="11"/>
      </w:numPr>
      <w:tabs>
        <w:tab w:val="left" w:pos="360"/>
        <w:tab w:val="left" w:pos="720"/>
        <w:tab w:val="left" w:pos="1080"/>
      </w:tabs>
      <w:suppressAutoHyphens/>
      <w:spacing w:before="60" w:after="60" w:line="240" w:lineRule="auto"/>
    </w:pPr>
    <w:rPr>
      <w:rFonts w:eastAsia="Lucida Sans Unicode" w:cs="Mangal"/>
      <w:kern w:val="1"/>
      <w:szCs w:val="24"/>
      <w:lang w:eastAsia="hi-IN" w:bidi="hi-IN"/>
    </w:rPr>
  </w:style>
  <w:style w:type="paragraph" w:styleId="ListBullet2">
    <w:name w:val="List Bullet 2"/>
    <w:basedOn w:val="ListBullet"/>
    <w:uiPriority w:val="99"/>
    <w:semiHidden/>
    <w:unhideWhenUsed/>
    <w:rsid w:val="00904874"/>
    <w:pPr>
      <w:numPr>
        <w:numId w:val="0"/>
      </w:numPr>
      <w:spacing w:before="100" w:after="100"/>
      <w:ind w:left="360" w:hanging="360"/>
      <w:contextualSpacing/>
    </w:pPr>
    <w:rPr>
      <w:sz w:val="20"/>
    </w:rPr>
  </w:style>
  <w:style w:type="paragraph" w:styleId="ListContinue">
    <w:name w:val="List Continue"/>
    <w:basedOn w:val="Normal"/>
    <w:uiPriority w:val="99"/>
    <w:semiHidden/>
    <w:unhideWhenUsed/>
    <w:rsid w:val="00904874"/>
    <w:pPr>
      <w:spacing w:before="60" w:after="60" w:line="240" w:lineRule="auto"/>
      <w:ind w:left="283"/>
      <w:contextualSpacing/>
    </w:pPr>
    <w:rPr>
      <w:rFonts w:eastAsia="Lucida Sans Unicode" w:cs="Times New Roman"/>
      <w:szCs w:val="24"/>
    </w:rPr>
  </w:style>
  <w:style w:type="paragraph" w:styleId="ListContinue2">
    <w:name w:val="List Continue 2"/>
    <w:basedOn w:val="Normal"/>
    <w:uiPriority w:val="99"/>
    <w:semiHidden/>
    <w:unhideWhenUsed/>
    <w:rsid w:val="00904874"/>
    <w:pPr>
      <w:spacing w:before="60" w:after="60" w:line="240" w:lineRule="auto"/>
      <w:ind w:left="566"/>
      <w:contextualSpacing/>
    </w:pPr>
    <w:rPr>
      <w:rFonts w:eastAsia="Lucida Sans Unicode" w:cs="Times New Roman"/>
      <w:szCs w:val="24"/>
    </w:rPr>
  </w:style>
  <w:style w:type="paragraph" w:styleId="ListNumber">
    <w:name w:val="List Number"/>
    <w:basedOn w:val="Normal"/>
    <w:rsid w:val="00904874"/>
    <w:pPr>
      <w:numPr>
        <w:numId w:val="8"/>
      </w:numPr>
      <w:spacing w:before="60" w:after="60" w:line="240" w:lineRule="auto"/>
    </w:pPr>
    <w:rPr>
      <w:rFonts w:eastAsia="Lucida Sans Unicode" w:cs="Times New Roman"/>
      <w:szCs w:val="24"/>
    </w:rPr>
  </w:style>
  <w:style w:type="paragraph" w:styleId="ListNumber2">
    <w:name w:val="List Number 2"/>
    <w:basedOn w:val="Normal"/>
    <w:uiPriority w:val="99"/>
    <w:rsid w:val="00904874"/>
    <w:pPr>
      <w:numPr>
        <w:numId w:val="7"/>
      </w:numPr>
      <w:tabs>
        <w:tab w:val="left" w:pos="360"/>
        <w:tab w:val="left" w:pos="720"/>
      </w:tabs>
      <w:spacing w:before="60" w:after="60" w:line="240" w:lineRule="auto"/>
      <w:ind w:left="720"/>
    </w:pPr>
    <w:rPr>
      <w:rFonts w:cs="Times New Roman"/>
      <w:szCs w:val="24"/>
    </w:rPr>
  </w:style>
  <w:style w:type="paragraph" w:styleId="ListNumber3">
    <w:name w:val="List Number 3"/>
    <w:basedOn w:val="ListNumber2"/>
    <w:uiPriority w:val="99"/>
    <w:unhideWhenUsed/>
    <w:rsid w:val="00904874"/>
    <w:pPr>
      <w:numPr>
        <w:numId w:val="4"/>
      </w:numPr>
    </w:pPr>
    <w:rPr>
      <w:rFonts w:eastAsia="Times New Roman"/>
    </w:rPr>
  </w:style>
  <w:style w:type="paragraph" w:customStyle="1" w:styleId="Marks">
    <w:name w:val="Marks"/>
    <w:basedOn w:val="BodyText"/>
    <w:next w:val="ListNumber2"/>
    <w:locked/>
    <w:rsid w:val="00904874"/>
    <w:pPr>
      <w:spacing w:before="20"/>
      <w:jc w:val="right"/>
    </w:pPr>
  </w:style>
  <w:style w:type="paragraph" w:styleId="NormalWeb">
    <w:name w:val="Normal (Web)"/>
    <w:basedOn w:val="Normal"/>
    <w:uiPriority w:val="99"/>
    <w:semiHidden/>
    <w:unhideWhenUsed/>
    <w:rsid w:val="00904874"/>
    <w:pPr>
      <w:spacing w:before="60" w:after="60" w:line="240" w:lineRule="auto"/>
    </w:pPr>
    <w:rPr>
      <w:rFonts w:ascii="Times New Roman" w:eastAsia="Lucida Sans Unicode" w:hAnsi="Times New Roman" w:cs="Times New Roman"/>
      <w:szCs w:val="24"/>
    </w:rPr>
  </w:style>
  <w:style w:type="character" w:customStyle="1" w:styleId="Normaltext">
    <w:name w:val="Normal text"/>
    <w:basedOn w:val="DefaultParagraphFont"/>
    <w:locked/>
    <w:rsid w:val="00904874"/>
  </w:style>
  <w:style w:type="character" w:styleId="PageNumber">
    <w:name w:val="page number"/>
    <w:basedOn w:val="DefaultParagraphFont"/>
    <w:uiPriority w:val="99"/>
    <w:semiHidden/>
    <w:unhideWhenUsed/>
    <w:rsid w:val="00904874"/>
  </w:style>
  <w:style w:type="numbering" w:customStyle="1" w:styleId="Question">
    <w:name w:val="Question"/>
    <w:basedOn w:val="NoList"/>
    <w:locked/>
    <w:rsid w:val="00904874"/>
    <w:pPr>
      <w:numPr>
        <w:numId w:val="2"/>
      </w:numPr>
    </w:pPr>
  </w:style>
  <w:style w:type="paragraph" w:customStyle="1" w:styleId="Questionish">
    <w:name w:val="Questionish"/>
    <w:basedOn w:val="BodyText"/>
    <w:link w:val="QuestionishChar"/>
    <w:locked/>
    <w:rsid w:val="00904874"/>
    <w:pPr>
      <w:keepNext/>
      <w:keepLines/>
      <w:tabs>
        <w:tab w:val="left" w:pos="720"/>
        <w:tab w:val="left" w:pos="1080"/>
        <w:tab w:val="left" w:pos="1440"/>
      </w:tabs>
      <w:spacing w:before="240"/>
    </w:pPr>
    <w:rPr>
      <w:b/>
      <w:lang w:eastAsia="zh-CN"/>
    </w:rPr>
  </w:style>
  <w:style w:type="character" w:customStyle="1" w:styleId="QuestionishChar">
    <w:name w:val="Questionish Char"/>
    <w:basedOn w:val="BodyTextChar"/>
    <w:link w:val="Questionish"/>
    <w:rsid w:val="00904874"/>
    <w:rPr>
      <w:rFonts w:ascii="Arial" w:eastAsia="Lucida Sans Unicode" w:hAnsi="Arial" w:cs="Arial"/>
      <w:b/>
      <w:szCs w:val="24"/>
      <w:lang w:eastAsia="zh-CN"/>
    </w:rPr>
  </w:style>
  <w:style w:type="paragraph" w:customStyle="1" w:styleId="Quotation">
    <w:name w:val="Quotation"/>
    <w:basedOn w:val="BodyText"/>
    <w:locked/>
    <w:rsid w:val="00904874"/>
    <w:pPr>
      <w:pBdr>
        <w:top w:val="single" w:sz="4" w:space="1" w:color="auto"/>
        <w:left w:val="single" w:sz="4" w:space="4" w:color="auto"/>
        <w:bottom w:val="single" w:sz="4" w:space="1" w:color="auto"/>
        <w:right w:val="single" w:sz="4" w:space="4" w:color="auto"/>
      </w:pBdr>
      <w:ind w:left="360" w:right="360"/>
    </w:pPr>
  </w:style>
  <w:style w:type="paragraph" w:customStyle="1" w:styleId="Quotedparagraph">
    <w:name w:val="Quoted paragraph"/>
    <w:basedOn w:val="BodyText"/>
    <w:locked/>
    <w:rsid w:val="00904874"/>
    <w:rPr>
      <w:i/>
    </w:rPr>
  </w:style>
  <w:style w:type="character" w:customStyle="1" w:styleId="Quotedtext">
    <w:name w:val="Quoted text"/>
    <w:basedOn w:val="DefaultParagraphFont"/>
    <w:locked/>
    <w:rsid w:val="00904874"/>
    <w:rPr>
      <w:sz w:val="20"/>
    </w:rPr>
  </w:style>
  <w:style w:type="paragraph" w:customStyle="1" w:styleId="Recommendation">
    <w:name w:val="Recommendation"/>
    <w:basedOn w:val="ListNumber"/>
    <w:locked/>
    <w:rsid w:val="00904874"/>
    <w:pPr>
      <w:numPr>
        <w:numId w:val="12"/>
      </w:numPr>
      <w:tabs>
        <w:tab w:val="num" w:pos="720"/>
        <w:tab w:val="left" w:pos="2268"/>
      </w:tabs>
    </w:pPr>
    <w:rPr>
      <w:rFonts w:cstheme="minorBidi"/>
      <w:b/>
      <w:i/>
      <w:lang w:eastAsia="en-GB"/>
    </w:rPr>
  </w:style>
  <w:style w:type="paragraph" w:customStyle="1" w:styleId="Reference">
    <w:name w:val="Reference"/>
    <w:basedOn w:val="Normal"/>
    <w:locked/>
    <w:rsid w:val="00904874"/>
    <w:pPr>
      <w:keepLines/>
      <w:widowControl w:val="0"/>
      <w:autoSpaceDE w:val="0"/>
      <w:autoSpaceDN w:val="0"/>
      <w:adjustRightInd w:val="0"/>
      <w:spacing w:before="60" w:after="60" w:line="240" w:lineRule="auto"/>
      <w:ind w:left="720" w:hanging="720"/>
    </w:pPr>
    <w:rPr>
      <w:rFonts w:ascii="Arial" w:eastAsia="Lucida Sans Unicode" w:hAnsi="Arial" w:cs="Times New Roman"/>
      <w:szCs w:val="24"/>
    </w:rPr>
  </w:style>
  <w:style w:type="paragraph" w:customStyle="1" w:styleId="ReturnAddress">
    <w:name w:val="Return Address"/>
    <w:basedOn w:val="Normal"/>
    <w:locked/>
    <w:rsid w:val="00904874"/>
    <w:pPr>
      <w:spacing w:before="60" w:after="60" w:line="240" w:lineRule="auto"/>
      <w:ind w:left="6237"/>
    </w:pPr>
    <w:rPr>
      <w:rFonts w:eastAsia="Lucida Sans Unicode" w:cs="Times New Roman"/>
      <w:szCs w:val="24"/>
    </w:rPr>
  </w:style>
  <w:style w:type="numbering" w:customStyle="1" w:styleId="Romanlist">
    <w:name w:val="Roman list"/>
    <w:locked/>
    <w:rsid w:val="00904874"/>
    <w:pPr>
      <w:numPr>
        <w:numId w:val="3"/>
      </w:numPr>
    </w:pPr>
  </w:style>
  <w:style w:type="paragraph" w:customStyle="1" w:styleId="Rule">
    <w:name w:val="Rule"/>
    <w:basedOn w:val="Normal"/>
    <w:locked/>
    <w:rsid w:val="00904874"/>
    <w:pPr>
      <w:keepNext/>
      <w:keepLines/>
      <w:pageBreakBefore/>
      <w:tabs>
        <w:tab w:val="num" w:pos="1080"/>
      </w:tabs>
      <w:spacing w:before="60" w:after="480" w:line="240" w:lineRule="auto"/>
      <w:outlineLvl w:val="0"/>
    </w:pPr>
    <w:rPr>
      <w:rFonts w:eastAsia="Lucida Sans Unicode" w:cs="Times New Roman"/>
      <w:b/>
      <w:sz w:val="48"/>
      <w:szCs w:val="24"/>
    </w:rPr>
  </w:style>
  <w:style w:type="paragraph" w:styleId="Signature">
    <w:name w:val="Signature"/>
    <w:basedOn w:val="Normal"/>
    <w:link w:val="SignatureChar"/>
    <w:uiPriority w:val="99"/>
    <w:semiHidden/>
    <w:unhideWhenUsed/>
    <w:rsid w:val="00904874"/>
    <w:pPr>
      <w:spacing w:before="60" w:after="60" w:line="240" w:lineRule="auto"/>
      <w:ind w:left="4252"/>
    </w:pPr>
    <w:rPr>
      <w:rFonts w:eastAsia="Lucida Sans Unicode" w:cs="Times New Roman"/>
      <w:szCs w:val="24"/>
    </w:rPr>
  </w:style>
  <w:style w:type="character" w:customStyle="1" w:styleId="SignatureChar">
    <w:name w:val="Signature Char"/>
    <w:basedOn w:val="DefaultParagraphFont"/>
    <w:link w:val="Signature"/>
    <w:uiPriority w:val="99"/>
    <w:semiHidden/>
    <w:rsid w:val="00904874"/>
    <w:rPr>
      <w:rFonts w:eastAsia="Lucida Sans Unicode" w:cs="Times New Roman"/>
      <w:szCs w:val="24"/>
    </w:rPr>
  </w:style>
  <w:style w:type="paragraph" w:customStyle="1" w:styleId="Smallprint">
    <w:name w:val="Small print"/>
    <w:basedOn w:val="Normal"/>
    <w:locked/>
    <w:rsid w:val="00904874"/>
    <w:pPr>
      <w:spacing w:before="60" w:after="60" w:line="240" w:lineRule="auto"/>
    </w:pPr>
    <w:rPr>
      <w:rFonts w:eastAsia="Lucida Sans Unicode" w:cs="Times New Roman"/>
      <w:sz w:val="16"/>
      <w:szCs w:val="24"/>
    </w:rPr>
  </w:style>
  <w:style w:type="character" w:customStyle="1" w:styleId="StyleCodetextTimesNewRoman12pt">
    <w:name w:val="Style Code text + Times New Roman 12 pt"/>
    <w:basedOn w:val="Codetext"/>
    <w:locked/>
    <w:rsid w:val="00904874"/>
    <w:rPr>
      <w:rFonts w:ascii="Courier New" w:hAnsi="Courier New"/>
      <w:noProof/>
      <w:sz w:val="24"/>
    </w:rPr>
  </w:style>
  <w:style w:type="paragraph" w:customStyle="1" w:styleId="StyleReferenceLeft0Firstline0After12pt">
    <w:name w:val="Style Reference + Left:  0&quot; First line:  0&quot; After:  12 pt"/>
    <w:basedOn w:val="Reference"/>
    <w:locked/>
    <w:rsid w:val="00904874"/>
    <w:pPr>
      <w:ind w:left="0" w:firstLine="0"/>
    </w:pPr>
  </w:style>
  <w:style w:type="paragraph" w:styleId="TOCHeading">
    <w:name w:val="TOC Heading"/>
    <w:basedOn w:val="Heading1"/>
    <w:next w:val="Normal"/>
    <w:uiPriority w:val="39"/>
    <w:unhideWhenUsed/>
    <w:qFormat/>
    <w:rsid w:val="00904874"/>
    <w:pPr>
      <w:numPr>
        <w:numId w:val="0"/>
      </w:numPr>
      <w:tabs>
        <w:tab w:val="clear" w:pos="720"/>
      </w:tabs>
      <w:spacing w:after="0"/>
      <w:outlineLvl w:val="9"/>
    </w:pPr>
    <w:rPr>
      <w:rFonts w:eastAsiaTheme="majorEastAsia" w:cstheme="majorBidi"/>
      <w:kern w:val="0"/>
      <w:szCs w:val="32"/>
    </w:rPr>
  </w:style>
  <w:style w:type="paragraph" w:customStyle="1" w:styleId="Style1">
    <w:name w:val="Style1"/>
    <w:basedOn w:val="TOCHeading"/>
    <w:locked/>
    <w:rsid w:val="00904874"/>
    <w:pPr>
      <w:spacing w:line="276" w:lineRule="auto"/>
    </w:pPr>
    <w:rPr>
      <w:szCs w:val="28"/>
      <w:lang w:val="en-US"/>
    </w:rPr>
  </w:style>
  <w:style w:type="paragraph" w:customStyle="1" w:styleId="SubjectLine">
    <w:name w:val="Subject Line"/>
    <w:basedOn w:val="Normal"/>
    <w:locked/>
    <w:rsid w:val="00904874"/>
    <w:pPr>
      <w:spacing w:before="60" w:after="60" w:line="240" w:lineRule="auto"/>
    </w:pPr>
    <w:rPr>
      <w:rFonts w:eastAsia="Lucida Sans Unicode" w:cs="Times New Roman"/>
      <w:b/>
      <w:caps/>
      <w:szCs w:val="24"/>
    </w:rPr>
  </w:style>
  <w:style w:type="paragraph" w:styleId="Subtitle">
    <w:name w:val="Subtitle"/>
    <w:basedOn w:val="Normal"/>
    <w:next w:val="Normal"/>
    <w:link w:val="SubtitleChar"/>
    <w:uiPriority w:val="11"/>
    <w:qFormat/>
    <w:rsid w:val="00904874"/>
    <w:pPr>
      <w:numPr>
        <w:ilvl w:val="1"/>
      </w:numPr>
      <w:spacing w:before="60" w:line="240" w:lineRule="auto"/>
    </w:pPr>
    <w:rPr>
      <w:rFonts w:eastAsiaTheme="minorEastAsia" w:cs="Times New Roman"/>
      <w:color w:val="5A5A5A" w:themeColor="text1" w:themeTint="A5"/>
      <w:spacing w:val="15"/>
      <w:szCs w:val="24"/>
    </w:rPr>
  </w:style>
  <w:style w:type="character" w:customStyle="1" w:styleId="SubtitleChar">
    <w:name w:val="Subtitle Char"/>
    <w:basedOn w:val="DefaultParagraphFont"/>
    <w:link w:val="Subtitle"/>
    <w:uiPriority w:val="11"/>
    <w:rsid w:val="00904874"/>
    <w:rPr>
      <w:rFonts w:eastAsiaTheme="minorEastAsia" w:cs="Times New Roman"/>
      <w:color w:val="5A5A5A" w:themeColor="text1" w:themeTint="A5"/>
      <w:spacing w:val="15"/>
      <w:szCs w:val="24"/>
    </w:rPr>
  </w:style>
  <w:style w:type="table" w:styleId="TableGrid">
    <w:name w:val="Table Grid"/>
    <w:basedOn w:val="TableNormal"/>
    <w:uiPriority w:val="39"/>
    <w:rsid w:val="00904874"/>
    <w:pPr>
      <w:spacing w:before="60" w:after="60" w:line="240" w:lineRule="auto"/>
    </w:pPr>
    <w:rPr>
      <w:rFonts w:ascii="Calibri" w:eastAsia="Times New Roman" w:hAnsi="Calibri" w:cs="Calibri"/>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ocked/>
    <w:rsid w:val="00904874"/>
    <w:pPr>
      <w:spacing w:before="20" w:after="20"/>
    </w:pPr>
    <w:rPr>
      <w:sz w:val="16"/>
    </w:rPr>
  </w:style>
  <w:style w:type="paragraph" w:customStyle="1" w:styleId="Tableheading">
    <w:name w:val="Table heading"/>
    <w:basedOn w:val="Tableitem"/>
    <w:locked/>
    <w:rsid w:val="00904874"/>
    <w:pPr>
      <w:spacing w:before="0" w:after="0"/>
    </w:pPr>
    <w:rPr>
      <w:rFonts w:eastAsiaTheme="minorEastAsia" w:cs="Arial"/>
      <w:b/>
      <w:sz w:val="16"/>
    </w:rPr>
  </w:style>
  <w:style w:type="paragraph" w:customStyle="1" w:styleId="Tableheadingleft">
    <w:name w:val="Table heading left"/>
    <w:basedOn w:val="Normal"/>
    <w:locked/>
    <w:rsid w:val="00904874"/>
    <w:pPr>
      <w:keepLines/>
      <w:spacing w:before="60" w:after="60" w:line="240" w:lineRule="auto"/>
    </w:pPr>
    <w:rPr>
      <w:rFonts w:eastAsia="Lucida Sans Unicode" w:cs="Times New Roman"/>
      <w:b/>
      <w:szCs w:val="24"/>
    </w:rPr>
  </w:style>
  <w:style w:type="table" w:customStyle="1" w:styleId="Tablenogrid">
    <w:name w:val="Table no grid"/>
    <w:basedOn w:val="TableGrid"/>
    <w:locked/>
    <w:rsid w:val="00904874"/>
    <w:tblPr/>
  </w:style>
  <w:style w:type="paragraph" w:customStyle="1" w:styleId="Tablenumeric">
    <w:name w:val="Table numeric"/>
    <w:basedOn w:val="BodySingle"/>
    <w:locked/>
    <w:rsid w:val="00904874"/>
    <w:pPr>
      <w:tabs>
        <w:tab w:val="decimal" w:pos="567"/>
      </w:tabs>
      <w:spacing w:before="20" w:after="20"/>
      <w:jc w:val="right"/>
    </w:pPr>
    <w:rPr>
      <w:sz w:val="18"/>
    </w:rPr>
  </w:style>
  <w:style w:type="paragraph" w:customStyle="1" w:styleId="TableTextsmall">
    <w:name w:val="Table Text small"/>
    <w:basedOn w:val="TableText"/>
    <w:locked/>
    <w:rsid w:val="00904874"/>
    <w:rPr>
      <w:snapToGrid w:val="0"/>
    </w:rPr>
  </w:style>
  <w:style w:type="paragraph" w:styleId="TOC1">
    <w:name w:val="toc 1"/>
    <w:basedOn w:val="Normal"/>
    <w:next w:val="Normal"/>
    <w:autoRedefine/>
    <w:uiPriority w:val="39"/>
    <w:unhideWhenUsed/>
    <w:rsid w:val="00904874"/>
    <w:pPr>
      <w:spacing w:before="60" w:after="60" w:line="240" w:lineRule="auto"/>
    </w:pPr>
    <w:rPr>
      <w:rFonts w:eastAsia="Lucida Sans Unicode" w:cs="Times New Roman"/>
      <w:szCs w:val="24"/>
    </w:rPr>
  </w:style>
  <w:style w:type="paragraph" w:styleId="TOC2">
    <w:name w:val="toc 2"/>
    <w:basedOn w:val="TOC1"/>
    <w:next w:val="Normal"/>
    <w:autoRedefine/>
    <w:uiPriority w:val="39"/>
    <w:unhideWhenUsed/>
    <w:rsid w:val="00904874"/>
    <w:pPr>
      <w:ind w:left="200"/>
    </w:pPr>
  </w:style>
  <w:style w:type="paragraph" w:styleId="TOC3">
    <w:name w:val="toc 3"/>
    <w:basedOn w:val="TOC2"/>
    <w:next w:val="Normal"/>
    <w:autoRedefine/>
    <w:uiPriority w:val="39"/>
    <w:unhideWhenUsed/>
    <w:rsid w:val="00904874"/>
    <w:pPr>
      <w:ind w:left="400"/>
    </w:pPr>
  </w:style>
  <w:style w:type="paragraph" w:customStyle="1" w:styleId="TOCHeading1">
    <w:name w:val="TOC Heading1"/>
    <w:basedOn w:val="Heading1"/>
    <w:next w:val="BodyText"/>
    <w:uiPriority w:val="39"/>
    <w:qFormat/>
    <w:locked/>
    <w:rsid w:val="00904874"/>
    <w:pPr>
      <w:spacing w:before="480" w:line="276" w:lineRule="auto"/>
      <w:outlineLvl w:val="9"/>
    </w:pPr>
    <w:rPr>
      <w:rFonts w:eastAsiaTheme="majorEastAsia" w:cstheme="majorBidi"/>
      <w:kern w:val="0"/>
      <w:szCs w:val="28"/>
      <w:lang w:val="en-US"/>
    </w:rPr>
  </w:style>
  <w:style w:type="paragraph" w:customStyle="1" w:styleId="Totalmarks">
    <w:name w:val="Total marks"/>
    <w:basedOn w:val="Marks"/>
    <w:next w:val="Questionish"/>
    <w:locked/>
    <w:rsid w:val="00904874"/>
    <w:pPr>
      <w:spacing w:before="120"/>
    </w:pPr>
  </w:style>
  <w:style w:type="character" w:customStyle="1" w:styleId="Underline">
    <w:name w:val="Underline"/>
    <w:basedOn w:val="DefaultParagraphFont"/>
    <w:locked/>
    <w:rsid w:val="00904874"/>
    <w:rPr>
      <w:u w:val="single"/>
    </w:rPr>
  </w:style>
  <w:style w:type="paragraph" w:customStyle="1" w:styleId="Weighting">
    <w:name w:val="Weighting"/>
    <w:basedOn w:val="Normal"/>
    <w:locked/>
    <w:rsid w:val="00904874"/>
    <w:pPr>
      <w:spacing w:before="60" w:after="60" w:line="240" w:lineRule="auto"/>
      <w:jc w:val="center"/>
    </w:pPr>
    <w:rPr>
      <w:rFonts w:eastAsia="Lucida Sans Unicode" w:cs="Times New Roman"/>
      <w:b/>
      <w:bCs/>
      <w:sz w:val="32"/>
      <w:szCs w:val="24"/>
    </w:rPr>
  </w:style>
  <w:style w:type="paragraph" w:customStyle="1" w:styleId="Numberparagraph1">
    <w:name w:val="Number paragraph 1"/>
    <w:basedOn w:val="ListBullet"/>
    <w:locked/>
    <w:rsid w:val="00904874"/>
  </w:style>
  <w:style w:type="paragraph" w:customStyle="1" w:styleId="Tableitem">
    <w:name w:val="Table item"/>
    <w:basedOn w:val="Normal"/>
    <w:locked/>
    <w:rsid w:val="00904874"/>
    <w:pPr>
      <w:spacing w:before="20" w:after="20" w:line="240" w:lineRule="auto"/>
    </w:pPr>
    <w:rPr>
      <w:rFonts w:eastAsia="Lucida Sans Unicode" w:cs="Times New Roman"/>
      <w:szCs w:val="24"/>
    </w:rPr>
  </w:style>
  <w:style w:type="paragraph" w:customStyle="1" w:styleId="Action">
    <w:name w:val="Action"/>
    <w:basedOn w:val="BodyText"/>
    <w:locked/>
    <w:rsid w:val="00904874"/>
    <w:pPr>
      <w:numPr>
        <w:numId w:val="10"/>
      </w:numPr>
      <w:pBdr>
        <w:top w:val="single" w:sz="4" w:space="1" w:color="auto"/>
        <w:left w:val="single" w:sz="4" w:space="4" w:color="auto"/>
        <w:bottom w:val="single" w:sz="4" w:space="1" w:color="auto"/>
        <w:right w:val="single" w:sz="4" w:space="4" w:color="auto"/>
      </w:pBdr>
      <w:tabs>
        <w:tab w:val="left" w:pos="3544"/>
        <w:tab w:val="left" w:pos="3686"/>
        <w:tab w:val="left" w:pos="3827"/>
        <w:tab w:val="left" w:pos="3969"/>
        <w:tab w:val="left" w:pos="4111"/>
      </w:tabs>
    </w:pPr>
    <w:rPr>
      <w:b/>
    </w:rPr>
  </w:style>
  <w:style w:type="table" w:styleId="TableGrid1">
    <w:name w:val="Table Grid 1"/>
    <w:basedOn w:val="TableNormal"/>
    <w:rsid w:val="00904874"/>
    <w:pPr>
      <w:spacing w:before="60" w:after="60" w:line="240" w:lineRule="auto"/>
    </w:pPr>
    <w:rPr>
      <w:rFonts w:ascii="Calibri" w:eastAsia="Times New Roman" w:hAnsi="Calibri" w:cs="Calibri"/>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
    <w:name w:val="Style2"/>
    <w:basedOn w:val="Action"/>
    <w:locked/>
    <w:rsid w:val="00904874"/>
    <w:rPr>
      <w:b w:val="0"/>
    </w:rPr>
  </w:style>
  <w:style w:type="paragraph" w:customStyle="1" w:styleId="TableLabel">
    <w:name w:val="Table Label"/>
    <w:basedOn w:val="Normal"/>
    <w:qFormat/>
    <w:locked/>
    <w:rsid w:val="00904874"/>
    <w:pPr>
      <w:spacing w:before="20" w:after="60" w:line="239" w:lineRule="exact"/>
    </w:pPr>
    <w:rPr>
      <w:rFonts w:eastAsia="Lucida Sans Unicode" w:cs="Times New Roman"/>
      <w:szCs w:val="24"/>
    </w:rPr>
  </w:style>
  <w:style w:type="paragraph" w:customStyle="1" w:styleId="TableParagraph">
    <w:name w:val="Table Paragraph"/>
    <w:basedOn w:val="Normal"/>
    <w:uiPriority w:val="1"/>
    <w:qFormat/>
    <w:locked/>
    <w:rsid w:val="00904874"/>
    <w:pPr>
      <w:spacing w:before="20" w:after="20" w:line="240" w:lineRule="auto"/>
      <w:jc w:val="right"/>
    </w:pPr>
    <w:rPr>
      <w:rFonts w:eastAsia="Lucida Sans Unicode" w:cs="Times New Roman"/>
      <w:szCs w:val="24"/>
    </w:rPr>
  </w:style>
  <w:style w:type="paragraph" w:customStyle="1" w:styleId="Portheader">
    <w:name w:val="Port header"/>
    <w:locked/>
    <w:rsid w:val="00904874"/>
    <w:pPr>
      <w:keepNext/>
      <w:keepLines/>
      <w:spacing w:before="60" w:after="60" w:line="200" w:lineRule="exact"/>
    </w:pPr>
    <w:rPr>
      <w:rFonts w:ascii="Calibri" w:eastAsia="Times New Roman" w:hAnsi="Calibri" w:cs="Calibri"/>
      <w:color w:val="000000"/>
      <w:sz w:val="20"/>
      <w:szCs w:val="20"/>
    </w:rPr>
  </w:style>
  <w:style w:type="paragraph" w:customStyle="1" w:styleId="Codeanswer">
    <w:name w:val="Code answer"/>
    <w:basedOn w:val="Codeline"/>
    <w:locked/>
    <w:rsid w:val="00904874"/>
    <w:pPr>
      <w:numPr>
        <w:numId w:val="0"/>
      </w:numPr>
    </w:pPr>
    <w:rPr>
      <w:sz w:val="20"/>
      <w:szCs w:val="20"/>
    </w:rPr>
  </w:style>
  <w:style w:type="paragraph" w:customStyle="1" w:styleId="Markstotal">
    <w:name w:val="Marks total"/>
    <w:basedOn w:val="Marks"/>
    <w:locked/>
    <w:rsid w:val="00904874"/>
    <w:rPr>
      <w:sz w:val="24"/>
      <w:szCs w:val="20"/>
    </w:rPr>
  </w:style>
  <w:style w:type="paragraph" w:customStyle="1" w:styleId="BoldBodyText">
    <w:name w:val="Bold Body Text"/>
    <w:basedOn w:val="BodyText"/>
    <w:next w:val="BodyText"/>
    <w:locked/>
    <w:rsid w:val="00904874"/>
    <w:pPr>
      <w:spacing w:line="288" w:lineRule="auto"/>
      <w:jc w:val="both"/>
    </w:pPr>
    <w:rPr>
      <w:rFonts w:eastAsia="Calibri"/>
      <w:b/>
    </w:rPr>
  </w:style>
  <w:style w:type="paragraph" w:customStyle="1" w:styleId="Neutral">
    <w:name w:val="Neutral"/>
    <w:basedOn w:val="Normal"/>
    <w:locked/>
    <w:rsid w:val="00904874"/>
    <w:pPr>
      <w:shd w:val="clear" w:color="auto" w:fill="FFFF00"/>
      <w:tabs>
        <w:tab w:val="left" w:pos="360"/>
        <w:tab w:val="left" w:pos="720"/>
        <w:tab w:val="left" w:pos="1080"/>
      </w:tabs>
      <w:suppressAutoHyphens/>
      <w:spacing w:before="60" w:after="60" w:line="240" w:lineRule="auto"/>
      <w:ind w:left="360" w:hanging="360"/>
    </w:pPr>
    <w:rPr>
      <w:rFonts w:eastAsiaTheme="minorEastAsia" w:cs="Arial"/>
      <w:kern w:val="1"/>
      <w:szCs w:val="20"/>
      <w:lang w:eastAsia="hi-IN" w:bidi="hi-IN"/>
    </w:rPr>
  </w:style>
  <w:style w:type="table" w:styleId="TableGridLight">
    <w:name w:val="Grid Table Light"/>
    <w:basedOn w:val="TableNormal"/>
    <w:uiPriority w:val="40"/>
    <w:rsid w:val="00904874"/>
    <w:pPr>
      <w:spacing w:before="60" w:after="60" w:line="240" w:lineRule="auto"/>
    </w:pPr>
    <w:rPr>
      <w:rFonts w:eastAsia="Calibri" w:cs="Calibri"/>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Pr>
    <w:trPr>
      <w:cantSplit/>
    </w:trPr>
    <w:tblStylePr w:type="firstRow">
      <w:rPr>
        <w:b/>
      </w:rPr>
      <w:tblPr/>
      <w:trPr>
        <w:tblHeader/>
      </w:trPr>
    </w:tblStylePr>
  </w:style>
  <w:style w:type="table" w:styleId="PlainTable4">
    <w:name w:val="Plain Table 4"/>
    <w:basedOn w:val="TableNormal"/>
    <w:uiPriority w:val="44"/>
    <w:rsid w:val="009048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904874"/>
    <w:rPr>
      <w:vertAlign w:val="superscript"/>
    </w:rPr>
  </w:style>
  <w:style w:type="character" w:styleId="Strong">
    <w:name w:val="Strong"/>
    <w:basedOn w:val="DefaultParagraphFont"/>
    <w:uiPriority w:val="22"/>
    <w:rsid w:val="00904874"/>
    <w:rPr>
      <w:b/>
      <w:bCs/>
    </w:rPr>
  </w:style>
  <w:style w:type="table" w:styleId="PlainTable1">
    <w:name w:val="Plain Table 1"/>
    <w:basedOn w:val="TableNormal"/>
    <w:uiPriority w:val="41"/>
    <w:rsid w:val="00904874"/>
    <w:pPr>
      <w:spacing w:before="6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1">
    <w:name w:val="Comment Text Char1"/>
    <w:basedOn w:val="DefaultParagraphFont"/>
    <w:uiPriority w:val="99"/>
    <w:semiHidden/>
    <w:locked/>
    <w:rsid w:val="00904874"/>
    <w:rPr>
      <w:rFonts w:eastAsia="Lucida Sans Unicode" w:cs="Times New Roman"/>
      <w:szCs w:val="24"/>
    </w:rPr>
  </w:style>
  <w:style w:type="paragraph" w:customStyle="1" w:styleId="Answer1">
    <w:name w:val="Answer1"/>
    <w:basedOn w:val="Normal"/>
    <w:locked/>
    <w:rsid w:val="00904874"/>
    <w:pPr>
      <w:pBdr>
        <w:top w:val="single" w:sz="4" w:space="1" w:color="auto"/>
        <w:left w:val="single" w:sz="4" w:space="4" w:color="auto"/>
        <w:bottom w:val="single" w:sz="4" w:space="1" w:color="auto"/>
        <w:right w:val="single" w:sz="4" w:space="4" w:color="auto"/>
      </w:pBdr>
      <w:spacing w:before="20" w:after="60" w:line="240" w:lineRule="auto"/>
      <w:ind w:left="1134" w:right="1134"/>
    </w:pPr>
    <w:rPr>
      <w:rFonts w:eastAsia="Lucida Sans Unicode" w:cs="Times New Roman"/>
      <w:szCs w:val="24"/>
    </w:rPr>
  </w:style>
  <w:style w:type="character" w:customStyle="1" w:styleId="BodyTextChar1">
    <w:name w:val="Body Text Char1"/>
    <w:basedOn w:val="DefaultParagraphFont"/>
    <w:locked/>
    <w:rsid w:val="00904874"/>
    <w:rPr>
      <w:rFonts w:asciiTheme="minorHAnsi" w:eastAsia="Lucida Sans Unicode" w:hAnsiTheme="minorHAnsi" w:cs="Times New Roman"/>
      <w:szCs w:val="24"/>
    </w:rPr>
  </w:style>
  <w:style w:type="paragraph" w:customStyle="1" w:styleId="Answerblock1">
    <w:name w:val="Answer block1"/>
    <w:basedOn w:val="BodyText"/>
    <w:locked/>
    <w:rsid w:val="00904874"/>
    <w:pPr>
      <w:ind w:left="720"/>
    </w:pPr>
    <w:rPr>
      <w:i/>
    </w:rPr>
  </w:style>
  <w:style w:type="paragraph" w:customStyle="1" w:styleId="Appendix1">
    <w:name w:val="Appendix1"/>
    <w:basedOn w:val="Normal"/>
    <w:next w:val="BodyText"/>
    <w:locked/>
    <w:rsid w:val="00904874"/>
    <w:pPr>
      <w:pageBreakBefore/>
      <w:tabs>
        <w:tab w:val="num" w:pos="1440"/>
      </w:tabs>
      <w:spacing w:before="60" w:after="60" w:line="240" w:lineRule="auto"/>
      <w:outlineLvl w:val="0"/>
    </w:pPr>
    <w:rPr>
      <w:rFonts w:eastAsia="Lucida Sans Unicode" w:cs="Times New Roman"/>
      <w:b/>
      <w:sz w:val="28"/>
      <w:szCs w:val="24"/>
    </w:rPr>
  </w:style>
  <w:style w:type="paragraph" w:customStyle="1" w:styleId="Appendixsubsection21">
    <w:name w:val="Appendix subsection 21"/>
    <w:basedOn w:val="Appendix"/>
    <w:next w:val="BodyText"/>
    <w:locked/>
    <w:rsid w:val="00904874"/>
  </w:style>
  <w:style w:type="character" w:customStyle="1" w:styleId="BalloonTextChar1">
    <w:name w:val="Balloon Text Char1"/>
    <w:basedOn w:val="DefaultParagraphFont"/>
    <w:uiPriority w:val="99"/>
    <w:semiHidden/>
    <w:locked/>
    <w:rsid w:val="00904874"/>
    <w:rPr>
      <w:rFonts w:ascii="Segoe UI" w:eastAsia="Lucida Sans Unicode" w:hAnsi="Segoe UI" w:cs="Segoe UI"/>
      <w:sz w:val="18"/>
      <w:szCs w:val="18"/>
    </w:rPr>
  </w:style>
  <w:style w:type="paragraph" w:customStyle="1" w:styleId="BodySingle1">
    <w:name w:val="Body Single1"/>
    <w:basedOn w:val="BodyText"/>
    <w:locked/>
    <w:rsid w:val="00904874"/>
    <w:pPr>
      <w:spacing w:before="0" w:after="0"/>
    </w:pPr>
    <w:rPr>
      <w:rFonts w:eastAsia="Times New Roman"/>
    </w:rPr>
  </w:style>
  <w:style w:type="character" w:customStyle="1" w:styleId="BodyText2Char1">
    <w:name w:val="Body Text 2 Char1"/>
    <w:basedOn w:val="DefaultParagraphFont"/>
    <w:uiPriority w:val="99"/>
    <w:semiHidden/>
    <w:locked/>
    <w:rsid w:val="00904874"/>
    <w:rPr>
      <w:rFonts w:eastAsiaTheme="minorEastAsia" w:cs="Arial"/>
    </w:rPr>
  </w:style>
  <w:style w:type="character" w:customStyle="1" w:styleId="BodyTextIndentChar1">
    <w:name w:val="Body Text Indent Char1"/>
    <w:basedOn w:val="DefaultParagraphFont"/>
    <w:uiPriority w:val="99"/>
    <w:semiHidden/>
    <w:locked/>
    <w:rsid w:val="00904874"/>
    <w:rPr>
      <w:rFonts w:asciiTheme="minorHAnsi" w:eastAsia="Lucida Sans Unicode" w:hAnsiTheme="minorHAnsi" w:cs="Arial"/>
      <w:szCs w:val="24"/>
    </w:rPr>
  </w:style>
  <w:style w:type="character" w:customStyle="1" w:styleId="TitleChar1">
    <w:name w:val="Title Char1"/>
    <w:basedOn w:val="DefaultParagraphFont"/>
    <w:uiPriority w:val="10"/>
    <w:locked/>
    <w:rsid w:val="00904874"/>
    <w:rPr>
      <w:rFonts w:asciiTheme="minorHAnsi" w:eastAsiaTheme="majorEastAsia" w:hAnsiTheme="minorHAnsi" w:cstheme="majorBidi"/>
      <w:b/>
      <w:bCs/>
      <w:kern w:val="28"/>
      <w:sz w:val="32"/>
      <w:szCs w:val="32"/>
    </w:rPr>
  </w:style>
  <w:style w:type="paragraph" w:customStyle="1" w:styleId="CentredTitle1">
    <w:name w:val="Centred Title1"/>
    <w:basedOn w:val="Title"/>
    <w:locked/>
    <w:rsid w:val="00904874"/>
  </w:style>
  <w:style w:type="character" w:customStyle="1" w:styleId="ClosingChar1">
    <w:name w:val="Closing Char1"/>
    <w:basedOn w:val="DefaultParagraphFont"/>
    <w:uiPriority w:val="99"/>
    <w:semiHidden/>
    <w:locked/>
    <w:rsid w:val="00904874"/>
    <w:rPr>
      <w:rFonts w:asciiTheme="minorHAnsi" w:eastAsia="Lucida Sans Unicode" w:hAnsiTheme="minorHAnsi" w:cs="Times New Roman"/>
      <w:szCs w:val="24"/>
    </w:rPr>
  </w:style>
  <w:style w:type="paragraph" w:customStyle="1" w:styleId="Codeline1">
    <w:name w:val="Code line1"/>
    <w:basedOn w:val="Normal"/>
    <w:locked/>
    <w:rsid w:val="00904874"/>
    <w:pPr>
      <w:keepNext/>
      <w:keepLines/>
      <w:widowControl w:val="0"/>
      <w:spacing w:before="20" w:after="20" w:line="240" w:lineRule="auto"/>
    </w:pPr>
    <w:rPr>
      <w:rFonts w:ascii="Courier New" w:eastAsia="Times New Roman" w:hAnsi="Courier New" w:cs="Times New Roman"/>
      <w:noProof/>
      <w:szCs w:val="24"/>
    </w:rPr>
  </w:style>
  <w:style w:type="paragraph" w:customStyle="1" w:styleId="Codelinewithnumber1">
    <w:name w:val="Code line with number1"/>
    <w:basedOn w:val="Codeline"/>
    <w:locked/>
    <w:rsid w:val="00904874"/>
    <w:pPr>
      <w:numPr>
        <w:numId w:val="0"/>
      </w:numPr>
    </w:pPr>
    <w:rPr>
      <w:rFonts w:eastAsia="Times New Roman"/>
    </w:rPr>
  </w:style>
  <w:style w:type="character" w:customStyle="1" w:styleId="CommentTextChar2">
    <w:name w:val="Comment Text Char2"/>
    <w:basedOn w:val="DefaultParagraphFont"/>
    <w:uiPriority w:val="99"/>
    <w:semiHidden/>
    <w:locked/>
    <w:rsid w:val="00904874"/>
    <w:rPr>
      <w:rFonts w:asciiTheme="minorHAnsi" w:eastAsia="Lucida Sans Unicode" w:hAnsiTheme="minorHAnsi" w:cs="Times New Roman"/>
      <w:szCs w:val="24"/>
    </w:rPr>
  </w:style>
  <w:style w:type="paragraph" w:customStyle="1" w:styleId="Commentary1">
    <w:name w:val="Commentary1"/>
    <w:basedOn w:val="BodyText"/>
    <w:locked/>
    <w:rsid w:val="00904874"/>
    <w:rPr>
      <w:b/>
      <w:i/>
    </w:rPr>
  </w:style>
  <w:style w:type="paragraph" w:customStyle="1" w:styleId="Covertitle1">
    <w:name w:val="Cover title1"/>
    <w:basedOn w:val="Normal"/>
    <w:locked/>
    <w:rsid w:val="00904874"/>
    <w:pPr>
      <w:spacing w:before="60" w:after="60" w:line="800" w:lineRule="exact"/>
    </w:pPr>
    <w:rPr>
      <w:rFonts w:eastAsia="Lucida Sans Unicode" w:cs="Times New Roman"/>
      <w:b/>
      <w:sz w:val="72"/>
      <w:szCs w:val="24"/>
    </w:rPr>
  </w:style>
  <w:style w:type="character" w:customStyle="1" w:styleId="DateChar1">
    <w:name w:val="Date Char1"/>
    <w:basedOn w:val="DefaultParagraphFont"/>
    <w:uiPriority w:val="99"/>
    <w:semiHidden/>
    <w:locked/>
    <w:rsid w:val="00904874"/>
    <w:rPr>
      <w:rFonts w:asciiTheme="minorHAnsi" w:eastAsia="Lucida Sans Unicode" w:hAnsiTheme="minorHAnsi" w:cs="Times New Roman"/>
      <w:szCs w:val="24"/>
    </w:rPr>
  </w:style>
  <w:style w:type="paragraph" w:customStyle="1" w:styleId="DefinitionList1">
    <w:name w:val="Definition List1"/>
    <w:basedOn w:val="Normal"/>
    <w:next w:val="Normal"/>
    <w:locked/>
    <w:rsid w:val="00904874"/>
    <w:pPr>
      <w:spacing w:before="60" w:after="60" w:line="240" w:lineRule="auto"/>
      <w:ind w:left="357"/>
    </w:pPr>
    <w:rPr>
      <w:rFonts w:eastAsia="Lucida Sans Unicode" w:cs="Times New Roman"/>
      <w:snapToGrid w:val="0"/>
      <w:szCs w:val="24"/>
    </w:rPr>
  </w:style>
  <w:style w:type="paragraph" w:customStyle="1" w:styleId="Department1">
    <w:name w:val="Department1"/>
    <w:basedOn w:val="Normal"/>
    <w:locked/>
    <w:rsid w:val="00904874"/>
    <w:pPr>
      <w:shd w:val="pct25" w:color="auto" w:fill="auto"/>
      <w:spacing w:before="120" w:after="120" w:line="240" w:lineRule="auto"/>
      <w:jc w:val="center"/>
    </w:pPr>
    <w:rPr>
      <w:rFonts w:eastAsia="Lucida Sans Unicode" w:cs="Times New Roman"/>
      <w:b/>
      <w:sz w:val="44"/>
      <w:szCs w:val="24"/>
    </w:rPr>
  </w:style>
  <w:style w:type="paragraph" w:customStyle="1" w:styleId="Details1">
    <w:name w:val="Details1"/>
    <w:basedOn w:val="Normal"/>
    <w:locked/>
    <w:rsid w:val="00904874"/>
    <w:pPr>
      <w:spacing w:before="120" w:after="120" w:line="240" w:lineRule="auto"/>
    </w:pPr>
    <w:rPr>
      <w:rFonts w:eastAsia="Lucida Sans Unicode" w:cs="Times New Roman"/>
      <w:sz w:val="28"/>
      <w:szCs w:val="24"/>
    </w:rPr>
  </w:style>
  <w:style w:type="character" w:customStyle="1" w:styleId="DocumentMapChar1">
    <w:name w:val="Document Map Char1"/>
    <w:basedOn w:val="DefaultParagraphFont"/>
    <w:uiPriority w:val="99"/>
    <w:semiHidden/>
    <w:locked/>
    <w:rsid w:val="00904874"/>
    <w:rPr>
      <w:rFonts w:ascii="Segoe UI" w:eastAsia="Lucida Sans Unicode" w:hAnsi="Segoe UI" w:cs="Segoe UI"/>
      <w:sz w:val="16"/>
      <w:szCs w:val="16"/>
    </w:rPr>
  </w:style>
  <w:style w:type="character" w:customStyle="1" w:styleId="EndnoteTextChar1">
    <w:name w:val="Endnote Text Char1"/>
    <w:basedOn w:val="DefaultParagraphFont"/>
    <w:uiPriority w:val="99"/>
    <w:semiHidden/>
    <w:locked/>
    <w:rsid w:val="00904874"/>
    <w:rPr>
      <w:rFonts w:asciiTheme="minorHAnsi" w:eastAsia="Lucida Sans Unicode" w:hAnsiTheme="minorHAnsi" w:cs="Times New Roman"/>
      <w:szCs w:val="24"/>
    </w:rPr>
  </w:style>
  <w:style w:type="character" w:customStyle="1" w:styleId="FooterChar1">
    <w:name w:val="Footer Char1"/>
    <w:basedOn w:val="DefaultParagraphFont"/>
    <w:uiPriority w:val="99"/>
    <w:locked/>
    <w:rsid w:val="00904874"/>
    <w:rPr>
      <w:rFonts w:asciiTheme="minorHAnsi" w:eastAsia="Lucida Sans Unicode" w:hAnsiTheme="minorHAnsi" w:cs="Times New Roman"/>
      <w:szCs w:val="24"/>
    </w:rPr>
  </w:style>
  <w:style w:type="character" w:customStyle="1" w:styleId="FootnoteTextChar1">
    <w:name w:val="Footnote Text Char1"/>
    <w:basedOn w:val="DefaultParagraphFont"/>
    <w:uiPriority w:val="99"/>
    <w:locked/>
    <w:rsid w:val="00904874"/>
    <w:rPr>
      <w:rFonts w:asciiTheme="minorHAnsi" w:eastAsia="Calibri" w:hAnsiTheme="minorHAnsi" w:cstheme="minorBidi"/>
      <w:sz w:val="20"/>
    </w:rPr>
  </w:style>
  <w:style w:type="character" w:customStyle="1" w:styleId="HeaderChar1">
    <w:name w:val="Header Char1"/>
    <w:basedOn w:val="DefaultParagraphFont"/>
    <w:locked/>
    <w:rsid w:val="00904874"/>
    <w:rPr>
      <w:rFonts w:asciiTheme="minorHAnsi" w:hAnsiTheme="minorHAnsi" w:cs="Times New Roman"/>
      <w:szCs w:val="24"/>
    </w:rPr>
  </w:style>
  <w:style w:type="paragraph" w:styleId="TOC4">
    <w:name w:val="toc 4"/>
    <w:basedOn w:val="Normal"/>
    <w:next w:val="Normal"/>
    <w:autoRedefine/>
    <w:uiPriority w:val="39"/>
    <w:unhideWhenUsed/>
    <w:rsid w:val="00904874"/>
    <w:pPr>
      <w:spacing w:after="100"/>
      <w:ind w:left="660"/>
    </w:pPr>
    <w:rPr>
      <w:rFonts w:eastAsiaTheme="minorEastAsia"/>
      <w:lang w:eastAsia="en-GB"/>
    </w:rPr>
  </w:style>
  <w:style w:type="character" w:customStyle="1" w:styleId="Heading2Char1">
    <w:name w:val="Heading 2 Char1"/>
    <w:aliases w:val="H2 Char1"/>
    <w:locked/>
    <w:rsid w:val="00904874"/>
    <w:rPr>
      <w:rFonts w:asciiTheme="minorHAnsi" w:hAnsiTheme="minorHAnsi" w:cs="Times New Roman"/>
      <w:b/>
      <w:kern w:val="36"/>
    </w:rPr>
  </w:style>
  <w:style w:type="character" w:customStyle="1" w:styleId="Heading3Char1">
    <w:name w:val="Heading 3 Char1"/>
    <w:aliases w:val="H3 Char1"/>
    <w:basedOn w:val="DefaultParagraphFont"/>
    <w:locked/>
    <w:rsid w:val="00904874"/>
    <w:rPr>
      <w:rFonts w:asciiTheme="minorHAnsi" w:eastAsiaTheme="majorEastAsia" w:hAnsiTheme="minorHAnsi" w:cstheme="majorBidi"/>
      <w:b/>
      <w:kern w:val="36"/>
      <w:szCs w:val="20"/>
      <w:lang w:val="en-US"/>
    </w:rPr>
  </w:style>
  <w:style w:type="character" w:customStyle="1" w:styleId="Heading4Char1">
    <w:name w:val="Heading 4 Char1"/>
    <w:aliases w:val="H4 Char1"/>
    <w:locked/>
    <w:rsid w:val="00904874"/>
    <w:rPr>
      <w:rFonts w:asciiTheme="minorHAnsi" w:hAnsiTheme="minorHAnsi" w:cstheme="majorBidi"/>
      <w:i/>
      <w:kern w:val="36"/>
      <w:szCs w:val="20"/>
      <w:lang w:val="en-US"/>
    </w:rPr>
  </w:style>
  <w:style w:type="character" w:customStyle="1" w:styleId="Heading5Char1">
    <w:name w:val="Heading 5 Char1"/>
    <w:aliases w:val="H5 Char1"/>
    <w:basedOn w:val="DefaultParagraphFont"/>
    <w:locked/>
    <w:rsid w:val="00904874"/>
    <w:rPr>
      <w:rFonts w:asciiTheme="minorHAnsi" w:eastAsia="Lucida Sans Unicode" w:hAnsiTheme="minorHAnsi" w:cs="Times New Roman"/>
      <w:b/>
      <w:szCs w:val="24"/>
    </w:rPr>
  </w:style>
  <w:style w:type="character" w:customStyle="1" w:styleId="Heading6Char1">
    <w:name w:val="Heading 6 Char1"/>
    <w:aliases w:val="H6 Char1"/>
    <w:basedOn w:val="DefaultParagraphFont"/>
    <w:locked/>
    <w:rsid w:val="00904874"/>
    <w:rPr>
      <w:rFonts w:asciiTheme="minorHAnsi" w:eastAsia="Lucida Sans Unicode" w:hAnsiTheme="minorHAnsi" w:cs="Times New Roman"/>
      <w:b/>
      <w:sz w:val="18"/>
      <w:szCs w:val="24"/>
    </w:rPr>
  </w:style>
  <w:style w:type="character" w:customStyle="1" w:styleId="Heading7Char1">
    <w:name w:val="Heading 7 Char1"/>
    <w:basedOn w:val="DefaultParagraphFont"/>
    <w:locked/>
    <w:rsid w:val="00904874"/>
    <w:rPr>
      <w:rFonts w:asciiTheme="minorHAnsi" w:eastAsia="Lucida Sans Unicode" w:hAnsiTheme="minorHAnsi" w:cs="Times New Roman"/>
      <w:szCs w:val="24"/>
    </w:rPr>
  </w:style>
  <w:style w:type="character" w:customStyle="1" w:styleId="Heading8Char1">
    <w:name w:val="Heading 8 Char1"/>
    <w:basedOn w:val="DefaultParagraphFont"/>
    <w:locked/>
    <w:rsid w:val="00904874"/>
    <w:rPr>
      <w:rFonts w:asciiTheme="minorHAnsi" w:eastAsia="Lucida Sans Unicode" w:hAnsiTheme="minorHAnsi" w:cs="Times New Roman"/>
      <w:i/>
      <w:szCs w:val="24"/>
    </w:rPr>
  </w:style>
  <w:style w:type="character" w:customStyle="1" w:styleId="Heading9Char1">
    <w:name w:val="Heading 9 Char1"/>
    <w:basedOn w:val="DefaultParagraphFont"/>
    <w:locked/>
    <w:rsid w:val="00904874"/>
    <w:rPr>
      <w:rFonts w:asciiTheme="minorHAnsi" w:eastAsia="Lucida Sans Unicode" w:hAnsiTheme="minorHAnsi" w:cs="Times New Roman"/>
      <w:b/>
      <w:i/>
      <w:sz w:val="18"/>
      <w:szCs w:val="24"/>
    </w:rPr>
  </w:style>
  <w:style w:type="paragraph" w:customStyle="1" w:styleId="Headingnotincontents1">
    <w:name w:val="Heading not in contents1"/>
    <w:basedOn w:val="Heading1"/>
    <w:next w:val="BodyText"/>
    <w:locked/>
    <w:rsid w:val="00904874"/>
    <w:pPr>
      <w:keepLines w:val="0"/>
      <w:numPr>
        <w:numId w:val="0"/>
      </w:numPr>
      <w:tabs>
        <w:tab w:val="left" w:pos="1080"/>
      </w:tabs>
      <w:spacing w:before="120"/>
    </w:pPr>
    <w:rPr>
      <w:rFonts w:asciiTheme="minorHAnsi" w:hAnsiTheme="minorHAnsi"/>
      <w:lang w:eastAsia="en-US"/>
    </w:rPr>
  </w:style>
  <w:style w:type="paragraph" w:customStyle="1" w:styleId="Label1">
    <w:name w:val="Label1"/>
    <w:basedOn w:val="BodyText"/>
    <w:locked/>
    <w:rsid w:val="00904874"/>
    <w:rPr>
      <w:b/>
      <w:lang w:eastAsia="zh-CN"/>
    </w:rPr>
  </w:style>
  <w:style w:type="paragraph" w:customStyle="1" w:styleId="Marks1">
    <w:name w:val="Marks1"/>
    <w:basedOn w:val="BodyText"/>
    <w:next w:val="ListNumber2"/>
    <w:locked/>
    <w:rsid w:val="00904874"/>
    <w:pPr>
      <w:spacing w:before="20"/>
      <w:jc w:val="right"/>
    </w:pPr>
    <w:rPr>
      <w:rFonts w:eastAsia="Times New Roman"/>
    </w:rPr>
  </w:style>
  <w:style w:type="numbering" w:customStyle="1" w:styleId="Question1">
    <w:name w:val="Question1"/>
    <w:basedOn w:val="NoList"/>
    <w:locked/>
    <w:rsid w:val="00904874"/>
  </w:style>
  <w:style w:type="paragraph" w:customStyle="1" w:styleId="Questionish1">
    <w:name w:val="Questionish1"/>
    <w:basedOn w:val="BodyText"/>
    <w:locked/>
    <w:rsid w:val="00904874"/>
    <w:pPr>
      <w:keepNext/>
      <w:keepLines/>
      <w:tabs>
        <w:tab w:val="left" w:pos="720"/>
        <w:tab w:val="left" w:pos="1080"/>
        <w:tab w:val="left" w:pos="1440"/>
      </w:tabs>
      <w:spacing w:before="240"/>
    </w:pPr>
    <w:rPr>
      <w:b/>
      <w:lang w:eastAsia="zh-CN"/>
    </w:rPr>
  </w:style>
  <w:style w:type="character" w:customStyle="1" w:styleId="QuestionishChar1">
    <w:name w:val="Questionish Char1"/>
    <w:basedOn w:val="BodyTextChar"/>
    <w:locked/>
    <w:rsid w:val="00904874"/>
    <w:rPr>
      <w:rFonts w:ascii="Arial" w:eastAsia="Lucida Sans Unicode" w:hAnsi="Arial" w:cs="Arial"/>
      <w:b/>
      <w:szCs w:val="24"/>
      <w:lang w:eastAsia="zh-CN"/>
    </w:rPr>
  </w:style>
  <w:style w:type="paragraph" w:customStyle="1" w:styleId="Quotation1">
    <w:name w:val="Quotation1"/>
    <w:basedOn w:val="BodyText"/>
    <w:locked/>
    <w:rsid w:val="00904874"/>
    <w:pPr>
      <w:pBdr>
        <w:top w:val="single" w:sz="4" w:space="1" w:color="auto"/>
        <w:left w:val="single" w:sz="4" w:space="4" w:color="auto"/>
        <w:bottom w:val="single" w:sz="4" w:space="1" w:color="auto"/>
        <w:right w:val="single" w:sz="4" w:space="4" w:color="auto"/>
      </w:pBdr>
      <w:ind w:left="360" w:right="360"/>
    </w:pPr>
  </w:style>
  <w:style w:type="paragraph" w:customStyle="1" w:styleId="Quotedparagraph1">
    <w:name w:val="Quoted paragraph1"/>
    <w:basedOn w:val="BodyText"/>
    <w:locked/>
    <w:rsid w:val="00904874"/>
    <w:rPr>
      <w:rFonts w:eastAsia="Times New Roman"/>
      <w:i/>
    </w:rPr>
  </w:style>
  <w:style w:type="paragraph" w:customStyle="1" w:styleId="Recommendation1">
    <w:name w:val="Recommendation1"/>
    <w:basedOn w:val="ListNumber"/>
    <w:locked/>
    <w:rsid w:val="00904874"/>
    <w:pPr>
      <w:numPr>
        <w:numId w:val="0"/>
      </w:numPr>
      <w:ind w:left="360" w:hanging="357"/>
    </w:pPr>
    <w:rPr>
      <w:rFonts w:eastAsia="Times New Roman" w:cstheme="minorBidi"/>
      <w:szCs w:val="22"/>
    </w:rPr>
  </w:style>
  <w:style w:type="paragraph" w:customStyle="1" w:styleId="Reference1">
    <w:name w:val="Reference1"/>
    <w:basedOn w:val="ListNumber"/>
    <w:locked/>
    <w:rsid w:val="00904874"/>
    <w:pPr>
      <w:keepLines/>
      <w:numPr>
        <w:numId w:val="9"/>
      </w:numPr>
      <w:tabs>
        <w:tab w:val="right" w:pos="360"/>
        <w:tab w:val="right" w:pos="720"/>
        <w:tab w:val="right" w:pos="1080"/>
      </w:tabs>
      <w:ind w:hanging="357"/>
    </w:pPr>
    <w:rPr>
      <w:rFonts w:eastAsia="Times New Roman" w:cstheme="minorBidi"/>
      <w:snapToGrid w:val="0"/>
      <w:szCs w:val="22"/>
    </w:rPr>
  </w:style>
  <w:style w:type="paragraph" w:customStyle="1" w:styleId="ReturnAddress1">
    <w:name w:val="Return Address1"/>
    <w:basedOn w:val="Normal"/>
    <w:locked/>
    <w:rsid w:val="00904874"/>
    <w:pPr>
      <w:spacing w:before="60" w:after="60" w:line="240" w:lineRule="auto"/>
      <w:ind w:left="6237"/>
    </w:pPr>
    <w:rPr>
      <w:rFonts w:eastAsia="Lucida Sans Unicode" w:cs="Times New Roman"/>
      <w:szCs w:val="24"/>
    </w:rPr>
  </w:style>
  <w:style w:type="numbering" w:customStyle="1" w:styleId="Romanlist1">
    <w:name w:val="Roman list1"/>
    <w:locked/>
    <w:rsid w:val="00904874"/>
  </w:style>
  <w:style w:type="paragraph" w:customStyle="1" w:styleId="Rule1">
    <w:name w:val="Rule1"/>
    <w:basedOn w:val="Normal"/>
    <w:locked/>
    <w:rsid w:val="00904874"/>
    <w:pPr>
      <w:keepNext/>
      <w:keepLines/>
      <w:pageBreakBefore/>
      <w:tabs>
        <w:tab w:val="num" w:pos="1080"/>
      </w:tabs>
      <w:spacing w:before="60" w:after="480" w:line="240" w:lineRule="auto"/>
      <w:outlineLvl w:val="0"/>
    </w:pPr>
    <w:rPr>
      <w:rFonts w:eastAsia="Lucida Sans Unicode" w:cs="Times New Roman"/>
      <w:b/>
      <w:sz w:val="48"/>
      <w:szCs w:val="24"/>
    </w:rPr>
  </w:style>
  <w:style w:type="character" w:customStyle="1" w:styleId="SignatureChar1">
    <w:name w:val="Signature Char1"/>
    <w:basedOn w:val="DefaultParagraphFont"/>
    <w:uiPriority w:val="99"/>
    <w:semiHidden/>
    <w:locked/>
    <w:rsid w:val="00904874"/>
    <w:rPr>
      <w:rFonts w:asciiTheme="minorHAnsi" w:eastAsia="Lucida Sans Unicode" w:hAnsiTheme="minorHAnsi" w:cs="Times New Roman"/>
      <w:szCs w:val="24"/>
    </w:rPr>
  </w:style>
  <w:style w:type="paragraph" w:customStyle="1" w:styleId="Smallprint1">
    <w:name w:val="Small print1"/>
    <w:basedOn w:val="Normal"/>
    <w:locked/>
    <w:rsid w:val="00904874"/>
    <w:pPr>
      <w:spacing w:before="60" w:after="60" w:line="240" w:lineRule="auto"/>
    </w:pPr>
    <w:rPr>
      <w:rFonts w:eastAsia="Lucida Sans Unicode" w:cs="Times New Roman"/>
      <w:sz w:val="16"/>
      <w:szCs w:val="24"/>
    </w:rPr>
  </w:style>
  <w:style w:type="character" w:customStyle="1" w:styleId="StyleCodetextTimesNewRoman12pt1">
    <w:name w:val="Style Code text + Times New Roman 12 pt1"/>
    <w:basedOn w:val="Codetext"/>
    <w:locked/>
    <w:rsid w:val="00904874"/>
    <w:rPr>
      <w:rFonts w:ascii="Courier New" w:hAnsi="Courier New"/>
      <w:noProof/>
      <w:sz w:val="22"/>
    </w:rPr>
  </w:style>
  <w:style w:type="paragraph" w:customStyle="1" w:styleId="StyleReferenceLeft0Firstline0After12pt1">
    <w:name w:val="Style Reference + Left:  0&quot; First line:  0&quot; After:  12 pt1"/>
    <w:basedOn w:val="Reference"/>
    <w:locked/>
    <w:rsid w:val="00904874"/>
    <w:pPr>
      <w:widowControl/>
      <w:tabs>
        <w:tab w:val="right" w:pos="360"/>
        <w:tab w:val="right" w:pos="720"/>
        <w:tab w:val="right" w:pos="1080"/>
      </w:tabs>
      <w:autoSpaceDE/>
      <w:autoSpaceDN/>
      <w:adjustRightInd/>
      <w:ind w:left="432" w:hanging="432"/>
    </w:pPr>
    <w:rPr>
      <w:rFonts w:asciiTheme="minorHAnsi" w:eastAsia="Times New Roman" w:hAnsiTheme="minorHAnsi" w:cstheme="minorBidi"/>
      <w:snapToGrid w:val="0"/>
      <w:szCs w:val="22"/>
    </w:rPr>
  </w:style>
  <w:style w:type="character" w:customStyle="1" w:styleId="SubtitleChar1">
    <w:name w:val="Subtitle Char1"/>
    <w:basedOn w:val="DefaultParagraphFont"/>
    <w:uiPriority w:val="11"/>
    <w:locked/>
    <w:rsid w:val="00904874"/>
    <w:rPr>
      <w:rFonts w:asciiTheme="minorHAnsi" w:eastAsiaTheme="minorEastAsia" w:hAnsiTheme="minorHAnsi" w:cs="Times New Roman"/>
      <w:color w:val="5A5A5A" w:themeColor="text1" w:themeTint="A5"/>
      <w:spacing w:val="15"/>
    </w:rPr>
  </w:style>
  <w:style w:type="paragraph" w:customStyle="1" w:styleId="TableText1">
    <w:name w:val="Table Text1"/>
    <w:basedOn w:val="BodyText"/>
    <w:locked/>
    <w:rsid w:val="00904874"/>
    <w:pPr>
      <w:spacing w:before="20" w:after="20"/>
    </w:pPr>
    <w:rPr>
      <w:sz w:val="16"/>
    </w:rPr>
  </w:style>
  <w:style w:type="paragraph" w:customStyle="1" w:styleId="Tableheading1">
    <w:name w:val="Table heading1"/>
    <w:basedOn w:val="Tableitem"/>
    <w:locked/>
    <w:rsid w:val="00904874"/>
    <w:rPr>
      <w:rFonts w:eastAsia="Times New Roman"/>
    </w:rPr>
  </w:style>
  <w:style w:type="paragraph" w:customStyle="1" w:styleId="Tableheadingleft1">
    <w:name w:val="Table heading left1"/>
    <w:basedOn w:val="Normal"/>
    <w:locked/>
    <w:rsid w:val="00904874"/>
    <w:pPr>
      <w:keepLines/>
      <w:spacing w:before="60" w:after="60" w:line="240" w:lineRule="auto"/>
    </w:pPr>
    <w:rPr>
      <w:rFonts w:eastAsia="Lucida Sans Unicode" w:cs="Times New Roman"/>
      <w:b/>
      <w:szCs w:val="24"/>
    </w:rPr>
  </w:style>
  <w:style w:type="table" w:customStyle="1" w:styleId="Tablenogrid1">
    <w:name w:val="Table no grid1"/>
    <w:basedOn w:val="TableGrid"/>
    <w:locked/>
    <w:rsid w:val="00904874"/>
    <w:pPr>
      <w:spacing w:after="0"/>
    </w:pPr>
    <w:rPr>
      <w:rFonts w:asciiTheme="minorHAnsi" w:hAnsiTheme="minorHAnsi" w:cs="Times New Roman"/>
    </w:rPr>
    <w:tblPr/>
  </w:style>
  <w:style w:type="paragraph" w:customStyle="1" w:styleId="Tablenumeric1">
    <w:name w:val="Table numeric1"/>
    <w:basedOn w:val="BodySingle"/>
    <w:locked/>
    <w:rsid w:val="00904874"/>
    <w:rPr>
      <w:rFonts w:eastAsia="Times New Roman"/>
      <w:sz w:val="22"/>
    </w:rPr>
  </w:style>
  <w:style w:type="paragraph" w:customStyle="1" w:styleId="TableTextsmall1">
    <w:name w:val="Table Text small1"/>
    <w:basedOn w:val="TableText"/>
    <w:locked/>
    <w:rsid w:val="00904874"/>
    <w:rPr>
      <w:snapToGrid w:val="0"/>
    </w:rPr>
  </w:style>
  <w:style w:type="paragraph" w:customStyle="1" w:styleId="TOCHeading11">
    <w:name w:val="TOC Heading11"/>
    <w:basedOn w:val="Heading1"/>
    <w:next w:val="BodyText"/>
    <w:uiPriority w:val="39"/>
    <w:qFormat/>
    <w:locked/>
    <w:rsid w:val="00904874"/>
    <w:pPr>
      <w:keepLines w:val="0"/>
      <w:tabs>
        <w:tab w:val="left" w:pos="1080"/>
      </w:tabs>
      <w:spacing w:before="480" w:line="276" w:lineRule="auto"/>
      <w:ind w:left="360" w:hanging="360"/>
      <w:outlineLvl w:val="9"/>
    </w:pPr>
    <w:rPr>
      <w:rFonts w:asciiTheme="minorHAnsi" w:eastAsiaTheme="majorEastAsia" w:hAnsiTheme="minorHAnsi" w:cstheme="majorBidi"/>
      <w:kern w:val="0"/>
      <w:szCs w:val="28"/>
      <w:lang w:val="en-US" w:eastAsia="en-US"/>
    </w:rPr>
  </w:style>
  <w:style w:type="paragraph" w:customStyle="1" w:styleId="Totalmarks1">
    <w:name w:val="Total marks1"/>
    <w:basedOn w:val="Marks"/>
    <w:next w:val="Questionish"/>
    <w:locked/>
    <w:rsid w:val="00904874"/>
    <w:rPr>
      <w:rFonts w:eastAsia="Times New Roman"/>
    </w:rPr>
  </w:style>
  <w:style w:type="paragraph" w:customStyle="1" w:styleId="Weighting1">
    <w:name w:val="Weighting1"/>
    <w:basedOn w:val="Normal"/>
    <w:locked/>
    <w:rsid w:val="00904874"/>
    <w:pPr>
      <w:spacing w:before="60" w:after="60" w:line="240" w:lineRule="auto"/>
      <w:jc w:val="center"/>
    </w:pPr>
    <w:rPr>
      <w:rFonts w:eastAsia="Lucida Sans Unicode" w:cs="Times New Roman"/>
      <w:b/>
      <w:bCs/>
      <w:sz w:val="32"/>
      <w:szCs w:val="24"/>
    </w:rPr>
  </w:style>
  <w:style w:type="paragraph" w:customStyle="1" w:styleId="Numberparagraph11">
    <w:name w:val="Number paragraph 11"/>
    <w:basedOn w:val="ListBullet"/>
    <w:locked/>
    <w:rsid w:val="00904874"/>
    <w:pPr>
      <w:numPr>
        <w:numId w:val="0"/>
      </w:numPr>
      <w:tabs>
        <w:tab w:val="num" w:pos="720"/>
      </w:tabs>
      <w:ind w:left="720" w:hanging="720"/>
    </w:pPr>
    <w:rPr>
      <w:rFonts w:eastAsia="Times New Roman"/>
    </w:rPr>
  </w:style>
  <w:style w:type="paragraph" w:customStyle="1" w:styleId="Tableitem1">
    <w:name w:val="Table item1"/>
    <w:basedOn w:val="Normal"/>
    <w:locked/>
    <w:rsid w:val="00904874"/>
    <w:pPr>
      <w:spacing w:before="20" w:after="20" w:line="240" w:lineRule="auto"/>
    </w:pPr>
    <w:rPr>
      <w:rFonts w:eastAsia="Times New Roman" w:cs="Times New Roman"/>
      <w:szCs w:val="24"/>
    </w:rPr>
  </w:style>
  <w:style w:type="paragraph" w:customStyle="1" w:styleId="Action1">
    <w:name w:val="Action1"/>
    <w:basedOn w:val="BodyText"/>
    <w:locked/>
    <w:rsid w:val="00904874"/>
    <w:pPr>
      <w:jc w:val="right"/>
    </w:pPr>
  </w:style>
  <w:style w:type="character" w:customStyle="1" w:styleId="CommentSubjectChar1">
    <w:name w:val="Comment Subject Char1"/>
    <w:basedOn w:val="CommentTextChar"/>
    <w:uiPriority w:val="99"/>
    <w:semiHidden/>
    <w:locked/>
    <w:rsid w:val="00904874"/>
    <w:rPr>
      <w:rFonts w:asciiTheme="minorHAnsi" w:eastAsia="Lucida Sans Unicode" w:hAnsiTheme="minorHAnsi" w:cs="Times New Roman"/>
      <w:b/>
      <w:bCs/>
      <w:sz w:val="20"/>
      <w:szCs w:val="24"/>
      <w:lang w:eastAsia="en-US"/>
    </w:rPr>
  </w:style>
  <w:style w:type="character" w:customStyle="1" w:styleId="TitleChar2">
    <w:name w:val="Title Char2"/>
    <w:basedOn w:val="DefaultParagraphFont"/>
    <w:uiPriority w:val="10"/>
    <w:locked/>
    <w:rsid w:val="00904874"/>
    <w:rPr>
      <w:rFonts w:asciiTheme="minorHAnsi" w:eastAsiaTheme="majorEastAsia" w:hAnsiTheme="minorHAnsi" w:cstheme="majorBidi"/>
      <w:b/>
      <w:bCs/>
      <w:kern w:val="28"/>
      <w:sz w:val="32"/>
      <w:szCs w:val="32"/>
      <w:lang w:eastAsia="en-US"/>
    </w:rPr>
  </w:style>
  <w:style w:type="character" w:customStyle="1" w:styleId="BodyTextChar2">
    <w:name w:val="Body Text Char2"/>
    <w:basedOn w:val="DefaultParagraphFont"/>
    <w:locked/>
    <w:rsid w:val="00904874"/>
    <w:rPr>
      <w:rFonts w:asciiTheme="minorHAnsi" w:eastAsia="Lucida Sans Unicode" w:hAnsiTheme="minorHAnsi" w:cs="Times New Roman"/>
      <w:szCs w:val="24"/>
      <w:lang w:eastAsia="en-US"/>
    </w:rPr>
  </w:style>
  <w:style w:type="character" w:customStyle="1" w:styleId="Heading1Char2">
    <w:name w:val="Heading 1 Char2"/>
    <w:aliases w:val="H1 Char2"/>
    <w:basedOn w:val="DefaultParagraphFont"/>
    <w:locked/>
    <w:rsid w:val="00904874"/>
    <w:rPr>
      <w:rFonts w:asciiTheme="minorHAnsi" w:eastAsia="SimSun" w:hAnsiTheme="minorHAnsi" w:cs="Arial"/>
      <w:b/>
      <w:kern w:val="36"/>
      <w:sz w:val="28"/>
      <w:szCs w:val="24"/>
      <w:lang w:eastAsia="en-US"/>
    </w:rPr>
  </w:style>
  <w:style w:type="character" w:customStyle="1" w:styleId="Heading2Char2">
    <w:name w:val="Heading 2 Char2"/>
    <w:aliases w:val="H2 Char2"/>
    <w:locked/>
    <w:rsid w:val="00904874"/>
    <w:rPr>
      <w:rFonts w:asciiTheme="minorHAnsi" w:eastAsia="Times New Roman" w:hAnsiTheme="minorHAnsi" w:cs="Times New Roman"/>
      <w:b/>
      <w:kern w:val="36"/>
      <w:lang w:eastAsia="en-US"/>
    </w:rPr>
  </w:style>
  <w:style w:type="character" w:customStyle="1" w:styleId="BalloonTextChar2">
    <w:name w:val="Balloon Text Char2"/>
    <w:basedOn w:val="DefaultParagraphFont"/>
    <w:uiPriority w:val="99"/>
    <w:semiHidden/>
    <w:locked/>
    <w:rsid w:val="00904874"/>
    <w:rPr>
      <w:rFonts w:ascii="Segoe UI" w:eastAsia="Lucida Sans Unicode" w:hAnsi="Segoe UI" w:cs="Segoe UI"/>
      <w:sz w:val="18"/>
      <w:szCs w:val="18"/>
      <w:lang w:eastAsia="en-US"/>
    </w:rPr>
  </w:style>
  <w:style w:type="character" w:customStyle="1" w:styleId="BodyTextIndentChar2">
    <w:name w:val="Body Text Indent Char2"/>
    <w:basedOn w:val="DefaultParagraphFont"/>
    <w:uiPriority w:val="99"/>
    <w:semiHidden/>
    <w:locked/>
    <w:rsid w:val="00904874"/>
    <w:rPr>
      <w:rFonts w:asciiTheme="minorHAnsi" w:eastAsia="Lucida Sans Unicode" w:hAnsiTheme="minorHAnsi" w:cs="Arial"/>
      <w:szCs w:val="24"/>
      <w:lang w:eastAsia="en-US"/>
    </w:rPr>
  </w:style>
  <w:style w:type="character" w:customStyle="1" w:styleId="ClosingChar2">
    <w:name w:val="Closing Char2"/>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CommentTextChar3">
    <w:name w:val="Comment Text Char3"/>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DateChar2">
    <w:name w:val="Date Char2"/>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DocumentMapChar2">
    <w:name w:val="Document Map Char2"/>
    <w:basedOn w:val="DefaultParagraphFont"/>
    <w:uiPriority w:val="99"/>
    <w:semiHidden/>
    <w:locked/>
    <w:rsid w:val="00904874"/>
    <w:rPr>
      <w:rFonts w:ascii="Segoe UI" w:eastAsia="Lucida Sans Unicode" w:hAnsi="Segoe UI" w:cs="Segoe UI"/>
      <w:sz w:val="16"/>
      <w:szCs w:val="16"/>
      <w:lang w:eastAsia="en-US"/>
    </w:rPr>
  </w:style>
  <w:style w:type="character" w:customStyle="1" w:styleId="EndnoteTextChar2">
    <w:name w:val="Endnote Text Char2"/>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FooterChar2">
    <w:name w:val="Footer Char2"/>
    <w:basedOn w:val="DefaultParagraphFont"/>
    <w:uiPriority w:val="99"/>
    <w:locked/>
    <w:rsid w:val="00904874"/>
    <w:rPr>
      <w:rFonts w:asciiTheme="minorHAnsi" w:eastAsia="Lucida Sans Unicode" w:hAnsiTheme="minorHAnsi" w:cs="Times New Roman"/>
      <w:szCs w:val="24"/>
      <w:lang w:eastAsia="en-US"/>
    </w:rPr>
  </w:style>
  <w:style w:type="character" w:customStyle="1" w:styleId="FootnoteTextChar2">
    <w:name w:val="Footnote Text Char2"/>
    <w:basedOn w:val="DefaultParagraphFont"/>
    <w:uiPriority w:val="99"/>
    <w:locked/>
    <w:rsid w:val="00904874"/>
    <w:rPr>
      <w:rFonts w:asciiTheme="minorHAnsi" w:hAnsiTheme="minorHAnsi" w:cstheme="minorBidi"/>
      <w:sz w:val="20"/>
      <w:lang w:eastAsia="en-US"/>
    </w:rPr>
  </w:style>
  <w:style w:type="character" w:customStyle="1" w:styleId="HeaderChar2">
    <w:name w:val="Header Char2"/>
    <w:basedOn w:val="DefaultParagraphFont"/>
    <w:locked/>
    <w:rsid w:val="00904874"/>
    <w:rPr>
      <w:rFonts w:asciiTheme="minorHAnsi" w:eastAsia="Times New Roman" w:hAnsiTheme="minorHAnsi" w:cs="Times New Roman"/>
      <w:szCs w:val="24"/>
      <w:lang w:eastAsia="en-US"/>
    </w:rPr>
  </w:style>
  <w:style w:type="character" w:customStyle="1" w:styleId="Heading3Char2">
    <w:name w:val="Heading 3 Char2"/>
    <w:aliases w:val="H3 Char2"/>
    <w:basedOn w:val="DefaultParagraphFont"/>
    <w:locked/>
    <w:rsid w:val="00904874"/>
    <w:rPr>
      <w:rFonts w:asciiTheme="minorHAnsi" w:eastAsiaTheme="majorEastAsia" w:hAnsiTheme="minorHAnsi" w:cstheme="majorBidi"/>
      <w:b/>
      <w:kern w:val="36"/>
      <w:szCs w:val="20"/>
      <w:lang w:val="en-US" w:eastAsia="en-US"/>
    </w:rPr>
  </w:style>
  <w:style w:type="character" w:customStyle="1" w:styleId="Heading4Char2">
    <w:name w:val="Heading 4 Char2"/>
    <w:aliases w:val="H4 Char2"/>
    <w:locked/>
    <w:rsid w:val="00904874"/>
    <w:rPr>
      <w:rFonts w:asciiTheme="minorHAnsi" w:eastAsia="Times New Roman" w:hAnsiTheme="minorHAnsi" w:cstheme="majorBidi"/>
      <w:i/>
      <w:kern w:val="36"/>
      <w:szCs w:val="20"/>
      <w:lang w:val="en-US" w:eastAsia="en-US"/>
    </w:rPr>
  </w:style>
  <w:style w:type="character" w:customStyle="1" w:styleId="Heading5Char2">
    <w:name w:val="Heading 5 Char2"/>
    <w:aliases w:val="H5 Char2"/>
    <w:basedOn w:val="DefaultParagraphFont"/>
    <w:locked/>
    <w:rsid w:val="00904874"/>
    <w:rPr>
      <w:rFonts w:asciiTheme="minorHAnsi" w:eastAsia="Lucida Sans Unicode" w:hAnsiTheme="minorHAnsi" w:cs="Times New Roman"/>
      <w:b/>
      <w:szCs w:val="24"/>
      <w:lang w:eastAsia="en-US"/>
    </w:rPr>
  </w:style>
  <w:style w:type="character" w:customStyle="1" w:styleId="Heading6Char2">
    <w:name w:val="Heading 6 Char2"/>
    <w:aliases w:val="H6 Char2"/>
    <w:basedOn w:val="DefaultParagraphFont"/>
    <w:locked/>
    <w:rsid w:val="00904874"/>
    <w:rPr>
      <w:rFonts w:asciiTheme="minorHAnsi" w:eastAsia="Lucida Sans Unicode" w:hAnsiTheme="minorHAnsi" w:cs="Times New Roman"/>
      <w:b/>
      <w:sz w:val="18"/>
      <w:szCs w:val="24"/>
      <w:lang w:eastAsia="en-US"/>
    </w:rPr>
  </w:style>
  <w:style w:type="character" w:customStyle="1" w:styleId="Heading7Char2">
    <w:name w:val="Heading 7 Char2"/>
    <w:basedOn w:val="DefaultParagraphFont"/>
    <w:locked/>
    <w:rsid w:val="00904874"/>
    <w:rPr>
      <w:rFonts w:asciiTheme="minorHAnsi" w:eastAsia="Lucida Sans Unicode" w:hAnsiTheme="minorHAnsi" w:cs="Times New Roman"/>
      <w:szCs w:val="24"/>
      <w:lang w:eastAsia="en-US"/>
    </w:rPr>
  </w:style>
  <w:style w:type="character" w:customStyle="1" w:styleId="Heading8Char2">
    <w:name w:val="Heading 8 Char2"/>
    <w:basedOn w:val="DefaultParagraphFont"/>
    <w:locked/>
    <w:rsid w:val="00904874"/>
    <w:rPr>
      <w:rFonts w:asciiTheme="minorHAnsi" w:eastAsia="Lucida Sans Unicode" w:hAnsiTheme="minorHAnsi" w:cs="Times New Roman"/>
      <w:i/>
      <w:szCs w:val="24"/>
      <w:lang w:eastAsia="en-US"/>
    </w:rPr>
  </w:style>
  <w:style w:type="character" w:customStyle="1" w:styleId="Heading9Char2">
    <w:name w:val="Heading 9 Char2"/>
    <w:basedOn w:val="DefaultParagraphFont"/>
    <w:locked/>
    <w:rsid w:val="00904874"/>
    <w:rPr>
      <w:rFonts w:asciiTheme="minorHAnsi" w:eastAsia="Lucida Sans Unicode" w:hAnsiTheme="minorHAnsi" w:cs="Times New Roman"/>
      <w:b/>
      <w:i/>
      <w:sz w:val="18"/>
      <w:szCs w:val="24"/>
      <w:lang w:eastAsia="en-US"/>
    </w:rPr>
  </w:style>
  <w:style w:type="numbering" w:customStyle="1" w:styleId="Question2">
    <w:name w:val="Question2"/>
    <w:basedOn w:val="NoList"/>
    <w:locked/>
    <w:rsid w:val="00904874"/>
  </w:style>
  <w:style w:type="character" w:customStyle="1" w:styleId="QuestionishChar2">
    <w:name w:val="Questionish Char2"/>
    <w:basedOn w:val="BodyTextChar"/>
    <w:locked/>
    <w:rsid w:val="00904874"/>
    <w:rPr>
      <w:rFonts w:ascii="Arial" w:eastAsia="Lucida Sans Unicode" w:hAnsi="Arial" w:cs="Arial"/>
      <w:b/>
      <w:szCs w:val="24"/>
      <w:lang w:eastAsia="zh-CN"/>
    </w:rPr>
  </w:style>
  <w:style w:type="paragraph" w:customStyle="1" w:styleId="Recommendation2">
    <w:name w:val="Recommendation2"/>
    <w:basedOn w:val="ListNumber"/>
    <w:locked/>
    <w:rsid w:val="00904874"/>
    <w:pPr>
      <w:numPr>
        <w:numId w:val="13"/>
      </w:numPr>
      <w:ind w:left="360"/>
    </w:pPr>
    <w:rPr>
      <w:rFonts w:eastAsia="Times New Roman" w:cstheme="minorBidi"/>
      <w:szCs w:val="22"/>
    </w:rPr>
  </w:style>
  <w:style w:type="paragraph" w:customStyle="1" w:styleId="Reference2">
    <w:name w:val="Reference2"/>
    <w:basedOn w:val="ListNumber"/>
    <w:locked/>
    <w:rsid w:val="00904874"/>
    <w:pPr>
      <w:keepLines/>
      <w:numPr>
        <w:numId w:val="0"/>
      </w:numPr>
      <w:tabs>
        <w:tab w:val="right" w:pos="360"/>
        <w:tab w:val="right" w:pos="720"/>
        <w:tab w:val="right" w:pos="1080"/>
        <w:tab w:val="num" w:pos="1209"/>
      </w:tabs>
      <w:ind w:left="432" w:hanging="432"/>
    </w:pPr>
    <w:rPr>
      <w:rFonts w:eastAsia="Times New Roman" w:cstheme="minorBidi"/>
      <w:snapToGrid w:val="0"/>
      <w:szCs w:val="22"/>
    </w:rPr>
  </w:style>
  <w:style w:type="numbering" w:customStyle="1" w:styleId="Romanlist2">
    <w:name w:val="Roman list2"/>
    <w:locked/>
    <w:rsid w:val="00904874"/>
  </w:style>
  <w:style w:type="character" w:customStyle="1" w:styleId="SignatureChar2">
    <w:name w:val="Signature Char2"/>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SubtitleChar2">
    <w:name w:val="Subtitle Char2"/>
    <w:basedOn w:val="DefaultParagraphFont"/>
    <w:uiPriority w:val="11"/>
    <w:locked/>
    <w:rsid w:val="00904874"/>
    <w:rPr>
      <w:rFonts w:asciiTheme="minorHAnsi" w:eastAsiaTheme="minorEastAsia" w:hAnsiTheme="minorHAnsi" w:cs="Times New Roman"/>
      <w:color w:val="5A5A5A" w:themeColor="text1" w:themeTint="A5"/>
      <w:spacing w:val="15"/>
      <w:lang w:eastAsia="en-US"/>
    </w:rPr>
  </w:style>
  <w:style w:type="paragraph" w:customStyle="1" w:styleId="Tableheading2">
    <w:name w:val="Table heading2"/>
    <w:basedOn w:val="Tableitem"/>
    <w:locked/>
    <w:rsid w:val="00904874"/>
    <w:pPr>
      <w:spacing w:before="60" w:after="60"/>
    </w:pPr>
    <w:rPr>
      <w:rFonts w:eastAsiaTheme="minorEastAsia" w:cs="Arial"/>
      <w:b/>
      <w:szCs w:val="22"/>
    </w:rPr>
  </w:style>
  <w:style w:type="paragraph" w:customStyle="1" w:styleId="Tablenumeric2">
    <w:name w:val="Table numeric2"/>
    <w:basedOn w:val="BodySingle"/>
    <w:locked/>
    <w:rsid w:val="00904874"/>
    <w:pPr>
      <w:tabs>
        <w:tab w:val="decimal" w:pos="567"/>
      </w:tabs>
      <w:spacing w:before="20" w:after="20"/>
      <w:jc w:val="right"/>
    </w:pPr>
    <w:rPr>
      <w:rFonts w:eastAsia="Times New Roman"/>
      <w:sz w:val="22"/>
    </w:rPr>
  </w:style>
  <w:style w:type="character" w:customStyle="1" w:styleId="CommentSubjectChar2">
    <w:name w:val="Comment Subject Char2"/>
    <w:basedOn w:val="CommentTextChar"/>
    <w:uiPriority w:val="99"/>
    <w:semiHidden/>
    <w:locked/>
    <w:rsid w:val="00904874"/>
    <w:rPr>
      <w:rFonts w:asciiTheme="minorHAnsi" w:eastAsia="Lucida Sans Unicode" w:hAnsiTheme="minorHAnsi" w:cs="Times New Roman"/>
      <w:b/>
      <w:bCs/>
      <w:sz w:val="20"/>
      <w:szCs w:val="24"/>
      <w:lang w:eastAsia="en-US"/>
    </w:rPr>
  </w:style>
  <w:style w:type="character" w:customStyle="1" w:styleId="CommentTextChar4">
    <w:name w:val="Comment Text Char4"/>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Heading1Char3">
    <w:name w:val="Heading 1 Char3"/>
    <w:aliases w:val="H1 Char3"/>
    <w:basedOn w:val="DefaultParagraphFont"/>
    <w:locked/>
    <w:rsid w:val="00904874"/>
    <w:rPr>
      <w:rFonts w:asciiTheme="minorHAnsi" w:eastAsia="SimSun" w:hAnsiTheme="minorHAnsi" w:cs="Arial"/>
      <w:b/>
      <w:kern w:val="36"/>
      <w:sz w:val="28"/>
      <w:szCs w:val="24"/>
      <w:lang w:eastAsia="en-US"/>
    </w:rPr>
  </w:style>
  <w:style w:type="character" w:customStyle="1" w:styleId="Heading2Char3">
    <w:name w:val="Heading 2 Char3"/>
    <w:aliases w:val="H2 Char3"/>
    <w:locked/>
    <w:rsid w:val="00904874"/>
    <w:rPr>
      <w:rFonts w:asciiTheme="minorHAnsi" w:eastAsia="Times New Roman" w:hAnsiTheme="minorHAnsi" w:cs="Times New Roman"/>
      <w:b/>
      <w:kern w:val="36"/>
      <w:lang w:eastAsia="en-US"/>
    </w:rPr>
  </w:style>
  <w:style w:type="character" w:customStyle="1" w:styleId="Heading3Char3">
    <w:name w:val="Heading 3 Char3"/>
    <w:aliases w:val="H3 Char3"/>
    <w:basedOn w:val="DefaultParagraphFont"/>
    <w:locked/>
    <w:rsid w:val="00904874"/>
    <w:rPr>
      <w:rFonts w:asciiTheme="minorHAnsi" w:eastAsiaTheme="majorEastAsia" w:hAnsiTheme="minorHAnsi" w:cstheme="majorBidi"/>
      <w:b/>
      <w:kern w:val="36"/>
      <w:szCs w:val="20"/>
      <w:lang w:val="en-US" w:eastAsia="en-US"/>
    </w:rPr>
  </w:style>
  <w:style w:type="character" w:customStyle="1" w:styleId="Heading1Char4">
    <w:name w:val="Heading 1 Char4"/>
    <w:aliases w:val="H1 Char4"/>
    <w:basedOn w:val="DefaultParagraphFont"/>
    <w:uiPriority w:val="9"/>
    <w:locked/>
    <w:rsid w:val="00904874"/>
    <w:rPr>
      <w:rFonts w:eastAsia="SimSun" w:cs="Arial"/>
      <w:b/>
      <w:kern w:val="36"/>
      <w:sz w:val="28"/>
      <w:szCs w:val="24"/>
    </w:rPr>
  </w:style>
  <w:style w:type="character" w:customStyle="1" w:styleId="Heading2Char4">
    <w:name w:val="Heading 2 Char4"/>
    <w:aliases w:val="H2 Char4"/>
    <w:uiPriority w:val="9"/>
    <w:locked/>
    <w:rsid w:val="00904874"/>
    <w:rPr>
      <w:rFonts w:eastAsia="Times New Roman" w:cs="Times New Roman"/>
      <w:b/>
      <w:kern w:val="36"/>
    </w:rPr>
  </w:style>
  <w:style w:type="character" w:customStyle="1" w:styleId="TitleChar3">
    <w:name w:val="Title Char3"/>
    <w:basedOn w:val="DefaultParagraphFont"/>
    <w:uiPriority w:val="10"/>
    <w:locked/>
    <w:rsid w:val="00904874"/>
    <w:rPr>
      <w:rFonts w:asciiTheme="minorHAnsi" w:eastAsiaTheme="majorEastAsia" w:hAnsiTheme="minorHAnsi" w:cstheme="majorBidi"/>
      <w:b/>
      <w:bCs/>
      <w:kern w:val="28"/>
      <w:sz w:val="32"/>
      <w:szCs w:val="32"/>
      <w:lang w:eastAsia="en-US"/>
    </w:rPr>
  </w:style>
  <w:style w:type="character" w:customStyle="1" w:styleId="BodyTextChar3">
    <w:name w:val="Body Text Char3"/>
    <w:basedOn w:val="DefaultParagraphFont"/>
    <w:locked/>
    <w:rsid w:val="00904874"/>
    <w:rPr>
      <w:rFonts w:asciiTheme="minorHAnsi" w:eastAsia="Lucida Sans Unicode" w:hAnsiTheme="minorHAnsi" w:cs="Times New Roman"/>
      <w:szCs w:val="24"/>
      <w:lang w:eastAsia="en-US"/>
    </w:rPr>
  </w:style>
  <w:style w:type="character" w:customStyle="1" w:styleId="Heading1Char5">
    <w:name w:val="Heading 1 Char5"/>
    <w:aliases w:val="H1 Char5"/>
    <w:basedOn w:val="DefaultParagraphFont"/>
    <w:locked/>
    <w:rsid w:val="00904874"/>
    <w:rPr>
      <w:rFonts w:asciiTheme="minorHAnsi" w:eastAsia="SimSun" w:hAnsiTheme="minorHAnsi" w:cs="Arial"/>
      <w:b/>
      <w:kern w:val="36"/>
      <w:sz w:val="28"/>
      <w:szCs w:val="24"/>
      <w:lang w:eastAsia="en-US"/>
    </w:rPr>
  </w:style>
  <w:style w:type="character" w:customStyle="1" w:styleId="Heading2Char5">
    <w:name w:val="Heading 2 Char5"/>
    <w:aliases w:val="H2 Char5"/>
    <w:locked/>
    <w:rsid w:val="00904874"/>
    <w:rPr>
      <w:rFonts w:asciiTheme="minorHAnsi" w:eastAsia="Times New Roman" w:hAnsiTheme="minorHAnsi" w:cs="Times New Roman"/>
      <w:b/>
      <w:kern w:val="36"/>
      <w:lang w:eastAsia="en-US"/>
    </w:rPr>
  </w:style>
  <w:style w:type="character" w:customStyle="1" w:styleId="BalloonTextChar3">
    <w:name w:val="Balloon Text Char3"/>
    <w:basedOn w:val="DefaultParagraphFont"/>
    <w:uiPriority w:val="99"/>
    <w:semiHidden/>
    <w:locked/>
    <w:rsid w:val="00904874"/>
    <w:rPr>
      <w:rFonts w:ascii="Segoe UI" w:eastAsia="Lucida Sans Unicode" w:hAnsi="Segoe UI" w:cs="Segoe UI"/>
      <w:sz w:val="18"/>
      <w:szCs w:val="18"/>
      <w:lang w:eastAsia="en-US"/>
    </w:rPr>
  </w:style>
  <w:style w:type="character" w:customStyle="1" w:styleId="BodyTextIndentChar3">
    <w:name w:val="Body Text Indent Char3"/>
    <w:basedOn w:val="DefaultParagraphFont"/>
    <w:uiPriority w:val="99"/>
    <w:semiHidden/>
    <w:locked/>
    <w:rsid w:val="00904874"/>
    <w:rPr>
      <w:rFonts w:asciiTheme="minorHAnsi" w:eastAsia="Lucida Sans Unicode" w:hAnsiTheme="minorHAnsi" w:cs="Arial"/>
      <w:szCs w:val="24"/>
      <w:lang w:eastAsia="en-US"/>
    </w:rPr>
  </w:style>
  <w:style w:type="character" w:customStyle="1" w:styleId="ClosingChar3">
    <w:name w:val="Closing Char3"/>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CommentTextChar5">
    <w:name w:val="Comment Text Char5"/>
    <w:basedOn w:val="DefaultParagraphFont"/>
    <w:uiPriority w:val="99"/>
    <w:locked/>
    <w:rsid w:val="00904874"/>
    <w:rPr>
      <w:rFonts w:asciiTheme="minorHAnsi" w:eastAsia="Lucida Sans Unicode" w:hAnsiTheme="minorHAnsi" w:cs="Times New Roman"/>
      <w:szCs w:val="24"/>
      <w:lang w:eastAsia="en-US"/>
    </w:rPr>
  </w:style>
  <w:style w:type="character" w:customStyle="1" w:styleId="DateChar3">
    <w:name w:val="Date Char3"/>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DocumentMapChar3">
    <w:name w:val="Document Map Char3"/>
    <w:basedOn w:val="DefaultParagraphFont"/>
    <w:uiPriority w:val="99"/>
    <w:semiHidden/>
    <w:locked/>
    <w:rsid w:val="00904874"/>
    <w:rPr>
      <w:rFonts w:ascii="Segoe UI" w:eastAsia="Lucida Sans Unicode" w:hAnsi="Segoe UI" w:cs="Segoe UI"/>
      <w:sz w:val="16"/>
      <w:szCs w:val="16"/>
      <w:lang w:eastAsia="en-US"/>
    </w:rPr>
  </w:style>
  <w:style w:type="character" w:customStyle="1" w:styleId="EndnoteTextChar3">
    <w:name w:val="Endnote Text Char3"/>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FooterChar3">
    <w:name w:val="Footer Char3"/>
    <w:basedOn w:val="DefaultParagraphFont"/>
    <w:uiPriority w:val="99"/>
    <w:locked/>
    <w:rsid w:val="00904874"/>
    <w:rPr>
      <w:rFonts w:asciiTheme="minorHAnsi" w:eastAsia="Lucida Sans Unicode" w:hAnsiTheme="minorHAnsi" w:cs="Times New Roman"/>
      <w:szCs w:val="24"/>
      <w:lang w:eastAsia="en-US"/>
    </w:rPr>
  </w:style>
  <w:style w:type="character" w:customStyle="1" w:styleId="FootnoteTextChar3">
    <w:name w:val="Footnote Text Char3"/>
    <w:basedOn w:val="DefaultParagraphFont"/>
    <w:uiPriority w:val="99"/>
    <w:locked/>
    <w:rsid w:val="00904874"/>
    <w:rPr>
      <w:rFonts w:asciiTheme="minorHAnsi" w:hAnsiTheme="minorHAnsi" w:cstheme="minorBidi"/>
      <w:sz w:val="20"/>
      <w:lang w:eastAsia="en-US"/>
    </w:rPr>
  </w:style>
  <w:style w:type="character" w:customStyle="1" w:styleId="HeaderChar3">
    <w:name w:val="Header Char3"/>
    <w:basedOn w:val="DefaultParagraphFont"/>
    <w:locked/>
    <w:rsid w:val="00904874"/>
    <w:rPr>
      <w:rFonts w:asciiTheme="minorHAnsi" w:eastAsia="Times New Roman" w:hAnsiTheme="minorHAnsi" w:cs="Times New Roman"/>
      <w:szCs w:val="24"/>
      <w:lang w:eastAsia="en-US"/>
    </w:rPr>
  </w:style>
  <w:style w:type="character" w:customStyle="1" w:styleId="Heading3Char4">
    <w:name w:val="Heading 3 Char4"/>
    <w:aliases w:val="H3 Char4"/>
    <w:basedOn w:val="DefaultParagraphFont"/>
    <w:locked/>
    <w:rsid w:val="00904874"/>
    <w:rPr>
      <w:rFonts w:asciiTheme="minorHAnsi" w:eastAsiaTheme="majorEastAsia" w:hAnsiTheme="minorHAnsi" w:cstheme="majorBidi"/>
      <w:b/>
      <w:kern w:val="36"/>
      <w:szCs w:val="20"/>
      <w:lang w:val="en-US" w:eastAsia="en-US"/>
    </w:rPr>
  </w:style>
  <w:style w:type="character" w:customStyle="1" w:styleId="Heading4Char3">
    <w:name w:val="Heading 4 Char3"/>
    <w:aliases w:val="H4 Char3"/>
    <w:locked/>
    <w:rsid w:val="00904874"/>
    <w:rPr>
      <w:rFonts w:asciiTheme="minorHAnsi" w:eastAsia="Times New Roman" w:hAnsiTheme="minorHAnsi" w:cstheme="majorBidi"/>
      <w:i/>
      <w:kern w:val="36"/>
      <w:szCs w:val="20"/>
      <w:lang w:val="en-US" w:eastAsia="en-US"/>
    </w:rPr>
  </w:style>
  <w:style w:type="character" w:customStyle="1" w:styleId="Heading5Char3">
    <w:name w:val="Heading 5 Char3"/>
    <w:aliases w:val="H5 Char3"/>
    <w:basedOn w:val="DefaultParagraphFont"/>
    <w:locked/>
    <w:rsid w:val="00904874"/>
    <w:rPr>
      <w:rFonts w:asciiTheme="minorHAnsi" w:eastAsia="Lucida Sans Unicode" w:hAnsiTheme="minorHAnsi" w:cs="Times New Roman"/>
      <w:b/>
      <w:szCs w:val="24"/>
      <w:lang w:eastAsia="en-US"/>
    </w:rPr>
  </w:style>
  <w:style w:type="character" w:customStyle="1" w:styleId="Heading6Char3">
    <w:name w:val="Heading 6 Char3"/>
    <w:aliases w:val="H6 Char3"/>
    <w:basedOn w:val="DefaultParagraphFont"/>
    <w:locked/>
    <w:rsid w:val="00904874"/>
    <w:rPr>
      <w:rFonts w:asciiTheme="minorHAnsi" w:eastAsia="Lucida Sans Unicode" w:hAnsiTheme="minorHAnsi" w:cs="Times New Roman"/>
      <w:b/>
      <w:sz w:val="18"/>
      <w:szCs w:val="24"/>
      <w:lang w:eastAsia="en-US"/>
    </w:rPr>
  </w:style>
  <w:style w:type="character" w:customStyle="1" w:styleId="Heading7Char3">
    <w:name w:val="Heading 7 Char3"/>
    <w:basedOn w:val="DefaultParagraphFont"/>
    <w:locked/>
    <w:rsid w:val="00904874"/>
    <w:rPr>
      <w:rFonts w:asciiTheme="minorHAnsi" w:eastAsia="Lucida Sans Unicode" w:hAnsiTheme="minorHAnsi" w:cs="Times New Roman"/>
      <w:szCs w:val="24"/>
      <w:lang w:eastAsia="en-US"/>
    </w:rPr>
  </w:style>
  <w:style w:type="character" w:customStyle="1" w:styleId="Heading8Char3">
    <w:name w:val="Heading 8 Char3"/>
    <w:basedOn w:val="DefaultParagraphFont"/>
    <w:locked/>
    <w:rsid w:val="00904874"/>
    <w:rPr>
      <w:rFonts w:asciiTheme="minorHAnsi" w:eastAsia="Lucida Sans Unicode" w:hAnsiTheme="minorHAnsi" w:cs="Times New Roman"/>
      <w:i/>
      <w:szCs w:val="24"/>
      <w:lang w:eastAsia="en-US"/>
    </w:rPr>
  </w:style>
  <w:style w:type="character" w:customStyle="1" w:styleId="Heading9Char3">
    <w:name w:val="Heading 9 Char3"/>
    <w:basedOn w:val="DefaultParagraphFont"/>
    <w:locked/>
    <w:rsid w:val="00904874"/>
    <w:rPr>
      <w:rFonts w:asciiTheme="minorHAnsi" w:eastAsia="Lucida Sans Unicode" w:hAnsiTheme="minorHAnsi" w:cs="Times New Roman"/>
      <w:b/>
      <w:i/>
      <w:sz w:val="18"/>
      <w:szCs w:val="24"/>
      <w:lang w:eastAsia="en-US"/>
    </w:rPr>
  </w:style>
  <w:style w:type="numbering" w:customStyle="1" w:styleId="Question3">
    <w:name w:val="Question3"/>
    <w:basedOn w:val="NoList"/>
    <w:locked/>
    <w:rsid w:val="00904874"/>
  </w:style>
  <w:style w:type="character" w:customStyle="1" w:styleId="QuestionishChar3">
    <w:name w:val="Questionish Char3"/>
    <w:basedOn w:val="BodyTextChar"/>
    <w:locked/>
    <w:rsid w:val="00904874"/>
    <w:rPr>
      <w:rFonts w:ascii="Arial" w:eastAsia="Lucida Sans Unicode" w:hAnsi="Arial" w:cs="Arial"/>
      <w:b/>
      <w:szCs w:val="24"/>
      <w:lang w:eastAsia="zh-CN"/>
    </w:rPr>
  </w:style>
  <w:style w:type="paragraph" w:customStyle="1" w:styleId="Recommendation3">
    <w:name w:val="Recommendation3"/>
    <w:basedOn w:val="ListNumber"/>
    <w:locked/>
    <w:rsid w:val="00904874"/>
    <w:pPr>
      <w:numPr>
        <w:numId w:val="0"/>
      </w:numPr>
      <w:ind w:left="432" w:hanging="432"/>
    </w:pPr>
    <w:rPr>
      <w:rFonts w:eastAsia="Times New Roman" w:cstheme="minorBidi"/>
      <w:szCs w:val="22"/>
    </w:rPr>
  </w:style>
  <w:style w:type="paragraph" w:customStyle="1" w:styleId="Reference3">
    <w:name w:val="Reference3"/>
    <w:basedOn w:val="ListNumber"/>
    <w:locked/>
    <w:rsid w:val="00904874"/>
    <w:pPr>
      <w:keepLines/>
      <w:numPr>
        <w:numId w:val="0"/>
      </w:numPr>
      <w:tabs>
        <w:tab w:val="right" w:pos="360"/>
        <w:tab w:val="right" w:pos="720"/>
        <w:tab w:val="right" w:pos="1080"/>
      </w:tabs>
      <w:ind w:left="432" w:hanging="432"/>
    </w:pPr>
    <w:rPr>
      <w:rFonts w:eastAsia="Times New Roman" w:cstheme="minorBidi"/>
      <w:snapToGrid w:val="0"/>
      <w:szCs w:val="22"/>
    </w:rPr>
  </w:style>
  <w:style w:type="numbering" w:customStyle="1" w:styleId="Romanlist3">
    <w:name w:val="Roman list3"/>
    <w:locked/>
    <w:rsid w:val="00904874"/>
  </w:style>
  <w:style w:type="character" w:customStyle="1" w:styleId="SignatureChar3">
    <w:name w:val="Signature Char3"/>
    <w:basedOn w:val="DefaultParagraphFont"/>
    <w:uiPriority w:val="99"/>
    <w:semiHidden/>
    <w:locked/>
    <w:rsid w:val="00904874"/>
    <w:rPr>
      <w:rFonts w:asciiTheme="minorHAnsi" w:eastAsia="Lucida Sans Unicode" w:hAnsiTheme="minorHAnsi" w:cs="Times New Roman"/>
      <w:szCs w:val="24"/>
      <w:lang w:eastAsia="en-US"/>
    </w:rPr>
  </w:style>
  <w:style w:type="character" w:customStyle="1" w:styleId="SubtitleChar3">
    <w:name w:val="Subtitle Char3"/>
    <w:basedOn w:val="DefaultParagraphFont"/>
    <w:uiPriority w:val="11"/>
    <w:locked/>
    <w:rsid w:val="00904874"/>
    <w:rPr>
      <w:rFonts w:asciiTheme="minorHAnsi" w:eastAsiaTheme="minorEastAsia" w:hAnsiTheme="minorHAnsi" w:cs="Times New Roman"/>
      <w:color w:val="5A5A5A" w:themeColor="text1" w:themeTint="A5"/>
      <w:spacing w:val="15"/>
      <w:lang w:eastAsia="en-US"/>
    </w:rPr>
  </w:style>
  <w:style w:type="paragraph" w:customStyle="1" w:styleId="Tableitem2">
    <w:name w:val="Table item2"/>
    <w:basedOn w:val="Normal"/>
    <w:locked/>
    <w:rsid w:val="00904874"/>
    <w:pPr>
      <w:spacing w:after="0" w:line="240" w:lineRule="auto"/>
    </w:pPr>
    <w:rPr>
      <w:rFonts w:eastAsia="Times New Roman" w:cs="Times New Roman"/>
      <w:sz w:val="18"/>
      <w:szCs w:val="24"/>
    </w:rPr>
  </w:style>
  <w:style w:type="paragraph" w:customStyle="1" w:styleId="Tableheading3">
    <w:name w:val="Table heading3"/>
    <w:basedOn w:val="Tableitem"/>
    <w:locked/>
    <w:rsid w:val="00904874"/>
    <w:rPr>
      <w:rFonts w:eastAsia="Times New Roman"/>
    </w:rPr>
  </w:style>
  <w:style w:type="paragraph" w:customStyle="1" w:styleId="Tablenumeric3">
    <w:name w:val="Table numeric3"/>
    <w:basedOn w:val="BodySingle"/>
    <w:locked/>
    <w:rsid w:val="00904874"/>
    <w:pPr>
      <w:tabs>
        <w:tab w:val="decimal" w:pos="567"/>
      </w:tabs>
      <w:spacing w:before="20" w:after="20"/>
      <w:jc w:val="right"/>
    </w:pPr>
    <w:rPr>
      <w:rFonts w:eastAsia="Times New Roman"/>
      <w:sz w:val="18"/>
    </w:rPr>
  </w:style>
  <w:style w:type="character" w:customStyle="1" w:styleId="CommentSubjectChar3">
    <w:name w:val="Comment Subject Char3"/>
    <w:basedOn w:val="CommentTextChar"/>
    <w:uiPriority w:val="99"/>
    <w:semiHidden/>
    <w:locked/>
    <w:rsid w:val="00904874"/>
    <w:rPr>
      <w:rFonts w:ascii="Arial" w:eastAsia="Lucida Sans Unicode" w:hAnsi="Arial" w:cs="Times New Roman"/>
      <w:sz w:val="24"/>
      <w:szCs w:val="24"/>
      <w:lang w:eastAsia="en-US"/>
    </w:rPr>
  </w:style>
  <w:style w:type="character" w:customStyle="1" w:styleId="Heading1Char6">
    <w:name w:val="Heading 1 Char6"/>
    <w:aliases w:val="H1 Char6"/>
    <w:basedOn w:val="DefaultParagraphFont"/>
    <w:uiPriority w:val="9"/>
    <w:locked/>
    <w:rsid w:val="00904874"/>
    <w:rPr>
      <w:rFonts w:eastAsia="SimSun" w:cs="Arial"/>
      <w:b/>
      <w:kern w:val="36"/>
      <w:sz w:val="28"/>
      <w:szCs w:val="24"/>
    </w:rPr>
  </w:style>
  <w:style w:type="character" w:customStyle="1" w:styleId="Heading2Char6">
    <w:name w:val="Heading 2 Char6"/>
    <w:aliases w:val="H2 Char6"/>
    <w:uiPriority w:val="9"/>
    <w:locked/>
    <w:rsid w:val="00904874"/>
    <w:rPr>
      <w:rFonts w:eastAsia="Times New Roman" w:cs="Times New Roman"/>
      <w:b/>
      <w:kern w:val="36"/>
    </w:rPr>
  </w:style>
  <w:style w:type="character" w:customStyle="1" w:styleId="Heading3Char5">
    <w:name w:val="Heading 3 Char5"/>
    <w:aliases w:val="H3 Char5"/>
    <w:basedOn w:val="DefaultParagraphFont"/>
    <w:uiPriority w:val="9"/>
    <w:locked/>
    <w:rsid w:val="00904874"/>
    <w:rPr>
      <w:rFonts w:eastAsiaTheme="majorEastAsia" w:cstheme="majorBidi"/>
      <w:b/>
      <w:kern w:val="36"/>
      <w:szCs w:val="20"/>
      <w:lang w:val="en-US"/>
    </w:rPr>
  </w:style>
  <w:style w:type="character" w:customStyle="1" w:styleId="Heading4Char4">
    <w:name w:val="Heading 4 Char4"/>
    <w:aliases w:val="H4 Char4"/>
    <w:uiPriority w:val="9"/>
    <w:locked/>
    <w:rsid w:val="00904874"/>
    <w:rPr>
      <w:rFonts w:eastAsia="Times New Roman" w:cstheme="majorBidi"/>
      <w:i/>
      <w:kern w:val="36"/>
      <w:szCs w:val="20"/>
      <w:lang w:val="en-US"/>
    </w:rPr>
  </w:style>
  <w:style w:type="table" w:customStyle="1" w:styleId="13">
    <w:name w:val="13"/>
    <w:basedOn w:val="TableNormal"/>
    <w:locked/>
    <w:rsid w:val="00904874"/>
    <w:pPr>
      <w:spacing w:before="60" w:after="0" w:line="240" w:lineRule="auto"/>
    </w:pPr>
    <w:rPr>
      <w:rFonts w:ascii="Arial" w:eastAsia="Arial" w:hAnsi="Arial" w:cs="Arial"/>
      <w:lang w:eastAsia="en-GB"/>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2">
    <w:name w:val="12"/>
    <w:basedOn w:val="TableNormal"/>
    <w:locked/>
    <w:rsid w:val="00904874"/>
    <w:pPr>
      <w:spacing w:before="60" w:after="0" w:line="240" w:lineRule="auto"/>
    </w:pPr>
    <w:rPr>
      <w:rFonts w:ascii="Arial" w:eastAsia="Arial" w:hAnsi="Arial" w:cs="Arial"/>
      <w:lang w:eastAsia="en-GB"/>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1">
    <w:name w:val="11"/>
    <w:basedOn w:val="TableNormal"/>
    <w:locked/>
    <w:rsid w:val="00904874"/>
    <w:pPr>
      <w:spacing w:before="60" w:after="0" w:line="240" w:lineRule="auto"/>
    </w:pPr>
    <w:rPr>
      <w:rFonts w:ascii="Arial" w:eastAsia="Arial" w:hAnsi="Arial" w:cs="Arial"/>
      <w:lang w:eastAsia="en-GB"/>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0">
    <w:name w:val="10"/>
    <w:basedOn w:val="TableNormal"/>
    <w:locked/>
    <w:rsid w:val="00904874"/>
    <w:pPr>
      <w:spacing w:before="60" w:after="0" w:line="240" w:lineRule="auto"/>
    </w:pPr>
    <w:rPr>
      <w:rFonts w:ascii="Arial" w:eastAsia="Arial" w:hAnsi="Arial" w:cs="Arial"/>
      <w:lang w:eastAsia="en-GB"/>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9">
    <w:name w:val="9"/>
    <w:basedOn w:val="TableNormal"/>
    <w:locked/>
    <w:rsid w:val="00904874"/>
    <w:pPr>
      <w:spacing w:before="60" w:after="0" w:line="240" w:lineRule="auto"/>
    </w:pPr>
    <w:rPr>
      <w:rFonts w:ascii="Arial" w:eastAsia="Arial" w:hAnsi="Arial" w:cs="Arial"/>
      <w:lang w:eastAsia="en-GB"/>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8">
    <w:name w:val="8"/>
    <w:basedOn w:val="TableNormal"/>
    <w:locked/>
    <w:rsid w:val="00904874"/>
    <w:pPr>
      <w:spacing w:before="60" w:after="0" w:line="240" w:lineRule="auto"/>
    </w:pPr>
    <w:rPr>
      <w:rFonts w:ascii="Arial" w:eastAsia="Arial" w:hAnsi="Arial" w:cs="Arial"/>
      <w:sz w:val="18"/>
      <w:szCs w:val="18"/>
      <w:lang w:eastAsia="en-GB"/>
    </w:rPr>
    <w:tblPr>
      <w:tblStyleRowBandSize w:val="1"/>
      <w:tblStyleColBandSize w:val="1"/>
      <w:tblCellMar>
        <w:left w:w="115" w:type="dxa"/>
        <w:right w:w="115" w:type="dxa"/>
      </w:tblCellMar>
    </w:tblPr>
    <w:tcPr>
      <w:shd w:val="clear" w:color="auto" w:fill="auto"/>
    </w:tcPr>
  </w:style>
  <w:style w:type="table" w:customStyle="1" w:styleId="7">
    <w:name w:val="7"/>
    <w:basedOn w:val="TableNormal"/>
    <w:locked/>
    <w:rsid w:val="00904874"/>
    <w:pPr>
      <w:spacing w:before="60" w:after="0" w:line="240" w:lineRule="auto"/>
    </w:pPr>
    <w:rPr>
      <w:rFonts w:ascii="Arial" w:eastAsia="Arial" w:hAnsi="Arial" w:cs="Arial"/>
      <w:sz w:val="18"/>
      <w:szCs w:val="18"/>
      <w:lang w:eastAsia="en-GB"/>
    </w:rPr>
    <w:tblPr>
      <w:tblStyleRowBandSize w:val="1"/>
      <w:tblStyleColBandSize w:val="1"/>
      <w:tblCellMar>
        <w:left w:w="115" w:type="dxa"/>
        <w:right w:w="115" w:type="dxa"/>
      </w:tblCellMar>
    </w:tblPr>
    <w:tcPr>
      <w:shd w:val="clear" w:color="auto" w:fill="auto"/>
    </w:tcPr>
    <w:tblStylePr w:type="lastRow">
      <w:rPr>
        <w:i/>
      </w:rPr>
    </w:tblStylePr>
    <w:tblStylePr w:type="lastCol">
      <w:rPr>
        <w:i/>
      </w:rPr>
    </w:tblStylePr>
  </w:style>
  <w:style w:type="table" w:customStyle="1" w:styleId="6">
    <w:name w:val="6"/>
    <w:basedOn w:val="TableNormal"/>
    <w:locked/>
    <w:rsid w:val="00904874"/>
    <w:pPr>
      <w:spacing w:before="60" w:after="0" w:line="240" w:lineRule="auto"/>
    </w:pPr>
    <w:rPr>
      <w:rFonts w:ascii="Arial" w:eastAsia="Arial" w:hAnsi="Arial" w:cs="Arial"/>
      <w:sz w:val="18"/>
      <w:szCs w:val="18"/>
      <w:lang w:eastAsia="en-GB"/>
    </w:rPr>
    <w:tblPr>
      <w:tblStyleRowBandSize w:val="1"/>
      <w:tblStyleColBandSize w:val="1"/>
      <w:tblCellMar>
        <w:left w:w="115" w:type="dxa"/>
        <w:right w:w="115" w:type="dxa"/>
      </w:tblCellMar>
    </w:tblPr>
    <w:tcPr>
      <w:shd w:val="clear" w:color="auto" w:fill="auto"/>
    </w:tcPr>
  </w:style>
  <w:style w:type="table" w:customStyle="1" w:styleId="5">
    <w:name w:val="5"/>
    <w:basedOn w:val="TableNormal"/>
    <w:locked/>
    <w:rsid w:val="00904874"/>
    <w:pPr>
      <w:spacing w:before="60" w:after="0" w:line="240" w:lineRule="auto"/>
    </w:pPr>
    <w:rPr>
      <w:rFonts w:ascii="Arial" w:eastAsia="Arial" w:hAnsi="Arial" w:cs="Arial"/>
      <w:sz w:val="18"/>
      <w:szCs w:val="18"/>
      <w:lang w:eastAsia="en-GB"/>
    </w:rPr>
    <w:tblPr>
      <w:tblStyleRowBandSize w:val="1"/>
      <w:tblStyleColBandSize w:val="1"/>
      <w:tblCellMar>
        <w:left w:w="115" w:type="dxa"/>
        <w:right w:w="115" w:type="dxa"/>
      </w:tblCellMar>
    </w:tblPr>
    <w:tcPr>
      <w:shd w:val="clear" w:color="auto" w:fill="auto"/>
    </w:tcPr>
  </w:style>
  <w:style w:type="table" w:customStyle="1" w:styleId="4">
    <w:name w:val="4"/>
    <w:basedOn w:val="TableNormal"/>
    <w:locked/>
    <w:rsid w:val="00904874"/>
    <w:pPr>
      <w:spacing w:before="60" w:after="0" w:line="240" w:lineRule="auto"/>
    </w:pPr>
    <w:rPr>
      <w:rFonts w:ascii="Arial" w:eastAsia="Arial" w:hAnsi="Arial" w:cs="Arial"/>
      <w:sz w:val="18"/>
      <w:szCs w:val="18"/>
      <w:lang w:eastAsia="en-GB"/>
    </w:rPr>
    <w:tblPr>
      <w:tblStyleRowBandSize w:val="1"/>
      <w:tblStyleColBandSize w:val="1"/>
      <w:tblCellMar>
        <w:left w:w="115" w:type="dxa"/>
        <w:right w:w="115" w:type="dxa"/>
      </w:tblCellMar>
    </w:tblPr>
    <w:tcPr>
      <w:shd w:val="clear" w:color="auto" w:fill="auto"/>
    </w:tcPr>
  </w:style>
  <w:style w:type="table" w:customStyle="1" w:styleId="3">
    <w:name w:val="3"/>
    <w:basedOn w:val="TableNormal"/>
    <w:locked/>
    <w:rsid w:val="00904874"/>
    <w:pPr>
      <w:spacing w:before="60" w:after="0" w:line="240" w:lineRule="auto"/>
    </w:pPr>
    <w:rPr>
      <w:rFonts w:ascii="Arial" w:eastAsia="Arial" w:hAnsi="Arial" w:cs="Arial"/>
      <w:sz w:val="18"/>
      <w:szCs w:val="18"/>
      <w:lang w:eastAsia="en-GB"/>
    </w:rPr>
    <w:tblPr>
      <w:tblStyleRowBandSize w:val="1"/>
      <w:tblStyleColBandSize w:val="1"/>
      <w:tblCellMar>
        <w:left w:w="115" w:type="dxa"/>
        <w:right w:w="115" w:type="dxa"/>
      </w:tblCellMar>
    </w:tblPr>
    <w:tcPr>
      <w:shd w:val="clear" w:color="auto" w:fill="auto"/>
    </w:tcPr>
  </w:style>
  <w:style w:type="table" w:customStyle="1" w:styleId="2">
    <w:name w:val="2"/>
    <w:basedOn w:val="TableNormal"/>
    <w:locked/>
    <w:rsid w:val="00904874"/>
    <w:pPr>
      <w:spacing w:before="60" w:after="0" w:line="240" w:lineRule="auto"/>
    </w:pPr>
    <w:rPr>
      <w:rFonts w:ascii="Arial" w:eastAsia="Arial" w:hAnsi="Arial" w:cs="Arial"/>
      <w:sz w:val="18"/>
      <w:szCs w:val="18"/>
      <w:lang w:eastAsia="en-GB"/>
    </w:rPr>
    <w:tblPr>
      <w:tblStyleRowBandSize w:val="1"/>
      <w:tblStyleColBandSize w:val="1"/>
      <w:tblCellMar>
        <w:left w:w="115" w:type="dxa"/>
        <w:right w:w="115" w:type="dxa"/>
      </w:tblCellMar>
    </w:tblPr>
    <w:tcPr>
      <w:shd w:val="clear" w:color="auto" w:fill="auto"/>
    </w:tcPr>
  </w:style>
  <w:style w:type="table" w:customStyle="1" w:styleId="1">
    <w:name w:val="1"/>
    <w:basedOn w:val="TableNormal"/>
    <w:locked/>
    <w:rsid w:val="00904874"/>
    <w:pPr>
      <w:spacing w:before="60" w:after="0" w:line="240" w:lineRule="auto"/>
    </w:pPr>
    <w:rPr>
      <w:rFonts w:ascii="Arial" w:eastAsia="Arial" w:hAnsi="Arial" w:cs="Arial"/>
      <w:sz w:val="18"/>
      <w:szCs w:val="18"/>
      <w:lang w:eastAsia="en-GB"/>
    </w:rPr>
    <w:tblPr>
      <w:tblStyleRowBandSize w:val="1"/>
      <w:tblStyleColBandSize w:val="1"/>
      <w:tblCellMar>
        <w:left w:w="28" w:type="dxa"/>
        <w:right w:w="28" w:type="dxa"/>
      </w:tblCellMar>
    </w:tblPr>
    <w:tcPr>
      <w:shd w:val="clear" w:color="auto" w:fill="auto"/>
    </w:tcPr>
  </w:style>
  <w:style w:type="paragraph" w:styleId="PlainText">
    <w:name w:val="Plain Text"/>
    <w:basedOn w:val="Normal"/>
    <w:link w:val="PlainTextChar"/>
    <w:uiPriority w:val="99"/>
    <w:unhideWhenUsed/>
    <w:rsid w:val="00904874"/>
    <w:pPr>
      <w:spacing w:after="0" w:line="240" w:lineRule="auto"/>
    </w:pPr>
    <w:rPr>
      <w:rFonts w:ascii="Consolas" w:eastAsia="Times New Roman" w:hAnsi="Consolas" w:cs="Calibri"/>
      <w:sz w:val="21"/>
      <w:szCs w:val="21"/>
    </w:rPr>
  </w:style>
  <w:style w:type="character" w:customStyle="1" w:styleId="PlainTextChar">
    <w:name w:val="Plain Text Char"/>
    <w:basedOn w:val="DefaultParagraphFont"/>
    <w:link w:val="PlainText"/>
    <w:uiPriority w:val="99"/>
    <w:rsid w:val="00904874"/>
    <w:rPr>
      <w:rFonts w:ascii="Consolas" w:eastAsia="Times New Roman" w:hAnsi="Consolas" w:cs="Calibri"/>
      <w:sz w:val="21"/>
      <w:szCs w:val="21"/>
    </w:rPr>
  </w:style>
  <w:style w:type="character" w:customStyle="1" w:styleId="highwire-citation-authors">
    <w:name w:val="highwire-citation-authors"/>
    <w:basedOn w:val="DefaultParagraphFont"/>
    <w:locked/>
    <w:rsid w:val="00904874"/>
  </w:style>
  <w:style w:type="character" w:customStyle="1" w:styleId="highwire-citation-author">
    <w:name w:val="highwire-citation-author"/>
    <w:basedOn w:val="DefaultParagraphFont"/>
    <w:locked/>
    <w:rsid w:val="00904874"/>
  </w:style>
  <w:style w:type="character" w:customStyle="1" w:styleId="nlm-surname">
    <w:name w:val="nlm-surname"/>
    <w:basedOn w:val="DefaultParagraphFont"/>
    <w:locked/>
    <w:rsid w:val="00904874"/>
  </w:style>
  <w:style w:type="character" w:customStyle="1" w:styleId="span">
    <w:name w:val="span"/>
    <w:basedOn w:val="DefaultParagraphFont"/>
    <w:locked/>
    <w:rsid w:val="00904874"/>
  </w:style>
  <w:style w:type="character" w:customStyle="1" w:styleId="citation-et">
    <w:name w:val="citation-et"/>
    <w:basedOn w:val="DefaultParagraphFont"/>
    <w:locked/>
    <w:rsid w:val="00904874"/>
  </w:style>
  <w:style w:type="character" w:customStyle="1" w:styleId="highwire-cite-metadata-journal">
    <w:name w:val="highwire-cite-metadata-journal"/>
    <w:basedOn w:val="DefaultParagraphFont"/>
    <w:locked/>
    <w:rsid w:val="00904874"/>
  </w:style>
  <w:style w:type="character" w:customStyle="1" w:styleId="highwire-cite-metadata-year">
    <w:name w:val="highwire-cite-metadata-year"/>
    <w:basedOn w:val="DefaultParagraphFont"/>
    <w:locked/>
    <w:rsid w:val="00904874"/>
  </w:style>
  <w:style w:type="character" w:customStyle="1" w:styleId="highwire-cite-metadata-volume">
    <w:name w:val="highwire-cite-metadata-volume"/>
    <w:basedOn w:val="DefaultParagraphFont"/>
    <w:locked/>
    <w:rsid w:val="00904874"/>
  </w:style>
  <w:style w:type="character" w:customStyle="1" w:styleId="highwire-cite-metadata-elocation-id">
    <w:name w:val="highwire-cite-metadata-elocation-id"/>
    <w:basedOn w:val="DefaultParagraphFont"/>
    <w:locked/>
    <w:rsid w:val="00904874"/>
  </w:style>
  <w:style w:type="character" w:customStyle="1" w:styleId="highwire-cite-metadata-doi">
    <w:name w:val="highwire-cite-metadata-doi"/>
    <w:basedOn w:val="DefaultParagraphFont"/>
    <w:locked/>
    <w:rsid w:val="00904874"/>
  </w:style>
  <w:style w:type="character" w:customStyle="1" w:styleId="label0">
    <w:name w:val="label"/>
    <w:basedOn w:val="DefaultParagraphFont"/>
    <w:locked/>
    <w:rsid w:val="00904874"/>
  </w:style>
  <w:style w:type="character" w:customStyle="1" w:styleId="TextGreen">
    <w:name w:val="Text Green"/>
    <w:basedOn w:val="DefaultParagraphFont"/>
    <w:uiPriority w:val="1"/>
    <w:locked/>
    <w:rsid w:val="00904874"/>
    <w:rPr>
      <w:rFonts w:ascii="Calibri" w:hAnsi="Calibri"/>
      <w:bdr w:val="none" w:sz="0" w:space="0" w:color="auto"/>
      <w:shd w:val="solid" w:color="E2EFD9" w:themeColor="accent6" w:themeTint="33" w:fill="auto"/>
      <w:lang w:eastAsia="en-GB"/>
    </w:rPr>
  </w:style>
  <w:style w:type="character" w:customStyle="1" w:styleId="TextYellow">
    <w:name w:val="Text Yellow"/>
    <w:basedOn w:val="TextGreen"/>
    <w:uiPriority w:val="1"/>
    <w:locked/>
    <w:rsid w:val="00904874"/>
    <w:rPr>
      <w:rFonts w:ascii="Calibri" w:hAnsi="Calibri"/>
      <w:bdr w:val="none" w:sz="0" w:space="0" w:color="auto"/>
      <w:shd w:val="solid" w:color="FFF2CC" w:themeColor="accent4" w:themeTint="33" w:fill="E2EFD9" w:themeFill="accent6" w:themeFillTint="33"/>
      <w:lang w:eastAsia="en-GB"/>
    </w:rPr>
  </w:style>
  <w:style w:type="character" w:customStyle="1" w:styleId="TextBlue">
    <w:name w:val="Text Blue"/>
    <w:basedOn w:val="TextGreen"/>
    <w:uiPriority w:val="1"/>
    <w:locked/>
    <w:rsid w:val="00904874"/>
    <w:rPr>
      <w:rFonts w:ascii="Calibri" w:hAnsi="Calibri"/>
      <w:bdr w:val="none" w:sz="0" w:space="0" w:color="auto"/>
      <w:shd w:val="solid" w:color="B4C6E7" w:themeColor="accent1" w:themeTint="66" w:fill="E2EFD9" w:themeFill="accent6" w:themeFillTint="33"/>
      <w:lang w:eastAsia="en-GB"/>
    </w:rPr>
  </w:style>
  <w:style w:type="paragraph" w:customStyle="1" w:styleId="StyleTablenumericCalibriCentered">
    <w:name w:val="Style Table numeric + Calibri Centered"/>
    <w:basedOn w:val="Tablenumeric"/>
    <w:locked/>
    <w:rsid w:val="00904874"/>
    <w:pPr>
      <w:jc w:val="center"/>
    </w:pPr>
    <w:rPr>
      <w:rFonts w:ascii="Calibri" w:eastAsia="Times New Roman" w:hAnsi="Calibri"/>
      <w:sz w:val="22"/>
      <w:szCs w:val="20"/>
    </w:rPr>
  </w:style>
  <w:style w:type="paragraph" w:customStyle="1" w:styleId="StyleCentered">
    <w:name w:val="Style Centered"/>
    <w:basedOn w:val="Normal"/>
    <w:locked/>
    <w:rsid w:val="00904874"/>
    <w:pPr>
      <w:keepNext/>
      <w:spacing w:before="60" w:after="60" w:line="240" w:lineRule="auto"/>
      <w:jc w:val="center"/>
    </w:pPr>
    <w:rPr>
      <w:rFonts w:eastAsia="Times New Roman" w:cs="Times New Roman"/>
      <w:szCs w:val="20"/>
    </w:rPr>
  </w:style>
  <w:style w:type="table" w:customStyle="1" w:styleId="TableGrid3">
    <w:name w:val="Table Grid3"/>
    <w:basedOn w:val="TableNormal"/>
    <w:next w:val="TableGrid"/>
    <w:uiPriority w:val="59"/>
    <w:locked/>
    <w:rsid w:val="00904874"/>
    <w:pPr>
      <w:spacing w:after="0" w:line="240" w:lineRule="auto"/>
    </w:pPr>
    <w:rPr>
      <w:rFonts w:eastAsia="Cambria"/>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904874"/>
    <w:pPr>
      <w:spacing w:after="100"/>
      <w:ind w:left="880"/>
    </w:pPr>
    <w:rPr>
      <w:rFonts w:eastAsiaTheme="minorEastAsia"/>
      <w:lang w:eastAsia="en-GB"/>
    </w:rPr>
  </w:style>
  <w:style w:type="paragraph" w:styleId="TOC6">
    <w:name w:val="toc 6"/>
    <w:basedOn w:val="Normal"/>
    <w:next w:val="Normal"/>
    <w:autoRedefine/>
    <w:uiPriority w:val="39"/>
    <w:unhideWhenUsed/>
    <w:rsid w:val="00904874"/>
    <w:pPr>
      <w:spacing w:after="100"/>
      <w:ind w:left="1100"/>
    </w:pPr>
    <w:rPr>
      <w:rFonts w:eastAsiaTheme="minorEastAsia"/>
      <w:lang w:eastAsia="en-GB"/>
    </w:rPr>
  </w:style>
  <w:style w:type="paragraph" w:styleId="TOC7">
    <w:name w:val="toc 7"/>
    <w:basedOn w:val="Normal"/>
    <w:next w:val="Normal"/>
    <w:autoRedefine/>
    <w:uiPriority w:val="39"/>
    <w:unhideWhenUsed/>
    <w:rsid w:val="00904874"/>
    <w:pPr>
      <w:spacing w:after="100"/>
      <w:ind w:left="1320"/>
    </w:pPr>
    <w:rPr>
      <w:rFonts w:eastAsiaTheme="minorEastAsia"/>
      <w:lang w:eastAsia="en-GB"/>
    </w:rPr>
  </w:style>
  <w:style w:type="paragraph" w:styleId="TOC8">
    <w:name w:val="toc 8"/>
    <w:basedOn w:val="Normal"/>
    <w:next w:val="Normal"/>
    <w:autoRedefine/>
    <w:uiPriority w:val="39"/>
    <w:unhideWhenUsed/>
    <w:rsid w:val="00904874"/>
    <w:pPr>
      <w:spacing w:after="100"/>
      <w:ind w:left="1540"/>
    </w:pPr>
    <w:rPr>
      <w:rFonts w:eastAsiaTheme="minorEastAsia"/>
      <w:lang w:eastAsia="en-GB"/>
    </w:rPr>
  </w:style>
  <w:style w:type="paragraph" w:styleId="TOC9">
    <w:name w:val="toc 9"/>
    <w:basedOn w:val="Normal"/>
    <w:next w:val="Normal"/>
    <w:autoRedefine/>
    <w:uiPriority w:val="39"/>
    <w:unhideWhenUsed/>
    <w:rsid w:val="00904874"/>
    <w:pPr>
      <w:spacing w:after="100"/>
      <w:ind w:left="1760"/>
    </w:pPr>
    <w:rPr>
      <w:rFonts w:eastAsiaTheme="minorEastAsia"/>
      <w:lang w:eastAsia="en-GB"/>
    </w:rPr>
  </w:style>
  <w:style w:type="paragraph" w:styleId="TableofFigures">
    <w:name w:val="table of figures"/>
    <w:basedOn w:val="Normal"/>
    <w:next w:val="Normal"/>
    <w:uiPriority w:val="99"/>
    <w:unhideWhenUsed/>
    <w:rsid w:val="00904874"/>
    <w:pPr>
      <w:spacing w:before="60" w:after="0" w:line="240" w:lineRule="auto"/>
    </w:pPr>
    <w:rPr>
      <w:rFonts w:eastAsia="Lucida Sans Unicode" w:cs="Times New Roman"/>
      <w:szCs w:val="24"/>
    </w:rPr>
  </w:style>
  <w:style w:type="paragraph" w:customStyle="1" w:styleId="Smallprint0">
    <w:name w:val="Smallprint"/>
    <w:basedOn w:val="Caption"/>
    <w:locked/>
    <w:rsid w:val="00904874"/>
  </w:style>
  <w:style w:type="character" w:styleId="UnresolvedMention">
    <w:name w:val="Unresolved Mention"/>
    <w:basedOn w:val="DefaultParagraphFont"/>
    <w:uiPriority w:val="99"/>
    <w:semiHidden/>
    <w:unhideWhenUsed/>
    <w:rsid w:val="00904874"/>
    <w:rPr>
      <w:color w:val="605E5C"/>
      <w:shd w:val="clear" w:color="auto" w:fill="E1DFDD"/>
    </w:rPr>
  </w:style>
  <w:style w:type="character" w:styleId="PlaceholderText">
    <w:name w:val="Placeholder Text"/>
    <w:basedOn w:val="DefaultParagraphFont"/>
    <w:uiPriority w:val="99"/>
    <w:semiHidden/>
    <w:rsid w:val="00003D8A"/>
    <w:rPr>
      <w:color w:val="808080"/>
    </w:rPr>
  </w:style>
  <w:style w:type="character" w:customStyle="1" w:styleId="cf01">
    <w:name w:val="cf01"/>
    <w:basedOn w:val="DefaultParagraphFont"/>
    <w:rsid w:val="00A74F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9067">
      <w:bodyDiv w:val="1"/>
      <w:marLeft w:val="0"/>
      <w:marRight w:val="0"/>
      <w:marTop w:val="0"/>
      <w:marBottom w:val="0"/>
      <w:divBdr>
        <w:top w:val="none" w:sz="0" w:space="0" w:color="auto"/>
        <w:left w:val="none" w:sz="0" w:space="0" w:color="auto"/>
        <w:bottom w:val="none" w:sz="0" w:space="0" w:color="auto"/>
        <w:right w:val="none" w:sz="0" w:space="0" w:color="auto"/>
      </w:divBdr>
      <w:divsChild>
        <w:div w:id="624580497">
          <w:marLeft w:val="640"/>
          <w:marRight w:val="0"/>
          <w:marTop w:val="0"/>
          <w:marBottom w:val="0"/>
          <w:divBdr>
            <w:top w:val="none" w:sz="0" w:space="0" w:color="auto"/>
            <w:left w:val="none" w:sz="0" w:space="0" w:color="auto"/>
            <w:bottom w:val="none" w:sz="0" w:space="0" w:color="auto"/>
            <w:right w:val="none" w:sz="0" w:space="0" w:color="auto"/>
          </w:divBdr>
        </w:div>
        <w:div w:id="72289245">
          <w:marLeft w:val="640"/>
          <w:marRight w:val="0"/>
          <w:marTop w:val="0"/>
          <w:marBottom w:val="0"/>
          <w:divBdr>
            <w:top w:val="none" w:sz="0" w:space="0" w:color="auto"/>
            <w:left w:val="none" w:sz="0" w:space="0" w:color="auto"/>
            <w:bottom w:val="none" w:sz="0" w:space="0" w:color="auto"/>
            <w:right w:val="none" w:sz="0" w:space="0" w:color="auto"/>
          </w:divBdr>
        </w:div>
        <w:div w:id="532353379">
          <w:marLeft w:val="640"/>
          <w:marRight w:val="0"/>
          <w:marTop w:val="0"/>
          <w:marBottom w:val="0"/>
          <w:divBdr>
            <w:top w:val="none" w:sz="0" w:space="0" w:color="auto"/>
            <w:left w:val="none" w:sz="0" w:space="0" w:color="auto"/>
            <w:bottom w:val="none" w:sz="0" w:space="0" w:color="auto"/>
            <w:right w:val="none" w:sz="0" w:space="0" w:color="auto"/>
          </w:divBdr>
        </w:div>
      </w:divsChild>
    </w:div>
    <w:div w:id="14623072">
      <w:bodyDiv w:val="1"/>
      <w:marLeft w:val="0"/>
      <w:marRight w:val="0"/>
      <w:marTop w:val="0"/>
      <w:marBottom w:val="0"/>
      <w:divBdr>
        <w:top w:val="none" w:sz="0" w:space="0" w:color="auto"/>
        <w:left w:val="none" w:sz="0" w:space="0" w:color="auto"/>
        <w:bottom w:val="none" w:sz="0" w:space="0" w:color="auto"/>
        <w:right w:val="none" w:sz="0" w:space="0" w:color="auto"/>
      </w:divBdr>
    </w:div>
    <w:div w:id="21247940">
      <w:bodyDiv w:val="1"/>
      <w:marLeft w:val="0"/>
      <w:marRight w:val="0"/>
      <w:marTop w:val="0"/>
      <w:marBottom w:val="0"/>
      <w:divBdr>
        <w:top w:val="none" w:sz="0" w:space="0" w:color="auto"/>
        <w:left w:val="none" w:sz="0" w:space="0" w:color="auto"/>
        <w:bottom w:val="none" w:sz="0" w:space="0" w:color="auto"/>
        <w:right w:val="none" w:sz="0" w:space="0" w:color="auto"/>
      </w:divBdr>
    </w:div>
    <w:div w:id="45951332">
      <w:bodyDiv w:val="1"/>
      <w:marLeft w:val="0"/>
      <w:marRight w:val="0"/>
      <w:marTop w:val="0"/>
      <w:marBottom w:val="0"/>
      <w:divBdr>
        <w:top w:val="none" w:sz="0" w:space="0" w:color="auto"/>
        <w:left w:val="none" w:sz="0" w:space="0" w:color="auto"/>
        <w:bottom w:val="none" w:sz="0" w:space="0" w:color="auto"/>
        <w:right w:val="none" w:sz="0" w:space="0" w:color="auto"/>
      </w:divBdr>
      <w:divsChild>
        <w:div w:id="1051520">
          <w:marLeft w:val="640"/>
          <w:marRight w:val="0"/>
          <w:marTop w:val="0"/>
          <w:marBottom w:val="0"/>
          <w:divBdr>
            <w:top w:val="none" w:sz="0" w:space="0" w:color="auto"/>
            <w:left w:val="none" w:sz="0" w:space="0" w:color="auto"/>
            <w:bottom w:val="none" w:sz="0" w:space="0" w:color="auto"/>
            <w:right w:val="none" w:sz="0" w:space="0" w:color="auto"/>
          </w:divBdr>
          <w:divsChild>
            <w:div w:id="2038188552">
              <w:marLeft w:val="0"/>
              <w:marRight w:val="0"/>
              <w:marTop w:val="0"/>
              <w:marBottom w:val="0"/>
              <w:divBdr>
                <w:top w:val="none" w:sz="0" w:space="0" w:color="auto"/>
                <w:left w:val="none" w:sz="0" w:space="0" w:color="auto"/>
                <w:bottom w:val="none" w:sz="0" w:space="0" w:color="auto"/>
                <w:right w:val="none" w:sz="0" w:space="0" w:color="auto"/>
              </w:divBdr>
              <w:divsChild>
                <w:div w:id="416556429">
                  <w:marLeft w:val="640"/>
                  <w:marRight w:val="0"/>
                  <w:marTop w:val="0"/>
                  <w:marBottom w:val="0"/>
                  <w:divBdr>
                    <w:top w:val="none" w:sz="0" w:space="0" w:color="auto"/>
                    <w:left w:val="none" w:sz="0" w:space="0" w:color="auto"/>
                    <w:bottom w:val="none" w:sz="0" w:space="0" w:color="auto"/>
                    <w:right w:val="none" w:sz="0" w:space="0" w:color="auto"/>
                  </w:divBdr>
                </w:div>
                <w:div w:id="785388672">
                  <w:marLeft w:val="640"/>
                  <w:marRight w:val="0"/>
                  <w:marTop w:val="0"/>
                  <w:marBottom w:val="0"/>
                  <w:divBdr>
                    <w:top w:val="none" w:sz="0" w:space="0" w:color="auto"/>
                    <w:left w:val="none" w:sz="0" w:space="0" w:color="auto"/>
                    <w:bottom w:val="none" w:sz="0" w:space="0" w:color="auto"/>
                    <w:right w:val="none" w:sz="0" w:space="0" w:color="auto"/>
                  </w:divBdr>
                </w:div>
                <w:div w:id="1970043580">
                  <w:marLeft w:val="640"/>
                  <w:marRight w:val="0"/>
                  <w:marTop w:val="0"/>
                  <w:marBottom w:val="0"/>
                  <w:divBdr>
                    <w:top w:val="none" w:sz="0" w:space="0" w:color="auto"/>
                    <w:left w:val="none" w:sz="0" w:space="0" w:color="auto"/>
                    <w:bottom w:val="none" w:sz="0" w:space="0" w:color="auto"/>
                    <w:right w:val="none" w:sz="0" w:space="0" w:color="auto"/>
                  </w:divBdr>
                </w:div>
                <w:div w:id="796024438">
                  <w:marLeft w:val="640"/>
                  <w:marRight w:val="0"/>
                  <w:marTop w:val="0"/>
                  <w:marBottom w:val="0"/>
                  <w:divBdr>
                    <w:top w:val="none" w:sz="0" w:space="0" w:color="auto"/>
                    <w:left w:val="none" w:sz="0" w:space="0" w:color="auto"/>
                    <w:bottom w:val="none" w:sz="0" w:space="0" w:color="auto"/>
                    <w:right w:val="none" w:sz="0" w:space="0" w:color="auto"/>
                  </w:divBdr>
                </w:div>
                <w:div w:id="176163520">
                  <w:marLeft w:val="640"/>
                  <w:marRight w:val="0"/>
                  <w:marTop w:val="0"/>
                  <w:marBottom w:val="0"/>
                  <w:divBdr>
                    <w:top w:val="none" w:sz="0" w:space="0" w:color="auto"/>
                    <w:left w:val="none" w:sz="0" w:space="0" w:color="auto"/>
                    <w:bottom w:val="none" w:sz="0" w:space="0" w:color="auto"/>
                    <w:right w:val="none" w:sz="0" w:space="0" w:color="auto"/>
                  </w:divBdr>
                </w:div>
                <w:div w:id="1670669800">
                  <w:marLeft w:val="640"/>
                  <w:marRight w:val="0"/>
                  <w:marTop w:val="0"/>
                  <w:marBottom w:val="0"/>
                  <w:divBdr>
                    <w:top w:val="none" w:sz="0" w:space="0" w:color="auto"/>
                    <w:left w:val="none" w:sz="0" w:space="0" w:color="auto"/>
                    <w:bottom w:val="none" w:sz="0" w:space="0" w:color="auto"/>
                    <w:right w:val="none" w:sz="0" w:space="0" w:color="auto"/>
                  </w:divBdr>
                </w:div>
                <w:div w:id="212665444">
                  <w:marLeft w:val="640"/>
                  <w:marRight w:val="0"/>
                  <w:marTop w:val="0"/>
                  <w:marBottom w:val="0"/>
                  <w:divBdr>
                    <w:top w:val="none" w:sz="0" w:space="0" w:color="auto"/>
                    <w:left w:val="none" w:sz="0" w:space="0" w:color="auto"/>
                    <w:bottom w:val="none" w:sz="0" w:space="0" w:color="auto"/>
                    <w:right w:val="none" w:sz="0" w:space="0" w:color="auto"/>
                  </w:divBdr>
                </w:div>
                <w:div w:id="2053652016">
                  <w:marLeft w:val="640"/>
                  <w:marRight w:val="0"/>
                  <w:marTop w:val="0"/>
                  <w:marBottom w:val="0"/>
                  <w:divBdr>
                    <w:top w:val="none" w:sz="0" w:space="0" w:color="auto"/>
                    <w:left w:val="none" w:sz="0" w:space="0" w:color="auto"/>
                    <w:bottom w:val="none" w:sz="0" w:space="0" w:color="auto"/>
                    <w:right w:val="none" w:sz="0" w:space="0" w:color="auto"/>
                  </w:divBdr>
                </w:div>
                <w:div w:id="1394886440">
                  <w:marLeft w:val="640"/>
                  <w:marRight w:val="0"/>
                  <w:marTop w:val="0"/>
                  <w:marBottom w:val="0"/>
                  <w:divBdr>
                    <w:top w:val="none" w:sz="0" w:space="0" w:color="auto"/>
                    <w:left w:val="none" w:sz="0" w:space="0" w:color="auto"/>
                    <w:bottom w:val="none" w:sz="0" w:space="0" w:color="auto"/>
                    <w:right w:val="none" w:sz="0" w:space="0" w:color="auto"/>
                  </w:divBdr>
                </w:div>
                <w:div w:id="1803696139">
                  <w:marLeft w:val="640"/>
                  <w:marRight w:val="0"/>
                  <w:marTop w:val="0"/>
                  <w:marBottom w:val="0"/>
                  <w:divBdr>
                    <w:top w:val="none" w:sz="0" w:space="0" w:color="auto"/>
                    <w:left w:val="none" w:sz="0" w:space="0" w:color="auto"/>
                    <w:bottom w:val="none" w:sz="0" w:space="0" w:color="auto"/>
                    <w:right w:val="none" w:sz="0" w:space="0" w:color="auto"/>
                  </w:divBdr>
                </w:div>
                <w:div w:id="690032855">
                  <w:marLeft w:val="640"/>
                  <w:marRight w:val="0"/>
                  <w:marTop w:val="0"/>
                  <w:marBottom w:val="0"/>
                  <w:divBdr>
                    <w:top w:val="none" w:sz="0" w:space="0" w:color="auto"/>
                    <w:left w:val="none" w:sz="0" w:space="0" w:color="auto"/>
                    <w:bottom w:val="none" w:sz="0" w:space="0" w:color="auto"/>
                    <w:right w:val="none" w:sz="0" w:space="0" w:color="auto"/>
                  </w:divBdr>
                </w:div>
                <w:div w:id="463931348">
                  <w:marLeft w:val="640"/>
                  <w:marRight w:val="0"/>
                  <w:marTop w:val="0"/>
                  <w:marBottom w:val="0"/>
                  <w:divBdr>
                    <w:top w:val="none" w:sz="0" w:space="0" w:color="auto"/>
                    <w:left w:val="none" w:sz="0" w:space="0" w:color="auto"/>
                    <w:bottom w:val="none" w:sz="0" w:space="0" w:color="auto"/>
                    <w:right w:val="none" w:sz="0" w:space="0" w:color="auto"/>
                  </w:divBdr>
                </w:div>
                <w:div w:id="1448817411">
                  <w:marLeft w:val="640"/>
                  <w:marRight w:val="0"/>
                  <w:marTop w:val="0"/>
                  <w:marBottom w:val="0"/>
                  <w:divBdr>
                    <w:top w:val="none" w:sz="0" w:space="0" w:color="auto"/>
                    <w:left w:val="none" w:sz="0" w:space="0" w:color="auto"/>
                    <w:bottom w:val="none" w:sz="0" w:space="0" w:color="auto"/>
                    <w:right w:val="none" w:sz="0" w:space="0" w:color="auto"/>
                  </w:divBdr>
                </w:div>
                <w:div w:id="592708807">
                  <w:marLeft w:val="640"/>
                  <w:marRight w:val="0"/>
                  <w:marTop w:val="0"/>
                  <w:marBottom w:val="0"/>
                  <w:divBdr>
                    <w:top w:val="none" w:sz="0" w:space="0" w:color="auto"/>
                    <w:left w:val="none" w:sz="0" w:space="0" w:color="auto"/>
                    <w:bottom w:val="none" w:sz="0" w:space="0" w:color="auto"/>
                    <w:right w:val="none" w:sz="0" w:space="0" w:color="auto"/>
                  </w:divBdr>
                </w:div>
                <w:div w:id="1168907398">
                  <w:marLeft w:val="640"/>
                  <w:marRight w:val="0"/>
                  <w:marTop w:val="0"/>
                  <w:marBottom w:val="0"/>
                  <w:divBdr>
                    <w:top w:val="none" w:sz="0" w:space="0" w:color="auto"/>
                    <w:left w:val="none" w:sz="0" w:space="0" w:color="auto"/>
                    <w:bottom w:val="none" w:sz="0" w:space="0" w:color="auto"/>
                    <w:right w:val="none" w:sz="0" w:space="0" w:color="auto"/>
                  </w:divBdr>
                </w:div>
                <w:div w:id="1651254783">
                  <w:marLeft w:val="640"/>
                  <w:marRight w:val="0"/>
                  <w:marTop w:val="0"/>
                  <w:marBottom w:val="0"/>
                  <w:divBdr>
                    <w:top w:val="none" w:sz="0" w:space="0" w:color="auto"/>
                    <w:left w:val="none" w:sz="0" w:space="0" w:color="auto"/>
                    <w:bottom w:val="none" w:sz="0" w:space="0" w:color="auto"/>
                    <w:right w:val="none" w:sz="0" w:space="0" w:color="auto"/>
                  </w:divBdr>
                </w:div>
                <w:div w:id="1296719226">
                  <w:marLeft w:val="640"/>
                  <w:marRight w:val="0"/>
                  <w:marTop w:val="0"/>
                  <w:marBottom w:val="0"/>
                  <w:divBdr>
                    <w:top w:val="none" w:sz="0" w:space="0" w:color="auto"/>
                    <w:left w:val="none" w:sz="0" w:space="0" w:color="auto"/>
                    <w:bottom w:val="none" w:sz="0" w:space="0" w:color="auto"/>
                    <w:right w:val="none" w:sz="0" w:space="0" w:color="auto"/>
                  </w:divBdr>
                </w:div>
                <w:div w:id="736436860">
                  <w:marLeft w:val="640"/>
                  <w:marRight w:val="0"/>
                  <w:marTop w:val="0"/>
                  <w:marBottom w:val="0"/>
                  <w:divBdr>
                    <w:top w:val="none" w:sz="0" w:space="0" w:color="auto"/>
                    <w:left w:val="none" w:sz="0" w:space="0" w:color="auto"/>
                    <w:bottom w:val="none" w:sz="0" w:space="0" w:color="auto"/>
                    <w:right w:val="none" w:sz="0" w:space="0" w:color="auto"/>
                  </w:divBdr>
                </w:div>
                <w:div w:id="97721905">
                  <w:marLeft w:val="640"/>
                  <w:marRight w:val="0"/>
                  <w:marTop w:val="0"/>
                  <w:marBottom w:val="0"/>
                  <w:divBdr>
                    <w:top w:val="none" w:sz="0" w:space="0" w:color="auto"/>
                    <w:left w:val="none" w:sz="0" w:space="0" w:color="auto"/>
                    <w:bottom w:val="none" w:sz="0" w:space="0" w:color="auto"/>
                    <w:right w:val="none" w:sz="0" w:space="0" w:color="auto"/>
                  </w:divBdr>
                </w:div>
                <w:div w:id="1152790075">
                  <w:marLeft w:val="640"/>
                  <w:marRight w:val="0"/>
                  <w:marTop w:val="0"/>
                  <w:marBottom w:val="0"/>
                  <w:divBdr>
                    <w:top w:val="none" w:sz="0" w:space="0" w:color="auto"/>
                    <w:left w:val="none" w:sz="0" w:space="0" w:color="auto"/>
                    <w:bottom w:val="none" w:sz="0" w:space="0" w:color="auto"/>
                    <w:right w:val="none" w:sz="0" w:space="0" w:color="auto"/>
                  </w:divBdr>
                </w:div>
                <w:div w:id="658073136">
                  <w:marLeft w:val="640"/>
                  <w:marRight w:val="0"/>
                  <w:marTop w:val="0"/>
                  <w:marBottom w:val="0"/>
                  <w:divBdr>
                    <w:top w:val="none" w:sz="0" w:space="0" w:color="auto"/>
                    <w:left w:val="none" w:sz="0" w:space="0" w:color="auto"/>
                    <w:bottom w:val="none" w:sz="0" w:space="0" w:color="auto"/>
                    <w:right w:val="none" w:sz="0" w:space="0" w:color="auto"/>
                  </w:divBdr>
                </w:div>
                <w:div w:id="1611546954">
                  <w:marLeft w:val="640"/>
                  <w:marRight w:val="0"/>
                  <w:marTop w:val="0"/>
                  <w:marBottom w:val="0"/>
                  <w:divBdr>
                    <w:top w:val="none" w:sz="0" w:space="0" w:color="auto"/>
                    <w:left w:val="none" w:sz="0" w:space="0" w:color="auto"/>
                    <w:bottom w:val="none" w:sz="0" w:space="0" w:color="auto"/>
                    <w:right w:val="none" w:sz="0" w:space="0" w:color="auto"/>
                  </w:divBdr>
                </w:div>
                <w:div w:id="1187937764">
                  <w:marLeft w:val="640"/>
                  <w:marRight w:val="0"/>
                  <w:marTop w:val="0"/>
                  <w:marBottom w:val="0"/>
                  <w:divBdr>
                    <w:top w:val="none" w:sz="0" w:space="0" w:color="auto"/>
                    <w:left w:val="none" w:sz="0" w:space="0" w:color="auto"/>
                    <w:bottom w:val="none" w:sz="0" w:space="0" w:color="auto"/>
                    <w:right w:val="none" w:sz="0" w:space="0" w:color="auto"/>
                  </w:divBdr>
                </w:div>
                <w:div w:id="1377899825">
                  <w:marLeft w:val="640"/>
                  <w:marRight w:val="0"/>
                  <w:marTop w:val="0"/>
                  <w:marBottom w:val="0"/>
                  <w:divBdr>
                    <w:top w:val="none" w:sz="0" w:space="0" w:color="auto"/>
                    <w:left w:val="none" w:sz="0" w:space="0" w:color="auto"/>
                    <w:bottom w:val="none" w:sz="0" w:space="0" w:color="auto"/>
                    <w:right w:val="none" w:sz="0" w:space="0" w:color="auto"/>
                  </w:divBdr>
                </w:div>
                <w:div w:id="130443467">
                  <w:marLeft w:val="640"/>
                  <w:marRight w:val="0"/>
                  <w:marTop w:val="0"/>
                  <w:marBottom w:val="0"/>
                  <w:divBdr>
                    <w:top w:val="none" w:sz="0" w:space="0" w:color="auto"/>
                    <w:left w:val="none" w:sz="0" w:space="0" w:color="auto"/>
                    <w:bottom w:val="none" w:sz="0" w:space="0" w:color="auto"/>
                    <w:right w:val="none" w:sz="0" w:space="0" w:color="auto"/>
                  </w:divBdr>
                </w:div>
                <w:div w:id="1797523059">
                  <w:marLeft w:val="640"/>
                  <w:marRight w:val="0"/>
                  <w:marTop w:val="0"/>
                  <w:marBottom w:val="0"/>
                  <w:divBdr>
                    <w:top w:val="none" w:sz="0" w:space="0" w:color="auto"/>
                    <w:left w:val="none" w:sz="0" w:space="0" w:color="auto"/>
                    <w:bottom w:val="none" w:sz="0" w:space="0" w:color="auto"/>
                    <w:right w:val="none" w:sz="0" w:space="0" w:color="auto"/>
                  </w:divBdr>
                </w:div>
                <w:div w:id="1679386214">
                  <w:marLeft w:val="640"/>
                  <w:marRight w:val="0"/>
                  <w:marTop w:val="0"/>
                  <w:marBottom w:val="0"/>
                  <w:divBdr>
                    <w:top w:val="none" w:sz="0" w:space="0" w:color="auto"/>
                    <w:left w:val="none" w:sz="0" w:space="0" w:color="auto"/>
                    <w:bottom w:val="none" w:sz="0" w:space="0" w:color="auto"/>
                    <w:right w:val="none" w:sz="0" w:space="0" w:color="auto"/>
                  </w:divBdr>
                </w:div>
                <w:div w:id="1879665425">
                  <w:marLeft w:val="640"/>
                  <w:marRight w:val="0"/>
                  <w:marTop w:val="0"/>
                  <w:marBottom w:val="0"/>
                  <w:divBdr>
                    <w:top w:val="none" w:sz="0" w:space="0" w:color="auto"/>
                    <w:left w:val="none" w:sz="0" w:space="0" w:color="auto"/>
                    <w:bottom w:val="none" w:sz="0" w:space="0" w:color="auto"/>
                    <w:right w:val="none" w:sz="0" w:space="0" w:color="auto"/>
                  </w:divBdr>
                </w:div>
                <w:div w:id="559679608">
                  <w:marLeft w:val="640"/>
                  <w:marRight w:val="0"/>
                  <w:marTop w:val="0"/>
                  <w:marBottom w:val="0"/>
                  <w:divBdr>
                    <w:top w:val="none" w:sz="0" w:space="0" w:color="auto"/>
                    <w:left w:val="none" w:sz="0" w:space="0" w:color="auto"/>
                    <w:bottom w:val="none" w:sz="0" w:space="0" w:color="auto"/>
                    <w:right w:val="none" w:sz="0" w:space="0" w:color="auto"/>
                  </w:divBdr>
                </w:div>
                <w:div w:id="1542474244">
                  <w:marLeft w:val="640"/>
                  <w:marRight w:val="0"/>
                  <w:marTop w:val="0"/>
                  <w:marBottom w:val="0"/>
                  <w:divBdr>
                    <w:top w:val="none" w:sz="0" w:space="0" w:color="auto"/>
                    <w:left w:val="none" w:sz="0" w:space="0" w:color="auto"/>
                    <w:bottom w:val="none" w:sz="0" w:space="0" w:color="auto"/>
                    <w:right w:val="none" w:sz="0" w:space="0" w:color="auto"/>
                  </w:divBdr>
                </w:div>
                <w:div w:id="616715999">
                  <w:marLeft w:val="640"/>
                  <w:marRight w:val="0"/>
                  <w:marTop w:val="0"/>
                  <w:marBottom w:val="0"/>
                  <w:divBdr>
                    <w:top w:val="none" w:sz="0" w:space="0" w:color="auto"/>
                    <w:left w:val="none" w:sz="0" w:space="0" w:color="auto"/>
                    <w:bottom w:val="none" w:sz="0" w:space="0" w:color="auto"/>
                    <w:right w:val="none" w:sz="0" w:space="0" w:color="auto"/>
                  </w:divBdr>
                </w:div>
                <w:div w:id="1380398176">
                  <w:marLeft w:val="640"/>
                  <w:marRight w:val="0"/>
                  <w:marTop w:val="0"/>
                  <w:marBottom w:val="0"/>
                  <w:divBdr>
                    <w:top w:val="none" w:sz="0" w:space="0" w:color="auto"/>
                    <w:left w:val="none" w:sz="0" w:space="0" w:color="auto"/>
                    <w:bottom w:val="none" w:sz="0" w:space="0" w:color="auto"/>
                    <w:right w:val="none" w:sz="0" w:space="0" w:color="auto"/>
                  </w:divBdr>
                </w:div>
                <w:div w:id="1888950879">
                  <w:marLeft w:val="640"/>
                  <w:marRight w:val="0"/>
                  <w:marTop w:val="0"/>
                  <w:marBottom w:val="0"/>
                  <w:divBdr>
                    <w:top w:val="none" w:sz="0" w:space="0" w:color="auto"/>
                    <w:left w:val="none" w:sz="0" w:space="0" w:color="auto"/>
                    <w:bottom w:val="none" w:sz="0" w:space="0" w:color="auto"/>
                    <w:right w:val="none" w:sz="0" w:space="0" w:color="auto"/>
                  </w:divBdr>
                </w:div>
                <w:div w:id="919413044">
                  <w:marLeft w:val="640"/>
                  <w:marRight w:val="0"/>
                  <w:marTop w:val="0"/>
                  <w:marBottom w:val="0"/>
                  <w:divBdr>
                    <w:top w:val="none" w:sz="0" w:space="0" w:color="auto"/>
                    <w:left w:val="none" w:sz="0" w:space="0" w:color="auto"/>
                    <w:bottom w:val="none" w:sz="0" w:space="0" w:color="auto"/>
                    <w:right w:val="none" w:sz="0" w:space="0" w:color="auto"/>
                  </w:divBdr>
                </w:div>
                <w:div w:id="1288774950">
                  <w:marLeft w:val="640"/>
                  <w:marRight w:val="0"/>
                  <w:marTop w:val="0"/>
                  <w:marBottom w:val="0"/>
                  <w:divBdr>
                    <w:top w:val="none" w:sz="0" w:space="0" w:color="auto"/>
                    <w:left w:val="none" w:sz="0" w:space="0" w:color="auto"/>
                    <w:bottom w:val="none" w:sz="0" w:space="0" w:color="auto"/>
                    <w:right w:val="none" w:sz="0" w:space="0" w:color="auto"/>
                  </w:divBdr>
                </w:div>
                <w:div w:id="1123229978">
                  <w:marLeft w:val="640"/>
                  <w:marRight w:val="0"/>
                  <w:marTop w:val="0"/>
                  <w:marBottom w:val="0"/>
                  <w:divBdr>
                    <w:top w:val="none" w:sz="0" w:space="0" w:color="auto"/>
                    <w:left w:val="none" w:sz="0" w:space="0" w:color="auto"/>
                    <w:bottom w:val="none" w:sz="0" w:space="0" w:color="auto"/>
                    <w:right w:val="none" w:sz="0" w:space="0" w:color="auto"/>
                  </w:divBdr>
                </w:div>
              </w:divsChild>
            </w:div>
            <w:div w:id="1042899167">
              <w:marLeft w:val="0"/>
              <w:marRight w:val="0"/>
              <w:marTop w:val="0"/>
              <w:marBottom w:val="0"/>
              <w:divBdr>
                <w:top w:val="none" w:sz="0" w:space="0" w:color="auto"/>
                <w:left w:val="none" w:sz="0" w:space="0" w:color="auto"/>
                <w:bottom w:val="none" w:sz="0" w:space="0" w:color="auto"/>
                <w:right w:val="none" w:sz="0" w:space="0" w:color="auto"/>
              </w:divBdr>
              <w:divsChild>
                <w:div w:id="952595374">
                  <w:marLeft w:val="640"/>
                  <w:marRight w:val="0"/>
                  <w:marTop w:val="0"/>
                  <w:marBottom w:val="0"/>
                  <w:divBdr>
                    <w:top w:val="none" w:sz="0" w:space="0" w:color="auto"/>
                    <w:left w:val="none" w:sz="0" w:space="0" w:color="auto"/>
                    <w:bottom w:val="none" w:sz="0" w:space="0" w:color="auto"/>
                    <w:right w:val="none" w:sz="0" w:space="0" w:color="auto"/>
                  </w:divBdr>
                </w:div>
                <w:div w:id="1998605746">
                  <w:marLeft w:val="640"/>
                  <w:marRight w:val="0"/>
                  <w:marTop w:val="0"/>
                  <w:marBottom w:val="0"/>
                  <w:divBdr>
                    <w:top w:val="none" w:sz="0" w:space="0" w:color="auto"/>
                    <w:left w:val="none" w:sz="0" w:space="0" w:color="auto"/>
                    <w:bottom w:val="none" w:sz="0" w:space="0" w:color="auto"/>
                    <w:right w:val="none" w:sz="0" w:space="0" w:color="auto"/>
                  </w:divBdr>
                </w:div>
                <w:div w:id="978220727">
                  <w:marLeft w:val="640"/>
                  <w:marRight w:val="0"/>
                  <w:marTop w:val="0"/>
                  <w:marBottom w:val="0"/>
                  <w:divBdr>
                    <w:top w:val="none" w:sz="0" w:space="0" w:color="auto"/>
                    <w:left w:val="none" w:sz="0" w:space="0" w:color="auto"/>
                    <w:bottom w:val="none" w:sz="0" w:space="0" w:color="auto"/>
                    <w:right w:val="none" w:sz="0" w:space="0" w:color="auto"/>
                  </w:divBdr>
                </w:div>
                <w:div w:id="1916746611">
                  <w:marLeft w:val="640"/>
                  <w:marRight w:val="0"/>
                  <w:marTop w:val="0"/>
                  <w:marBottom w:val="0"/>
                  <w:divBdr>
                    <w:top w:val="none" w:sz="0" w:space="0" w:color="auto"/>
                    <w:left w:val="none" w:sz="0" w:space="0" w:color="auto"/>
                    <w:bottom w:val="none" w:sz="0" w:space="0" w:color="auto"/>
                    <w:right w:val="none" w:sz="0" w:space="0" w:color="auto"/>
                  </w:divBdr>
                </w:div>
                <w:div w:id="927617185">
                  <w:marLeft w:val="640"/>
                  <w:marRight w:val="0"/>
                  <w:marTop w:val="0"/>
                  <w:marBottom w:val="0"/>
                  <w:divBdr>
                    <w:top w:val="none" w:sz="0" w:space="0" w:color="auto"/>
                    <w:left w:val="none" w:sz="0" w:space="0" w:color="auto"/>
                    <w:bottom w:val="none" w:sz="0" w:space="0" w:color="auto"/>
                    <w:right w:val="none" w:sz="0" w:space="0" w:color="auto"/>
                  </w:divBdr>
                </w:div>
                <w:div w:id="1532038172">
                  <w:marLeft w:val="640"/>
                  <w:marRight w:val="0"/>
                  <w:marTop w:val="0"/>
                  <w:marBottom w:val="0"/>
                  <w:divBdr>
                    <w:top w:val="none" w:sz="0" w:space="0" w:color="auto"/>
                    <w:left w:val="none" w:sz="0" w:space="0" w:color="auto"/>
                    <w:bottom w:val="none" w:sz="0" w:space="0" w:color="auto"/>
                    <w:right w:val="none" w:sz="0" w:space="0" w:color="auto"/>
                  </w:divBdr>
                </w:div>
                <w:div w:id="369765263">
                  <w:marLeft w:val="640"/>
                  <w:marRight w:val="0"/>
                  <w:marTop w:val="0"/>
                  <w:marBottom w:val="0"/>
                  <w:divBdr>
                    <w:top w:val="none" w:sz="0" w:space="0" w:color="auto"/>
                    <w:left w:val="none" w:sz="0" w:space="0" w:color="auto"/>
                    <w:bottom w:val="none" w:sz="0" w:space="0" w:color="auto"/>
                    <w:right w:val="none" w:sz="0" w:space="0" w:color="auto"/>
                  </w:divBdr>
                </w:div>
                <w:div w:id="591671413">
                  <w:marLeft w:val="640"/>
                  <w:marRight w:val="0"/>
                  <w:marTop w:val="0"/>
                  <w:marBottom w:val="0"/>
                  <w:divBdr>
                    <w:top w:val="none" w:sz="0" w:space="0" w:color="auto"/>
                    <w:left w:val="none" w:sz="0" w:space="0" w:color="auto"/>
                    <w:bottom w:val="none" w:sz="0" w:space="0" w:color="auto"/>
                    <w:right w:val="none" w:sz="0" w:space="0" w:color="auto"/>
                  </w:divBdr>
                </w:div>
                <w:div w:id="304240279">
                  <w:marLeft w:val="640"/>
                  <w:marRight w:val="0"/>
                  <w:marTop w:val="0"/>
                  <w:marBottom w:val="0"/>
                  <w:divBdr>
                    <w:top w:val="none" w:sz="0" w:space="0" w:color="auto"/>
                    <w:left w:val="none" w:sz="0" w:space="0" w:color="auto"/>
                    <w:bottom w:val="none" w:sz="0" w:space="0" w:color="auto"/>
                    <w:right w:val="none" w:sz="0" w:space="0" w:color="auto"/>
                  </w:divBdr>
                </w:div>
                <w:div w:id="2040006791">
                  <w:marLeft w:val="640"/>
                  <w:marRight w:val="0"/>
                  <w:marTop w:val="0"/>
                  <w:marBottom w:val="0"/>
                  <w:divBdr>
                    <w:top w:val="none" w:sz="0" w:space="0" w:color="auto"/>
                    <w:left w:val="none" w:sz="0" w:space="0" w:color="auto"/>
                    <w:bottom w:val="none" w:sz="0" w:space="0" w:color="auto"/>
                    <w:right w:val="none" w:sz="0" w:space="0" w:color="auto"/>
                  </w:divBdr>
                </w:div>
                <w:div w:id="704788190">
                  <w:marLeft w:val="640"/>
                  <w:marRight w:val="0"/>
                  <w:marTop w:val="0"/>
                  <w:marBottom w:val="0"/>
                  <w:divBdr>
                    <w:top w:val="none" w:sz="0" w:space="0" w:color="auto"/>
                    <w:left w:val="none" w:sz="0" w:space="0" w:color="auto"/>
                    <w:bottom w:val="none" w:sz="0" w:space="0" w:color="auto"/>
                    <w:right w:val="none" w:sz="0" w:space="0" w:color="auto"/>
                  </w:divBdr>
                </w:div>
                <w:div w:id="1846169417">
                  <w:marLeft w:val="640"/>
                  <w:marRight w:val="0"/>
                  <w:marTop w:val="0"/>
                  <w:marBottom w:val="0"/>
                  <w:divBdr>
                    <w:top w:val="none" w:sz="0" w:space="0" w:color="auto"/>
                    <w:left w:val="none" w:sz="0" w:space="0" w:color="auto"/>
                    <w:bottom w:val="none" w:sz="0" w:space="0" w:color="auto"/>
                    <w:right w:val="none" w:sz="0" w:space="0" w:color="auto"/>
                  </w:divBdr>
                </w:div>
                <w:div w:id="1411148994">
                  <w:marLeft w:val="640"/>
                  <w:marRight w:val="0"/>
                  <w:marTop w:val="0"/>
                  <w:marBottom w:val="0"/>
                  <w:divBdr>
                    <w:top w:val="none" w:sz="0" w:space="0" w:color="auto"/>
                    <w:left w:val="none" w:sz="0" w:space="0" w:color="auto"/>
                    <w:bottom w:val="none" w:sz="0" w:space="0" w:color="auto"/>
                    <w:right w:val="none" w:sz="0" w:space="0" w:color="auto"/>
                  </w:divBdr>
                </w:div>
                <w:div w:id="1922176915">
                  <w:marLeft w:val="640"/>
                  <w:marRight w:val="0"/>
                  <w:marTop w:val="0"/>
                  <w:marBottom w:val="0"/>
                  <w:divBdr>
                    <w:top w:val="none" w:sz="0" w:space="0" w:color="auto"/>
                    <w:left w:val="none" w:sz="0" w:space="0" w:color="auto"/>
                    <w:bottom w:val="none" w:sz="0" w:space="0" w:color="auto"/>
                    <w:right w:val="none" w:sz="0" w:space="0" w:color="auto"/>
                  </w:divBdr>
                </w:div>
                <w:div w:id="1755735427">
                  <w:marLeft w:val="640"/>
                  <w:marRight w:val="0"/>
                  <w:marTop w:val="0"/>
                  <w:marBottom w:val="0"/>
                  <w:divBdr>
                    <w:top w:val="none" w:sz="0" w:space="0" w:color="auto"/>
                    <w:left w:val="none" w:sz="0" w:space="0" w:color="auto"/>
                    <w:bottom w:val="none" w:sz="0" w:space="0" w:color="auto"/>
                    <w:right w:val="none" w:sz="0" w:space="0" w:color="auto"/>
                  </w:divBdr>
                </w:div>
                <w:div w:id="2146501713">
                  <w:marLeft w:val="640"/>
                  <w:marRight w:val="0"/>
                  <w:marTop w:val="0"/>
                  <w:marBottom w:val="0"/>
                  <w:divBdr>
                    <w:top w:val="none" w:sz="0" w:space="0" w:color="auto"/>
                    <w:left w:val="none" w:sz="0" w:space="0" w:color="auto"/>
                    <w:bottom w:val="none" w:sz="0" w:space="0" w:color="auto"/>
                    <w:right w:val="none" w:sz="0" w:space="0" w:color="auto"/>
                  </w:divBdr>
                </w:div>
                <w:div w:id="842354997">
                  <w:marLeft w:val="640"/>
                  <w:marRight w:val="0"/>
                  <w:marTop w:val="0"/>
                  <w:marBottom w:val="0"/>
                  <w:divBdr>
                    <w:top w:val="none" w:sz="0" w:space="0" w:color="auto"/>
                    <w:left w:val="none" w:sz="0" w:space="0" w:color="auto"/>
                    <w:bottom w:val="none" w:sz="0" w:space="0" w:color="auto"/>
                    <w:right w:val="none" w:sz="0" w:space="0" w:color="auto"/>
                  </w:divBdr>
                </w:div>
                <w:div w:id="206990240">
                  <w:marLeft w:val="640"/>
                  <w:marRight w:val="0"/>
                  <w:marTop w:val="0"/>
                  <w:marBottom w:val="0"/>
                  <w:divBdr>
                    <w:top w:val="none" w:sz="0" w:space="0" w:color="auto"/>
                    <w:left w:val="none" w:sz="0" w:space="0" w:color="auto"/>
                    <w:bottom w:val="none" w:sz="0" w:space="0" w:color="auto"/>
                    <w:right w:val="none" w:sz="0" w:space="0" w:color="auto"/>
                  </w:divBdr>
                </w:div>
                <w:div w:id="145172833">
                  <w:marLeft w:val="640"/>
                  <w:marRight w:val="0"/>
                  <w:marTop w:val="0"/>
                  <w:marBottom w:val="0"/>
                  <w:divBdr>
                    <w:top w:val="none" w:sz="0" w:space="0" w:color="auto"/>
                    <w:left w:val="none" w:sz="0" w:space="0" w:color="auto"/>
                    <w:bottom w:val="none" w:sz="0" w:space="0" w:color="auto"/>
                    <w:right w:val="none" w:sz="0" w:space="0" w:color="auto"/>
                  </w:divBdr>
                </w:div>
                <w:div w:id="169564056">
                  <w:marLeft w:val="640"/>
                  <w:marRight w:val="0"/>
                  <w:marTop w:val="0"/>
                  <w:marBottom w:val="0"/>
                  <w:divBdr>
                    <w:top w:val="none" w:sz="0" w:space="0" w:color="auto"/>
                    <w:left w:val="none" w:sz="0" w:space="0" w:color="auto"/>
                    <w:bottom w:val="none" w:sz="0" w:space="0" w:color="auto"/>
                    <w:right w:val="none" w:sz="0" w:space="0" w:color="auto"/>
                  </w:divBdr>
                </w:div>
                <w:div w:id="1999916610">
                  <w:marLeft w:val="640"/>
                  <w:marRight w:val="0"/>
                  <w:marTop w:val="0"/>
                  <w:marBottom w:val="0"/>
                  <w:divBdr>
                    <w:top w:val="none" w:sz="0" w:space="0" w:color="auto"/>
                    <w:left w:val="none" w:sz="0" w:space="0" w:color="auto"/>
                    <w:bottom w:val="none" w:sz="0" w:space="0" w:color="auto"/>
                    <w:right w:val="none" w:sz="0" w:space="0" w:color="auto"/>
                  </w:divBdr>
                </w:div>
                <w:div w:id="1696613000">
                  <w:marLeft w:val="640"/>
                  <w:marRight w:val="0"/>
                  <w:marTop w:val="0"/>
                  <w:marBottom w:val="0"/>
                  <w:divBdr>
                    <w:top w:val="none" w:sz="0" w:space="0" w:color="auto"/>
                    <w:left w:val="none" w:sz="0" w:space="0" w:color="auto"/>
                    <w:bottom w:val="none" w:sz="0" w:space="0" w:color="auto"/>
                    <w:right w:val="none" w:sz="0" w:space="0" w:color="auto"/>
                  </w:divBdr>
                </w:div>
                <w:div w:id="1895969204">
                  <w:marLeft w:val="640"/>
                  <w:marRight w:val="0"/>
                  <w:marTop w:val="0"/>
                  <w:marBottom w:val="0"/>
                  <w:divBdr>
                    <w:top w:val="none" w:sz="0" w:space="0" w:color="auto"/>
                    <w:left w:val="none" w:sz="0" w:space="0" w:color="auto"/>
                    <w:bottom w:val="none" w:sz="0" w:space="0" w:color="auto"/>
                    <w:right w:val="none" w:sz="0" w:space="0" w:color="auto"/>
                  </w:divBdr>
                </w:div>
                <w:div w:id="1882664551">
                  <w:marLeft w:val="640"/>
                  <w:marRight w:val="0"/>
                  <w:marTop w:val="0"/>
                  <w:marBottom w:val="0"/>
                  <w:divBdr>
                    <w:top w:val="none" w:sz="0" w:space="0" w:color="auto"/>
                    <w:left w:val="none" w:sz="0" w:space="0" w:color="auto"/>
                    <w:bottom w:val="none" w:sz="0" w:space="0" w:color="auto"/>
                    <w:right w:val="none" w:sz="0" w:space="0" w:color="auto"/>
                  </w:divBdr>
                </w:div>
                <w:div w:id="899631092">
                  <w:marLeft w:val="640"/>
                  <w:marRight w:val="0"/>
                  <w:marTop w:val="0"/>
                  <w:marBottom w:val="0"/>
                  <w:divBdr>
                    <w:top w:val="none" w:sz="0" w:space="0" w:color="auto"/>
                    <w:left w:val="none" w:sz="0" w:space="0" w:color="auto"/>
                    <w:bottom w:val="none" w:sz="0" w:space="0" w:color="auto"/>
                    <w:right w:val="none" w:sz="0" w:space="0" w:color="auto"/>
                  </w:divBdr>
                </w:div>
                <w:div w:id="1743986759">
                  <w:marLeft w:val="640"/>
                  <w:marRight w:val="0"/>
                  <w:marTop w:val="0"/>
                  <w:marBottom w:val="0"/>
                  <w:divBdr>
                    <w:top w:val="none" w:sz="0" w:space="0" w:color="auto"/>
                    <w:left w:val="none" w:sz="0" w:space="0" w:color="auto"/>
                    <w:bottom w:val="none" w:sz="0" w:space="0" w:color="auto"/>
                    <w:right w:val="none" w:sz="0" w:space="0" w:color="auto"/>
                  </w:divBdr>
                </w:div>
                <w:div w:id="1663195270">
                  <w:marLeft w:val="640"/>
                  <w:marRight w:val="0"/>
                  <w:marTop w:val="0"/>
                  <w:marBottom w:val="0"/>
                  <w:divBdr>
                    <w:top w:val="none" w:sz="0" w:space="0" w:color="auto"/>
                    <w:left w:val="none" w:sz="0" w:space="0" w:color="auto"/>
                    <w:bottom w:val="none" w:sz="0" w:space="0" w:color="auto"/>
                    <w:right w:val="none" w:sz="0" w:space="0" w:color="auto"/>
                  </w:divBdr>
                </w:div>
                <w:div w:id="598953724">
                  <w:marLeft w:val="640"/>
                  <w:marRight w:val="0"/>
                  <w:marTop w:val="0"/>
                  <w:marBottom w:val="0"/>
                  <w:divBdr>
                    <w:top w:val="none" w:sz="0" w:space="0" w:color="auto"/>
                    <w:left w:val="none" w:sz="0" w:space="0" w:color="auto"/>
                    <w:bottom w:val="none" w:sz="0" w:space="0" w:color="auto"/>
                    <w:right w:val="none" w:sz="0" w:space="0" w:color="auto"/>
                  </w:divBdr>
                </w:div>
                <w:div w:id="1014109611">
                  <w:marLeft w:val="640"/>
                  <w:marRight w:val="0"/>
                  <w:marTop w:val="0"/>
                  <w:marBottom w:val="0"/>
                  <w:divBdr>
                    <w:top w:val="none" w:sz="0" w:space="0" w:color="auto"/>
                    <w:left w:val="none" w:sz="0" w:space="0" w:color="auto"/>
                    <w:bottom w:val="none" w:sz="0" w:space="0" w:color="auto"/>
                    <w:right w:val="none" w:sz="0" w:space="0" w:color="auto"/>
                  </w:divBdr>
                </w:div>
                <w:div w:id="1516962755">
                  <w:marLeft w:val="640"/>
                  <w:marRight w:val="0"/>
                  <w:marTop w:val="0"/>
                  <w:marBottom w:val="0"/>
                  <w:divBdr>
                    <w:top w:val="none" w:sz="0" w:space="0" w:color="auto"/>
                    <w:left w:val="none" w:sz="0" w:space="0" w:color="auto"/>
                    <w:bottom w:val="none" w:sz="0" w:space="0" w:color="auto"/>
                    <w:right w:val="none" w:sz="0" w:space="0" w:color="auto"/>
                  </w:divBdr>
                </w:div>
                <w:div w:id="1325082789">
                  <w:marLeft w:val="640"/>
                  <w:marRight w:val="0"/>
                  <w:marTop w:val="0"/>
                  <w:marBottom w:val="0"/>
                  <w:divBdr>
                    <w:top w:val="none" w:sz="0" w:space="0" w:color="auto"/>
                    <w:left w:val="none" w:sz="0" w:space="0" w:color="auto"/>
                    <w:bottom w:val="none" w:sz="0" w:space="0" w:color="auto"/>
                    <w:right w:val="none" w:sz="0" w:space="0" w:color="auto"/>
                  </w:divBdr>
                </w:div>
                <w:div w:id="1663848602">
                  <w:marLeft w:val="640"/>
                  <w:marRight w:val="0"/>
                  <w:marTop w:val="0"/>
                  <w:marBottom w:val="0"/>
                  <w:divBdr>
                    <w:top w:val="none" w:sz="0" w:space="0" w:color="auto"/>
                    <w:left w:val="none" w:sz="0" w:space="0" w:color="auto"/>
                    <w:bottom w:val="none" w:sz="0" w:space="0" w:color="auto"/>
                    <w:right w:val="none" w:sz="0" w:space="0" w:color="auto"/>
                  </w:divBdr>
                </w:div>
                <w:div w:id="1445029302">
                  <w:marLeft w:val="640"/>
                  <w:marRight w:val="0"/>
                  <w:marTop w:val="0"/>
                  <w:marBottom w:val="0"/>
                  <w:divBdr>
                    <w:top w:val="none" w:sz="0" w:space="0" w:color="auto"/>
                    <w:left w:val="none" w:sz="0" w:space="0" w:color="auto"/>
                    <w:bottom w:val="none" w:sz="0" w:space="0" w:color="auto"/>
                    <w:right w:val="none" w:sz="0" w:space="0" w:color="auto"/>
                  </w:divBdr>
                </w:div>
                <w:div w:id="348919916">
                  <w:marLeft w:val="640"/>
                  <w:marRight w:val="0"/>
                  <w:marTop w:val="0"/>
                  <w:marBottom w:val="0"/>
                  <w:divBdr>
                    <w:top w:val="none" w:sz="0" w:space="0" w:color="auto"/>
                    <w:left w:val="none" w:sz="0" w:space="0" w:color="auto"/>
                    <w:bottom w:val="none" w:sz="0" w:space="0" w:color="auto"/>
                    <w:right w:val="none" w:sz="0" w:space="0" w:color="auto"/>
                  </w:divBdr>
                </w:div>
                <w:div w:id="39332767">
                  <w:marLeft w:val="640"/>
                  <w:marRight w:val="0"/>
                  <w:marTop w:val="0"/>
                  <w:marBottom w:val="0"/>
                  <w:divBdr>
                    <w:top w:val="none" w:sz="0" w:space="0" w:color="auto"/>
                    <w:left w:val="none" w:sz="0" w:space="0" w:color="auto"/>
                    <w:bottom w:val="none" w:sz="0" w:space="0" w:color="auto"/>
                    <w:right w:val="none" w:sz="0" w:space="0" w:color="auto"/>
                  </w:divBdr>
                </w:div>
                <w:div w:id="2048525787">
                  <w:marLeft w:val="640"/>
                  <w:marRight w:val="0"/>
                  <w:marTop w:val="0"/>
                  <w:marBottom w:val="0"/>
                  <w:divBdr>
                    <w:top w:val="none" w:sz="0" w:space="0" w:color="auto"/>
                    <w:left w:val="none" w:sz="0" w:space="0" w:color="auto"/>
                    <w:bottom w:val="none" w:sz="0" w:space="0" w:color="auto"/>
                    <w:right w:val="none" w:sz="0" w:space="0" w:color="auto"/>
                  </w:divBdr>
                </w:div>
              </w:divsChild>
            </w:div>
            <w:div w:id="281965166">
              <w:marLeft w:val="0"/>
              <w:marRight w:val="0"/>
              <w:marTop w:val="0"/>
              <w:marBottom w:val="0"/>
              <w:divBdr>
                <w:top w:val="none" w:sz="0" w:space="0" w:color="auto"/>
                <w:left w:val="none" w:sz="0" w:space="0" w:color="auto"/>
                <w:bottom w:val="none" w:sz="0" w:space="0" w:color="auto"/>
                <w:right w:val="none" w:sz="0" w:space="0" w:color="auto"/>
              </w:divBdr>
              <w:divsChild>
                <w:div w:id="1666127484">
                  <w:marLeft w:val="640"/>
                  <w:marRight w:val="0"/>
                  <w:marTop w:val="0"/>
                  <w:marBottom w:val="0"/>
                  <w:divBdr>
                    <w:top w:val="none" w:sz="0" w:space="0" w:color="auto"/>
                    <w:left w:val="none" w:sz="0" w:space="0" w:color="auto"/>
                    <w:bottom w:val="none" w:sz="0" w:space="0" w:color="auto"/>
                    <w:right w:val="none" w:sz="0" w:space="0" w:color="auto"/>
                  </w:divBdr>
                  <w:divsChild>
                    <w:div w:id="2073191326">
                      <w:marLeft w:val="0"/>
                      <w:marRight w:val="0"/>
                      <w:marTop w:val="0"/>
                      <w:marBottom w:val="0"/>
                      <w:divBdr>
                        <w:top w:val="none" w:sz="0" w:space="0" w:color="auto"/>
                        <w:left w:val="none" w:sz="0" w:space="0" w:color="auto"/>
                        <w:bottom w:val="none" w:sz="0" w:space="0" w:color="auto"/>
                        <w:right w:val="none" w:sz="0" w:space="0" w:color="auto"/>
                      </w:divBdr>
                      <w:divsChild>
                        <w:div w:id="1666932967">
                          <w:marLeft w:val="640"/>
                          <w:marRight w:val="0"/>
                          <w:marTop w:val="0"/>
                          <w:marBottom w:val="0"/>
                          <w:divBdr>
                            <w:top w:val="none" w:sz="0" w:space="0" w:color="auto"/>
                            <w:left w:val="none" w:sz="0" w:space="0" w:color="auto"/>
                            <w:bottom w:val="none" w:sz="0" w:space="0" w:color="auto"/>
                            <w:right w:val="none" w:sz="0" w:space="0" w:color="auto"/>
                          </w:divBdr>
                        </w:div>
                        <w:div w:id="704134135">
                          <w:marLeft w:val="640"/>
                          <w:marRight w:val="0"/>
                          <w:marTop w:val="0"/>
                          <w:marBottom w:val="0"/>
                          <w:divBdr>
                            <w:top w:val="none" w:sz="0" w:space="0" w:color="auto"/>
                            <w:left w:val="none" w:sz="0" w:space="0" w:color="auto"/>
                            <w:bottom w:val="none" w:sz="0" w:space="0" w:color="auto"/>
                            <w:right w:val="none" w:sz="0" w:space="0" w:color="auto"/>
                          </w:divBdr>
                        </w:div>
                        <w:div w:id="8876455">
                          <w:marLeft w:val="640"/>
                          <w:marRight w:val="0"/>
                          <w:marTop w:val="0"/>
                          <w:marBottom w:val="0"/>
                          <w:divBdr>
                            <w:top w:val="none" w:sz="0" w:space="0" w:color="auto"/>
                            <w:left w:val="none" w:sz="0" w:space="0" w:color="auto"/>
                            <w:bottom w:val="none" w:sz="0" w:space="0" w:color="auto"/>
                            <w:right w:val="none" w:sz="0" w:space="0" w:color="auto"/>
                          </w:divBdr>
                        </w:div>
                        <w:div w:id="1298612296">
                          <w:marLeft w:val="640"/>
                          <w:marRight w:val="0"/>
                          <w:marTop w:val="0"/>
                          <w:marBottom w:val="0"/>
                          <w:divBdr>
                            <w:top w:val="none" w:sz="0" w:space="0" w:color="auto"/>
                            <w:left w:val="none" w:sz="0" w:space="0" w:color="auto"/>
                            <w:bottom w:val="none" w:sz="0" w:space="0" w:color="auto"/>
                            <w:right w:val="none" w:sz="0" w:space="0" w:color="auto"/>
                          </w:divBdr>
                        </w:div>
                        <w:div w:id="690957625">
                          <w:marLeft w:val="640"/>
                          <w:marRight w:val="0"/>
                          <w:marTop w:val="0"/>
                          <w:marBottom w:val="0"/>
                          <w:divBdr>
                            <w:top w:val="none" w:sz="0" w:space="0" w:color="auto"/>
                            <w:left w:val="none" w:sz="0" w:space="0" w:color="auto"/>
                            <w:bottom w:val="none" w:sz="0" w:space="0" w:color="auto"/>
                            <w:right w:val="none" w:sz="0" w:space="0" w:color="auto"/>
                          </w:divBdr>
                        </w:div>
                        <w:div w:id="1734423498">
                          <w:marLeft w:val="640"/>
                          <w:marRight w:val="0"/>
                          <w:marTop w:val="0"/>
                          <w:marBottom w:val="0"/>
                          <w:divBdr>
                            <w:top w:val="none" w:sz="0" w:space="0" w:color="auto"/>
                            <w:left w:val="none" w:sz="0" w:space="0" w:color="auto"/>
                            <w:bottom w:val="none" w:sz="0" w:space="0" w:color="auto"/>
                            <w:right w:val="none" w:sz="0" w:space="0" w:color="auto"/>
                          </w:divBdr>
                        </w:div>
                        <w:div w:id="1849565895">
                          <w:marLeft w:val="640"/>
                          <w:marRight w:val="0"/>
                          <w:marTop w:val="0"/>
                          <w:marBottom w:val="0"/>
                          <w:divBdr>
                            <w:top w:val="none" w:sz="0" w:space="0" w:color="auto"/>
                            <w:left w:val="none" w:sz="0" w:space="0" w:color="auto"/>
                            <w:bottom w:val="none" w:sz="0" w:space="0" w:color="auto"/>
                            <w:right w:val="none" w:sz="0" w:space="0" w:color="auto"/>
                          </w:divBdr>
                        </w:div>
                        <w:div w:id="1116144974">
                          <w:marLeft w:val="640"/>
                          <w:marRight w:val="0"/>
                          <w:marTop w:val="0"/>
                          <w:marBottom w:val="0"/>
                          <w:divBdr>
                            <w:top w:val="none" w:sz="0" w:space="0" w:color="auto"/>
                            <w:left w:val="none" w:sz="0" w:space="0" w:color="auto"/>
                            <w:bottom w:val="none" w:sz="0" w:space="0" w:color="auto"/>
                            <w:right w:val="none" w:sz="0" w:space="0" w:color="auto"/>
                          </w:divBdr>
                        </w:div>
                        <w:div w:id="393311858">
                          <w:marLeft w:val="640"/>
                          <w:marRight w:val="0"/>
                          <w:marTop w:val="0"/>
                          <w:marBottom w:val="0"/>
                          <w:divBdr>
                            <w:top w:val="none" w:sz="0" w:space="0" w:color="auto"/>
                            <w:left w:val="none" w:sz="0" w:space="0" w:color="auto"/>
                            <w:bottom w:val="none" w:sz="0" w:space="0" w:color="auto"/>
                            <w:right w:val="none" w:sz="0" w:space="0" w:color="auto"/>
                          </w:divBdr>
                        </w:div>
                        <w:div w:id="366609278">
                          <w:marLeft w:val="640"/>
                          <w:marRight w:val="0"/>
                          <w:marTop w:val="0"/>
                          <w:marBottom w:val="0"/>
                          <w:divBdr>
                            <w:top w:val="none" w:sz="0" w:space="0" w:color="auto"/>
                            <w:left w:val="none" w:sz="0" w:space="0" w:color="auto"/>
                            <w:bottom w:val="none" w:sz="0" w:space="0" w:color="auto"/>
                            <w:right w:val="none" w:sz="0" w:space="0" w:color="auto"/>
                          </w:divBdr>
                        </w:div>
                        <w:div w:id="1320689">
                          <w:marLeft w:val="640"/>
                          <w:marRight w:val="0"/>
                          <w:marTop w:val="0"/>
                          <w:marBottom w:val="0"/>
                          <w:divBdr>
                            <w:top w:val="none" w:sz="0" w:space="0" w:color="auto"/>
                            <w:left w:val="none" w:sz="0" w:space="0" w:color="auto"/>
                            <w:bottom w:val="none" w:sz="0" w:space="0" w:color="auto"/>
                            <w:right w:val="none" w:sz="0" w:space="0" w:color="auto"/>
                          </w:divBdr>
                        </w:div>
                        <w:div w:id="159776972">
                          <w:marLeft w:val="640"/>
                          <w:marRight w:val="0"/>
                          <w:marTop w:val="0"/>
                          <w:marBottom w:val="0"/>
                          <w:divBdr>
                            <w:top w:val="none" w:sz="0" w:space="0" w:color="auto"/>
                            <w:left w:val="none" w:sz="0" w:space="0" w:color="auto"/>
                            <w:bottom w:val="none" w:sz="0" w:space="0" w:color="auto"/>
                            <w:right w:val="none" w:sz="0" w:space="0" w:color="auto"/>
                          </w:divBdr>
                        </w:div>
                        <w:div w:id="727915822">
                          <w:marLeft w:val="640"/>
                          <w:marRight w:val="0"/>
                          <w:marTop w:val="0"/>
                          <w:marBottom w:val="0"/>
                          <w:divBdr>
                            <w:top w:val="none" w:sz="0" w:space="0" w:color="auto"/>
                            <w:left w:val="none" w:sz="0" w:space="0" w:color="auto"/>
                            <w:bottom w:val="none" w:sz="0" w:space="0" w:color="auto"/>
                            <w:right w:val="none" w:sz="0" w:space="0" w:color="auto"/>
                          </w:divBdr>
                        </w:div>
                        <w:div w:id="1971082348">
                          <w:marLeft w:val="640"/>
                          <w:marRight w:val="0"/>
                          <w:marTop w:val="0"/>
                          <w:marBottom w:val="0"/>
                          <w:divBdr>
                            <w:top w:val="none" w:sz="0" w:space="0" w:color="auto"/>
                            <w:left w:val="none" w:sz="0" w:space="0" w:color="auto"/>
                            <w:bottom w:val="none" w:sz="0" w:space="0" w:color="auto"/>
                            <w:right w:val="none" w:sz="0" w:space="0" w:color="auto"/>
                          </w:divBdr>
                        </w:div>
                        <w:div w:id="1151211195">
                          <w:marLeft w:val="640"/>
                          <w:marRight w:val="0"/>
                          <w:marTop w:val="0"/>
                          <w:marBottom w:val="0"/>
                          <w:divBdr>
                            <w:top w:val="none" w:sz="0" w:space="0" w:color="auto"/>
                            <w:left w:val="none" w:sz="0" w:space="0" w:color="auto"/>
                            <w:bottom w:val="none" w:sz="0" w:space="0" w:color="auto"/>
                            <w:right w:val="none" w:sz="0" w:space="0" w:color="auto"/>
                          </w:divBdr>
                        </w:div>
                        <w:div w:id="371077251">
                          <w:marLeft w:val="640"/>
                          <w:marRight w:val="0"/>
                          <w:marTop w:val="0"/>
                          <w:marBottom w:val="0"/>
                          <w:divBdr>
                            <w:top w:val="none" w:sz="0" w:space="0" w:color="auto"/>
                            <w:left w:val="none" w:sz="0" w:space="0" w:color="auto"/>
                            <w:bottom w:val="none" w:sz="0" w:space="0" w:color="auto"/>
                            <w:right w:val="none" w:sz="0" w:space="0" w:color="auto"/>
                          </w:divBdr>
                        </w:div>
                        <w:div w:id="599069105">
                          <w:marLeft w:val="640"/>
                          <w:marRight w:val="0"/>
                          <w:marTop w:val="0"/>
                          <w:marBottom w:val="0"/>
                          <w:divBdr>
                            <w:top w:val="none" w:sz="0" w:space="0" w:color="auto"/>
                            <w:left w:val="none" w:sz="0" w:space="0" w:color="auto"/>
                            <w:bottom w:val="none" w:sz="0" w:space="0" w:color="auto"/>
                            <w:right w:val="none" w:sz="0" w:space="0" w:color="auto"/>
                          </w:divBdr>
                        </w:div>
                        <w:div w:id="1011758120">
                          <w:marLeft w:val="640"/>
                          <w:marRight w:val="0"/>
                          <w:marTop w:val="0"/>
                          <w:marBottom w:val="0"/>
                          <w:divBdr>
                            <w:top w:val="none" w:sz="0" w:space="0" w:color="auto"/>
                            <w:left w:val="none" w:sz="0" w:space="0" w:color="auto"/>
                            <w:bottom w:val="none" w:sz="0" w:space="0" w:color="auto"/>
                            <w:right w:val="none" w:sz="0" w:space="0" w:color="auto"/>
                          </w:divBdr>
                        </w:div>
                        <w:div w:id="66808778">
                          <w:marLeft w:val="640"/>
                          <w:marRight w:val="0"/>
                          <w:marTop w:val="0"/>
                          <w:marBottom w:val="0"/>
                          <w:divBdr>
                            <w:top w:val="none" w:sz="0" w:space="0" w:color="auto"/>
                            <w:left w:val="none" w:sz="0" w:space="0" w:color="auto"/>
                            <w:bottom w:val="none" w:sz="0" w:space="0" w:color="auto"/>
                            <w:right w:val="none" w:sz="0" w:space="0" w:color="auto"/>
                          </w:divBdr>
                        </w:div>
                        <w:div w:id="1481077759">
                          <w:marLeft w:val="640"/>
                          <w:marRight w:val="0"/>
                          <w:marTop w:val="0"/>
                          <w:marBottom w:val="0"/>
                          <w:divBdr>
                            <w:top w:val="none" w:sz="0" w:space="0" w:color="auto"/>
                            <w:left w:val="none" w:sz="0" w:space="0" w:color="auto"/>
                            <w:bottom w:val="none" w:sz="0" w:space="0" w:color="auto"/>
                            <w:right w:val="none" w:sz="0" w:space="0" w:color="auto"/>
                          </w:divBdr>
                        </w:div>
                        <w:div w:id="917204621">
                          <w:marLeft w:val="640"/>
                          <w:marRight w:val="0"/>
                          <w:marTop w:val="0"/>
                          <w:marBottom w:val="0"/>
                          <w:divBdr>
                            <w:top w:val="none" w:sz="0" w:space="0" w:color="auto"/>
                            <w:left w:val="none" w:sz="0" w:space="0" w:color="auto"/>
                            <w:bottom w:val="none" w:sz="0" w:space="0" w:color="auto"/>
                            <w:right w:val="none" w:sz="0" w:space="0" w:color="auto"/>
                          </w:divBdr>
                        </w:div>
                        <w:div w:id="851142297">
                          <w:marLeft w:val="640"/>
                          <w:marRight w:val="0"/>
                          <w:marTop w:val="0"/>
                          <w:marBottom w:val="0"/>
                          <w:divBdr>
                            <w:top w:val="none" w:sz="0" w:space="0" w:color="auto"/>
                            <w:left w:val="none" w:sz="0" w:space="0" w:color="auto"/>
                            <w:bottom w:val="none" w:sz="0" w:space="0" w:color="auto"/>
                            <w:right w:val="none" w:sz="0" w:space="0" w:color="auto"/>
                          </w:divBdr>
                        </w:div>
                        <w:div w:id="736630055">
                          <w:marLeft w:val="640"/>
                          <w:marRight w:val="0"/>
                          <w:marTop w:val="0"/>
                          <w:marBottom w:val="0"/>
                          <w:divBdr>
                            <w:top w:val="none" w:sz="0" w:space="0" w:color="auto"/>
                            <w:left w:val="none" w:sz="0" w:space="0" w:color="auto"/>
                            <w:bottom w:val="none" w:sz="0" w:space="0" w:color="auto"/>
                            <w:right w:val="none" w:sz="0" w:space="0" w:color="auto"/>
                          </w:divBdr>
                        </w:div>
                        <w:div w:id="2126725808">
                          <w:marLeft w:val="640"/>
                          <w:marRight w:val="0"/>
                          <w:marTop w:val="0"/>
                          <w:marBottom w:val="0"/>
                          <w:divBdr>
                            <w:top w:val="none" w:sz="0" w:space="0" w:color="auto"/>
                            <w:left w:val="none" w:sz="0" w:space="0" w:color="auto"/>
                            <w:bottom w:val="none" w:sz="0" w:space="0" w:color="auto"/>
                            <w:right w:val="none" w:sz="0" w:space="0" w:color="auto"/>
                          </w:divBdr>
                        </w:div>
                        <w:div w:id="1991403649">
                          <w:marLeft w:val="640"/>
                          <w:marRight w:val="0"/>
                          <w:marTop w:val="0"/>
                          <w:marBottom w:val="0"/>
                          <w:divBdr>
                            <w:top w:val="none" w:sz="0" w:space="0" w:color="auto"/>
                            <w:left w:val="none" w:sz="0" w:space="0" w:color="auto"/>
                            <w:bottom w:val="none" w:sz="0" w:space="0" w:color="auto"/>
                            <w:right w:val="none" w:sz="0" w:space="0" w:color="auto"/>
                          </w:divBdr>
                        </w:div>
                        <w:div w:id="1162038337">
                          <w:marLeft w:val="640"/>
                          <w:marRight w:val="0"/>
                          <w:marTop w:val="0"/>
                          <w:marBottom w:val="0"/>
                          <w:divBdr>
                            <w:top w:val="none" w:sz="0" w:space="0" w:color="auto"/>
                            <w:left w:val="none" w:sz="0" w:space="0" w:color="auto"/>
                            <w:bottom w:val="none" w:sz="0" w:space="0" w:color="auto"/>
                            <w:right w:val="none" w:sz="0" w:space="0" w:color="auto"/>
                          </w:divBdr>
                        </w:div>
                        <w:div w:id="69278165">
                          <w:marLeft w:val="640"/>
                          <w:marRight w:val="0"/>
                          <w:marTop w:val="0"/>
                          <w:marBottom w:val="0"/>
                          <w:divBdr>
                            <w:top w:val="none" w:sz="0" w:space="0" w:color="auto"/>
                            <w:left w:val="none" w:sz="0" w:space="0" w:color="auto"/>
                            <w:bottom w:val="none" w:sz="0" w:space="0" w:color="auto"/>
                            <w:right w:val="none" w:sz="0" w:space="0" w:color="auto"/>
                          </w:divBdr>
                        </w:div>
                        <w:div w:id="159004632">
                          <w:marLeft w:val="640"/>
                          <w:marRight w:val="0"/>
                          <w:marTop w:val="0"/>
                          <w:marBottom w:val="0"/>
                          <w:divBdr>
                            <w:top w:val="none" w:sz="0" w:space="0" w:color="auto"/>
                            <w:left w:val="none" w:sz="0" w:space="0" w:color="auto"/>
                            <w:bottom w:val="none" w:sz="0" w:space="0" w:color="auto"/>
                            <w:right w:val="none" w:sz="0" w:space="0" w:color="auto"/>
                          </w:divBdr>
                        </w:div>
                        <w:div w:id="1691759037">
                          <w:marLeft w:val="640"/>
                          <w:marRight w:val="0"/>
                          <w:marTop w:val="0"/>
                          <w:marBottom w:val="0"/>
                          <w:divBdr>
                            <w:top w:val="none" w:sz="0" w:space="0" w:color="auto"/>
                            <w:left w:val="none" w:sz="0" w:space="0" w:color="auto"/>
                            <w:bottom w:val="none" w:sz="0" w:space="0" w:color="auto"/>
                            <w:right w:val="none" w:sz="0" w:space="0" w:color="auto"/>
                          </w:divBdr>
                        </w:div>
                        <w:div w:id="1005521241">
                          <w:marLeft w:val="640"/>
                          <w:marRight w:val="0"/>
                          <w:marTop w:val="0"/>
                          <w:marBottom w:val="0"/>
                          <w:divBdr>
                            <w:top w:val="none" w:sz="0" w:space="0" w:color="auto"/>
                            <w:left w:val="none" w:sz="0" w:space="0" w:color="auto"/>
                            <w:bottom w:val="none" w:sz="0" w:space="0" w:color="auto"/>
                            <w:right w:val="none" w:sz="0" w:space="0" w:color="auto"/>
                          </w:divBdr>
                        </w:div>
                        <w:div w:id="774327641">
                          <w:marLeft w:val="640"/>
                          <w:marRight w:val="0"/>
                          <w:marTop w:val="0"/>
                          <w:marBottom w:val="0"/>
                          <w:divBdr>
                            <w:top w:val="none" w:sz="0" w:space="0" w:color="auto"/>
                            <w:left w:val="none" w:sz="0" w:space="0" w:color="auto"/>
                            <w:bottom w:val="none" w:sz="0" w:space="0" w:color="auto"/>
                            <w:right w:val="none" w:sz="0" w:space="0" w:color="auto"/>
                          </w:divBdr>
                        </w:div>
                        <w:div w:id="1726559932">
                          <w:marLeft w:val="640"/>
                          <w:marRight w:val="0"/>
                          <w:marTop w:val="0"/>
                          <w:marBottom w:val="0"/>
                          <w:divBdr>
                            <w:top w:val="none" w:sz="0" w:space="0" w:color="auto"/>
                            <w:left w:val="none" w:sz="0" w:space="0" w:color="auto"/>
                            <w:bottom w:val="none" w:sz="0" w:space="0" w:color="auto"/>
                            <w:right w:val="none" w:sz="0" w:space="0" w:color="auto"/>
                          </w:divBdr>
                        </w:div>
                        <w:div w:id="1343970768">
                          <w:marLeft w:val="640"/>
                          <w:marRight w:val="0"/>
                          <w:marTop w:val="0"/>
                          <w:marBottom w:val="0"/>
                          <w:divBdr>
                            <w:top w:val="none" w:sz="0" w:space="0" w:color="auto"/>
                            <w:left w:val="none" w:sz="0" w:space="0" w:color="auto"/>
                            <w:bottom w:val="none" w:sz="0" w:space="0" w:color="auto"/>
                            <w:right w:val="none" w:sz="0" w:space="0" w:color="auto"/>
                          </w:divBdr>
                        </w:div>
                        <w:div w:id="630592740">
                          <w:marLeft w:val="640"/>
                          <w:marRight w:val="0"/>
                          <w:marTop w:val="0"/>
                          <w:marBottom w:val="0"/>
                          <w:divBdr>
                            <w:top w:val="none" w:sz="0" w:space="0" w:color="auto"/>
                            <w:left w:val="none" w:sz="0" w:space="0" w:color="auto"/>
                            <w:bottom w:val="none" w:sz="0" w:space="0" w:color="auto"/>
                            <w:right w:val="none" w:sz="0" w:space="0" w:color="auto"/>
                          </w:divBdr>
                        </w:div>
                        <w:div w:id="818791">
                          <w:marLeft w:val="640"/>
                          <w:marRight w:val="0"/>
                          <w:marTop w:val="0"/>
                          <w:marBottom w:val="0"/>
                          <w:divBdr>
                            <w:top w:val="none" w:sz="0" w:space="0" w:color="auto"/>
                            <w:left w:val="none" w:sz="0" w:space="0" w:color="auto"/>
                            <w:bottom w:val="none" w:sz="0" w:space="0" w:color="auto"/>
                            <w:right w:val="none" w:sz="0" w:space="0" w:color="auto"/>
                          </w:divBdr>
                        </w:div>
                        <w:div w:id="1452089563">
                          <w:marLeft w:val="640"/>
                          <w:marRight w:val="0"/>
                          <w:marTop w:val="0"/>
                          <w:marBottom w:val="0"/>
                          <w:divBdr>
                            <w:top w:val="none" w:sz="0" w:space="0" w:color="auto"/>
                            <w:left w:val="none" w:sz="0" w:space="0" w:color="auto"/>
                            <w:bottom w:val="none" w:sz="0" w:space="0" w:color="auto"/>
                            <w:right w:val="none" w:sz="0" w:space="0" w:color="auto"/>
                          </w:divBdr>
                        </w:div>
                      </w:divsChild>
                    </w:div>
                    <w:div w:id="1107626889">
                      <w:marLeft w:val="0"/>
                      <w:marRight w:val="0"/>
                      <w:marTop w:val="0"/>
                      <w:marBottom w:val="0"/>
                      <w:divBdr>
                        <w:top w:val="none" w:sz="0" w:space="0" w:color="auto"/>
                        <w:left w:val="none" w:sz="0" w:space="0" w:color="auto"/>
                        <w:bottom w:val="none" w:sz="0" w:space="0" w:color="auto"/>
                        <w:right w:val="none" w:sz="0" w:space="0" w:color="auto"/>
                      </w:divBdr>
                      <w:divsChild>
                        <w:div w:id="837504885">
                          <w:marLeft w:val="640"/>
                          <w:marRight w:val="0"/>
                          <w:marTop w:val="0"/>
                          <w:marBottom w:val="0"/>
                          <w:divBdr>
                            <w:top w:val="none" w:sz="0" w:space="0" w:color="auto"/>
                            <w:left w:val="none" w:sz="0" w:space="0" w:color="auto"/>
                            <w:bottom w:val="none" w:sz="0" w:space="0" w:color="auto"/>
                            <w:right w:val="none" w:sz="0" w:space="0" w:color="auto"/>
                          </w:divBdr>
                        </w:div>
                        <w:div w:id="1758020701">
                          <w:marLeft w:val="640"/>
                          <w:marRight w:val="0"/>
                          <w:marTop w:val="0"/>
                          <w:marBottom w:val="0"/>
                          <w:divBdr>
                            <w:top w:val="none" w:sz="0" w:space="0" w:color="auto"/>
                            <w:left w:val="none" w:sz="0" w:space="0" w:color="auto"/>
                            <w:bottom w:val="none" w:sz="0" w:space="0" w:color="auto"/>
                            <w:right w:val="none" w:sz="0" w:space="0" w:color="auto"/>
                          </w:divBdr>
                        </w:div>
                        <w:div w:id="755054860">
                          <w:marLeft w:val="640"/>
                          <w:marRight w:val="0"/>
                          <w:marTop w:val="0"/>
                          <w:marBottom w:val="0"/>
                          <w:divBdr>
                            <w:top w:val="none" w:sz="0" w:space="0" w:color="auto"/>
                            <w:left w:val="none" w:sz="0" w:space="0" w:color="auto"/>
                            <w:bottom w:val="none" w:sz="0" w:space="0" w:color="auto"/>
                            <w:right w:val="none" w:sz="0" w:space="0" w:color="auto"/>
                          </w:divBdr>
                        </w:div>
                        <w:div w:id="655691095">
                          <w:marLeft w:val="640"/>
                          <w:marRight w:val="0"/>
                          <w:marTop w:val="0"/>
                          <w:marBottom w:val="0"/>
                          <w:divBdr>
                            <w:top w:val="none" w:sz="0" w:space="0" w:color="auto"/>
                            <w:left w:val="none" w:sz="0" w:space="0" w:color="auto"/>
                            <w:bottom w:val="none" w:sz="0" w:space="0" w:color="auto"/>
                            <w:right w:val="none" w:sz="0" w:space="0" w:color="auto"/>
                          </w:divBdr>
                        </w:div>
                        <w:div w:id="1123571849">
                          <w:marLeft w:val="640"/>
                          <w:marRight w:val="0"/>
                          <w:marTop w:val="0"/>
                          <w:marBottom w:val="0"/>
                          <w:divBdr>
                            <w:top w:val="none" w:sz="0" w:space="0" w:color="auto"/>
                            <w:left w:val="none" w:sz="0" w:space="0" w:color="auto"/>
                            <w:bottom w:val="none" w:sz="0" w:space="0" w:color="auto"/>
                            <w:right w:val="none" w:sz="0" w:space="0" w:color="auto"/>
                          </w:divBdr>
                        </w:div>
                        <w:div w:id="350568439">
                          <w:marLeft w:val="640"/>
                          <w:marRight w:val="0"/>
                          <w:marTop w:val="0"/>
                          <w:marBottom w:val="0"/>
                          <w:divBdr>
                            <w:top w:val="none" w:sz="0" w:space="0" w:color="auto"/>
                            <w:left w:val="none" w:sz="0" w:space="0" w:color="auto"/>
                            <w:bottom w:val="none" w:sz="0" w:space="0" w:color="auto"/>
                            <w:right w:val="none" w:sz="0" w:space="0" w:color="auto"/>
                          </w:divBdr>
                        </w:div>
                        <w:div w:id="264971275">
                          <w:marLeft w:val="640"/>
                          <w:marRight w:val="0"/>
                          <w:marTop w:val="0"/>
                          <w:marBottom w:val="0"/>
                          <w:divBdr>
                            <w:top w:val="none" w:sz="0" w:space="0" w:color="auto"/>
                            <w:left w:val="none" w:sz="0" w:space="0" w:color="auto"/>
                            <w:bottom w:val="none" w:sz="0" w:space="0" w:color="auto"/>
                            <w:right w:val="none" w:sz="0" w:space="0" w:color="auto"/>
                          </w:divBdr>
                        </w:div>
                        <w:div w:id="1067726222">
                          <w:marLeft w:val="640"/>
                          <w:marRight w:val="0"/>
                          <w:marTop w:val="0"/>
                          <w:marBottom w:val="0"/>
                          <w:divBdr>
                            <w:top w:val="none" w:sz="0" w:space="0" w:color="auto"/>
                            <w:left w:val="none" w:sz="0" w:space="0" w:color="auto"/>
                            <w:bottom w:val="none" w:sz="0" w:space="0" w:color="auto"/>
                            <w:right w:val="none" w:sz="0" w:space="0" w:color="auto"/>
                          </w:divBdr>
                        </w:div>
                        <w:div w:id="646671773">
                          <w:marLeft w:val="640"/>
                          <w:marRight w:val="0"/>
                          <w:marTop w:val="0"/>
                          <w:marBottom w:val="0"/>
                          <w:divBdr>
                            <w:top w:val="none" w:sz="0" w:space="0" w:color="auto"/>
                            <w:left w:val="none" w:sz="0" w:space="0" w:color="auto"/>
                            <w:bottom w:val="none" w:sz="0" w:space="0" w:color="auto"/>
                            <w:right w:val="none" w:sz="0" w:space="0" w:color="auto"/>
                          </w:divBdr>
                        </w:div>
                        <w:div w:id="1431899695">
                          <w:marLeft w:val="640"/>
                          <w:marRight w:val="0"/>
                          <w:marTop w:val="0"/>
                          <w:marBottom w:val="0"/>
                          <w:divBdr>
                            <w:top w:val="none" w:sz="0" w:space="0" w:color="auto"/>
                            <w:left w:val="none" w:sz="0" w:space="0" w:color="auto"/>
                            <w:bottom w:val="none" w:sz="0" w:space="0" w:color="auto"/>
                            <w:right w:val="none" w:sz="0" w:space="0" w:color="auto"/>
                          </w:divBdr>
                        </w:div>
                        <w:div w:id="481969125">
                          <w:marLeft w:val="640"/>
                          <w:marRight w:val="0"/>
                          <w:marTop w:val="0"/>
                          <w:marBottom w:val="0"/>
                          <w:divBdr>
                            <w:top w:val="none" w:sz="0" w:space="0" w:color="auto"/>
                            <w:left w:val="none" w:sz="0" w:space="0" w:color="auto"/>
                            <w:bottom w:val="none" w:sz="0" w:space="0" w:color="auto"/>
                            <w:right w:val="none" w:sz="0" w:space="0" w:color="auto"/>
                          </w:divBdr>
                        </w:div>
                        <w:div w:id="1431313717">
                          <w:marLeft w:val="640"/>
                          <w:marRight w:val="0"/>
                          <w:marTop w:val="0"/>
                          <w:marBottom w:val="0"/>
                          <w:divBdr>
                            <w:top w:val="none" w:sz="0" w:space="0" w:color="auto"/>
                            <w:left w:val="none" w:sz="0" w:space="0" w:color="auto"/>
                            <w:bottom w:val="none" w:sz="0" w:space="0" w:color="auto"/>
                            <w:right w:val="none" w:sz="0" w:space="0" w:color="auto"/>
                          </w:divBdr>
                        </w:div>
                        <w:div w:id="299238124">
                          <w:marLeft w:val="640"/>
                          <w:marRight w:val="0"/>
                          <w:marTop w:val="0"/>
                          <w:marBottom w:val="0"/>
                          <w:divBdr>
                            <w:top w:val="none" w:sz="0" w:space="0" w:color="auto"/>
                            <w:left w:val="none" w:sz="0" w:space="0" w:color="auto"/>
                            <w:bottom w:val="none" w:sz="0" w:space="0" w:color="auto"/>
                            <w:right w:val="none" w:sz="0" w:space="0" w:color="auto"/>
                          </w:divBdr>
                        </w:div>
                        <w:div w:id="576132505">
                          <w:marLeft w:val="640"/>
                          <w:marRight w:val="0"/>
                          <w:marTop w:val="0"/>
                          <w:marBottom w:val="0"/>
                          <w:divBdr>
                            <w:top w:val="none" w:sz="0" w:space="0" w:color="auto"/>
                            <w:left w:val="none" w:sz="0" w:space="0" w:color="auto"/>
                            <w:bottom w:val="none" w:sz="0" w:space="0" w:color="auto"/>
                            <w:right w:val="none" w:sz="0" w:space="0" w:color="auto"/>
                          </w:divBdr>
                        </w:div>
                        <w:div w:id="631523911">
                          <w:marLeft w:val="640"/>
                          <w:marRight w:val="0"/>
                          <w:marTop w:val="0"/>
                          <w:marBottom w:val="0"/>
                          <w:divBdr>
                            <w:top w:val="none" w:sz="0" w:space="0" w:color="auto"/>
                            <w:left w:val="none" w:sz="0" w:space="0" w:color="auto"/>
                            <w:bottom w:val="none" w:sz="0" w:space="0" w:color="auto"/>
                            <w:right w:val="none" w:sz="0" w:space="0" w:color="auto"/>
                          </w:divBdr>
                        </w:div>
                        <w:div w:id="493886387">
                          <w:marLeft w:val="640"/>
                          <w:marRight w:val="0"/>
                          <w:marTop w:val="0"/>
                          <w:marBottom w:val="0"/>
                          <w:divBdr>
                            <w:top w:val="none" w:sz="0" w:space="0" w:color="auto"/>
                            <w:left w:val="none" w:sz="0" w:space="0" w:color="auto"/>
                            <w:bottom w:val="none" w:sz="0" w:space="0" w:color="auto"/>
                            <w:right w:val="none" w:sz="0" w:space="0" w:color="auto"/>
                          </w:divBdr>
                        </w:div>
                        <w:div w:id="746656992">
                          <w:marLeft w:val="640"/>
                          <w:marRight w:val="0"/>
                          <w:marTop w:val="0"/>
                          <w:marBottom w:val="0"/>
                          <w:divBdr>
                            <w:top w:val="none" w:sz="0" w:space="0" w:color="auto"/>
                            <w:left w:val="none" w:sz="0" w:space="0" w:color="auto"/>
                            <w:bottom w:val="none" w:sz="0" w:space="0" w:color="auto"/>
                            <w:right w:val="none" w:sz="0" w:space="0" w:color="auto"/>
                          </w:divBdr>
                        </w:div>
                        <w:div w:id="1833447859">
                          <w:marLeft w:val="640"/>
                          <w:marRight w:val="0"/>
                          <w:marTop w:val="0"/>
                          <w:marBottom w:val="0"/>
                          <w:divBdr>
                            <w:top w:val="none" w:sz="0" w:space="0" w:color="auto"/>
                            <w:left w:val="none" w:sz="0" w:space="0" w:color="auto"/>
                            <w:bottom w:val="none" w:sz="0" w:space="0" w:color="auto"/>
                            <w:right w:val="none" w:sz="0" w:space="0" w:color="auto"/>
                          </w:divBdr>
                        </w:div>
                        <w:div w:id="1134255521">
                          <w:marLeft w:val="640"/>
                          <w:marRight w:val="0"/>
                          <w:marTop w:val="0"/>
                          <w:marBottom w:val="0"/>
                          <w:divBdr>
                            <w:top w:val="none" w:sz="0" w:space="0" w:color="auto"/>
                            <w:left w:val="none" w:sz="0" w:space="0" w:color="auto"/>
                            <w:bottom w:val="none" w:sz="0" w:space="0" w:color="auto"/>
                            <w:right w:val="none" w:sz="0" w:space="0" w:color="auto"/>
                          </w:divBdr>
                        </w:div>
                        <w:div w:id="429081457">
                          <w:marLeft w:val="640"/>
                          <w:marRight w:val="0"/>
                          <w:marTop w:val="0"/>
                          <w:marBottom w:val="0"/>
                          <w:divBdr>
                            <w:top w:val="none" w:sz="0" w:space="0" w:color="auto"/>
                            <w:left w:val="none" w:sz="0" w:space="0" w:color="auto"/>
                            <w:bottom w:val="none" w:sz="0" w:space="0" w:color="auto"/>
                            <w:right w:val="none" w:sz="0" w:space="0" w:color="auto"/>
                          </w:divBdr>
                        </w:div>
                        <w:div w:id="1847014960">
                          <w:marLeft w:val="640"/>
                          <w:marRight w:val="0"/>
                          <w:marTop w:val="0"/>
                          <w:marBottom w:val="0"/>
                          <w:divBdr>
                            <w:top w:val="none" w:sz="0" w:space="0" w:color="auto"/>
                            <w:left w:val="none" w:sz="0" w:space="0" w:color="auto"/>
                            <w:bottom w:val="none" w:sz="0" w:space="0" w:color="auto"/>
                            <w:right w:val="none" w:sz="0" w:space="0" w:color="auto"/>
                          </w:divBdr>
                        </w:div>
                        <w:div w:id="1718160101">
                          <w:marLeft w:val="640"/>
                          <w:marRight w:val="0"/>
                          <w:marTop w:val="0"/>
                          <w:marBottom w:val="0"/>
                          <w:divBdr>
                            <w:top w:val="none" w:sz="0" w:space="0" w:color="auto"/>
                            <w:left w:val="none" w:sz="0" w:space="0" w:color="auto"/>
                            <w:bottom w:val="none" w:sz="0" w:space="0" w:color="auto"/>
                            <w:right w:val="none" w:sz="0" w:space="0" w:color="auto"/>
                          </w:divBdr>
                        </w:div>
                        <w:div w:id="146172906">
                          <w:marLeft w:val="640"/>
                          <w:marRight w:val="0"/>
                          <w:marTop w:val="0"/>
                          <w:marBottom w:val="0"/>
                          <w:divBdr>
                            <w:top w:val="none" w:sz="0" w:space="0" w:color="auto"/>
                            <w:left w:val="none" w:sz="0" w:space="0" w:color="auto"/>
                            <w:bottom w:val="none" w:sz="0" w:space="0" w:color="auto"/>
                            <w:right w:val="none" w:sz="0" w:space="0" w:color="auto"/>
                          </w:divBdr>
                        </w:div>
                        <w:div w:id="706103851">
                          <w:marLeft w:val="640"/>
                          <w:marRight w:val="0"/>
                          <w:marTop w:val="0"/>
                          <w:marBottom w:val="0"/>
                          <w:divBdr>
                            <w:top w:val="none" w:sz="0" w:space="0" w:color="auto"/>
                            <w:left w:val="none" w:sz="0" w:space="0" w:color="auto"/>
                            <w:bottom w:val="none" w:sz="0" w:space="0" w:color="auto"/>
                            <w:right w:val="none" w:sz="0" w:space="0" w:color="auto"/>
                          </w:divBdr>
                        </w:div>
                        <w:div w:id="1883783016">
                          <w:marLeft w:val="640"/>
                          <w:marRight w:val="0"/>
                          <w:marTop w:val="0"/>
                          <w:marBottom w:val="0"/>
                          <w:divBdr>
                            <w:top w:val="none" w:sz="0" w:space="0" w:color="auto"/>
                            <w:left w:val="none" w:sz="0" w:space="0" w:color="auto"/>
                            <w:bottom w:val="none" w:sz="0" w:space="0" w:color="auto"/>
                            <w:right w:val="none" w:sz="0" w:space="0" w:color="auto"/>
                          </w:divBdr>
                        </w:div>
                        <w:div w:id="480199352">
                          <w:marLeft w:val="640"/>
                          <w:marRight w:val="0"/>
                          <w:marTop w:val="0"/>
                          <w:marBottom w:val="0"/>
                          <w:divBdr>
                            <w:top w:val="none" w:sz="0" w:space="0" w:color="auto"/>
                            <w:left w:val="none" w:sz="0" w:space="0" w:color="auto"/>
                            <w:bottom w:val="none" w:sz="0" w:space="0" w:color="auto"/>
                            <w:right w:val="none" w:sz="0" w:space="0" w:color="auto"/>
                          </w:divBdr>
                        </w:div>
                        <w:div w:id="397747966">
                          <w:marLeft w:val="640"/>
                          <w:marRight w:val="0"/>
                          <w:marTop w:val="0"/>
                          <w:marBottom w:val="0"/>
                          <w:divBdr>
                            <w:top w:val="none" w:sz="0" w:space="0" w:color="auto"/>
                            <w:left w:val="none" w:sz="0" w:space="0" w:color="auto"/>
                            <w:bottom w:val="none" w:sz="0" w:space="0" w:color="auto"/>
                            <w:right w:val="none" w:sz="0" w:space="0" w:color="auto"/>
                          </w:divBdr>
                        </w:div>
                        <w:div w:id="1626304649">
                          <w:marLeft w:val="640"/>
                          <w:marRight w:val="0"/>
                          <w:marTop w:val="0"/>
                          <w:marBottom w:val="0"/>
                          <w:divBdr>
                            <w:top w:val="none" w:sz="0" w:space="0" w:color="auto"/>
                            <w:left w:val="none" w:sz="0" w:space="0" w:color="auto"/>
                            <w:bottom w:val="none" w:sz="0" w:space="0" w:color="auto"/>
                            <w:right w:val="none" w:sz="0" w:space="0" w:color="auto"/>
                          </w:divBdr>
                        </w:div>
                        <w:div w:id="1922443637">
                          <w:marLeft w:val="640"/>
                          <w:marRight w:val="0"/>
                          <w:marTop w:val="0"/>
                          <w:marBottom w:val="0"/>
                          <w:divBdr>
                            <w:top w:val="none" w:sz="0" w:space="0" w:color="auto"/>
                            <w:left w:val="none" w:sz="0" w:space="0" w:color="auto"/>
                            <w:bottom w:val="none" w:sz="0" w:space="0" w:color="auto"/>
                            <w:right w:val="none" w:sz="0" w:space="0" w:color="auto"/>
                          </w:divBdr>
                        </w:div>
                        <w:div w:id="1926380816">
                          <w:marLeft w:val="640"/>
                          <w:marRight w:val="0"/>
                          <w:marTop w:val="0"/>
                          <w:marBottom w:val="0"/>
                          <w:divBdr>
                            <w:top w:val="none" w:sz="0" w:space="0" w:color="auto"/>
                            <w:left w:val="none" w:sz="0" w:space="0" w:color="auto"/>
                            <w:bottom w:val="none" w:sz="0" w:space="0" w:color="auto"/>
                            <w:right w:val="none" w:sz="0" w:space="0" w:color="auto"/>
                          </w:divBdr>
                        </w:div>
                        <w:div w:id="498891623">
                          <w:marLeft w:val="640"/>
                          <w:marRight w:val="0"/>
                          <w:marTop w:val="0"/>
                          <w:marBottom w:val="0"/>
                          <w:divBdr>
                            <w:top w:val="none" w:sz="0" w:space="0" w:color="auto"/>
                            <w:left w:val="none" w:sz="0" w:space="0" w:color="auto"/>
                            <w:bottom w:val="none" w:sz="0" w:space="0" w:color="auto"/>
                            <w:right w:val="none" w:sz="0" w:space="0" w:color="auto"/>
                          </w:divBdr>
                        </w:div>
                        <w:div w:id="1537691295">
                          <w:marLeft w:val="640"/>
                          <w:marRight w:val="0"/>
                          <w:marTop w:val="0"/>
                          <w:marBottom w:val="0"/>
                          <w:divBdr>
                            <w:top w:val="none" w:sz="0" w:space="0" w:color="auto"/>
                            <w:left w:val="none" w:sz="0" w:space="0" w:color="auto"/>
                            <w:bottom w:val="none" w:sz="0" w:space="0" w:color="auto"/>
                            <w:right w:val="none" w:sz="0" w:space="0" w:color="auto"/>
                          </w:divBdr>
                        </w:div>
                        <w:div w:id="1046872914">
                          <w:marLeft w:val="640"/>
                          <w:marRight w:val="0"/>
                          <w:marTop w:val="0"/>
                          <w:marBottom w:val="0"/>
                          <w:divBdr>
                            <w:top w:val="none" w:sz="0" w:space="0" w:color="auto"/>
                            <w:left w:val="none" w:sz="0" w:space="0" w:color="auto"/>
                            <w:bottom w:val="none" w:sz="0" w:space="0" w:color="auto"/>
                            <w:right w:val="none" w:sz="0" w:space="0" w:color="auto"/>
                          </w:divBdr>
                        </w:div>
                        <w:div w:id="1715810650">
                          <w:marLeft w:val="640"/>
                          <w:marRight w:val="0"/>
                          <w:marTop w:val="0"/>
                          <w:marBottom w:val="0"/>
                          <w:divBdr>
                            <w:top w:val="none" w:sz="0" w:space="0" w:color="auto"/>
                            <w:left w:val="none" w:sz="0" w:space="0" w:color="auto"/>
                            <w:bottom w:val="none" w:sz="0" w:space="0" w:color="auto"/>
                            <w:right w:val="none" w:sz="0" w:space="0" w:color="auto"/>
                          </w:divBdr>
                        </w:div>
                        <w:div w:id="1670208510">
                          <w:marLeft w:val="640"/>
                          <w:marRight w:val="0"/>
                          <w:marTop w:val="0"/>
                          <w:marBottom w:val="0"/>
                          <w:divBdr>
                            <w:top w:val="none" w:sz="0" w:space="0" w:color="auto"/>
                            <w:left w:val="none" w:sz="0" w:space="0" w:color="auto"/>
                            <w:bottom w:val="none" w:sz="0" w:space="0" w:color="auto"/>
                            <w:right w:val="none" w:sz="0" w:space="0" w:color="auto"/>
                          </w:divBdr>
                        </w:div>
                        <w:div w:id="936980712">
                          <w:marLeft w:val="640"/>
                          <w:marRight w:val="0"/>
                          <w:marTop w:val="0"/>
                          <w:marBottom w:val="0"/>
                          <w:divBdr>
                            <w:top w:val="none" w:sz="0" w:space="0" w:color="auto"/>
                            <w:left w:val="none" w:sz="0" w:space="0" w:color="auto"/>
                            <w:bottom w:val="none" w:sz="0" w:space="0" w:color="auto"/>
                            <w:right w:val="none" w:sz="0" w:space="0" w:color="auto"/>
                          </w:divBdr>
                        </w:div>
                      </w:divsChild>
                    </w:div>
                    <w:div w:id="1419398536">
                      <w:marLeft w:val="0"/>
                      <w:marRight w:val="0"/>
                      <w:marTop w:val="0"/>
                      <w:marBottom w:val="0"/>
                      <w:divBdr>
                        <w:top w:val="none" w:sz="0" w:space="0" w:color="auto"/>
                        <w:left w:val="none" w:sz="0" w:space="0" w:color="auto"/>
                        <w:bottom w:val="none" w:sz="0" w:space="0" w:color="auto"/>
                        <w:right w:val="none" w:sz="0" w:space="0" w:color="auto"/>
                      </w:divBdr>
                      <w:divsChild>
                        <w:div w:id="749039299">
                          <w:marLeft w:val="640"/>
                          <w:marRight w:val="0"/>
                          <w:marTop w:val="0"/>
                          <w:marBottom w:val="0"/>
                          <w:divBdr>
                            <w:top w:val="none" w:sz="0" w:space="0" w:color="auto"/>
                            <w:left w:val="none" w:sz="0" w:space="0" w:color="auto"/>
                            <w:bottom w:val="none" w:sz="0" w:space="0" w:color="auto"/>
                            <w:right w:val="none" w:sz="0" w:space="0" w:color="auto"/>
                          </w:divBdr>
                        </w:div>
                        <w:div w:id="1190145461">
                          <w:marLeft w:val="640"/>
                          <w:marRight w:val="0"/>
                          <w:marTop w:val="0"/>
                          <w:marBottom w:val="0"/>
                          <w:divBdr>
                            <w:top w:val="none" w:sz="0" w:space="0" w:color="auto"/>
                            <w:left w:val="none" w:sz="0" w:space="0" w:color="auto"/>
                            <w:bottom w:val="none" w:sz="0" w:space="0" w:color="auto"/>
                            <w:right w:val="none" w:sz="0" w:space="0" w:color="auto"/>
                          </w:divBdr>
                        </w:div>
                        <w:div w:id="521895364">
                          <w:marLeft w:val="640"/>
                          <w:marRight w:val="0"/>
                          <w:marTop w:val="0"/>
                          <w:marBottom w:val="0"/>
                          <w:divBdr>
                            <w:top w:val="none" w:sz="0" w:space="0" w:color="auto"/>
                            <w:left w:val="none" w:sz="0" w:space="0" w:color="auto"/>
                            <w:bottom w:val="none" w:sz="0" w:space="0" w:color="auto"/>
                            <w:right w:val="none" w:sz="0" w:space="0" w:color="auto"/>
                          </w:divBdr>
                        </w:div>
                        <w:div w:id="1689452656">
                          <w:marLeft w:val="640"/>
                          <w:marRight w:val="0"/>
                          <w:marTop w:val="0"/>
                          <w:marBottom w:val="0"/>
                          <w:divBdr>
                            <w:top w:val="none" w:sz="0" w:space="0" w:color="auto"/>
                            <w:left w:val="none" w:sz="0" w:space="0" w:color="auto"/>
                            <w:bottom w:val="none" w:sz="0" w:space="0" w:color="auto"/>
                            <w:right w:val="none" w:sz="0" w:space="0" w:color="auto"/>
                          </w:divBdr>
                        </w:div>
                        <w:div w:id="1392729707">
                          <w:marLeft w:val="640"/>
                          <w:marRight w:val="0"/>
                          <w:marTop w:val="0"/>
                          <w:marBottom w:val="0"/>
                          <w:divBdr>
                            <w:top w:val="none" w:sz="0" w:space="0" w:color="auto"/>
                            <w:left w:val="none" w:sz="0" w:space="0" w:color="auto"/>
                            <w:bottom w:val="none" w:sz="0" w:space="0" w:color="auto"/>
                            <w:right w:val="none" w:sz="0" w:space="0" w:color="auto"/>
                          </w:divBdr>
                        </w:div>
                        <w:div w:id="1621570380">
                          <w:marLeft w:val="640"/>
                          <w:marRight w:val="0"/>
                          <w:marTop w:val="0"/>
                          <w:marBottom w:val="0"/>
                          <w:divBdr>
                            <w:top w:val="none" w:sz="0" w:space="0" w:color="auto"/>
                            <w:left w:val="none" w:sz="0" w:space="0" w:color="auto"/>
                            <w:bottom w:val="none" w:sz="0" w:space="0" w:color="auto"/>
                            <w:right w:val="none" w:sz="0" w:space="0" w:color="auto"/>
                          </w:divBdr>
                        </w:div>
                        <w:div w:id="1962804538">
                          <w:marLeft w:val="640"/>
                          <w:marRight w:val="0"/>
                          <w:marTop w:val="0"/>
                          <w:marBottom w:val="0"/>
                          <w:divBdr>
                            <w:top w:val="none" w:sz="0" w:space="0" w:color="auto"/>
                            <w:left w:val="none" w:sz="0" w:space="0" w:color="auto"/>
                            <w:bottom w:val="none" w:sz="0" w:space="0" w:color="auto"/>
                            <w:right w:val="none" w:sz="0" w:space="0" w:color="auto"/>
                          </w:divBdr>
                        </w:div>
                        <w:div w:id="173110921">
                          <w:marLeft w:val="640"/>
                          <w:marRight w:val="0"/>
                          <w:marTop w:val="0"/>
                          <w:marBottom w:val="0"/>
                          <w:divBdr>
                            <w:top w:val="none" w:sz="0" w:space="0" w:color="auto"/>
                            <w:left w:val="none" w:sz="0" w:space="0" w:color="auto"/>
                            <w:bottom w:val="none" w:sz="0" w:space="0" w:color="auto"/>
                            <w:right w:val="none" w:sz="0" w:space="0" w:color="auto"/>
                          </w:divBdr>
                        </w:div>
                        <w:div w:id="375352200">
                          <w:marLeft w:val="640"/>
                          <w:marRight w:val="0"/>
                          <w:marTop w:val="0"/>
                          <w:marBottom w:val="0"/>
                          <w:divBdr>
                            <w:top w:val="none" w:sz="0" w:space="0" w:color="auto"/>
                            <w:left w:val="none" w:sz="0" w:space="0" w:color="auto"/>
                            <w:bottom w:val="none" w:sz="0" w:space="0" w:color="auto"/>
                            <w:right w:val="none" w:sz="0" w:space="0" w:color="auto"/>
                          </w:divBdr>
                        </w:div>
                        <w:div w:id="1572108992">
                          <w:marLeft w:val="640"/>
                          <w:marRight w:val="0"/>
                          <w:marTop w:val="0"/>
                          <w:marBottom w:val="0"/>
                          <w:divBdr>
                            <w:top w:val="none" w:sz="0" w:space="0" w:color="auto"/>
                            <w:left w:val="none" w:sz="0" w:space="0" w:color="auto"/>
                            <w:bottom w:val="none" w:sz="0" w:space="0" w:color="auto"/>
                            <w:right w:val="none" w:sz="0" w:space="0" w:color="auto"/>
                          </w:divBdr>
                        </w:div>
                        <w:div w:id="1316838252">
                          <w:marLeft w:val="640"/>
                          <w:marRight w:val="0"/>
                          <w:marTop w:val="0"/>
                          <w:marBottom w:val="0"/>
                          <w:divBdr>
                            <w:top w:val="none" w:sz="0" w:space="0" w:color="auto"/>
                            <w:left w:val="none" w:sz="0" w:space="0" w:color="auto"/>
                            <w:bottom w:val="none" w:sz="0" w:space="0" w:color="auto"/>
                            <w:right w:val="none" w:sz="0" w:space="0" w:color="auto"/>
                          </w:divBdr>
                        </w:div>
                        <w:div w:id="1672180872">
                          <w:marLeft w:val="640"/>
                          <w:marRight w:val="0"/>
                          <w:marTop w:val="0"/>
                          <w:marBottom w:val="0"/>
                          <w:divBdr>
                            <w:top w:val="none" w:sz="0" w:space="0" w:color="auto"/>
                            <w:left w:val="none" w:sz="0" w:space="0" w:color="auto"/>
                            <w:bottom w:val="none" w:sz="0" w:space="0" w:color="auto"/>
                            <w:right w:val="none" w:sz="0" w:space="0" w:color="auto"/>
                          </w:divBdr>
                        </w:div>
                        <w:div w:id="581062976">
                          <w:marLeft w:val="640"/>
                          <w:marRight w:val="0"/>
                          <w:marTop w:val="0"/>
                          <w:marBottom w:val="0"/>
                          <w:divBdr>
                            <w:top w:val="none" w:sz="0" w:space="0" w:color="auto"/>
                            <w:left w:val="none" w:sz="0" w:space="0" w:color="auto"/>
                            <w:bottom w:val="none" w:sz="0" w:space="0" w:color="auto"/>
                            <w:right w:val="none" w:sz="0" w:space="0" w:color="auto"/>
                          </w:divBdr>
                        </w:div>
                        <w:div w:id="620381259">
                          <w:marLeft w:val="640"/>
                          <w:marRight w:val="0"/>
                          <w:marTop w:val="0"/>
                          <w:marBottom w:val="0"/>
                          <w:divBdr>
                            <w:top w:val="none" w:sz="0" w:space="0" w:color="auto"/>
                            <w:left w:val="none" w:sz="0" w:space="0" w:color="auto"/>
                            <w:bottom w:val="none" w:sz="0" w:space="0" w:color="auto"/>
                            <w:right w:val="none" w:sz="0" w:space="0" w:color="auto"/>
                          </w:divBdr>
                        </w:div>
                        <w:div w:id="205023097">
                          <w:marLeft w:val="640"/>
                          <w:marRight w:val="0"/>
                          <w:marTop w:val="0"/>
                          <w:marBottom w:val="0"/>
                          <w:divBdr>
                            <w:top w:val="none" w:sz="0" w:space="0" w:color="auto"/>
                            <w:left w:val="none" w:sz="0" w:space="0" w:color="auto"/>
                            <w:bottom w:val="none" w:sz="0" w:space="0" w:color="auto"/>
                            <w:right w:val="none" w:sz="0" w:space="0" w:color="auto"/>
                          </w:divBdr>
                        </w:div>
                        <w:div w:id="648285147">
                          <w:marLeft w:val="640"/>
                          <w:marRight w:val="0"/>
                          <w:marTop w:val="0"/>
                          <w:marBottom w:val="0"/>
                          <w:divBdr>
                            <w:top w:val="none" w:sz="0" w:space="0" w:color="auto"/>
                            <w:left w:val="none" w:sz="0" w:space="0" w:color="auto"/>
                            <w:bottom w:val="none" w:sz="0" w:space="0" w:color="auto"/>
                            <w:right w:val="none" w:sz="0" w:space="0" w:color="auto"/>
                          </w:divBdr>
                        </w:div>
                        <w:div w:id="1259101194">
                          <w:marLeft w:val="640"/>
                          <w:marRight w:val="0"/>
                          <w:marTop w:val="0"/>
                          <w:marBottom w:val="0"/>
                          <w:divBdr>
                            <w:top w:val="none" w:sz="0" w:space="0" w:color="auto"/>
                            <w:left w:val="none" w:sz="0" w:space="0" w:color="auto"/>
                            <w:bottom w:val="none" w:sz="0" w:space="0" w:color="auto"/>
                            <w:right w:val="none" w:sz="0" w:space="0" w:color="auto"/>
                          </w:divBdr>
                        </w:div>
                        <w:div w:id="94133967">
                          <w:marLeft w:val="640"/>
                          <w:marRight w:val="0"/>
                          <w:marTop w:val="0"/>
                          <w:marBottom w:val="0"/>
                          <w:divBdr>
                            <w:top w:val="none" w:sz="0" w:space="0" w:color="auto"/>
                            <w:left w:val="none" w:sz="0" w:space="0" w:color="auto"/>
                            <w:bottom w:val="none" w:sz="0" w:space="0" w:color="auto"/>
                            <w:right w:val="none" w:sz="0" w:space="0" w:color="auto"/>
                          </w:divBdr>
                        </w:div>
                        <w:div w:id="1225484226">
                          <w:marLeft w:val="640"/>
                          <w:marRight w:val="0"/>
                          <w:marTop w:val="0"/>
                          <w:marBottom w:val="0"/>
                          <w:divBdr>
                            <w:top w:val="none" w:sz="0" w:space="0" w:color="auto"/>
                            <w:left w:val="none" w:sz="0" w:space="0" w:color="auto"/>
                            <w:bottom w:val="none" w:sz="0" w:space="0" w:color="auto"/>
                            <w:right w:val="none" w:sz="0" w:space="0" w:color="auto"/>
                          </w:divBdr>
                        </w:div>
                        <w:div w:id="658927117">
                          <w:marLeft w:val="640"/>
                          <w:marRight w:val="0"/>
                          <w:marTop w:val="0"/>
                          <w:marBottom w:val="0"/>
                          <w:divBdr>
                            <w:top w:val="none" w:sz="0" w:space="0" w:color="auto"/>
                            <w:left w:val="none" w:sz="0" w:space="0" w:color="auto"/>
                            <w:bottom w:val="none" w:sz="0" w:space="0" w:color="auto"/>
                            <w:right w:val="none" w:sz="0" w:space="0" w:color="auto"/>
                          </w:divBdr>
                        </w:div>
                        <w:div w:id="185754892">
                          <w:marLeft w:val="640"/>
                          <w:marRight w:val="0"/>
                          <w:marTop w:val="0"/>
                          <w:marBottom w:val="0"/>
                          <w:divBdr>
                            <w:top w:val="none" w:sz="0" w:space="0" w:color="auto"/>
                            <w:left w:val="none" w:sz="0" w:space="0" w:color="auto"/>
                            <w:bottom w:val="none" w:sz="0" w:space="0" w:color="auto"/>
                            <w:right w:val="none" w:sz="0" w:space="0" w:color="auto"/>
                          </w:divBdr>
                        </w:div>
                        <w:div w:id="556400781">
                          <w:marLeft w:val="640"/>
                          <w:marRight w:val="0"/>
                          <w:marTop w:val="0"/>
                          <w:marBottom w:val="0"/>
                          <w:divBdr>
                            <w:top w:val="none" w:sz="0" w:space="0" w:color="auto"/>
                            <w:left w:val="none" w:sz="0" w:space="0" w:color="auto"/>
                            <w:bottom w:val="none" w:sz="0" w:space="0" w:color="auto"/>
                            <w:right w:val="none" w:sz="0" w:space="0" w:color="auto"/>
                          </w:divBdr>
                        </w:div>
                        <w:div w:id="989821810">
                          <w:marLeft w:val="640"/>
                          <w:marRight w:val="0"/>
                          <w:marTop w:val="0"/>
                          <w:marBottom w:val="0"/>
                          <w:divBdr>
                            <w:top w:val="none" w:sz="0" w:space="0" w:color="auto"/>
                            <w:left w:val="none" w:sz="0" w:space="0" w:color="auto"/>
                            <w:bottom w:val="none" w:sz="0" w:space="0" w:color="auto"/>
                            <w:right w:val="none" w:sz="0" w:space="0" w:color="auto"/>
                          </w:divBdr>
                        </w:div>
                        <w:div w:id="1807159511">
                          <w:marLeft w:val="640"/>
                          <w:marRight w:val="0"/>
                          <w:marTop w:val="0"/>
                          <w:marBottom w:val="0"/>
                          <w:divBdr>
                            <w:top w:val="none" w:sz="0" w:space="0" w:color="auto"/>
                            <w:left w:val="none" w:sz="0" w:space="0" w:color="auto"/>
                            <w:bottom w:val="none" w:sz="0" w:space="0" w:color="auto"/>
                            <w:right w:val="none" w:sz="0" w:space="0" w:color="auto"/>
                          </w:divBdr>
                        </w:div>
                        <w:div w:id="582301309">
                          <w:marLeft w:val="640"/>
                          <w:marRight w:val="0"/>
                          <w:marTop w:val="0"/>
                          <w:marBottom w:val="0"/>
                          <w:divBdr>
                            <w:top w:val="none" w:sz="0" w:space="0" w:color="auto"/>
                            <w:left w:val="none" w:sz="0" w:space="0" w:color="auto"/>
                            <w:bottom w:val="none" w:sz="0" w:space="0" w:color="auto"/>
                            <w:right w:val="none" w:sz="0" w:space="0" w:color="auto"/>
                          </w:divBdr>
                        </w:div>
                        <w:div w:id="1687949486">
                          <w:marLeft w:val="640"/>
                          <w:marRight w:val="0"/>
                          <w:marTop w:val="0"/>
                          <w:marBottom w:val="0"/>
                          <w:divBdr>
                            <w:top w:val="none" w:sz="0" w:space="0" w:color="auto"/>
                            <w:left w:val="none" w:sz="0" w:space="0" w:color="auto"/>
                            <w:bottom w:val="none" w:sz="0" w:space="0" w:color="auto"/>
                            <w:right w:val="none" w:sz="0" w:space="0" w:color="auto"/>
                          </w:divBdr>
                        </w:div>
                        <w:div w:id="1815443265">
                          <w:marLeft w:val="640"/>
                          <w:marRight w:val="0"/>
                          <w:marTop w:val="0"/>
                          <w:marBottom w:val="0"/>
                          <w:divBdr>
                            <w:top w:val="none" w:sz="0" w:space="0" w:color="auto"/>
                            <w:left w:val="none" w:sz="0" w:space="0" w:color="auto"/>
                            <w:bottom w:val="none" w:sz="0" w:space="0" w:color="auto"/>
                            <w:right w:val="none" w:sz="0" w:space="0" w:color="auto"/>
                          </w:divBdr>
                        </w:div>
                        <w:div w:id="684406548">
                          <w:marLeft w:val="640"/>
                          <w:marRight w:val="0"/>
                          <w:marTop w:val="0"/>
                          <w:marBottom w:val="0"/>
                          <w:divBdr>
                            <w:top w:val="none" w:sz="0" w:space="0" w:color="auto"/>
                            <w:left w:val="none" w:sz="0" w:space="0" w:color="auto"/>
                            <w:bottom w:val="none" w:sz="0" w:space="0" w:color="auto"/>
                            <w:right w:val="none" w:sz="0" w:space="0" w:color="auto"/>
                          </w:divBdr>
                        </w:div>
                        <w:div w:id="288246989">
                          <w:marLeft w:val="640"/>
                          <w:marRight w:val="0"/>
                          <w:marTop w:val="0"/>
                          <w:marBottom w:val="0"/>
                          <w:divBdr>
                            <w:top w:val="none" w:sz="0" w:space="0" w:color="auto"/>
                            <w:left w:val="none" w:sz="0" w:space="0" w:color="auto"/>
                            <w:bottom w:val="none" w:sz="0" w:space="0" w:color="auto"/>
                            <w:right w:val="none" w:sz="0" w:space="0" w:color="auto"/>
                          </w:divBdr>
                        </w:div>
                        <w:div w:id="1951736717">
                          <w:marLeft w:val="640"/>
                          <w:marRight w:val="0"/>
                          <w:marTop w:val="0"/>
                          <w:marBottom w:val="0"/>
                          <w:divBdr>
                            <w:top w:val="none" w:sz="0" w:space="0" w:color="auto"/>
                            <w:left w:val="none" w:sz="0" w:space="0" w:color="auto"/>
                            <w:bottom w:val="none" w:sz="0" w:space="0" w:color="auto"/>
                            <w:right w:val="none" w:sz="0" w:space="0" w:color="auto"/>
                          </w:divBdr>
                        </w:div>
                        <w:div w:id="1937135430">
                          <w:marLeft w:val="640"/>
                          <w:marRight w:val="0"/>
                          <w:marTop w:val="0"/>
                          <w:marBottom w:val="0"/>
                          <w:divBdr>
                            <w:top w:val="none" w:sz="0" w:space="0" w:color="auto"/>
                            <w:left w:val="none" w:sz="0" w:space="0" w:color="auto"/>
                            <w:bottom w:val="none" w:sz="0" w:space="0" w:color="auto"/>
                            <w:right w:val="none" w:sz="0" w:space="0" w:color="auto"/>
                          </w:divBdr>
                        </w:div>
                        <w:div w:id="927883234">
                          <w:marLeft w:val="640"/>
                          <w:marRight w:val="0"/>
                          <w:marTop w:val="0"/>
                          <w:marBottom w:val="0"/>
                          <w:divBdr>
                            <w:top w:val="none" w:sz="0" w:space="0" w:color="auto"/>
                            <w:left w:val="none" w:sz="0" w:space="0" w:color="auto"/>
                            <w:bottom w:val="none" w:sz="0" w:space="0" w:color="auto"/>
                            <w:right w:val="none" w:sz="0" w:space="0" w:color="auto"/>
                          </w:divBdr>
                        </w:div>
                        <w:div w:id="396437259">
                          <w:marLeft w:val="640"/>
                          <w:marRight w:val="0"/>
                          <w:marTop w:val="0"/>
                          <w:marBottom w:val="0"/>
                          <w:divBdr>
                            <w:top w:val="none" w:sz="0" w:space="0" w:color="auto"/>
                            <w:left w:val="none" w:sz="0" w:space="0" w:color="auto"/>
                            <w:bottom w:val="none" w:sz="0" w:space="0" w:color="auto"/>
                            <w:right w:val="none" w:sz="0" w:space="0" w:color="auto"/>
                          </w:divBdr>
                        </w:div>
                        <w:div w:id="1792900342">
                          <w:marLeft w:val="640"/>
                          <w:marRight w:val="0"/>
                          <w:marTop w:val="0"/>
                          <w:marBottom w:val="0"/>
                          <w:divBdr>
                            <w:top w:val="none" w:sz="0" w:space="0" w:color="auto"/>
                            <w:left w:val="none" w:sz="0" w:space="0" w:color="auto"/>
                            <w:bottom w:val="none" w:sz="0" w:space="0" w:color="auto"/>
                            <w:right w:val="none" w:sz="0" w:space="0" w:color="auto"/>
                          </w:divBdr>
                        </w:div>
                        <w:div w:id="162209313">
                          <w:marLeft w:val="640"/>
                          <w:marRight w:val="0"/>
                          <w:marTop w:val="0"/>
                          <w:marBottom w:val="0"/>
                          <w:divBdr>
                            <w:top w:val="none" w:sz="0" w:space="0" w:color="auto"/>
                            <w:left w:val="none" w:sz="0" w:space="0" w:color="auto"/>
                            <w:bottom w:val="none" w:sz="0" w:space="0" w:color="auto"/>
                            <w:right w:val="none" w:sz="0" w:space="0" w:color="auto"/>
                          </w:divBdr>
                        </w:div>
                        <w:div w:id="1626039075">
                          <w:marLeft w:val="640"/>
                          <w:marRight w:val="0"/>
                          <w:marTop w:val="0"/>
                          <w:marBottom w:val="0"/>
                          <w:divBdr>
                            <w:top w:val="none" w:sz="0" w:space="0" w:color="auto"/>
                            <w:left w:val="none" w:sz="0" w:space="0" w:color="auto"/>
                            <w:bottom w:val="none" w:sz="0" w:space="0" w:color="auto"/>
                            <w:right w:val="none" w:sz="0" w:space="0" w:color="auto"/>
                          </w:divBdr>
                        </w:div>
                        <w:div w:id="163710273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649332866">
                  <w:marLeft w:val="640"/>
                  <w:marRight w:val="0"/>
                  <w:marTop w:val="0"/>
                  <w:marBottom w:val="0"/>
                  <w:divBdr>
                    <w:top w:val="none" w:sz="0" w:space="0" w:color="auto"/>
                    <w:left w:val="none" w:sz="0" w:space="0" w:color="auto"/>
                    <w:bottom w:val="none" w:sz="0" w:space="0" w:color="auto"/>
                    <w:right w:val="none" w:sz="0" w:space="0" w:color="auto"/>
                  </w:divBdr>
                </w:div>
                <w:div w:id="2011911017">
                  <w:marLeft w:val="640"/>
                  <w:marRight w:val="0"/>
                  <w:marTop w:val="0"/>
                  <w:marBottom w:val="0"/>
                  <w:divBdr>
                    <w:top w:val="none" w:sz="0" w:space="0" w:color="auto"/>
                    <w:left w:val="none" w:sz="0" w:space="0" w:color="auto"/>
                    <w:bottom w:val="none" w:sz="0" w:space="0" w:color="auto"/>
                    <w:right w:val="none" w:sz="0" w:space="0" w:color="auto"/>
                  </w:divBdr>
                </w:div>
                <w:div w:id="1962304554">
                  <w:marLeft w:val="640"/>
                  <w:marRight w:val="0"/>
                  <w:marTop w:val="0"/>
                  <w:marBottom w:val="0"/>
                  <w:divBdr>
                    <w:top w:val="none" w:sz="0" w:space="0" w:color="auto"/>
                    <w:left w:val="none" w:sz="0" w:space="0" w:color="auto"/>
                    <w:bottom w:val="none" w:sz="0" w:space="0" w:color="auto"/>
                    <w:right w:val="none" w:sz="0" w:space="0" w:color="auto"/>
                  </w:divBdr>
                </w:div>
                <w:div w:id="1388719864">
                  <w:marLeft w:val="640"/>
                  <w:marRight w:val="0"/>
                  <w:marTop w:val="0"/>
                  <w:marBottom w:val="0"/>
                  <w:divBdr>
                    <w:top w:val="none" w:sz="0" w:space="0" w:color="auto"/>
                    <w:left w:val="none" w:sz="0" w:space="0" w:color="auto"/>
                    <w:bottom w:val="none" w:sz="0" w:space="0" w:color="auto"/>
                    <w:right w:val="none" w:sz="0" w:space="0" w:color="auto"/>
                  </w:divBdr>
                </w:div>
                <w:div w:id="1972634677">
                  <w:marLeft w:val="640"/>
                  <w:marRight w:val="0"/>
                  <w:marTop w:val="0"/>
                  <w:marBottom w:val="0"/>
                  <w:divBdr>
                    <w:top w:val="none" w:sz="0" w:space="0" w:color="auto"/>
                    <w:left w:val="none" w:sz="0" w:space="0" w:color="auto"/>
                    <w:bottom w:val="none" w:sz="0" w:space="0" w:color="auto"/>
                    <w:right w:val="none" w:sz="0" w:space="0" w:color="auto"/>
                  </w:divBdr>
                </w:div>
                <w:div w:id="2010405872">
                  <w:marLeft w:val="640"/>
                  <w:marRight w:val="0"/>
                  <w:marTop w:val="0"/>
                  <w:marBottom w:val="0"/>
                  <w:divBdr>
                    <w:top w:val="none" w:sz="0" w:space="0" w:color="auto"/>
                    <w:left w:val="none" w:sz="0" w:space="0" w:color="auto"/>
                    <w:bottom w:val="none" w:sz="0" w:space="0" w:color="auto"/>
                    <w:right w:val="none" w:sz="0" w:space="0" w:color="auto"/>
                  </w:divBdr>
                </w:div>
                <w:div w:id="624653548">
                  <w:marLeft w:val="640"/>
                  <w:marRight w:val="0"/>
                  <w:marTop w:val="0"/>
                  <w:marBottom w:val="0"/>
                  <w:divBdr>
                    <w:top w:val="none" w:sz="0" w:space="0" w:color="auto"/>
                    <w:left w:val="none" w:sz="0" w:space="0" w:color="auto"/>
                    <w:bottom w:val="none" w:sz="0" w:space="0" w:color="auto"/>
                    <w:right w:val="none" w:sz="0" w:space="0" w:color="auto"/>
                  </w:divBdr>
                </w:div>
                <w:div w:id="715281583">
                  <w:marLeft w:val="640"/>
                  <w:marRight w:val="0"/>
                  <w:marTop w:val="0"/>
                  <w:marBottom w:val="0"/>
                  <w:divBdr>
                    <w:top w:val="none" w:sz="0" w:space="0" w:color="auto"/>
                    <w:left w:val="none" w:sz="0" w:space="0" w:color="auto"/>
                    <w:bottom w:val="none" w:sz="0" w:space="0" w:color="auto"/>
                    <w:right w:val="none" w:sz="0" w:space="0" w:color="auto"/>
                  </w:divBdr>
                </w:div>
                <w:div w:id="1496530703">
                  <w:marLeft w:val="640"/>
                  <w:marRight w:val="0"/>
                  <w:marTop w:val="0"/>
                  <w:marBottom w:val="0"/>
                  <w:divBdr>
                    <w:top w:val="none" w:sz="0" w:space="0" w:color="auto"/>
                    <w:left w:val="none" w:sz="0" w:space="0" w:color="auto"/>
                    <w:bottom w:val="none" w:sz="0" w:space="0" w:color="auto"/>
                    <w:right w:val="none" w:sz="0" w:space="0" w:color="auto"/>
                  </w:divBdr>
                </w:div>
                <w:div w:id="1260410770">
                  <w:marLeft w:val="640"/>
                  <w:marRight w:val="0"/>
                  <w:marTop w:val="0"/>
                  <w:marBottom w:val="0"/>
                  <w:divBdr>
                    <w:top w:val="none" w:sz="0" w:space="0" w:color="auto"/>
                    <w:left w:val="none" w:sz="0" w:space="0" w:color="auto"/>
                    <w:bottom w:val="none" w:sz="0" w:space="0" w:color="auto"/>
                    <w:right w:val="none" w:sz="0" w:space="0" w:color="auto"/>
                  </w:divBdr>
                </w:div>
                <w:div w:id="529874771">
                  <w:marLeft w:val="640"/>
                  <w:marRight w:val="0"/>
                  <w:marTop w:val="0"/>
                  <w:marBottom w:val="0"/>
                  <w:divBdr>
                    <w:top w:val="none" w:sz="0" w:space="0" w:color="auto"/>
                    <w:left w:val="none" w:sz="0" w:space="0" w:color="auto"/>
                    <w:bottom w:val="none" w:sz="0" w:space="0" w:color="auto"/>
                    <w:right w:val="none" w:sz="0" w:space="0" w:color="auto"/>
                  </w:divBdr>
                </w:div>
                <w:div w:id="1580289275">
                  <w:marLeft w:val="640"/>
                  <w:marRight w:val="0"/>
                  <w:marTop w:val="0"/>
                  <w:marBottom w:val="0"/>
                  <w:divBdr>
                    <w:top w:val="none" w:sz="0" w:space="0" w:color="auto"/>
                    <w:left w:val="none" w:sz="0" w:space="0" w:color="auto"/>
                    <w:bottom w:val="none" w:sz="0" w:space="0" w:color="auto"/>
                    <w:right w:val="none" w:sz="0" w:space="0" w:color="auto"/>
                  </w:divBdr>
                </w:div>
                <w:div w:id="1250582671">
                  <w:marLeft w:val="640"/>
                  <w:marRight w:val="0"/>
                  <w:marTop w:val="0"/>
                  <w:marBottom w:val="0"/>
                  <w:divBdr>
                    <w:top w:val="none" w:sz="0" w:space="0" w:color="auto"/>
                    <w:left w:val="none" w:sz="0" w:space="0" w:color="auto"/>
                    <w:bottom w:val="none" w:sz="0" w:space="0" w:color="auto"/>
                    <w:right w:val="none" w:sz="0" w:space="0" w:color="auto"/>
                  </w:divBdr>
                </w:div>
                <w:div w:id="2087722813">
                  <w:marLeft w:val="640"/>
                  <w:marRight w:val="0"/>
                  <w:marTop w:val="0"/>
                  <w:marBottom w:val="0"/>
                  <w:divBdr>
                    <w:top w:val="none" w:sz="0" w:space="0" w:color="auto"/>
                    <w:left w:val="none" w:sz="0" w:space="0" w:color="auto"/>
                    <w:bottom w:val="none" w:sz="0" w:space="0" w:color="auto"/>
                    <w:right w:val="none" w:sz="0" w:space="0" w:color="auto"/>
                  </w:divBdr>
                </w:div>
                <w:div w:id="68043293">
                  <w:marLeft w:val="640"/>
                  <w:marRight w:val="0"/>
                  <w:marTop w:val="0"/>
                  <w:marBottom w:val="0"/>
                  <w:divBdr>
                    <w:top w:val="none" w:sz="0" w:space="0" w:color="auto"/>
                    <w:left w:val="none" w:sz="0" w:space="0" w:color="auto"/>
                    <w:bottom w:val="none" w:sz="0" w:space="0" w:color="auto"/>
                    <w:right w:val="none" w:sz="0" w:space="0" w:color="auto"/>
                  </w:divBdr>
                </w:div>
                <w:div w:id="1532450741">
                  <w:marLeft w:val="640"/>
                  <w:marRight w:val="0"/>
                  <w:marTop w:val="0"/>
                  <w:marBottom w:val="0"/>
                  <w:divBdr>
                    <w:top w:val="none" w:sz="0" w:space="0" w:color="auto"/>
                    <w:left w:val="none" w:sz="0" w:space="0" w:color="auto"/>
                    <w:bottom w:val="none" w:sz="0" w:space="0" w:color="auto"/>
                    <w:right w:val="none" w:sz="0" w:space="0" w:color="auto"/>
                  </w:divBdr>
                </w:div>
                <w:div w:id="1835296923">
                  <w:marLeft w:val="640"/>
                  <w:marRight w:val="0"/>
                  <w:marTop w:val="0"/>
                  <w:marBottom w:val="0"/>
                  <w:divBdr>
                    <w:top w:val="none" w:sz="0" w:space="0" w:color="auto"/>
                    <w:left w:val="none" w:sz="0" w:space="0" w:color="auto"/>
                    <w:bottom w:val="none" w:sz="0" w:space="0" w:color="auto"/>
                    <w:right w:val="none" w:sz="0" w:space="0" w:color="auto"/>
                  </w:divBdr>
                </w:div>
                <w:div w:id="990256478">
                  <w:marLeft w:val="640"/>
                  <w:marRight w:val="0"/>
                  <w:marTop w:val="0"/>
                  <w:marBottom w:val="0"/>
                  <w:divBdr>
                    <w:top w:val="none" w:sz="0" w:space="0" w:color="auto"/>
                    <w:left w:val="none" w:sz="0" w:space="0" w:color="auto"/>
                    <w:bottom w:val="none" w:sz="0" w:space="0" w:color="auto"/>
                    <w:right w:val="none" w:sz="0" w:space="0" w:color="auto"/>
                  </w:divBdr>
                </w:div>
                <w:div w:id="573391970">
                  <w:marLeft w:val="640"/>
                  <w:marRight w:val="0"/>
                  <w:marTop w:val="0"/>
                  <w:marBottom w:val="0"/>
                  <w:divBdr>
                    <w:top w:val="none" w:sz="0" w:space="0" w:color="auto"/>
                    <w:left w:val="none" w:sz="0" w:space="0" w:color="auto"/>
                    <w:bottom w:val="none" w:sz="0" w:space="0" w:color="auto"/>
                    <w:right w:val="none" w:sz="0" w:space="0" w:color="auto"/>
                  </w:divBdr>
                </w:div>
                <w:div w:id="279801080">
                  <w:marLeft w:val="640"/>
                  <w:marRight w:val="0"/>
                  <w:marTop w:val="0"/>
                  <w:marBottom w:val="0"/>
                  <w:divBdr>
                    <w:top w:val="none" w:sz="0" w:space="0" w:color="auto"/>
                    <w:left w:val="none" w:sz="0" w:space="0" w:color="auto"/>
                    <w:bottom w:val="none" w:sz="0" w:space="0" w:color="auto"/>
                    <w:right w:val="none" w:sz="0" w:space="0" w:color="auto"/>
                  </w:divBdr>
                </w:div>
                <w:div w:id="291062877">
                  <w:marLeft w:val="640"/>
                  <w:marRight w:val="0"/>
                  <w:marTop w:val="0"/>
                  <w:marBottom w:val="0"/>
                  <w:divBdr>
                    <w:top w:val="none" w:sz="0" w:space="0" w:color="auto"/>
                    <w:left w:val="none" w:sz="0" w:space="0" w:color="auto"/>
                    <w:bottom w:val="none" w:sz="0" w:space="0" w:color="auto"/>
                    <w:right w:val="none" w:sz="0" w:space="0" w:color="auto"/>
                  </w:divBdr>
                </w:div>
                <w:div w:id="877742133">
                  <w:marLeft w:val="640"/>
                  <w:marRight w:val="0"/>
                  <w:marTop w:val="0"/>
                  <w:marBottom w:val="0"/>
                  <w:divBdr>
                    <w:top w:val="none" w:sz="0" w:space="0" w:color="auto"/>
                    <w:left w:val="none" w:sz="0" w:space="0" w:color="auto"/>
                    <w:bottom w:val="none" w:sz="0" w:space="0" w:color="auto"/>
                    <w:right w:val="none" w:sz="0" w:space="0" w:color="auto"/>
                  </w:divBdr>
                </w:div>
                <w:div w:id="1132136622">
                  <w:marLeft w:val="640"/>
                  <w:marRight w:val="0"/>
                  <w:marTop w:val="0"/>
                  <w:marBottom w:val="0"/>
                  <w:divBdr>
                    <w:top w:val="none" w:sz="0" w:space="0" w:color="auto"/>
                    <w:left w:val="none" w:sz="0" w:space="0" w:color="auto"/>
                    <w:bottom w:val="none" w:sz="0" w:space="0" w:color="auto"/>
                    <w:right w:val="none" w:sz="0" w:space="0" w:color="auto"/>
                  </w:divBdr>
                </w:div>
                <w:div w:id="18824053">
                  <w:marLeft w:val="640"/>
                  <w:marRight w:val="0"/>
                  <w:marTop w:val="0"/>
                  <w:marBottom w:val="0"/>
                  <w:divBdr>
                    <w:top w:val="none" w:sz="0" w:space="0" w:color="auto"/>
                    <w:left w:val="none" w:sz="0" w:space="0" w:color="auto"/>
                    <w:bottom w:val="none" w:sz="0" w:space="0" w:color="auto"/>
                    <w:right w:val="none" w:sz="0" w:space="0" w:color="auto"/>
                  </w:divBdr>
                </w:div>
                <w:div w:id="451751210">
                  <w:marLeft w:val="640"/>
                  <w:marRight w:val="0"/>
                  <w:marTop w:val="0"/>
                  <w:marBottom w:val="0"/>
                  <w:divBdr>
                    <w:top w:val="none" w:sz="0" w:space="0" w:color="auto"/>
                    <w:left w:val="none" w:sz="0" w:space="0" w:color="auto"/>
                    <w:bottom w:val="none" w:sz="0" w:space="0" w:color="auto"/>
                    <w:right w:val="none" w:sz="0" w:space="0" w:color="auto"/>
                  </w:divBdr>
                </w:div>
                <w:div w:id="1199972924">
                  <w:marLeft w:val="640"/>
                  <w:marRight w:val="0"/>
                  <w:marTop w:val="0"/>
                  <w:marBottom w:val="0"/>
                  <w:divBdr>
                    <w:top w:val="none" w:sz="0" w:space="0" w:color="auto"/>
                    <w:left w:val="none" w:sz="0" w:space="0" w:color="auto"/>
                    <w:bottom w:val="none" w:sz="0" w:space="0" w:color="auto"/>
                    <w:right w:val="none" w:sz="0" w:space="0" w:color="auto"/>
                  </w:divBdr>
                </w:div>
                <w:div w:id="1809278080">
                  <w:marLeft w:val="640"/>
                  <w:marRight w:val="0"/>
                  <w:marTop w:val="0"/>
                  <w:marBottom w:val="0"/>
                  <w:divBdr>
                    <w:top w:val="none" w:sz="0" w:space="0" w:color="auto"/>
                    <w:left w:val="none" w:sz="0" w:space="0" w:color="auto"/>
                    <w:bottom w:val="none" w:sz="0" w:space="0" w:color="auto"/>
                    <w:right w:val="none" w:sz="0" w:space="0" w:color="auto"/>
                  </w:divBdr>
                </w:div>
                <w:div w:id="678193698">
                  <w:marLeft w:val="640"/>
                  <w:marRight w:val="0"/>
                  <w:marTop w:val="0"/>
                  <w:marBottom w:val="0"/>
                  <w:divBdr>
                    <w:top w:val="none" w:sz="0" w:space="0" w:color="auto"/>
                    <w:left w:val="none" w:sz="0" w:space="0" w:color="auto"/>
                    <w:bottom w:val="none" w:sz="0" w:space="0" w:color="auto"/>
                    <w:right w:val="none" w:sz="0" w:space="0" w:color="auto"/>
                  </w:divBdr>
                </w:div>
                <w:div w:id="957028230">
                  <w:marLeft w:val="640"/>
                  <w:marRight w:val="0"/>
                  <w:marTop w:val="0"/>
                  <w:marBottom w:val="0"/>
                  <w:divBdr>
                    <w:top w:val="none" w:sz="0" w:space="0" w:color="auto"/>
                    <w:left w:val="none" w:sz="0" w:space="0" w:color="auto"/>
                    <w:bottom w:val="none" w:sz="0" w:space="0" w:color="auto"/>
                    <w:right w:val="none" w:sz="0" w:space="0" w:color="auto"/>
                  </w:divBdr>
                </w:div>
                <w:div w:id="1831366041">
                  <w:marLeft w:val="640"/>
                  <w:marRight w:val="0"/>
                  <w:marTop w:val="0"/>
                  <w:marBottom w:val="0"/>
                  <w:divBdr>
                    <w:top w:val="none" w:sz="0" w:space="0" w:color="auto"/>
                    <w:left w:val="none" w:sz="0" w:space="0" w:color="auto"/>
                    <w:bottom w:val="none" w:sz="0" w:space="0" w:color="auto"/>
                    <w:right w:val="none" w:sz="0" w:space="0" w:color="auto"/>
                  </w:divBdr>
                </w:div>
                <w:div w:id="543829773">
                  <w:marLeft w:val="640"/>
                  <w:marRight w:val="0"/>
                  <w:marTop w:val="0"/>
                  <w:marBottom w:val="0"/>
                  <w:divBdr>
                    <w:top w:val="none" w:sz="0" w:space="0" w:color="auto"/>
                    <w:left w:val="none" w:sz="0" w:space="0" w:color="auto"/>
                    <w:bottom w:val="none" w:sz="0" w:space="0" w:color="auto"/>
                    <w:right w:val="none" w:sz="0" w:space="0" w:color="auto"/>
                  </w:divBdr>
                </w:div>
                <w:div w:id="766535710">
                  <w:marLeft w:val="640"/>
                  <w:marRight w:val="0"/>
                  <w:marTop w:val="0"/>
                  <w:marBottom w:val="0"/>
                  <w:divBdr>
                    <w:top w:val="none" w:sz="0" w:space="0" w:color="auto"/>
                    <w:left w:val="none" w:sz="0" w:space="0" w:color="auto"/>
                    <w:bottom w:val="none" w:sz="0" w:space="0" w:color="auto"/>
                    <w:right w:val="none" w:sz="0" w:space="0" w:color="auto"/>
                  </w:divBdr>
                </w:div>
                <w:div w:id="2088381783">
                  <w:marLeft w:val="640"/>
                  <w:marRight w:val="0"/>
                  <w:marTop w:val="0"/>
                  <w:marBottom w:val="0"/>
                  <w:divBdr>
                    <w:top w:val="none" w:sz="0" w:space="0" w:color="auto"/>
                    <w:left w:val="none" w:sz="0" w:space="0" w:color="auto"/>
                    <w:bottom w:val="none" w:sz="0" w:space="0" w:color="auto"/>
                    <w:right w:val="none" w:sz="0" w:space="0" w:color="auto"/>
                  </w:divBdr>
                </w:div>
                <w:div w:id="1764258355">
                  <w:marLeft w:val="640"/>
                  <w:marRight w:val="0"/>
                  <w:marTop w:val="0"/>
                  <w:marBottom w:val="0"/>
                  <w:divBdr>
                    <w:top w:val="none" w:sz="0" w:space="0" w:color="auto"/>
                    <w:left w:val="none" w:sz="0" w:space="0" w:color="auto"/>
                    <w:bottom w:val="none" w:sz="0" w:space="0" w:color="auto"/>
                    <w:right w:val="none" w:sz="0" w:space="0" w:color="auto"/>
                  </w:divBdr>
                </w:div>
                <w:div w:id="122136082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076049360">
          <w:marLeft w:val="640"/>
          <w:marRight w:val="0"/>
          <w:marTop w:val="0"/>
          <w:marBottom w:val="0"/>
          <w:divBdr>
            <w:top w:val="none" w:sz="0" w:space="0" w:color="auto"/>
            <w:left w:val="none" w:sz="0" w:space="0" w:color="auto"/>
            <w:bottom w:val="none" w:sz="0" w:space="0" w:color="auto"/>
            <w:right w:val="none" w:sz="0" w:space="0" w:color="auto"/>
          </w:divBdr>
        </w:div>
        <w:div w:id="94444509">
          <w:marLeft w:val="640"/>
          <w:marRight w:val="0"/>
          <w:marTop w:val="0"/>
          <w:marBottom w:val="0"/>
          <w:divBdr>
            <w:top w:val="none" w:sz="0" w:space="0" w:color="auto"/>
            <w:left w:val="none" w:sz="0" w:space="0" w:color="auto"/>
            <w:bottom w:val="none" w:sz="0" w:space="0" w:color="auto"/>
            <w:right w:val="none" w:sz="0" w:space="0" w:color="auto"/>
          </w:divBdr>
        </w:div>
        <w:div w:id="2032486953">
          <w:marLeft w:val="640"/>
          <w:marRight w:val="0"/>
          <w:marTop w:val="0"/>
          <w:marBottom w:val="0"/>
          <w:divBdr>
            <w:top w:val="none" w:sz="0" w:space="0" w:color="auto"/>
            <w:left w:val="none" w:sz="0" w:space="0" w:color="auto"/>
            <w:bottom w:val="none" w:sz="0" w:space="0" w:color="auto"/>
            <w:right w:val="none" w:sz="0" w:space="0" w:color="auto"/>
          </w:divBdr>
        </w:div>
        <w:div w:id="913126419">
          <w:marLeft w:val="640"/>
          <w:marRight w:val="0"/>
          <w:marTop w:val="0"/>
          <w:marBottom w:val="0"/>
          <w:divBdr>
            <w:top w:val="none" w:sz="0" w:space="0" w:color="auto"/>
            <w:left w:val="none" w:sz="0" w:space="0" w:color="auto"/>
            <w:bottom w:val="none" w:sz="0" w:space="0" w:color="auto"/>
            <w:right w:val="none" w:sz="0" w:space="0" w:color="auto"/>
          </w:divBdr>
        </w:div>
        <w:div w:id="1337612209">
          <w:marLeft w:val="640"/>
          <w:marRight w:val="0"/>
          <w:marTop w:val="0"/>
          <w:marBottom w:val="0"/>
          <w:divBdr>
            <w:top w:val="none" w:sz="0" w:space="0" w:color="auto"/>
            <w:left w:val="none" w:sz="0" w:space="0" w:color="auto"/>
            <w:bottom w:val="none" w:sz="0" w:space="0" w:color="auto"/>
            <w:right w:val="none" w:sz="0" w:space="0" w:color="auto"/>
          </w:divBdr>
        </w:div>
        <w:div w:id="1441219810">
          <w:marLeft w:val="640"/>
          <w:marRight w:val="0"/>
          <w:marTop w:val="0"/>
          <w:marBottom w:val="0"/>
          <w:divBdr>
            <w:top w:val="none" w:sz="0" w:space="0" w:color="auto"/>
            <w:left w:val="none" w:sz="0" w:space="0" w:color="auto"/>
            <w:bottom w:val="none" w:sz="0" w:space="0" w:color="auto"/>
            <w:right w:val="none" w:sz="0" w:space="0" w:color="auto"/>
          </w:divBdr>
        </w:div>
        <w:div w:id="562373182">
          <w:marLeft w:val="640"/>
          <w:marRight w:val="0"/>
          <w:marTop w:val="0"/>
          <w:marBottom w:val="0"/>
          <w:divBdr>
            <w:top w:val="none" w:sz="0" w:space="0" w:color="auto"/>
            <w:left w:val="none" w:sz="0" w:space="0" w:color="auto"/>
            <w:bottom w:val="none" w:sz="0" w:space="0" w:color="auto"/>
            <w:right w:val="none" w:sz="0" w:space="0" w:color="auto"/>
          </w:divBdr>
        </w:div>
        <w:div w:id="984703869">
          <w:marLeft w:val="640"/>
          <w:marRight w:val="0"/>
          <w:marTop w:val="0"/>
          <w:marBottom w:val="0"/>
          <w:divBdr>
            <w:top w:val="none" w:sz="0" w:space="0" w:color="auto"/>
            <w:left w:val="none" w:sz="0" w:space="0" w:color="auto"/>
            <w:bottom w:val="none" w:sz="0" w:space="0" w:color="auto"/>
            <w:right w:val="none" w:sz="0" w:space="0" w:color="auto"/>
          </w:divBdr>
        </w:div>
        <w:div w:id="1422675119">
          <w:marLeft w:val="640"/>
          <w:marRight w:val="0"/>
          <w:marTop w:val="0"/>
          <w:marBottom w:val="0"/>
          <w:divBdr>
            <w:top w:val="none" w:sz="0" w:space="0" w:color="auto"/>
            <w:left w:val="none" w:sz="0" w:space="0" w:color="auto"/>
            <w:bottom w:val="none" w:sz="0" w:space="0" w:color="auto"/>
            <w:right w:val="none" w:sz="0" w:space="0" w:color="auto"/>
          </w:divBdr>
        </w:div>
        <w:div w:id="1860771895">
          <w:marLeft w:val="640"/>
          <w:marRight w:val="0"/>
          <w:marTop w:val="0"/>
          <w:marBottom w:val="0"/>
          <w:divBdr>
            <w:top w:val="none" w:sz="0" w:space="0" w:color="auto"/>
            <w:left w:val="none" w:sz="0" w:space="0" w:color="auto"/>
            <w:bottom w:val="none" w:sz="0" w:space="0" w:color="auto"/>
            <w:right w:val="none" w:sz="0" w:space="0" w:color="auto"/>
          </w:divBdr>
        </w:div>
        <w:div w:id="1664821333">
          <w:marLeft w:val="640"/>
          <w:marRight w:val="0"/>
          <w:marTop w:val="0"/>
          <w:marBottom w:val="0"/>
          <w:divBdr>
            <w:top w:val="none" w:sz="0" w:space="0" w:color="auto"/>
            <w:left w:val="none" w:sz="0" w:space="0" w:color="auto"/>
            <w:bottom w:val="none" w:sz="0" w:space="0" w:color="auto"/>
            <w:right w:val="none" w:sz="0" w:space="0" w:color="auto"/>
          </w:divBdr>
        </w:div>
        <w:div w:id="1651323991">
          <w:marLeft w:val="640"/>
          <w:marRight w:val="0"/>
          <w:marTop w:val="0"/>
          <w:marBottom w:val="0"/>
          <w:divBdr>
            <w:top w:val="none" w:sz="0" w:space="0" w:color="auto"/>
            <w:left w:val="none" w:sz="0" w:space="0" w:color="auto"/>
            <w:bottom w:val="none" w:sz="0" w:space="0" w:color="auto"/>
            <w:right w:val="none" w:sz="0" w:space="0" w:color="auto"/>
          </w:divBdr>
        </w:div>
        <w:div w:id="194199672">
          <w:marLeft w:val="640"/>
          <w:marRight w:val="0"/>
          <w:marTop w:val="0"/>
          <w:marBottom w:val="0"/>
          <w:divBdr>
            <w:top w:val="none" w:sz="0" w:space="0" w:color="auto"/>
            <w:left w:val="none" w:sz="0" w:space="0" w:color="auto"/>
            <w:bottom w:val="none" w:sz="0" w:space="0" w:color="auto"/>
            <w:right w:val="none" w:sz="0" w:space="0" w:color="auto"/>
          </w:divBdr>
        </w:div>
        <w:div w:id="1388604154">
          <w:marLeft w:val="640"/>
          <w:marRight w:val="0"/>
          <w:marTop w:val="0"/>
          <w:marBottom w:val="0"/>
          <w:divBdr>
            <w:top w:val="none" w:sz="0" w:space="0" w:color="auto"/>
            <w:left w:val="none" w:sz="0" w:space="0" w:color="auto"/>
            <w:bottom w:val="none" w:sz="0" w:space="0" w:color="auto"/>
            <w:right w:val="none" w:sz="0" w:space="0" w:color="auto"/>
          </w:divBdr>
        </w:div>
        <w:div w:id="677007525">
          <w:marLeft w:val="640"/>
          <w:marRight w:val="0"/>
          <w:marTop w:val="0"/>
          <w:marBottom w:val="0"/>
          <w:divBdr>
            <w:top w:val="none" w:sz="0" w:space="0" w:color="auto"/>
            <w:left w:val="none" w:sz="0" w:space="0" w:color="auto"/>
            <w:bottom w:val="none" w:sz="0" w:space="0" w:color="auto"/>
            <w:right w:val="none" w:sz="0" w:space="0" w:color="auto"/>
          </w:divBdr>
        </w:div>
        <w:div w:id="2028753473">
          <w:marLeft w:val="640"/>
          <w:marRight w:val="0"/>
          <w:marTop w:val="0"/>
          <w:marBottom w:val="0"/>
          <w:divBdr>
            <w:top w:val="none" w:sz="0" w:space="0" w:color="auto"/>
            <w:left w:val="none" w:sz="0" w:space="0" w:color="auto"/>
            <w:bottom w:val="none" w:sz="0" w:space="0" w:color="auto"/>
            <w:right w:val="none" w:sz="0" w:space="0" w:color="auto"/>
          </w:divBdr>
        </w:div>
        <w:div w:id="751589421">
          <w:marLeft w:val="640"/>
          <w:marRight w:val="0"/>
          <w:marTop w:val="0"/>
          <w:marBottom w:val="0"/>
          <w:divBdr>
            <w:top w:val="none" w:sz="0" w:space="0" w:color="auto"/>
            <w:left w:val="none" w:sz="0" w:space="0" w:color="auto"/>
            <w:bottom w:val="none" w:sz="0" w:space="0" w:color="auto"/>
            <w:right w:val="none" w:sz="0" w:space="0" w:color="auto"/>
          </w:divBdr>
        </w:div>
        <w:div w:id="1697465508">
          <w:marLeft w:val="640"/>
          <w:marRight w:val="0"/>
          <w:marTop w:val="0"/>
          <w:marBottom w:val="0"/>
          <w:divBdr>
            <w:top w:val="none" w:sz="0" w:space="0" w:color="auto"/>
            <w:left w:val="none" w:sz="0" w:space="0" w:color="auto"/>
            <w:bottom w:val="none" w:sz="0" w:space="0" w:color="auto"/>
            <w:right w:val="none" w:sz="0" w:space="0" w:color="auto"/>
          </w:divBdr>
        </w:div>
        <w:div w:id="1833714804">
          <w:marLeft w:val="640"/>
          <w:marRight w:val="0"/>
          <w:marTop w:val="0"/>
          <w:marBottom w:val="0"/>
          <w:divBdr>
            <w:top w:val="none" w:sz="0" w:space="0" w:color="auto"/>
            <w:left w:val="none" w:sz="0" w:space="0" w:color="auto"/>
            <w:bottom w:val="none" w:sz="0" w:space="0" w:color="auto"/>
            <w:right w:val="none" w:sz="0" w:space="0" w:color="auto"/>
          </w:divBdr>
        </w:div>
        <w:div w:id="602880445">
          <w:marLeft w:val="640"/>
          <w:marRight w:val="0"/>
          <w:marTop w:val="0"/>
          <w:marBottom w:val="0"/>
          <w:divBdr>
            <w:top w:val="none" w:sz="0" w:space="0" w:color="auto"/>
            <w:left w:val="none" w:sz="0" w:space="0" w:color="auto"/>
            <w:bottom w:val="none" w:sz="0" w:space="0" w:color="auto"/>
            <w:right w:val="none" w:sz="0" w:space="0" w:color="auto"/>
          </w:divBdr>
        </w:div>
        <w:div w:id="654577952">
          <w:marLeft w:val="640"/>
          <w:marRight w:val="0"/>
          <w:marTop w:val="0"/>
          <w:marBottom w:val="0"/>
          <w:divBdr>
            <w:top w:val="none" w:sz="0" w:space="0" w:color="auto"/>
            <w:left w:val="none" w:sz="0" w:space="0" w:color="auto"/>
            <w:bottom w:val="none" w:sz="0" w:space="0" w:color="auto"/>
            <w:right w:val="none" w:sz="0" w:space="0" w:color="auto"/>
          </w:divBdr>
        </w:div>
        <w:div w:id="62072614">
          <w:marLeft w:val="640"/>
          <w:marRight w:val="0"/>
          <w:marTop w:val="0"/>
          <w:marBottom w:val="0"/>
          <w:divBdr>
            <w:top w:val="none" w:sz="0" w:space="0" w:color="auto"/>
            <w:left w:val="none" w:sz="0" w:space="0" w:color="auto"/>
            <w:bottom w:val="none" w:sz="0" w:space="0" w:color="auto"/>
            <w:right w:val="none" w:sz="0" w:space="0" w:color="auto"/>
          </w:divBdr>
        </w:div>
        <w:div w:id="1625231827">
          <w:marLeft w:val="640"/>
          <w:marRight w:val="0"/>
          <w:marTop w:val="0"/>
          <w:marBottom w:val="0"/>
          <w:divBdr>
            <w:top w:val="none" w:sz="0" w:space="0" w:color="auto"/>
            <w:left w:val="none" w:sz="0" w:space="0" w:color="auto"/>
            <w:bottom w:val="none" w:sz="0" w:space="0" w:color="auto"/>
            <w:right w:val="none" w:sz="0" w:space="0" w:color="auto"/>
          </w:divBdr>
        </w:div>
        <w:div w:id="1176308961">
          <w:marLeft w:val="640"/>
          <w:marRight w:val="0"/>
          <w:marTop w:val="0"/>
          <w:marBottom w:val="0"/>
          <w:divBdr>
            <w:top w:val="none" w:sz="0" w:space="0" w:color="auto"/>
            <w:left w:val="none" w:sz="0" w:space="0" w:color="auto"/>
            <w:bottom w:val="none" w:sz="0" w:space="0" w:color="auto"/>
            <w:right w:val="none" w:sz="0" w:space="0" w:color="auto"/>
          </w:divBdr>
        </w:div>
        <w:div w:id="234097510">
          <w:marLeft w:val="640"/>
          <w:marRight w:val="0"/>
          <w:marTop w:val="0"/>
          <w:marBottom w:val="0"/>
          <w:divBdr>
            <w:top w:val="none" w:sz="0" w:space="0" w:color="auto"/>
            <w:left w:val="none" w:sz="0" w:space="0" w:color="auto"/>
            <w:bottom w:val="none" w:sz="0" w:space="0" w:color="auto"/>
            <w:right w:val="none" w:sz="0" w:space="0" w:color="auto"/>
          </w:divBdr>
        </w:div>
        <w:div w:id="1558467489">
          <w:marLeft w:val="640"/>
          <w:marRight w:val="0"/>
          <w:marTop w:val="0"/>
          <w:marBottom w:val="0"/>
          <w:divBdr>
            <w:top w:val="none" w:sz="0" w:space="0" w:color="auto"/>
            <w:left w:val="none" w:sz="0" w:space="0" w:color="auto"/>
            <w:bottom w:val="none" w:sz="0" w:space="0" w:color="auto"/>
            <w:right w:val="none" w:sz="0" w:space="0" w:color="auto"/>
          </w:divBdr>
        </w:div>
        <w:div w:id="1751582514">
          <w:marLeft w:val="640"/>
          <w:marRight w:val="0"/>
          <w:marTop w:val="0"/>
          <w:marBottom w:val="0"/>
          <w:divBdr>
            <w:top w:val="none" w:sz="0" w:space="0" w:color="auto"/>
            <w:left w:val="none" w:sz="0" w:space="0" w:color="auto"/>
            <w:bottom w:val="none" w:sz="0" w:space="0" w:color="auto"/>
            <w:right w:val="none" w:sz="0" w:space="0" w:color="auto"/>
          </w:divBdr>
        </w:div>
        <w:div w:id="138888191">
          <w:marLeft w:val="640"/>
          <w:marRight w:val="0"/>
          <w:marTop w:val="0"/>
          <w:marBottom w:val="0"/>
          <w:divBdr>
            <w:top w:val="none" w:sz="0" w:space="0" w:color="auto"/>
            <w:left w:val="none" w:sz="0" w:space="0" w:color="auto"/>
            <w:bottom w:val="none" w:sz="0" w:space="0" w:color="auto"/>
            <w:right w:val="none" w:sz="0" w:space="0" w:color="auto"/>
          </w:divBdr>
        </w:div>
        <w:div w:id="759713441">
          <w:marLeft w:val="640"/>
          <w:marRight w:val="0"/>
          <w:marTop w:val="0"/>
          <w:marBottom w:val="0"/>
          <w:divBdr>
            <w:top w:val="none" w:sz="0" w:space="0" w:color="auto"/>
            <w:left w:val="none" w:sz="0" w:space="0" w:color="auto"/>
            <w:bottom w:val="none" w:sz="0" w:space="0" w:color="auto"/>
            <w:right w:val="none" w:sz="0" w:space="0" w:color="auto"/>
          </w:divBdr>
        </w:div>
        <w:div w:id="521747346">
          <w:marLeft w:val="640"/>
          <w:marRight w:val="0"/>
          <w:marTop w:val="0"/>
          <w:marBottom w:val="0"/>
          <w:divBdr>
            <w:top w:val="none" w:sz="0" w:space="0" w:color="auto"/>
            <w:left w:val="none" w:sz="0" w:space="0" w:color="auto"/>
            <w:bottom w:val="none" w:sz="0" w:space="0" w:color="auto"/>
            <w:right w:val="none" w:sz="0" w:space="0" w:color="auto"/>
          </w:divBdr>
        </w:div>
        <w:div w:id="1998460861">
          <w:marLeft w:val="640"/>
          <w:marRight w:val="0"/>
          <w:marTop w:val="0"/>
          <w:marBottom w:val="0"/>
          <w:divBdr>
            <w:top w:val="none" w:sz="0" w:space="0" w:color="auto"/>
            <w:left w:val="none" w:sz="0" w:space="0" w:color="auto"/>
            <w:bottom w:val="none" w:sz="0" w:space="0" w:color="auto"/>
            <w:right w:val="none" w:sz="0" w:space="0" w:color="auto"/>
          </w:divBdr>
        </w:div>
        <w:div w:id="1231692962">
          <w:marLeft w:val="640"/>
          <w:marRight w:val="0"/>
          <w:marTop w:val="0"/>
          <w:marBottom w:val="0"/>
          <w:divBdr>
            <w:top w:val="none" w:sz="0" w:space="0" w:color="auto"/>
            <w:left w:val="none" w:sz="0" w:space="0" w:color="auto"/>
            <w:bottom w:val="none" w:sz="0" w:space="0" w:color="auto"/>
            <w:right w:val="none" w:sz="0" w:space="0" w:color="auto"/>
          </w:divBdr>
        </w:div>
        <w:div w:id="1914118085">
          <w:marLeft w:val="640"/>
          <w:marRight w:val="0"/>
          <w:marTop w:val="0"/>
          <w:marBottom w:val="0"/>
          <w:divBdr>
            <w:top w:val="none" w:sz="0" w:space="0" w:color="auto"/>
            <w:left w:val="none" w:sz="0" w:space="0" w:color="auto"/>
            <w:bottom w:val="none" w:sz="0" w:space="0" w:color="auto"/>
            <w:right w:val="none" w:sz="0" w:space="0" w:color="auto"/>
          </w:divBdr>
        </w:div>
        <w:div w:id="1425614498">
          <w:marLeft w:val="640"/>
          <w:marRight w:val="0"/>
          <w:marTop w:val="0"/>
          <w:marBottom w:val="0"/>
          <w:divBdr>
            <w:top w:val="none" w:sz="0" w:space="0" w:color="auto"/>
            <w:left w:val="none" w:sz="0" w:space="0" w:color="auto"/>
            <w:bottom w:val="none" w:sz="0" w:space="0" w:color="auto"/>
            <w:right w:val="none" w:sz="0" w:space="0" w:color="auto"/>
          </w:divBdr>
        </w:div>
        <w:div w:id="732317631">
          <w:marLeft w:val="640"/>
          <w:marRight w:val="0"/>
          <w:marTop w:val="0"/>
          <w:marBottom w:val="0"/>
          <w:divBdr>
            <w:top w:val="none" w:sz="0" w:space="0" w:color="auto"/>
            <w:left w:val="none" w:sz="0" w:space="0" w:color="auto"/>
            <w:bottom w:val="none" w:sz="0" w:space="0" w:color="auto"/>
            <w:right w:val="none" w:sz="0" w:space="0" w:color="auto"/>
          </w:divBdr>
        </w:div>
      </w:divsChild>
    </w:div>
    <w:div w:id="64963171">
      <w:bodyDiv w:val="1"/>
      <w:marLeft w:val="0"/>
      <w:marRight w:val="0"/>
      <w:marTop w:val="0"/>
      <w:marBottom w:val="0"/>
      <w:divBdr>
        <w:top w:val="none" w:sz="0" w:space="0" w:color="auto"/>
        <w:left w:val="none" w:sz="0" w:space="0" w:color="auto"/>
        <w:bottom w:val="none" w:sz="0" w:space="0" w:color="auto"/>
        <w:right w:val="none" w:sz="0" w:space="0" w:color="auto"/>
      </w:divBdr>
      <w:divsChild>
        <w:div w:id="1697079260">
          <w:marLeft w:val="640"/>
          <w:marRight w:val="0"/>
          <w:marTop w:val="0"/>
          <w:marBottom w:val="0"/>
          <w:divBdr>
            <w:top w:val="none" w:sz="0" w:space="0" w:color="auto"/>
            <w:left w:val="none" w:sz="0" w:space="0" w:color="auto"/>
            <w:bottom w:val="none" w:sz="0" w:space="0" w:color="auto"/>
            <w:right w:val="none" w:sz="0" w:space="0" w:color="auto"/>
          </w:divBdr>
        </w:div>
        <w:div w:id="339477984">
          <w:marLeft w:val="640"/>
          <w:marRight w:val="0"/>
          <w:marTop w:val="0"/>
          <w:marBottom w:val="0"/>
          <w:divBdr>
            <w:top w:val="none" w:sz="0" w:space="0" w:color="auto"/>
            <w:left w:val="none" w:sz="0" w:space="0" w:color="auto"/>
            <w:bottom w:val="none" w:sz="0" w:space="0" w:color="auto"/>
            <w:right w:val="none" w:sz="0" w:space="0" w:color="auto"/>
          </w:divBdr>
        </w:div>
        <w:div w:id="1998028257">
          <w:marLeft w:val="640"/>
          <w:marRight w:val="0"/>
          <w:marTop w:val="0"/>
          <w:marBottom w:val="0"/>
          <w:divBdr>
            <w:top w:val="none" w:sz="0" w:space="0" w:color="auto"/>
            <w:left w:val="none" w:sz="0" w:space="0" w:color="auto"/>
            <w:bottom w:val="none" w:sz="0" w:space="0" w:color="auto"/>
            <w:right w:val="none" w:sz="0" w:space="0" w:color="auto"/>
          </w:divBdr>
        </w:div>
        <w:div w:id="1338652523">
          <w:marLeft w:val="640"/>
          <w:marRight w:val="0"/>
          <w:marTop w:val="0"/>
          <w:marBottom w:val="0"/>
          <w:divBdr>
            <w:top w:val="none" w:sz="0" w:space="0" w:color="auto"/>
            <w:left w:val="none" w:sz="0" w:space="0" w:color="auto"/>
            <w:bottom w:val="none" w:sz="0" w:space="0" w:color="auto"/>
            <w:right w:val="none" w:sz="0" w:space="0" w:color="auto"/>
          </w:divBdr>
        </w:div>
        <w:div w:id="774984037">
          <w:marLeft w:val="640"/>
          <w:marRight w:val="0"/>
          <w:marTop w:val="0"/>
          <w:marBottom w:val="0"/>
          <w:divBdr>
            <w:top w:val="none" w:sz="0" w:space="0" w:color="auto"/>
            <w:left w:val="none" w:sz="0" w:space="0" w:color="auto"/>
            <w:bottom w:val="none" w:sz="0" w:space="0" w:color="auto"/>
            <w:right w:val="none" w:sz="0" w:space="0" w:color="auto"/>
          </w:divBdr>
        </w:div>
        <w:div w:id="1037588517">
          <w:marLeft w:val="640"/>
          <w:marRight w:val="0"/>
          <w:marTop w:val="0"/>
          <w:marBottom w:val="0"/>
          <w:divBdr>
            <w:top w:val="none" w:sz="0" w:space="0" w:color="auto"/>
            <w:left w:val="none" w:sz="0" w:space="0" w:color="auto"/>
            <w:bottom w:val="none" w:sz="0" w:space="0" w:color="auto"/>
            <w:right w:val="none" w:sz="0" w:space="0" w:color="auto"/>
          </w:divBdr>
        </w:div>
        <w:div w:id="806359501">
          <w:marLeft w:val="640"/>
          <w:marRight w:val="0"/>
          <w:marTop w:val="0"/>
          <w:marBottom w:val="0"/>
          <w:divBdr>
            <w:top w:val="none" w:sz="0" w:space="0" w:color="auto"/>
            <w:left w:val="none" w:sz="0" w:space="0" w:color="auto"/>
            <w:bottom w:val="none" w:sz="0" w:space="0" w:color="auto"/>
            <w:right w:val="none" w:sz="0" w:space="0" w:color="auto"/>
          </w:divBdr>
        </w:div>
        <w:div w:id="1981810522">
          <w:marLeft w:val="640"/>
          <w:marRight w:val="0"/>
          <w:marTop w:val="0"/>
          <w:marBottom w:val="0"/>
          <w:divBdr>
            <w:top w:val="none" w:sz="0" w:space="0" w:color="auto"/>
            <w:left w:val="none" w:sz="0" w:space="0" w:color="auto"/>
            <w:bottom w:val="none" w:sz="0" w:space="0" w:color="auto"/>
            <w:right w:val="none" w:sz="0" w:space="0" w:color="auto"/>
          </w:divBdr>
        </w:div>
        <w:div w:id="2143226486">
          <w:marLeft w:val="640"/>
          <w:marRight w:val="0"/>
          <w:marTop w:val="0"/>
          <w:marBottom w:val="0"/>
          <w:divBdr>
            <w:top w:val="none" w:sz="0" w:space="0" w:color="auto"/>
            <w:left w:val="none" w:sz="0" w:space="0" w:color="auto"/>
            <w:bottom w:val="none" w:sz="0" w:space="0" w:color="auto"/>
            <w:right w:val="none" w:sz="0" w:space="0" w:color="auto"/>
          </w:divBdr>
        </w:div>
        <w:div w:id="1813936322">
          <w:marLeft w:val="640"/>
          <w:marRight w:val="0"/>
          <w:marTop w:val="0"/>
          <w:marBottom w:val="0"/>
          <w:divBdr>
            <w:top w:val="none" w:sz="0" w:space="0" w:color="auto"/>
            <w:left w:val="none" w:sz="0" w:space="0" w:color="auto"/>
            <w:bottom w:val="none" w:sz="0" w:space="0" w:color="auto"/>
            <w:right w:val="none" w:sz="0" w:space="0" w:color="auto"/>
          </w:divBdr>
        </w:div>
        <w:div w:id="1180002007">
          <w:marLeft w:val="640"/>
          <w:marRight w:val="0"/>
          <w:marTop w:val="0"/>
          <w:marBottom w:val="0"/>
          <w:divBdr>
            <w:top w:val="none" w:sz="0" w:space="0" w:color="auto"/>
            <w:left w:val="none" w:sz="0" w:space="0" w:color="auto"/>
            <w:bottom w:val="none" w:sz="0" w:space="0" w:color="auto"/>
            <w:right w:val="none" w:sz="0" w:space="0" w:color="auto"/>
          </w:divBdr>
        </w:div>
        <w:div w:id="1679843286">
          <w:marLeft w:val="640"/>
          <w:marRight w:val="0"/>
          <w:marTop w:val="0"/>
          <w:marBottom w:val="0"/>
          <w:divBdr>
            <w:top w:val="none" w:sz="0" w:space="0" w:color="auto"/>
            <w:left w:val="none" w:sz="0" w:space="0" w:color="auto"/>
            <w:bottom w:val="none" w:sz="0" w:space="0" w:color="auto"/>
            <w:right w:val="none" w:sz="0" w:space="0" w:color="auto"/>
          </w:divBdr>
        </w:div>
        <w:div w:id="679242213">
          <w:marLeft w:val="640"/>
          <w:marRight w:val="0"/>
          <w:marTop w:val="0"/>
          <w:marBottom w:val="0"/>
          <w:divBdr>
            <w:top w:val="none" w:sz="0" w:space="0" w:color="auto"/>
            <w:left w:val="none" w:sz="0" w:space="0" w:color="auto"/>
            <w:bottom w:val="none" w:sz="0" w:space="0" w:color="auto"/>
            <w:right w:val="none" w:sz="0" w:space="0" w:color="auto"/>
          </w:divBdr>
        </w:div>
        <w:div w:id="343752703">
          <w:marLeft w:val="640"/>
          <w:marRight w:val="0"/>
          <w:marTop w:val="0"/>
          <w:marBottom w:val="0"/>
          <w:divBdr>
            <w:top w:val="none" w:sz="0" w:space="0" w:color="auto"/>
            <w:left w:val="none" w:sz="0" w:space="0" w:color="auto"/>
            <w:bottom w:val="none" w:sz="0" w:space="0" w:color="auto"/>
            <w:right w:val="none" w:sz="0" w:space="0" w:color="auto"/>
          </w:divBdr>
        </w:div>
        <w:div w:id="721103020">
          <w:marLeft w:val="640"/>
          <w:marRight w:val="0"/>
          <w:marTop w:val="0"/>
          <w:marBottom w:val="0"/>
          <w:divBdr>
            <w:top w:val="none" w:sz="0" w:space="0" w:color="auto"/>
            <w:left w:val="none" w:sz="0" w:space="0" w:color="auto"/>
            <w:bottom w:val="none" w:sz="0" w:space="0" w:color="auto"/>
            <w:right w:val="none" w:sz="0" w:space="0" w:color="auto"/>
          </w:divBdr>
        </w:div>
        <w:div w:id="1446845892">
          <w:marLeft w:val="640"/>
          <w:marRight w:val="0"/>
          <w:marTop w:val="0"/>
          <w:marBottom w:val="0"/>
          <w:divBdr>
            <w:top w:val="none" w:sz="0" w:space="0" w:color="auto"/>
            <w:left w:val="none" w:sz="0" w:space="0" w:color="auto"/>
            <w:bottom w:val="none" w:sz="0" w:space="0" w:color="auto"/>
            <w:right w:val="none" w:sz="0" w:space="0" w:color="auto"/>
          </w:divBdr>
        </w:div>
        <w:div w:id="176891949">
          <w:marLeft w:val="640"/>
          <w:marRight w:val="0"/>
          <w:marTop w:val="0"/>
          <w:marBottom w:val="0"/>
          <w:divBdr>
            <w:top w:val="none" w:sz="0" w:space="0" w:color="auto"/>
            <w:left w:val="none" w:sz="0" w:space="0" w:color="auto"/>
            <w:bottom w:val="none" w:sz="0" w:space="0" w:color="auto"/>
            <w:right w:val="none" w:sz="0" w:space="0" w:color="auto"/>
          </w:divBdr>
        </w:div>
        <w:div w:id="1802990708">
          <w:marLeft w:val="640"/>
          <w:marRight w:val="0"/>
          <w:marTop w:val="0"/>
          <w:marBottom w:val="0"/>
          <w:divBdr>
            <w:top w:val="none" w:sz="0" w:space="0" w:color="auto"/>
            <w:left w:val="none" w:sz="0" w:space="0" w:color="auto"/>
            <w:bottom w:val="none" w:sz="0" w:space="0" w:color="auto"/>
            <w:right w:val="none" w:sz="0" w:space="0" w:color="auto"/>
          </w:divBdr>
        </w:div>
        <w:div w:id="669796792">
          <w:marLeft w:val="640"/>
          <w:marRight w:val="0"/>
          <w:marTop w:val="0"/>
          <w:marBottom w:val="0"/>
          <w:divBdr>
            <w:top w:val="none" w:sz="0" w:space="0" w:color="auto"/>
            <w:left w:val="none" w:sz="0" w:space="0" w:color="auto"/>
            <w:bottom w:val="none" w:sz="0" w:space="0" w:color="auto"/>
            <w:right w:val="none" w:sz="0" w:space="0" w:color="auto"/>
          </w:divBdr>
        </w:div>
        <w:div w:id="703603303">
          <w:marLeft w:val="640"/>
          <w:marRight w:val="0"/>
          <w:marTop w:val="0"/>
          <w:marBottom w:val="0"/>
          <w:divBdr>
            <w:top w:val="none" w:sz="0" w:space="0" w:color="auto"/>
            <w:left w:val="none" w:sz="0" w:space="0" w:color="auto"/>
            <w:bottom w:val="none" w:sz="0" w:space="0" w:color="auto"/>
            <w:right w:val="none" w:sz="0" w:space="0" w:color="auto"/>
          </w:divBdr>
        </w:div>
        <w:div w:id="1848472317">
          <w:marLeft w:val="640"/>
          <w:marRight w:val="0"/>
          <w:marTop w:val="0"/>
          <w:marBottom w:val="0"/>
          <w:divBdr>
            <w:top w:val="none" w:sz="0" w:space="0" w:color="auto"/>
            <w:left w:val="none" w:sz="0" w:space="0" w:color="auto"/>
            <w:bottom w:val="none" w:sz="0" w:space="0" w:color="auto"/>
            <w:right w:val="none" w:sz="0" w:space="0" w:color="auto"/>
          </w:divBdr>
        </w:div>
        <w:div w:id="60493450">
          <w:marLeft w:val="640"/>
          <w:marRight w:val="0"/>
          <w:marTop w:val="0"/>
          <w:marBottom w:val="0"/>
          <w:divBdr>
            <w:top w:val="none" w:sz="0" w:space="0" w:color="auto"/>
            <w:left w:val="none" w:sz="0" w:space="0" w:color="auto"/>
            <w:bottom w:val="none" w:sz="0" w:space="0" w:color="auto"/>
            <w:right w:val="none" w:sz="0" w:space="0" w:color="auto"/>
          </w:divBdr>
        </w:div>
        <w:div w:id="1236623662">
          <w:marLeft w:val="640"/>
          <w:marRight w:val="0"/>
          <w:marTop w:val="0"/>
          <w:marBottom w:val="0"/>
          <w:divBdr>
            <w:top w:val="none" w:sz="0" w:space="0" w:color="auto"/>
            <w:left w:val="none" w:sz="0" w:space="0" w:color="auto"/>
            <w:bottom w:val="none" w:sz="0" w:space="0" w:color="auto"/>
            <w:right w:val="none" w:sz="0" w:space="0" w:color="auto"/>
          </w:divBdr>
        </w:div>
        <w:div w:id="1024867802">
          <w:marLeft w:val="640"/>
          <w:marRight w:val="0"/>
          <w:marTop w:val="0"/>
          <w:marBottom w:val="0"/>
          <w:divBdr>
            <w:top w:val="none" w:sz="0" w:space="0" w:color="auto"/>
            <w:left w:val="none" w:sz="0" w:space="0" w:color="auto"/>
            <w:bottom w:val="none" w:sz="0" w:space="0" w:color="auto"/>
            <w:right w:val="none" w:sz="0" w:space="0" w:color="auto"/>
          </w:divBdr>
        </w:div>
        <w:div w:id="2136171421">
          <w:marLeft w:val="640"/>
          <w:marRight w:val="0"/>
          <w:marTop w:val="0"/>
          <w:marBottom w:val="0"/>
          <w:divBdr>
            <w:top w:val="none" w:sz="0" w:space="0" w:color="auto"/>
            <w:left w:val="none" w:sz="0" w:space="0" w:color="auto"/>
            <w:bottom w:val="none" w:sz="0" w:space="0" w:color="auto"/>
            <w:right w:val="none" w:sz="0" w:space="0" w:color="auto"/>
          </w:divBdr>
        </w:div>
        <w:div w:id="348945305">
          <w:marLeft w:val="640"/>
          <w:marRight w:val="0"/>
          <w:marTop w:val="0"/>
          <w:marBottom w:val="0"/>
          <w:divBdr>
            <w:top w:val="none" w:sz="0" w:space="0" w:color="auto"/>
            <w:left w:val="none" w:sz="0" w:space="0" w:color="auto"/>
            <w:bottom w:val="none" w:sz="0" w:space="0" w:color="auto"/>
            <w:right w:val="none" w:sz="0" w:space="0" w:color="auto"/>
          </w:divBdr>
        </w:div>
        <w:div w:id="1439182614">
          <w:marLeft w:val="640"/>
          <w:marRight w:val="0"/>
          <w:marTop w:val="0"/>
          <w:marBottom w:val="0"/>
          <w:divBdr>
            <w:top w:val="none" w:sz="0" w:space="0" w:color="auto"/>
            <w:left w:val="none" w:sz="0" w:space="0" w:color="auto"/>
            <w:bottom w:val="none" w:sz="0" w:space="0" w:color="auto"/>
            <w:right w:val="none" w:sz="0" w:space="0" w:color="auto"/>
          </w:divBdr>
        </w:div>
        <w:div w:id="2050567097">
          <w:marLeft w:val="640"/>
          <w:marRight w:val="0"/>
          <w:marTop w:val="0"/>
          <w:marBottom w:val="0"/>
          <w:divBdr>
            <w:top w:val="none" w:sz="0" w:space="0" w:color="auto"/>
            <w:left w:val="none" w:sz="0" w:space="0" w:color="auto"/>
            <w:bottom w:val="none" w:sz="0" w:space="0" w:color="auto"/>
            <w:right w:val="none" w:sz="0" w:space="0" w:color="auto"/>
          </w:divBdr>
        </w:div>
        <w:div w:id="2097170311">
          <w:marLeft w:val="640"/>
          <w:marRight w:val="0"/>
          <w:marTop w:val="0"/>
          <w:marBottom w:val="0"/>
          <w:divBdr>
            <w:top w:val="none" w:sz="0" w:space="0" w:color="auto"/>
            <w:left w:val="none" w:sz="0" w:space="0" w:color="auto"/>
            <w:bottom w:val="none" w:sz="0" w:space="0" w:color="auto"/>
            <w:right w:val="none" w:sz="0" w:space="0" w:color="auto"/>
          </w:divBdr>
        </w:div>
        <w:div w:id="519660629">
          <w:marLeft w:val="640"/>
          <w:marRight w:val="0"/>
          <w:marTop w:val="0"/>
          <w:marBottom w:val="0"/>
          <w:divBdr>
            <w:top w:val="none" w:sz="0" w:space="0" w:color="auto"/>
            <w:left w:val="none" w:sz="0" w:space="0" w:color="auto"/>
            <w:bottom w:val="none" w:sz="0" w:space="0" w:color="auto"/>
            <w:right w:val="none" w:sz="0" w:space="0" w:color="auto"/>
          </w:divBdr>
        </w:div>
        <w:div w:id="1046761630">
          <w:marLeft w:val="640"/>
          <w:marRight w:val="0"/>
          <w:marTop w:val="0"/>
          <w:marBottom w:val="0"/>
          <w:divBdr>
            <w:top w:val="none" w:sz="0" w:space="0" w:color="auto"/>
            <w:left w:val="none" w:sz="0" w:space="0" w:color="auto"/>
            <w:bottom w:val="none" w:sz="0" w:space="0" w:color="auto"/>
            <w:right w:val="none" w:sz="0" w:space="0" w:color="auto"/>
          </w:divBdr>
        </w:div>
        <w:div w:id="1808014318">
          <w:marLeft w:val="640"/>
          <w:marRight w:val="0"/>
          <w:marTop w:val="0"/>
          <w:marBottom w:val="0"/>
          <w:divBdr>
            <w:top w:val="none" w:sz="0" w:space="0" w:color="auto"/>
            <w:left w:val="none" w:sz="0" w:space="0" w:color="auto"/>
            <w:bottom w:val="none" w:sz="0" w:space="0" w:color="auto"/>
            <w:right w:val="none" w:sz="0" w:space="0" w:color="auto"/>
          </w:divBdr>
        </w:div>
      </w:divsChild>
    </w:div>
    <w:div w:id="97215142">
      <w:bodyDiv w:val="1"/>
      <w:marLeft w:val="0"/>
      <w:marRight w:val="0"/>
      <w:marTop w:val="0"/>
      <w:marBottom w:val="0"/>
      <w:divBdr>
        <w:top w:val="none" w:sz="0" w:space="0" w:color="auto"/>
        <w:left w:val="none" w:sz="0" w:space="0" w:color="auto"/>
        <w:bottom w:val="none" w:sz="0" w:space="0" w:color="auto"/>
        <w:right w:val="none" w:sz="0" w:space="0" w:color="auto"/>
      </w:divBdr>
      <w:divsChild>
        <w:div w:id="1797136953">
          <w:marLeft w:val="640"/>
          <w:marRight w:val="0"/>
          <w:marTop w:val="0"/>
          <w:marBottom w:val="0"/>
          <w:divBdr>
            <w:top w:val="none" w:sz="0" w:space="0" w:color="auto"/>
            <w:left w:val="none" w:sz="0" w:space="0" w:color="auto"/>
            <w:bottom w:val="none" w:sz="0" w:space="0" w:color="auto"/>
            <w:right w:val="none" w:sz="0" w:space="0" w:color="auto"/>
          </w:divBdr>
        </w:div>
        <w:div w:id="1740444983">
          <w:marLeft w:val="640"/>
          <w:marRight w:val="0"/>
          <w:marTop w:val="0"/>
          <w:marBottom w:val="0"/>
          <w:divBdr>
            <w:top w:val="none" w:sz="0" w:space="0" w:color="auto"/>
            <w:left w:val="none" w:sz="0" w:space="0" w:color="auto"/>
            <w:bottom w:val="none" w:sz="0" w:space="0" w:color="auto"/>
            <w:right w:val="none" w:sz="0" w:space="0" w:color="auto"/>
          </w:divBdr>
        </w:div>
        <w:div w:id="1587835520">
          <w:marLeft w:val="640"/>
          <w:marRight w:val="0"/>
          <w:marTop w:val="0"/>
          <w:marBottom w:val="0"/>
          <w:divBdr>
            <w:top w:val="none" w:sz="0" w:space="0" w:color="auto"/>
            <w:left w:val="none" w:sz="0" w:space="0" w:color="auto"/>
            <w:bottom w:val="none" w:sz="0" w:space="0" w:color="auto"/>
            <w:right w:val="none" w:sz="0" w:space="0" w:color="auto"/>
          </w:divBdr>
        </w:div>
        <w:div w:id="831483545">
          <w:marLeft w:val="640"/>
          <w:marRight w:val="0"/>
          <w:marTop w:val="0"/>
          <w:marBottom w:val="0"/>
          <w:divBdr>
            <w:top w:val="none" w:sz="0" w:space="0" w:color="auto"/>
            <w:left w:val="none" w:sz="0" w:space="0" w:color="auto"/>
            <w:bottom w:val="none" w:sz="0" w:space="0" w:color="auto"/>
            <w:right w:val="none" w:sz="0" w:space="0" w:color="auto"/>
          </w:divBdr>
        </w:div>
        <w:div w:id="307900530">
          <w:marLeft w:val="640"/>
          <w:marRight w:val="0"/>
          <w:marTop w:val="0"/>
          <w:marBottom w:val="0"/>
          <w:divBdr>
            <w:top w:val="none" w:sz="0" w:space="0" w:color="auto"/>
            <w:left w:val="none" w:sz="0" w:space="0" w:color="auto"/>
            <w:bottom w:val="none" w:sz="0" w:space="0" w:color="auto"/>
            <w:right w:val="none" w:sz="0" w:space="0" w:color="auto"/>
          </w:divBdr>
        </w:div>
        <w:div w:id="546066517">
          <w:marLeft w:val="640"/>
          <w:marRight w:val="0"/>
          <w:marTop w:val="0"/>
          <w:marBottom w:val="0"/>
          <w:divBdr>
            <w:top w:val="none" w:sz="0" w:space="0" w:color="auto"/>
            <w:left w:val="none" w:sz="0" w:space="0" w:color="auto"/>
            <w:bottom w:val="none" w:sz="0" w:space="0" w:color="auto"/>
            <w:right w:val="none" w:sz="0" w:space="0" w:color="auto"/>
          </w:divBdr>
        </w:div>
        <w:div w:id="1616981336">
          <w:marLeft w:val="640"/>
          <w:marRight w:val="0"/>
          <w:marTop w:val="0"/>
          <w:marBottom w:val="0"/>
          <w:divBdr>
            <w:top w:val="none" w:sz="0" w:space="0" w:color="auto"/>
            <w:left w:val="none" w:sz="0" w:space="0" w:color="auto"/>
            <w:bottom w:val="none" w:sz="0" w:space="0" w:color="auto"/>
            <w:right w:val="none" w:sz="0" w:space="0" w:color="auto"/>
          </w:divBdr>
        </w:div>
        <w:div w:id="275914366">
          <w:marLeft w:val="640"/>
          <w:marRight w:val="0"/>
          <w:marTop w:val="0"/>
          <w:marBottom w:val="0"/>
          <w:divBdr>
            <w:top w:val="none" w:sz="0" w:space="0" w:color="auto"/>
            <w:left w:val="none" w:sz="0" w:space="0" w:color="auto"/>
            <w:bottom w:val="none" w:sz="0" w:space="0" w:color="auto"/>
            <w:right w:val="none" w:sz="0" w:space="0" w:color="auto"/>
          </w:divBdr>
        </w:div>
        <w:div w:id="1239291141">
          <w:marLeft w:val="640"/>
          <w:marRight w:val="0"/>
          <w:marTop w:val="0"/>
          <w:marBottom w:val="0"/>
          <w:divBdr>
            <w:top w:val="none" w:sz="0" w:space="0" w:color="auto"/>
            <w:left w:val="none" w:sz="0" w:space="0" w:color="auto"/>
            <w:bottom w:val="none" w:sz="0" w:space="0" w:color="auto"/>
            <w:right w:val="none" w:sz="0" w:space="0" w:color="auto"/>
          </w:divBdr>
        </w:div>
        <w:div w:id="1883712295">
          <w:marLeft w:val="640"/>
          <w:marRight w:val="0"/>
          <w:marTop w:val="0"/>
          <w:marBottom w:val="0"/>
          <w:divBdr>
            <w:top w:val="none" w:sz="0" w:space="0" w:color="auto"/>
            <w:left w:val="none" w:sz="0" w:space="0" w:color="auto"/>
            <w:bottom w:val="none" w:sz="0" w:space="0" w:color="auto"/>
            <w:right w:val="none" w:sz="0" w:space="0" w:color="auto"/>
          </w:divBdr>
        </w:div>
        <w:div w:id="17779310">
          <w:marLeft w:val="640"/>
          <w:marRight w:val="0"/>
          <w:marTop w:val="0"/>
          <w:marBottom w:val="0"/>
          <w:divBdr>
            <w:top w:val="none" w:sz="0" w:space="0" w:color="auto"/>
            <w:left w:val="none" w:sz="0" w:space="0" w:color="auto"/>
            <w:bottom w:val="none" w:sz="0" w:space="0" w:color="auto"/>
            <w:right w:val="none" w:sz="0" w:space="0" w:color="auto"/>
          </w:divBdr>
        </w:div>
        <w:div w:id="81342946">
          <w:marLeft w:val="640"/>
          <w:marRight w:val="0"/>
          <w:marTop w:val="0"/>
          <w:marBottom w:val="0"/>
          <w:divBdr>
            <w:top w:val="none" w:sz="0" w:space="0" w:color="auto"/>
            <w:left w:val="none" w:sz="0" w:space="0" w:color="auto"/>
            <w:bottom w:val="none" w:sz="0" w:space="0" w:color="auto"/>
            <w:right w:val="none" w:sz="0" w:space="0" w:color="auto"/>
          </w:divBdr>
        </w:div>
        <w:div w:id="882256344">
          <w:marLeft w:val="640"/>
          <w:marRight w:val="0"/>
          <w:marTop w:val="0"/>
          <w:marBottom w:val="0"/>
          <w:divBdr>
            <w:top w:val="none" w:sz="0" w:space="0" w:color="auto"/>
            <w:left w:val="none" w:sz="0" w:space="0" w:color="auto"/>
            <w:bottom w:val="none" w:sz="0" w:space="0" w:color="auto"/>
            <w:right w:val="none" w:sz="0" w:space="0" w:color="auto"/>
          </w:divBdr>
        </w:div>
        <w:div w:id="1177575891">
          <w:marLeft w:val="640"/>
          <w:marRight w:val="0"/>
          <w:marTop w:val="0"/>
          <w:marBottom w:val="0"/>
          <w:divBdr>
            <w:top w:val="none" w:sz="0" w:space="0" w:color="auto"/>
            <w:left w:val="none" w:sz="0" w:space="0" w:color="auto"/>
            <w:bottom w:val="none" w:sz="0" w:space="0" w:color="auto"/>
            <w:right w:val="none" w:sz="0" w:space="0" w:color="auto"/>
          </w:divBdr>
        </w:div>
        <w:div w:id="1954743461">
          <w:marLeft w:val="640"/>
          <w:marRight w:val="0"/>
          <w:marTop w:val="0"/>
          <w:marBottom w:val="0"/>
          <w:divBdr>
            <w:top w:val="none" w:sz="0" w:space="0" w:color="auto"/>
            <w:left w:val="none" w:sz="0" w:space="0" w:color="auto"/>
            <w:bottom w:val="none" w:sz="0" w:space="0" w:color="auto"/>
            <w:right w:val="none" w:sz="0" w:space="0" w:color="auto"/>
          </w:divBdr>
        </w:div>
        <w:div w:id="1161118974">
          <w:marLeft w:val="640"/>
          <w:marRight w:val="0"/>
          <w:marTop w:val="0"/>
          <w:marBottom w:val="0"/>
          <w:divBdr>
            <w:top w:val="none" w:sz="0" w:space="0" w:color="auto"/>
            <w:left w:val="none" w:sz="0" w:space="0" w:color="auto"/>
            <w:bottom w:val="none" w:sz="0" w:space="0" w:color="auto"/>
            <w:right w:val="none" w:sz="0" w:space="0" w:color="auto"/>
          </w:divBdr>
        </w:div>
        <w:div w:id="1320424839">
          <w:marLeft w:val="640"/>
          <w:marRight w:val="0"/>
          <w:marTop w:val="0"/>
          <w:marBottom w:val="0"/>
          <w:divBdr>
            <w:top w:val="none" w:sz="0" w:space="0" w:color="auto"/>
            <w:left w:val="none" w:sz="0" w:space="0" w:color="auto"/>
            <w:bottom w:val="none" w:sz="0" w:space="0" w:color="auto"/>
            <w:right w:val="none" w:sz="0" w:space="0" w:color="auto"/>
          </w:divBdr>
        </w:div>
        <w:div w:id="1859342725">
          <w:marLeft w:val="640"/>
          <w:marRight w:val="0"/>
          <w:marTop w:val="0"/>
          <w:marBottom w:val="0"/>
          <w:divBdr>
            <w:top w:val="none" w:sz="0" w:space="0" w:color="auto"/>
            <w:left w:val="none" w:sz="0" w:space="0" w:color="auto"/>
            <w:bottom w:val="none" w:sz="0" w:space="0" w:color="auto"/>
            <w:right w:val="none" w:sz="0" w:space="0" w:color="auto"/>
          </w:divBdr>
        </w:div>
        <w:div w:id="1840076809">
          <w:marLeft w:val="640"/>
          <w:marRight w:val="0"/>
          <w:marTop w:val="0"/>
          <w:marBottom w:val="0"/>
          <w:divBdr>
            <w:top w:val="none" w:sz="0" w:space="0" w:color="auto"/>
            <w:left w:val="none" w:sz="0" w:space="0" w:color="auto"/>
            <w:bottom w:val="none" w:sz="0" w:space="0" w:color="auto"/>
            <w:right w:val="none" w:sz="0" w:space="0" w:color="auto"/>
          </w:divBdr>
        </w:div>
        <w:div w:id="1799105573">
          <w:marLeft w:val="640"/>
          <w:marRight w:val="0"/>
          <w:marTop w:val="0"/>
          <w:marBottom w:val="0"/>
          <w:divBdr>
            <w:top w:val="none" w:sz="0" w:space="0" w:color="auto"/>
            <w:left w:val="none" w:sz="0" w:space="0" w:color="auto"/>
            <w:bottom w:val="none" w:sz="0" w:space="0" w:color="auto"/>
            <w:right w:val="none" w:sz="0" w:space="0" w:color="auto"/>
          </w:divBdr>
        </w:div>
        <w:div w:id="634482626">
          <w:marLeft w:val="640"/>
          <w:marRight w:val="0"/>
          <w:marTop w:val="0"/>
          <w:marBottom w:val="0"/>
          <w:divBdr>
            <w:top w:val="none" w:sz="0" w:space="0" w:color="auto"/>
            <w:left w:val="none" w:sz="0" w:space="0" w:color="auto"/>
            <w:bottom w:val="none" w:sz="0" w:space="0" w:color="auto"/>
            <w:right w:val="none" w:sz="0" w:space="0" w:color="auto"/>
          </w:divBdr>
        </w:div>
        <w:div w:id="324741952">
          <w:marLeft w:val="640"/>
          <w:marRight w:val="0"/>
          <w:marTop w:val="0"/>
          <w:marBottom w:val="0"/>
          <w:divBdr>
            <w:top w:val="none" w:sz="0" w:space="0" w:color="auto"/>
            <w:left w:val="none" w:sz="0" w:space="0" w:color="auto"/>
            <w:bottom w:val="none" w:sz="0" w:space="0" w:color="auto"/>
            <w:right w:val="none" w:sz="0" w:space="0" w:color="auto"/>
          </w:divBdr>
        </w:div>
        <w:div w:id="1550191984">
          <w:marLeft w:val="640"/>
          <w:marRight w:val="0"/>
          <w:marTop w:val="0"/>
          <w:marBottom w:val="0"/>
          <w:divBdr>
            <w:top w:val="none" w:sz="0" w:space="0" w:color="auto"/>
            <w:left w:val="none" w:sz="0" w:space="0" w:color="auto"/>
            <w:bottom w:val="none" w:sz="0" w:space="0" w:color="auto"/>
            <w:right w:val="none" w:sz="0" w:space="0" w:color="auto"/>
          </w:divBdr>
        </w:div>
        <w:div w:id="273486970">
          <w:marLeft w:val="640"/>
          <w:marRight w:val="0"/>
          <w:marTop w:val="0"/>
          <w:marBottom w:val="0"/>
          <w:divBdr>
            <w:top w:val="none" w:sz="0" w:space="0" w:color="auto"/>
            <w:left w:val="none" w:sz="0" w:space="0" w:color="auto"/>
            <w:bottom w:val="none" w:sz="0" w:space="0" w:color="auto"/>
            <w:right w:val="none" w:sz="0" w:space="0" w:color="auto"/>
          </w:divBdr>
        </w:div>
        <w:div w:id="590965150">
          <w:marLeft w:val="640"/>
          <w:marRight w:val="0"/>
          <w:marTop w:val="0"/>
          <w:marBottom w:val="0"/>
          <w:divBdr>
            <w:top w:val="none" w:sz="0" w:space="0" w:color="auto"/>
            <w:left w:val="none" w:sz="0" w:space="0" w:color="auto"/>
            <w:bottom w:val="none" w:sz="0" w:space="0" w:color="auto"/>
            <w:right w:val="none" w:sz="0" w:space="0" w:color="auto"/>
          </w:divBdr>
        </w:div>
        <w:div w:id="1782341416">
          <w:marLeft w:val="640"/>
          <w:marRight w:val="0"/>
          <w:marTop w:val="0"/>
          <w:marBottom w:val="0"/>
          <w:divBdr>
            <w:top w:val="none" w:sz="0" w:space="0" w:color="auto"/>
            <w:left w:val="none" w:sz="0" w:space="0" w:color="auto"/>
            <w:bottom w:val="none" w:sz="0" w:space="0" w:color="auto"/>
            <w:right w:val="none" w:sz="0" w:space="0" w:color="auto"/>
          </w:divBdr>
        </w:div>
        <w:div w:id="903445887">
          <w:marLeft w:val="640"/>
          <w:marRight w:val="0"/>
          <w:marTop w:val="0"/>
          <w:marBottom w:val="0"/>
          <w:divBdr>
            <w:top w:val="none" w:sz="0" w:space="0" w:color="auto"/>
            <w:left w:val="none" w:sz="0" w:space="0" w:color="auto"/>
            <w:bottom w:val="none" w:sz="0" w:space="0" w:color="auto"/>
            <w:right w:val="none" w:sz="0" w:space="0" w:color="auto"/>
          </w:divBdr>
        </w:div>
        <w:div w:id="824081279">
          <w:marLeft w:val="640"/>
          <w:marRight w:val="0"/>
          <w:marTop w:val="0"/>
          <w:marBottom w:val="0"/>
          <w:divBdr>
            <w:top w:val="none" w:sz="0" w:space="0" w:color="auto"/>
            <w:left w:val="none" w:sz="0" w:space="0" w:color="auto"/>
            <w:bottom w:val="none" w:sz="0" w:space="0" w:color="auto"/>
            <w:right w:val="none" w:sz="0" w:space="0" w:color="auto"/>
          </w:divBdr>
        </w:div>
        <w:div w:id="1542477933">
          <w:marLeft w:val="640"/>
          <w:marRight w:val="0"/>
          <w:marTop w:val="0"/>
          <w:marBottom w:val="0"/>
          <w:divBdr>
            <w:top w:val="none" w:sz="0" w:space="0" w:color="auto"/>
            <w:left w:val="none" w:sz="0" w:space="0" w:color="auto"/>
            <w:bottom w:val="none" w:sz="0" w:space="0" w:color="auto"/>
            <w:right w:val="none" w:sz="0" w:space="0" w:color="auto"/>
          </w:divBdr>
        </w:div>
        <w:div w:id="40205132">
          <w:marLeft w:val="640"/>
          <w:marRight w:val="0"/>
          <w:marTop w:val="0"/>
          <w:marBottom w:val="0"/>
          <w:divBdr>
            <w:top w:val="none" w:sz="0" w:space="0" w:color="auto"/>
            <w:left w:val="none" w:sz="0" w:space="0" w:color="auto"/>
            <w:bottom w:val="none" w:sz="0" w:space="0" w:color="auto"/>
            <w:right w:val="none" w:sz="0" w:space="0" w:color="auto"/>
          </w:divBdr>
        </w:div>
        <w:div w:id="1115295260">
          <w:marLeft w:val="640"/>
          <w:marRight w:val="0"/>
          <w:marTop w:val="0"/>
          <w:marBottom w:val="0"/>
          <w:divBdr>
            <w:top w:val="none" w:sz="0" w:space="0" w:color="auto"/>
            <w:left w:val="none" w:sz="0" w:space="0" w:color="auto"/>
            <w:bottom w:val="none" w:sz="0" w:space="0" w:color="auto"/>
            <w:right w:val="none" w:sz="0" w:space="0" w:color="auto"/>
          </w:divBdr>
        </w:div>
        <w:div w:id="1379017202">
          <w:marLeft w:val="640"/>
          <w:marRight w:val="0"/>
          <w:marTop w:val="0"/>
          <w:marBottom w:val="0"/>
          <w:divBdr>
            <w:top w:val="none" w:sz="0" w:space="0" w:color="auto"/>
            <w:left w:val="none" w:sz="0" w:space="0" w:color="auto"/>
            <w:bottom w:val="none" w:sz="0" w:space="0" w:color="auto"/>
            <w:right w:val="none" w:sz="0" w:space="0" w:color="auto"/>
          </w:divBdr>
        </w:div>
        <w:div w:id="1239900450">
          <w:marLeft w:val="640"/>
          <w:marRight w:val="0"/>
          <w:marTop w:val="0"/>
          <w:marBottom w:val="0"/>
          <w:divBdr>
            <w:top w:val="none" w:sz="0" w:space="0" w:color="auto"/>
            <w:left w:val="none" w:sz="0" w:space="0" w:color="auto"/>
            <w:bottom w:val="none" w:sz="0" w:space="0" w:color="auto"/>
            <w:right w:val="none" w:sz="0" w:space="0" w:color="auto"/>
          </w:divBdr>
        </w:div>
        <w:div w:id="1826626729">
          <w:marLeft w:val="640"/>
          <w:marRight w:val="0"/>
          <w:marTop w:val="0"/>
          <w:marBottom w:val="0"/>
          <w:divBdr>
            <w:top w:val="none" w:sz="0" w:space="0" w:color="auto"/>
            <w:left w:val="none" w:sz="0" w:space="0" w:color="auto"/>
            <w:bottom w:val="none" w:sz="0" w:space="0" w:color="auto"/>
            <w:right w:val="none" w:sz="0" w:space="0" w:color="auto"/>
          </w:divBdr>
        </w:div>
      </w:divsChild>
    </w:div>
    <w:div w:id="98913680">
      <w:bodyDiv w:val="1"/>
      <w:marLeft w:val="0"/>
      <w:marRight w:val="0"/>
      <w:marTop w:val="0"/>
      <w:marBottom w:val="0"/>
      <w:divBdr>
        <w:top w:val="none" w:sz="0" w:space="0" w:color="auto"/>
        <w:left w:val="none" w:sz="0" w:space="0" w:color="auto"/>
        <w:bottom w:val="none" w:sz="0" w:space="0" w:color="auto"/>
        <w:right w:val="none" w:sz="0" w:space="0" w:color="auto"/>
      </w:divBdr>
    </w:div>
    <w:div w:id="113796789">
      <w:bodyDiv w:val="1"/>
      <w:marLeft w:val="0"/>
      <w:marRight w:val="0"/>
      <w:marTop w:val="0"/>
      <w:marBottom w:val="0"/>
      <w:divBdr>
        <w:top w:val="none" w:sz="0" w:space="0" w:color="auto"/>
        <w:left w:val="none" w:sz="0" w:space="0" w:color="auto"/>
        <w:bottom w:val="none" w:sz="0" w:space="0" w:color="auto"/>
        <w:right w:val="none" w:sz="0" w:space="0" w:color="auto"/>
      </w:divBdr>
    </w:div>
    <w:div w:id="183205792">
      <w:bodyDiv w:val="1"/>
      <w:marLeft w:val="0"/>
      <w:marRight w:val="0"/>
      <w:marTop w:val="0"/>
      <w:marBottom w:val="0"/>
      <w:divBdr>
        <w:top w:val="none" w:sz="0" w:space="0" w:color="auto"/>
        <w:left w:val="none" w:sz="0" w:space="0" w:color="auto"/>
        <w:bottom w:val="none" w:sz="0" w:space="0" w:color="auto"/>
        <w:right w:val="none" w:sz="0" w:space="0" w:color="auto"/>
      </w:divBdr>
    </w:div>
    <w:div w:id="279999884">
      <w:bodyDiv w:val="1"/>
      <w:marLeft w:val="0"/>
      <w:marRight w:val="0"/>
      <w:marTop w:val="0"/>
      <w:marBottom w:val="0"/>
      <w:divBdr>
        <w:top w:val="none" w:sz="0" w:space="0" w:color="auto"/>
        <w:left w:val="none" w:sz="0" w:space="0" w:color="auto"/>
        <w:bottom w:val="none" w:sz="0" w:space="0" w:color="auto"/>
        <w:right w:val="none" w:sz="0" w:space="0" w:color="auto"/>
      </w:divBdr>
      <w:divsChild>
        <w:div w:id="1676180807">
          <w:marLeft w:val="640"/>
          <w:marRight w:val="0"/>
          <w:marTop w:val="0"/>
          <w:marBottom w:val="0"/>
          <w:divBdr>
            <w:top w:val="none" w:sz="0" w:space="0" w:color="auto"/>
            <w:left w:val="none" w:sz="0" w:space="0" w:color="auto"/>
            <w:bottom w:val="none" w:sz="0" w:space="0" w:color="auto"/>
            <w:right w:val="none" w:sz="0" w:space="0" w:color="auto"/>
          </w:divBdr>
        </w:div>
        <w:div w:id="725565316">
          <w:marLeft w:val="640"/>
          <w:marRight w:val="0"/>
          <w:marTop w:val="0"/>
          <w:marBottom w:val="0"/>
          <w:divBdr>
            <w:top w:val="none" w:sz="0" w:space="0" w:color="auto"/>
            <w:left w:val="none" w:sz="0" w:space="0" w:color="auto"/>
            <w:bottom w:val="none" w:sz="0" w:space="0" w:color="auto"/>
            <w:right w:val="none" w:sz="0" w:space="0" w:color="auto"/>
          </w:divBdr>
        </w:div>
        <w:div w:id="1316102380">
          <w:marLeft w:val="640"/>
          <w:marRight w:val="0"/>
          <w:marTop w:val="0"/>
          <w:marBottom w:val="0"/>
          <w:divBdr>
            <w:top w:val="none" w:sz="0" w:space="0" w:color="auto"/>
            <w:left w:val="none" w:sz="0" w:space="0" w:color="auto"/>
            <w:bottom w:val="none" w:sz="0" w:space="0" w:color="auto"/>
            <w:right w:val="none" w:sz="0" w:space="0" w:color="auto"/>
          </w:divBdr>
        </w:div>
        <w:div w:id="526259901">
          <w:marLeft w:val="640"/>
          <w:marRight w:val="0"/>
          <w:marTop w:val="0"/>
          <w:marBottom w:val="0"/>
          <w:divBdr>
            <w:top w:val="none" w:sz="0" w:space="0" w:color="auto"/>
            <w:left w:val="none" w:sz="0" w:space="0" w:color="auto"/>
            <w:bottom w:val="none" w:sz="0" w:space="0" w:color="auto"/>
            <w:right w:val="none" w:sz="0" w:space="0" w:color="auto"/>
          </w:divBdr>
        </w:div>
        <w:div w:id="1891844763">
          <w:marLeft w:val="640"/>
          <w:marRight w:val="0"/>
          <w:marTop w:val="0"/>
          <w:marBottom w:val="0"/>
          <w:divBdr>
            <w:top w:val="none" w:sz="0" w:space="0" w:color="auto"/>
            <w:left w:val="none" w:sz="0" w:space="0" w:color="auto"/>
            <w:bottom w:val="none" w:sz="0" w:space="0" w:color="auto"/>
            <w:right w:val="none" w:sz="0" w:space="0" w:color="auto"/>
          </w:divBdr>
        </w:div>
        <w:div w:id="1462848863">
          <w:marLeft w:val="640"/>
          <w:marRight w:val="0"/>
          <w:marTop w:val="0"/>
          <w:marBottom w:val="0"/>
          <w:divBdr>
            <w:top w:val="none" w:sz="0" w:space="0" w:color="auto"/>
            <w:left w:val="none" w:sz="0" w:space="0" w:color="auto"/>
            <w:bottom w:val="none" w:sz="0" w:space="0" w:color="auto"/>
            <w:right w:val="none" w:sz="0" w:space="0" w:color="auto"/>
          </w:divBdr>
        </w:div>
        <w:div w:id="1277249245">
          <w:marLeft w:val="640"/>
          <w:marRight w:val="0"/>
          <w:marTop w:val="0"/>
          <w:marBottom w:val="0"/>
          <w:divBdr>
            <w:top w:val="none" w:sz="0" w:space="0" w:color="auto"/>
            <w:left w:val="none" w:sz="0" w:space="0" w:color="auto"/>
            <w:bottom w:val="none" w:sz="0" w:space="0" w:color="auto"/>
            <w:right w:val="none" w:sz="0" w:space="0" w:color="auto"/>
          </w:divBdr>
        </w:div>
        <w:div w:id="515584800">
          <w:marLeft w:val="640"/>
          <w:marRight w:val="0"/>
          <w:marTop w:val="0"/>
          <w:marBottom w:val="0"/>
          <w:divBdr>
            <w:top w:val="none" w:sz="0" w:space="0" w:color="auto"/>
            <w:left w:val="none" w:sz="0" w:space="0" w:color="auto"/>
            <w:bottom w:val="none" w:sz="0" w:space="0" w:color="auto"/>
            <w:right w:val="none" w:sz="0" w:space="0" w:color="auto"/>
          </w:divBdr>
        </w:div>
        <w:div w:id="1997414841">
          <w:marLeft w:val="640"/>
          <w:marRight w:val="0"/>
          <w:marTop w:val="0"/>
          <w:marBottom w:val="0"/>
          <w:divBdr>
            <w:top w:val="none" w:sz="0" w:space="0" w:color="auto"/>
            <w:left w:val="none" w:sz="0" w:space="0" w:color="auto"/>
            <w:bottom w:val="none" w:sz="0" w:space="0" w:color="auto"/>
            <w:right w:val="none" w:sz="0" w:space="0" w:color="auto"/>
          </w:divBdr>
        </w:div>
        <w:div w:id="1506242810">
          <w:marLeft w:val="640"/>
          <w:marRight w:val="0"/>
          <w:marTop w:val="0"/>
          <w:marBottom w:val="0"/>
          <w:divBdr>
            <w:top w:val="none" w:sz="0" w:space="0" w:color="auto"/>
            <w:left w:val="none" w:sz="0" w:space="0" w:color="auto"/>
            <w:bottom w:val="none" w:sz="0" w:space="0" w:color="auto"/>
            <w:right w:val="none" w:sz="0" w:space="0" w:color="auto"/>
          </w:divBdr>
        </w:div>
        <w:div w:id="1503466337">
          <w:marLeft w:val="640"/>
          <w:marRight w:val="0"/>
          <w:marTop w:val="0"/>
          <w:marBottom w:val="0"/>
          <w:divBdr>
            <w:top w:val="none" w:sz="0" w:space="0" w:color="auto"/>
            <w:left w:val="none" w:sz="0" w:space="0" w:color="auto"/>
            <w:bottom w:val="none" w:sz="0" w:space="0" w:color="auto"/>
            <w:right w:val="none" w:sz="0" w:space="0" w:color="auto"/>
          </w:divBdr>
        </w:div>
        <w:div w:id="183373229">
          <w:marLeft w:val="640"/>
          <w:marRight w:val="0"/>
          <w:marTop w:val="0"/>
          <w:marBottom w:val="0"/>
          <w:divBdr>
            <w:top w:val="none" w:sz="0" w:space="0" w:color="auto"/>
            <w:left w:val="none" w:sz="0" w:space="0" w:color="auto"/>
            <w:bottom w:val="none" w:sz="0" w:space="0" w:color="auto"/>
            <w:right w:val="none" w:sz="0" w:space="0" w:color="auto"/>
          </w:divBdr>
        </w:div>
        <w:div w:id="1128935548">
          <w:marLeft w:val="640"/>
          <w:marRight w:val="0"/>
          <w:marTop w:val="0"/>
          <w:marBottom w:val="0"/>
          <w:divBdr>
            <w:top w:val="none" w:sz="0" w:space="0" w:color="auto"/>
            <w:left w:val="none" w:sz="0" w:space="0" w:color="auto"/>
            <w:bottom w:val="none" w:sz="0" w:space="0" w:color="auto"/>
            <w:right w:val="none" w:sz="0" w:space="0" w:color="auto"/>
          </w:divBdr>
        </w:div>
        <w:div w:id="312835163">
          <w:marLeft w:val="640"/>
          <w:marRight w:val="0"/>
          <w:marTop w:val="0"/>
          <w:marBottom w:val="0"/>
          <w:divBdr>
            <w:top w:val="none" w:sz="0" w:space="0" w:color="auto"/>
            <w:left w:val="none" w:sz="0" w:space="0" w:color="auto"/>
            <w:bottom w:val="none" w:sz="0" w:space="0" w:color="auto"/>
            <w:right w:val="none" w:sz="0" w:space="0" w:color="auto"/>
          </w:divBdr>
        </w:div>
        <w:div w:id="1561598730">
          <w:marLeft w:val="640"/>
          <w:marRight w:val="0"/>
          <w:marTop w:val="0"/>
          <w:marBottom w:val="0"/>
          <w:divBdr>
            <w:top w:val="none" w:sz="0" w:space="0" w:color="auto"/>
            <w:left w:val="none" w:sz="0" w:space="0" w:color="auto"/>
            <w:bottom w:val="none" w:sz="0" w:space="0" w:color="auto"/>
            <w:right w:val="none" w:sz="0" w:space="0" w:color="auto"/>
          </w:divBdr>
        </w:div>
        <w:div w:id="1321422920">
          <w:marLeft w:val="640"/>
          <w:marRight w:val="0"/>
          <w:marTop w:val="0"/>
          <w:marBottom w:val="0"/>
          <w:divBdr>
            <w:top w:val="none" w:sz="0" w:space="0" w:color="auto"/>
            <w:left w:val="none" w:sz="0" w:space="0" w:color="auto"/>
            <w:bottom w:val="none" w:sz="0" w:space="0" w:color="auto"/>
            <w:right w:val="none" w:sz="0" w:space="0" w:color="auto"/>
          </w:divBdr>
        </w:div>
        <w:div w:id="185949757">
          <w:marLeft w:val="640"/>
          <w:marRight w:val="0"/>
          <w:marTop w:val="0"/>
          <w:marBottom w:val="0"/>
          <w:divBdr>
            <w:top w:val="none" w:sz="0" w:space="0" w:color="auto"/>
            <w:left w:val="none" w:sz="0" w:space="0" w:color="auto"/>
            <w:bottom w:val="none" w:sz="0" w:space="0" w:color="auto"/>
            <w:right w:val="none" w:sz="0" w:space="0" w:color="auto"/>
          </w:divBdr>
        </w:div>
        <w:div w:id="2045012407">
          <w:marLeft w:val="640"/>
          <w:marRight w:val="0"/>
          <w:marTop w:val="0"/>
          <w:marBottom w:val="0"/>
          <w:divBdr>
            <w:top w:val="none" w:sz="0" w:space="0" w:color="auto"/>
            <w:left w:val="none" w:sz="0" w:space="0" w:color="auto"/>
            <w:bottom w:val="none" w:sz="0" w:space="0" w:color="auto"/>
            <w:right w:val="none" w:sz="0" w:space="0" w:color="auto"/>
          </w:divBdr>
        </w:div>
        <w:div w:id="1204907945">
          <w:marLeft w:val="640"/>
          <w:marRight w:val="0"/>
          <w:marTop w:val="0"/>
          <w:marBottom w:val="0"/>
          <w:divBdr>
            <w:top w:val="none" w:sz="0" w:space="0" w:color="auto"/>
            <w:left w:val="none" w:sz="0" w:space="0" w:color="auto"/>
            <w:bottom w:val="none" w:sz="0" w:space="0" w:color="auto"/>
            <w:right w:val="none" w:sz="0" w:space="0" w:color="auto"/>
          </w:divBdr>
        </w:div>
        <w:div w:id="1278368079">
          <w:marLeft w:val="640"/>
          <w:marRight w:val="0"/>
          <w:marTop w:val="0"/>
          <w:marBottom w:val="0"/>
          <w:divBdr>
            <w:top w:val="none" w:sz="0" w:space="0" w:color="auto"/>
            <w:left w:val="none" w:sz="0" w:space="0" w:color="auto"/>
            <w:bottom w:val="none" w:sz="0" w:space="0" w:color="auto"/>
            <w:right w:val="none" w:sz="0" w:space="0" w:color="auto"/>
          </w:divBdr>
        </w:div>
        <w:div w:id="1219242332">
          <w:marLeft w:val="640"/>
          <w:marRight w:val="0"/>
          <w:marTop w:val="0"/>
          <w:marBottom w:val="0"/>
          <w:divBdr>
            <w:top w:val="none" w:sz="0" w:space="0" w:color="auto"/>
            <w:left w:val="none" w:sz="0" w:space="0" w:color="auto"/>
            <w:bottom w:val="none" w:sz="0" w:space="0" w:color="auto"/>
            <w:right w:val="none" w:sz="0" w:space="0" w:color="auto"/>
          </w:divBdr>
        </w:div>
        <w:div w:id="1307511399">
          <w:marLeft w:val="640"/>
          <w:marRight w:val="0"/>
          <w:marTop w:val="0"/>
          <w:marBottom w:val="0"/>
          <w:divBdr>
            <w:top w:val="none" w:sz="0" w:space="0" w:color="auto"/>
            <w:left w:val="none" w:sz="0" w:space="0" w:color="auto"/>
            <w:bottom w:val="none" w:sz="0" w:space="0" w:color="auto"/>
            <w:right w:val="none" w:sz="0" w:space="0" w:color="auto"/>
          </w:divBdr>
        </w:div>
        <w:div w:id="561253447">
          <w:marLeft w:val="640"/>
          <w:marRight w:val="0"/>
          <w:marTop w:val="0"/>
          <w:marBottom w:val="0"/>
          <w:divBdr>
            <w:top w:val="none" w:sz="0" w:space="0" w:color="auto"/>
            <w:left w:val="none" w:sz="0" w:space="0" w:color="auto"/>
            <w:bottom w:val="none" w:sz="0" w:space="0" w:color="auto"/>
            <w:right w:val="none" w:sz="0" w:space="0" w:color="auto"/>
          </w:divBdr>
        </w:div>
        <w:div w:id="277221816">
          <w:marLeft w:val="640"/>
          <w:marRight w:val="0"/>
          <w:marTop w:val="0"/>
          <w:marBottom w:val="0"/>
          <w:divBdr>
            <w:top w:val="none" w:sz="0" w:space="0" w:color="auto"/>
            <w:left w:val="none" w:sz="0" w:space="0" w:color="auto"/>
            <w:bottom w:val="none" w:sz="0" w:space="0" w:color="auto"/>
            <w:right w:val="none" w:sz="0" w:space="0" w:color="auto"/>
          </w:divBdr>
        </w:div>
        <w:div w:id="1047533359">
          <w:marLeft w:val="640"/>
          <w:marRight w:val="0"/>
          <w:marTop w:val="0"/>
          <w:marBottom w:val="0"/>
          <w:divBdr>
            <w:top w:val="none" w:sz="0" w:space="0" w:color="auto"/>
            <w:left w:val="none" w:sz="0" w:space="0" w:color="auto"/>
            <w:bottom w:val="none" w:sz="0" w:space="0" w:color="auto"/>
            <w:right w:val="none" w:sz="0" w:space="0" w:color="auto"/>
          </w:divBdr>
        </w:div>
        <w:div w:id="1889027863">
          <w:marLeft w:val="640"/>
          <w:marRight w:val="0"/>
          <w:marTop w:val="0"/>
          <w:marBottom w:val="0"/>
          <w:divBdr>
            <w:top w:val="none" w:sz="0" w:space="0" w:color="auto"/>
            <w:left w:val="none" w:sz="0" w:space="0" w:color="auto"/>
            <w:bottom w:val="none" w:sz="0" w:space="0" w:color="auto"/>
            <w:right w:val="none" w:sz="0" w:space="0" w:color="auto"/>
          </w:divBdr>
        </w:div>
        <w:div w:id="1820078384">
          <w:marLeft w:val="640"/>
          <w:marRight w:val="0"/>
          <w:marTop w:val="0"/>
          <w:marBottom w:val="0"/>
          <w:divBdr>
            <w:top w:val="none" w:sz="0" w:space="0" w:color="auto"/>
            <w:left w:val="none" w:sz="0" w:space="0" w:color="auto"/>
            <w:bottom w:val="none" w:sz="0" w:space="0" w:color="auto"/>
            <w:right w:val="none" w:sz="0" w:space="0" w:color="auto"/>
          </w:divBdr>
        </w:div>
        <w:div w:id="34157238">
          <w:marLeft w:val="640"/>
          <w:marRight w:val="0"/>
          <w:marTop w:val="0"/>
          <w:marBottom w:val="0"/>
          <w:divBdr>
            <w:top w:val="none" w:sz="0" w:space="0" w:color="auto"/>
            <w:left w:val="none" w:sz="0" w:space="0" w:color="auto"/>
            <w:bottom w:val="none" w:sz="0" w:space="0" w:color="auto"/>
            <w:right w:val="none" w:sz="0" w:space="0" w:color="auto"/>
          </w:divBdr>
        </w:div>
        <w:div w:id="374740937">
          <w:marLeft w:val="640"/>
          <w:marRight w:val="0"/>
          <w:marTop w:val="0"/>
          <w:marBottom w:val="0"/>
          <w:divBdr>
            <w:top w:val="none" w:sz="0" w:space="0" w:color="auto"/>
            <w:left w:val="none" w:sz="0" w:space="0" w:color="auto"/>
            <w:bottom w:val="none" w:sz="0" w:space="0" w:color="auto"/>
            <w:right w:val="none" w:sz="0" w:space="0" w:color="auto"/>
          </w:divBdr>
        </w:div>
        <w:div w:id="93019536">
          <w:marLeft w:val="640"/>
          <w:marRight w:val="0"/>
          <w:marTop w:val="0"/>
          <w:marBottom w:val="0"/>
          <w:divBdr>
            <w:top w:val="none" w:sz="0" w:space="0" w:color="auto"/>
            <w:left w:val="none" w:sz="0" w:space="0" w:color="auto"/>
            <w:bottom w:val="none" w:sz="0" w:space="0" w:color="auto"/>
            <w:right w:val="none" w:sz="0" w:space="0" w:color="auto"/>
          </w:divBdr>
        </w:div>
        <w:div w:id="1867325786">
          <w:marLeft w:val="640"/>
          <w:marRight w:val="0"/>
          <w:marTop w:val="0"/>
          <w:marBottom w:val="0"/>
          <w:divBdr>
            <w:top w:val="none" w:sz="0" w:space="0" w:color="auto"/>
            <w:left w:val="none" w:sz="0" w:space="0" w:color="auto"/>
            <w:bottom w:val="none" w:sz="0" w:space="0" w:color="auto"/>
            <w:right w:val="none" w:sz="0" w:space="0" w:color="auto"/>
          </w:divBdr>
        </w:div>
        <w:div w:id="2133622384">
          <w:marLeft w:val="640"/>
          <w:marRight w:val="0"/>
          <w:marTop w:val="0"/>
          <w:marBottom w:val="0"/>
          <w:divBdr>
            <w:top w:val="none" w:sz="0" w:space="0" w:color="auto"/>
            <w:left w:val="none" w:sz="0" w:space="0" w:color="auto"/>
            <w:bottom w:val="none" w:sz="0" w:space="0" w:color="auto"/>
            <w:right w:val="none" w:sz="0" w:space="0" w:color="auto"/>
          </w:divBdr>
        </w:div>
        <w:div w:id="1000894256">
          <w:marLeft w:val="640"/>
          <w:marRight w:val="0"/>
          <w:marTop w:val="0"/>
          <w:marBottom w:val="0"/>
          <w:divBdr>
            <w:top w:val="none" w:sz="0" w:space="0" w:color="auto"/>
            <w:left w:val="none" w:sz="0" w:space="0" w:color="auto"/>
            <w:bottom w:val="none" w:sz="0" w:space="0" w:color="auto"/>
            <w:right w:val="none" w:sz="0" w:space="0" w:color="auto"/>
          </w:divBdr>
        </w:div>
        <w:div w:id="816806174">
          <w:marLeft w:val="640"/>
          <w:marRight w:val="0"/>
          <w:marTop w:val="0"/>
          <w:marBottom w:val="0"/>
          <w:divBdr>
            <w:top w:val="none" w:sz="0" w:space="0" w:color="auto"/>
            <w:left w:val="none" w:sz="0" w:space="0" w:color="auto"/>
            <w:bottom w:val="none" w:sz="0" w:space="0" w:color="auto"/>
            <w:right w:val="none" w:sz="0" w:space="0" w:color="auto"/>
          </w:divBdr>
        </w:div>
      </w:divsChild>
    </w:div>
    <w:div w:id="286742532">
      <w:bodyDiv w:val="1"/>
      <w:marLeft w:val="0"/>
      <w:marRight w:val="0"/>
      <w:marTop w:val="0"/>
      <w:marBottom w:val="0"/>
      <w:divBdr>
        <w:top w:val="none" w:sz="0" w:space="0" w:color="auto"/>
        <w:left w:val="none" w:sz="0" w:space="0" w:color="auto"/>
        <w:bottom w:val="none" w:sz="0" w:space="0" w:color="auto"/>
        <w:right w:val="none" w:sz="0" w:space="0" w:color="auto"/>
      </w:divBdr>
    </w:div>
    <w:div w:id="303659729">
      <w:bodyDiv w:val="1"/>
      <w:marLeft w:val="0"/>
      <w:marRight w:val="0"/>
      <w:marTop w:val="0"/>
      <w:marBottom w:val="0"/>
      <w:divBdr>
        <w:top w:val="none" w:sz="0" w:space="0" w:color="auto"/>
        <w:left w:val="none" w:sz="0" w:space="0" w:color="auto"/>
        <w:bottom w:val="none" w:sz="0" w:space="0" w:color="auto"/>
        <w:right w:val="none" w:sz="0" w:space="0" w:color="auto"/>
      </w:divBdr>
      <w:divsChild>
        <w:div w:id="1576357417">
          <w:marLeft w:val="640"/>
          <w:marRight w:val="0"/>
          <w:marTop w:val="0"/>
          <w:marBottom w:val="0"/>
          <w:divBdr>
            <w:top w:val="none" w:sz="0" w:space="0" w:color="auto"/>
            <w:left w:val="none" w:sz="0" w:space="0" w:color="auto"/>
            <w:bottom w:val="none" w:sz="0" w:space="0" w:color="auto"/>
            <w:right w:val="none" w:sz="0" w:space="0" w:color="auto"/>
          </w:divBdr>
        </w:div>
        <w:div w:id="217323722">
          <w:marLeft w:val="640"/>
          <w:marRight w:val="0"/>
          <w:marTop w:val="0"/>
          <w:marBottom w:val="0"/>
          <w:divBdr>
            <w:top w:val="none" w:sz="0" w:space="0" w:color="auto"/>
            <w:left w:val="none" w:sz="0" w:space="0" w:color="auto"/>
            <w:bottom w:val="none" w:sz="0" w:space="0" w:color="auto"/>
            <w:right w:val="none" w:sz="0" w:space="0" w:color="auto"/>
          </w:divBdr>
        </w:div>
      </w:divsChild>
    </w:div>
    <w:div w:id="325668535">
      <w:bodyDiv w:val="1"/>
      <w:marLeft w:val="0"/>
      <w:marRight w:val="0"/>
      <w:marTop w:val="0"/>
      <w:marBottom w:val="0"/>
      <w:divBdr>
        <w:top w:val="none" w:sz="0" w:space="0" w:color="auto"/>
        <w:left w:val="none" w:sz="0" w:space="0" w:color="auto"/>
        <w:bottom w:val="none" w:sz="0" w:space="0" w:color="auto"/>
        <w:right w:val="none" w:sz="0" w:space="0" w:color="auto"/>
      </w:divBdr>
      <w:divsChild>
        <w:div w:id="1601139988">
          <w:marLeft w:val="640"/>
          <w:marRight w:val="0"/>
          <w:marTop w:val="0"/>
          <w:marBottom w:val="0"/>
          <w:divBdr>
            <w:top w:val="none" w:sz="0" w:space="0" w:color="auto"/>
            <w:left w:val="none" w:sz="0" w:space="0" w:color="auto"/>
            <w:bottom w:val="none" w:sz="0" w:space="0" w:color="auto"/>
            <w:right w:val="none" w:sz="0" w:space="0" w:color="auto"/>
          </w:divBdr>
        </w:div>
        <w:div w:id="1005474284">
          <w:marLeft w:val="640"/>
          <w:marRight w:val="0"/>
          <w:marTop w:val="0"/>
          <w:marBottom w:val="0"/>
          <w:divBdr>
            <w:top w:val="none" w:sz="0" w:space="0" w:color="auto"/>
            <w:left w:val="none" w:sz="0" w:space="0" w:color="auto"/>
            <w:bottom w:val="none" w:sz="0" w:space="0" w:color="auto"/>
            <w:right w:val="none" w:sz="0" w:space="0" w:color="auto"/>
          </w:divBdr>
        </w:div>
        <w:div w:id="1919826820">
          <w:marLeft w:val="640"/>
          <w:marRight w:val="0"/>
          <w:marTop w:val="0"/>
          <w:marBottom w:val="0"/>
          <w:divBdr>
            <w:top w:val="none" w:sz="0" w:space="0" w:color="auto"/>
            <w:left w:val="none" w:sz="0" w:space="0" w:color="auto"/>
            <w:bottom w:val="none" w:sz="0" w:space="0" w:color="auto"/>
            <w:right w:val="none" w:sz="0" w:space="0" w:color="auto"/>
          </w:divBdr>
        </w:div>
        <w:div w:id="1413627318">
          <w:marLeft w:val="640"/>
          <w:marRight w:val="0"/>
          <w:marTop w:val="0"/>
          <w:marBottom w:val="0"/>
          <w:divBdr>
            <w:top w:val="none" w:sz="0" w:space="0" w:color="auto"/>
            <w:left w:val="none" w:sz="0" w:space="0" w:color="auto"/>
            <w:bottom w:val="none" w:sz="0" w:space="0" w:color="auto"/>
            <w:right w:val="none" w:sz="0" w:space="0" w:color="auto"/>
          </w:divBdr>
        </w:div>
        <w:div w:id="56903653">
          <w:marLeft w:val="640"/>
          <w:marRight w:val="0"/>
          <w:marTop w:val="0"/>
          <w:marBottom w:val="0"/>
          <w:divBdr>
            <w:top w:val="none" w:sz="0" w:space="0" w:color="auto"/>
            <w:left w:val="none" w:sz="0" w:space="0" w:color="auto"/>
            <w:bottom w:val="none" w:sz="0" w:space="0" w:color="auto"/>
            <w:right w:val="none" w:sz="0" w:space="0" w:color="auto"/>
          </w:divBdr>
        </w:div>
        <w:div w:id="647982610">
          <w:marLeft w:val="640"/>
          <w:marRight w:val="0"/>
          <w:marTop w:val="0"/>
          <w:marBottom w:val="0"/>
          <w:divBdr>
            <w:top w:val="none" w:sz="0" w:space="0" w:color="auto"/>
            <w:left w:val="none" w:sz="0" w:space="0" w:color="auto"/>
            <w:bottom w:val="none" w:sz="0" w:space="0" w:color="auto"/>
            <w:right w:val="none" w:sz="0" w:space="0" w:color="auto"/>
          </w:divBdr>
        </w:div>
        <w:div w:id="1620915984">
          <w:marLeft w:val="640"/>
          <w:marRight w:val="0"/>
          <w:marTop w:val="0"/>
          <w:marBottom w:val="0"/>
          <w:divBdr>
            <w:top w:val="none" w:sz="0" w:space="0" w:color="auto"/>
            <w:left w:val="none" w:sz="0" w:space="0" w:color="auto"/>
            <w:bottom w:val="none" w:sz="0" w:space="0" w:color="auto"/>
            <w:right w:val="none" w:sz="0" w:space="0" w:color="auto"/>
          </w:divBdr>
        </w:div>
        <w:div w:id="2132429458">
          <w:marLeft w:val="640"/>
          <w:marRight w:val="0"/>
          <w:marTop w:val="0"/>
          <w:marBottom w:val="0"/>
          <w:divBdr>
            <w:top w:val="none" w:sz="0" w:space="0" w:color="auto"/>
            <w:left w:val="none" w:sz="0" w:space="0" w:color="auto"/>
            <w:bottom w:val="none" w:sz="0" w:space="0" w:color="auto"/>
            <w:right w:val="none" w:sz="0" w:space="0" w:color="auto"/>
          </w:divBdr>
        </w:div>
        <w:div w:id="1662005688">
          <w:marLeft w:val="640"/>
          <w:marRight w:val="0"/>
          <w:marTop w:val="0"/>
          <w:marBottom w:val="0"/>
          <w:divBdr>
            <w:top w:val="none" w:sz="0" w:space="0" w:color="auto"/>
            <w:left w:val="none" w:sz="0" w:space="0" w:color="auto"/>
            <w:bottom w:val="none" w:sz="0" w:space="0" w:color="auto"/>
            <w:right w:val="none" w:sz="0" w:space="0" w:color="auto"/>
          </w:divBdr>
        </w:div>
        <w:div w:id="1783719805">
          <w:marLeft w:val="640"/>
          <w:marRight w:val="0"/>
          <w:marTop w:val="0"/>
          <w:marBottom w:val="0"/>
          <w:divBdr>
            <w:top w:val="none" w:sz="0" w:space="0" w:color="auto"/>
            <w:left w:val="none" w:sz="0" w:space="0" w:color="auto"/>
            <w:bottom w:val="none" w:sz="0" w:space="0" w:color="auto"/>
            <w:right w:val="none" w:sz="0" w:space="0" w:color="auto"/>
          </w:divBdr>
        </w:div>
        <w:div w:id="1408265883">
          <w:marLeft w:val="640"/>
          <w:marRight w:val="0"/>
          <w:marTop w:val="0"/>
          <w:marBottom w:val="0"/>
          <w:divBdr>
            <w:top w:val="none" w:sz="0" w:space="0" w:color="auto"/>
            <w:left w:val="none" w:sz="0" w:space="0" w:color="auto"/>
            <w:bottom w:val="none" w:sz="0" w:space="0" w:color="auto"/>
            <w:right w:val="none" w:sz="0" w:space="0" w:color="auto"/>
          </w:divBdr>
        </w:div>
        <w:div w:id="1588611594">
          <w:marLeft w:val="640"/>
          <w:marRight w:val="0"/>
          <w:marTop w:val="0"/>
          <w:marBottom w:val="0"/>
          <w:divBdr>
            <w:top w:val="none" w:sz="0" w:space="0" w:color="auto"/>
            <w:left w:val="none" w:sz="0" w:space="0" w:color="auto"/>
            <w:bottom w:val="none" w:sz="0" w:space="0" w:color="auto"/>
            <w:right w:val="none" w:sz="0" w:space="0" w:color="auto"/>
          </w:divBdr>
        </w:div>
        <w:div w:id="292757105">
          <w:marLeft w:val="640"/>
          <w:marRight w:val="0"/>
          <w:marTop w:val="0"/>
          <w:marBottom w:val="0"/>
          <w:divBdr>
            <w:top w:val="none" w:sz="0" w:space="0" w:color="auto"/>
            <w:left w:val="none" w:sz="0" w:space="0" w:color="auto"/>
            <w:bottom w:val="none" w:sz="0" w:space="0" w:color="auto"/>
            <w:right w:val="none" w:sz="0" w:space="0" w:color="auto"/>
          </w:divBdr>
        </w:div>
        <w:div w:id="1976833724">
          <w:marLeft w:val="640"/>
          <w:marRight w:val="0"/>
          <w:marTop w:val="0"/>
          <w:marBottom w:val="0"/>
          <w:divBdr>
            <w:top w:val="none" w:sz="0" w:space="0" w:color="auto"/>
            <w:left w:val="none" w:sz="0" w:space="0" w:color="auto"/>
            <w:bottom w:val="none" w:sz="0" w:space="0" w:color="auto"/>
            <w:right w:val="none" w:sz="0" w:space="0" w:color="auto"/>
          </w:divBdr>
        </w:div>
        <w:div w:id="1011681001">
          <w:marLeft w:val="640"/>
          <w:marRight w:val="0"/>
          <w:marTop w:val="0"/>
          <w:marBottom w:val="0"/>
          <w:divBdr>
            <w:top w:val="none" w:sz="0" w:space="0" w:color="auto"/>
            <w:left w:val="none" w:sz="0" w:space="0" w:color="auto"/>
            <w:bottom w:val="none" w:sz="0" w:space="0" w:color="auto"/>
            <w:right w:val="none" w:sz="0" w:space="0" w:color="auto"/>
          </w:divBdr>
        </w:div>
        <w:div w:id="566960681">
          <w:marLeft w:val="640"/>
          <w:marRight w:val="0"/>
          <w:marTop w:val="0"/>
          <w:marBottom w:val="0"/>
          <w:divBdr>
            <w:top w:val="none" w:sz="0" w:space="0" w:color="auto"/>
            <w:left w:val="none" w:sz="0" w:space="0" w:color="auto"/>
            <w:bottom w:val="none" w:sz="0" w:space="0" w:color="auto"/>
            <w:right w:val="none" w:sz="0" w:space="0" w:color="auto"/>
          </w:divBdr>
        </w:div>
        <w:div w:id="263657652">
          <w:marLeft w:val="640"/>
          <w:marRight w:val="0"/>
          <w:marTop w:val="0"/>
          <w:marBottom w:val="0"/>
          <w:divBdr>
            <w:top w:val="none" w:sz="0" w:space="0" w:color="auto"/>
            <w:left w:val="none" w:sz="0" w:space="0" w:color="auto"/>
            <w:bottom w:val="none" w:sz="0" w:space="0" w:color="auto"/>
            <w:right w:val="none" w:sz="0" w:space="0" w:color="auto"/>
          </w:divBdr>
        </w:div>
        <w:div w:id="1048920148">
          <w:marLeft w:val="640"/>
          <w:marRight w:val="0"/>
          <w:marTop w:val="0"/>
          <w:marBottom w:val="0"/>
          <w:divBdr>
            <w:top w:val="none" w:sz="0" w:space="0" w:color="auto"/>
            <w:left w:val="none" w:sz="0" w:space="0" w:color="auto"/>
            <w:bottom w:val="none" w:sz="0" w:space="0" w:color="auto"/>
            <w:right w:val="none" w:sz="0" w:space="0" w:color="auto"/>
          </w:divBdr>
        </w:div>
        <w:div w:id="1652634065">
          <w:marLeft w:val="640"/>
          <w:marRight w:val="0"/>
          <w:marTop w:val="0"/>
          <w:marBottom w:val="0"/>
          <w:divBdr>
            <w:top w:val="none" w:sz="0" w:space="0" w:color="auto"/>
            <w:left w:val="none" w:sz="0" w:space="0" w:color="auto"/>
            <w:bottom w:val="none" w:sz="0" w:space="0" w:color="auto"/>
            <w:right w:val="none" w:sz="0" w:space="0" w:color="auto"/>
          </w:divBdr>
        </w:div>
        <w:div w:id="815342465">
          <w:marLeft w:val="640"/>
          <w:marRight w:val="0"/>
          <w:marTop w:val="0"/>
          <w:marBottom w:val="0"/>
          <w:divBdr>
            <w:top w:val="none" w:sz="0" w:space="0" w:color="auto"/>
            <w:left w:val="none" w:sz="0" w:space="0" w:color="auto"/>
            <w:bottom w:val="none" w:sz="0" w:space="0" w:color="auto"/>
            <w:right w:val="none" w:sz="0" w:space="0" w:color="auto"/>
          </w:divBdr>
        </w:div>
        <w:div w:id="684284232">
          <w:marLeft w:val="640"/>
          <w:marRight w:val="0"/>
          <w:marTop w:val="0"/>
          <w:marBottom w:val="0"/>
          <w:divBdr>
            <w:top w:val="none" w:sz="0" w:space="0" w:color="auto"/>
            <w:left w:val="none" w:sz="0" w:space="0" w:color="auto"/>
            <w:bottom w:val="none" w:sz="0" w:space="0" w:color="auto"/>
            <w:right w:val="none" w:sz="0" w:space="0" w:color="auto"/>
          </w:divBdr>
        </w:div>
        <w:div w:id="858661177">
          <w:marLeft w:val="640"/>
          <w:marRight w:val="0"/>
          <w:marTop w:val="0"/>
          <w:marBottom w:val="0"/>
          <w:divBdr>
            <w:top w:val="none" w:sz="0" w:space="0" w:color="auto"/>
            <w:left w:val="none" w:sz="0" w:space="0" w:color="auto"/>
            <w:bottom w:val="none" w:sz="0" w:space="0" w:color="auto"/>
            <w:right w:val="none" w:sz="0" w:space="0" w:color="auto"/>
          </w:divBdr>
        </w:div>
        <w:div w:id="736244334">
          <w:marLeft w:val="640"/>
          <w:marRight w:val="0"/>
          <w:marTop w:val="0"/>
          <w:marBottom w:val="0"/>
          <w:divBdr>
            <w:top w:val="none" w:sz="0" w:space="0" w:color="auto"/>
            <w:left w:val="none" w:sz="0" w:space="0" w:color="auto"/>
            <w:bottom w:val="none" w:sz="0" w:space="0" w:color="auto"/>
            <w:right w:val="none" w:sz="0" w:space="0" w:color="auto"/>
          </w:divBdr>
        </w:div>
        <w:div w:id="1094281088">
          <w:marLeft w:val="640"/>
          <w:marRight w:val="0"/>
          <w:marTop w:val="0"/>
          <w:marBottom w:val="0"/>
          <w:divBdr>
            <w:top w:val="none" w:sz="0" w:space="0" w:color="auto"/>
            <w:left w:val="none" w:sz="0" w:space="0" w:color="auto"/>
            <w:bottom w:val="none" w:sz="0" w:space="0" w:color="auto"/>
            <w:right w:val="none" w:sz="0" w:space="0" w:color="auto"/>
          </w:divBdr>
        </w:div>
        <w:div w:id="885527827">
          <w:marLeft w:val="640"/>
          <w:marRight w:val="0"/>
          <w:marTop w:val="0"/>
          <w:marBottom w:val="0"/>
          <w:divBdr>
            <w:top w:val="none" w:sz="0" w:space="0" w:color="auto"/>
            <w:left w:val="none" w:sz="0" w:space="0" w:color="auto"/>
            <w:bottom w:val="none" w:sz="0" w:space="0" w:color="auto"/>
            <w:right w:val="none" w:sz="0" w:space="0" w:color="auto"/>
          </w:divBdr>
        </w:div>
        <w:div w:id="2704727">
          <w:marLeft w:val="640"/>
          <w:marRight w:val="0"/>
          <w:marTop w:val="0"/>
          <w:marBottom w:val="0"/>
          <w:divBdr>
            <w:top w:val="none" w:sz="0" w:space="0" w:color="auto"/>
            <w:left w:val="none" w:sz="0" w:space="0" w:color="auto"/>
            <w:bottom w:val="none" w:sz="0" w:space="0" w:color="auto"/>
            <w:right w:val="none" w:sz="0" w:space="0" w:color="auto"/>
          </w:divBdr>
        </w:div>
        <w:div w:id="638387610">
          <w:marLeft w:val="640"/>
          <w:marRight w:val="0"/>
          <w:marTop w:val="0"/>
          <w:marBottom w:val="0"/>
          <w:divBdr>
            <w:top w:val="none" w:sz="0" w:space="0" w:color="auto"/>
            <w:left w:val="none" w:sz="0" w:space="0" w:color="auto"/>
            <w:bottom w:val="none" w:sz="0" w:space="0" w:color="auto"/>
            <w:right w:val="none" w:sz="0" w:space="0" w:color="auto"/>
          </w:divBdr>
        </w:div>
        <w:div w:id="1914701449">
          <w:marLeft w:val="640"/>
          <w:marRight w:val="0"/>
          <w:marTop w:val="0"/>
          <w:marBottom w:val="0"/>
          <w:divBdr>
            <w:top w:val="none" w:sz="0" w:space="0" w:color="auto"/>
            <w:left w:val="none" w:sz="0" w:space="0" w:color="auto"/>
            <w:bottom w:val="none" w:sz="0" w:space="0" w:color="auto"/>
            <w:right w:val="none" w:sz="0" w:space="0" w:color="auto"/>
          </w:divBdr>
        </w:div>
        <w:div w:id="1001355754">
          <w:marLeft w:val="640"/>
          <w:marRight w:val="0"/>
          <w:marTop w:val="0"/>
          <w:marBottom w:val="0"/>
          <w:divBdr>
            <w:top w:val="none" w:sz="0" w:space="0" w:color="auto"/>
            <w:left w:val="none" w:sz="0" w:space="0" w:color="auto"/>
            <w:bottom w:val="none" w:sz="0" w:space="0" w:color="auto"/>
            <w:right w:val="none" w:sz="0" w:space="0" w:color="auto"/>
          </w:divBdr>
        </w:div>
        <w:div w:id="896352889">
          <w:marLeft w:val="640"/>
          <w:marRight w:val="0"/>
          <w:marTop w:val="0"/>
          <w:marBottom w:val="0"/>
          <w:divBdr>
            <w:top w:val="none" w:sz="0" w:space="0" w:color="auto"/>
            <w:left w:val="none" w:sz="0" w:space="0" w:color="auto"/>
            <w:bottom w:val="none" w:sz="0" w:space="0" w:color="auto"/>
            <w:right w:val="none" w:sz="0" w:space="0" w:color="auto"/>
          </w:divBdr>
        </w:div>
        <w:div w:id="1094470297">
          <w:marLeft w:val="640"/>
          <w:marRight w:val="0"/>
          <w:marTop w:val="0"/>
          <w:marBottom w:val="0"/>
          <w:divBdr>
            <w:top w:val="none" w:sz="0" w:space="0" w:color="auto"/>
            <w:left w:val="none" w:sz="0" w:space="0" w:color="auto"/>
            <w:bottom w:val="none" w:sz="0" w:space="0" w:color="auto"/>
            <w:right w:val="none" w:sz="0" w:space="0" w:color="auto"/>
          </w:divBdr>
        </w:div>
        <w:div w:id="1723674013">
          <w:marLeft w:val="640"/>
          <w:marRight w:val="0"/>
          <w:marTop w:val="0"/>
          <w:marBottom w:val="0"/>
          <w:divBdr>
            <w:top w:val="none" w:sz="0" w:space="0" w:color="auto"/>
            <w:left w:val="none" w:sz="0" w:space="0" w:color="auto"/>
            <w:bottom w:val="none" w:sz="0" w:space="0" w:color="auto"/>
            <w:right w:val="none" w:sz="0" w:space="0" w:color="auto"/>
          </w:divBdr>
        </w:div>
        <w:div w:id="1942756961">
          <w:marLeft w:val="640"/>
          <w:marRight w:val="0"/>
          <w:marTop w:val="0"/>
          <w:marBottom w:val="0"/>
          <w:divBdr>
            <w:top w:val="none" w:sz="0" w:space="0" w:color="auto"/>
            <w:left w:val="none" w:sz="0" w:space="0" w:color="auto"/>
            <w:bottom w:val="none" w:sz="0" w:space="0" w:color="auto"/>
            <w:right w:val="none" w:sz="0" w:space="0" w:color="auto"/>
          </w:divBdr>
        </w:div>
        <w:div w:id="41104301">
          <w:marLeft w:val="640"/>
          <w:marRight w:val="0"/>
          <w:marTop w:val="0"/>
          <w:marBottom w:val="0"/>
          <w:divBdr>
            <w:top w:val="none" w:sz="0" w:space="0" w:color="auto"/>
            <w:left w:val="none" w:sz="0" w:space="0" w:color="auto"/>
            <w:bottom w:val="none" w:sz="0" w:space="0" w:color="auto"/>
            <w:right w:val="none" w:sz="0" w:space="0" w:color="auto"/>
          </w:divBdr>
        </w:div>
      </w:divsChild>
    </w:div>
    <w:div w:id="326590780">
      <w:bodyDiv w:val="1"/>
      <w:marLeft w:val="0"/>
      <w:marRight w:val="0"/>
      <w:marTop w:val="0"/>
      <w:marBottom w:val="0"/>
      <w:divBdr>
        <w:top w:val="none" w:sz="0" w:space="0" w:color="auto"/>
        <w:left w:val="none" w:sz="0" w:space="0" w:color="auto"/>
        <w:bottom w:val="none" w:sz="0" w:space="0" w:color="auto"/>
        <w:right w:val="none" w:sz="0" w:space="0" w:color="auto"/>
      </w:divBdr>
    </w:div>
    <w:div w:id="353268923">
      <w:bodyDiv w:val="1"/>
      <w:marLeft w:val="0"/>
      <w:marRight w:val="0"/>
      <w:marTop w:val="0"/>
      <w:marBottom w:val="0"/>
      <w:divBdr>
        <w:top w:val="none" w:sz="0" w:space="0" w:color="auto"/>
        <w:left w:val="none" w:sz="0" w:space="0" w:color="auto"/>
        <w:bottom w:val="none" w:sz="0" w:space="0" w:color="auto"/>
        <w:right w:val="none" w:sz="0" w:space="0" w:color="auto"/>
      </w:divBdr>
      <w:divsChild>
        <w:div w:id="522401596">
          <w:marLeft w:val="640"/>
          <w:marRight w:val="0"/>
          <w:marTop w:val="0"/>
          <w:marBottom w:val="0"/>
          <w:divBdr>
            <w:top w:val="none" w:sz="0" w:space="0" w:color="auto"/>
            <w:left w:val="none" w:sz="0" w:space="0" w:color="auto"/>
            <w:bottom w:val="none" w:sz="0" w:space="0" w:color="auto"/>
            <w:right w:val="none" w:sz="0" w:space="0" w:color="auto"/>
          </w:divBdr>
        </w:div>
        <w:div w:id="75978461">
          <w:marLeft w:val="640"/>
          <w:marRight w:val="0"/>
          <w:marTop w:val="0"/>
          <w:marBottom w:val="0"/>
          <w:divBdr>
            <w:top w:val="none" w:sz="0" w:space="0" w:color="auto"/>
            <w:left w:val="none" w:sz="0" w:space="0" w:color="auto"/>
            <w:bottom w:val="none" w:sz="0" w:space="0" w:color="auto"/>
            <w:right w:val="none" w:sz="0" w:space="0" w:color="auto"/>
          </w:divBdr>
        </w:div>
        <w:div w:id="1932546718">
          <w:marLeft w:val="640"/>
          <w:marRight w:val="0"/>
          <w:marTop w:val="0"/>
          <w:marBottom w:val="0"/>
          <w:divBdr>
            <w:top w:val="none" w:sz="0" w:space="0" w:color="auto"/>
            <w:left w:val="none" w:sz="0" w:space="0" w:color="auto"/>
            <w:bottom w:val="none" w:sz="0" w:space="0" w:color="auto"/>
            <w:right w:val="none" w:sz="0" w:space="0" w:color="auto"/>
          </w:divBdr>
        </w:div>
        <w:div w:id="328602771">
          <w:marLeft w:val="640"/>
          <w:marRight w:val="0"/>
          <w:marTop w:val="0"/>
          <w:marBottom w:val="0"/>
          <w:divBdr>
            <w:top w:val="none" w:sz="0" w:space="0" w:color="auto"/>
            <w:left w:val="none" w:sz="0" w:space="0" w:color="auto"/>
            <w:bottom w:val="none" w:sz="0" w:space="0" w:color="auto"/>
            <w:right w:val="none" w:sz="0" w:space="0" w:color="auto"/>
          </w:divBdr>
        </w:div>
        <w:div w:id="1247153547">
          <w:marLeft w:val="640"/>
          <w:marRight w:val="0"/>
          <w:marTop w:val="0"/>
          <w:marBottom w:val="0"/>
          <w:divBdr>
            <w:top w:val="none" w:sz="0" w:space="0" w:color="auto"/>
            <w:left w:val="none" w:sz="0" w:space="0" w:color="auto"/>
            <w:bottom w:val="none" w:sz="0" w:space="0" w:color="auto"/>
            <w:right w:val="none" w:sz="0" w:space="0" w:color="auto"/>
          </w:divBdr>
        </w:div>
        <w:div w:id="706835685">
          <w:marLeft w:val="640"/>
          <w:marRight w:val="0"/>
          <w:marTop w:val="0"/>
          <w:marBottom w:val="0"/>
          <w:divBdr>
            <w:top w:val="none" w:sz="0" w:space="0" w:color="auto"/>
            <w:left w:val="none" w:sz="0" w:space="0" w:color="auto"/>
            <w:bottom w:val="none" w:sz="0" w:space="0" w:color="auto"/>
            <w:right w:val="none" w:sz="0" w:space="0" w:color="auto"/>
          </w:divBdr>
        </w:div>
        <w:div w:id="518081123">
          <w:marLeft w:val="640"/>
          <w:marRight w:val="0"/>
          <w:marTop w:val="0"/>
          <w:marBottom w:val="0"/>
          <w:divBdr>
            <w:top w:val="none" w:sz="0" w:space="0" w:color="auto"/>
            <w:left w:val="none" w:sz="0" w:space="0" w:color="auto"/>
            <w:bottom w:val="none" w:sz="0" w:space="0" w:color="auto"/>
            <w:right w:val="none" w:sz="0" w:space="0" w:color="auto"/>
          </w:divBdr>
        </w:div>
        <w:div w:id="1242759758">
          <w:marLeft w:val="640"/>
          <w:marRight w:val="0"/>
          <w:marTop w:val="0"/>
          <w:marBottom w:val="0"/>
          <w:divBdr>
            <w:top w:val="none" w:sz="0" w:space="0" w:color="auto"/>
            <w:left w:val="none" w:sz="0" w:space="0" w:color="auto"/>
            <w:bottom w:val="none" w:sz="0" w:space="0" w:color="auto"/>
            <w:right w:val="none" w:sz="0" w:space="0" w:color="auto"/>
          </w:divBdr>
        </w:div>
        <w:div w:id="2106341635">
          <w:marLeft w:val="640"/>
          <w:marRight w:val="0"/>
          <w:marTop w:val="0"/>
          <w:marBottom w:val="0"/>
          <w:divBdr>
            <w:top w:val="none" w:sz="0" w:space="0" w:color="auto"/>
            <w:left w:val="none" w:sz="0" w:space="0" w:color="auto"/>
            <w:bottom w:val="none" w:sz="0" w:space="0" w:color="auto"/>
            <w:right w:val="none" w:sz="0" w:space="0" w:color="auto"/>
          </w:divBdr>
        </w:div>
        <w:div w:id="1252814851">
          <w:marLeft w:val="640"/>
          <w:marRight w:val="0"/>
          <w:marTop w:val="0"/>
          <w:marBottom w:val="0"/>
          <w:divBdr>
            <w:top w:val="none" w:sz="0" w:space="0" w:color="auto"/>
            <w:left w:val="none" w:sz="0" w:space="0" w:color="auto"/>
            <w:bottom w:val="none" w:sz="0" w:space="0" w:color="auto"/>
            <w:right w:val="none" w:sz="0" w:space="0" w:color="auto"/>
          </w:divBdr>
        </w:div>
        <w:div w:id="1295329013">
          <w:marLeft w:val="640"/>
          <w:marRight w:val="0"/>
          <w:marTop w:val="0"/>
          <w:marBottom w:val="0"/>
          <w:divBdr>
            <w:top w:val="none" w:sz="0" w:space="0" w:color="auto"/>
            <w:left w:val="none" w:sz="0" w:space="0" w:color="auto"/>
            <w:bottom w:val="none" w:sz="0" w:space="0" w:color="auto"/>
            <w:right w:val="none" w:sz="0" w:space="0" w:color="auto"/>
          </w:divBdr>
        </w:div>
        <w:div w:id="656956251">
          <w:marLeft w:val="640"/>
          <w:marRight w:val="0"/>
          <w:marTop w:val="0"/>
          <w:marBottom w:val="0"/>
          <w:divBdr>
            <w:top w:val="none" w:sz="0" w:space="0" w:color="auto"/>
            <w:left w:val="none" w:sz="0" w:space="0" w:color="auto"/>
            <w:bottom w:val="none" w:sz="0" w:space="0" w:color="auto"/>
            <w:right w:val="none" w:sz="0" w:space="0" w:color="auto"/>
          </w:divBdr>
        </w:div>
        <w:div w:id="1360398599">
          <w:marLeft w:val="640"/>
          <w:marRight w:val="0"/>
          <w:marTop w:val="0"/>
          <w:marBottom w:val="0"/>
          <w:divBdr>
            <w:top w:val="none" w:sz="0" w:space="0" w:color="auto"/>
            <w:left w:val="none" w:sz="0" w:space="0" w:color="auto"/>
            <w:bottom w:val="none" w:sz="0" w:space="0" w:color="auto"/>
            <w:right w:val="none" w:sz="0" w:space="0" w:color="auto"/>
          </w:divBdr>
        </w:div>
        <w:div w:id="1365515956">
          <w:marLeft w:val="640"/>
          <w:marRight w:val="0"/>
          <w:marTop w:val="0"/>
          <w:marBottom w:val="0"/>
          <w:divBdr>
            <w:top w:val="none" w:sz="0" w:space="0" w:color="auto"/>
            <w:left w:val="none" w:sz="0" w:space="0" w:color="auto"/>
            <w:bottom w:val="none" w:sz="0" w:space="0" w:color="auto"/>
            <w:right w:val="none" w:sz="0" w:space="0" w:color="auto"/>
          </w:divBdr>
        </w:div>
        <w:div w:id="2140956549">
          <w:marLeft w:val="640"/>
          <w:marRight w:val="0"/>
          <w:marTop w:val="0"/>
          <w:marBottom w:val="0"/>
          <w:divBdr>
            <w:top w:val="none" w:sz="0" w:space="0" w:color="auto"/>
            <w:left w:val="none" w:sz="0" w:space="0" w:color="auto"/>
            <w:bottom w:val="none" w:sz="0" w:space="0" w:color="auto"/>
            <w:right w:val="none" w:sz="0" w:space="0" w:color="auto"/>
          </w:divBdr>
        </w:div>
        <w:div w:id="107823423">
          <w:marLeft w:val="640"/>
          <w:marRight w:val="0"/>
          <w:marTop w:val="0"/>
          <w:marBottom w:val="0"/>
          <w:divBdr>
            <w:top w:val="none" w:sz="0" w:space="0" w:color="auto"/>
            <w:left w:val="none" w:sz="0" w:space="0" w:color="auto"/>
            <w:bottom w:val="none" w:sz="0" w:space="0" w:color="auto"/>
            <w:right w:val="none" w:sz="0" w:space="0" w:color="auto"/>
          </w:divBdr>
        </w:div>
        <w:div w:id="706032739">
          <w:marLeft w:val="640"/>
          <w:marRight w:val="0"/>
          <w:marTop w:val="0"/>
          <w:marBottom w:val="0"/>
          <w:divBdr>
            <w:top w:val="none" w:sz="0" w:space="0" w:color="auto"/>
            <w:left w:val="none" w:sz="0" w:space="0" w:color="auto"/>
            <w:bottom w:val="none" w:sz="0" w:space="0" w:color="auto"/>
            <w:right w:val="none" w:sz="0" w:space="0" w:color="auto"/>
          </w:divBdr>
        </w:div>
        <w:div w:id="1207379109">
          <w:marLeft w:val="640"/>
          <w:marRight w:val="0"/>
          <w:marTop w:val="0"/>
          <w:marBottom w:val="0"/>
          <w:divBdr>
            <w:top w:val="none" w:sz="0" w:space="0" w:color="auto"/>
            <w:left w:val="none" w:sz="0" w:space="0" w:color="auto"/>
            <w:bottom w:val="none" w:sz="0" w:space="0" w:color="auto"/>
            <w:right w:val="none" w:sz="0" w:space="0" w:color="auto"/>
          </w:divBdr>
        </w:div>
        <w:div w:id="1931890094">
          <w:marLeft w:val="640"/>
          <w:marRight w:val="0"/>
          <w:marTop w:val="0"/>
          <w:marBottom w:val="0"/>
          <w:divBdr>
            <w:top w:val="none" w:sz="0" w:space="0" w:color="auto"/>
            <w:left w:val="none" w:sz="0" w:space="0" w:color="auto"/>
            <w:bottom w:val="none" w:sz="0" w:space="0" w:color="auto"/>
            <w:right w:val="none" w:sz="0" w:space="0" w:color="auto"/>
          </w:divBdr>
        </w:div>
        <w:div w:id="609436698">
          <w:marLeft w:val="640"/>
          <w:marRight w:val="0"/>
          <w:marTop w:val="0"/>
          <w:marBottom w:val="0"/>
          <w:divBdr>
            <w:top w:val="none" w:sz="0" w:space="0" w:color="auto"/>
            <w:left w:val="none" w:sz="0" w:space="0" w:color="auto"/>
            <w:bottom w:val="none" w:sz="0" w:space="0" w:color="auto"/>
            <w:right w:val="none" w:sz="0" w:space="0" w:color="auto"/>
          </w:divBdr>
        </w:div>
        <w:div w:id="817185789">
          <w:marLeft w:val="640"/>
          <w:marRight w:val="0"/>
          <w:marTop w:val="0"/>
          <w:marBottom w:val="0"/>
          <w:divBdr>
            <w:top w:val="none" w:sz="0" w:space="0" w:color="auto"/>
            <w:left w:val="none" w:sz="0" w:space="0" w:color="auto"/>
            <w:bottom w:val="none" w:sz="0" w:space="0" w:color="auto"/>
            <w:right w:val="none" w:sz="0" w:space="0" w:color="auto"/>
          </w:divBdr>
        </w:div>
        <w:div w:id="1829326745">
          <w:marLeft w:val="640"/>
          <w:marRight w:val="0"/>
          <w:marTop w:val="0"/>
          <w:marBottom w:val="0"/>
          <w:divBdr>
            <w:top w:val="none" w:sz="0" w:space="0" w:color="auto"/>
            <w:left w:val="none" w:sz="0" w:space="0" w:color="auto"/>
            <w:bottom w:val="none" w:sz="0" w:space="0" w:color="auto"/>
            <w:right w:val="none" w:sz="0" w:space="0" w:color="auto"/>
          </w:divBdr>
        </w:div>
        <w:div w:id="875240273">
          <w:marLeft w:val="640"/>
          <w:marRight w:val="0"/>
          <w:marTop w:val="0"/>
          <w:marBottom w:val="0"/>
          <w:divBdr>
            <w:top w:val="none" w:sz="0" w:space="0" w:color="auto"/>
            <w:left w:val="none" w:sz="0" w:space="0" w:color="auto"/>
            <w:bottom w:val="none" w:sz="0" w:space="0" w:color="auto"/>
            <w:right w:val="none" w:sz="0" w:space="0" w:color="auto"/>
          </w:divBdr>
        </w:div>
        <w:div w:id="271979247">
          <w:marLeft w:val="640"/>
          <w:marRight w:val="0"/>
          <w:marTop w:val="0"/>
          <w:marBottom w:val="0"/>
          <w:divBdr>
            <w:top w:val="none" w:sz="0" w:space="0" w:color="auto"/>
            <w:left w:val="none" w:sz="0" w:space="0" w:color="auto"/>
            <w:bottom w:val="none" w:sz="0" w:space="0" w:color="auto"/>
            <w:right w:val="none" w:sz="0" w:space="0" w:color="auto"/>
          </w:divBdr>
        </w:div>
        <w:div w:id="1613585580">
          <w:marLeft w:val="640"/>
          <w:marRight w:val="0"/>
          <w:marTop w:val="0"/>
          <w:marBottom w:val="0"/>
          <w:divBdr>
            <w:top w:val="none" w:sz="0" w:space="0" w:color="auto"/>
            <w:left w:val="none" w:sz="0" w:space="0" w:color="auto"/>
            <w:bottom w:val="none" w:sz="0" w:space="0" w:color="auto"/>
            <w:right w:val="none" w:sz="0" w:space="0" w:color="auto"/>
          </w:divBdr>
        </w:div>
        <w:div w:id="1577398564">
          <w:marLeft w:val="640"/>
          <w:marRight w:val="0"/>
          <w:marTop w:val="0"/>
          <w:marBottom w:val="0"/>
          <w:divBdr>
            <w:top w:val="none" w:sz="0" w:space="0" w:color="auto"/>
            <w:left w:val="none" w:sz="0" w:space="0" w:color="auto"/>
            <w:bottom w:val="none" w:sz="0" w:space="0" w:color="auto"/>
            <w:right w:val="none" w:sz="0" w:space="0" w:color="auto"/>
          </w:divBdr>
        </w:div>
        <w:div w:id="1288076302">
          <w:marLeft w:val="640"/>
          <w:marRight w:val="0"/>
          <w:marTop w:val="0"/>
          <w:marBottom w:val="0"/>
          <w:divBdr>
            <w:top w:val="none" w:sz="0" w:space="0" w:color="auto"/>
            <w:left w:val="none" w:sz="0" w:space="0" w:color="auto"/>
            <w:bottom w:val="none" w:sz="0" w:space="0" w:color="auto"/>
            <w:right w:val="none" w:sz="0" w:space="0" w:color="auto"/>
          </w:divBdr>
        </w:div>
        <w:div w:id="1430155699">
          <w:marLeft w:val="640"/>
          <w:marRight w:val="0"/>
          <w:marTop w:val="0"/>
          <w:marBottom w:val="0"/>
          <w:divBdr>
            <w:top w:val="none" w:sz="0" w:space="0" w:color="auto"/>
            <w:left w:val="none" w:sz="0" w:space="0" w:color="auto"/>
            <w:bottom w:val="none" w:sz="0" w:space="0" w:color="auto"/>
            <w:right w:val="none" w:sz="0" w:space="0" w:color="auto"/>
          </w:divBdr>
        </w:div>
        <w:div w:id="477453787">
          <w:marLeft w:val="640"/>
          <w:marRight w:val="0"/>
          <w:marTop w:val="0"/>
          <w:marBottom w:val="0"/>
          <w:divBdr>
            <w:top w:val="none" w:sz="0" w:space="0" w:color="auto"/>
            <w:left w:val="none" w:sz="0" w:space="0" w:color="auto"/>
            <w:bottom w:val="none" w:sz="0" w:space="0" w:color="auto"/>
            <w:right w:val="none" w:sz="0" w:space="0" w:color="auto"/>
          </w:divBdr>
        </w:div>
        <w:div w:id="1037394978">
          <w:marLeft w:val="640"/>
          <w:marRight w:val="0"/>
          <w:marTop w:val="0"/>
          <w:marBottom w:val="0"/>
          <w:divBdr>
            <w:top w:val="none" w:sz="0" w:space="0" w:color="auto"/>
            <w:left w:val="none" w:sz="0" w:space="0" w:color="auto"/>
            <w:bottom w:val="none" w:sz="0" w:space="0" w:color="auto"/>
            <w:right w:val="none" w:sz="0" w:space="0" w:color="auto"/>
          </w:divBdr>
        </w:div>
        <w:div w:id="540215931">
          <w:marLeft w:val="640"/>
          <w:marRight w:val="0"/>
          <w:marTop w:val="0"/>
          <w:marBottom w:val="0"/>
          <w:divBdr>
            <w:top w:val="none" w:sz="0" w:space="0" w:color="auto"/>
            <w:left w:val="none" w:sz="0" w:space="0" w:color="auto"/>
            <w:bottom w:val="none" w:sz="0" w:space="0" w:color="auto"/>
            <w:right w:val="none" w:sz="0" w:space="0" w:color="auto"/>
          </w:divBdr>
        </w:div>
        <w:div w:id="372966057">
          <w:marLeft w:val="640"/>
          <w:marRight w:val="0"/>
          <w:marTop w:val="0"/>
          <w:marBottom w:val="0"/>
          <w:divBdr>
            <w:top w:val="none" w:sz="0" w:space="0" w:color="auto"/>
            <w:left w:val="none" w:sz="0" w:space="0" w:color="auto"/>
            <w:bottom w:val="none" w:sz="0" w:space="0" w:color="auto"/>
            <w:right w:val="none" w:sz="0" w:space="0" w:color="auto"/>
          </w:divBdr>
        </w:div>
        <w:div w:id="372463014">
          <w:marLeft w:val="640"/>
          <w:marRight w:val="0"/>
          <w:marTop w:val="0"/>
          <w:marBottom w:val="0"/>
          <w:divBdr>
            <w:top w:val="none" w:sz="0" w:space="0" w:color="auto"/>
            <w:left w:val="none" w:sz="0" w:space="0" w:color="auto"/>
            <w:bottom w:val="none" w:sz="0" w:space="0" w:color="auto"/>
            <w:right w:val="none" w:sz="0" w:space="0" w:color="auto"/>
          </w:divBdr>
        </w:div>
        <w:div w:id="1889874760">
          <w:marLeft w:val="640"/>
          <w:marRight w:val="0"/>
          <w:marTop w:val="0"/>
          <w:marBottom w:val="0"/>
          <w:divBdr>
            <w:top w:val="none" w:sz="0" w:space="0" w:color="auto"/>
            <w:left w:val="none" w:sz="0" w:space="0" w:color="auto"/>
            <w:bottom w:val="none" w:sz="0" w:space="0" w:color="auto"/>
            <w:right w:val="none" w:sz="0" w:space="0" w:color="auto"/>
          </w:divBdr>
        </w:div>
        <w:div w:id="1790008660">
          <w:marLeft w:val="640"/>
          <w:marRight w:val="0"/>
          <w:marTop w:val="0"/>
          <w:marBottom w:val="0"/>
          <w:divBdr>
            <w:top w:val="none" w:sz="0" w:space="0" w:color="auto"/>
            <w:left w:val="none" w:sz="0" w:space="0" w:color="auto"/>
            <w:bottom w:val="none" w:sz="0" w:space="0" w:color="auto"/>
            <w:right w:val="none" w:sz="0" w:space="0" w:color="auto"/>
          </w:divBdr>
        </w:div>
      </w:divsChild>
    </w:div>
    <w:div w:id="355931825">
      <w:bodyDiv w:val="1"/>
      <w:marLeft w:val="0"/>
      <w:marRight w:val="0"/>
      <w:marTop w:val="0"/>
      <w:marBottom w:val="0"/>
      <w:divBdr>
        <w:top w:val="none" w:sz="0" w:space="0" w:color="auto"/>
        <w:left w:val="none" w:sz="0" w:space="0" w:color="auto"/>
        <w:bottom w:val="none" w:sz="0" w:space="0" w:color="auto"/>
        <w:right w:val="none" w:sz="0" w:space="0" w:color="auto"/>
      </w:divBdr>
      <w:divsChild>
        <w:div w:id="1420642937">
          <w:marLeft w:val="640"/>
          <w:marRight w:val="0"/>
          <w:marTop w:val="0"/>
          <w:marBottom w:val="0"/>
          <w:divBdr>
            <w:top w:val="none" w:sz="0" w:space="0" w:color="auto"/>
            <w:left w:val="none" w:sz="0" w:space="0" w:color="auto"/>
            <w:bottom w:val="none" w:sz="0" w:space="0" w:color="auto"/>
            <w:right w:val="none" w:sz="0" w:space="0" w:color="auto"/>
          </w:divBdr>
        </w:div>
        <w:div w:id="803080979">
          <w:marLeft w:val="640"/>
          <w:marRight w:val="0"/>
          <w:marTop w:val="0"/>
          <w:marBottom w:val="0"/>
          <w:divBdr>
            <w:top w:val="none" w:sz="0" w:space="0" w:color="auto"/>
            <w:left w:val="none" w:sz="0" w:space="0" w:color="auto"/>
            <w:bottom w:val="none" w:sz="0" w:space="0" w:color="auto"/>
            <w:right w:val="none" w:sz="0" w:space="0" w:color="auto"/>
          </w:divBdr>
        </w:div>
        <w:div w:id="1442990690">
          <w:marLeft w:val="640"/>
          <w:marRight w:val="0"/>
          <w:marTop w:val="0"/>
          <w:marBottom w:val="0"/>
          <w:divBdr>
            <w:top w:val="none" w:sz="0" w:space="0" w:color="auto"/>
            <w:left w:val="none" w:sz="0" w:space="0" w:color="auto"/>
            <w:bottom w:val="none" w:sz="0" w:space="0" w:color="auto"/>
            <w:right w:val="none" w:sz="0" w:space="0" w:color="auto"/>
          </w:divBdr>
        </w:div>
        <w:div w:id="1049181245">
          <w:marLeft w:val="640"/>
          <w:marRight w:val="0"/>
          <w:marTop w:val="0"/>
          <w:marBottom w:val="0"/>
          <w:divBdr>
            <w:top w:val="none" w:sz="0" w:space="0" w:color="auto"/>
            <w:left w:val="none" w:sz="0" w:space="0" w:color="auto"/>
            <w:bottom w:val="none" w:sz="0" w:space="0" w:color="auto"/>
            <w:right w:val="none" w:sz="0" w:space="0" w:color="auto"/>
          </w:divBdr>
        </w:div>
        <w:div w:id="32123389">
          <w:marLeft w:val="640"/>
          <w:marRight w:val="0"/>
          <w:marTop w:val="0"/>
          <w:marBottom w:val="0"/>
          <w:divBdr>
            <w:top w:val="none" w:sz="0" w:space="0" w:color="auto"/>
            <w:left w:val="none" w:sz="0" w:space="0" w:color="auto"/>
            <w:bottom w:val="none" w:sz="0" w:space="0" w:color="auto"/>
            <w:right w:val="none" w:sz="0" w:space="0" w:color="auto"/>
          </w:divBdr>
        </w:div>
        <w:div w:id="1375617185">
          <w:marLeft w:val="640"/>
          <w:marRight w:val="0"/>
          <w:marTop w:val="0"/>
          <w:marBottom w:val="0"/>
          <w:divBdr>
            <w:top w:val="none" w:sz="0" w:space="0" w:color="auto"/>
            <w:left w:val="none" w:sz="0" w:space="0" w:color="auto"/>
            <w:bottom w:val="none" w:sz="0" w:space="0" w:color="auto"/>
            <w:right w:val="none" w:sz="0" w:space="0" w:color="auto"/>
          </w:divBdr>
        </w:div>
        <w:div w:id="1893494536">
          <w:marLeft w:val="640"/>
          <w:marRight w:val="0"/>
          <w:marTop w:val="0"/>
          <w:marBottom w:val="0"/>
          <w:divBdr>
            <w:top w:val="none" w:sz="0" w:space="0" w:color="auto"/>
            <w:left w:val="none" w:sz="0" w:space="0" w:color="auto"/>
            <w:bottom w:val="none" w:sz="0" w:space="0" w:color="auto"/>
            <w:right w:val="none" w:sz="0" w:space="0" w:color="auto"/>
          </w:divBdr>
        </w:div>
        <w:div w:id="875850589">
          <w:marLeft w:val="640"/>
          <w:marRight w:val="0"/>
          <w:marTop w:val="0"/>
          <w:marBottom w:val="0"/>
          <w:divBdr>
            <w:top w:val="none" w:sz="0" w:space="0" w:color="auto"/>
            <w:left w:val="none" w:sz="0" w:space="0" w:color="auto"/>
            <w:bottom w:val="none" w:sz="0" w:space="0" w:color="auto"/>
            <w:right w:val="none" w:sz="0" w:space="0" w:color="auto"/>
          </w:divBdr>
        </w:div>
        <w:div w:id="33896379">
          <w:marLeft w:val="640"/>
          <w:marRight w:val="0"/>
          <w:marTop w:val="0"/>
          <w:marBottom w:val="0"/>
          <w:divBdr>
            <w:top w:val="none" w:sz="0" w:space="0" w:color="auto"/>
            <w:left w:val="none" w:sz="0" w:space="0" w:color="auto"/>
            <w:bottom w:val="none" w:sz="0" w:space="0" w:color="auto"/>
            <w:right w:val="none" w:sz="0" w:space="0" w:color="auto"/>
          </w:divBdr>
        </w:div>
        <w:div w:id="490678773">
          <w:marLeft w:val="640"/>
          <w:marRight w:val="0"/>
          <w:marTop w:val="0"/>
          <w:marBottom w:val="0"/>
          <w:divBdr>
            <w:top w:val="none" w:sz="0" w:space="0" w:color="auto"/>
            <w:left w:val="none" w:sz="0" w:space="0" w:color="auto"/>
            <w:bottom w:val="none" w:sz="0" w:space="0" w:color="auto"/>
            <w:right w:val="none" w:sz="0" w:space="0" w:color="auto"/>
          </w:divBdr>
        </w:div>
        <w:div w:id="528226358">
          <w:marLeft w:val="640"/>
          <w:marRight w:val="0"/>
          <w:marTop w:val="0"/>
          <w:marBottom w:val="0"/>
          <w:divBdr>
            <w:top w:val="none" w:sz="0" w:space="0" w:color="auto"/>
            <w:left w:val="none" w:sz="0" w:space="0" w:color="auto"/>
            <w:bottom w:val="none" w:sz="0" w:space="0" w:color="auto"/>
            <w:right w:val="none" w:sz="0" w:space="0" w:color="auto"/>
          </w:divBdr>
        </w:div>
        <w:div w:id="1531411902">
          <w:marLeft w:val="640"/>
          <w:marRight w:val="0"/>
          <w:marTop w:val="0"/>
          <w:marBottom w:val="0"/>
          <w:divBdr>
            <w:top w:val="none" w:sz="0" w:space="0" w:color="auto"/>
            <w:left w:val="none" w:sz="0" w:space="0" w:color="auto"/>
            <w:bottom w:val="none" w:sz="0" w:space="0" w:color="auto"/>
            <w:right w:val="none" w:sz="0" w:space="0" w:color="auto"/>
          </w:divBdr>
        </w:div>
      </w:divsChild>
    </w:div>
    <w:div w:id="358513643">
      <w:bodyDiv w:val="1"/>
      <w:marLeft w:val="0"/>
      <w:marRight w:val="0"/>
      <w:marTop w:val="0"/>
      <w:marBottom w:val="0"/>
      <w:divBdr>
        <w:top w:val="none" w:sz="0" w:space="0" w:color="auto"/>
        <w:left w:val="none" w:sz="0" w:space="0" w:color="auto"/>
        <w:bottom w:val="none" w:sz="0" w:space="0" w:color="auto"/>
        <w:right w:val="none" w:sz="0" w:space="0" w:color="auto"/>
      </w:divBdr>
      <w:divsChild>
        <w:div w:id="684020133">
          <w:marLeft w:val="640"/>
          <w:marRight w:val="0"/>
          <w:marTop w:val="0"/>
          <w:marBottom w:val="0"/>
          <w:divBdr>
            <w:top w:val="none" w:sz="0" w:space="0" w:color="auto"/>
            <w:left w:val="none" w:sz="0" w:space="0" w:color="auto"/>
            <w:bottom w:val="none" w:sz="0" w:space="0" w:color="auto"/>
            <w:right w:val="none" w:sz="0" w:space="0" w:color="auto"/>
          </w:divBdr>
        </w:div>
        <w:div w:id="1152336307">
          <w:marLeft w:val="640"/>
          <w:marRight w:val="0"/>
          <w:marTop w:val="0"/>
          <w:marBottom w:val="0"/>
          <w:divBdr>
            <w:top w:val="none" w:sz="0" w:space="0" w:color="auto"/>
            <w:left w:val="none" w:sz="0" w:space="0" w:color="auto"/>
            <w:bottom w:val="none" w:sz="0" w:space="0" w:color="auto"/>
            <w:right w:val="none" w:sz="0" w:space="0" w:color="auto"/>
          </w:divBdr>
        </w:div>
        <w:div w:id="240068453">
          <w:marLeft w:val="640"/>
          <w:marRight w:val="0"/>
          <w:marTop w:val="0"/>
          <w:marBottom w:val="0"/>
          <w:divBdr>
            <w:top w:val="none" w:sz="0" w:space="0" w:color="auto"/>
            <w:left w:val="none" w:sz="0" w:space="0" w:color="auto"/>
            <w:bottom w:val="none" w:sz="0" w:space="0" w:color="auto"/>
            <w:right w:val="none" w:sz="0" w:space="0" w:color="auto"/>
          </w:divBdr>
        </w:div>
        <w:div w:id="1622763143">
          <w:marLeft w:val="640"/>
          <w:marRight w:val="0"/>
          <w:marTop w:val="0"/>
          <w:marBottom w:val="0"/>
          <w:divBdr>
            <w:top w:val="none" w:sz="0" w:space="0" w:color="auto"/>
            <w:left w:val="none" w:sz="0" w:space="0" w:color="auto"/>
            <w:bottom w:val="none" w:sz="0" w:space="0" w:color="auto"/>
            <w:right w:val="none" w:sz="0" w:space="0" w:color="auto"/>
          </w:divBdr>
        </w:div>
        <w:div w:id="2045785131">
          <w:marLeft w:val="640"/>
          <w:marRight w:val="0"/>
          <w:marTop w:val="0"/>
          <w:marBottom w:val="0"/>
          <w:divBdr>
            <w:top w:val="none" w:sz="0" w:space="0" w:color="auto"/>
            <w:left w:val="none" w:sz="0" w:space="0" w:color="auto"/>
            <w:bottom w:val="none" w:sz="0" w:space="0" w:color="auto"/>
            <w:right w:val="none" w:sz="0" w:space="0" w:color="auto"/>
          </w:divBdr>
        </w:div>
        <w:div w:id="2099791566">
          <w:marLeft w:val="640"/>
          <w:marRight w:val="0"/>
          <w:marTop w:val="0"/>
          <w:marBottom w:val="0"/>
          <w:divBdr>
            <w:top w:val="none" w:sz="0" w:space="0" w:color="auto"/>
            <w:left w:val="none" w:sz="0" w:space="0" w:color="auto"/>
            <w:bottom w:val="none" w:sz="0" w:space="0" w:color="auto"/>
            <w:right w:val="none" w:sz="0" w:space="0" w:color="auto"/>
          </w:divBdr>
        </w:div>
        <w:div w:id="1911767893">
          <w:marLeft w:val="640"/>
          <w:marRight w:val="0"/>
          <w:marTop w:val="0"/>
          <w:marBottom w:val="0"/>
          <w:divBdr>
            <w:top w:val="none" w:sz="0" w:space="0" w:color="auto"/>
            <w:left w:val="none" w:sz="0" w:space="0" w:color="auto"/>
            <w:bottom w:val="none" w:sz="0" w:space="0" w:color="auto"/>
            <w:right w:val="none" w:sz="0" w:space="0" w:color="auto"/>
          </w:divBdr>
        </w:div>
        <w:div w:id="622731460">
          <w:marLeft w:val="640"/>
          <w:marRight w:val="0"/>
          <w:marTop w:val="0"/>
          <w:marBottom w:val="0"/>
          <w:divBdr>
            <w:top w:val="none" w:sz="0" w:space="0" w:color="auto"/>
            <w:left w:val="none" w:sz="0" w:space="0" w:color="auto"/>
            <w:bottom w:val="none" w:sz="0" w:space="0" w:color="auto"/>
            <w:right w:val="none" w:sz="0" w:space="0" w:color="auto"/>
          </w:divBdr>
        </w:div>
        <w:div w:id="10304827">
          <w:marLeft w:val="640"/>
          <w:marRight w:val="0"/>
          <w:marTop w:val="0"/>
          <w:marBottom w:val="0"/>
          <w:divBdr>
            <w:top w:val="none" w:sz="0" w:space="0" w:color="auto"/>
            <w:left w:val="none" w:sz="0" w:space="0" w:color="auto"/>
            <w:bottom w:val="none" w:sz="0" w:space="0" w:color="auto"/>
            <w:right w:val="none" w:sz="0" w:space="0" w:color="auto"/>
          </w:divBdr>
        </w:div>
        <w:div w:id="187528786">
          <w:marLeft w:val="640"/>
          <w:marRight w:val="0"/>
          <w:marTop w:val="0"/>
          <w:marBottom w:val="0"/>
          <w:divBdr>
            <w:top w:val="none" w:sz="0" w:space="0" w:color="auto"/>
            <w:left w:val="none" w:sz="0" w:space="0" w:color="auto"/>
            <w:bottom w:val="none" w:sz="0" w:space="0" w:color="auto"/>
            <w:right w:val="none" w:sz="0" w:space="0" w:color="auto"/>
          </w:divBdr>
        </w:div>
        <w:div w:id="1663118280">
          <w:marLeft w:val="640"/>
          <w:marRight w:val="0"/>
          <w:marTop w:val="0"/>
          <w:marBottom w:val="0"/>
          <w:divBdr>
            <w:top w:val="none" w:sz="0" w:space="0" w:color="auto"/>
            <w:left w:val="none" w:sz="0" w:space="0" w:color="auto"/>
            <w:bottom w:val="none" w:sz="0" w:space="0" w:color="auto"/>
            <w:right w:val="none" w:sz="0" w:space="0" w:color="auto"/>
          </w:divBdr>
        </w:div>
        <w:div w:id="447284141">
          <w:marLeft w:val="640"/>
          <w:marRight w:val="0"/>
          <w:marTop w:val="0"/>
          <w:marBottom w:val="0"/>
          <w:divBdr>
            <w:top w:val="none" w:sz="0" w:space="0" w:color="auto"/>
            <w:left w:val="none" w:sz="0" w:space="0" w:color="auto"/>
            <w:bottom w:val="none" w:sz="0" w:space="0" w:color="auto"/>
            <w:right w:val="none" w:sz="0" w:space="0" w:color="auto"/>
          </w:divBdr>
        </w:div>
        <w:div w:id="119417829">
          <w:marLeft w:val="640"/>
          <w:marRight w:val="0"/>
          <w:marTop w:val="0"/>
          <w:marBottom w:val="0"/>
          <w:divBdr>
            <w:top w:val="none" w:sz="0" w:space="0" w:color="auto"/>
            <w:left w:val="none" w:sz="0" w:space="0" w:color="auto"/>
            <w:bottom w:val="none" w:sz="0" w:space="0" w:color="auto"/>
            <w:right w:val="none" w:sz="0" w:space="0" w:color="auto"/>
          </w:divBdr>
        </w:div>
        <w:div w:id="211042544">
          <w:marLeft w:val="640"/>
          <w:marRight w:val="0"/>
          <w:marTop w:val="0"/>
          <w:marBottom w:val="0"/>
          <w:divBdr>
            <w:top w:val="none" w:sz="0" w:space="0" w:color="auto"/>
            <w:left w:val="none" w:sz="0" w:space="0" w:color="auto"/>
            <w:bottom w:val="none" w:sz="0" w:space="0" w:color="auto"/>
            <w:right w:val="none" w:sz="0" w:space="0" w:color="auto"/>
          </w:divBdr>
        </w:div>
        <w:div w:id="1175195095">
          <w:marLeft w:val="640"/>
          <w:marRight w:val="0"/>
          <w:marTop w:val="0"/>
          <w:marBottom w:val="0"/>
          <w:divBdr>
            <w:top w:val="none" w:sz="0" w:space="0" w:color="auto"/>
            <w:left w:val="none" w:sz="0" w:space="0" w:color="auto"/>
            <w:bottom w:val="none" w:sz="0" w:space="0" w:color="auto"/>
            <w:right w:val="none" w:sz="0" w:space="0" w:color="auto"/>
          </w:divBdr>
        </w:div>
        <w:div w:id="1888299690">
          <w:marLeft w:val="640"/>
          <w:marRight w:val="0"/>
          <w:marTop w:val="0"/>
          <w:marBottom w:val="0"/>
          <w:divBdr>
            <w:top w:val="none" w:sz="0" w:space="0" w:color="auto"/>
            <w:left w:val="none" w:sz="0" w:space="0" w:color="auto"/>
            <w:bottom w:val="none" w:sz="0" w:space="0" w:color="auto"/>
            <w:right w:val="none" w:sz="0" w:space="0" w:color="auto"/>
          </w:divBdr>
        </w:div>
        <w:div w:id="1160195300">
          <w:marLeft w:val="640"/>
          <w:marRight w:val="0"/>
          <w:marTop w:val="0"/>
          <w:marBottom w:val="0"/>
          <w:divBdr>
            <w:top w:val="none" w:sz="0" w:space="0" w:color="auto"/>
            <w:left w:val="none" w:sz="0" w:space="0" w:color="auto"/>
            <w:bottom w:val="none" w:sz="0" w:space="0" w:color="auto"/>
            <w:right w:val="none" w:sz="0" w:space="0" w:color="auto"/>
          </w:divBdr>
        </w:div>
        <w:div w:id="1125732991">
          <w:marLeft w:val="640"/>
          <w:marRight w:val="0"/>
          <w:marTop w:val="0"/>
          <w:marBottom w:val="0"/>
          <w:divBdr>
            <w:top w:val="none" w:sz="0" w:space="0" w:color="auto"/>
            <w:left w:val="none" w:sz="0" w:space="0" w:color="auto"/>
            <w:bottom w:val="none" w:sz="0" w:space="0" w:color="auto"/>
            <w:right w:val="none" w:sz="0" w:space="0" w:color="auto"/>
          </w:divBdr>
        </w:div>
        <w:div w:id="1896970931">
          <w:marLeft w:val="640"/>
          <w:marRight w:val="0"/>
          <w:marTop w:val="0"/>
          <w:marBottom w:val="0"/>
          <w:divBdr>
            <w:top w:val="none" w:sz="0" w:space="0" w:color="auto"/>
            <w:left w:val="none" w:sz="0" w:space="0" w:color="auto"/>
            <w:bottom w:val="none" w:sz="0" w:space="0" w:color="auto"/>
            <w:right w:val="none" w:sz="0" w:space="0" w:color="auto"/>
          </w:divBdr>
        </w:div>
        <w:div w:id="1576207981">
          <w:marLeft w:val="640"/>
          <w:marRight w:val="0"/>
          <w:marTop w:val="0"/>
          <w:marBottom w:val="0"/>
          <w:divBdr>
            <w:top w:val="none" w:sz="0" w:space="0" w:color="auto"/>
            <w:left w:val="none" w:sz="0" w:space="0" w:color="auto"/>
            <w:bottom w:val="none" w:sz="0" w:space="0" w:color="auto"/>
            <w:right w:val="none" w:sz="0" w:space="0" w:color="auto"/>
          </w:divBdr>
        </w:div>
        <w:div w:id="130094830">
          <w:marLeft w:val="640"/>
          <w:marRight w:val="0"/>
          <w:marTop w:val="0"/>
          <w:marBottom w:val="0"/>
          <w:divBdr>
            <w:top w:val="none" w:sz="0" w:space="0" w:color="auto"/>
            <w:left w:val="none" w:sz="0" w:space="0" w:color="auto"/>
            <w:bottom w:val="none" w:sz="0" w:space="0" w:color="auto"/>
            <w:right w:val="none" w:sz="0" w:space="0" w:color="auto"/>
          </w:divBdr>
        </w:div>
        <w:div w:id="863636415">
          <w:marLeft w:val="640"/>
          <w:marRight w:val="0"/>
          <w:marTop w:val="0"/>
          <w:marBottom w:val="0"/>
          <w:divBdr>
            <w:top w:val="none" w:sz="0" w:space="0" w:color="auto"/>
            <w:left w:val="none" w:sz="0" w:space="0" w:color="auto"/>
            <w:bottom w:val="none" w:sz="0" w:space="0" w:color="auto"/>
            <w:right w:val="none" w:sz="0" w:space="0" w:color="auto"/>
          </w:divBdr>
        </w:div>
        <w:div w:id="446899265">
          <w:marLeft w:val="640"/>
          <w:marRight w:val="0"/>
          <w:marTop w:val="0"/>
          <w:marBottom w:val="0"/>
          <w:divBdr>
            <w:top w:val="none" w:sz="0" w:space="0" w:color="auto"/>
            <w:left w:val="none" w:sz="0" w:space="0" w:color="auto"/>
            <w:bottom w:val="none" w:sz="0" w:space="0" w:color="auto"/>
            <w:right w:val="none" w:sz="0" w:space="0" w:color="auto"/>
          </w:divBdr>
        </w:div>
        <w:div w:id="1708406114">
          <w:marLeft w:val="640"/>
          <w:marRight w:val="0"/>
          <w:marTop w:val="0"/>
          <w:marBottom w:val="0"/>
          <w:divBdr>
            <w:top w:val="none" w:sz="0" w:space="0" w:color="auto"/>
            <w:left w:val="none" w:sz="0" w:space="0" w:color="auto"/>
            <w:bottom w:val="none" w:sz="0" w:space="0" w:color="auto"/>
            <w:right w:val="none" w:sz="0" w:space="0" w:color="auto"/>
          </w:divBdr>
        </w:div>
        <w:div w:id="96220943">
          <w:marLeft w:val="640"/>
          <w:marRight w:val="0"/>
          <w:marTop w:val="0"/>
          <w:marBottom w:val="0"/>
          <w:divBdr>
            <w:top w:val="none" w:sz="0" w:space="0" w:color="auto"/>
            <w:left w:val="none" w:sz="0" w:space="0" w:color="auto"/>
            <w:bottom w:val="none" w:sz="0" w:space="0" w:color="auto"/>
            <w:right w:val="none" w:sz="0" w:space="0" w:color="auto"/>
          </w:divBdr>
        </w:div>
        <w:div w:id="1588230930">
          <w:marLeft w:val="640"/>
          <w:marRight w:val="0"/>
          <w:marTop w:val="0"/>
          <w:marBottom w:val="0"/>
          <w:divBdr>
            <w:top w:val="none" w:sz="0" w:space="0" w:color="auto"/>
            <w:left w:val="none" w:sz="0" w:space="0" w:color="auto"/>
            <w:bottom w:val="none" w:sz="0" w:space="0" w:color="auto"/>
            <w:right w:val="none" w:sz="0" w:space="0" w:color="auto"/>
          </w:divBdr>
        </w:div>
        <w:div w:id="207689094">
          <w:marLeft w:val="640"/>
          <w:marRight w:val="0"/>
          <w:marTop w:val="0"/>
          <w:marBottom w:val="0"/>
          <w:divBdr>
            <w:top w:val="none" w:sz="0" w:space="0" w:color="auto"/>
            <w:left w:val="none" w:sz="0" w:space="0" w:color="auto"/>
            <w:bottom w:val="none" w:sz="0" w:space="0" w:color="auto"/>
            <w:right w:val="none" w:sz="0" w:space="0" w:color="auto"/>
          </w:divBdr>
        </w:div>
        <w:div w:id="1232155337">
          <w:marLeft w:val="640"/>
          <w:marRight w:val="0"/>
          <w:marTop w:val="0"/>
          <w:marBottom w:val="0"/>
          <w:divBdr>
            <w:top w:val="none" w:sz="0" w:space="0" w:color="auto"/>
            <w:left w:val="none" w:sz="0" w:space="0" w:color="auto"/>
            <w:bottom w:val="none" w:sz="0" w:space="0" w:color="auto"/>
            <w:right w:val="none" w:sz="0" w:space="0" w:color="auto"/>
          </w:divBdr>
        </w:div>
        <w:div w:id="1575700581">
          <w:marLeft w:val="640"/>
          <w:marRight w:val="0"/>
          <w:marTop w:val="0"/>
          <w:marBottom w:val="0"/>
          <w:divBdr>
            <w:top w:val="none" w:sz="0" w:space="0" w:color="auto"/>
            <w:left w:val="none" w:sz="0" w:space="0" w:color="auto"/>
            <w:bottom w:val="none" w:sz="0" w:space="0" w:color="auto"/>
            <w:right w:val="none" w:sz="0" w:space="0" w:color="auto"/>
          </w:divBdr>
        </w:div>
        <w:div w:id="1647126704">
          <w:marLeft w:val="640"/>
          <w:marRight w:val="0"/>
          <w:marTop w:val="0"/>
          <w:marBottom w:val="0"/>
          <w:divBdr>
            <w:top w:val="none" w:sz="0" w:space="0" w:color="auto"/>
            <w:left w:val="none" w:sz="0" w:space="0" w:color="auto"/>
            <w:bottom w:val="none" w:sz="0" w:space="0" w:color="auto"/>
            <w:right w:val="none" w:sz="0" w:space="0" w:color="auto"/>
          </w:divBdr>
        </w:div>
        <w:div w:id="1987784836">
          <w:marLeft w:val="640"/>
          <w:marRight w:val="0"/>
          <w:marTop w:val="0"/>
          <w:marBottom w:val="0"/>
          <w:divBdr>
            <w:top w:val="none" w:sz="0" w:space="0" w:color="auto"/>
            <w:left w:val="none" w:sz="0" w:space="0" w:color="auto"/>
            <w:bottom w:val="none" w:sz="0" w:space="0" w:color="auto"/>
            <w:right w:val="none" w:sz="0" w:space="0" w:color="auto"/>
          </w:divBdr>
        </w:div>
        <w:div w:id="1618020199">
          <w:marLeft w:val="640"/>
          <w:marRight w:val="0"/>
          <w:marTop w:val="0"/>
          <w:marBottom w:val="0"/>
          <w:divBdr>
            <w:top w:val="none" w:sz="0" w:space="0" w:color="auto"/>
            <w:left w:val="none" w:sz="0" w:space="0" w:color="auto"/>
            <w:bottom w:val="none" w:sz="0" w:space="0" w:color="auto"/>
            <w:right w:val="none" w:sz="0" w:space="0" w:color="auto"/>
          </w:divBdr>
        </w:div>
        <w:div w:id="276956115">
          <w:marLeft w:val="640"/>
          <w:marRight w:val="0"/>
          <w:marTop w:val="0"/>
          <w:marBottom w:val="0"/>
          <w:divBdr>
            <w:top w:val="none" w:sz="0" w:space="0" w:color="auto"/>
            <w:left w:val="none" w:sz="0" w:space="0" w:color="auto"/>
            <w:bottom w:val="none" w:sz="0" w:space="0" w:color="auto"/>
            <w:right w:val="none" w:sz="0" w:space="0" w:color="auto"/>
          </w:divBdr>
        </w:div>
        <w:div w:id="741029585">
          <w:marLeft w:val="640"/>
          <w:marRight w:val="0"/>
          <w:marTop w:val="0"/>
          <w:marBottom w:val="0"/>
          <w:divBdr>
            <w:top w:val="none" w:sz="0" w:space="0" w:color="auto"/>
            <w:left w:val="none" w:sz="0" w:space="0" w:color="auto"/>
            <w:bottom w:val="none" w:sz="0" w:space="0" w:color="auto"/>
            <w:right w:val="none" w:sz="0" w:space="0" w:color="auto"/>
          </w:divBdr>
        </w:div>
      </w:divsChild>
    </w:div>
    <w:div w:id="396561132">
      <w:bodyDiv w:val="1"/>
      <w:marLeft w:val="0"/>
      <w:marRight w:val="0"/>
      <w:marTop w:val="0"/>
      <w:marBottom w:val="0"/>
      <w:divBdr>
        <w:top w:val="none" w:sz="0" w:space="0" w:color="auto"/>
        <w:left w:val="none" w:sz="0" w:space="0" w:color="auto"/>
        <w:bottom w:val="none" w:sz="0" w:space="0" w:color="auto"/>
        <w:right w:val="none" w:sz="0" w:space="0" w:color="auto"/>
      </w:divBdr>
      <w:divsChild>
        <w:div w:id="1028406385">
          <w:marLeft w:val="640"/>
          <w:marRight w:val="0"/>
          <w:marTop w:val="0"/>
          <w:marBottom w:val="0"/>
          <w:divBdr>
            <w:top w:val="none" w:sz="0" w:space="0" w:color="auto"/>
            <w:left w:val="none" w:sz="0" w:space="0" w:color="auto"/>
            <w:bottom w:val="none" w:sz="0" w:space="0" w:color="auto"/>
            <w:right w:val="none" w:sz="0" w:space="0" w:color="auto"/>
          </w:divBdr>
        </w:div>
        <w:div w:id="1325235460">
          <w:marLeft w:val="640"/>
          <w:marRight w:val="0"/>
          <w:marTop w:val="0"/>
          <w:marBottom w:val="0"/>
          <w:divBdr>
            <w:top w:val="none" w:sz="0" w:space="0" w:color="auto"/>
            <w:left w:val="none" w:sz="0" w:space="0" w:color="auto"/>
            <w:bottom w:val="none" w:sz="0" w:space="0" w:color="auto"/>
            <w:right w:val="none" w:sz="0" w:space="0" w:color="auto"/>
          </w:divBdr>
        </w:div>
        <w:div w:id="490634706">
          <w:marLeft w:val="640"/>
          <w:marRight w:val="0"/>
          <w:marTop w:val="0"/>
          <w:marBottom w:val="0"/>
          <w:divBdr>
            <w:top w:val="none" w:sz="0" w:space="0" w:color="auto"/>
            <w:left w:val="none" w:sz="0" w:space="0" w:color="auto"/>
            <w:bottom w:val="none" w:sz="0" w:space="0" w:color="auto"/>
            <w:right w:val="none" w:sz="0" w:space="0" w:color="auto"/>
          </w:divBdr>
        </w:div>
        <w:div w:id="63602635">
          <w:marLeft w:val="640"/>
          <w:marRight w:val="0"/>
          <w:marTop w:val="0"/>
          <w:marBottom w:val="0"/>
          <w:divBdr>
            <w:top w:val="none" w:sz="0" w:space="0" w:color="auto"/>
            <w:left w:val="none" w:sz="0" w:space="0" w:color="auto"/>
            <w:bottom w:val="none" w:sz="0" w:space="0" w:color="auto"/>
            <w:right w:val="none" w:sz="0" w:space="0" w:color="auto"/>
          </w:divBdr>
        </w:div>
        <w:div w:id="1273442183">
          <w:marLeft w:val="640"/>
          <w:marRight w:val="0"/>
          <w:marTop w:val="0"/>
          <w:marBottom w:val="0"/>
          <w:divBdr>
            <w:top w:val="none" w:sz="0" w:space="0" w:color="auto"/>
            <w:left w:val="none" w:sz="0" w:space="0" w:color="auto"/>
            <w:bottom w:val="none" w:sz="0" w:space="0" w:color="auto"/>
            <w:right w:val="none" w:sz="0" w:space="0" w:color="auto"/>
          </w:divBdr>
        </w:div>
        <w:div w:id="1810587060">
          <w:marLeft w:val="640"/>
          <w:marRight w:val="0"/>
          <w:marTop w:val="0"/>
          <w:marBottom w:val="0"/>
          <w:divBdr>
            <w:top w:val="none" w:sz="0" w:space="0" w:color="auto"/>
            <w:left w:val="none" w:sz="0" w:space="0" w:color="auto"/>
            <w:bottom w:val="none" w:sz="0" w:space="0" w:color="auto"/>
            <w:right w:val="none" w:sz="0" w:space="0" w:color="auto"/>
          </w:divBdr>
        </w:div>
        <w:div w:id="1471749818">
          <w:marLeft w:val="640"/>
          <w:marRight w:val="0"/>
          <w:marTop w:val="0"/>
          <w:marBottom w:val="0"/>
          <w:divBdr>
            <w:top w:val="none" w:sz="0" w:space="0" w:color="auto"/>
            <w:left w:val="none" w:sz="0" w:space="0" w:color="auto"/>
            <w:bottom w:val="none" w:sz="0" w:space="0" w:color="auto"/>
            <w:right w:val="none" w:sz="0" w:space="0" w:color="auto"/>
          </w:divBdr>
        </w:div>
        <w:div w:id="1675262106">
          <w:marLeft w:val="640"/>
          <w:marRight w:val="0"/>
          <w:marTop w:val="0"/>
          <w:marBottom w:val="0"/>
          <w:divBdr>
            <w:top w:val="none" w:sz="0" w:space="0" w:color="auto"/>
            <w:left w:val="none" w:sz="0" w:space="0" w:color="auto"/>
            <w:bottom w:val="none" w:sz="0" w:space="0" w:color="auto"/>
            <w:right w:val="none" w:sz="0" w:space="0" w:color="auto"/>
          </w:divBdr>
        </w:div>
        <w:div w:id="1219589619">
          <w:marLeft w:val="640"/>
          <w:marRight w:val="0"/>
          <w:marTop w:val="0"/>
          <w:marBottom w:val="0"/>
          <w:divBdr>
            <w:top w:val="none" w:sz="0" w:space="0" w:color="auto"/>
            <w:left w:val="none" w:sz="0" w:space="0" w:color="auto"/>
            <w:bottom w:val="none" w:sz="0" w:space="0" w:color="auto"/>
            <w:right w:val="none" w:sz="0" w:space="0" w:color="auto"/>
          </w:divBdr>
        </w:div>
        <w:div w:id="604725757">
          <w:marLeft w:val="640"/>
          <w:marRight w:val="0"/>
          <w:marTop w:val="0"/>
          <w:marBottom w:val="0"/>
          <w:divBdr>
            <w:top w:val="none" w:sz="0" w:space="0" w:color="auto"/>
            <w:left w:val="none" w:sz="0" w:space="0" w:color="auto"/>
            <w:bottom w:val="none" w:sz="0" w:space="0" w:color="auto"/>
            <w:right w:val="none" w:sz="0" w:space="0" w:color="auto"/>
          </w:divBdr>
        </w:div>
        <w:div w:id="1595169263">
          <w:marLeft w:val="640"/>
          <w:marRight w:val="0"/>
          <w:marTop w:val="0"/>
          <w:marBottom w:val="0"/>
          <w:divBdr>
            <w:top w:val="none" w:sz="0" w:space="0" w:color="auto"/>
            <w:left w:val="none" w:sz="0" w:space="0" w:color="auto"/>
            <w:bottom w:val="none" w:sz="0" w:space="0" w:color="auto"/>
            <w:right w:val="none" w:sz="0" w:space="0" w:color="auto"/>
          </w:divBdr>
        </w:div>
        <w:div w:id="1372534697">
          <w:marLeft w:val="640"/>
          <w:marRight w:val="0"/>
          <w:marTop w:val="0"/>
          <w:marBottom w:val="0"/>
          <w:divBdr>
            <w:top w:val="none" w:sz="0" w:space="0" w:color="auto"/>
            <w:left w:val="none" w:sz="0" w:space="0" w:color="auto"/>
            <w:bottom w:val="none" w:sz="0" w:space="0" w:color="auto"/>
            <w:right w:val="none" w:sz="0" w:space="0" w:color="auto"/>
          </w:divBdr>
        </w:div>
        <w:div w:id="2020042713">
          <w:marLeft w:val="640"/>
          <w:marRight w:val="0"/>
          <w:marTop w:val="0"/>
          <w:marBottom w:val="0"/>
          <w:divBdr>
            <w:top w:val="none" w:sz="0" w:space="0" w:color="auto"/>
            <w:left w:val="none" w:sz="0" w:space="0" w:color="auto"/>
            <w:bottom w:val="none" w:sz="0" w:space="0" w:color="auto"/>
            <w:right w:val="none" w:sz="0" w:space="0" w:color="auto"/>
          </w:divBdr>
        </w:div>
        <w:div w:id="363019147">
          <w:marLeft w:val="640"/>
          <w:marRight w:val="0"/>
          <w:marTop w:val="0"/>
          <w:marBottom w:val="0"/>
          <w:divBdr>
            <w:top w:val="none" w:sz="0" w:space="0" w:color="auto"/>
            <w:left w:val="none" w:sz="0" w:space="0" w:color="auto"/>
            <w:bottom w:val="none" w:sz="0" w:space="0" w:color="auto"/>
            <w:right w:val="none" w:sz="0" w:space="0" w:color="auto"/>
          </w:divBdr>
        </w:div>
        <w:div w:id="1827814859">
          <w:marLeft w:val="640"/>
          <w:marRight w:val="0"/>
          <w:marTop w:val="0"/>
          <w:marBottom w:val="0"/>
          <w:divBdr>
            <w:top w:val="none" w:sz="0" w:space="0" w:color="auto"/>
            <w:left w:val="none" w:sz="0" w:space="0" w:color="auto"/>
            <w:bottom w:val="none" w:sz="0" w:space="0" w:color="auto"/>
            <w:right w:val="none" w:sz="0" w:space="0" w:color="auto"/>
          </w:divBdr>
        </w:div>
        <w:div w:id="819350398">
          <w:marLeft w:val="640"/>
          <w:marRight w:val="0"/>
          <w:marTop w:val="0"/>
          <w:marBottom w:val="0"/>
          <w:divBdr>
            <w:top w:val="none" w:sz="0" w:space="0" w:color="auto"/>
            <w:left w:val="none" w:sz="0" w:space="0" w:color="auto"/>
            <w:bottom w:val="none" w:sz="0" w:space="0" w:color="auto"/>
            <w:right w:val="none" w:sz="0" w:space="0" w:color="auto"/>
          </w:divBdr>
        </w:div>
        <w:div w:id="937443337">
          <w:marLeft w:val="640"/>
          <w:marRight w:val="0"/>
          <w:marTop w:val="0"/>
          <w:marBottom w:val="0"/>
          <w:divBdr>
            <w:top w:val="none" w:sz="0" w:space="0" w:color="auto"/>
            <w:left w:val="none" w:sz="0" w:space="0" w:color="auto"/>
            <w:bottom w:val="none" w:sz="0" w:space="0" w:color="auto"/>
            <w:right w:val="none" w:sz="0" w:space="0" w:color="auto"/>
          </w:divBdr>
        </w:div>
        <w:div w:id="708459279">
          <w:marLeft w:val="640"/>
          <w:marRight w:val="0"/>
          <w:marTop w:val="0"/>
          <w:marBottom w:val="0"/>
          <w:divBdr>
            <w:top w:val="none" w:sz="0" w:space="0" w:color="auto"/>
            <w:left w:val="none" w:sz="0" w:space="0" w:color="auto"/>
            <w:bottom w:val="none" w:sz="0" w:space="0" w:color="auto"/>
            <w:right w:val="none" w:sz="0" w:space="0" w:color="auto"/>
          </w:divBdr>
        </w:div>
        <w:div w:id="951864103">
          <w:marLeft w:val="640"/>
          <w:marRight w:val="0"/>
          <w:marTop w:val="0"/>
          <w:marBottom w:val="0"/>
          <w:divBdr>
            <w:top w:val="none" w:sz="0" w:space="0" w:color="auto"/>
            <w:left w:val="none" w:sz="0" w:space="0" w:color="auto"/>
            <w:bottom w:val="none" w:sz="0" w:space="0" w:color="auto"/>
            <w:right w:val="none" w:sz="0" w:space="0" w:color="auto"/>
          </w:divBdr>
        </w:div>
        <w:div w:id="1076707741">
          <w:marLeft w:val="640"/>
          <w:marRight w:val="0"/>
          <w:marTop w:val="0"/>
          <w:marBottom w:val="0"/>
          <w:divBdr>
            <w:top w:val="none" w:sz="0" w:space="0" w:color="auto"/>
            <w:left w:val="none" w:sz="0" w:space="0" w:color="auto"/>
            <w:bottom w:val="none" w:sz="0" w:space="0" w:color="auto"/>
            <w:right w:val="none" w:sz="0" w:space="0" w:color="auto"/>
          </w:divBdr>
        </w:div>
        <w:div w:id="1265768480">
          <w:marLeft w:val="640"/>
          <w:marRight w:val="0"/>
          <w:marTop w:val="0"/>
          <w:marBottom w:val="0"/>
          <w:divBdr>
            <w:top w:val="none" w:sz="0" w:space="0" w:color="auto"/>
            <w:left w:val="none" w:sz="0" w:space="0" w:color="auto"/>
            <w:bottom w:val="none" w:sz="0" w:space="0" w:color="auto"/>
            <w:right w:val="none" w:sz="0" w:space="0" w:color="auto"/>
          </w:divBdr>
        </w:div>
        <w:div w:id="504590875">
          <w:marLeft w:val="640"/>
          <w:marRight w:val="0"/>
          <w:marTop w:val="0"/>
          <w:marBottom w:val="0"/>
          <w:divBdr>
            <w:top w:val="none" w:sz="0" w:space="0" w:color="auto"/>
            <w:left w:val="none" w:sz="0" w:space="0" w:color="auto"/>
            <w:bottom w:val="none" w:sz="0" w:space="0" w:color="auto"/>
            <w:right w:val="none" w:sz="0" w:space="0" w:color="auto"/>
          </w:divBdr>
        </w:div>
        <w:div w:id="494881899">
          <w:marLeft w:val="640"/>
          <w:marRight w:val="0"/>
          <w:marTop w:val="0"/>
          <w:marBottom w:val="0"/>
          <w:divBdr>
            <w:top w:val="none" w:sz="0" w:space="0" w:color="auto"/>
            <w:left w:val="none" w:sz="0" w:space="0" w:color="auto"/>
            <w:bottom w:val="none" w:sz="0" w:space="0" w:color="auto"/>
            <w:right w:val="none" w:sz="0" w:space="0" w:color="auto"/>
          </w:divBdr>
        </w:div>
        <w:div w:id="1277177315">
          <w:marLeft w:val="640"/>
          <w:marRight w:val="0"/>
          <w:marTop w:val="0"/>
          <w:marBottom w:val="0"/>
          <w:divBdr>
            <w:top w:val="none" w:sz="0" w:space="0" w:color="auto"/>
            <w:left w:val="none" w:sz="0" w:space="0" w:color="auto"/>
            <w:bottom w:val="none" w:sz="0" w:space="0" w:color="auto"/>
            <w:right w:val="none" w:sz="0" w:space="0" w:color="auto"/>
          </w:divBdr>
        </w:div>
        <w:div w:id="1722247060">
          <w:marLeft w:val="640"/>
          <w:marRight w:val="0"/>
          <w:marTop w:val="0"/>
          <w:marBottom w:val="0"/>
          <w:divBdr>
            <w:top w:val="none" w:sz="0" w:space="0" w:color="auto"/>
            <w:left w:val="none" w:sz="0" w:space="0" w:color="auto"/>
            <w:bottom w:val="none" w:sz="0" w:space="0" w:color="auto"/>
            <w:right w:val="none" w:sz="0" w:space="0" w:color="auto"/>
          </w:divBdr>
        </w:div>
        <w:div w:id="1320578465">
          <w:marLeft w:val="640"/>
          <w:marRight w:val="0"/>
          <w:marTop w:val="0"/>
          <w:marBottom w:val="0"/>
          <w:divBdr>
            <w:top w:val="none" w:sz="0" w:space="0" w:color="auto"/>
            <w:left w:val="none" w:sz="0" w:space="0" w:color="auto"/>
            <w:bottom w:val="none" w:sz="0" w:space="0" w:color="auto"/>
            <w:right w:val="none" w:sz="0" w:space="0" w:color="auto"/>
          </w:divBdr>
        </w:div>
        <w:div w:id="1456828878">
          <w:marLeft w:val="640"/>
          <w:marRight w:val="0"/>
          <w:marTop w:val="0"/>
          <w:marBottom w:val="0"/>
          <w:divBdr>
            <w:top w:val="none" w:sz="0" w:space="0" w:color="auto"/>
            <w:left w:val="none" w:sz="0" w:space="0" w:color="auto"/>
            <w:bottom w:val="none" w:sz="0" w:space="0" w:color="auto"/>
            <w:right w:val="none" w:sz="0" w:space="0" w:color="auto"/>
          </w:divBdr>
        </w:div>
        <w:div w:id="461578167">
          <w:marLeft w:val="640"/>
          <w:marRight w:val="0"/>
          <w:marTop w:val="0"/>
          <w:marBottom w:val="0"/>
          <w:divBdr>
            <w:top w:val="none" w:sz="0" w:space="0" w:color="auto"/>
            <w:left w:val="none" w:sz="0" w:space="0" w:color="auto"/>
            <w:bottom w:val="none" w:sz="0" w:space="0" w:color="auto"/>
            <w:right w:val="none" w:sz="0" w:space="0" w:color="auto"/>
          </w:divBdr>
        </w:div>
        <w:div w:id="1301883712">
          <w:marLeft w:val="640"/>
          <w:marRight w:val="0"/>
          <w:marTop w:val="0"/>
          <w:marBottom w:val="0"/>
          <w:divBdr>
            <w:top w:val="none" w:sz="0" w:space="0" w:color="auto"/>
            <w:left w:val="none" w:sz="0" w:space="0" w:color="auto"/>
            <w:bottom w:val="none" w:sz="0" w:space="0" w:color="auto"/>
            <w:right w:val="none" w:sz="0" w:space="0" w:color="auto"/>
          </w:divBdr>
        </w:div>
        <w:div w:id="1337655610">
          <w:marLeft w:val="640"/>
          <w:marRight w:val="0"/>
          <w:marTop w:val="0"/>
          <w:marBottom w:val="0"/>
          <w:divBdr>
            <w:top w:val="none" w:sz="0" w:space="0" w:color="auto"/>
            <w:left w:val="none" w:sz="0" w:space="0" w:color="auto"/>
            <w:bottom w:val="none" w:sz="0" w:space="0" w:color="auto"/>
            <w:right w:val="none" w:sz="0" w:space="0" w:color="auto"/>
          </w:divBdr>
        </w:div>
        <w:div w:id="241062962">
          <w:marLeft w:val="640"/>
          <w:marRight w:val="0"/>
          <w:marTop w:val="0"/>
          <w:marBottom w:val="0"/>
          <w:divBdr>
            <w:top w:val="none" w:sz="0" w:space="0" w:color="auto"/>
            <w:left w:val="none" w:sz="0" w:space="0" w:color="auto"/>
            <w:bottom w:val="none" w:sz="0" w:space="0" w:color="auto"/>
            <w:right w:val="none" w:sz="0" w:space="0" w:color="auto"/>
          </w:divBdr>
        </w:div>
        <w:div w:id="486945213">
          <w:marLeft w:val="640"/>
          <w:marRight w:val="0"/>
          <w:marTop w:val="0"/>
          <w:marBottom w:val="0"/>
          <w:divBdr>
            <w:top w:val="none" w:sz="0" w:space="0" w:color="auto"/>
            <w:left w:val="none" w:sz="0" w:space="0" w:color="auto"/>
            <w:bottom w:val="none" w:sz="0" w:space="0" w:color="auto"/>
            <w:right w:val="none" w:sz="0" w:space="0" w:color="auto"/>
          </w:divBdr>
        </w:div>
        <w:div w:id="1047100923">
          <w:marLeft w:val="640"/>
          <w:marRight w:val="0"/>
          <w:marTop w:val="0"/>
          <w:marBottom w:val="0"/>
          <w:divBdr>
            <w:top w:val="none" w:sz="0" w:space="0" w:color="auto"/>
            <w:left w:val="none" w:sz="0" w:space="0" w:color="auto"/>
            <w:bottom w:val="none" w:sz="0" w:space="0" w:color="auto"/>
            <w:right w:val="none" w:sz="0" w:space="0" w:color="auto"/>
          </w:divBdr>
        </w:div>
        <w:div w:id="1117599545">
          <w:marLeft w:val="640"/>
          <w:marRight w:val="0"/>
          <w:marTop w:val="0"/>
          <w:marBottom w:val="0"/>
          <w:divBdr>
            <w:top w:val="none" w:sz="0" w:space="0" w:color="auto"/>
            <w:left w:val="none" w:sz="0" w:space="0" w:color="auto"/>
            <w:bottom w:val="none" w:sz="0" w:space="0" w:color="auto"/>
            <w:right w:val="none" w:sz="0" w:space="0" w:color="auto"/>
          </w:divBdr>
        </w:div>
      </w:divsChild>
    </w:div>
    <w:div w:id="411977376">
      <w:bodyDiv w:val="1"/>
      <w:marLeft w:val="0"/>
      <w:marRight w:val="0"/>
      <w:marTop w:val="0"/>
      <w:marBottom w:val="0"/>
      <w:divBdr>
        <w:top w:val="none" w:sz="0" w:space="0" w:color="auto"/>
        <w:left w:val="none" w:sz="0" w:space="0" w:color="auto"/>
        <w:bottom w:val="none" w:sz="0" w:space="0" w:color="auto"/>
        <w:right w:val="none" w:sz="0" w:space="0" w:color="auto"/>
      </w:divBdr>
      <w:divsChild>
        <w:div w:id="296685371">
          <w:marLeft w:val="640"/>
          <w:marRight w:val="0"/>
          <w:marTop w:val="0"/>
          <w:marBottom w:val="0"/>
          <w:divBdr>
            <w:top w:val="none" w:sz="0" w:space="0" w:color="auto"/>
            <w:left w:val="none" w:sz="0" w:space="0" w:color="auto"/>
            <w:bottom w:val="none" w:sz="0" w:space="0" w:color="auto"/>
            <w:right w:val="none" w:sz="0" w:space="0" w:color="auto"/>
          </w:divBdr>
        </w:div>
        <w:div w:id="1384327955">
          <w:marLeft w:val="640"/>
          <w:marRight w:val="0"/>
          <w:marTop w:val="0"/>
          <w:marBottom w:val="0"/>
          <w:divBdr>
            <w:top w:val="none" w:sz="0" w:space="0" w:color="auto"/>
            <w:left w:val="none" w:sz="0" w:space="0" w:color="auto"/>
            <w:bottom w:val="none" w:sz="0" w:space="0" w:color="auto"/>
            <w:right w:val="none" w:sz="0" w:space="0" w:color="auto"/>
          </w:divBdr>
        </w:div>
        <w:div w:id="2068333063">
          <w:marLeft w:val="640"/>
          <w:marRight w:val="0"/>
          <w:marTop w:val="0"/>
          <w:marBottom w:val="0"/>
          <w:divBdr>
            <w:top w:val="none" w:sz="0" w:space="0" w:color="auto"/>
            <w:left w:val="none" w:sz="0" w:space="0" w:color="auto"/>
            <w:bottom w:val="none" w:sz="0" w:space="0" w:color="auto"/>
            <w:right w:val="none" w:sz="0" w:space="0" w:color="auto"/>
          </w:divBdr>
        </w:div>
        <w:div w:id="616957920">
          <w:marLeft w:val="640"/>
          <w:marRight w:val="0"/>
          <w:marTop w:val="0"/>
          <w:marBottom w:val="0"/>
          <w:divBdr>
            <w:top w:val="none" w:sz="0" w:space="0" w:color="auto"/>
            <w:left w:val="none" w:sz="0" w:space="0" w:color="auto"/>
            <w:bottom w:val="none" w:sz="0" w:space="0" w:color="auto"/>
            <w:right w:val="none" w:sz="0" w:space="0" w:color="auto"/>
          </w:divBdr>
        </w:div>
        <w:div w:id="371880578">
          <w:marLeft w:val="640"/>
          <w:marRight w:val="0"/>
          <w:marTop w:val="0"/>
          <w:marBottom w:val="0"/>
          <w:divBdr>
            <w:top w:val="none" w:sz="0" w:space="0" w:color="auto"/>
            <w:left w:val="none" w:sz="0" w:space="0" w:color="auto"/>
            <w:bottom w:val="none" w:sz="0" w:space="0" w:color="auto"/>
            <w:right w:val="none" w:sz="0" w:space="0" w:color="auto"/>
          </w:divBdr>
        </w:div>
        <w:div w:id="52389219">
          <w:marLeft w:val="640"/>
          <w:marRight w:val="0"/>
          <w:marTop w:val="0"/>
          <w:marBottom w:val="0"/>
          <w:divBdr>
            <w:top w:val="none" w:sz="0" w:space="0" w:color="auto"/>
            <w:left w:val="none" w:sz="0" w:space="0" w:color="auto"/>
            <w:bottom w:val="none" w:sz="0" w:space="0" w:color="auto"/>
            <w:right w:val="none" w:sz="0" w:space="0" w:color="auto"/>
          </w:divBdr>
        </w:div>
        <w:div w:id="863708786">
          <w:marLeft w:val="640"/>
          <w:marRight w:val="0"/>
          <w:marTop w:val="0"/>
          <w:marBottom w:val="0"/>
          <w:divBdr>
            <w:top w:val="none" w:sz="0" w:space="0" w:color="auto"/>
            <w:left w:val="none" w:sz="0" w:space="0" w:color="auto"/>
            <w:bottom w:val="none" w:sz="0" w:space="0" w:color="auto"/>
            <w:right w:val="none" w:sz="0" w:space="0" w:color="auto"/>
          </w:divBdr>
        </w:div>
        <w:div w:id="2073965130">
          <w:marLeft w:val="640"/>
          <w:marRight w:val="0"/>
          <w:marTop w:val="0"/>
          <w:marBottom w:val="0"/>
          <w:divBdr>
            <w:top w:val="none" w:sz="0" w:space="0" w:color="auto"/>
            <w:left w:val="none" w:sz="0" w:space="0" w:color="auto"/>
            <w:bottom w:val="none" w:sz="0" w:space="0" w:color="auto"/>
            <w:right w:val="none" w:sz="0" w:space="0" w:color="auto"/>
          </w:divBdr>
        </w:div>
        <w:div w:id="1681467319">
          <w:marLeft w:val="640"/>
          <w:marRight w:val="0"/>
          <w:marTop w:val="0"/>
          <w:marBottom w:val="0"/>
          <w:divBdr>
            <w:top w:val="none" w:sz="0" w:space="0" w:color="auto"/>
            <w:left w:val="none" w:sz="0" w:space="0" w:color="auto"/>
            <w:bottom w:val="none" w:sz="0" w:space="0" w:color="auto"/>
            <w:right w:val="none" w:sz="0" w:space="0" w:color="auto"/>
          </w:divBdr>
        </w:div>
        <w:div w:id="515189790">
          <w:marLeft w:val="640"/>
          <w:marRight w:val="0"/>
          <w:marTop w:val="0"/>
          <w:marBottom w:val="0"/>
          <w:divBdr>
            <w:top w:val="none" w:sz="0" w:space="0" w:color="auto"/>
            <w:left w:val="none" w:sz="0" w:space="0" w:color="auto"/>
            <w:bottom w:val="none" w:sz="0" w:space="0" w:color="auto"/>
            <w:right w:val="none" w:sz="0" w:space="0" w:color="auto"/>
          </w:divBdr>
        </w:div>
        <w:div w:id="226765509">
          <w:marLeft w:val="640"/>
          <w:marRight w:val="0"/>
          <w:marTop w:val="0"/>
          <w:marBottom w:val="0"/>
          <w:divBdr>
            <w:top w:val="none" w:sz="0" w:space="0" w:color="auto"/>
            <w:left w:val="none" w:sz="0" w:space="0" w:color="auto"/>
            <w:bottom w:val="none" w:sz="0" w:space="0" w:color="auto"/>
            <w:right w:val="none" w:sz="0" w:space="0" w:color="auto"/>
          </w:divBdr>
        </w:div>
        <w:div w:id="1250654759">
          <w:marLeft w:val="640"/>
          <w:marRight w:val="0"/>
          <w:marTop w:val="0"/>
          <w:marBottom w:val="0"/>
          <w:divBdr>
            <w:top w:val="none" w:sz="0" w:space="0" w:color="auto"/>
            <w:left w:val="none" w:sz="0" w:space="0" w:color="auto"/>
            <w:bottom w:val="none" w:sz="0" w:space="0" w:color="auto"/>
            <w:right w:val="none" w:sz="0" w:space="0" w:color="auto"/>
          </w:divBdr>
        </w:div>
        <w:div w:id="1705128424">
          <w:marLeft w:val="640"/>
          <w:marRight w:val="0"/>
          <w:marTop w:val="0"/>
          <w:marBottom w:val="0"/>
          <w:divBdr>
            <w:top w:val="none" w:sz="0" w:space="0" w:color="auto"/>
            <w:left w:val="none" w:sz="0" w:space="0" w:color="auto"/>
            <w:bottom w:val="none" w:sz="0" w:space="0" w:color="auto"/>
            <w:right w:val="none" w:sz="0" w:space="0" w:color="auto"/>
          </w:divBdr>
        </w:div>
        <w:div w:id="363555791">
          <w:marLeft w:val="640"/>
          <w:marRight w:val="0"/>
          <w:marTop w:val="0"/>
          <w:marBottom w:val="0"/>
          <w:divBdr>
            <w:top w:val="none" w:sz="0" w:space="0" w:color="auto"/>
            <w:left w:val="none" w:sz="0" w:space="0" w:color="auto"/>
            <w:bottom w:val="none" w:sz="0" w:space="0" w:color="auto"/>
            <w:right w:val="none" w:sz="0" w:space="0" w:color="auto"/>
          </w:divBdr>
        </w:div>
        <w:div w:id="475955065">
          <w:marLeft w:val="640"/>
          <w:marRight w:val="0"/>
          <w:marTop w:val="0"/>
          <w:marBottom w:val="0"/>
          <w:divBdr>
            <w:top w:val="none" w:sz="0" w:space="0" w:color="auto"/>
            <w:left w:val="none" w:sz="0" w:space="0" w:color="auto"/>
            <w:bottom w:val="none" w:sz="0" w:space="0" w:color="auto"/>
            <w:right w:val="none" w:sz="0" w:space="0" w:color="auto"/>
          </w:divBdr>
        </w:div>
        <w:div w:id="27459781">
          <w:marLeft w:val="640"/>
          <w:marRight w:val="0"/>
          <w:marTop w:val="0"/>
          <w:marBottom w:val="0"/>
          <w:divBdr>
            <w:top w:val="none" w:sz="0" w:space="0" w:color="auto"/>
            <w:left w:val="none" w:sz="0" w:space="0" w:color="auto"/>
            <w:bottom w:val="none" w:sz="0" w:space="0" w:color="auto"/>
            <w:right w:val="none" w:sz="0" w:space="0" w:color="auto"/>
          </w:divBdr>
        </w:div>
        <w:div w:id="165830855">
          <w:marLeft w:val="640"/>
          <w:marRight w:val="0"/>
          <w:marTop w:val="0"/>
          <w:marBottom w:val="0"/>
          <w:divBdr>
            <w:top w:val="none" w:sz="0" w:space="0" w:color="auto"/>
            <w:left w:val="none" w:sz="0" w:space="0" w:color="auto"/>
            <w:bottom w:val="none" w:sz="0" w:space="0" w:color="auto"/>
            <w:right w:val="none" w:sz="0" w:space="0" w:color="auto"/>
          </w:divBdr>
        </w:div>
        <w:div w:id="1308976124">
          <w:marLeft w:val="640"/>
          <w:marRight w:val="0"/>
          <w:marTop w:val="0"/>
          <w:marBottom w:val="0"/>
          <w:divBdr>
            <w:top w:val="none" w:sz="0" w:space="0" w:color="auto"/>
            <w:left w:val="none" w:sz="0" w:space="0" w:color="auto"/>
            <w:bottom w:val="none" w:sz="0" w:space="0" w:color="auto"/>
            <w:right w:val="none" w:sz="0" w:space="0" w:color="auto"/>
          </w:divBdr>
        </w:div>
        <w:div w:id="1363818776">
          <w:marLeft w:val="640"/>
          <w:marRight w:val="0"/>
          <w:marTop w:val="0"/>
          <w:marBottom w:val="0"/>
          <w:divBdr>
            <w:top w:val="none" w:sz="0" w:space="0" w:color="auto"/>
            <w:left w:val="none" w:sz="0" w:space="0" w:color="auto"/>
            <w:bottom w:val="none" w:sz="0" w:space="0" w:color="auto"/>
            <w:right w:val="none" w:sz="0" w:space="0" w:color="auto"/>
          </w:divBdr>
        </w:div>
        <w:div w:id="1811556752">
          <w:marLeft w:val="640"/>
          <w:marRight w:val="0"/>
          <w:marTop w:val="0"/>
          <w:marBottom w:val="0"/>
          <w:divBdr>
            <w:top w:val="none" w:sz="0" w:space="0" w:color="auto"/>
            <w:left w:val="none" w:sz="0" w:space="0" w:color="auto"/>
            <w:bottom w:val="none" w:sz="0" w:space="0" w:color="auto"/>
            <w:right w:val="none" w:sz="0" w:space="0" w:color="auto"/>
          </w:divBdr>
        </w:div>
        <w:div w:id="113255944">
          <w:marLeft w:val="640"/>
          <w:marRight w:val="0"/>
          <w:marTop w:val="0"/>
          <w:marBottom w:val="0"/>
          <w:divBdr>
            <w:top w:val="none" w:sz="0" w:space="0" w:color="auto"/>
            <w:left w:val="none" w:sz="0" w:space="0" w:color="auto"/>
            <w:bottom w:val="none" w:sz="0" w:space="0" w:color="auto"/>
            <w:right w:val="none" w:sz="0" w:space="0" w:color="auto"/>
          </w:divBdr>
        </w:div>
      </w:divsChild>
    </w:div>
    <w:div w:id="416439229">
      <w:bodyDiv w:val="1"/>
      <w:marLeft w:val="0"/>
      <w:marRight w:val="0"/>
      <w:marTop w:val="0"/>
      <w:marBottom w:val="0"/>
      <w:divBdr>
        <w:top w:val="none" w:sz="0" w:space="0" w:color="auto"/>
        <w:left w:val="none" w:sz="0" w:space="0" w:color="auto"/>
        <w:bottom w:val="none" w:sz="0" w:space="0" w:color="auto"/>
        <w:right w:val="none" w:sz="0" w:space="0" w:color="auto"/>
      </w:divBdr>
    </w:div>
    <w:div w:id="419836931">
      <w:bodyDiv w:val="1"/>
      <w:marLeft w:val="0"/>
      <w:marRight w:val="0"/>
      <w:marTop w:val="0"/>
      <w:marBottom w:val="0"/>
      <w:divBdr>
        <w:top w:val="none" w:sz="0" w:space="0" w:color="auto"/>
        <w:left w:val="none" w:sz="0" w:space="0" w:color="auto"/>
        <w:bottom w:val="none" w:sz="0" w:space="0" w:color="auto"/>
        <w:right w:val="none" w:sz="0" w:space="0" w:color="auto"/>
      </w:divBdr>
    </w:div>
    <w:div w:id="425806443">
      <w:bodyDiv w:val="1"/>
      <w:marLeft w:val="0"/>
      <w:marRight w:val="0"/>
      <w:marTop w:val="0"/>
      <w:marBottom w:val="0"/>
      <w:divBdr>
        <w:top w:val="none" w:sz="0" w:space="0" w:color="auto"/>
        <w:left w:val="none" w:sz="0" w:space="0" w:color="auto"/>
        <w:bottom w:val="none" w:sz="0" w:space="0" w:color="auto"/>
        <w:right w:val="none" w:sz="0" w:space="0" w:color="auto"/>
      </w:divBdr>
      <w:divsChild>
        <w:div w:id="936016593">
          <w:marLeft w:val="640"/>
          <w:marRight w:val="0"/>
          <w:marTop w:val="0"/>
          <w:marBottom w:val="0"/>
          <w:divBdr>
            <w:top w:val="none" w:sz="0" w:space="0" w:color="auto"/>
            <w:left w:val="none" w:sz="0" w:space="0" w:color="auto"/>
            <w:bottom w:val="none" w:sz="0" w:space="0" w:color="auto"/>
            <w:right w:val="none" w:sz="0" w:space="0" w:color="auto"/>
          </w:divBdr>
        </w:div>
        <w:div w:id="1421871784">
          <w:marLeft w:val="640"/>
          <w:marRight w:val="0"/>
          <w:marTop w:val="0"/>
          <w:marBottom w:val="0"/>
          <w:divBdr>
            <w:top w:val="none" w:sz="0" w:space="0" w:color="auto"/>
            <w:left w:val="none" w:sz="0" w:space="0" w:color="auto"/>
            <w:bottom w:val="none" w:sz="0" w:space="0" w:color="auto"/>
            <w:right w:val="none" w:sz="0" w:space="0" w:color="auto"/>
          </w:divBdr>
        </w:div>
        <w:div w:id="1675038251">
          <w:marLeft w:val="640"/>
          <w:marRight w:val="0"/>
          <w:marTop w:val="0"/>
          <w:marBottom w:val="0"/>
          <w:divBdr>
            <w:top w:val="none" w:sz="0" w:space="0" w:color="auto"/>
            <w:left w:val="none" w:sz="0" w:space="0" w:color="auto"/>
            <w:bottom w:val="none" w:sz="0" w:space="0" w:color="auto"/>
            <w:right w:val="none" w:sz="0" w:space="0" w:color="auto"/>
          </w:divBdr>
        </w:div>
        <w:div w:id="464857919">
          <w:marLeft w:val="640"/>
          <w:marRight w:val="0"/>
          <w:marTop w:val="0"/>
          <w:marBottom w:val="0"/>
          <w:divBdr>
            <w:top w:val="none" w:sz="0" w:space="0" w:color="auto"/>
            <w:left w:val="none" w:sz="0" w:space="0" w:color="auto"/>
            <w:bottom w:val="none" w:sz="0" w:space="0" w:color="auto"/>
            <w:right w:val="none" w:sz="0" w:space="0" w:color="auto"/>
          </w:divBdr>
        </w:div>
        <w:div w:id="355498686">
          <w:marLeft w:val="640"/>
          <w:marRight w:val="0"/>
          <w:marTop w:val="0"/>
          <w:marBottom w:val="0"/>
          <w:divBdr>
            <w:top w:val="none" w:sz="0" w:space="0" w:color="auto"/>
            <w:left w:val="none" w:sz="0" w:space="0" w:color="auto"/>
            <w:bottom w:val="none" w:sz="0" w:space="0" w:color="auto"/>
            <w:right w:val="none" w:sz="0" w:space="0" w:color="auto"/>
          </w:divBdr>
        </w:div>
        <w:div w:id="1701854854">
          <w:marLeft w:val="640"/>
          <w:marRight w:val="0"/>
          <w:marTop w:val="0"/>
          <w:marBottom w:val="0"/>
          <w:divBdr>
            <w:top w:val="none" w:sz="0" w:space="0" w:color="auto"/>
            <w:left w:val="none" w:sz="0" w:space="0" w:color="auto"/>
            <w:bottom w:val="none" w:sz="0" w:space="0" w:color="auto"/>
            <w:right w:val="none" w:sz="0" w:space="0" w:color="auto"/>
          </w:divBdr>
        </w:div>
        <w:div w:id="1187870255">
          <w:marLeft w:val="640"/>
          <w:marRight w:val="0"/>
          <w:marTop w:val="0"/>
          <w:marBottom w:val="0"/>
          <w:divBdr>
            <w:top w:val="none" w:sz="0" w:space="0" w:color="auto"/>
            <w:left w:val="none" w:sz="0" w:space="0" w:color="auto"/>
            <w:bottom w:val="none" w:sz="0" w:space="0" w:color="auto"/>
            <w:right w:val="none" w:sz="0" w:space="0" w:color="auto"/>
          </w:divBdr>
        </w:div>
        <w:div w:id="564142398">
          <w:marLeft w:val="640"/>
          <w:marRight w:val="0"/>
          <w:marTop w:val="0"/>
          <w:marBottom w:val="0"/>
          <w:divBdr>
            <w:top w:val="none" w:sz="0" w:space="0" w:color="auto"/>
            <w:left w:val="none" w:sz="0" w:space="0" w:color="auto"/>
            <w:bottom w:val="none" w:sz="0" w:space="0" w:color="auto"/>
            <w:right w:val="none" w:sz="0" w:space="0" w:color="auto"/>
          </w:divBdr>
        </w:div>
        <w:div w:id="1713844895">
          <w:marLeft w:val="640"/>
          <w:marRight w:val="0"/>
          <w:marTop w:val="0"/>
          <w:marBottom w:val="0"/>
          <w:divBdr>
            <w:top w:val="none" w:sz="0" w:space="0" w:color="auto"/>
            <w:left w:val="none" w:sz="0" w:space="0" w:color="auto"/>
            <w:bottom w:val="none" w:sz="0" w:space="0" w:color="auto"/>
            <w:right w:val="none" w:sz="0" w:space="0" w:color="auto"/>
          </w:divBdr>
        </w:div>
        <w:div w:id="418525591">
          <w:marLeft w:val="640"/>
          <w:marRight w:val="0"/>
          <w:marTop w:val="0"/>
          <w:marBottom w:val="0"/>
          <w:divBdr>
            <w:top w:val="none" w:sz="0" w:space="0" w:color="auto"/>
            <w:left w:val="none" w:sz="0" w:space="0" w:color="auto"/>
            <w:bottom w:val="none" w:sz="0" w:space="0" w:color="auto"/>
            <w:right w:val="none" w:sz="0" w:space="0" w:color="auto"/>
          </w:divBdr>
        </w:div>
        <w:div w:id="217711310">
          <w:marLeft w:val="640"/>
          <w:marRight w:val="0"/>
          <w:marTop w:val="0"/>
          <w:marBottom w:val="0"/>
          <w:divBdr>
            <w:top w:val="none" w:sz="0" w:space="0" w:color="auto"/>
            <w:left w:val="none" w:sz="0" w:space="0" w:color="auto"/>
            <w:bottom w:val="none" w:sz="0" w:space="0" w:color="auto"/>
            <w:right w:val="none" w:sz="0" w:space="0" w:color="auto"/>
          </w:divBdr>
        </w:div>
      </w:divsChild>
    </w:div>
    <w:div w:id="479420583">
      <w:bodyDiv w:val="1"/>
      <w:marLeft w:val="0"/>
      <w:marRight w:val="0"/>
      <w:marTop w:val="0"/>
      <w:marBottom w:val="0"/>
      <w:divBdr>
        <w:top w:val="none" w:sz="0" w:space="0" w:color="auto"/>
        <w:left w:val="none" w:sz="0" w:space="0" w:color="auto"/>
        <w:bottom w:val="none" w:sz="0" w:space="0" w:color="auto"/>
        <w:right w:val="none" w:sz="0" w:space="0" w:color="auto"/>
      </w:divBdr>
      <w:divsChild>
        <w:div w:id="1042170510">
          <w:marLeft w:val="640"/>
          <w:marRight w:val="0"/>
          <w:marTop w:val="0"/>
          <w:marBottom w:val="0"/>
          <w:divBdr>
            <w:top w:val="none" w:sz="0" w:space="0" w:color="auto"/>
            <w:left w:val="none" w:sz="0" w:space="0" w:color="auto"/>
            <w:bottom w:val="none" w:sz="0" w:space="0" w:color="auto"/>
            <w:right w:val="none" w:sz="0" w:space="0" w:color="auto"/>
          </w:divBdr>
        </w:div>
        <w:div w:id="1665281666">
          <w:marLeft w:val="640"/>
          <w:marRight w:val="0"/>
          <w:marTop w:val="0"/>
          <w:marBottom w:val="0"/>
          <w:divBdr>
            <w:top w:val="none" w:sz="0" w:space="0" w:color="auto"/>
            <w:left w:val="none" w:sz="0" w:space="0" w:color="auto"/>
            <w:bottom w:val="none" w:sz="0" w:space="0" w:color="auto"/>
            <w:right w:val="none" w:sz="0" w:space="0" w:color="auto"/>
          </w:divBdr>
        </w:div>
        <w:div w:id="1205484849">
          <w:marLeft w:val="640"/>
          <w:marRight w:val="0"/>
          <w:marTop w:val="0"/>
          <w:marBottom w:val="0"/>
          <w:divBdr>
            <w:top w:val="none" w:sz="0" w:space="0" w:color="auto"/>
            <w:left w:val="none" w:sz="0" w:space="0" w:color="auto"/>
            <w:bottom w:val="none" w:sz="0" w:space="0" w:color="auto"/>
            <w:right w:val="none" w:sz="0" w:space="0" w:color="auto"/>
          </w:divBdr>
        </w:div>
        <w:div w:id="668947102">
          <w:marLeft w:val="640"/>
          <w:marRight w:val="0"/>
          <w:marTop w:val="0"/>
          <w:marBottom w:val="0"/>
          <w:divBdr>
            <w:top w:val="none" w:sz="0" w:space="0" w:color="auto"/>
            <w:left w:val="none" w:sz="0" w:space="0" w:color="auto"/>
            <w:bottom w:val="none" w:sz="0" w:space="0" w:color="auto"/>
            <w:right w:val="none" w:sz="0" w:space="0" w:color="auto"/>
          </w:divBdr>
        </w:div>
        <w:div w:id="367805993">
          <w:marLeft w:val="640"/>
          <w:marRight w:val="0"/>
          <w:marTop w:val="0"/>
          <w:marBottom w:val="0"/>
          <w:divBdr>
            <w:top w:val="none" w:sz="0" w:space="0" w:color="auto"/>
            <w:left w:val="none" w:sz="0" w:space="0" w:color="auto"/>
            <w:bottom w:val="none" w:sz="0" w:space="0" w:color="auto"/>
            <w:right w:val="none" w:sz="0" w:space="0" w:color="auto"/>
          </w:divBdr>
        </w:div>
        <w:div w:id="662464614">
          <w:marLeft w:val="640"/>
          <w:marRight w:val="0"/>
          <w:marTop w:val="0"/>
          <w:marBottom w:val="0"/>
          <w:divBdr>
            <w:top w:val="none" w:sz="0" w:space="0" w:color="auto"/>
            <w:left w:val="none" w:sz="0" w:space="0" w:color="auto"/>
            <w:bottom w:val="none" w:sz="0" w:space="0" w:color="auto"/>
            <w:right w:val="none" w:sz="0" w:space="0" w:color="auto"/>
          </w:divBdr>
        </w:div>
        <w:div w:id="859468027">
          <w:marLeft w:val="640"/>
          <w:marRight w:val="0"/>
          <w:marTop w:val="0"/>
          <w:marBottom w:val="0"/>
          <w:divBdr>
            <w:top w:val="none" w:sz="0" w:space="0" w:color="auto"/>
            <w:left w:val="none" w:sz="0" w:space="0" w:color="auto"/>
            <w:bottom w:val="none" w:sz="0" w:space="0" w:color="auto"/>
            <w:right w:val="none" w:sz="0" w:space="0" w:color="auto"/>
          </w:divBdr>
        </w:div>
        <w:div w:id="1687561165">
          <w:marLeft w:val="640"/>
          <w:marRight w:val="0"/>
          <w:marTop w:val="0"/>
          <w:marBottom w:val="0"/>
          <w:divBdr>
            <w:top w:val="none" w:sz="0" w:space="0" w:color="auto"/>
            <w:left w:val="none" w:sz="0" w:space="0" w:color="auto"/>
            <w:bottom w:val="none" w:sz="0" w:space="0" w:color="auto"/>
            <w:right w:val="none" w:sz="0" w:space="0" w:color="auto"/>
          </w:divBdr>
        </w:div>
        <w:div w:id="142083775">
          <w:marLeft w:val="640"/>
          <w:marRight w:val="0"/>
          <w:marTop w:val="0"/>
          <w:marBottom w:val="0"/>
          <w:divBdr>
            <w:top w:val="none" w:sz="0" w:space="0" w:color="auto"/>
            <w:left w:val="none" w:sz="0" w:space="0" w:color="auto"/>
            <w:bottom w:val="none" w:sz="0" w:space="0" w:color="auto"/>
            <w:right w:val="none" w:sz="0" w:space="0" w:color="auto"/>
          </w:divBdr>
        </w:div>
        <w:div w:id="1589267010">
          <w:marLeft w:val="640"/>
          <w:marRight w:val="0"/>
          <w:marTop w:val="0"/>
          <w:marBottom w:val="0"/>
          <w:divBdr>
            <w:top w:val="none" w:sz="0" w:space="0" w:color="auto"/>
            <w:left w:val="none" w:sz="0" w:space="0" w:color="auto"/>
            <w:bottom w:val="none" w:sz="0" w:space="0" w:color="auto"/>
            <w:right w:val="none" w:sz="0" w:space="0" w:color="auto"/>
          </w:divBdr>
        </w:div>
        <w:div w:id="1588533920">
          <w:marLeft w:val="640"/>
          <w:marRight w:val="0"/>
          <w:marTop w:val="0"/>
          <w:marBottom w:val="0"/>
          <w:divBdr>
            <w:top w:val="none" w:sz="0" w:space="0" w:color="auto"/>
            <w:left w:val="none" w:sz="0" w:space="0" w:color="auto"/>
            <w:bottom w:val="none" w:sz="0" w:space="0" w:color="auto"/>
            <w:right w:val="none" w:sz="0" w:space="0" w:color="auto"/>
          </w:divBdr>
        </w:div>
        <w:div w:id="53047656">
          <w:marLeft w:val="640"/>
          <w:marRight w:val="0"/>
          <w:marTop w:val="0"/>
          <w:marBottom w:val="0"/>
          <w:divBdr>
            <w:top w:val="none" w:sz="0" w:space="0" w:color="auto"/>
            <w:left w:val="none" w:sz="0" w:space="0" w:color="auto"/>
            <w:bottom w:val="none" w:sz="0" w:space="0" w:color="auto"/>
            <w:right w:val="none" w:sz="0" w:space="0" w:color="auto"/>
          </w:divBdr>
        </w:div>
        <w:div w:id="1436638163">
          <w:marLeft w:val="640"/>
          <w:marRight w:val="0"/>
          <w:marTop w:val="0"/>
          <w:marBottom w:val="0"/>
          <w:divBdr>
            <w:top w:val="none" w:sz="0" w:space="0" w:color="auto"/>
            <w:left w:val="none" w:sz="0" w:space="0" w:color="auto"/>
            <w:bottom w:val="none" w:sz="0" w:space="0" w:color="auto"/>
            <w:right w:val="none" w:sz="0" w:space="0" w:color="auto"/>
          </w:divBdr>
        </w:div>
        <w:div w:id="1681279682">
          <w:marLeft w:val="640"/>
          <w:marRight w:val="0"/>
          <w:marTop w:val="0"/>
          <w:marBottom w:val="0"/>
          <w:divBdr>
            <w:top w:val="none" w:sz="0" w:space="0" w:color="auto"/>
            <w:left w:val="none" w:sz="0" w:space="0" w:color="auto"/>
            <w:bottom w:val="none" w:sz="0" w:space="0" w:color="auto"/>
            <w:right w:val="none" w:sz="0" w:space="0" w:color="auto"/>
          </w:divBdr>
        </w:div>
        <w:div w:id="238253597">
          <w:marLeft w:val="640"/>
          <w:marRight w:val="0"/>
          <w:marTop w:val="0"/>
          <w:marBottom w:val="0"/>
          <w:divBdr>
            <w:top w:val="none" w:sz="0" w:space="0" w:color="auto"/>
            <w:left w:val="none" w:sz="0" w:space="0" w:color="auto"/>
            <w:bottom w:val="none" w:sz="0" w:space="0" w:color="auto"/>
            <w:right w:val="none" w:sz="0" w:space="0" w:color="auto"/>
          </w:divBdr>
        </w:div>
        <w:div w:id="1762873894">
          <w:marLeft w:val="640"/>
          <w:marRight w:val="0"/>
          <w:marTop w:val="0"/>
          <w:marBottom w:val="0"/>
          <w:divBdr>
            <w:top w:val="none" w:sz="0" w:space="0" w:color="auto"/>
            <w:left w:val="none" w:sz="0" w:space="0" w:color="auto"/>
            <w:bottom w:val="none" w:sz="0" w:space="0" w:color="auto"/>
            <w:right w:val="none" w:sz="0" w:space="0" w:color="auto"/>
          </w:divBdr>
        </w:div>
        <w:div w:id="386496716">
          <w:marLeft w:val="640"/>
          <w:marRight w:val="0"/>
          <w:marTop w:val="0"/>
          <w:marBottom w:val="0"/>
          <w:divBdr>
            <w:top w:val="none" w:sz="0" w:space="0" w:color="auto"/>
            <w:left w:val="none" w:sz="0" w:space="0" w:color="auto"/>
            <w:bottom w:val="none" w:sz="0" w:space="0" w:color="auto"/>
            <w:right w:val="none" w:sz="0" w:space="0" w:color="auto"/>
          </w:divBdr>
        </w:div>
        <w:div w:id="1466584871">
          <w:marLeft w:val="640"/>
          <w:marRight w:val="0"/>
          <w:marTop w:val="0"/>
          <w:marBottom w:val="0"/>
          <w:divBdr>
            <w:top w:val="none" w:sz="0" w:space="0" w:color="auto"/>
            <w:left w:val="none" w:sz="0" w:space="0" w:color="auto"/>
            <w:bottom w:val="none" w:sz="0" w:space="0" w:color="auto"/>
            <w:right w:val="none" w:sz="0" w:space="0" w:color="auto"/>
          </w:divBdr>
        </w:div>
        <w:div w:id="934291579">
          <w:marLeft w:val="640"/>
          <w:marRight w:val="0"/>
          <w:marTop w:val="0"/>
          <w:marBottom w:val="0"/>
          <w:divBdr>
            <w:top w:val="none" w:sz="0" w:space="0" w:color="auto"/>
            <w:left w:val="none" w:sz="0" w:space="0" w:color="auto"/>
            <w:bottom w:val="none" w:sz="0" w:space="0" w:color="auto"/>
            <w:right w:val="none" w:sz="0" w:space="0" w:color="auto"/>
          </w:divBdr>
        </w:div>
        <w:div w:id="500315007">
          <w:marLeft w:val="640"/>
          <w:marRight w:val="0"/>
          <w:marTop w:val="0"/>
          <w:marBottom w:val="0"/>
          <w:divBdr>
            <w:top w:val="none" w:sz="0" w:space="0" w:color="auto"/>
            <w:left w:val="none" w:sz="0" w:space="0" w:color="auto"/>
            <w:bottom w:val="none" w:sz="0" w:space="0" w:color="auto"/>
            <w:right w:val="none" w:sz="0" w:space="0" w:color="auto"/>
          </w:divBdr>
        </w:div>
        <w:div w:id="525368757">
          <w:marLeft w:val="640"/>
          <w:marRight w:val="0"/>
          <w:marTop w:val="0"/>
          <w:marBottom w:val="0"/>
          <w:divBdr>
            <w:top w:val="none" w:sz="0" w:space="0" w:color="auto"/>
            <w:left w:val="none" w:sz="0" w:space="0" w:color="auto"/>
            <w:bottom w:val="none" w:sz="0" w:space="0" w:color="auto"/>
            <w:right w:val="none" w:sz="0" w:space="0" w:color="auto"/>
          </w:divBdr>
        </w:div>
        <w:div w:id="827478546">
          <w:marLeft w:val="640"/>
          <w:marRight w:val="0"/>
          <w:marTop w:val="0"/>
          <w:marBottom w:val="0"/>
          <w:divBdr>
            <w:top w:val="none" w:sz="0" w:space="0" w:color="auto"/>
            <w:left w:val="none" w:sz="0" w:space="0" w:color="auto"/>
            <w:bottom w:val="none" w:sz="0" w:space="0" w:color="auto"/>
            <w:right w:val="none" w:sz="0" w:space="0" w:color="auto"/>
          </w:divBdr>
        </w:div>
        <w:div w:id="456290896">
          <w:marLeft w:val="640"/>
          <w:marRight w:val="0"/>
          <w:marTop w:val="0"/>
          <w:marBottom w:val="0"/>
          <w:divBdr>
            <w:top w:val="none" w:sz="0" w:space="0" w:color="auto"/>
            <w:left w:val="none" w:sz="0" w:space="0" w:color="auto"/>
            <w:bottom w:val="none" w:sz="0" w:space="0" w:color="auto"/>
            <w:right w:val="none" w:sz="0" w:space="0" w:color="auto"/>
          </w:divBdr>
        </w:div>
      </w:divsChild>
    </w:div>
    <w:div w:id="483621753">
      <w:bodyDiv w:val="1"/>
      <w:marLeft w:val="0"/>
      <w:marRight w:val="0"/>
      <w:marTop w:val="0"/>
      <w:marBottom w:val="0"/>
      <w:divBdr>
        <w:top w:val="none" w:sz="0" w:space="0" w:color="auto"/>
        <w:left w:val="none" w:sz="0" w:space="0" w:color="auto"/>
        <w:bottom w:val="none" w:sz="0" w:space="0" w:color="auto"/>
        <w:right w:val="none" w:sz="0" w:space="0" w:color="auto"/>
      </w:divBdr>
      <w:divsChild>
        <w:div w:id="1652322701">
          <w:marLeft w:val="640"/>
          <w:marRight w:val="0"/>
          <w:marTop w:val="0"/>
          <w:marBottom w:val="0"/>
          <w:divBdr>
            <w:top w:val="none" w:sz="0" w:space="0" w:color="auto"/>
            <w:left w:val="none" w:sz="0" w:space="0" w:color="auto"/>
            <w:bottom w:val="none" w:sz="0" w:space="0" w:color="auto"/>
            <w:right w:val="none" w:sz="0" w:space="0" w:color="auto"/>
          </w:divBdr>
        </w:div>
        <w:div w:id="1548252630">
          <w:marLeft w:val="640"/>
          <w:marRight w:val="0"/>
          <w:marTop w:val="0"/>
          <w:marBottom w:val="0"/>
          <w:divBdr>
            <w:top w:val="none" w:sz="0" w:space="0" w:color="auto"/>
            <w:left w:val="none" w:sz="0" w:space="0" w:color="auto"/>
            <w:bottom w:val="none" w:sz="0" w:space="0" w:color="auto"/>
            <w:right w:val="none" w:sz="0" w:space="0" w:color="auto"/>
          </w:divBdr>
        </w:div>
        <w:div w:id="1184367522">
          <w:marLeft w:val="640"/>
          <w:marRight w:val="0"/>
          <w:marTop w:val="0"/>
          <w:marBottom w:val="0"/>
          <w:divBdr>
            <w:top w:val="none" w:sz="0" w:space="0" w:color="auto"/>
            <w:left w:val="none" w:sz="0" w:space="0" w:color="auto"/>
            <w:bottom w:val="none" w:sz="0" w:space="0" w:color="auto"/>
            <w:right w:val="none" w:sz="0" w:space="0" w:color="auto"/>
          </w:divBdr>
        </w:div>
        <w:div w:id="1438480443">
          <w:marLeft w:val="640"/>
          <w:marRight w:val="0"/>
          <w:marTop w:val="0"/>
          <w:marBottom w:val="0"/>
          <w:divBdr>
            <w:top w:val="none" w:sz="0" w:space="0" w:color="auto"/>
            <w:left w:val="none" w:sz="0" w:space="0" w:color="auto"/>
            <w:bottom w:val="none" w:sz="0" w:space="0" w:color="auto"/>
            <w:right w:val="none" w:sz="0" w:space="0" w:color="auto"/>
          </w:divBdr>
        </w:div>
        <w:div w:id="677654330">
          <w:marLeft w:val="640"/>
          <w:marRight w:val="0"/>
          <w:marTop w:val="0"/>
          <w:marBottom w:val="0"/>
          <w:divBdr>
            <w:top w:val="none" w:sz="0" w:space="0" w:color="auto"/>
            <w:left w:val="none" w:sz="0" w:space="0" w:color="auto"/>
            <w:bottom w:val="none" w:sz="0" w:space="0" w:color="auto"/>
            <w:right w:val="none" w:sz="0" w:space="0" w:color="auto"/>
          </w:divBdr>
        </w:div>
        <w:div w:id="1631016330">
          <w:marLeft w:val="640"/>
          <w:marRight w:val="0"/>
          <w:marTop w:val="0"/>
          <w:marBottom w:val="0"/>
          <w:divBdr>
            <w:top w:val="none" w:sz="0" w:space="0" w:color="auto"/>
            <w:left w:val="none" w:sz="0" w:space="0" w:color="auto"/>
            <w:bottom w:val="none" w:sz="0" w:space="0" w:color="auto"/>
            <w:right w:val="none" w:sz="0" w:space="0" w:color="auto"/>
          </w:divBdr>
        </w:div>
        <w:div w:id="544953007">
          <w:marLeft w:val="640"/>
          <w:marRight w:val="0"/>
          <w:marTop w:val="0"/>
          <w:marBottom w:val="0"/>
          <w:divBdr>
            <w:top w:val="none" w:sz="0" w:space="0" w:color="auto"/>
            <w:left w:val="none" w:sz="0" w:space="0" w:color="auto"/>
            <w:bottom w:val="none" w:sz="0" w:space="0" w:color="auto"/>
            <w:right w:val="none" w:sz="0" w:space="0" w:color="auto"/>
          </w:divBdr>
        </w:div>
        <w:div w:id="525294100">
          <w:marLeft w:val="640"/>
          <w:marRight w:val="0"/>
          <w:marTop w:val="0"/>
          <w:marBottom w:val="0"/>
          <w:divBdr>
            <w:top w:val="none" w:sz="0" w:space="0" w:color="auto"/>
            <w:left w:val="none" w:sz="0" w:space="0" w:color="auto"/>
            <w:bottom w:val="none" w:sz="0" w:space="0" w:color="auto"/>
            <w:right w:val="none" w:sz="0" w:space="0" w:color="auto"/>
          </w:divBdr>
        </w:div>
        <w:div w:id="1608074333">
          <w:marLeft w:val="640"/>
          <w:marRight w:val="0"/>
          <w:marTop w:val="0"/>
          <w:marBottom w:val="0"/>
          <w:divBdr>
            <w:top w:val="none" w:sz="0" w:space="0" w:color="auto"/>
            <w:left w:val="none" w:sz="0" w:space="0" w:color="auto"/>
            <w:bottom w:val="none" w:sz="0" w:space="0" w:color="auto"/>
            <w:right w:val="none" w:sz="0" w:space="0" w:color="auto"/>
          </w:divBdr>
        </w:div>
        <w:div w:id="1379159081">
          <w:marLeft w:val="640"/>
          <w:marRight w:val="0"/>
          <w:marTop w:val="0"/>
          <w:marBottom w:val="0"/>
          <w:divBdr>
            <w:top w:val="none" w:sz="0" w:space="0" w:color="auto"/>
            <w:left w:val="none" w:sz="0" w:space="0" w:color="auto"/>
            <w:bottom w:val="none" w:sz="0" w:space="0" w:color="auto"/>
            <w:right w:val="none" w:sz="0" w:space="0" w:color="auto"/>
          </w:divBdr>
        </w:div>
        <w:div w:id="1531916971">
          <w:marLeft w:val="640"/>
          <w:marRight w:val="0"/>
          <w:marTop w:val="0"/>
          <w:marBottom w:val="0"/>
          <w:divBdr>
            <w:top w:val="none" w:sz="0" w:space="0" w:color="auto"/>
            <w:left w:val="none" w:sz="0" w:space="0" w:color="auto"/>
            <w:bottom w:val="none" w:sz="0" w:space="0" w:color="auto"/>
            <w:right w:val="none" w:sz="0" w:space="0" w:color="auto"/>
          </w:divBdr>
        </w:div>
        <w:div w:id="1426607965">
          <w:marLeft w:val="640"/>
          <w:marRight w:val="0"/>
          <w:marTop w:val="0"/>
          <w:marBottom w:val="0"/>
          <w:divBdr>
            <w:top w:val="none" w:sz="0" w:space="0" w:color="auto"/>
            <w:left w:val="none" w:sz="0" w:space="0" w:color="auto"/>
            <w:bottom w:val="none" w:sz="0" w:space="0" w:color="auto"/>
            <w:right w:val="none" w:sz="0" w:space="0" w:color="auto"/>
          </w:divBdr>
        </w:div>
        <w:div w:id="1418675686">
          <w:marLeft w:val="640"/>
          <w:marRight w:val="0"/>
          <w:marTop w:val="0"/>
          <w:marBottom w:val="0"/>
          <w:divBdr>
            <w:top w:val="none" w:sz="0" w:space="0" w:color="auto"/>
            <w:left w:val="none" w:sz="0" w:space="0" w:color="auto"/>
            <w:bottom w:val="none" w:sz="0" w:space="0" w:color="auto"/>
            <w:right w:val="none" w:sz="0" w:space="0" w:color="auto"/>
          </w:divBdr>
        </w:div>
        <w:div w:id="798914367">
          <w:marLeft w:val="640"/>
          <w:marRight w:val="0"/>
          <w:marTop w:val="0"/>
          <w:marBottom w:val="0"/>
          <w:divBdr>
            <w:top w:val="none" w:sz="0" w:space="0" w:color="auto"/>
            <w:left w:val="none" w:sz="0" w:space="0" w:color="auto"/>
            <w:bottom w:val="none" w:sz="0" w:space="0" w:color="auto"/>
            <w:right w:val="none" w:sz="0" w:space="0" w:color="auto"/>
          </w:divBdr>
        </w:div>
        <w:div w:id="1223364889">
          <w:marLeft w:val="640"/>
          <w:marRight w:val="0"/>
          <w:marTop w:val="0"/>
          <w:marBottom w:val="0"/>
          <w:divBdr>
            <w:top w:val="none" w:sz="0" w:space="0" w:color="auto"/>
            <w:left w:val="none" w:sz="0" w:space="0" w:color="auto"/>
            <w:bottom w:val="none" w:sz="0" w:space="0" w:color="auto"/>
            <w:right w:val="none" w:sz="0" w:space="0" w:color="auto"/>
          </w:divBdr>
        </w:div>
        <w:div w:id="1873300391">
          <w:marLeft w:val="640"/>
          <w:marRight w:val="0"/>
          <w:marTop w:val="0"/>
          <w:marBottom w:val="0"/>
          <w:divBdr>
            <w:top w:val="none" w:sz="0" w:space="0" w:color="auto"/>
            <w:left w:val="none" w:sz="0" w:space="0" w:color="auto"/>
            <w:bottom w:val="none" w:sz="0" w:space="0" w:color="auto"/>
            <w:right w:val="none" w:sz="0" w:space="0" w:color="auto"/>
          </w:divBdr>
        </w:div>
        <w:div w:id="1805728515">
          <w:marLeft w:val="640"/>
          <w:marRight w:val="0"/>
          <w:marTop w:val="0"/>
          <w:marBottom w:val="0"/>
          <w:divBdr>
            <w:top w:val="none" w:sz="0" w:space="0" w:color="auto"/>
            <w:left w:val="none" w:sz="0" w:space="0" w:color="auto"/>
            <w:bottom w:val="none" w:sz="0" w:space="0" w:color="auto"/>
            <w:right w:val="none" w:sz="0" w:space="0" w:color="auto"/>
          </w:divBdr>
        </w:div>
        <w:div w:id="1904414501">
          <w:marLeft w:val="640"/>
          <w:marRight w:val="0"/>
          <w:marTop w:val="0"/>
          <w:marBottom w:val="0"/>
          <w:divBdr>
            <w:top w:val="none" w:sz="0" w:space="0" w:color="auto"/>
            <w:left w:val="none" w:sz="0" w:space="0" w:color="auto"/>
            <w:bottom w:val="none" w:sz="0" w:space="0" w:color="auto"/>
            <w:right w:val="none" w:sz="0" w:space="0" w:color="auto"/>
          </w:divBdr>
        </w:div>
        <w:div w:id="282157852">
          <w:marLeft w:val="640"/>
          <w:marRight w:val="0"/>
          <w:marTop w:val="0"/>
          <w:marBottom w:val="0"/>
          <w:divBdr>
            <w:top w:val="none" w:sz="0" w:space="0" w:color="auto"/>
            <w:left w:val="none" w:sz="0" w:space="0" w:color="auto"/>
            <w:bottom w:val="none" w:sz="0" w:space="0" w:color="auto"/>
            <w:right w:val="none" w:sz="0" w:space="0" w:color="auto"/>
          </w:divBdr>
        </w:div>
        <w:div w:id="1037003326">
          <w:marLeft w:val="640"/>
          <w:marRight w:val="0"/>
          <w:marTop w:val="0"/>
          <w:marBottom w:val="0"/>
          <w:divBdr>
            <w:top w:val="none" w:sz="0" w:space="0" w:color="auto"/>
            <w:left w:val="none" w:sz="0" w:space="0" w:color="auto"/>
            <w:bottom w:val="none" w:sz="0" w:space="0" w:color="auto"/>
            <w:right w:val="none" w:sz="0" w:space="0" w:color="auto"/>
          </w:divBdr>
        </w:div>
        <w:div w:id="2035426300">
          <w:marLeft w:val="640"/>
          <w:marRight w:val="0"/>
          <w:marTop w:val="0"/>
          <w:marBottom w:val="0"/>
          <w:divBdr>
            <w:top w:val="none" w:sz="0" w:space="0" w:color="auto"/>
            <w:left w:val="none" w:sz="0" w:space="0" w:color="auto"/>
            <w:bottom w:val="none" w:sz="0" w:space="0" w:color="auto"/>
            <w:right w:val="none" w:sz="0" w:space="0" w:color="auto"/>
          </w:divBdr>
        </w:div>
        <w:div w:id="414016921">
          <w:marLeft w:val="640"/>
          <w:marRight w:val="0"/>
          <w:marTop w:val="0"/>
          <w:marBottom w:val="0"/>
          <w:divBdr>
            <w:top w:val="none" w:sz="0" w:space="0" w:color="auto"/>
            <w:left w:val="none" w:sz="0" w:space="0" w:color="auto"/>
            <w:bottom w:val="none" w:sz="0" w:space="0" w:color="auto"/>
            <w:right w:val="none" w:sz="0" w:space="0" w:color="auto"/>
          </w:divBdr>
        </w:div>
        <w:div w:id="1180847880">
          <w:marLeft w:val="640"/>
          <w:marRight w:val="0"/>
          <w:marTop w:val="0"/>
          <w:marBottom w:val="0"/>
          <w:divBdr>
            <w:top w:val="none" w:sz="0" w:space="0" w:color="auto"/>
            <w:left w:val="none" w:sz="0" w:space="0" w:color="auto"/>
            <w:bottom w:val="none" w:sz="0" w:space="0" w:color="auto"/>
            <w:right w:val="none" w:sz="0" w:space="0" w:color="auto"/>
          </w:divBdr>
        </w:div>
        <w:div w:id="149449208">
          <w:marLeft w:val="640"/>
          <w:marRight w:val="0"/>
          <w:marTop w:val="0"/>
          <w:marBottom w:val="0"/>
          <w:divBdr>
            <w:top w:val="none" w:sz="0" w:space="0" w:color="auto"/>
            <w:left w:val="none" w:sz="0" w:space="0" w:color="auto"/>
            <w:bottom w:val="none" w:sz="0" w:space="0" w:color="auto"/>
            <w:right w:val="none" w:sz="0" w:space="0" w:color="auto"/>
          </w:divBdr>
        </w:div>
        <w:div w:id="54207660">
          <w:marLeft w:val="640"/>
          <w:marRight w:val="0"/>
          <w:marTop w:val="0"/>
          <w:marBottom w:val="0"/>
          <w:divBdr>
            <w:top w:val="none" w:sz="0" w:space="0" w:color="auto"/>
            <w:left w:val="none" w:sz="0" w:space="0" w:color="auto"/>
            <w:bottom w:val="none" w:sz="0" w:space="0" w:color="auto"/>
            <w:right w:val="none" w:sz="0" w:space="0" w:color="auto"/>
          </w:divBdr>
        </w:div>
        <w:div w:id="1841698318">
          <w:marLeft w:val="640"/>
          <w:marRight w:val="0"/>
          <w:marTop w:val="0"/>
          <w:marBottom w:val="0"/>
          <w:divBdr>
            <w:top w:val="none" w:sz="0" w:space="0" w:color="auto"/>
            <w:left w:val="none" w:sz="0" w:space="0" w:color="auto"/>
            <w:bottom w:val="none" w:sz="0" w:space="0" w:color="auto"/>
            <w:right w:val="none" w:sz="0" w:space="0" w:color="auto"/>
          </w:divBdr>
        </w:div>
        <w:div w:id="405225838">
          <w:marLeft w:val="640"/>
          <w:marRight w:val="0"/>
          <w:marTop w:val="0"/>
          <w:marBottom w:val="0"/>
          <w:divBdr>
            <w:top w:val="none" w:sz="0" w:space="0" w:color="auto"/>
            <w:left w:val="none" w:sz="0" w:space="0" w:color="auto"/>
            <w:bottom w:val="none" w:sz="0" w:space="0" w:color="auto"/>
            <w:right w:val="none" w:sz="0" w:space="0" w:color="auto"/>
          </w:divBdr>
        </w:div>
        <w:div w:id="991255600">
          <w:marLeft w:val="640"/>
          <w:marRight w:val="0"/>
          <w:marTop w:val="0"/>
          <w:marBottom w:val="0"/>
          <w:divBdr>
            <w:top w:val="none" w:sz="0" w:space="0" w:color="auto"/>
            <w:left w:val="none" w:sz="0" w:space="0" w:color="auto"/>
            <w:bottom w:val="none" w:sz="0" w:space="0" w:color="auto"/>
            <w:right w:val="none" w:sz="0" w:space="0" w:color="auto"/>
          </w:divBdr>
        </w:div>
        <w:div w:id="1307321087">
          <w:marLeft w:val="640"/>
          <w:marRight w:val="0"/>
          <w:marTop w:val="0"/>
          <w:marBottom w:val="0"/>
          <w:divBdr>
            <w:top w:val="none" w:sz="0" w:space="0" w:color="auto"/>
            <w:left w:val="none" w:sz="0" w:space="0" w:color="auto"/>
            <w:bottom w:val="none" w:sz="0" w:space="0" w:color="auto"/>
            <w:right w:val="none" w:sz="0" w:space="0" w:color="auto"/>
          </w:divBdr>
        </w:div>
      </w:divsChild>
    </w:div>
    <w:div w:id="495345009">
      <w:bodyDiv w:val="1"/>
      <w:marLeft w:val="0"/>
      <w:marRight w:val="0"/>
      <w:marTop w:val="0"/>
      <w:marBottom w:val="0"/>
      <w:divBdr>
        <w:top w:val="none" w:sz="0" w:space="0" w:color="auto"/>
        <w:left w:val="none" w:sz="0" w:space="0" w:color="auto"/>
        <w:bottom w:val="none" w:sz="0" w:space="0" w:color="auto"/>
        <w:right w:val="none" w:sz="0" w:space="0" w:color="auto"/>
      </w:divBdr>
      <w:divsChild>
        <w:div w:id="1200630320">
          <w:marLeft w:val="640"/>
          <w:marRight w:val="0"/>
          <w:marTop w:val="0"/>
          <w:marBottom w:val="0"/>
          <w:divBdr>
            <w:top w:val="none" w:sz="0" w:space="0" w:color="auto"/>
            <w:left w:val="none" w:sz="0" w:space="0" w:color="auto"/>
            <w:bottom w:val="none" w:sz="0" w:space="0" w:color="auto"/>
            <w:right w:val="none" w:sz="0" w:space="0" w:color="auto"/>
          </w:divBdr>
        </w:div>
        <w:div w:id="447549467">
          <w:marLeft w:val="640"/>
          <w:marRight w:val="0"/>
          <w:marTop w:val="0"/>
          <w:marBottom w:val="0"/>
          <w:divBdr>
            <w:top w:val="none" w:sz="0" w:space="0" w:color="auto"/>
            <w:left w:val="none" w:sz="0" w:space="0" w:color="auto"/>
            <w:bottom w:val="none" w:sz="0" w:space="0" w:color="auto"/>
            <w:right w:val="none" w:sz="0" w:space="0" w:color="auto"/>
          </w:divBdr>
        </w:div>
        <w:div w:id="1677725146">
          <w:marLeft w:val="640"/>
          <w:marRight w:val="0"/>
          <w:marTop w:val="0"/>
          <w:marBottom w:val="0"/>
          <w:divBdr>
            <w:top w:val="none" w:sz="0" w:space="0" w:color="auto"/>
            <w:left w:val="none" w:sz="0" w:space="0" w:color="auto"/>
            <w:bottom w:val="none" w:sz="0" w:space="0" w:color="auto"/>
            <w:right w:val="none" w:sz="0" w:space="0" w:color="auto"/>
          </w:divBdr>
        </w:div>
        <w:div w:id="40443772">
          <w:marLeft w:val="640"/>
          <w:marRight w:val="0"/>
          <w:marTop w:val="0"/>
          <w:marBottom w:val="0"/>
          <w:divBdr>
            <w:top w:val="none" w:sz="0" w:space="0" w:color="auto"/>
            <w:left w:val="none" w:sz="0" w:space="0" w:color="auto"/>
            <w:bottom w:val="none" w:sz="0" w:space="0" w:color="auto"/>
            <w:right w:val="none" w:sz="0" w:space="0" w:color="auto"/>
          </w:divBdr>
        </w:div>
        <w:div w:id="1553731670">
          <w:marLeft w:val="640"/>
          <w:marRight w:val="0"/>
          <w:marTop w:val="0"/>
          <w:marBottom w:val="0"/>
          <w:divBdr>
            <w:top w:val="none" w:sz="0" w:space="0" w:color="auto"/>
            <w:left w:val="none" w:sz="0" w:space="0" w:color="auto"/>
            <w:bottom w:val="none" w:sz="0" w:space="0" w:color="auto"/>
            <w:right w:val="none" w:sz="0" w:space="0" w:color="auto"/>
          </w:divBdr>
        </w:div>
        <w:div w:id="1107896196">
          <w:marLeft w:val="640"/>
          <w:marRight w:val="0"/>
          <w:marTop w:val="0"/>
          <w:marBottom w:val="0"/>
          <w:divBdr>
            <w:top w:val="none" w:sz="0" w:space="0" w:color="auto"/>
            <w:left w:val="none" w:sz="0" w:space="0" w:color="auto"/>
            <w:bottom w:val="none" w:sz="0" w:space="0" w:color="auto"/>
            <w:right w:val="none" w:sz="0" w:space="0" w:color="auto"/>
          </w:divBdr>
        </w:div>
        <w:div w:id="1956323080">
          <w:marLeft w:val="640"/>
          <w:marRight w:val="0"/>
          <w:marTop w:val="0"/>
          <w:marBottom w:val="0"/>
          <w:divBdr>
            <w:top w:val="none" w:sz="0" w:space="0" w:color="auto"/>
            <w:left w:val="none" w:sz="0" w:space="0" w:color="auto"/>
            <w:bottom w:val="none" w:sz="0" w:space="0" w:color="auto"/>
            <w:right w:val="none" w:sz="0" w:space="0" w:color="auto"/>
          </w:divBdr>
        </w:div>
        <w:div w:id="422533036">
          <w:marLeft w:val="640"/>
          <w:marRight w:val="0"/>
          <w:marTop w:val="0"/>
          <w:marBottom w:val="0"/>
          <w:divBdr>
            <w:top w:val="none" w:sz="0" w:space="0" w:color="auto"/>
            <w:left w:val="none" w:sz="0" w:space="0" w:color="auto"/>
            <w:bottom w:val="none" w:sz="0" w:space="0" w:color="auto"/>
            <w:right w:val="none" w:sz="0" w:space="0" w:color="auto"/>
          </w:divBdr>
        </w:div>
        <w:div w:id="2013603664">
          <w:marLeft w:val="640"/>
          <w:marRight w:val="0"/>
          <w:marTop w:val="0"/>
          <w:marBottom w:val="0"/>
          <w:divBdr>
            <w:top w:val="none" w:sz="0" w:space="0" w:color="auto"/>
            <w:left w:val="none" w:sz="0" w:space="0" w:color="auto"/>
            <w:bottom w:val="none" w:sz="0" w:space="0" w:color="auto"/>
            <w:right w:val="none" w:sz="0" w:space="0" w:color="auto"/>
          </w:divBdr>
        </w:div>
        <w:div w:id="967586142">
          <w:marLeft w:val="640"/>
          <w:marRight w:val="0"/>
          <w:marTop w:val="0"/>
          <w:marBottom w:val="0"/>
          <w:divBdr>
            <w:top w:val="none" w:sz="0" w:space="0" w:color="auto"/>
            <w:left w:val="none" w:sz="0" w:space="0" w:color="auto"/>
            <w:bottom w:val="none" w:sz="0" w:space="0" w:color="auto"/>
            <w:right w:val="none" w:sz="0" w:space="0" w:color="auto"/>
          </w:divBdr>
        </w:div>
        <w:div w:id="57553769">
          <w:marLeft w:val="640"/>
          <w:marRight w:val="0"/>
          <w:marTop w:val="0"/>
          <w:marBottom w:val="0"/>
          <w:divBdr>
            <w:top w:val="none" w:sz="0" w:space="0" w:color="auto"/>
            <w:left w:val="none" w:sz="0" w:space="0" w:color="auto"/>
            <w:bottom w:val="none" w:sz="0" w:space="0" w:color="auto"/>
            <w:right w:val="none" w:sz="0" w:space="0" w:color="auto"/>
          </w:divBdr>
        </w:div>
        <w:div w:id="1588155240">
          <w:marLeft w:val="640"/>
          <w:marRight w:val="0"/>
          <w:marTop w:val="0"/>
          <w:marBottom w:val="0"/>
          <w:divBdr>
            <w:top w:val="none" w:sz="0" w:space="0" w:color="auto"/>
            <w:left w:val="none" w:sz="0" w:space="0" w:color="auto"/>
            <w:bottom w:val="none" w:sz="0" w:space="0" w:color="auto"/>
            <w:right w:val="none" w:sz="0" w:space="0" w:color="auto"/>
          </w:divBdr>
        </w:div>
        <w:div w:id="1400638089">
          <w:marLeft w:val="640"/>
          <w:marRight w:val="0"/>
          <w:marTop w:val="0"/>
          <w:marBottom w:val="0"/>
          <w:divBdr>
            <w:top w:val="none" w:sz="0" w:space="0" w:color="auto"/>
            <w:left w:val="none" w:sz="0" w:space="0" w:color="auto"/>
            <w:bottom w:val="none" w:sz="0" w:space="0" w:color="auto"/>
            <w:right w:val="none" w:sz="0" w:space="0" w:color="auto"/>
          </w:divBdr>
        </w:div>
        <w:div w:id="885221865">
          <w:marLeft w:val="640"/>
          <w:marRight w:val="0"/>
          <w:marTop w:val="0"/>
          <w:marBottom w:val="0"/>
          <w:divBdr>
            <w:top w:val="none" w:sz="0" w:space="0" w:color="auto"/>
            <w:left w:val="none" w:sz="0" w:space="0" w:color="auto"/>
            <w:bottom w:val="none" w:sz="0" w:space="0" w:color="auto"/>
            <w:right w:val="none" w:sz="0" w:space="0" w:color="auto"/>
          </w:divBdr>
        </w:div>
        <w:div w:id="670720730">
          <w:marLeft w:val="640"/>
          <w:marRight w:val="0"/>
          <w:marTop w:val="0"/>
          <w:marBottom w:val="0"/>
          <w:divBdr>
            <w:top w:val="none" w:sz="0" w:space="0" w:color="auto"/>
            <w:left w:val="none" w:sz="0" w:space="0" w:color="auto"/>
            <w:bottom w:val="none" w:sz="0" w:space="0" w:color="auto"/>
            <w:right w:val="none" w:sz="0" w:space="0" w:color="auto"/>
          </w:divBdr>
        </w:div>
        <w:div w:id="1580481285">
          <w:marLeft w:val="640"/>
          <w:marRight w:val="0"/>
          <w:marTop w:val="0"/>
          <w:marBottom w:val="0"/>
          <w:divBdr>
            <w:top w:val="none" w:sz="0" w:space="0" w:color="auto"/>
            <w:left w:val="none" w:sz="0" w:space="0" w:color="auto"/>
            <w:bottom w:val="none" w:sz="0" w:space="0" w:color="auto"/>
            <w:right w:val="none" w:sz="0" w:space="0" w:color="auto"/>
          </w:divBdr>
        </w:div>
        <w:div w:id="1040008214">
          <w:marLeft w:val="640"/>
          <w:marRight w:val="0"/>
          <w:marTop w:val="0"/>
          <w:marBottom w:val="0"/>
          <w:divBdr>
            <w:top w:val="none" w:sz="0" w:space="0" w:color="auto"/>
            <w:left w:val="none" w:sz="0" w:space="0" w:color="auto"/>
            <w:bottom w:val="none" w:sz="0" w:space="0" w:color="auto"/>
            <w:right w:val="none" w:sz="0" w:space="0" w:color="auto"/>
          </w:divBdr>
        </w:div>
        <w:div w:id="208683997">
          <w:marLeft w:val="640"/>
          <w:marRight w:val="0"/>
          <w:marTop w:val="0"/>
          <w:marBottom w:val="0"/>
          <w:divBdr>
            <w:top w:val="none" w:sz="0" w:space="0" w:color="auto"/>
            <w:left w:val="none" w:sz="0" w:space="0" w:color="auto"/>
            <w:bottom w:val="none" w:sz="0" w:space="0" w:color="auto"/>
            <w:right w:val="none" w:sz="0" w:space="0" w:color="auto"/>
          </w:divBdr>
        </w:div>
        <w:div w:id="224996289">
          <w:marLeft w:val="640"/>
          <w:marRight w:val="0"/>
          <w:marTop w:val="0"/>
          <w:marBottom w:val="0"/>
          <w:divBdr>
            <w:top w:val="none" w:sz="0" w:space="0" w:color="auto"/>
            <w:left w:val="none" w:sz="0" w:space="0" w:color="auto"/>
            <w:bottom w:val="none" w:sz="0" w:space="0" w:color="auto"/>
            <w:right w:val="none" w:sz="0" w:space="0" w:color="auto"/>
          </w:divBdr>
        </w:div>
        <w:div w:id="571768539">
          <w:marLeft w:val="640"/>
          <w:marRight w:val="0"/>
          <w:marTop w:val="0"/>
          <w:marBottom w:val="0"/>
          <w:divBdr>
            <w:top w:val="none" w:sz="0" w:space="0" w:color="auto"/>
            <w:left w:val="none" w:sz="0" w:space="0" w:color="auto"/>
            <w:bottom w:val="none" w:sz="0" w:space="0" w:color="auto"/>
            <w:right w:val="none" w:sz="0" w:space="0" w:color="auto"/>
          </w:divBdr>
        </w:div>
        <w:div w:id="868224074">
          <w:marLeft w:val="640"/>
          <w:marRight w:val="0"/>
          <w:marTop w:val="0"/>
          <w:marBottom w:val="0"/>
          <w:divBdr>
            <w:top w:val="none" w:sz="0" w:space="0" w:color="auto"/>
            <w:left w:val="none" w:sz="0" w:space="0" w:color="auto"/>
            <w:bottom w:val="none" w:sz="0" w:space="0" w:color="auto"/>
            <w:right w:val="none" w:sz="0" w:space="0" w:color="auto"/>
          </w:divBdr>
        </w:div>
        <w:div w:id="1886286800">
          <w:marLeft w:val="640"/>
          <w:marRight w:val="0"/>
          <w:marTop w:val="0"/>
          <w:marBottom w:val="0"/>
          <w:divBdr>
            <w:top w:val="none" w:sz="0" w:space="0" w:color="auto"/>
            <w:left w:val="none" w:sz="0" w:space="0" w:color="auto"/>
            <w:bottom w:val="none" w:sz="0" w:space="0" w:color="auto"/>
            <w:right w:val="none" w:sz="0" w:space="0" w:color="auto"/>
          </w:divBdr>
        </w:div>
      </w:divsChild>
    </w:div>
    <w:div w:id="504907340">
      <w:bodyDiv w:val="1"/>
      <w:marLeft w:val="0"/>
      <w:marRight w:val="0"/>
      <w:marTop w:val="0"/>
      <w:marBottom w:val="0"/>
      <w:divBdr>
        <w:top w:val="none" w:sz="0" w:space="0" w:color="auto"/>
        <w:left w:val="none" w:sz="0" w:space="0" w:color="auto"/>
        <w:bottom w:val="none" w:sz="0" w:space="0" w:color="auto"/>
        <w:right w:val="none" w:sz="0" w:space="0" w:color="auto"/>
      </w:divBdr>
    </w:div>
    <w:div w:id="599801731">
      <w:bodyDiv w:val="1"/>
      <w:marLeft w:val="0"/>
      <w:marRight w:val="0"/>
      <w:marTop w:val="0"/>
      <w:marBottom w:val="0"/>
      <w:divBdr>
        <w:top w:val="none" w:sz="0" w:space="0" w:color="auto"/>
        <w:left w:val="none" w:sz="0" w:space="0" w:color="auto"/>
        <w:bottom w:val="none" w:sz="0" w:space="0" w:color="auto"/>
        <w:right w:val="none" w:sz="0" w:space="0" w:color="auto"/>
      </w:divBdr>
      <w:divsChild>
        <w:div w:id="1930307205">
          <w:marLeft w:val="640"/>
          <w:marRight w:val="0"/>
          <w:marTop w:val="0"/>
          <w:marBottom w:val="0"/>
          <w:divBdr>
            <w:top w:val="none" w:sz="0" w:space="0" w:color="auto"/>
            <w:left w:val="none" w:sz="0" w:space="0" w:color="auto"/>
            <w:bottom w:val="none" w:sz="0" w:space="0" w:color="auto"/>
            <w:right w:val="none" w:sz="0" w:space="0" w:color="auto"/>
          </w:divBdr>
        </w:div>
        <w:div w:id="1603805753">
          <w:marLeft w:val="640"/>
          <w:marRight w:val="0"/>
          <w:marTop w:val="0"/>
          <w:marBottom w:val="0"/>
          <w:divBdr>
            <w:top w:val="none" w:sz="0" w:space="0" w:color="auto"/>
            <w:left w:val="none" w:sz="0" w:space="0" w:color="auto"/>
            <w:bottom w:val="none" w:sz="0" w:space="0" w:color="auto"/>
            <w:right w:val="none" w:sz="0" w:space="0" w:color="auto"/>
          </w:divBdr>
        </w:div>
        <w:div w:id="1933852077">
          <w:marLeft w:val="640"/>
          <w:marRight w:val="0"/>
          <w:marTop w:val="0"/>
          <w:marBottom w:val="0"/>
          <w:divBdr>
            <w:top w:val="none" w:sz="0" w:space="0" w:color="auto"/>
            <w:left w:val="none" w:sz="0" w:space="0" w:color="auto"/>
            <w:bottom w:val="none" w:sz="0" w:space="0" w:color="auto"/>
            <w:right w:val="none" w:sz="0" w:space="0" w:color="auto"/>
          </w:divBdr>
        </w:div>
        <w:div w:id="765537647">
          <w:marLeft w:val="640"/>
          <w:marRight w:val="0"/>
          <w:marTop w:val="0"/>
          <w:marBottom w:val="0"/>
          <w:divBdr>
            <w:top w:val="none" w:sz="0" w:space="0" w:color="auto"/>
            <w:left w:val="none" w:sz="0" w:space="0" w:color="auto"/>
            <w:bottom w:val="none" w:sz="0" w:space="0" w:color="auto"/>
            <w:right w:val="none" w:sz="0" w:space="0" w:color="auto"/>
          </w:divBdr>
        </w:div>
        <w:div w:id="472455766">
          <w:marLeft w:val="640"/>
          <w:marRight w:val="0"/>
          <w:marTop w:val="0"/>
          <w:marBottom w:val="0"/>
          <w:divBdr>
            <w:top w:val="none" w:sz="0" w:space="0" w:color="auto"/>
            <w:left w:val="none" w:sz="0" w:space="0" w:color="auto"/>
            <w:bottom w:val="none" w:sz="0" w:space="0" w:color="auto"/>
            <w:right w:val="none" w:sz="0" w:space="0" w:color="auto"/>
          </w:divBdr>
        </w:div>
        <w:div w:id="1933270364">
          <w:marLeft w:val="640"/>
          <w:marRight w:val="0"/>
          <w:marTop w:val="0"/>
          <w:marBottom w:val="0"/>
          <w:divBdr>
            <w:top w:val="none" w:sz="0" w:space="0" w:color="auto"/>
            <w:left w:val="none" w:sz="0" w:space="0" w:color="auto"/>
            <w:bottom w:val="none" w:sz="0" w:space="0" w:color="auto"/>
            <w:right w:val="none" w:sz="0" w:space="0" w:color="auto"/>
          </w:divBdr>
        </w:div>
        <w:div w:id="1117024943">
          <w:marLeft w:val="640"/>
          <w:marRight w:val="0"/>
          <w:marTop w:val="0"/>
          <w:marBottom w:val="0"/>
          <w:divBdr>
            <w:top w:val="none" w:sz="0" w:space="0" w:color="auto"/>
            <w:left w:val="none" w:sz="0" w:space="0" w:color="auto"/>
            <w:bottom w:val="none" w:sz="0" w:space="0" w:color="auto"/>
            <w:right w:val="none" w:sz="0" w:space="0" w:color="auto"/>
          </w:divBdr>
        </w:div>
        <w:div w:id="990523919">
          <w:marLeft w:val="640"/>
          <w:marRight w:val="0"/>
          <w:marTop w:val="0"/>
          <w:marBottom w:val="0"/>
          <w:divBdr>
            <w:top w:val="none" w:sz="0" w:space="0" w:color="auto"/>
            <w:left w:val="none" w:sz="0" w:space="0" w:color="auto"/>
            <w:bottom w:val="none" w:sz="0" w:space="0" w:color="auto"/>
            <w:right w:val="none" w:sz="0" w:space="0" w:color="auto"/>
          </w:divBdr>
        </w:div>
        <w:div w:id="82117881">
          <w:marLeft w:val="640"/>
          <w:marRight w:val="0"/>
          <w:marTop w:val="0"/>
          <w:marBottom w:val="0"/>
          <w:divBdr>
            <w:top w:val="none" w:sz="0" w:space="0" w:color="auto"/>
            <w:left w:val="none" w:sz="0" w:space="0" w:color="auto"/>
            <w:bottom w:val="none" w:sz="0" w:space="0" w:color="auto"/>
            <w:right w:val="none" w:sz="0" w:space="0" w:color="auto"/>
          </w:divBdr>
        </w:div>
        <w:div w:id="1286886379">
          <w:marLeft w:val="640"/>
          <w:marRight w:val="0"/>
          <w:marTop w:val="0"/>
          <w:marBottom w:val="0"/>
          <w:divBdr>
            <w:top w:val="none" w:sz="0" w:space="0" w:color="auto"/>
            <w:left w:val="none" w:sz="0" w:space="0" w:color="auto"/>
            <w:bottom w:val="none" w:sz="0" w:space="0" w:color="auto"/>
            <w:right w:val="none" w:sz="0" w:space="0" w:color="auto"/>
          </w:divBdr>
        </w:div>
        <w:div w:id="264926385">
          <w:marLeft w:val="640"/>
          <w:marRight w:val="0"/>
          <w:marTop w:val="0"/>
          <w:marBottom w:val="0"/>
          <w:divBdr>
            <w:top w:val="none" w:sz="0" w:space="0" w:color="auto"/>
            <w:left w:val="none" w:sz="0" w:space="0" w:color="auto"/>
            <w:bottom w:val="none" w:sz="0" w:space="0" w:color="auto"/>
            <w:right w:val="none" w:sz="0" w:space="0" w:color="auto"/>
          </w:divBdr>
        </w:div>
        <w:div w:id="1448160124">
          <w:marLeft w:val="640"/>
          <w:marRight w:val="0"/>
          <w:marTop w:val="0"/>
          <w:marBottom w:val="0"/>
          <w:divBdr>
            <w:top w:val="none" w:sz="0" w:space="0" w:color="auto"/>
            <w:left w:val="none" w:sz="0" w:space="0" w:color="auto"/>
            <w:bottom w:val="none" w:sz="0" w:space="0" w:color="auto"/>
            <w:right w:val="none" w:sz="0" w:space="0" w:color="auto"/>
          </w:divBdr>
        </w:div>
        <w:div w:id="1086263972">
          <w:marLeft w:val="640"/>
          <w:marRight w:val="0"/>
          <w:marTop w:val="0"/>
          <w:marBottom w:val="0"/>
          <w:divBdr>
            <w:top w:val="none" w:sz="0" w:space="0" w:color="auto"/>
            <w:left w:val="none" w:sz="0" w:space="0" w:color="auto"/>
            <w:bottom w:val="none" w:sz="0" w:space="0" w:color="auto"/>
            <w:right w:val="none" w:sz="0" w:space="0" w:color="auto"/>
          </w:divBdr>
        </w:div>
      </w:divsChild>
    </w:div>
    <w:div w:id="652029641">
      <w:bodyDiv w:val="1"/>
      <w:marLeft w:val="0"/>
      <w:marRight w:val="0"/>
      <w:marTop w:val="0"/>
      <w:marBottom w:val="0"/>
      <w:divBdr>
        <w:top w:val="none" w:sz="0" w:space="0" w:color="auto"/>
        <w:left w:val="none" w:sz="0" w:space="0" w:color="auto"/>
        <w:bottom w:val="none" w:sz="0" w:space="0" w:color="auto"/>
        <w:right w:val="none" w:sz="0" w:space="0" w:color="auto"/>
      </w:divBdr>
      <w:divsChild>
        <w:div w:id="970522692">
          <w:marLeft w:val="640"/>
          <w:marRight w:val="0"/>
          <w:marTop w:val="0"/>
          <w:marBottom w:val="0"/>
          <w:divBdr>
            <w:top w:val="none" w:sz="0" w:space="0" w:color="auto"/>
            <w:left w:val="none" w:sz="0" w:space="0" w:color="auto"/>
            <w:bottom w:val="none" w:sz="0" w:space="0" w:color="auto"/>
            <w:right w:val="none" w:sz="0" w:space="0" w:color="auto"/>
          </w:divBdr>
        </w:div>
        <w:div w:id="961036825">
          <w:marLeft w:val="640"/>
          <w:marRight w:val="0"/>
          <w:marTop w:val="0"/>
          <w:marBottom w:val="0"/>
          <w:divBdr>
            <w:top w:val="none" w:sz="0" w:space="0" w:color="auto"/>
            <w:left w:val="none" w:sz="0" w:space="0" w:color="auto"/>
            <w:bottom w:val="none" w:sz="0" w:space="0" w:color="auto"/>
            <w:right w:val="none" w:sz="0" w:space="0" w:color="auto"/>
          </w:divBdr>
        </w:div>
        <w:div w:id="1524123751">
          <w:marLeft w:val="640"/>
          <w:marRight w:val="0"/>
          <w:marTop w:val="0"/>
          <w:marBottom w:val="0"/>
          <w:divBdr>
            <w:top w:val="none" w:sz="0" w:space="0" w:color="auto"/>
            <w:left w:val="none" w:sz="0" w:space="0" w:color="auto"/>
            <w:bottom w:val="none" w:sz="0" w:space="0" w:color="auto"/>
            <w:right w:val="none" w:sz="0" w:space="0" w:color="auto"/>
          </w:divBdr>
        </w:div>
        <w:div w:id="800654118">
          <w:marLeft w:val="640"/>
          <w:marRight w:val="0"/>
          <w:marTop w:val="0"/>
          <w:marBottom w:val="0"/>
          <w:divBdr>
            <w:top w:val="none" w:sz="0" w:space="0" w:color="auto"/>
            <w:left w:val="none" w:sz="0" w:space="0" w:color="auto"/>
            <w:bottom w:val="none" w:sz="0" w:space="0" w:color="auto"/>
            <w:right w:val="none" w:sz="0" w:space="0" w:color="auto"/>
          </w:divBdr>
        </w:div>
        <w:div w:id="1261985680">
          <w:marLeft w:val="640"/>
          <w:marRight w:val="0"/>
          <w:marTop w:val="0"/>
          <w:marBottom w:val="0"/>
          <w:divBdr>
            <w:top w:val="none" w:sz="0" w:space="0" w:color="auto"/>
            <w:left w:val="none" w:sz="0" w:space="0" w:color="auto"/>
            <w:bottom w:val="none" w:sz="0" w:space="0" w:color="auto"/>
            <w:right w:val="none" w:sz="0" w:space="0" w:color="auto"/>
          </w:divBdr>
        </w:div>
        <w:div w:id="1068921158">
          <w:marLeft w:val="640"/>
          <w:marRight w:val="0"/>
          <w:marTop w:val="0"/>
          <w:marBottom w:val="0"/>
          <w:divBdr>
            <w:top w:val="none" w:sz="0" w:space="0" w:color="auto"/>
            <w:left w:val="none" w:sz="0" w:space="0" w:color="auto"/>
            <w:bottom w:val="none" w:sz="0" w:space="0" w:color="auto"/>
            <w:right w:val="none" w:sz="0" w:space="0" w:color="auto"/>
          </w:divBdr>
        </w:div>
        <w:div w:id="1019740453">
          <w:marLeft w:val="640"/>
          <w:marRight w:val="0"/>
          <w:marTop w:val="0"/>
          <w:marBottom w:val="0"/>
          <w:divBdr>
            <w:top w:val="none" w:sz="0" w:space="0" w:color="auto"/>
            <w:left w:val="none" w:sz="0" w:space="0" w:color="auto"/>
            <w:bottom w:val="none" w:sz="0" w:space="0" w:color="auto"/>
            <w:right w:val="none" w:sz="0" w:space="0" w:color="auto"/>
          </w:divBdr>
        </w:div>
        <w:div w:id="1592549750">
          <w:marLeft w:val="640"/>
          <w:marRight w:val="0"/>
          <w:marTop w:val="0"/>
          <w:marBottom w:val="0"/>
          <w:divBdr>
            <w:top w:val="none" w:sz="0" w:space="0" w:color="auto"/>
            <w:left w:val="none" w:sz="0" w:space="0" w:color="auto"/>
            <w:bottom w:val="none" w:sz="0" w:space="0" w:color="auto"/>
            <w:right w:val="none" w:sz="0" w:space="0" w:color="auto"/>
          </w:divBdr>
        </w:div>
        <w:div w:id="120075077">
          <w:marLeft w:val="640"/>
          <w:marRight w:val="0"/>
          <w:marTop w:val="0"/>
          <w:marBottom w:val="0"/>
          <w:divBdr>
            <w:top w:val="none" w:sz="0" w:space="0" w:color="auto"/>
            <w:left w:val="none" w:sz="0" w:space="0" w:color="auto"/>
            <w:bottom w:val="none" w:sz="0" w:space="0" w:color="auto"/>
            <w:right w:val="none" w:sz="0" w:space="0" w:color="auto"/>
          </w:divBdr>
        </w:div>
        <w:div w:id="1978073720">
          <w:marLeft w:val="640"/>
          <w:marRight w:val="0"/>
          <w:marTop w:val="0"/>
          <w:marBottom w:val="0"/>
          <w:divBdr>
            <w:top w:val="none" w:sz="0" w:space="0" w:color="auto"/>
            <w:left w:val="none" w:sz="0" w:space="0" w:color="auto"/>
            <w:bottom w:val="none" w:sz="0" w:space="0" w:color="auto"/>
            <w:right w:val="none" w:sz="0" w:space="0" w:color="auto"/>
          </w:divBdr>
        </w:div>
        <w:div w:id="1253318158">
          <w:marLeft w:val="640"/>
          <w:marRight w:val="0"/>
          <w:marTop w:val="0"/>
          <w:marBottom w:val="0"/>
          <w:divBdr>
            <w:top w:val="none" w:sz="0" w:space="0" w:color="auto"/>
            <w:left w:val="none" w:sz="0" w:space="0" w:color="auto"/>
            <w:bottom w:val="none" w:sz="0" w:space="0" w:color="auto"/>
            <w:right w:val="none" w:sz="0" w:space="0" w:color="auto"/>
          </w:divBdr>
        </w:div>
        <w:div w:id="161506265">
          <w:marLeft w:val="640"/>
          <w:marRight w:val="0"/>
          <w:marTop w:val="0"/>
          <w:marBottom w:val="0"/>
          <w:divBdr>
            <w:top w:val="none" w:sz="0" w:space="0" w:color="auto"/>
            <w:left w:val="none" w:sz="0" w:space="0" w:color="auto"/>
            <w:bottom w:val="none" w:sz="0" w:space="0" w:color="auto"/>
            <w:right w:val="none" w:sz="0" w:space="0" w:color="auto"/>
          </w:divBdr>
        </w:div>
        <w:div w:id="277682448">
          <w:marLeft w:val="640"/>
          <w:marRight w:val="0"/>
          <w:marTop w:val="0"/>
          <w:marBottom w:val="0"/>
          <w:divBdr>
            <w:top w:val="none" w:sz="0" w:space="0" w:color="auto"/>
            <w:left w:val="none" w:sz="0" w:space="0" w:color="auto"/>
            <w:bottom w:val="none" w:sz="0" w:space="0" w:color="auto"/>
            <w:right w:val="none" w:sz="0" w:space="0" w:color="auto"/>
          </w:divBdr>
        </w:div>
        <w:div w:id="45642751">
          <w:marLeft w:val="640"/>
          <w:marRight w:val="0"/>
          <w:marTop w:val="0"/>
          <w:marBottom w:val="0"/>
          <w:divBdr>
            <w:top w:val="none" w:sz="0" w:space="0" w:color="auto"/>
            <w:left w:val="none" w:sz="0" w:space="0" w:color="auto"/>
            <w:bottom w:val="none" w:sz="0" w:space="0" w:color="auto"/>
            <w:right w:val="none" w:sz="0" w:space="0" w:color="auto"/>
          </w:divBdr>
        </w:div>
        <w:div w:id="765810112">
          <w:marLeft w:val="640"/>
          <w:marRight w:val="0"/>
          <w:marTop w:val="0"/>
          <w:marBottom w:val="0"/>
          <w:divBdr>
            <w:top w:val="none" w:sz="0" w:space="0" w:color="auto"/>
            <w:left w:val="none" w:sz="0" w:space="0" w:color="auto"/>
            <w:bottom w:val="none" w:sz="0" w:space="0" w:color="auto"/>
            <w:right w:val="none" w:sz="0" w:space="0" w:color="auto"/>
          </w:divBdr>
        </w:div>
        <w:div w:id="1151827496">
          <w:marLeft w:val="640"/>
          <w:marRight w:val="0"/>
          <w:marTop w:val="0"/>
          <w:marBottom w:val="0"/>
          <w:divBdr>
            <w:top w:val="none" w:sz="0" w:space="0" w:color="auto"/>
            <w:left w:val="none" w:sz="0" w:space="0" w:color="auto"/>
            <w:bottom w:val="none" w:sz="0" w:space="0" w:color="auto"/>
            <w:right w:val="none" w:sz="0" w:space="0" w:color="auto"/>
          </w:divBdr>
        </w:div>
        <w:div w:id="1727100833">
          <w:marLeft w:val="640"/>
          <w:marRight w:val="0"/>
          <w:marTop w:val="0"/>
          <w:marBottom w:val="0"/>
          <w:divBdr>
            <w:top w:val="none" w:sz="0" w:space="0" w:color="auto"/>
            <w:left w:val="none" w:sz="0" w:space="0" w:color="auto"/>
            <w:bottom w:val="none" w:sz="0" w:space="0" w:color="auto"/>
            <w:right w:val="none" w:sz="0" w:space="0" w:color="auto"/>
          </w:divBdr>
        </w:div>
        <w:div w:id="328750657">
          <w:marLeft w:val="640"/>
          <w:marRight w:val="0"/>
          <w:marTop w:val="0"/>
          <w:marBottom w:val="0"/>
          <w:divBdr>
            <w:top w:val="none" w:sz="0" w:space="0" w:color="auto"/>
            <w:left w:val="none" w:sz="0" w:space="0" w:color="auto"/>
            <w:bottom w:val="none" w:sz="0" w:space="0" w:color="auto"/>
            <w:right w:val="none" w:sz="0" w:space="0" w:color="auto"/>
          </w:divBdr>
        </w:div>
        <w:div w:id="187911859">
          <w:marLeft w:val="640"/>
          <w:marRight w:val="0"/>
          <w:marTop w:val="0"/>
          <w:marBottom w:val="0"/>
          <w:divBdr>
            <w:top w:val="none" w:sz="0" w:space="0" w:color="auto"/>
            <w:left w:val="none" w:sz="0" w:space="0" w:color="auto"/>
            <w:bottom w:val="none" w:sz="0" w:space="0" w:color="auto"/>
            <w:right w:val="none" w:sz="0" w:space="0" w:color="auto"/>
          </w:divBdr>
        </w:div>
        <w:div w:id="1019086548">
          <w:marLeft w:val="640"/>
          <w:marRight w:val="0"/>
          <w:marTop w:val="0"/>
          <w:marBottom w:val="0"/>
          <w:divBdr>
            <w:top w:val="none" w:sz="0" w:space="0" w:color="auto"/>
            <w:left w:val="none" w:sz="0" w:space="0" w:color="auto"/>
            <w:bottom w:val="none" w:sz="0" w:space="0" w:color="auto"/>
            <w:right w:val="none" w:sz="0" w:space="0" w:color="auto"/>
          </w:divBdr>
        </w:div>
        <w:div w:id="1845125827">
          <w:marLeft w:val="640"/>
          <w:marRight w:val="0"/>
          <w:marTop w:val="0"/>
          <w:marBottom w:val="0"/>
          <w:divBdr>
            <w:top w:val="none" w:sz="0" w:space="0" w:color="auto"/>
            <w:left w:val="none" w:sz="0" w:space="0" w:color="auto"/>
            <w:bottom w:val="none" w:sz="0" w:space="0" w:color="auto"/>
            <w:right w:val="none" w:sz="0" w:space="0" w:color="auto"/>
          </w:divBdr>
        </w:div>
        <w:div w:id="1698697664">
          <w:marLeft w:val="640"/>
          <w:marRight w:val="0"/>
          <w:marTop w:val="0"/>
          <w:marBottom w:val="0"/>
          <w:divBdr>
            <w:top w:val="none" w:sz="0" w:space="0" w:color="auto"/>
            <w:left w:val="none" w:sz="0" w:space="0" w:color="auto"/>
            <w:bottom w:val="none" w:sz="0" w:space="0" w:color="auto"/>
            <w:right w:val="none" w:sz="0" w:space="0" w:color="auto"/>
          </w:divBdr>
        </w:div>
        <w:div w:id="22245726">
          <w:marLeft w:val="640"/>
          <w:marRight w:val="0"/>
          <w:marTop w:val="0"/>
          <w:marBottom w:val="0"/>
          <w:divBdr>
            <w:top w:val="none" w:sz="0" w:space="0" w:color="auto"/>
            <w:left w:val="none" w:sz="0" w:space="0" w:color="auto"/>
            <w:bottom w:val="none" w:sz="0" w:space="0" w:color="auto"/>
            <w:right w:val="none" w:sz="0" w:space="0" w:color="auto"/>
          </w:divBdr>
        </w:div>
        <w:div w:id="1062560092">
          <w:marLeft w:val="640"/>
          <w:marRight w:val="0"/>
          <w:marTop w:val="0"/>
          <w:marBottom w:val="0"/>
          <w:divBdr>
            <w:top w:val="none" w:sz="0" w:space="0" w:color="auto"/>
            <w:left w:val="none" w:sz="0" w:space="0" w:color="auto"/>
            <w:bottom w:val="none" w:sz="0" w:space="0" w:color="auto"/>
            <w:right w:val="none" w:sz="0" w:space="0" w:color="auto"/>
          </w:divBdr>
        </w:div>
      </w:divsChild>
    </w:div>
    <w:div w:id="661932408">
      <w:bodyDiv w:val="1"/>
      <w:marLeft w:val="0"/>
      <w:marRight w:val="0"/>
      <w:marTop w:val="0"/>
      <w:marBottom w:val="0"/>
      <w:divBdr>
        <w:top w:val="none" w:sz="0" w:space="0" w:color="auto"/>
        <w:left w:val="none" w:sz="0" w:space="0" w:color="auto"/>
        <w:bottom w:val="none" w:sz="0" w:space="0" w:color="auto"/>
        <w:right w:val="none" w:sz="0" w:space="0" w:color="auto"/>
      </w:divBdr>
      <w:divsChild>
        <w:div w:id="165829001">
          <w:marLeft w:val="640"/>
          <w:marRight w:val="0"/>
          <w:marTop w:val="0"/>
          <w:marBottom w:val="0"/>
          <w:divBdr>
            <w:top w:val="none" w:sz="0" w:space="0" w:color="auto"/>
            <w:left w:val="none" w:sz="0" w:space="0" w:color="auto"/>
            <w:bottom w:val="none" w:sz="0" w:space="0" w:color="auto"/>
            <w:right w:val="none" w:sz="0" w:space="0" w:color="auto"/>
          </w:divBdr>
        </w:div>
        <w:div w:id="2141721270">
          <w:marLeft w:val="640"/>
          <w:marRight w:val="0"/>
          <w:marTop w:val="0"/>
          <w:marBottom w:val="0"/>
          <w:divBdr>
            <w:top w:val="none" w:sz="0" w:space="0" w:color="auto"/>
            <w:left w:val="none" w:sz="0" w:space="0" w:color="auto"/>
            <w:bottom w:val="none" w:sz="0" w:space="0" w:color="auto"/>
            <w:right w:val="none" w:sz="0" w:space="0" w:color="auto"/>
          </w:divBdr>
        </w:div>
        <w:div w:id="1867668589">
          <w:marLeft w:val="640"/>
          <w:marRight w:val="0"/>
          <w:marTop w:val="0"/>
          <w:marBottom w:val="0"/>
          <w:divBdr>
            <w:top w:val="none" w:sz="0" w:space="0" w:color="auto"/>
            <w:left w:val="none" w:sz="0" w:space="0" w:color="auto"/>
            <w:bottom w:val="none" w:sz="0" w:space="0" w:color="auto"/>
            <w:right w:val="none" w:sz="0" w:space="0" w:color="auto"/>
          </w:divBdr>
        </w:div>
        <w:div w:id="1865703057">
          <w:marLeft w:val="640"/>
          <w:marRight w:val="0"/>
          <w:marTop w:val="0"/>
          <w:marBottom w:val="0"/>
          <w:divBdr>
            <w:top w:val="none" w:sz="0" w:space="0" w:color="auto"/>
            <w:left w:val="none" w:sz="0" w:space="0" w:color="auto"/>
            <w:bottom w:val="none" w:sz="0" w:space="0" w:color="auto"/>
            <w:right w:val="none" w:sz="0" w:space="0" w:color="auto"/>
          </w:divBdr>
        </w:div>
        <w:div w:id="212932545">
          <w:marLeft w:val="640"/>
          <w:marRight w:val="0"/>
          <w:marTop w:val="0"/>
          <w:marBottom w:val="0"/>
          <w:divBdr>
            <w:top w:val="none" w:sz="0" w:space="0" w:color="auto"/>
            <w:left w:val="none" w:sz="0" w:space="0" w:color="auto"/>
            <w:bottom w:val="none" w:sz="0" w:space="0" w:color="auto"/>
            <w:right w:val="none" w:sz="0" w:space="0" w:color="auto"/>
          </w:divBdr>
        </w:div>
        <w:div w:id="1600135668">
          <w:marLeft w:val="640"/>
          <w:marRight w:val="0"/>
          <w:marTop w:val="0"/>
          <w:marBottom w:val="0"/>
          <w:divBdr>
            <w:top w:val="none" w:sz="0" w:space="0" w:color="auto"/>
            <w:left w:val="none" w:sz="0" w:space="0" w:color="auto"/>
            <w:bottom w:val="none" w:sz="0" w:space="0" w:color="auto"/>
            <w:right w:val="none" w:sz="0" w:space="0" w:color="auto"/>
          </w:divBdr>
        </w:div>
        <w:div w:id="513807392">
          <w:marLeft w:val="640"/>
          <w:marRight w:val="0"/>
          <w:marTop w:val="0"/>
          <w:marBottom w:val="0"/>
          <w:divBdr>
            <w:top w:val="none" w:sz="0" w:space="0" w:color="auto"/>
            <w:left w:val="none" w:sz="0" w:space="0" w:color="auto"/>
            <w:bottom w:val="none" w:sz="0" w:space="0" w:color="auto"/>
            <w:right w:val="none" w:sz="0" w:space="0" w:color="auto"/>
          </w:divBdr>
        </w:div>
        <w:div w:id="317224889">
          <w:marLeft w:val="640"/>
          <w:marRight w:val="0"/>
          <w:marTop w:val="0"/>
          <w:marBottom w:val="0"/>
          <w:divBdr>
            <w:top w:val="none" w:sz="0" w:space="0" w:color="auto"/>
            <w:left w:val="none" w:sz="0" w:space="0" w:color="auto"/>
            <w:bottom w:val="none" w:sz="0" w:space="0" w:color="auto"/>
            <w:right w:val="none" w:sz="0" w:space="0" w:color="auto"/>
          </w:divBdr>
        </w:div>
        <w:div w:id="511380474">
          <w:marLeft w:val="640"/>
          <w:marRight w:val="0"/>
          <w:marTop w:val="0"/>
          <w:marBottom w:val="0"/>
          <w:divBdr>
            <w:top w:val="none" w:sz="0" w:space="0" w:color="auto"/>
            <w:left w:val="none" w:sz="0" w:space="0" w:color="auto"/>
            <w:bottom w:val="none" w:sz="0" w:space="0" w:color="auto"/>
            <w:right w:val="none" w:sz="0" w:space="0" w:color="auto"/>
          </w:divBdr>
        </w:div>
        <w:div w:id="50615970">
          <w:marLeft w:val="640"/>
          <w:marRight w:val="0"/>
          <w:marTop w:val="0"/>
          <w:marBottom w:val="0"/>
          <w:divBdr>
            <w:top w:val="none" w:sz="0" w:space="0" w:color="auto"/>
            <w:left w:val="none" w:sz="0" w:space="0" w:color="auto"/>
            <w:bottom w:val="none" w:sz="0" w:space="0" w:color="auto"/>
            <w:right w:val="none" w:sz="0" w:space="0" w:color="auto"/>
          </w:divBdr>
        </w:div>
        <w:div w:id="433936600">
          <w:marLeft w:val="640"/>
          <w:marRight w:val="0"/>
          <w:marTop w:val="0"/>
          <w:marBottom w:val="0"/>
          <w:divBdr>
            <w:top w:val="none" w:sz="0" w:space="0" w:color="auto"/>
            <w:left w:val="none" w:sz="0" w:space="0" w:color="auto"/>
            <w:bottom w:val="none" w:sz="0" w:space="0" w:color="auto"/>
            <w:right w:val="none" w:sz="0" w:space="0" w:color="auto"/>
          </w:divBdr>
        </w:div>
        <w:div w:id="1900440409">
          <w:marLeft w:val="640"/>
          <w:marRight w:val="0"/>
          <w:marTop w:val="0"/>
          <w:marBottom w:val="0"/>
          <w:divBdr>
            <w:top w:val="none" w:sz="0" w:space="0" w:color="auto"/>
            <w:left w:val="none" w:sz="0" w:space="0" w:color="auto"/>
            <w:bottom w:val="none" w:sz="0" w:space="0" w:color="auto"/>
            <w:right w:val="none" w:sz="0" w:space="0" w:color="auto"/>
          </w:divBdr>
        </w:div>
        <w:div w:id="1642734693">
          <w:marLeft w:val="640"/>
          <w:marRight w:val="0"/>
          <w:marTop w:val="0"/>
          <w:marBottom w:val="0"/>
          <w:divBdr>
            <w:top w:val="none" w:sz="0" w:space="0" w:color="auto"/>
            <w:left w:val="none" w:sz="0" w:space="0" w:color="auto"/>
            <w:bottom w:val="none" w:sz="0" w:space="0" w:color="auto"/>
            <w:right w:val="none" w:sz="0" w:space="0" w:color="auto"/>
          </w:divBdr>
        </w:div>
        <w:div w:id="1163275792">
          <w:marLeft w:val="640"/>
          <w:marRight w:val="0"/>
          <w:marTop w:val="0"/>
          <w:marBottom w:val="0"/>
          <w:divBdr>
            <w:top w:val="none" w:sz="0" w:space="0" w:color="auto"/>
            <w:left w:val="none" w:sz="0" w:space="0" w:color="auto"/>
            <w:bottom w:val="none" w:sz="0" w:space="0" w:color="auto"/>
            <w:right w:val="none" w:sz="0" w:space="0" w:color="auto"/>
          </w:divBdr>
        </w:div>
        <w:div w:id="994186339">
          <w:marLeft w:val="640"/>
          <w:marRight w:val="0"/>
          <w:marTop w:val="0"/>
          <w:marBottom w:val="0"/>
          <w:divBdr>
            <w:top w:val="none" w:sz="0" w:space="0" w:color="auto"/>
            <w:left w:val="none" w:sz="0" w:space="0" w:color="auto"/>
            <w:bottom w:val="none" w:sz="0" w:space="0" w:color="auto"/>
            <w:right w:val="none" w:sz="0" w:space="0" w:color="auto"/>
          </w:divBdr>
        </w:div>
        <w:div w:id="900561693">
          <w:marLeft w:val="640"/>
          <w:marRight w:val="0"/>
          <w:marTop w:val="0"/>
          <w:marBottom w:val="0"/>
          <w:divBdr>
            <w:top w:val="none" w:sz="0" w:space="0" w:color="auto"/>
            <w:left w:val="none" w:sz="0" w:space="0" w:color="auto"/>
            <w:bottom w:val="none" w:sz="0" w:space="0" w:color="auto"/>
            <w:right w:val="none" w:sz="0" w:space="0" w:color="auto"/>
          </w:divBdr>
        </w:div>
        <w:div w:id="763888515">
          <w:marLeft w:val="640"/>
          <w:marRight w:val="0"/>
          <w:marTop w:val="0"/>
          <w:marBottom w:val="0"/>
          <w:divBdr>
            <w:top w:val="none" w:sz="0" w:space="0" w:color="auto"/>
            <w:left w:val="none" w:sz="0" w:space="0" w:color="auto"/>
            <w:bottom w:val="none" w:sz="0" w:space="0" w:color="auto"/>
            <w:right w:val="none" w:sz="0" w:space="0" w:color="auto"/>
          </w:divBdr>
        </w:div>
        <w:div w:id="1195312236">
          <w:marLeft w:val="640"/>
          <w:marRight w:val="0"/>
          <w:marTop w:val="0"/>
          <w:marBottom w:val="0"/>
          <w:divBdr>
            <w:top w:val="none" w:sz="0" w:space="0" w:color="auto"/>
            <w:left w:val="none" w:sz="0" w:space="0" w:color="auto"/>
            <w:bottom w:val="none" w:sz="0" w:space="0" w:color="auto"/>
            <w:right w:val="none" w:sz="0" w:space="0" w:color="auto"/>
          </w:divBdr>
        </w:div>
        <w:div w:id="578173927">
          <w:marLeft w:val="640"/>
          <w:marRight w:val="0"/>
          <w:marTop w:val="0"/>
          <w:marBottom w:val="0"/>
          <w:divBdr>
            <w:top w:val="none" w:sz="0" w:space="0" w:color="auto"/>
            <w:left w:val="none" w:sz="0" w:space="0" w:color="auto"/>
            <w:bottom w:val="none" w:sz="0" w:space="0" w:color="auto"/>
            <w:right w:val="none" w:sz="0" w:space="0" w:color="auto"/>
          </w:divBdr>
        </w:div>
        <w:div w:id="460418760">
          <w:marLeft w:val="640"/>
          <w:marRight w:val="0"/>
          <w:marTop w:val="0"/>
          <w:marBottom w:val="0"/>
          <w:divBdr>
            <w:top w:val="none" w:sz="0" w:space="0" w:color="auto"/>
            <w:left w:val="none" w:sz="0" w:space="0" w:color="auto"/>
            <w:bottom w:val="none" w:sz="0" w:space="0" w:color="auto"/>
            <w:right w:val="none" w:sz="0" w:space="0" w:color="auto"/>
          </w:divBdr>
        </w:div>
        <w:div w:id="503521593">
          <w:marLeft w:val="640"/>
          <w:marRight w:val="0"/>
          <w:marTop w:val="0"/>
          <w:marBottom w:val="0"/>
          <w:divBdr>
            <w:top w:val="none" w:sz="0" w:space="0" w:color="auto"/>
            <w:left w:val="none" w:sz="0" w:space="0" w:color="auto"/>
            <w:bottom w:val="none" w:sz="0" w:space="0" w:color="auto"/>
            <w:right w:val="none" w:sz="0" w:space="0" w:color="auto"/>
          </w:divBdr>
        </w:div>
        <w:div w:id="734936835">
          <w:marLeft w:val="640"/>
          <w:marRight w:val="0"/>
          <w:marTop w:val="0"/>
          <w:marBottom w:val="0"/>
          <w:divBdr>
            <w:top w:val="none" w:sz="0" w:space="0" w:color="auto"/>
            <w:left w:val="none" w:sz="0" w:space="0" w:color="auto"/>
            <w:bottom w:val="none" w:sz="0" w:space="0" w:color="auto"/>
            <w:right w:val="none" w:sz="0" w:space="0" w:color="auto"/>
          </w:divBdr>
        </w:div>
        <w:div w:id="1651976527">
          <w:marLeft w:val="640"/>
          <w:marRight w:val="0"/>
          <w:marTop w:val="0"/>
          <w:marBottom w:val="0"/>
          <w:divBdr>
            <w:top w:val="none" w:sz="0" w:space="0" w:color="auto"/>
            <w:left w:val="none" w:sz="0" w:space="0" w:color="auto"/>
            <w:bottom w:val="none" w:sz="0" w:space="0" w:color="auto"/>
            <w:right w:val="none" w:sz="0" w:space="0" w:color="auto"/>
          </w:divBdr>
        </w:div>
        <w:div w:id="1234268853">
          <w:marLeft w:val="640"/>
          <w:marRight w:val="0"/>
          <w:marTop w:val="0"/>
          <w:marBottom w:val="0"/>
          <w:divBdr>
            <w:top w:val="none" w:sz="0" w:space="0" w:color="auto"/>
            <w:left w:val="none" w:sz="0" w:space="0" w:color="auto"/>
            <w:bottom w:val="none" w:sz="0" w:space="0" w:color="auto"/>
            <w:right w:val="none" w:sz="0" w:space="0" w:color="auto"/>
          </w:divBdr>
        </w:div>
        <w:div w:id="870457040">
          <w:marLeft w:val="640"/>
          <w:marRight w:val="0"/>
          <w:marTop w:val="0"/>
          <w:marBottom w:val="0"/>
          <w:divBdr>
            <w:top w:val="none" w:sz="0" w:space="0" w:color="auto"/>
            <w:left w:val="none" w:sz="0" w:space="0" w:color="auto"/>
            <w:bottom w:val="none" w:sz="0" w:space="0" w:color="auto"/>
            <w:right w:val="none" w:sz="0" w:space="0" w:color="auto"/>
          </w:divBdr>
        </w:div>
        <w:div w:id="276454226">
          <w:marLeft w:val="640"/>
          <w:marRight w:val="0"/>
          <w:marTop w:val="0"/>
          <w:marBottom w:val="0"/>
          <w:divBdr>
            <w:top w:val="none" w:sz="0" w:space="0" w:color="auto"/>
            <w:left w:val="none" w:sz="0" w:space="0" w:color="auto"/>
            <w:bottom w:val="none" w:sz="0" w:space="0" w:color="auto"/>
            <w:right w:val="none" w:sz="0" w:space="0" w:color="auto"/>
          </w:divBdr>
        </w:div>
        <w:div w:id="2126655891">
          <w:marLeft w:val="640"/>
          <w:marRight w:val="0"/>
          <w:marTop w:val="0"/>
          <w:marBottom w:val="0"/>
          <w:divBdr>
            <w:top w:val="none" w:sz="0" w:space="0" w:color="auto"/>
            <w:left w:val="none" w:sz="0" w:space="0" w:color="auto"/>
            <w:bottom w:val="none" w:sz="0" w:space="0" w:color="auto"/>
            <w:right w:val="none" w:sz="0" w:space="0" w:color="auto"/>
          </w:divBdr>
        </w:div>
        <w:div w:id="1573395933">
          <w:marLeft w:val="640"/>
          <w:marRight w:val="0"/>
          <w:marTop w:val="0"/>
          <w:marBottom w:val="0"/>
          <w:divBdr>
            <w:top w:val="none" w:sz="0" w:space="0" w:color="auto"/>
            <w:left w:val="none" w:sz="0" w:space="0" w:color="auto"/>
            <w:bottom w:val="none" w:sz="0" w:space="0" w:color="auto"/>
            <w:right w:val="none" w:sz="0" w:space="0" w:color="auto"/>
          </w:divBdr>
        </w:div>
        <w:div w:id="845364162">
          <w:marLeft w:val="640"/>
          <w:marRight w:val="0"/>
          <w:marTop w:val="0"/>
          <w:marBottom w:val="0"/>
          <w:divBdr>
            <w:top w:val="none" w:sz="0" w:space="0" w:color="auto"/>
            <w:left w:val="none" w:sz="0" w:space="0" w:color="auto"/>
            <w:bottom w:val="none" w:sz="0" w:space="0" w:color="auto"/>
            <w:right w:val="none" w:sz="0" w:space="0" w:color="auto"/>
          </w:divBdr>
        </w:div>
        <w:div w:id="239606599">
          <w:marLeft w:val="640"/>
          <w:marRight w:val="0"/>
          <w:marTop w:val="0"/>
          <w:marBottom w:val="0"/>
          <w:divBdr>
            <w:top w:val="none" w:sz="0" w:space="0" w:color="auto"/>
            <w:left w:val="none" w:sz="0" w:space="0" w:color="auto"/>
            <w:bottom w:val="none" w:sz="0" w:space="0" w:color="auto"/>
            <w:right w:val="none" w:sz="0" w:space="0" w:color="auto"/>
          </w:divBdr>
        </w:div>
        <w:div w:id="151727525">
          <w:marLeft w:val="640"/>
          <w:marRight w:val="0"/>
          <w:marTop w:val="0"/>
          <w:marBottom w:val="0"/>
          <w:divBdr>
            <w:top w:val="none" w:sz="0" w:space="0" w:color="auto"/>
            <w:left w:val="none" w:sz="0" w:space="0" w:color="auto"/>
            <w:bottom w:val="none" w:sz="0" w:space="0" w:color="auto"/>
            <w:right w:val="none" w:sz="0" w:space="0" w:color="auto"/>
          </w:divBdr>
        </w:div>
      </w:divsChild>
    </w:div>
    <w:div w:id="673337910">
      <w:bodyDiv w:val="1"/>
      <w:marLeft w:val="0"/>
      <w:marRight w:val="0"/>
      <w:marTop w:val="0"/>
      <w:marBottom w:val="0"/>
      <w:divBdr>
        <w:top w:val="none" w:sz="0" w:space="0" w:color="auto"/>
        <w:left w:val="none" w:sz="0" w:space="0" w:color="auto"/>
        <w:bottom w:val="none" w:sz="0" w:space="0" w:color="auto"/>
        <w:right w:val="none" w:sz="0" w:space="0" w:color="auto"/>
      </w:divBdr>
      <w:divsChild>
        <w:div w:id="1846892973">
          <w:marLeft w:val="640"/>
          <w:marRight w:val="0"/>
          <w:marTop w:val="0"/>
          <w:marBottom w:val="0"/>
          <w:divBdr>
            <w:top w:val="none" w:sz="0" w:space="0" w:color="auto"/>
            <w:left w:val="none" w:sz="0" w:space="0" w:color="auto"/>
            <w:bottom w:val="none" w:sz="0" w:space="0" w:color="auto"/>
            <w:right w:val="none" w:sz="0" w:space="0" w:color="auto"/>
          </w:divBdr>
        </w:div>
        <w:div w:id="1766338600">
          <w:marLeft w:val="640"/>
          <w:marRight w:val="0"/>
          <w:marTop w:val="0"/>
          <w:marBottom w:val="0"/>
          <w:divBdr>
            <w:top w:val="none" w:sz="0" w:space="0" w:color="auto"/>
            <w:left w:val="none" w:sz="0" w:space="0" w:color="auto"/>
            <w:bottom w:val="none" w:sz="0" w:space="0" w:color="auto"/>
            <w:right w:val="none" w:sz="0" w:space="0" w:color="auto"/>
          </w:divBdr>
        </w:div>
        <w:div w:id="1986659342">
          <w:marLeft w:val="640"/>
          <w:marRight w:val="0"/>
          <w:marTop w:val="0"/>
          <w:marBottom w:val="0"/>
          <w:divBdr>
            <w:top w:val="none" w:sz="0" w:space="0" w:color="auto"/>
            <w:left w:val="none" w:sz="0" w:space="0" w:color="auto"/>
            <w:bottom w:val="none" w:sz="0" w:space="0" w:color="auto"/>
            <w:right w:val="none" w:sz="0" w:space="0" w:color="auto"/>
          </w:divBdr>
        </w:div>
      </w:divsChild>
    </w:div>
    <w:div w:id="689529178">
      <w:bodyDiv w:val="1"/>
      <w:marLeft w:val="0"/>
      <w:marRight w:val="0"/>
      <w:marTop w:val="0"/>
      <w:marBottom w:val="0"/>
      <w:divBdr>
        <w:top w:val="none" w:sz="0" w:space="0" w:color="auto"/>
        <w:left w:val="none" w:sz="0" w:space="0" w:color="auto"/>
        <w:bottom w:val="none" w:sz="0" w:space="0" w:color="auto"/>
        <w:right w:val="none" w:sz="0" w:space="0" w:color="auto"/>
      </w:divBdr>
      <w:divsChild>
        <w:div w:id="313068335">
          <w:marLeft w:val="640"/>
          <w:marRight w:val="0"/>
          <w:marTop w:val="0"/>
          <w:marBottom w:val="0"/>
          <w:divBdr>
            <w:top w:val="none" w:sz="0" w:space="0" w:color="auto"/>
            <w:left w:val="none" w:sz="0" w:space="0" w:color="auto"/>
            <w:bottom w:val="none" w:sz="0" w:space="0" w:color="auto"/>
            <w:right w:val="none" w:sz="0" w:space="0" w:color="auto"/>
          </w:divBdr>
        </w:div>
        <w:div w:id="336620649">
          <w:marLeft w:val="640"/>
          <w:marRight w:val="0"/>
          <w:marTop w:val="0"/>
          <w:marBottom w:val="0"/>
          <w:divBdr>
            <w:top w:val="none" w:sz="0" w:space="0" w:color="auto"/>
            <w:left w:val="none" w:sz="0" w:space="0" w:color="auto"/>
            <w:bottom w:val="none" w:sz="0" w:space="0" w:color="auto"/>
            <w:right w:val="none" w:sz="0" w:space="0" w:color="auto"/>
          </w:divBdr>
        </w:div>
        <w:div w:id="229466836">
          <w:marLeft w:val="640"/>
          <w:marRight w:val="0"/>
          <w:marTop w:val="0"/>
          <w:marBottom w:val="0"/>
          <w:divBdr>
            <w:top w:val="none" w:sz="0" w:space="0" w:color="auto"/>
            <w:left w:val="none" w:sz="0" w:space="0" w:color="auto"/>
            <w:bottom w:val="none" w:sz="0" w:space="0" w:color="auto"/>
            <w:right w:val="none" w:sz="0" w:space="0" w:color="auto"/>
          </w:divBdr>
        </w:div>
        <w:div w:id="250117180">
          <w:marLeft w:val="640"/>
          <w:marRight w:val="0"/>
          <w:marTop w:val="0"/>
          <w:marBottom w:val="0"/>
          <w:divBdr>
            <w:top w:val="none" w:sz="0" w:space="0" w:color="auto"/>
            <w:left w:val="none" w:sz="0" w:space="0" w:color="auto"/>
            <w:bottom w:val="none" w:sz="0" w:space="0" w:color="auto"/>
            <w:right w:val="none" w:sz="0" w:space="0" w:color="auto"/>
          </w:divBdr>
        </w:div>
        <w:div w:id="774131089">
          <w:marLeft w:val="640"/>
          <w:marRight w:val="0"/>
          <w:marTop w:val="0"/>
          <w:marBottom w:val="0"/>
          <w:divBdr>
            <w:top w:val="none" w:sz="0" w:space="0" w:color="auto"/>
            <w:left w:val="none" w:sz="0" w:space="0" w:color="auto"/>
            <w:bottom w:val="none" w:sz="0" w:space="0" w:color="auto"/>
            <w:right w:val="none" w:sz="0" w:space="0" w:color="auto"/>
          </w:divBdr>
        </w:div>
        <w:div w:id="1507745898">
          <w:marLeft w:val="640"/>
          <w:marRight w:val="0"/>
          <w:marTop w:val="0"/>
          <w:marBottom w:val="0"/>
          <w:divBdr>
            <w:top w:val="none" w:sz="0" w:space="0" w:color="auto"/>
            <w:left w:val="none" w:sz="0" w:space="0" w:color="auto"/>
            <w:bottom w:val="none" w:sz="0" w:space="0" w:color="auto"/>
            <w:right w:val="none" w:sz="0" w:space="0" w:color="auto"/>
          </w:divBdr>
        </w:div>
        <w:div w:id="2040932694">
          <w:marLeft w:val="640"/>
          <w:marRight w:val="0"/>
          <w:marTop w:val="0"/>
          <w:marBottom w:val="0"/>
          <w:divBdr>
            <w:top w:val="none" w:sz="0" w:space="0" w:color="auto"/>
            <w:left w:val="none" w:sz="0" w:space="0" w:color="auto"/>
            <w:bottom w:val="none" w:sz="0" w:space="0" w:color="auto"/>
            <w:right w:val="none" w:sz="0" w:space="0" w:color="auto"/>
          </w:divBdr>
        </w:div>
        <w:div w:id="1531917730">
          <w:marLeft w:val="640"/>
          <w:marRight w:val="0"/>
          <w:marTop w:val="0"/>
          <w:marBottom w:val="0"/>
          <w:divBdr>
            <w:top w:val="none" w:sz="0" w:space="0" w:color="auto"/>
            <w:left w:val="none" w:sz="0" w:space="0" w:color="auto"/>
            <w:bottom w:val="none" w:sz="0" w:space="0" w:color="auto"/>
            <w:right w:val="none" w:sz="0" w:space="0" w:color="auto"/>
          </w:divBdr>
        </w:div>
        <w:div w:id="693724830">
          <w:marLeft w:val="640"/>
          <w:marRight w:val="0"/>
          <w:marTop w:val="0"/>
          <w:marBottom w:val="0"/>
          <w:divBdr>
            <w:top w:val="none" w:sz="0" w:space="0" w:color="auto"/>
            <w:left w:val="none" w:sz="0" w:space="0" w:color="auto"/>
            <w:bottom w:val="none" w:sz="0" w:space="0" w:color="auto"/>
            <w:right w:val="none" w:sz="0" w:space="0" w:color="auto"/>
          </w:divBdr>
        </w:div>
        <w:div w:id="1926647639">
          <w:marLeft w:val="640"/>
          <w:marRight w:val="0"/>
          <w:marTop w:val="0"/>
          <w:marBottom w:val="0"/>
          <w:divBdr>
            <w:top w:val="none" w:sz="0" w:space="0" w:color="auto"/>
            <w:left w:val="none" w:sz="0" w:space="0" w:color="auto"/>
            <w:bottom w:val="none" w:sz="0" w:space="0" w:color="auto"/>
            <w:right w:val="none" w:sz="0" w:space="0" w:color="auto"/>
          </w:divBdr>
        </w:div>
        <w:div w:id="1316714598">
          <w:marLeft w:val="640"/>
          <w:marRight w:val="0"/>
          <w:marTop w:val="0"/>
          <w:marBottom w:val="0"/>
          <w:divBdr>
            <w:top w:val="none" w:sz="0" w:space="0" w:color="auto"/>
            <w:left w:val="none" w:sz="0" w:space="0" w:color="auto"/>
            <w:bottom w:val="none" w:sz="0" w:space="0" w:color="auto"/>
            <w:right w:val="none" w:sz="0" w:space="0" w:color="auto"/>
          </w:divBdr>
        </w:div>
        <w:div w:id="492067222">
          <w:marLeft w:val="640"/>
          <w:marRight w:val="0"/>
          <w:marTop w:val="0"/>
          <w:marBottom w:val="0"/>
          <w:divBdr>
            <w:top w:val="none" w:sz="0" w:space="0" w:color="auto"/>
            <w:left w:val="none" w:sz="0" w:space="0" w:color="auto"/>
            <w:bottom w:val="none" w:sz="0" w:space="0" w:color="auto"/>
            <w:right w:val="none" w:sz="0" w:space="0" w:color="auto"/>
          </w:divBdr>
        </w:div>
        <w:div w:id="2030326539">
          <w:marLeft w:val="640"/>
          <w:marRight w:val="0"/>
          <w:marTop w:val="0"/>
          <w:marBottom w:val="0"/>
          <w:divBdr>
            <w:top w:val="none" w:sz="0" w:space="0" w:color="auto"/>
            <w:left w:val="none" w:sz="0" w:space="0" w:color="auto"/>
            <w:bottom w:val="none" w:sz="0" w:space="0" w:color="auto"/>
            <w:right w:val="none" w:sz="0" w:space="0" w:color="auto"/>
          </w:divBdr>
        </w:div>
        <w:div w:id="1620919247">
          <w:marLeft w:val="640"/>
          <w:marRight w:val="0"/>
          <w:marTop w:val="0"/>
          <w:marBottom w:val="0"/>
          <w:divBdr>
            <w:top w:val="none" w:sz="0" w:space="0" w:color="auto"/>
            <w:left w:val="none" w:sz="0" w:space="0" w:color="auto"/>
            <w:bottom w:val="none" w:sz="0" w:space="0" w:color="auto"/>
            <w:right w:val="none" w:sz="0" w:space="0" w:color="auto"/>
          </w:divBdr>
        </w:div>
        <w:div w:id="1823694215">
          <w:marLeft w:val="640"/>
          <w:marRight w:val="0"/>
          <w:marTop w:val="0"/>
          <w:marBottom w:val="0"/>
          <w:divBdr>
            <w:top w:val="none" w:sz="0" w:space="0" w:color="auto"/>
            <w:left w:val="none" w:sz="0" w:space="0" w:color="auto"/>
            <w:bottom w:val="none" w:sz="0" w:space="0" w:color="auto"/>
            <w:right w:val="none" w:sz="0" w:space="0" w:color="auto"/>
          </w:divBdr>
        </w:div>
        <w:div w:id="818613783">
          <w:marLeft w:val="640"/>
          <w:marRight w:val="0"/>
          <w:marTop w:val="0"/>
          <w:marBottom w:val="0"/>
          <w:divBdr>
            <w:top w:val="none" w:sz="0" w:space="0" w:color="auto"/>
            <w:left w:val="none" w:sz="0" w:space="0" w:color="auto"/>
            <w:bottom w:val="none" w:sz="0" w:space="0" w:color="auto"/>
            <w:right w:val="none" w:sz="0" w:space="0" w:color="auto"/>
          </w:divBdr>
        </w:div>
        <w:div w:id="645551957">
          <w:marLeft w:val="640"/>
          <w:marRight w:val="0"/>
          <w:marTop w:val="0"/>
          <w:marBottom w:val="0"/>
          <w:divBdr>
            <w:top w:val="none" w:sz="0" w:space="0" w:color="auto"/>
            <w:left w:val="none" w:sz="0" w:space="0" w:color="auto"/>
            <w:bottom w:val="none" w:sz="0" w:space="0" w:color="auto"/>
            <w:right w:val="none" w:sz="0" w:space="0" w:color="auto"/>
          </w:divBdr>
        </w:div>
        <w:div w:id="1942687750">
          <w:marLeft w:val="640"/>
          <w:marRight w:val="0"/>
          <w:marTop w:val="0"/>
          <w:marBottom w:val="0"/>
          <w:divBdr>
            <w:top w:val="none" w:sz="0" w:space="0" w:color="auto"/>
            <w:left w:val="none" w:sz="0" w:space="0" w:color="auto"/>
            <w:bottom w:val="none" w:sz="0" w:space="0" w:color="auto"/>
            <w:right w:val="none" w:sz="0" w:space="0" w:color="auto"/>
          </w:divBdr>
        </w:div>
        <w:div w:id="1162233426">
          <w:marLeft w:val="640"/>
          <w:marRight w:val="0"/>
          <w:marTop w:val="0"/>
          <w:marBottom w:val="0"/>
          <w:divBdr>
            <w:top w:val="none" w:sz="0" w:space="0" w:color="auto"/>
            <w:left w:val="none" w:sz="0" w:space="0" w:color="auto"/>
            <w:bottom w:val="none" w:sz="0" w:space="0" w:color="auto"/>
            <w:right w:val="none" w:sz="0" w:space="0" w:color="auto"/>
          </w:divBdr>
        </w:div>
        <w:div w:id="1124036417">
          <w:marLeft w:val="640"/>
          <w:marRight w:val="0"/>
          <w:marTop w:val="0"/>
          <w:marBottom w:val="0"/>
          <w:divBdr>
            <w:top w:val="none" w:sz="0" w:space="0" w:color="auto"/>
            <w:left w:val="none" w:sz="0" w:space="0" w:color="auto"/>
            <w:bottom w:val="none" w:sz="0" w:space="0" w:color="auto"/>
            <w:right w:val="none" w:sz="0" w:space="0" w:color="auto"/>
          </w:divBdr>
        </w:div>
        <w:div w:id="989751279">
          <w:marLeft w:val="640"/>
          <w:marRight w:val="0"/>
          <w:marTop w:val="0"/>
          <w:marBottom w:val="0"/>
          <w:divBdr>
            <w:top w:val="none" w:sz="0" w:space="0" w:color="auto"/>
            <w:left w:val="none" w:sz="0" w:space="0" w:color="auto"/>
            <w:bottom w:val="none" w:sz="0" w:space="0" w:color="auto"/>
            <w:right w:val="none" w:sz="0" w:space="0" w:color="auto"/>
          </w:divBdr>
        </w:div>
        <w:div w:id="1708725568">
          <w:marLeft w:val="640"/>
          <w:marRight w:val="0"/>
          <w:marTop w:val="0"/>
          <w:marBottom w:val="0"/>
          <w:divBdr>
            <w:top w:val="none" w:sz="0" w:space="0" w:color="auto"/>
            <w:left w:val="none" w:sz="0" w:space="0" w:color="auto"/>
            <w:bottom w:val="none" w:sz="0" w:space="0" w:color="auto"/>
            <w:right w:val="none" w:sz="0" w:space="0" w:color="auto"/>
          </w:divBdr>
        </w:div>
        <w:div w:id="1025521068">
          <w:marLeft w:val="640"/>
          <w:marRight w:val="0"/>
          <w:marTop w:val="0"/>
          <w:marBottom w:val="0"/>
          <w:divBdr>
            <w:top w:val="none" w:sz="0" w:space="0" w:color="auto"/>
            <w:left w:val="none" w:sz="0" w:space="0" w:color="auto"/>
            <w:bottom w:val="none" w:sz="0" w:space="0" w:color="auto"/>
            <w:right w:val="none" w:sz="0" w:space="0" w:color="auto"/>
          </w:divBdr>
        </w:div>
        <w:div w:id="420954209">
          <w:marLeft w:val="640"/>
          <w:marRight w:val="0"/>
          <w:marTop w:val="0"/>
          <w:marBottom w:val="0"/>
          <w:divBdr>
            <w:top w:val="none" w:sz="0" w:space="0" w:color="auto"/>
            <w:left w:val="none" w:sz="0" w:space="0" w:color="auto"/>
            <w:bottom w:val="none" w:sz="0" w:space="0" w:color="auto"/>
            <w:right w:val="none" w:sz="0" w:space="0" w:color="auto"/>
          </w:divBdr>
        </w:div>
        <w:div w:id="1583416931">
          <w:marLeft w:val="640"/>
          <w:marRight w:val="0"/>
          <w:marTop w:val="0"/>
          <w:marBottom w:val="0"/>
          <w:divBdr>
            <w:top w:val="none" w:sz="0" w:space="0" w:color="auto"/>
            <w:left w:val="none" w:sz="0" w:space="0" w:color="auto"/>
            <w:bottom w:val="none" w:sz="0" w:space="0" w:color="auto"/>
            <w:right w:val="none" w:sz="0" w:space="0" w:color="auto"/>
          </w:divBdr>
        </w:div>
        <w:div w:id="15158602">
          <w:marLeft w:val="640"/>
          <w:marRight w:val="0"/>
          <w:marTop w:val="0"/>
          <w:marBottom w:val="0"/>
          <w:divBdr>
            <w:top w:val="none" w:sz="0" w:space="0" w:color="auto"/>
            <w:left w:val="none" w:sz="0" w:space="0" w:color="auto"/>
            <w:bottom w:val="none" w:sz="0" w:space="0" w:color="auto"/>
            <w:right w:val="none" w:sz="0" w:space="0" w:color="auto"/>
          </w:divBdr>
        </w:div>
        <w:div w:id="734160718">
          <w:marLeft w:val="640"/>
          <w:marRight w:val="0"/>
          <w:marTop w:val="0"/>
          <w:marBottom w:val="0"/>
          <w:divBdr>
            <w:top w:val="none" w:sz="0" w:space="0" w:color="auto"/>
            <w:left w:val="none" w:sz="0" w:space="0" w:color="auto"/>
            <w:bottom w:val="none" w:sz="0" w:space="0" w:color="auto"/>
            <w:right w:val="none" w:sz="0" w:space="0" w:color="auto"/>
          </w:divBdr>
        </w:div>
        <w:div w:id="1326129494">
          <w:marLeft w:val="640"/>
          <w:marRight w:val="0"/>
          <w:marTop w:val="0"/>
          <w:marBottom w:val="0"/>
          <w:divBdr>
            <w:top w:val="none" w:sz="0" w:space="0" w:color="auto"/>
            <w:left w:val="none" w:sz="0" w:space="0" w:color="auto"/>
            <w:bottom w:val="none" w:sz="0" w:space="0" w:color="auto"/>
            <w:right w:val="none" w:sz="0" w:space="0" w:color="auto"/>
          </w:divBdr>
        </w:div>
        <w:div w:id="1806463109">
          <w:marLeft w:val="640"/>
          <w:marRight w:val="0"/>
          <w:marTop w:val="0"/>
          <w:marBottom w:val="0"/>
          <w:divBdr>
            <w:top w:val="none" w:sz="0" w:space="0" w:color="auto"/>
            <w:left w:val="none" w:sz="0" w:space="0" w:color="auto"/>
            <w:bottom w:val="none" w:sz="0" w:space="0" w:color="auto"/>
            <w:right w:val="none" w:sz="0" w:space="0" w:color="auto"/>
          </w:divBdr>
        </w:div>
        <w:div w:id="936183155">
          <w:marLeft w:val="640"/>
          <w:marRight w:val="0"/>
          <w:marTop w:val="0"/>
          <w:marBottom w:val="0"/>
          <w:divBdr>
            <w:top w:val="none" w:sz="0" w:space="0" w:color="auto"/>
            <w:left w:val="none" w:sz="0" w:space="0" w:color="auto"/>
            <w:bottom w:val="none" w:sz="0" w:space="0" w:color="auto"/>
            <w:right w:val="none" w:sz="0" w:space="0" w:color="auto"/>
          </w:divBdr>
        </w:div>
        <w:div w:id="195965790">
          <w:marLeft w:val="640"/>
          <w:marRight w:val="0"/>
          <w:marTop w:val="0"/>
          <w:marBottom w:val="0"/>
          <w:divBdr>
            <w:top w:val="none" w:sz="0" w:space="0" w:color="auto"/>
            <w:left w:val="none" w:sz="0" w:space="0" w:color="auto"/>
            <w:bottom w:val="none" w:sz="0" w:space="0" w:color="auto"/>
            <w:right w:val="none" w:sz="0" w:space="0" w:color="auto"/>
          </w:divBdr>
        </w:div>
        <w:div w:id="933441450">
          <w:marLeft w:val="640"/>
          <w:marRight w:val="0"/>
          <w:marTop w:val="0"/>
          <w:marBottom w:val="0"/>
          <w:divBdr>
            <w:top w:val="none" w:sz="0" w:space="0" w:color="auto"/>
            <w:left w:val="none" w:sz="0" w:space="0" w:color="auto"/>
            <w:bottom w:val="none" w:sz="0" w:space="0" w:color="auto"/>
            <w:right w:val="none" w:sz="0" w:space="0" w:color="auto"/>
          </w:divBdr>
        </w:div>
      </w:divsChild>
    </w:div>
    <w:div w:id="734822098">
      <w:bodyDiv w:val="1"/>
      <w:marLeft w:val="0"/>
      <w:marRight w:val="0"/>
      <w:marTop w:val="0"/>
      <w:marBottom w:val="0"/>
      <w:divBdr>
        <w:top w:val="none" w:sz="0" w:space="0" w:color="auto"/>
        <w:left w:val="none" w:sz="0" w:space="0" w:color="auto"/>
        <w:bottom w:val="none" w:sz="0" w:space="0" w:color="auto"/>
        <w:right w:val="none" w:sz="0" w:space="0" w:color="auto"/>
      </w:divBdr>
      <w:divsChild>
        <w:div w:id="174459746">
          <w:marLeft w:val="640"/>
          <w:marRight w:val="0"/>
          <w:marTop w:val="0"/>
          <w:marBottom w:val="0"/>
          <w:divBdr>
            <w:top w:val="none" w:sz="0" w:space="0" w:color="auto"/>
            <w:left w:val="none" w:sz="0" w:space="0" w:color="auto"/>
            <w:bottom w:val="none" w:sz="0" w:space="0" w:color="auto"/>
            <w:right w:val="none" w:sz="0" w:space="0" w:color="auto"/>
          </w:divBdr>
        </w:div>
        <w:div w:id="945845606">
          <w:marLeft w:val="640"/>
          <w:marRight w:val="0"/>
          <w:marTop w:val="0"/>
          <w:marBottom w:val="0"/>
          <w:divBdr>
            <w:top w:val="none" w:sz="0" w:space="0" w:color="auto"/>
            <w:left w:val="none" w:sz="0" w:space="0" w:color="auto"/>
            <w:bottom w:val="none" w:sz="0" w:space="0" w:color="auto"/>
            <w:right w:val="none" w:sz="0" w:space="0" w:color="auto"/>
          </w:divBdr>
        </w:div>
        <w:div w:id="1792238206">
          <w:marLeft w:val="640"/>
          <w:marRight w:val="0"/>
          <w:marTop w:val="0"/>
          <w:marBottom w:val="0"/>
          <w:divBdr>
            <w:top w:val="none" w:sz="0" w:space="0" w:color="auto"/>
            <w:left w:val="none" w:sz="0" w:space="0" w:color="auto"/>
            <w:bottom w:val="none" w:sz="0" w:space="0" w:color="auto"/>
            <w:right w:val="none" w:sz="0" w:space="0" w:color="auto"/>
          </w:divBdr>
        </w:div>
        <w:div w:id="792287894">
          <w:marLeft w:val="640"/>
          <w:marRight w:val="0"/>
          <w:marTop w:val="0"/>
          <w:marBottom w:val="0"/>
          <w:divBdr>
            <w:top w:val="none" w:sz="0" w:space="0" w:color="auto"/>
            <w:left w:val="none" w:sz="0" w:space="0" w:color="auto"/>
            <w:bottom w:val="none" w:sz="0" w:space="0" w:color="auto"/>
            <w:right w:val="none" w:sz="0" w:space="0" w:color="auto"/>
          </w:divBdr>
        </w:div>
        <w:div w:id="1537544848">
          <w:marLeft w:val="640"/>
          <w:marRight w:val="0"/>
          <w:marTop w:val="0"/>
          <w:marBottom w:val="0"/>
          <w:divBdr>
            <w:top w:val="none" w:sz="0" w:space="0" w:color="auto"/>
            <w:left w:val="none" w:sz="0" w:space="0" w:color="auto"/>
            <w:bottom w:val="none" w:sz="0" w:space="0" w:color="auto"/>
            <w:right w:val="none" w:sz="0" w:space="0" w:color="auto"/>
          </w:divBdr>
        </w:div>
        <w:div w:id="509180265">
          <w:marLeft w:val="640"/>
          <w:marRight w:val="0"/>
          <w:marTop w:val="0"/>
          <w:marBottom w:val="0"/>
          <w:divBdr>
            <w:top w:val="none" w:sz="0" w:space="0" w:color="auto"/>
            <w:left w:val="none" w:sz="0" w:space="0" w:color="auto"/>
            <w:bottom w:val="none" w:sz="0" w:space="0" w:color="auto"/>
            <w:right w:val="none" w:sz="0" w:space="0" w:color="auto"/>
          </w:divBdr>
        </w:div>
        <w:div w:id="1642230828">
          <w:marLeft w:val="640"/>
          <w:marRight w:val="0"/>
          <w:marTop w:val="0"/>
          <w:marBottom w:val="0"/>
          <w:divBdr>
            <w:top w:val="none" w:sz="0" w:space="0" w:color="auto"/>
            <w:left w:val="none" w:sz="0" w:space="0" w:color="auto"/>
            <w:bottom w:val="none" w:sz="0" w:space="0" w:color="auto"/>
            <w:right w:val="none" w:sz="0" w:space="0" w:color="auto"/>
          </w:divBdr>
        </w:div>
        <w:div w:id="1683389926">
          <w:marLeft w:val="640"/>
          <w:marRight w:val="0"/>
          <w:marTop w:val="0"/>
          <w:marBottom w:val="0"/>
          <w:divBdr>
            <w:top w:val="none" w:sz="0" w:space="0" w:color="auto"/>
            <w:left w:val="none" w:sz="0" w:space="0" w:color="auto"/>
            <w:bottom w:val="none" w:sz="0" w:space="0" w:color="auto"/>
            <w:right w:val="none" w:sz="0" w:space="0" w:color="auto"/>
          </w:divBdr>
        </w:div>
        <w:div w:id="2081369038">
          <w:marLeft w:val="640"/>
          <w:marRight w:val="0"/>
          <w:marTop w:val="0"/>
          <w:marBottom w:val="0"/>
          <w:divBdr>
            <w:top w:val="none" w:sz="0" w:space="0" w:color="auto"/>
            <w:left w:val="none" w:sz="0" w:space="0" w:color="auto"/>
            <w:bottom w:val="none" w:sz="0" w:space="0" w:color="auto"/>
            <w:right w:val="none" w:sz="0" w:space="0" w:color="auto"/>
          </w:divBdr>
        </w:div>
        <w:div w:id="34618383">
          <w:marLeft w:val="640"/>
          <w:marRight w:val="0"/>
          <w:marTop w:val="0"/>
          <w:marBottom w:val="0"/>
          <w:divBdr>
            <w:top w:val="none" w:sz="0" w:space="0" w:color="auto"/>
            <w:left w:val="none" w:sz="0" w:space="0" w:color="auto"/>
            <w:bottom w:val="none" w:sz="0" w:space="0" w:color="auto"/>
            <w:right w:val="none" w:sz="0" w:space="0" w:color="auto"/>
          </w:divBdr>
        </w:div>
        <w:div w:id="677923819">
          <w:marLeft w:val="640"/>
          <w:marRight w:val="0"/>
          <w:marTop w:val="0"/>
          <w:marBottom w:val="0"/>
          <w:divBdr>
            <w:top w:val="none" w:sz="0" w:space="0" w:color="auto"/>
            <w:left w:val="none" w:sz="0" w:space="0" w:color="auto"/>
            <w:bottom w:val="none" w:sz="0" w:space="0" w:color="auto"/>
            <w:right w:val="none" w:sz="0" w:space="0" w:color="auto"/>
          </w:divBdr>
        </w:div>
        <w:div w:id="168982638">
          <w:marLeft w:val="640"/>
          <w:marRight w:val="0"/>
          <w:marTop w:val="0"/>
          <w:marBottom w:val="0"/>
          <w:divBdr>
            <w:top w:val="none" w:sz="0" w:space="0" w:color="auto"/>
            <w:left w:val="none" w:sz="0" w:space="0" w:color="auto"/>
            <w:bottom w:val="none" w:sz="0" w:space="0" w:color="auto"/>
            <w:right w:val="none" w:sz="0" w:space="0" w:color="auto"/>
          </w:divBdr>
        </w:div>
        <w:div w:id="1215579015">
          <w:marLeft w:val="640"/>
          <w:marRight w:val="0"/>
          <w:marTop w:val="0"/>
          <w:marBottom w:val="0"/>
          <w:divBdr>
            <w:top w:val="none" w:sz="0" w:space="0" w:color="auto"/>
            <w:left w:val="none" w:sz="0" w:space="0" w:color="auto"/>
            <w:bottom w:val="none" w:sz="0" w:space="0" w:color="auto"/>
            <w:right w:val="none" w:sz="0" w:space="0" w:color="auto"/>
          </w:divBdr>
        </w:div>
        <w:div w:id="573440269">
          <w:marLeft w:val="640"/>
          <w:marRight w:val="0"/>
          <w:marTop w:val="0"/>
          <w:marBottom w:val="0"/>
          <w:divBdr>
            <w:top w:val="none" w:sz="0" w:space="0" w:color="auto"/>
            <w:left w:val="none" w:sz="0" w:space="0" w:color="auto"/>
            <w:bottom w:val="none" w:sz="0" w:space="0" w:color="auto"/>
            <w:right w:val="none" w:sz="0" w:space="0" w:color="auto"/>
          </w:divBdr>
        </w:div>
        <w:div w:id="1727682653">
          <w:marLeft w:val="640"/>
          <w:marRight w:val="0"/>
          <w:marTop w:val="0"/>
          <w:marBottom w:val="0"/>
          <w:divBdr>
            <w:top w:val="none" w:sz="0" w:space="0" w:color="auto"/>
            <w:left w:val="none" w:sz="0" w:space="0" w:color="auto"/>
            <w:bottom w:val="none" w:sz="0" w:space="0" w:color="auto"/>
            <w:right w:val="none" w:sz="0" w:space="0" w:color="auto"/>
          </w:divBdr>
        </w:div>
        <w:div w:id="120732644">
          <w:marLeft w:val="640"/>
          <w:marRight w:val="0"/>
          <w:marTop w:val="0"/>
          <w:marBottom w:val="0"/>
          <w:divBdr>
            <w:top w:val="none" w:sz="0" w:space="0" w:color="auto"/>
            <w:left w:val="none" w:sz="0" w:space="0" w:color="auto"/>
            <w:bottom w:val="none" w:sz="0" w:space="0" w:color="auto"/>
            <w:right w:val="none" w:sz="0" w:space="0" w:color="auto"/>
          </w:divBdr>
        </w:div>
        <w:div w:id="1103921107">
          <w:marLeft w:val="640"/>
          <w:marRight w:val="0"/>
          <w:marTop w:val="0"/>
          <w:marBottom w:val="0"/>
          <w:divBdr>
            <w:top w:val="none" w:sz="0" w:space="0" w:color="auto"/>
            <w:left w:val="none" w:sz="0" w:space="0" w:color="auto"/>
            <w:bottom w:val="none" w:sz="0" w:space="0" w:color="auto"/>
            <w:right w:val="none" w:sz="0" w:space="0" w:color="auto"/>
          </w:divBdr>
        </w:div>
        <w:div w:id="1608001432">
          <w:marLeft w:val="640"/>
          <w:marRight w:val="0"/>
          <w:marTop w:val="0"/>
          <w:marBottom w:val="0"/>
          <w:divBdr>
            <w:top w:val="none" w:sz="0" w:space="0" w:color="auto"/>
            <w:left w:val="none" w:sz="0" w:space="0" w:color="auto"/>
            <w:bottom w:val="none" w:sz="0" w:space="0" w:color="auto"/>
            <w:right w:val="none" w:sz="0" w:space="0" w:color="auto"/>
          </w:divBdr>
        </w:div>
        <w:div w:id="2032215858">
          <w:marLeft w:val="640"/>
          <w:marRight w:val="0"/>
          <w:marTop w:val="0"/>
          <w:marBottom w:val="0"/>
          <w:divBdr>
            <w:top w:val="none" w:sz="0" w:space="0" w:color="auto"/>
            <w:left w:val="none" w:sz="0" w:space="0" w:color="auto"/>
            <w:bottom w:val="none" w:sz="0" w:space="0" w:color="auto"/>
            <w:right w:val="none" w:sz="0" w:space="0" w:color="auto"/>
          </w:divBdr>
        </w:div>
        <w:div w:id="1014457431">
          <w:marLeft w:val="640"/>
          <w:marRight w:val="0"/>
          <w:marTop w:val="0"/>
          <w:marBottom w:val="0"/>
          <w:divBdr>
            <w:top w:val="none" w:sz="0" w:space="0" w:color="auto"/>
            <w:left w:val="none" w:sz="0" w:space="0" w:color="auto"/>
            <w:bottom w:val="none" w:sz="0" w:space="0" w:color="auto"/>
            <w:right w:val="none" w:sz="0" w:space="0" w:color="auto"/>
          </w:divBdr>
        </w:div>
        <w:div w:id="156923356">
          <w:marLeft w:val="640"/>
          <w:marRight w:val="0"/>
          <w:marTop w:val="0"/>
          <w:marBottom w:val="0"/>
          <w:divBdr>
            <w:top w:val="none" w:sz="0" w:space="0" w:color="auto"/>
            <w:left w:val="none" w:sz="0" w:space="0" w:color="auto"/>
            <w:bottom w:val="none" w:sz="0" w:space="0" w:color="auto"/>
            <w:right w:val="none" w:sz="0" w:space="0" w:color="auto"/>
          </w:divBdr>
        </w:div>
        <w:div w:id="707682564">
          <w:marLeft w:val="640"/>
          <w:marRight w:val="0"/>
          <w:marTop w:val="0"/>
          <w:marBottom w:val="0"/>
          <w:divBdr>
            <w:top w:val="none" w:sz="0" w:space="0" w:color="auto"/>
            <w:left w:val="none" w:sz="0" w:space="0" w:color="auto"/>
            <w:bottom w:val="none" w:sz="0" w:space="0" w:color="auto"/>
            <w:right w:val="none" w:sz="0" w:space="0" w:color="auto"/>
          </w:divBdr>
        </w:div>
        <w:div w:id="190270073">
          <w:marLeft w:val="640"/>
          <w:marRight w:val="0"/>
          <w:marTop w:val="0"/>
          <w:marBottom w:val="0"/>
          <w:divBdr>
            <w:top w:val="none" w:sz="0" w:space="0" w:color="auto"/>
            <w:left w:val="none" w:sz="0" w:space="0" w:color="auto"/>
            <w:bottom w:val="none" w:sz="0" w:space="0" w:color="auto"/>
            <w:right w:val="none" w:sz="0" w:space="0" w:color="auto"/>
          </w:divBdr>
        </w:div>
        <w:div w:id="525674909">
          <w:marLeft w:val="640"/>
          <w:marRight w:val="0"/>
          <w:marTop w:val="0"/>
          <w:marBottom w:val="0"/>
          <w:divBdr>
            <w:top w:val="none" w:sz="0" w:space="0" w:color="auto"/>
            <w:left w:val="none" w:sz="0" w:space="0" w:color="auto"/>
            <w:bottom w:val="none" w:sz="0" w:space="0" w:color="auto"/>
            <w:right w:val="none" w:sz="0" w:space="0" w:color="auto"/>
          </w:divBdr>
        </w:div>
        <w:div w:id="324554883">
          <w:marLeft w:val="640"/>
          <w:marRight w:val="0"/>
          <w:marTop w:val="0"/>
          <w:marBottom w:val="0"/>
          <w:divBdr>
            <w:top w:val="none" w:sz="0" w:space="0" w:color="auto"/>
            <w:left w:val="none" w:sz="0" w:space="0" w:color="auto"/>
            <w:bottom w:val="none" w:sz="0" w:space="0" w:color="auto"/>
            <w:right w:val="none" w:sz="0" w:space="0" w:color="auto"/>
          </w:divBdr>
        </w:div>
        <w:div w:id="1570652317">
          <w:marLeft w:val="640"/>
          <w:marRight w:val="0"/>
          <w:marTop w:val="0"/>
          <w:marBottom w:val="0"/>
          <w:divBdr>
            <w:top w:val="none" w:sz="0" w:space="0" w:color="auto"/>
            <w:left w:val="none" w:sz="0" w:space="0" w:color="auto"/>
            <w:bottom w:val="none" w:sz="0" w:space="0" w:color="auto"/>
            <w:right w:val="none" w:sz="0" w:space="0" w:color="auto"/>
          </w:divBdr>
        </w:div>
        <w:div w:id="1928881720">
          <w:marLeft w:val="640"/>
          <w:marRight w:val="0"/>
          <w:marTop w:val="0"/>
          <w:marBottom w:val="0"/>
          <w:divBdr>
            <w:top w:val="none" w:sz="0" w:space="0" w:color="auto"/>
            <w:left w:val="none" w:sz="0" w:space="0" w:color="auto"/>
            <w:bottom w:val="none" w:sz="0" w:space="0" w:color="auto"/>
            <w:right w:val="none" w:sz="0" w:space="0" w:color="auto"/>
          </w:divBdr>
        </w:div>
        <w:div w:id="390925777">
          <w:marLeft w:val="640"/>
          <w:marRight w:val="0"/>
          <w:marTop w:val="0"/>
          <w:marBottom w:val="0"/>
          <w:divBdr>
            <w:top w:val="none" w:sz="0" w:space="0" w:color="auto"/>
            <w:left w:val="none" w:sz="0" w:space="0" w:color="auto"/>
            <w:bottom w:val="none" w:sz="0" w:space="0" w:color="auto"/>
            <w:right w:val="none" w:sz="0" w:space="0" w:color="auto"/>
          </w:divBdr>
        </w:div>
        <w:div w:id="230578705">
          <w:marLeft w:val="640"/>
          <w:marRight w:val="0"/>
          <w:marTop w:val="0"/>
          <w:marBottom w:val="0"/>
          <w:divBdr>
            <w:top w:val="none" w:sz="0" w:space="0" w:color="auto"/>
            <w:left w:val="none" w:sz="0" w:space="0" w:color="auto"/>
            <w:bottom w:val="none" w:sz="0" w:space="0" w:color="auto"/>
            <w:right w:val="none" w:sz="0" w:space="0" w:color="auto"/>
          </w:divBdr>
        </w:div>
        <w:div w:id="1724253107">
          <w:marLeft w:val="640"/>
          <w:marRight w:val="0"/>
          <w:marTop w:val="0"/>
          <w:marBottom w:val="0"/>
          <w:divBdr>
            <w:top w:val="none" w:sz="0" w:space="0" w:color="auto"/>
            <w:left w:val="none" w:sz="0" w:space="0" w:color="auto"/>
            <w:bottom w:val="none" w:sz="0" w:space="0" w:color="auto"/>
            <w:right w:val="none" w:sz="0" w:space="0" w:color="auto"/>
          </w:divBdr>
        </w:div>
        <w:div w:id="2077630184">
          <w:marLeft w:val="640"/>
          <w:marRight w:val="0"/>
          <w:marTop w:val="0"/>
          <w:marBottom w:val="0"/>
          <w:divBdr>
            <w:top w:val="none" w:sz="0" w:space="0" w:color="auto"/>
            <w:left w:val="none" w:sz="0" w:space="0" w:color="auto"/>
            <w:bottom w:val="none" w:sz="0" w:space="0" w:color="auto"/>
            <w:right w:val="none" w:sz="0" w:space="0" w:color="auto"/>
          </w:divBdr>
        </w:div>
        <w:div w:id="1194264406">
          <w:marLeft w:val="640"/>
          <w:marRight w:val="0"/>
          <w:marTop w:val="0"/>
          <w:marBottom w:val="0"/>
          <w:divBdr>
            <w:top w:val="none" w:sz="0" w:space="0" w:color="auto"/>
            <w:left w:val="none" w:sz="0" w:space="0" w:color="auto"/>
            <w:bottom w:val="none" w:sz="0" w:space="0" w:color="auto"/>
            <w:right w:val="none" w:sz="0" w:space="0" w:color="auto"/>
          </w:divBdr>
        </w:div>
        <w:div w:id="150607453">
          <w:marLeft w:val="640"/>
          <w:marRight w:val="0"/>
          <w:marTop w:val="0"/>
          <w:marBottom w:val="0"/>
          <w:divBdr>
            <w:top w:val="none" w:sz="0" w:space="0" w:color="auto"/>
            <w:left w:val="none" w:sz="0" w:space="0" w:color="auto"/>
            <w:bottom w:val="none" w:sz="0" w:space="0" w:color="auto"/>
            <w:right w:val="none" w:sz="0" w:space="0" w:color="auto"/>
          </w:divBdr>
        </w:div>
        <w:div w:id="1900938238">
          <w:marLeft w:val="640"/>
          <w:marRight w:val="0"/>
          <w:marTop w:val="0"/>
          <w:marBottom w:val="0"/>
          <w:divBdr>
            <w:top w:val="none" w:sz="0" w:space="0" w:color="auto"/>
            <w:left w:val="none" w:sz="0" w:space="0" w:color="auto"/>
            <w:bottom w:val="none" w:sz="0" w:space="0" w:color="auto"/>
            <w:right w:val="none" w:sz="0" w:space="0" w:color="auto"/>
          </w:divBdr>
        </w:div>
        <w:div w:id="499348433">
          <w:marLeft w:val="640"/>
          <w:marRight w:val="0"/>
          <w:marTop w:val="0"/>
          <w:marBottom w:val="0"/>
          <w:divBdr>
            <w:top w:val="none" w:sz="0" w:space="0" w:color="auto"/>
            <w:left w:val="none" w:sz="0" w:space="0" w:color="auto"/>
            <w:bottom w:val="none" w:sz="0" w:space="0" w:color="auto"/>
            <w:right w:val="none" w:sz="0" w:space="0" w:color="auto"/>
          </w:divBdr>
        </w:div>
        <w:div w:id="1127819834">
          <w:marLeft w:val="640"/>
          <w:marRight w:val="0"/>
          <w:marTop w:val="0"/>
          <w:marBottom w:val="0"/>
          <w:divBdr>
            <w:top w:val="none" w:sz="0" w:space="0" w:color="auto"/>
            <w:left w:val="none" w:sz="0" w:space="0" w:color="auto"/>
            <w:bottom w:val="none" w:sz="0" w:space="0" w:color="auto"/>
            <w:right w:val="none" w:sz="0" w:space="0" w:color="auto"/>
          </w:divBdr>
        </w:div>
        <w:div w:id="402795657">
          <w:marLeft w:val="640"/>
          <w:marRight w:val="0"/>
          <w:marTop w:val="0"/>
          <w:marBottom w:val="0"/>
          <w:divBdr>
            <w:top w:val="none" w:sz="0" w:space="0" w:color="auto"/>
            <w:left w:val="none" w:sz="0" w:space="0" w:color="auto"/>
            <w:bottom w:val="none" w:sz="0" w:space="0" w:color="auto"/>
            <w:right w:val="none" w:sz="0" w:space="0" w:color="auto"/>
          </w:divBdr>
        </w:div>
        <w:div w:id="465397978">
          <w:marLeft w:val="640"/>
          <w:marRight w:val="0"/>
          <w:marTop w:val="0"/>
          <w:marBottom w:val="0"/>
          <w:divBdr>
            <w:top w:val="none" w:sz="0" w:space="0" w:color="auto"/>
            <w:left w:val="none" w:sz="0" w:space="0" w:color="auto"/>
            <w:bottom w:val="none" w:sz="0" w:space="0" w:color="auto"/>
            <w:right w:val="none" w:sz="0" w:space="0" w:color="auto"/>
          </w:divBdr>
        </w:div>
        <w:div w:id="600769330">
          <w:marLeft w:val="640"/>
          <w:marRight w:val="0"/>
          <w:marTop w:val="0"/>
          <w:marBottom w:val="0"/>
          <w:divBdr>
            <w:top w:val="none" w:sz="0" w:space="0" w:color="auto"/>
            <w:left w:val="none" w:sz="0" w:space="0" w:color="auto"/>
            <w:bottom w:val="none" w:sz="0" w:space="0" w:color="auto"/>
            <w:right w:val="none" w:sz="0" w:space="0" w:color="auto"/>
          </w:divBdr>
        </w:div>
        <w:div w:id="819542912">
          <w:marLeft w:val="640"/>
          <w:marRight w:val="0"/>
          <w:marTop w:val="0"/>
          <w:marBottom w:val="0"/>
          <w:divBdr>
            <w:top w:val="none" w:sz="0" w:space="0" w:color="auto"/>
            <w:left w:val="none" w:sz="0" w:space="0" w:color="auto"/>
            <w:bottom w:val="none" w:sz="0" w:space="0" w:color="auto"/>
            <w:right w:val="none" w:sz="0" w:space="0" w:color="auto"/>
          </w:divBdr>
        </w:div>
        <w:div w:id="732698200">
          <w:marLeft w:val="640"/>
          <w:marRight w:val="0"/>
          <w:marTop w:val="0"/>
          <w:marBottom w:val="0"/>
          <w:divBdr>
            <w:top w:val="none" w:sz="0" w:space="0" w:color="auto"/>
            <w:left w:val="none" w:sz="0" w:space="0" w:color="auto"/>
            <w:bottom w:val="none" w:sz="0" w:space="0" w:color="auto"/>
            <w:right w:val="none" w:sz="0" w:space="0" w:color="auto"/>
          </w:divBdr>
        </w:div>
      </w:divsChild>
    </w:div>
    <w:div w:id="745609381">
      <w:bodyDiv w:val="1"/>
      <w:marLeft w:val="0"/>
      <w:marRight w:val="0"/>
      <w:marTop w:val="0"/>
      <w:marBottom w:val="0"/>
      <w:divBdr>
        <w:top w:val="none" w:sz="0" w:space="0" w:color="auto"/>
        <w:left w:val="none" w:sz="0" w:space="0" w:color="auto"/>
        <w:bottom w:val="none" w:sz="0" w:space="0" w:color="auto"/>
        <w:right w:val="none" w:sz="0" w:space="0" w:color="auto"/>
      </w:divBdr>
      <w:divsChild>
        <w:div w:id="363481955">
          <w:marLeft w:val="640"/>
          <w:marRight w:val="0"/>
          <w:marTop w:val="0"/>
          <w:marBottom w:val="0"/>
          <w:divBdr>
            <w:top w:val="none" w:sz="0" w:space="0" w:color="auto"/>
            <w:left w:val="none" w:sz="0" w:space="0" w:color="auto"/>
            <w:bottom w:val="none" w:sz="0" w:space="0" w:color="auto"/>
            <w:right w:val="none" w:sz="0" w:space="0" w:color="auto"/>
          </w:divBdr>
        </w:div>
        <w:div w:id="585191205">
          <w:marLeft w:val="640"/>
          <w:marRight w:val="0"/>
          <w:marTop w:val="0"/>
          <w:marBottom w:val="0"/>
          <w:divBdr>
            <w:top w:val="none" w:sz="0" w:space="0" w:color="auto"/>
            <w:left w:val="none" w:sz="0" w:space="0" w:color="auto"/>
            <w:bottom w:val="none" w:sz="0" w:space="0" w:color="auto"/>
            <w:right w:val="none" w:sz="0" w:space="0" w:color="auto"/>
          </w:divBdr>
        </w:div>
        <w:div w:id="1398019926">
          <w:marLeft w:val="640"/>
          <w:marRight w:val="0"/>
          <w:marTop w:val="0"/>
          <w:marBottom w:val="0"/>
          <w:divBdr>
            <w:top w:val="none" w:sz="0" w:space="0" w:color="auto"/>
            <w:left w:val="none" w:sz="0" w:space="0" w:color="auto"/>
            <w:bottom w:val="none" w:sz="0" w:space="0" w:color="auto"/>
            <w:right w:val="none" w:sz="0" w:space="0" w:color="auto"/>
          </w:divBdr>
        </w:div>
        <w:div w:id="1117991365">
          <w:marLeft w:val="640"/>
          <w:marRight w:val="0"/>
          <w:marTop w:val="0"/>
          <w:marBottom w:val="0"/>
          <w:divBdr>
            <w:top w:val="none" w:sz="0" w:space="0" w:color="auto"/>
            <w:left w:val="none" w:sz="0" w:space="0" w:color="auto"/>
            <w:bottom w:val="none" w:sz="0" w:space="0" w:color="auto"/>
            <w:right w:val="none" w:sz="0" w:space="0" w:color="auto"/>
          </w:divBdr>
        </w:div>
        <w:div w:id="1838032946">
          <w:marLeft w:val="640"/>
          <w:marRight w:val="0"/>
          <w:marTop w:val="0"/>
          <w:marBottom w:val="0"/>
          <w:divBdr>
            <w:top w:val="none" w:sz="0" w:space="0" w:color="auto"/>
            <w:left w:val="none" w:sz="0" w:space="0" w:color="auto"/>
            <w:bottom w:val="none" w:sz="0" w:space="0" w:color="auto"/>
            <w:right w:val="none" w:sz="0" w:space="0" w:color="auto"/>
          </w:divBdr>
        </w:div>
        <w:div w:id="379672498">
          <w:marLeft w:val="640"/>
          <w:marRight w:val="0"/>
          <w:marTop w:val="0"/>
          <w:marBottom w:val="0"/>
          <w:divBdr>
            <w:top w:val="none" w:sz="0" w:space="0" w:color="auto"/>
            <w:left w:val="none" w:sz="0" w:space="0" w:color="auto"/>
            <w:bottom w:val="none" w:sz="0" w:space="0" w:color="auto"/>
            <w:right w:val="none" w:sz="0" w:space="0" w:color="auto"/>
          </w:divBdr>
        </w:div>
        <w:div w:id="1465270830">
          <w:marLeft w:val="640"/>
          <w:marRight w:val="0"/>
          <w:marTop w:val="0"/>
          <w:marBottom w:val="0"/>
          <w:divBdr>
            <w:top w:val="none" w:sz="0" w:space="0" w:color="auto"/>
            <w:left w:val="none" w:sz="0" w:space="0" w:color="auto"/>
            <w:bottom w:val="none" w:sz="0" w:space="0" w:color="auto"/>
            <w:right w:val="none" w:sz="0" w:space="0" w:color="auto"/>
          </w:divBdr>
        </w:div>
        <w:div w:id="119108679">
          <w:marLeft w:val="640"/>
          <w:marRight w:val="0"/>
          <w:marTop w:val="0"/>
          <w:marBottom w:val="0"/>
          <w:divBdr>
            <w:top w:val="none" w:sz="0" w:space="0" w:color="auto"/>
            <w:left w:val="none" w:sz="0" w:space="0" w:color="auto"/>
            <w:bottom w:val="none" w:sz="0" w:space="0" w:color="auto"/>
            <w:right w:val="none" w:sz="0" w:space="0" w:color="auto"/>
          </w:divBdr>
        </w:div>
        <w:div w:id="79374667">
          <w:marLeft w:val="640"/>
          <w:marRight w:val="0"/>
          <w:marTop w:val="0"/>
          <w:marBottom w:val="0"/>
          <w:divBdr>
            <w:top w:val="none" w:sz="0" w:space="0" w:color="auto"/>
            <w:left w:val="none" w:sz="0" w:space="0" w:color="auto"/>
            <w:bottom w:val="none" w:sz="0" w:space="0" w:color="auto"/>
            <w:right w:val="none" w:sz="0" w:space="0" w:color="auto"/>
          </w:divBdr>
        </w:div>
        <w:div w:id="989792944">
          <w:marLeft w:val="640"/>
          <w:marRight w:val="0"/>
          <w:marTop w:val="0"/>
          <w:marBottom w:val="0"/>
          <w:divBdr>
            <w:top w:val="none" w:sz="0" w:space="0" w:color="auto"/>
            <w:left w:val="none" w:sz="0" w:space="0" w:color="auto"/>
            <w:bottom w:val="none" w:sz="0" w:space="0" w:color="auto"/>
            <w:right w:val="none" w:sz="0" w:space="0" w:color="auto"/>
          </w:divBdr>
        </w:div>
        <w:div w:id="386227691">
          <w:marLeft w:val="640"/>
          <w:marRight w:val="0"/>
          <w:marTop w:val="0"/>
          <w:marBottom w:val="0"/>
          <w:divBdr>
            <w:top w:val="none" w:sz="0" w:space="0" w:color="auto"/>
            <w:left w:val="none" w:sz="0" w:space="0" w:color="auto"/>
            <w:bottom w:val="none" w:sz="0" w:space="0" w:color="auto"/>
            <w:right w:val="none" w:sz="0" w:space="0" w:color="auto"/>
          </w:divBdr>
        </w:div>
        <w:div w:id="625279338">
          <w:marLeft w:val="640"/>
          <w:marRight w:val="0"/>
          <w:marTop w:val="0"/>
          <w:marBottom w:val="0"/>
          <w:divBdr>
            <w:top w:val="none" w:sz="0" w:space="0" w:color="auto"/>
            <w:left w:val="none" w:sz="0" w:space="0" w:color="auto"/>
            <w:bottom w:val="none" w:sz="0" w:space="0" w:color="auto"/>
            <w:right w:val="none" w:sz="0" w:space="0" w:color="auto"/>
          </w:divBdr>
        </w:div>
        <w:div w:id="1448888357">
          <w:marLeft w:val="640"/>
          <w:marRight w:val="0"/>
          <w:marTop w:val="0"/>
          <w:marBottom w:val="0"/>
          <w:divBdr>
            <w:top w:val="none" w:sz="0" w:space="0" w:color="auto"/>
            <w:left w:val="none" w:sz="0" w:space="0" w:color="auto"/>
            <w:bottom w:val="none" w:sz="0" w:space="0" w:color="auto"/>
            <w:right w:val="none" w:sz="0" w:space="0" w:color="auto"/>
          </w:divBdr>
        </w:div>
        <w:div w:id="1309090114">
          <w:marLeft w:val="640"/>
          <w:marRight w:val="0"/>
          <w:marTop w:val="0"/>
          <w:marBottom w:val="0"/>
          <w:divBdr>
            <w:top w:val="none" w:sz="0" w:space="0" w:color="auto"/>
            <w:left w:val="none" w:sz="0" w:space="0" w:color="auto"/>
            <w:bottom w:val="none" w:sz="0" w:space="0" w:color="auto"/>
            <w:right w:val="none" w:sz="0" w:space="0" w:color="auto"/>
          </w:divBdr>
        </w:div>
        <w:div w:id="1856654849">
          <w:marLeft w:val="640"/>
          <w:marRight w:val="0"/>
          <w:marTop w:val="0"/>
          <w:marBottom w:val="0"/>
          <w:divBdr>
            <w:top w:val="none" w:sz="0" w:space="0" w:color="auto"/>
            <w:left w:val="none" w:sz="0" w:space="0" w:color="auto"/>
            <w:bottom w:val="none" w:sz="0" w:space="0" w:color="auto"/>
            <w:right w:val="none" w:sz="0" w:space="0" w:color="auto"/>
          </w:divBdr>
        </w:div>
        <w:div w:id="534192436">
          <w:marLeft w:val="640"/>
          <w:marRight w:val="0"/>
          <w:marTop w:val="0"/>
          <w:marBottom w:val="0"/>
          <w:divBdr>
            <w:top w:val="none" w:sz="0" w:space="0" w:color="auto"/>
            <w:left w:val="none" w:sz="0" w:space="0" w:color="auto"/>
            <w:bottom w:val="none" w:sz="0" w:space="0" w:color="auto"/>
            <w:right w:val="none" w:sz="0" w:space="0" w:color="auto"/>
          </w:divBdr>
        </w:div>
        <w:div w:id="1430812078">
          <w:marLeft w:val="640"/>
          <w:marRight w:val="0"/>
          <w:marTop w:val="0"/>
          <w:marBottom w:val="0"/>
          <w:divBdr>
            <w:top w:val="none" w:sz="0" w:space="0" w:color="auto"/>
            <w:left w:val="none" w:sz="0" w:space="0" w:color="auto"/>
            <w:bottom w:val="none" w:sz="0" w:space="0" w:color="auto"/>
            <w:right w:val="none" w:sz="0" w:space="0" w:color="auto"/>
          </w:divBdr>
        </w:div>
        <w:div w:id="1135676764">
          <w:marLeft w:val="640"/>
          <w:marRight w:val="0"/>
          <w:marTop w:val="0"/>
          <w:marBottom w:val="0"/>
          <w:divBdr>
            <w:top w:val="none" w:sz="0" w:space="0" w:color="auto"/>
            <w:left w:val="none" w:sz="0" w:space="0" w:color="auto"/>
            <w:bottom w:val="none" w:sz="0" w:space="0" w:color="auto"/>
            <w:right w:val="none" w:sz="0" w:space="0" w:color="auto"/>
          </w:divBdr>
        </w:div>
        <w:div w:id="309477984">
          <w:marLeft w:val="640"/>
          <w:marRight w:val="0"/>
          <w:marTop w:val="0"/>
          <w:marBottom w:val="0"/>
          <w:divBdr>
            <w:top w:val="none" w:sz="0" w:space="0" w:color="auto"/>
            <w:left w:val="none" w:sz="0" w:space="0" w:color="auto"/>
            <w:bottom w:val="none" w:sz="0" w:space="0" w:color="auto"/>
            <w:right w:val="none" w:sz="0" w:space="0" w:color="auto"/>
          </w:divBdr>
        </w:div>
        <w:div w:id="1926255909">
          <w:marLeft w:val="640"/>
          <w:marRight w:val="0"/>
          <w:marTop w:val="0"/>
          <w:marBottom w:val="0"/>
          <w:divBdr>
            <w:top w:val="none" w:sz="0" w:space="0" w:color="auto"/>
            <w:left w:val="none" w:sz="0" w:space="0" w:color="auto"/>
            <w:bottom w:val="none" w:sz="0" w:space="0" w:color="auto"/>
            <w:right w:val="none" w:sz="0" w:space="0" w:color="auto"/>
          </w:divBdr>
        </w:div>
        <w:div w:id="236480706">
          <w:marLeft w:val="640"/>
          <w:marRight w:val="0"/>
          <w:marTop w:val="0"/>
          <w:marBottom w:val="0"/>
          <w:divBdr>
            <w:top w:val="none" w:sz="0" w:space="0" w:color="auto"/>
            <w:left w:val="none" w:sz="0" w:space="0" w:color="auto"/>
            <w:bottom w:val="none" w:sz="0" w:space="0" w:color="auto"/>
            <w:right w:val="none" w:sz="0" w:space="0" w:color="auto"/>
          </w:divBdr>
        </w:div>
        <w:div w:id="330454877">
          <w:marLeft w:val="640"/>
          <w:marRight w:val="0"/>
          <w:marTop w:val="0"/>
          <w:marBottom w:val="0"/>
          <w:divBdr>
            <w:top w:val="none" w:sz="0" w:space="0" w:color="auto"/>
            <w:left w:val="none" w:sz="0" w:space="0" w:color="auto"/>
            <w:bottom w:val="none" w:sz="0" w:space="0" w:color="auto"/>
            <w:right w:val="none" w:sz="0" w:space="0" w:color="auto"/>
          </w:divBdr>
        </w:div>
      </w:divsChild>
    </w:div>
    <w:div w:id="822896185">
      <w:bodyDiv w:val="1"/>
      <w:marLeft w:val="0"/>
      <w:marRight w:val="0"/>
      <w:marTop w:val="0"/>
      <w:marBottom w:val="0"/>
      <w:divBdr>
        <w:top w:val="none" w:sz="0" w:space="0" w:color="auto"/>
        <w:left w:val="none" w:sz="0" w:space="0" w:color="auto"/>
        <w:bottom w:val="none" w:sz="0" w:space="0" w:color="auto"/>
        <w:right w:val="none" w:sz="0" w:space="0" w:color="auto"/>
      </w:divBdr>
      <w:divsChild>
        <w:div w:id="253363807">
          <w:marLeft w:val="640"/>
          <w:marRight w:val="0"/>
          <w:marTop w:val="0"/>
          <w:marBottom w:val="0"/>
          <w:divBdr>
            <w:top w:val="none" w:sz="0" w:space="0" w:color="auto"/>
            <w:left w:val="none" w:sz="0" w:space="0" w:color="auto"/>
            <w:bottom w:val="none" w:sz="0" w:space="0" w:color="auto"/>
            <w:right w:val="none" w:sz="0" w:space="0" w:color="auto"/>
          </w:divBdr>
        </w:div>
        <w:div w:id="1798179704">
          <w:marLeft w:val="640"/>
          <w:marRight w:val="0"/>
          <w:marTop w:val="0"/>
          <w:marBottom w:val="0"/>
          <w:divBdr>
            <w:top w:val="none" w:sz="0" w:space="0" w:color="auto"/>
            <w:left w:val="none" w:sz="0" w:space="0" w:color="auto"/>
            <w:bottom w:val="none" w:sz="0" w:space="0" w:color="auto"/>
            <w:right w:val="none" w:sz="0" w:space="0" w:color="auto"/>
          </w:divBdr>
        </w:div>
        <w:div w:id="24526615">
          <w:marLeft w:val="640"/>
          <w:marRight w:val="0"/>
          <w:marTop w:val="0"/>
          <w:marBottom w:val="0"/>
          <w:divBdr>
            <w:top w:val="none" w:sz="0" w:space="0" w:color="auto"/>
            <w:left w:val="none" w:sz="0" w:space="0" w:color="auto"/>
            <w:bottom w:val="none" w:sz="0" w:space="0" w:color="auto"/>
            <w:right w:val="none" w:sz="0" w:space="0" w:color="auto"/>
          </w:divBdr>
        </w:div>
        <w:div w:id="1720547624">
          <w:marLeft w:val="640"/>
          <w:marRight w:val="0"/>
          <w:marTop w:val="0"/>
          <w:marBottom w:val="0"/>
          <w:divBdr>
            <w:top w:val="none" w:sz="0" w:space="0" w:color="auto"/>
            <w:left w:val="none" w:sz="0" w:space="0" w:color="auto"/>
            <w:bottom w:val="none" w:sz="0" w:space="0" w:color="auto"/>
            <w:right w:val="none" w:sz="0" w:space="0" w:color="auto"/>
          </w:divBdr>
        </w:div>
        <w:div w:id="234705127">
          <w:marLeft w:val="640"/>
          <w:marRight w:val="0"/>
          <w:marTop w:val="0"/>
          <w:marBottom w:val="0"/>
          <w:divBdr>
            <w:top w:val="none" w:sz="0" w:space="0" w:color="auto"/>
            <w:left w:val="none" w:sz="0" w:space="0" w:color="auto"/>
            <w:bottom w:val="none" w:sz="0" w:space="0" w:color="auto"/>
            <w:right w:val="none" w:sz="0" w:space="0" w:color="auto"/>
          </w:divBdr>
        </w:div>
        <w:div w:id="1215777163">
          <w:marLeft w:val="640"/>
          <w:marRight w:val="0"/>
          <w:marTop w:val="0"/>
          <w:marBottom w:val="0"/>
          <w:divBdr>
            <w:top w:val="none" w:sz="0" w:space="0" w:color="auto"/>
            <w:left w:val="none" w:sz="0" w:space="0" w:color="auto"/>
            <w:bottom w:val="none" w:sz="0" w:space="0" w:color="auto"/>
            <w:right w:val="none" w:sz="0" w:space="0" w:color="auto"/>
          </w:divBdr>
        </w:div>
        <w:div w:id="1746104714">
          <w:marLeft w:val="640"/>
          <w:marRight w:val="0"/>
          <w:marTop w:val="0"/>
          <w:marBottom w:val="0"/>
          <w:divBdr>
            <w:top w:val="none" w:sz="0" w:space="0" w:color="auto"/>
            <w:left w:val="none" w:sz="0" w:space="0" w:color="auto"/>
            <w:bottom w:val="none" w:sz="0" w:space="0" w:color="auto"/>
            <w:right w:val="none" w:sz="0" w:space="0" w:color="auto"/>
          </w:divBdr>
        </w:div>
        <w:div w:id="1883445241">
          <w:marLeft w:val="640"/>
          <w:marRight w:val="0"/>
          <w:marTop w:val="0"/>
          <w:marBottom w:val="0"/>
          <w:divBdr>
            <w:top w:val="none" w:sz="0" w:space="0" w:color="auto"/>
            <w:left w:val="none" w:sz="0" w:space="0" w:color="auto"/>
            <w:bottom w:val="none" w:sz="0" w:space="0" w:color="auto"/>
            <w:right w:val="none" w:sz="0" w:space="0" w:color="auto"/>
          </w:divBdr>
        </w:div>
        <w:div w:id="1181700798">
          <w:marLeft w:val="640"/>
          <w:marRight w:val="0"/>
          <w:marTop w:val="0"/>
          <w:marBottom w:val="0"/>
          <w:divBdr>
            <w:top w:val="none" w:sz="0" w:space="0" w:color="auto"/>
            <w:left w:val="none" w:sz="0" w:space="0" w:color="auto"/>
            <w:bottom w:val="none" w:sz="0" w:space="0" w:color="auto"/>
            <w:right w:val="none" w:sz="0" w:space="0" w:color="auto"/>
          </w:divBdr>
        </w:div>
        <w:div w:id="1665544932">
          <w:marLeft w:val="640"/>
          <w:marRight w:val="0"/>
          <w:marTop w:val="0"/>
          <w:marBottom w:val="0"/>
          <w:divBdr>
            <w:top w:val="none" w:sz="0" w:space="0" w:color="auto"/>
            <w:left w:val="none" w:sz="0" w:space="0" w:color="auto"/>
            <w:bottom w:val="none" w:sz="0" w:space="0" w:color="auto"/>
            <w:right w:val="none" w:sz="0" w:space="0" w:color="auto"/>
          </w:divBdr>
        </w:div>
        <w:div w:id="1857650602">
          <w:marLeft w:val="640"/>
          <w:marRight w:val="0"/>
          <w:marTop w:val="0"/>
          <w:marBottom w:val="0"/>
          <w:divBdr>
            <w:top w:val="none" w:sz="0" w:space="0" w:color="auto"/>
            <w:left w:val="none" w:sz="0" w:space="0" w:color="auto"/>
            <w:bottom w:val="none" w:sz="0" w:space="0" w:color="auto"/>
            <w:right w:val="none" w:sz="0" w:space="0" w:color="auto"/>
          </w:divBdr>
        </w:div>
        <w:div w:id="1003631177">
          <w:marLeft w:val="640"/>
          <w:marRight w:val="0"/>
          <w:marTop w:val="0"/>
          <w:marBottom w:val="0"/>
          <w:divBdr>
            <w:top w:val="none" w:sz="0" w:space="0" w:color="auto"/>
            <w:left w:val="none" w:sz="0" w:space="0" w:color="auto"/>
            <w:bottom w:val="none" w:sz="0" w:space="0" w:color="auto"/>
            <w:right w:val="none" w:sz="0" w:space="0" w:color="auto"/>
          </w:divBdr>
        </w:div>
        <w:div w:id="1129667114">
          <w:marLeft w:val="640"/>
          <w:marRight w:val="0"/>
          <w:marTop w:val="0"/>
          <w:marBottom w:val="0"/>
          <w:divBdr>
            <w:top w:val="none" w:sz="0" w:space="0" w:color="auto"/>
            <w:left w:val="none" w:sz="0" w:space="0" w:color="auto"/>
            <w:bottom w:val="none" w:sz="0" w:space="0" w:color="auto"/>
            <w:right w:val="none" w:sz="0" w:space="0" w:color="auto"/>
          </w:divBdr>
        </w:div>
        <w:div w:id="801118683">
          <w:marLeft w:val="640"/>
          <w:marRight w:val="0"/>
          <w:marTop w:val="0"/>
          <w:marBottom w:val="0"/>
          <w:divBdr>
            <w:top w:val="none" w:sz="0" w:space="0" w:color="auto"/>
            <w:left w:val="none" w:sz="0" w:space="0" w:color="auto"/>
            <w:bottom w:val="none" w:sz="0" w:space="0" w:color="auto"/>
            <w:right w:val="none" w:sz="0" w:space="0" w:color="auto"/>
          </w:divBdr>
        </w:div>
        <w:div w:id="1902786663">
          <w:marLeft w:val="640"/>
          <w:marRight w:val="0"/>
          <w:marTop w:val="0"/>
          <w:marBottom w:val="0"/>
          <w:divBdr>
            <w:top w:val="none" w:sz="0" w:space="0" w:color="auto"/>
            <w:left w:val="none" w:sz="0" w:space="0" w:color="auto"/>
            <w:bottom w:val="none" w:sz="0" w:space="0" w:color="auto"/>
            <w:right w:val="none" w:sz="0" w:space="0" w:color="auto"/>
          </w:divBdr>
        </w:div>
        <w:div w:id="1427964407">
          <w:marLeft w:val="640"/>
          <w:marRight w:val="0"/>
          <w:marTop w:val="0"/>
          <w:marBottom w:val="0"/>
          <w:divBdr>
            <w:top w:val="none" w:sz="0" w:space="0" w:color="auto"/>
            <w:left w:val="none" w:sz="0" w:space="0" w:color="auto"/>
            <w:bottom w:val="none" w:sz="0" w:space="0" w:color="auto"/>
            <w:right w:val="none" w:sz="0" w:space="0" w:color="auto"/>
          </w:divBdr>
        </w:div>
        <w:div w:id="1754425623">
          <w:marLeft w:val="640"/>
          <w:marRight w:val="0"/>
          <w:marTop w:val="0"/>
          <w:marBottom w:val="0"/>
          <w:divBdr>
            <w:top w:val="none" w:sz="0" w:space="0" w:color="auto"/>
            <w:left w:val="none" w:sz="0" w:space="0" w:color="auto"/>
            <w:bottom w:val="none" w:sz="0" w:space="0" w:color="auto"/>
            <w:right w:val="none" w:sz="0" w:space="0" w:color="auto"/>
          </w:divBdr>
        </w:div>
        <w:div w:id="776943231">
          <w:marLeft w:val="640"/>
          <w:marRight w:val="0"/>
          <w:marTop w:val="0"/>
          <w:marBottom w:val="0"/>
          <w:divBdr>
            <w:top w:val="none" w:sz="0" w:space="0" w:color="auto"/>
            <w:left w:val="none" w:sz="0" w:space="0" w:color="auto"/>
            <w:bottom w:val="none" w:sz="0" w:space="0" w:color="auto"/>
            <w:right w:val="none" w:sz="0" w:space="0" w:color="auto"/>
          </w:divBdr>
        </w:div>
        <w:div w:id="1346830534">
          <w:marLeft w:val="640"/>
          <w:marRight w:val="0"/>
          <w:marTop w:val="0"/>
          <w:marBottom w:val="0"/>
          <w:divBdr>
            <w:top w:val="none" w:sz="0" w:space="0" w:color="auto"/>
            <w:left w:val="none" w:sz="0" w:space="0" w:color="auto"/>
            <w:bottom w:val="none" w:sz="0" w:space="0" w:color="auto"/>
            <w:right w:val="none" w:sz="0" w:space="0" w:color="auto"/>
          </w:divBdr>
        </w:div>
        <w:div w:id="850797129">
          <w:marLeft w:val="640"/>
          <w:marRight w:val="0"/>
          <w:marTop w:val="0"/>
          <w:marBottom w:val="0"/>
          <w:divBdr>
            <w:top w:val="none" w:sz="0" w:space="0" w:color="auto"/>
            <w:left w:val="none" w:sz="0" w:space="0" w:color="auto"/>
            <w:bottom w:val="none" w:sz="0" w:space="0" w:color="auto"/>
            <w:right w:val="none" w:sz="0" w:space="0" w:color="auto"/>
          </w:divBdr>
        </w:div>
        <w:div w:id="1792478706">
          <w:marLeft w:val="640"/>
          <w:marRight w:val="0"/>
          <w:marTop w:val="0"/>
          <w:marBottom w:val="0"/>
          <w:divBdr>
            <w:top w:val="none" w:sz="0" w:space="0" w:color="auto"/>
            <w:left w:val="none" w:sz="0" w:space="0" w:color="auto"/>
            <w:bottom w:val="none" w:sz="0" w:space="0" w:color="auto"/>
            <w:right w:val="none" w:sz="0" w:space="0" w:color="auto"/>
          </w:divBdr>
        </w:div>
        <w:div w:id="1988128991">
          <w:marLeft w:val="640"/>
          <w:marRight w:val="0"/>
          <w:marTop w:val="0"/>
          <w:marBottom w:val="0"/>
          <w:divBdr>
            <w:top w:val="none" w:sz="0" w:space="0" w:color="auto"/>
            <w:left w:val="none" w:sz="0" w:space="0" w:color="auto"/>
            <w:bottom w:val="none" w:sz="0" w:space="0" w:color="auto"/>
            <w:right w:val="none" w:sz="0" w:space="0" w:color="auto"/>
          </w:divBdr>
        </w:div>
        <w:div w:id="852954745">
          <w:marLeft w:val="640"/>
          <w:marRight w:val="0"/>
          <w:marTop w:val="0"/>
          <w:marBottom w:val="0"/>
          <w:divBdr>
            <w:top w:val="none" w:sz="0" w:space="0" w:color="auto"/>
            <w:left w:val="none" w:sz="0" w:space="0" w:color="auto"/>
            <w:bottom w:val="none" w:sz="0" w:space="0" w:color="auto"/>
            <w:right w:val="none" w:sz="0" w:space="0" w:color="auto"/>
          </w:divBdr>
        </w:div>
        <w:div w:id="929460983">
          <w:marLeft w:val="640"/>
          <w:marRight w:val="0"/>
          <w:marTop w:val="0"/>
          <w:marBottom w:val="0"/>
          <w:divBdr>
            <w:top w:val="none" w:sz="0" w:space="0" w:color="auto"/>
            <w:left w:val="none" w:sz="0" w:space="0" w:color="auto"/>
            <w:bottom w:val="none" w:sz="0" w:space="0" w:color="auto"/>
            <w:right w:val="none" w:sz="0" w:space="0" w:color="auto"/>
          </w:divBdr>
        </w:div>
        <w:div w:id="584388515">
          <w:marLeft w:val="640"/>
          <w:marRight w:val="0"/>
          <w:marTop w:val="0"/>
          <w:marBottom w:val="0"/>
          <w:divBdr>
            <w:top w:val="none" w:sz="0" w:space="0" w:color="auto"/>
            <w:left w:val="none" w:sz="0" w:space="0" w:color="auto"/>
            <w:bottom w:val="none" w:sz="0" w:space="0" w:color="auto"/>
            <w:right w:val="none" w:sz="0" w:space="0" w:color="auto"/>
          </w:divBdr>
        </w:div>
        <w:div w:id="1553998162">
          <w:marLeft w:val="640"/>
          <w:marRight w:val="0"/>
          <w:marTop w:val="0"/>
          <w:marBottom w:val="0"/>
          <w:divBdr>
            <w:top w:val="none" w:sz="0" w:space="0" w:color="auto"/>
            <w:left w:val="none" w:sz="0" w:space="0" w:color="auto"/>
            <w:bottom w:val="none" w:sz="0" w:space="0" w:color="auto"/>
            <w:right w:val="none" w:sz="0" w:space="0" w:color="auto"/>
          </w:divBdr>
        </w:div>
        <w:div w:id="1640694546">
          <w:marLeft w:val="640"/>
          <w:marRight w:val="0"/>
          <w:marTop w:val="0"/>
          <w:marBottom w:val="0"/>
          <w:divBdr>
            <w:top w:val="none" w:sz="0" w:space="0" w:color="auto"/>
            <w:left w:val="none" w:sz="0" w:space="0" w:color="auto"/>
            <w:bottom w:val="none" w:sz="0" w:space="0" w:color="auto"/>
            <w:right w:val="none" w:sz="0" w:space="0" w:color="auto"/>
          </w:divBdr>
        </w:div>
        <w:div w:id="1271279241">
          <w:marLeft w:val="640"/>
          <w:marRight w:val="0"/>
          <w:marTop w:val="0"/>
          <w:marBottom w:val="0"/>
          <w:divBdr>
            <w:top w:val="none" w:sz="0" w:space="0" w:color="auto"/>
            <w:left w:val="none" w:sz="0" w:space="0" w:color="auto"/>
            <w:bottom w:val="none" w:sz="0" w:space="0" w:color="auto"/>
            <w:right w:val="none" w:sz="0" w:space="0" w:color="auto"/>
          </w:divBdr>
        </w:div>
        <w:div w:id="1272318131">
          <w:marLeft w:val="640"/>
          <w:marRight w:val="0"/>
          <w:marTop w:val="0"/>
          <w:marBottom w:val="0"/>
          <w:divBdr>
            <w:top w:val="none" w:sz="0" w:space="0" w:color="auto"/>
            <w:left w:val="none" w:sz="0" w:space="0" w:color="auto"/>
            <w:bottom w:val="none" w:sz="0" w:space="0" w:color="auto"/>
            <w:right w:val="none" w:sz="0" w:space="0" w:color="auto"/>
          </w:divBdr>
        </w:div>
        <w:div w:id="1135753613">
          <w:marLeft w:val="640"/>
          <w:marRight w:val="0"/>
          <w:marTop w:val="0"/>
          <w:marBottom w:val="0"/>
          <w:divBdr>
            <w:top w:val="none" w:sz="0" w:space="0" w:color="auto"/>
            <w:left w:val="none" w:sz="0" w:space="0" w:color="auto"/>
            <w:bottom w:val="none" w:sz="0" w:space="0" w:color="auto"/>
            <w:right w:val="none" w:sz="0" w:space="0" w:color="auto"/>
          </w:divBdr>
        </w:div>
        <w:div w:id="1700542817">
          <w:marLeft w:val="640"/>
          <w:marRight w:val="0"/>
          <w:marTop w:val="0"/>
          <w:marBottom w:val="0"/>
          <w:divBdr>
            <w:top w:val="none" w:sz="0" w:space="0" w:color="auto"/>
            <w:left w:val="none" w:sz="0" w:space="0" w:color="auto"/>
            <w:bottom w:val="none" w:sz="0" w:space="0" w:color="auto"/>
            <w:right w:val="none" w:sz="0" w:space="0" w:color="auto"/>
          </w:divBdr>
        </w:div>
        <w:div w:id="1358459500">
          <w:marLeft w:val="640"/>
          <w:marRight w:val="0"/>
          <w:marTop w:val="0"/>
          <w:marBottom w:val="0"/>
          <w:divBdr>
            <w:top w:val="none" w:sz="0" w:space="0" w:color="auto"/>
            <w:left w:val="none" w:sz="0" w:space="0" w:color="auto"/>
            <w:bottom w:val="none" w:sz="0" w:space="0" w:color="auto"/>
            <w:right w:val="none" w:sz="0" w:space="0" w:color="auto"/>
          </w:divBdr>
        </w:div>
      </w:divsChild>
    </w:div>
    <w:div w:id="839589054">
      <w:bodyDiv w:val="1"/>
      <w:marLeft w:val="0"/>
      <w:marRight w:val="0"/>
      <w:marTop w:val="0"/>
      <w:marBottom w:val="0"/>
      <w:divBdr>
        <w:top w:val="none" w:sz="0" w:space="0" w:color="auto"/>
        <w:left w:val="none" w:sz="0" w:space="0" w:color="auto"/>
        <w:bottom w:val="none" w:sz="0" w:space="0" w:color="auto"/>
        <w:right w:val="none" w:sz="0" w:space="0" w:color="auto"/>
      </w:divBdr>
    </w:div>
    <w:div w:id="846292617">
      <w:bodyDiv w:val="1"/>
      <w:marLeft w:val="0"/>
      <w:marRight w:val="0"/>
      <w:marTop w:val="0"/>
      <w:marBottom w:val="0"/>
      <w:divBdr>
        <w:top w:val="none" w:sz="0" w:space="0" w:color="auto"/>
        <w:left w:val="none" w:sz="0" w:space="0" w:color="auto"/>
        <w:bottom w:val="none" w:sz="0" w:space="0" w:color="auto"/>
        <w:right w:val="none" w:sz="0" w:space="0" w:color="auto"/>
      </w:divBdr>
      <w:divsChild>
        <w:div w:id="149946484">
          <w:marLeft w:val="640"/>
          <w:marRight w:val="0"/>
          <w:marTop w:val="0"/>
          <w:marBottom w:val="0"/>
          <w:divBdr>
            <w:top w:val="none" w:sz="0" w:space="0" w:color="auto"/>
            <w:left w:val="none" w:sz="0" w:space="0" w:color="auto"/>
            <w:bottom w:val="none" w:sz="0" w:space="0" w:color="auto"/>
            <w:right w:val="none" w:sz="0" w:space="0" w:color="auto"/>
          </w:divBdr>
        </w:div>
        <w:div w:id="2023510644">
          <w:marLeft w:val="640"/>
          <w:marRight w:val="0"/>
          <w:marTop w:val="0"/>
          <w:marBottom w:val="0"/>
          <w:divBdr>
            <w:top w:val="none" w:sz="0" w:space="0" w:color="auto"/>
            <w:left w:val="none" w:sz="0" w:space="0" w:color="auto"/>
            <w:bottom w:val="none" w:sz="0" w:space="0" w:color="auto"/>
            <w:right w:val="none" w:sz="0" w:space="0" w:color="auto"/>
          </w:divBdr>
        </w:div>
        <w:div w:id="1440906051">
          <w:marLeft w:val="640"/>
          <w:marRight w:val="0"/>
          <w:marTop w:val="0"/>
          <w:marBottom w:val="0"/>
          <w:divBdr>
            <w:top w:val="none" w:sz="0" w:space="0" w:color="auto"/>
            <w:left w:val="none" w:sz="0" w:space="0" w:color="auto"/>
            <w:bottom w:val="none" w:sz="0" w:space="0" w:color="auto"/>
            <w:right w:val="none" w:sz="0" w:space="0" w:color="auto"/>
          </w:divBdr>
        </w:div>
        <w:div w:id="1515456361">
          <w:marLeft w:val="640"/>
          <w:marRight w:val="0"/>
          <w:marTop w:val="0"/>
          <w:marBottom w:val="0"/>
          <w:divBdr>
            <w:top w:val="none" w:sz="0" w:space="0" w:color="auto"/>
            <w:left w:val="none" w:sz="0" w:space="0" w:color="auto"/>
            <w:bottom w:val="none" w:sz="0" w:space="0" w:color="auto"/>
            <w:right w:val="none" w:sz="0" w:space="0" w:color="auto"/>
          </w:divBdr>
        </w:div>
        <w:div w:id="1478569618">
          <w:marLeft w:val="640"/>
          <w:marRight w:val="0"/>
          <w:marTop w:val="0"/>
          <w:marBottom w:val="0"/>
          <w:divBdr>
            <w:top w:val="none" w:sz="0" w:space="0" w:color="auto"/>
            <w:left w:val="none" w:sz="0" w:space="0" w:color="auto"/>
            <w:bottom w:val="none" w:sz="0" w:space="0" w:color="auto"/>
            <w:right w:val="none" w:sz="0" w:space="0" w:color="auto"/>
          </w:divBdr>
        </w:div>
      </w:divsChild>
    </w:div>
    <w:div w:id="853879049">
      <w:bodyDiv w:val="1"/>
      <w:marLeft w:val="0"/>
      <w:marRight w:val="0"/>
      <w:marTop w:val="0"/>
      <w:marBottom w:val="0"/>
      <w:divBdr>
        <w:top w:val="none" w:sz="0" w:space="0" w:color="auto"/>
        <w:left w:val="none" w:sz="0" w:space="0" w:color="auto"/>
        <w:bottom w:val="none" w:sz="0" w:space="0" w:color="auto"/>
        <w:right w:val="none" w:sz="0" w:space="0" w:color="auto"/>
      </w:divBdr>
    </w:div>
    <w:div w:id="868297255">
      <w:bodyDiv w:val="1"/>
      <w:marLeft w:val="0"/>
      <w:marRight w:val="0"/>
      <w:marTop w:val="0"/>
      <w:marBottom w:val="0"/>
      <w:divBdr>
        <w:top w:val="none" w:sz="0" w:space="0" w:color="auto"/>
        <w:left w:val="none" w:sz="0" w:space="0" w:color="auto"/>
        <w:bottom w:val="none" w:sz="0" w:space="0" w:color="auto"/>
        <w:right w:val="none" w:sz="0" w:space="0" w:color="auto"/>
      </w:divBdr>
    </w:div>
    <w:div w:id="924876017">
      <w:bodyDiv w:val="1"/>
      <w:marLeft w:val="0"/>
      <w:marRight w:val="0"/>
      <w:marTop w:val="0"/>
      <w:marBottom w:val="0"/>
      <w:divBdr>
        <w:top w:val="none" w:sz="0" w:space="0" w:color="auto"/>
        <w:left w:val="none" w:sz="0" w:space="0" w:color="auto"/>
        <w:bottom w:val="none" w:sz="0" w:space="0" w:color="auto"/>
        <w:right w:val="none" w:sz="0" w:space="0" w:color="auto"/>
      </w:divBdr>
      <w:divsChild>
        <w:div w:id="941376399">
          <w:marLeft w:val="640"/>
          <w:marRight w:val="0"/>
          <w:marTop w:val="0"/>
          <w:marBottom w:val="0"/>
          <w:divBdr>
            <w:top w:val="none" w:sz="0" w:space="0" w:color="auto"/>
            <w:left w:val="none" w:sz="0" w:space="0" w:color="auto"/>
            <w:bottom w:val="none" w:sz="0" w:space="0" w:color="auto"/>
            <w:right w:val="none" w:sz="0" w:space="0" w:color="auto"/>
          </w:divBdr>
        </w:div>
        <w:div w:id="1432555714">
          <w:marLeft w:val="640"/>
          <w:marRight w:val="0"/>
          <w:marTop w:val="0"/>
          <w:marBottom w:val="0"/>
          <w:divBdr>
            <w:top w:val="none" w:sz="0" w:space="0" w:color="auto"/>
            <w:left w:val="none" w:sz="0" w:space="0" w:color="auto"/>
            <w:bottom w:val="none" w:sz="0" w:space="0" w:color="auto"/>
            <w:right w:val="none" w:sz="0" w:space="0" w:color="auto"/>
          </w:divBdr>
        </w:div>
        <w:div w:id="3099100">
          <w:marLeft w:val="640"/>
          <w:marRight w:val="0"/>
          <w:marTop w:val="0"/>
          <w:marBottom w:val="0"/>
          <w:divBdr>
            <w:top w:val="none" w:sz="0" w:space="0" w:color="auto"/>
            <w:left w:val="none" w:sz="0" w:space="0" w:color="auto"/>
            <w:bottom w:val="none" w:sz="0" w:space="0" w:color="auto"/>
            <w:right w:val="none" w:sz="0" w:space="0" w:color="auto"/>
          </w:divBdr>
        </w:div>
        <w:div w:id="291714597">
          <w:marLeft w:val="640"/>
          <w:marRight w:val="0"/>
          <w:marTop w:val="0"/>
          <w:marBottom w:val="0"/>
          <w:divBdr>
            <w:top w:val="none" w:sz="0" w:space="0" w:color="auto"/>
            <w:left w:val="none" w:sz="0" w:space="0" w:color="auto"/>
            <w:bottom w:val="none" w:sz="0" w:space="0" w:color="auto"/>
            <w:right w:val="none" w:sz="0" w:space="0" w:color="auto"/>
          </w:divBdr>
        </w:div>
        <w:div w:id="1059984091">
          <w:marLeft w:val="640"/>
          <w:marRight w:val="0"/>
          <w:marTop w:val="0"/>
          <w:marBottom w:val="0"/>
          <w:divBdr>
            <w:top w:val="none" w:sz="0" w:space="0" w:color="auto"/>
            <w:left w:val="none" w:sz="0" w:space="0" w:color="auto"/>
            <w:bottom w:val="none" w:sz="0" w:space="0" w:color="auto"/>
            <w:right w:val="none" w:sz="0" w:space="0" w:color="auto"/>
          </w:divBdr>
        </w:div>
        <w:div w:id="1862932686">
          <w:marLeft w:val="640"/>
          <w:marRight w:val="0"/>
          <w:marTop w:val="0"/>
          <w:marBottom w:val="0"/>
          <w:divBdr>
            <w:top w:val="none" w:sz="0" w:space="0" w:color="auto"/>
            <w:left w:val="none" w:sz="0" w:space="0" w:color="auto"/>
            <w:bottom w:val="none" w:sz="0" w:space="0" w:color="auto"/>
            <w:right w:val="none" w:sz="0" w:space="0" w:color="auto"/>
          </w:divBdr>
        </w:div>
        <w:div w:id="451944785">
          <w:marLeft w:val="640"/>
          <w:marRight w:val="0"/>
          <w:marTop w:val="0"/>
          <w:marBottom w:val="0"/>
          <w:divBdr>
            <w:top w:val="none" w:sz="0" w:space="0" w:color="auto"/>
            <w:left w:val="none" w:sz="0" w:space="0" w:color="auto"/>
            <w:bottom w:val="none" w:sz="0" w:space="0" w:color="auto"/>
            <w:right w:val="none" w:sz="0" w:space="0" w:color="auto"/>
          </w:divBdr>
        </w:div>
        <w:div w:id="1015233960">
          <w:marLeft w:val="640"/>
          <w:marRight w:val="0"/>
          <w:marTop w:val="0"/>
          <w:marBottom w:val="0"/>
          <w:divBdr>
            <w:top w:val="none" w:sz="0" w:space="0" w:color="auto"/>
            <w:left w:val="none" w:sz="0" w:space="0" w:color="auto"/>
            <w:bottom w:val="none" w:sz="0" w:space="0" w:color="auto"/>
            <w:right w:val="none" w:sz="0" w:space="0" w:color="auto"/>
          </w:divBdr>
        </w:div>
        <w:div w:id="1954358697">
          <w:marLeft w:val="640"/>
          <w:marRight w:val="0"/>
          <w:marTop w:val="0"/>
          <w:marBottom w:val="0"/>
          <w:divBdr>
            <w:top w:val="none" w:sz="0" w:space="0" w:color="auto"/>
            <w:left w:val="none" w:sz="0" w:space="0" w:color="auto"/>
            <w:bottom w:val="none" w:sz="0" w:space="0" w:color="auto"/>
            <w:right w:val="none" w:sz="0" w:space="0" w:color="auto"/>
          </w:divBdr>
        </w:div>
        <w:div w:id="1344745245">
          <w:marLeft w:val="640"/>
          <w:marRight w:val="0"/>
          <w:marTop w:val="0"/>
          <w:marBottom w:val="0"/>
          <w:divBdr>
            <w:top w:val="none" w:sz="0" w:space="0" w:color="auto"/>
            <w:left w:val="none" w:sz="0" w:space="0" w:color="auto"/>
            <w:bottom w:val="none" w:sz="0" w:space="0" w:color="auto"/>
            <w:right w:val="none" w:sz="0" w:space="0" w:color="auto"/>
          </w:divBdr>
        </w:div>
        <w:div w:id="1878009924">
          <w:marLeft w:val="640"/>
          <w:marRight w:val="0"/>
          <w:marTop w:val="0"/>
          <w:marBottom w:val="0"/>
          <w:divBdr>
            <w:top w:val="none" w:sz="0" w:space="0" w:color="auto"/>
            <w:left w:val="none" w:sz="0" w:space="0" w:color="auto"/>
            <w:bottom w:val="none" w:sz="0" w:space="0" w:color="auto"/>
            <w:right w:val="none" w:sz="0" w:space="0" w:color="auto"/>
          </w:divBdr>
        </w:div>
        <w:div w:id="1513296375">
          <w:marLeft w:val="640"/>
          <w:marRight w:val="0"/>
          <w:marTop w:val="0"/>
          <w:marBottom w:val="0"/>
          <w:divBdr>
            <w:top w:val="none" w:sz="0" w:space="0" w:color="auto"/>
            <w:left w:val="none" w:sz="0" w:space="0" w:color="auto"/>
            <w:bottom w:val="none" w:sz="0" w:space="0" w:color="auto"/>
            <w:right w:val="none" w:sz="0" w:space="0" w:color="auto"/>
          </w:divBdr>
        </w:div>
        <w:div w:id="797383236">
          <w:marLeft w:val="640"/>
          <w:marRight w:val="0"/>
          <w:marTop w:val="0"/>
          <w:marBottom w:val="0"/>
          <w:divBdr>
            <w:top w:val="none" w:sz="0" w:space="0" w:color="auto"/>
            <w:left w:val="none" w:sz="0" w:space="0" w:color="auto"/>
            <w:bottom w:val="none" w:sz="0" w:space="0" w:color="auto"/>
            <w:right w:val="none" w:sz="0" w:space="0" w:color="auto"/>
          </w:divBdr>
        </w:div>
        <w:div w:id="569342111">
          <w:marLeft w:val="640"/>
          <w:marRight w:val="0"/>
          <w:marTop w:val="0"/>
          <w:marBottom w:val="0"/>
          <w:divBdr>
            <w:top w:val="none" w:sz="0" w:space="0" w:color="auto"/>
            <w:left w:val="none" w:sz="0" w:space="0" w:color="auto"/>
            <w:bottom w:val="none" w:sz="0" w:space="0" w:color="auto"/>
            <w:right w:val="none" w:sz="0" w:space="0" w:color="auto"/>
          </w:divBdr>
        </w:div>
        <w:div w:id="77675757">
          <w:marLeft w:val="640"/>
          <w:marRight w:val="0"/>
          <w:marTop w:val="0"/>
          <w:marBottom w:val="0"/>
          <w:divBdr>
            <w:top w:val="none" w:sz="0" w:space="0" w:color="auto"/>
            <w:left w:val="none" w:sz="0" w:space="0" w:color="auto"/>
            <w:bottom w:val="none" w:sz="0" w:space="0" w:color="auto"/>
            <w:right w:val="none" w:sz="0" w:space="0" w:color="auto"/>
          </w:divBdr>
        </w:div>
        <w:div w:id="1856993622">
          <w:marLeft w:val="640"/>
          <w:marRight w:val="0"/>
          <w:marTop w:val="0"/>
          <w:marBottom w:val="0"/>
          <w:divBdr>
            <w:top w:val="none" w:sz="0" w:space="0" w:color="auto"/>
            <w:left w:val="none" w:sz="0" w:space="0" w:color="auto"/>
            <w:bottom w:val="none" w:sz="0" w:space="0" w:color="auto"/>
            <w:right w:val="none" w:sz="0" w:space="0" w:color="auto"/>
          </w:divBdr>
        </w:div>
        <w:div w:id="340619207">
          <w:marLeft w:val="640"/>
          <w:marRight w:val="0"/>
          <w:marTop w:val="0"/>
          <w:marBottom w:val="0"/>
          <w:divBdr>
            <w:top w:val="none" w:sz="0" w:space="0" w:color="auto"/>
            <w:left w:val="none" w:sz="0" w:space="0" w:color="auto"/>
            <w:bottom w:val="none" w:sz="0" w:space="0" w:color="auto"/>
            <w:right w:val="none" w:sz="0" w:space="0" w:color="auto"/>
          </w:divBdr>
        </w:div>
        <w:div w:id="1497064486">
          <w:marLeft w:val="640"/>
          <w:marRight w:val="0"/>
          <w:marTop w:val="0"/>
          <w:marBottom w:val="0"/>
          <w:divBdr>
            <w:top w:val="none" w:sz="0" w:space="0" w:color="auto"/>
            <w:left w:val="none" w:sz="0" w:space="0" w:color="auto"/>
            <w:bottom w:val="none" w:sz="0" w:space="0" w:color="auto"/>
            <w:right w:val="none" w:sz="0" w:space="0" w:color="auto"/>
          </w:divBdr>
        </w:div>
        <w:div w:id="636571936">
          <w:marLeft w:val="640"/>
          <w:marRight w:val="0"/>
          <w:marTop w:val="0"/>
          <w:marBottom w:val="0"/>
          <w:divBdr>
            <w:top w:val="none" w:sz="0" w:space="0" w:color="auto"/>
            <w:left w:val="none" w:sz="0" w:space="0" w:color="auto"/>
            <w:bottom w:val="none" w:sz="0" w:space="0" w:color="auto"/>
            <w:right w:val="none" w:sz="0" w:space="0" w:color="auto"/>
          </w:divBdr>
        </w:div>
        <w:div w:id="1541360063">
          <w:marLeft w:val="640"/>
          <w:marRight w:val="0"/>
          <w:marTop w:val="0"/>
          <w:marBottom w:val="0"/>
          <w:divBdr>
            <w:top w:val="none" w:sz="0" w:space="0" w:color="auto"/>
            <w:left w:val="none" w:sz="0" w:space="0" w:color="auto"/>
            <w:bottom w:val="none" w:sz="0" w:space="0" w:color="auto"/>
            <w:right w:val="none" w:sz="0" w:space="0" w:color="auto"/>
          </w:divBdr>
        </w:div>
        <w:div w:id="1372800226">
          <w:marLeft w:val="640"/>
          <w:marRight w:val="0"/>
          <w:marTop w:val="0"/>
          <w:marBottom w:val="0"/>
          <w:divBdr>
            <w:top w:val="none" w:sz="0" w:space="0" w:color="auto"/>
            <w:left w:val="none" w:sz="0" w:space="0" w:color="auto"/>
            <w:bottom w:val="none" w:sz="0" w:space="0" w:color="auto"/>
            <w:right w:val="none" w:sz="0" w:space="0" w:color="auto"/>
          </w:divBdr>
        </w:div>
        <w:div w:id="834802215">
          <w:marLeft w:val="640"/>
          <w:marRight w:val="0"/>
          <w:marTop w:val="0"/>
          <w:marBottom w:val="0"/>
          <w:divBdr>
            <w:top w:val="none" w:sz="0" w:space="0" w:color="auto"/>
            <w:left w:val="none" w:sz="0" w:space="0" w:color="auto"/>
            <w:bottom w:val="none" w:sz="0" w:space="0" w:color="auto"/>
            <w:right w:val="none" w:sz="0" w:space="0" w:color="auto"/>
          </w:divBdr>
        </w:div>
        <w:div w:id="1763842430">
          <w:marLeft w:val="640"/>
          <w:marRight w:val="0"/>
          <w:marTop w:val="0"/>
          <w:marBottom w:val="0"/>
          <w:divBdr>
            <w:top w:val="none" w:sz="0" w:space="0" w:color="auto"/>
            <w:left w:val="none" w:sz="0" w:space="0" w:color="auto"/>
            <w:bottom w:val="none" w:sz="0" w:space="0" w:color="auto"/>
            <w:right w:val="none" w:sz="0" w:space="0" w:color="auto"/>
          </w:divBdr>
        </w:div>
        <w:div w:id="2045785193">
          <w:marLeft w:val="640"/>
          <w:marRight w:val="0"/>
          <w:marTop w:val="0"/>
          <w:marBottom w:val="0"/>
          <w:divBdr>
            <w:top w:val="none" w:sz="0" w:space="0" w:color="auto"/>
            <w:left w:val="none" w:sz="0" w:space="0" w:color="auto"/>
            <w:bottom w:val="none" w:sz="0" w:space="0" w:color="auto"/>
            <w:right w:val="none" w:sz="0" w:space="0" w:color="auto"/>
          </w:divBdr>
        </w:div>
        <w:div w:id="617877322">
          <w:marLeft w:val="640"/>
          <w:marRight w:val="0"/>
          <w:marTop w:val="0"/>
          <w:marBottom w:val="0"/>
          <w:divBdr>
            <w:top w:val="none" w:sz="0" w:space="0" w:color="auto"/>
            <w:left w:val="none" w:sz="0" w:space="0" w:color="auto"/>
            <w:bottom w:val="none" w:sz="0" w:space="0" w:color="auto"/>
            <w:right w:val="none" w:sz="0" w:space="0" w:color="auto"/>
          </w:divBdr>
        </w:div>
        <w:div w:id="257491216">
          <w:marLeft w:val="640"/>
          <w:marRight w:val="0"/>
          <w:marTop w:val="0"/>
          <w:marBottom w:val="0"/>
          <w:divBdr>
            <w:top w:val="none" w:sz="0" w:space="0" w:color="auto"/>
            <w:left w:val="none" w:sz="0" w:space="0" w:color="auto"/>
            <w:bottom w:val="none" w:sz="0" w:space="0" w:color="auto"/>
            <w:right w:val="none" w:sz="0" w:space="0" w:color="auto"/>
          </w:divBdr>
        </w:div>
        <w:div w:id="1524973408">
          <w:marLeft w:val="640"/>
          <w:marRight w:val="0"/>
          <w:marTop w:val="0"/>
          <w:marBottom w:val="0"/>
          <w:divBdr>
            <w:top w:val="none" w:sz="0" w:space="0" w:color="auto"/>
            <w:left w:val="none" w:sz="0" w:space="0" w:color="auto"/>
            <w:bottom w:val="none" w:sz="0" w:space="0" w:color="auto"/>
            <w:right w:val="none" w:sz="0" w:space="0" w:color="auto"/>
          </w:divBdr>
        </w:div>
        <w:div w:id="1869755115">
          <w:marLeft w:val="640"/>
          <w:marRight w:val="0"/>
          <w:marTop w:val="0"/>
          <w:marBottom w:val="0"/>
          <w:divBdr>
            <w:top w:val="none" w:sz="0" w:space="0" w:color="auto"/>
            <w:left w:val="none" w:sz="0" w:space="0" w:color="auto"/>
            <w:bottom w:val="none" w:sz="0" w:space="0" w:color="auto"/>
            <w:right w:val="none" w:sz="0" w:space="0" w:color="auto"/>
          </w:divBdr>
        </w:div>
        <w:div w:id="2137792659">
          <w:marLeft w:val="640"/>
          <w:marRight w:val="0"/>
          <w:marTop w:val="0"/>
          <w:marBottom w:val="0"/>
          <w:divBdr>
            <w:top w:val="none" w:sz="0" w:space="0" w:color="auto"/>
            <w:left w:val="none" w:sz="0" w:space="0" w:color="auto"/>
            <w:bottom w:val="none" w:sz="0" w:space="0" w:color="auto"/>
            <w:right w:val="none" w:sz="0" w:space="0" w:color="auto"/>
          </w:divBdr>
        </w:div>
        <w:div w:id="787311146">
          <w:marLeft w:val="640"/>
          <w:marRight w:val="0"/>
          <w:marTop w:val="0"/>
          <w:marBottom w:val="0"/>
          <w:divBdr>
            <w:top w:val="none" w:sz="0" w:space="0" w:color="auto"/>
            <w:left w:val="none" w:sz="0" w:space="0" w:color="auto"/>
            <w:bottom w:val="none" w:sz="0" w:space="0" w:color="auto"/>
            <w:right w:val="none" w:sz="0" w:space="0" w:color="auto"/>
          </w:divBdr>
        </w:div>
        <w:div w:id="2018919133">
          <w:marLeft w:val="640"/>
          <w:marRight w:val="0"/>
          <w:marTop w:val="0"/>
          <w:marBottom w:val="0"/>
          <w:divBdr>
            <w:top w:val="none" w:sz="0" w:space="0" w:color="auto"/>
            <w:left w:val="none" w:sz="0" w:space="0" w:color="auto"/>
            <w:bottom w:val="none" w:sz="0" w:space="0" w:color="auto"/>
            <w:right w:val="none" w:sz="0" w:space="0" w:color="auto"/>
          </w:divBdr>
        </w:div>
      </w:divsChild>
    </w:div>
    <w:div w:id="964502853">
      <w:bodyDiv w:val="1"/>
      <w:marLeft w:val="0"/>
      <w:marRight w:val="0"/>
      <w:marTop w:val="0"/>
      <w:marBottom w:val="0"/>
      <w:divBdr>
        <w:top w:val="none" w:sz="0" w:space="0" w:color="auto"/>
        <w:left w:val="none" w:sz="0" w:space="0" w:color="auto"/>
        <w:bottom w:val="none" w:sz="0" w:space="0" w:color="auto"/>
        <w:right w:val="none" w:sz="0" w:space="0" w:color="auto"/>
      </w:divBdr>
      <w:divsChild>
        <w:div w:id="1300066364">
          <w:marLeft w:val="640"/>
          <w:marRight w:val="0"/>
          <w:marTop w:val="0"/>
          <w:marBottom w:val="0"/>
          <w:divBdr>
            <w:top w:val="none" w:sz="0" w:space="0" w:color="auto"/>
            <w:left w:val="none" w:sz="0" w:space="0" w:color="auto"/>
            <w:bottom w:val="none" w:sz="0" w:space="0" w:color="auto"/>
            <w:right w:val="none" w:sz="0" w:space="0" w:color="auto"/>
          </w:divBdr>
        </w:div>
        <w:div w:id="1278633497">
          <w:marLeft w:val="640"/>
          <w:marRight w:val="0"/>
          <w:marTop w:val="0"/>
          <w:marBottom w:val="0"/>
          <w:divBdr>
            <w:top w:val="none" w:sz="0" w:space="0" w:color="auto"/>
            <w:left w:val="none" w:sz="0" w:space="0" w:color="auto"/>
            <w:bottom w:val="none" w:sz="0" w:space="0" w:color="auto"/>
            <w:right w:val="none" w:sz="0" w:space="0" w:color="auto"/>
          </w:divBdr>
        </w:div>
        <w:div w:id="1973364945">
          <w:marLeft w:val="640"/>
          <w:marRight w:val="0"/>
          <w:marTop w:val="0"/>
          <w:marBottom w:val="0"/>
          <w:divBdr>
            <w:top w:val="none" w:sz="0" w:space="0" w:color="auto"/>
            <w:left w:val="none" w:sz="0" w:space="0" w:color="auto"/>
            <w:bottom w:val="none" w:sz="0" w:space="0" w:color="auto"/>
            <w:right w:val="none" w:sz="0" w:space="0" w:color="auto"/>
          </w:divBdr>
        </w:div>
        <w:div w:id="1841116734">
          <w:marLeft w:val="640"/>
          <w:marRight w:val="0"/>
          <w:marTop w:val="0"/>
          <w:marBottom w:val="0"/>
          <w:divBdr>
            <w:top w:val="none" w:sz="0" w:space="0" w:color="auto"/>
            <w:left w:val="none" w:sz="0" w:space="0" w:color="auto"/>
            <w:bottom w:val="none" w:sz="0" w:space="0" w:color="auto"/>
            <w:right w:val="none" w:sz="0" w:space="0" w:color="auto"/>
          </w:divBdr>
        </w:div>
        <w:div w:id="55903610">
          <w:marLeft w:val="640"/>
          <w:marRight w:val="0"/>
          <w:marTop w:val="0"/>
          <w:marBottom w:val="0"/>
          <w:divBdr>
            <w:top w:val="none" w:sz="0" w:space="0" w:color="auto"/>
            <w:left w:val="none" w:sz="0" w:space="0" w:color="auto"/>
            <w:bottom w:val="none" w:sz="0" w:space="0" w:color="auto"/>
            <w:right w:val="none" w:sz="0" w:space="0" w:color="auto"/>
          </w:divBdr>
        </w:div>
        <w:div w:id="627779273">
          <w:marLeft w:val="640"/>
          <w:marRight w:val="0"/>
          <w:marTop w:val="0"/>
          <w:marBottom w:val="0"/>
          <w:divBdr>
            <w:top w:val="none" w:sz="0" w:space="0" w:color="auto"/>
            <w:left w:val="none" w:sz="0" w:space="0" w:color="auto"/>
            <w:bottom w:val="none" w:sz="0" w:space="0" w:color="auto"/>
            <w:right w:val="none" w:sz="0" w:space="0" w:color="auto"/>
          </w:divBdr>
        </w:div>
        <w:div w:id="2069958652">
          <w:marLeft w:val="640"/>
          <w:marRight w:val="0"/>
          <w:marTop w:val="0"/>
          <w:marBottom w:val="0"/>
          <w:divBdr>
            <w:top w:val="none" w:sz="0" w:space="0" w:color="auto"/>
            <w:left w:val="none" w:sz="0" w:space="0" w:color="auto"/>
            <w:bottom w:val="none" w:sz="0" w:space="0" w:color="auto"/>
            <w:right w:val="none" w:sz="0" w:space="0" w:color="auto"/>
          </w:divBdr>
        </w:div>
        <w:div w:id="816144401">
          <w:marLeft w:val="640"/>
          <w:marRight w:val="0"/>
          <w:marTop w:val="0"/>
          <w:marBottom w:val="0"/>
          <w:divBdr>
            <w:top w:val="none" w:sz="0" w:space="0" w:color="auto"/>
            <w:left w:val="none" w:sz="0" w:space="0" w:color="auto"/>
            <w:bottom w:val="none" w:sz="0" w:space="0" w:color="auto"/>
            <w:right w:val="none" w:sz="0" w:space="0" w:color="auto"/>
          </w:divBdr>
        </w:div>
        <w:div w:id="51273808">
          <w:marLeft w:val="640"/>
          <w:marRight w:val="0"/>
          <w:marTop w:val="0"/>
          <w:marBottom w:val="0"/>
          <w:divBdr>
            <w:top w:val="none" w:sz="0" w:space="0" w:color="auto"/>
            <w:left w:val="none" w:sz="0" w:space="0" w:color="auto"/>
            <w:bottom w:val="none" w:sz="0" w:space="0" w:color="auto"/>
            <w:right w:val="none" w:sz="0" w:space="0" w:color="auto"/>
          </w:divBdr>
        </w:div>
        <w:div w:id="1869104973">
          <w:marLeft w:val="640"/>
          <w:marRight w:val="0"/>
          <w:marTop w:val="0"/>
          <w:marBottom w:val="0"/>
          <w:divBdr>
            <w:top w:val="none" w:sz="0" w:space="0" w:color="auto"/>
            <w:left w:val="none" w:sz="0" w:space="0" w:color="auto"/>
            <w:bottom w:val="none" w:sz="0" w:space="0" w:color="auto"/>
            <w:right w:val="none" w:sz="0" w:space="0" w:color="auto"/>
          </w:divBdr>
        </w:div>
        <w:div w:id="2143764685">
          <w:marLeft w:val="640"/>
          <w:marRight w:val="0"/>
          <w:marTop w:val="0"/>
          <w:marBottom w:val="0"/>
          <w:divBdr>
            <w:top w:val="none" w:sz="0" w:space="0" w:color="auto"/>
            <w:left w:val="none" w:sz="0" w:space="0" w:color="auto"/>
            <w:bottom w:val="none" w:sz="0" w:space="0" w:color="auto"/>
            <w:right w:val="none" w:sz="0" w:space="0" w:color="auto"/>
          </w:divBdr>
        </w:div>
        <w:div w:id="162555073">
          <w:marLeft w:val="640"/>
          <w:marRight w:val="0"/>
          <w:marTop w:val="0"/>
          <w:marBottom w:val="0"/>
          <w:divBdr>
            <w:top w:val="none" w:sz="0" w:space="0" w:color="auto"/>
            <w:left w:val="none" w:sz="0" w:space="0" w:color="auto"/>
            <w:bottom w:val="none" w:sz="0" w:space="0" w:color="auto"/>
            <w:right w:val="none" w:sz="0" w:space="0" w:color="auto"/>
          </w:divBdr>
        </w:div>
        <w:div w:id="1539047998">
          <w:marLeft w:val="640"/>
          <w:marRight w:val="0"/>
          <w:marTop w:val="0"/>
          <w:marBottom w:val="0"/>
          <w:divBdr>
            <w:top w:val="none" w:sz="0" w:space="0" w:color="auto"/>
            <w:left w:val="none" w:sz="0" w:space="0" w:color="auto"/>
            <w:bottom w:val="none" w:sz="0" w:space="0" w:color="auto"/>
            <w:right w:val="none" w:sz="0" w:space="0" w:color="auto"/>
          </w:divBdr>
        </w:div>
        <w:div w:id="138890809">
          <w:marLeft w:val="640"/>
          <w:marRight w:val="0"/>
          <w:marTop w:val="0"/>
          <w:marBottom w:val="0"/>
          <w:divBdr>
            <w:top w:val="none" w:sz="0" w:space="0" w:color="auto"/>
            <w:left w:val="none" w:sz="0" w:space="0" w:color="auto"/>
            <w:bottom w:val="none" w:sz="0" w:space="0" w:color="auto"/>
            <w:right w:val="none" w:sz="0" w:space="0" w:color="auto"/>
          </w:divBdr>
        </w:div>
        <w:div w:id="42875369">
          <w:marLeft w:val="640"/>
          <w:marRight w:val="0"/>
          <w:marTop w:val="0"/>
          <w:marBottom w:val="0"/>
          <w:divBdr>
            <w:top w:val="none" w:sz="0" w:space="0" w:color="auto"/>
            <w:left w:val="none" w:sz="0" w:space="0" w:color="auto"/>
            <w:bottom w:val="none" w:sz="0" w:space="0" w:color="auto"/>
            <w:right w:val="none" w:sz="0" w:space="0" w:color="auto"/>
          </w:divBdr>
        </w:div>
        <w:div w:id="714088585">
          <w:marLeft w:val="640"/>
          <w:marRight w:val="0"/>
          <w:marTop w:val="0"/>
          <w:marBottom w:val="0"/>
          <w:divBdr>
            <w:top w:val="none" w:sz="0" w:space="0" w:color="auto"/>
            <w:left w:val="none" w:sz="0" w:space="0" w:color="auto"/>
            <w:bottom w:val="none" w:sz="0" w:space="0" w:color="auto"/>
            <w:right w:val="none" w:sz="0" w:space="0" w:color="auto"/>
          </w:divBdr>
        </w:div>
        <w:div w:id="1163548894">
          <w:marLeft w:val="640"/>
          <w:marRight w:val="0"/>
          <w:marTop w:val="0"/>
          <w:marBottom w:val="0"/>
          <w:divBdr>
            <w:top w:val="none" w:sz="0" w:space="0" w:color="auto"/>
            <w:left w:val="none" w:sz="0" w:space="0" w:color="auto"/>
            <w:bottom w:val="none" w:sz="0" w:space="0" w:color="auto"/>
            <w:right w:val="none" w:sz="0" w:space="0" w:color="auto"/>
          </w:divBdr>
        </w:div>
        <w:div w:id="1473205753">
          <w:marLeft w:val="640"/>
          <w:marRight w:val="0"/>
          <w:marTop w:val="0"/>
          <w:marBottom w:val="0"/>
          <w:divBdr>
            <w:top w:val="none" w:sz="0" w:space="0" w:color="auto"/>
            <w:left w:val="none" w:sz="0" w:space="0" w:color="auto"/>
            <w:bottom w:val="none" w:sz="0" w:space="0" w:color="auto"/>
            <w:right w:val="none" w:sz="0" w:space="0" w:color="auto"/>
          </w:divBdr>
        </w:div>
        <w:div w:id="1175918565">
          <w:marLeft w:val="640"/>
          <w:marRight w:val="0"/>
          <w:marTop w:val="0"/>
          <w:marBottom w:val="0"/>
          <w:divBdr>
            <w:top w:val="none" w:sz="0" w:space="0" w:color="auto"/>
            <w:left w:val="none" w:sz="0" w:space="0" w:color="auto"/>
            <w:bottom w:val="none" w:sz="0" w:space="0" w:color="auto"/>
            <w:right w:val="none" w:sz="0" w:space="0" w:color="auto"/>
          </w:divBdr>
        </w:div>
      </w:divsChild>
    </w:div>
    <w:div w:id="1074400787">
      <w:bodyDiv w:val="1"/>
      <w:marLeft w:val="0"/>
      <w:marRight w:val="0"/>
      <w:marTop w:val="0"/>
      <w:marBottom w:val="0"/>
      <w:divBdr>
        <w:top w:val="none" w:sz="0" w:space="0" w:color="auto"/>
        <w:left w:val="none" w:sz="0" w:space="0" w:color="auto"/>
        <w:bottom w:val="none" w:sz="0" w:space="0" w:color="auto"/>
        <w:right w:val="none" w:sz="0" w:space="0" w:color="auto"/>
      </w:divBdr>
      <w:divsChild>
        <w:div w:id="2083988003">
          <w:marLeft w:val="640"/>
          <w:marRight w:val="0"/>
          <w:marTop w:val="0"/>
          <w:marBottom w:val="0"/>
          <w:divBdr>
            <w:top w:val="none" w:sz="0" w:space="0" w:color="auto"/>
            <w:left w:val="none" w:sz="0" w:space="0" w:color="auto"/>
            <w:bottom w:val="none" w:sz="0" w:space="0" w:color="auto"/>
            <w:right w:val="none" w:sz="0" w:space="0" w:color="auto"/>
          </w:divBdr>
        </w:div>
        <w:div w:id="448469767">
          <w:marLeft w:val="640"/>
          <w:marRight w:val="0"/>
          <w:marTop w:val="0"/>
          <w:marBottom w:val="0"/>
          <w:divBdr>
            <w:top w:val="none" w:sz="0" w:space="0" w:color="auto"/>
            <w:left w:val="none" w:sz="0" w:space="0" w:color="auto"/>
            <w:bottom w:val="none" w:sz="0" w:space="0" w:color="auto"/>
            <w:right w:val="none" w:sz="0" w:space="0" w:color="auto"/>
          </w:divBdr>
        </w:div>
        <w:div w:id="1928494051">
          <w:marLeft w:val="640"/>
          <w:marRight w:val="0"/>
          <w:marTop w:val="0"/>
          <w:marBottom w:val="0"/>
          <w:divBdr>
            <w:top w:val="none" w:sz="0" w:space="0" w:color="auto"/>
            <w:left w:val="none" w:sz="0" w:space="0" w:color="auto"/>
            <w:bottom w:val="none" w:sz="0" w:space="0" w:color="auto"/>
            <w:right w:val="none" w:sz="0" w:space="0" w:color="auto"/>
          </w:divBdr>
        </w:div>
        <w:div w:id="1897350376">
          <w:marLeft w:val="640"/>
          <w:marRight w:val="0"/>
          <w:marTop w:val="0"/>
          <w:marBottom w:val="0"/>
          <w:divBdr>
            <w:top w:val="none" w:sz="0" w:space="0" w:color="auto"/>
            <w:left w:val="none" w:sz="0" w:space="0" w:color="auto"/>
            <w:bottom w:val="none" w:sz="0" w:space="0" w:color="auto"/>
            <w:right w:val="none" w:sz="0" w:space="0" w:color="auto"/>
          </w:divBdr>
        </w:div>
        <w:div w:id="270626167">
          <w:marLeft w:val="640"/>
          <w:marRight w:val="0"/>
          <w:marTop w:val="0"/>
          <w:marBottom w:val="0"/>
          <w:divBdr>
            <w:top w:val="none" w:sz="0" w:space="0" w:color="auto"/>
            <w:left w:val="none" w:sz="0" w:space="0" w:color="auto"/>
            <w:bottom w:val="none" w:sz="0" w:space="0" w:color="auto"/>
            <w:right w:val="none" w:sz="0" w:space="0" w:color="auto"/>
          </w:divBdr>
        </w:div>
        <w:div w:id="277958633">
          <w:marLeft w:val="640"/>
          <w:marRight w:val="0"/>
          <w:marTop w:val="0"/>
          <w:marBottom w:val="0"/>
          <w:divBdr>
            <w:top w:val="none" w:sz="0" w:space="0" w:color="auto"/>
            <w:left w:val="none" w:sz="0" w:space="0" w:color="auto"/>
            <w:bottom w:val="none" w:sz="0" w:space="0" w:color="auto"/>
            <w:right w:val="none" w:sz="0" w:space="0" w:color="auto"/>
          </w:divBdr>
        </w:div>
        <w:div w:id="1262642317">
          <w:marLeft w:val="640"/>
          <w:marRight w:val="0"/>
          <w:marTop w:val="0"/>
          <w:marBottom w:val="0"/>
          <w:divBdr>
            <w:top w:val="none" w:sz="0" w:space="0" w:color="auto"/>
            <w:left w:val="none" w:sz="0" w:space="0" w:color="auto"/>
            <w:bottom w:val="none" w:sz="0" w:space="0" w:color="auto"/>
            <w:right w:val="none" w:sz="0" w:space="0" w:color="auto"/>
          </w:divBdr>
        </w:div>
        <w:div w:id="160388025">
          <w:marLeft w:val="640"/>
          <w:marRight w:val="0"/>
          <w:marTop w:val="0"/>
          <w:marBottom w:val="0"/>
          <w:divBdr>
            <w:top w:val="none" w:sz="0" w:space="0" w:color="auto"/>
            <w:left w:val="none" w:sz="0" w:space="0" w:color="auto"/>
            <w:bottom w:val="none" w:sz="0" w:space="0" w:color="auto"/>
            <w:right w:val="none" w:sz="0" w:space="0" w:color="auto"/>
          </w:divBdr>
        </w:div>
        <w:div w:id="2046178284">
          <w:marLeft w:val="640"/>
          <w:marRight w:val="0"/>
          <w:marTop w:val="0"/>
          <w:marBottom w:val="0"/>
          <w:divBdr>
            <w:top w:val="none" w:sz="0" w:space="0" w:color="auto"/>
            <w:left w:val="none" w:sz="0" w:space="0" w:color="auto"/>
            <w:bottom w:val="none" w:sz="0" w:space="0" w:color="auto"/>
            <w:right w:val="none" w:sz="0" w:space="0" w:color="auto"/>
          </w:divBdr>
        </w:div>
        <w:div w:id="2044868254">
          <w:marLeft w:val="640"/>
          <w:marRight w:val="0"/>
          <w:marTop w:val="0"/>
          <w:marBottom w:val="0"/>
          <w:divBdr>
            <w:top w:val="none" w:sz="0" w:space="0" w:color="auto"/>
            <w:left w:val="none" w:sz="0" w:space="0" w:color="auto"/>
            <w:bottom w:val="none" w:sz="0" w:space="0" w:color="auto"/>
            <w:right w:val="none" w:sz="0" w:space="0" w:color="auto"/>
          </w:divBdr>
        </w:div>
        <w:div w:id="1932085557">
          <w:marLeft w:val="640"/>
          <w:marRight w:val="0"/>
          <w:marTop w:val="0"/>
          <w:marBottom w:val="0"/>
          <w:divBdr>
            <w:top w:val="none" w:sz="0" w:space="0" w:color="auto"/>
            <w:left w:val="none" w:sz="0" w:space="0" w:color="auto"/>
            <w:bottom w:val="none" w:sz="0" w:space="0" w:color="auto"/>
            <w:right w:val="none" w:sz="0" w:space="0" w:color="auto"/>
          </w:divBdr>
        </w:div>
        <w:div w:id="124928052">
          <w:marLeft w:val="640"/>
          <w:marRight w:val="0"/>
          <w:marTop w:val="0"/>
          <w:marBottom w:val="0"/>
          <w:divBdr>
            <w:top w:val="none" w:sz="0" w:space="0" w:color="auto"/>
            <w:left w:val="none" w:sz="0" w:space="0" w:color="auto"/>
            <w:bottom w:val="none" w:sz="0" w:space="0" w:color="auto"/>
            <w:right w:val="none" w:sz="0" w:space="0" w:color="auto"/>
          </w:divBdr>
        </w:div>
        <w:div w:id="515464689">
          <w:marLeft w:val="640"/>
          <w:marRight w:val="0"/>
          <w:marTop w:val="0"/>
          <w:marBottom w:val="0"/>
          <w:divBdr>
            <w:top w:val="none" w:sz="0" w:space="0" w:color="auto"/>
            <w:left w:val="none" w:sz="0" w:space="0" w:color="auto"/>
            <w:bottom w:val="none" w:sz="0" w:space="0" w:color="auto"/>
            <w:right w:val="none" w:sz="0" w:space="0" w:color="auto"/>
          </w:divBdr>
        </w:div>
        <w:div w:id="282226746">
          <w:marLeft w:val="640"/>
          <w:marRight w:val="0"/>
          <w:marTop w:val="0"/>
          <w:marBottom w:val="0"/>
          <w:divBdr>
            <w:top w:val="none" w:sz="0" w:space="0" w:color="auto"/>
            <w:left w:val="none" w:sz="0" w:space="0" w:color="auto"/>
            <w:bottom w:val="none" w:sz="0" w:space="0" w:color="auto"/>
            <w:right w:val="none" w:sz="0" w:space="0" w:color="auto"/>
          </w:divBdr>
        </w:div>
        <w:div w:id="2117943801">
          <w:marLeft w:val="640"/>
          <w:marRight w:val="0"/>
          <w:marTop w:val="0"/>
          <w:marBottom w:val="0"/>
          <w:divBdr>
            <w:top w:val="none" w:sz="0" w:space="0" w:color="auto"/>
            <w:left w:val="none" w:sz="0" w:space="0" w:color="auto"/>
            <w:bottom w:val="none" w:sz="0" w:space="0" w:color="auto"/>
            <w:right w:val="none" w:sz="0" w:space="0" w:color="auto"/>
          </w:divBdr>
        </w:div>
        <w:div w:id="2058503414">
          <w:marLeft w:val="640"/>
          <w:marRight w:val="0"/>
          <w:marTop w:val="0"/>
          <w:marBottom w:val="0"/>
          <w:divBdr>
            <w:top w:val="none" w:sz="0" w:space="0" w:color="auto"/>
            <w:left w:val="none" w:sz="0" w:space="0" w:color="auto"/>
            <w:bottom w:val="none" w:sz="0" w:space="0" w:color="auto"/>
            <w:right w:val="none" w:sz="0" w:space="0" w:color="auto"/>
          </w:divBdr>
        </w:div>
        <w:div w:id="768741386">
          <w:marLeft w:val="640"/>
          <w:marRight w:val="0"/>
          <w:marTop w:val="0"/>
          <w:marBottom w:val="0"/>
          <w:divBdr>
            <w:top w:val="none" w:sz="0" w:space="0" w:color="auto"/>
            <w:left w:val="none" w:sz="0" w:space="0" w:color="auto"/>
            <w:bottom w:val="none" w:sz="0" w:space="0" w:color="auto"/>
            <w:right w:val="none" w:sz="0" w:space="0" w:color="auto"/>
          </w:divBdr>
        </w:div>
        <w:div w:id="1387222555">
          <w:marLeft w:val="640"/>
          <w:marRight w:val="0"/>
          <w:marTop w:val="0"/>
          <w:marBottom w:val="0"/>
          <w:divBdr>
            <w:top w:val="none" w:sz="0" w:space="0" w:color="auto"/>
            <w:left w:val="none" w:sz="0" w:space="0" w:color="auto"/>
            <w:bottom w:val="none" w:sz="0" w:space="0" w:color="auto"/>
            <w:right w:val="none" w:sz="0" w:space="0" w:color="auto"/>
          </w:divBdr>
        </w:div>
        <w:div w:id="1937900621">
          <w:marLeft w:val="640"/>
          <w:marRight w:val="0"/>
          <w:marTop w:val="0"/>
          <w:marBottom w:val="0"/>
          <w:divBdr>
            <w:top w:val="none" w:sz="0" w:space="0" w:color="auto"/>
            <w:left w:val="none" w:sz="0" w:space="0" w:color="auto"/>
            <w:bottom w:val="none" w:sz="0" w:space="0" w:color="auto"/>
            <w:right w:val="none" w:sz="0" w:space="0" w:color="auto"/>
          </w:divBdr>
        </w:div>
        <w:div w:id="339234156">
          <w:marLeft w:val="640"/>
          <w:marRight w:val="0"/>
          <w:marTop w:val="0"/>
          <w:marBottom w:val="0"/>
          <w:divBdr>
            <w:top w:val="none" w:sz="0" w:space="0" w:color="auto"/>
            <w:left w:val="none" w:sz="0" w:space="0" w:color="auto"/>
            <w:bottom w:val="none" w:sz="0" w:space="0" w:color="auto"/>
            <w:right w:val="none" w:sz="0" w:space="0" w:color="auto"/>
          </w:divBdr>
        </w:div>
        <w:div w:id="1216315358">
          <w:marLeft w:val="640"/>
          <w:marRight w:val="0"/>
          <w:marTop w:val="0"/>
          <w:marBottom w:val="0"/>
          <w:divBdr>
            <w:top w:val="none" w:sz="0" w:space="0" w:color="auto"/>
            <w:left w:val="none" w:sz="0" w:space="0" w:color="auto"/>
            <w:bottom w:val="none" w:sz="0" w:space="0" w:color="auto"/>
            <w:right w:val="none" w:sz="0" w:space="0" w:color="auto"/>
          </w:divBdr>
        </w:div>
        <w:div w:id="376702902">
          <w:marLeft w:val="640"/>
          <w:marRight w:val="0"/>
          <w:marTop w:val="0"/>
          <w:marBottom w:val="0"/>
          <w:divBdr>
            <w:top w:val="none" w:sz="0" w:space="0" w:color="auto"/>
            <w:left w:val="none" w:sz="0" w:space="0" w:color="auto"/>
            <w:bottom w:val="none" w:sz="0" w:space="0" w:color="auto"/>
            <w:right w:val="none" w:sz="0" w:space="0" w:color="auto"/>
          </w:divBdr>
        </w:div>
        <w:div w:id="1294483545">
          <w:marLeft w:val="640"/>
          <w:marRight w:val="0"/>
          <w:marTop w:val="0"/>
          <w:marBottom w:val="0"/>
          <w:divBdr>
            <w:top w:val="none" w:sz="0" w:space="0" w:color="auto"/>
            <w:left w:val="none" w:sz="0" w:space="0" w:color="auto"/>
            <w:bottom w:val="none" w:sz="0" w:space="0" w:color="auto"/>
            <w:right w:val="none" w:sz="0" w:space="0" w:color="auto"/>
          </w:divBdr>
        </w:div>
        <w:div w:id="735590697">
          <w:marLeft w:val="640"/>
          <w:marRight w:val="0"/>
          <w:marTop w:val="0"/>
          <w:marBottom w:val="0"/>
          <w:divBdr>
            <w:top w:val="none" w:sz="0" w:space="0" w:color="auto"/>
            <w:left w:val="none" w:sz="0" w:space="0" w:color="auto"/>
            <w:bottom w:val="none" w:sz="0" w:space="0" w:color="auto"/>
            <w:right w:val="none" w:sz="0" w:space="0" w:color="auto"/>
          </w:divBdr>
        </w:div>
        <w:div w:id="1949509100">
          <w:marLeft w:val="640"/>
          <w:marRight w:val="0"/>
          <w:marTop w:val="0"/>
          <w:marBottom w:val="0"/>
          <w:divBdr>
            <w:top w:val="none" w:sz="0" w:space="0" w:color="auto"/>
            <w:left w:val="none" w:sz="0" w:space="0" w:color="auto"/>
            <w:bottom w:val="none" w:sz="0" w:space="0" w:color="auto"/>
            <w:right w:val="none" w:sz="0" w:space="0" w:color="auto"/>
          </w:divBdr>
        </w:div>
        <w:div w:id="1400253664">
          <w:marLeft w:val="640"/>
          <w:marRight w:val="0"/>
          <w:marTop w:val="0"/>
          <w:marBottom w:val="0"/>
          <w:divBdr>
            <w:top w:val="none" w:sz="0" w:space="0" w:color="auto"/>
            <w:left w:val="none" w:sz="0" w:space="0" w:color="auto"/>
            <w:bottom w:val="none" w:sz="0" w:space="0" w:color="auto"/>
            <w:right w:val="none" w:sz="0" w:space="0" w:color="auto"/>
          </w:divBdr>
        </w:div>
        <w:div w:id="503521387">
          <w:marLeft w:val="640"/>
          <w:marRight w:val="0"/>
          <w:marTop w:val="0"/>
          <w:marBottom w:val="0"/>
          <w:divBdr>
            <w:top w:val="none" w:sz="0" w:space="0" w:color="auto"/>
            <w:left w:val="none" w:sz="0" w:space="0" w:color="auto"/>
            <w:bottom w:val="none" w:sz="0" w:space="0" w:color="auto"/>
            <w:right w:val="none" w:sz="0" w:space="0" w:color="auto"/>
          </w:divBdr>
        </w:div>
        <w:div w:id="897713776">
          <w:marLeft w:val="640"/>
          <w:marRight w:val="0"/>
          <w:marTop w:val="0"/>
          <w:marBottom w:val="0"/>
          <w:divBdr>
            <w:top w:val="none" w:sz="0" w:space="0" w:color="auto"/>
            <w:left w:val="none" w:sz="0" w:space="0" w:color="auto"/>
            <w:bottom w:val="none" w:sz="0" w:space="0" w:color="auto"/>
            <w:right w:val="none" w:sz="0" w:space="0" w:color="auto"/>
          </w:divBdr>
        </w:div>
        <w:div w:id="81293920">
          <w:marLeft w:val="640"/>
          <w:marRight w:val="0"/>
          <w:marTop w:val="0"/>
          <w:marBottom w:val="0"/>
          <w:divBdr>
            <w:top w:val="none" w:sz="0" w:space="0" w:color="auto"/>
            <w:left w:val="none" w:sz="0" w:space="0" w:color="auto"/>
            <w:bottom w:val="none" w:sz="0" w:space="0" w:color="auto"/>
            <w:right w:val="none" w:sz="0" w:space="0" w:color="auto"/>
          </w:divBdr>
        </w:div>
        <w:div w:id="1682389200">
          <w:marLeft w:val="640"/>
          <w:marRight w:val="0"/>
          <w:marTop w:val="0"/>
          <w:marBottom w:val="0"/>
          <w:divBdr>
            <w:top w:val="none" w:sz="0" w:space="0" w:color="auto"/>
            <w:left w:val="none" w:sz="0" w:space="0" w:color="auto"/>
            <w:bottom w:val="none" w:sz="0" w:space="0" w:color="auto"/>
            <w:right w:val="none" w:sz="0" w:space="0" w:color="auto"/>
          </w:divBdr>
        </w:div>
        <w:div w:id="342782928">
          <w:marLeft w:val="640"/>
          <w:marRight w:val="0"/>
          <w:marTop w:val="0"/>
          <w:marBottom w:val="0"/>
          <w:divBdr>
            <w:top w:val="none" w:sz="0" w:space="0" w:color="auto"/>
            <w:left w:val="none" w:sz="0" w:space="0" w:color="auto"/>
            <w:bottom w:val="none" w:sz="0" w:space="0" w:color="auto"/>
            <w:right w:val="none" w:sz="0" w:space="0" w:color="auto"/>
          </w:divBdr>
        </w:div>
        <w:div w:id="255359469">
          <w:marLeft w:val="640"/>
          <w:marRight w:val="0"/>
          <w:marTop w:val="0"/>
          <w:marBottom w:val="0"/>
          <w:divBdr>
            <w:top w:val="none" w:sz="0" w:space="0" w:color="auto"/>
            <w:left w:val="none" w:sz="0" w:space="0" w:color="auto"/>
            <w:bottom w:val="none" w:sz="0" w:space="0" w:color="auto"/>
            <w:right w:val="none" w:sz="0" w:space="0" w:color="auto"/>
          </w:divBdr>
        </w:div>
        <w:div w:id="669792033">
          <w:marLeft w:val="640"/>
          <w:marRight w:val="0"/>
          <w:marTop w:val="0"/>
          <w:marBottom w:val="0"/>
          <w:divBdr>
            <w:top w:val="none" w:sz="0" w:space="0" w:color="auto"/>
            <w:left w:val="none" w:sz="0" w:space="0" w:color="auto"/>
            <w:bottom w:val="none" w:sz="0" w:space="0" w:color="auto"/>
            <w:right w:val="none" w:sz="0" w:space="0" w:color="auto"/>
          </w:divBdr>
        </w:div>
        <w:div w:id="57559177">
          <w:marLeft w:val="640"/>
          <w:marRight w:val="0"/>
          <w:marTop w:val="0"/>
          <w:marBottom w:val="0"/>
          <w:divBdr>
            <w:top w:val="none" w:sz="0" w:space="0" w:color="auto"/>
            <w:left w:val="none" w:sz="0" w:space="0" w:color="auto"/>
            <w:bottom w:val="none" w:sz="0" w:space="0" w:color="auto"/>
            <w:right w:val="none" w:sz="0" w:space="0" w:color="auto"/>
          </w:divBdr>
        </w:div>
      </w:divsChild>
    </w:div>
    <w:div w:id="1122765470">
      <w:bodyDiv w:val="1"/>
      <w:marLeft w:val="0"/>
      <w:marRight w:val="0"/>
      <w:marTop w:val="0"/>
      <w:marBottom w:val="0"/>
      <w:divBdr>
        <w:top w:val="none" w:sz="0" w:space="0" w:color="auto"/>
        <w:left w:val="none" w:sz="0" w:space="0" w:color="auto"/>
        <w:bottom w:val="none" w:sz="0" w:space="0" w:color="auto"/>
        <w:right w:val="none" w:sz="0" w:space="0" w:color="auto"/>
      </w:divBdr>
      <w:divsChild>
        <w:div w:id="1858078613">
          <w:marLeft w:val="640"/>
          <w:marRight w:val="0"/>
          <w:marTop w:val="0"/>
          <w:marBottom w:val="0"/>
          <w:divBdr>
            <w:top w:val="none" w:sz="0" w:space="0" w:color="auto"/>
            <w:left w:val="none" w:sz="0" w:space="0" w:color="auto"/>
            <w:bottom w:val="none" w:sz="0" w:space="0" w:color="auto"/>
            <w:right w:val="none" w:sz="0" w:space="0" w:color="auto"/>
          </w:divBdr>
        </w:div>
        <w:div w:id="2087531175">
          <w:marLeft w:val="640"/>
          <w:marRight w:val="0"/>
          <w:marTop w:val="0"/>
          <w:marBottom w:val="0"/>
          <w:divBdr>
            <w:top w:val="none" w:sz="0" w:space="0" w:color="auto"/>
            <w:left w:val="none" w:sz="0" w:space="0" w:color="auto"/>
            <w:bottom w:val="none" w:sz="0" w:space="0" w:color="auto"/>
            <w:right w:val="none" w:sz="0" w:space="0" w:color="auto"/>
          </w:divBdr>
        </w:div>
        <w:div w:id="1100370324">
          <w:marLeft w:val="640"/>
          <w:marRight w:val="0"/>
          <w:marTop w:val="0"/>
          <w:marBottom w:val="0"/>
          <w:divBdr>
            <w:top w:val="none" w:sz="0" w:space="0" w:color="auto"/>
            <w:left w:val="none" w:sz="0" w:space="0" w:color="auto"/>
            <w:bottom w:val="none" w:sz="0" w:space="0" w:color="auto"/>
            <w:right w:val="none" w:sz="0" w:space="0" w:color="auto"/>
          </w:divBdr>
        </w:div>
        <w:div w:id="869683777">
          <w:marLeft w:val="640"/>
          <w:marRight w:val="0"/>
          <w:marTop w:val="0"/>
          <w:marBottom w:val="0"/>
          <w:divBdr>
            <w:top w:val="none" w:sz="0" w:space="0" w:color="auto"/>
            <w:left w:val="none" w:sz="0" w:space="0" w:color="auto"/>
            <w:bottom w:val="none" w:sz="0" w:space="0" w:color="auto"/>
            <w:right w:val="none" w:sz="0" w:space="0" w:color="auto"/>
          </w:divBdr>
        </w:div>
        <w:div w:id="949630110">
          <w:marLeft w:val="640"/>
          <w:marRight w:val="0"/>
          <w:marTop w:val="0"/>
          <w:marBottom w:val="0"/>
          <w:divBdr>
            <w:top w:val="none" w:sz="0" w:space="0" w:color="auto"/>
            <w:left w:val="none" w:sz="0" w:space="0" w:color="auto"/>
            <w:bottom w:val="none" w:sz="0" w:space="0" w:color="auto"/>
            <w:right w:val="none" w:sz="0" w:space="0" w:color="auto"/>
          </w:divBdr>
        </w:div>
        <w:div w:id="984236447">
          <w:marLeft w:val="640"/>
          <w:marRight w:val="0"/>
          <w:marTop w:val="0"/>
          <w:marBottom w:val="0"/>
          <w:divBdr>
            <w:top w:val="none" w:sz="0" w:space="0" w:color="auto"/>
            <w:left w:val="none" w:sz="0" w:space="0" w:color="auto"/>
            <w:bottom w:val="none" w:sz="0" w:space="0" w:color="auto"/>
            <w:right w:val="none" w:sz="0" w:space="0" w:color="auto"/>
          </w:divBdr>
        </w:div>
        <w:div w:id="365251951">
          <w:marLeft w:val="640"/>
          <w:marRight w:val="0"/>
          <w:marTop w:val="0"/>
          <w:marBottom w:val="0"/>
          <w:divBdr>
            <w:top w:val="none" w:sz="0" w:space="0" w:color="auto"/>
            <w:left w:val="none" w:sz="0" w:space="0" w:color="auto"/>
            <w:bottom w:val="none" w:sz="0" w:space="0" w:color="auto"/>
            <w:right w:val="none" w:sz="0" w:space="0" w:color="auto"/>
          </w:divBdr>
        </w:div>
        <w:div w:id="924605964">
          <w:marLeft w:val="640"/>
          <w:marRight w:val="0"/>
          <w:marTop w:val="0"/>
          <w:marBottom w:val="0"/>
          <w:divBdr>
            <w:top w:val="none" w:sz="0" w:space="0" w:color="auto"/>
            <w:left w:val="none" w:sz="0" w:space="0" w:color="auto"/>
            <w:bottom w:val="none" w:sz="0" w:space="0" w:color="auto"/>
            <w:right w:val="none" w:sz="0" w:space="0" w:color="auto"/>
          </w:divBdr>
        </w:div>
        <w:div w:id="478423244">
          <w:marLeft w:val="640"/>
          <w:marRight w:val="0"/>
          <w:marTop w:val="0"/>
          <w:marBottom w:val="0"/>
          <w:divBdr>
            <w:top w:val="none" w:sz="0" w:space="0" w:color="auto"/>
            <w:left w:val="none" w:sz="0" w:space="0" w:color="auto"/>
            <w:bottom w:val="none" w:sz="0" w:space="0" w:color="auto"/>
            <w:right w:val="none" w:sz="0" w:space="0" w:color="auto"/>
          </w:divBdr>
        </w:div>
        <w:div w:id="910231451">
          <w:marLeft w:val="640"/>
          <w:marRight w:val="0"/>
          <w:marTop w:val="0"/>
          <w:marBottom w:val="0"/>
          <w:divBdr>
            <w:top w:val="none" w:sz="0" w:space="0" w:color="auto"/>
            <w:left w:val="none" w:sz="0" w:space="0" w:color="auto"/>
            <w:bottom w:val="none" w:sz="0" w:space="0" w:color="auto"/>
            <w:right w:val="none" w:sz="0" w:space="0" w:color="auto"/>
          </w:divBdr>
        </w:div>
        <w:div w:id="1180244365">
          <w:marLeft w:val="640"/>
          <w:marRight w:val="0"/>
          <w:marTop w:val="0"/>
          <w:marBottom w:val="0"/>
          <w:divBdr>
            <w:top w:val="none" w:sz="0" w:space="0" w:color="auto"/>
            <w:left w:val="none" w:sz="0" w:space="0" w:color="auto"/>
            <w:bottom w:val="none" w:sz="0" w:space="0" w:color="auto"/>
            <w:right w:val="none" w:sz="0" w:space="0" w:color="auto"/>
          </w:divBdr>
        </w:div>
        <w:div w:id="1298296444">
          <w:marLeft w:val="640"/>
          <w:marRight w:val="0"/>
          <w:marTop w:val="0"/>
          <w:marBottom w:val="0"/>
          <w:divBdr>
            <w:top w:val="none" w:sz="0" w:space="0" w:color="auto"/>
            <w:left w:val="none" w:sz="0" w:space="0" w:color="auto"/>
            <w:bottom w:val="none" w:sz="0" w:space="0" w:color="auto"/>
            <w:right w:val="none" w:sz="0" w:space="0" w:color="auto"/>
          </w:divBdr>
        </w:div>
        <w:div w:id="656615266">
          <w:marLeft w:val="640"/>
          <w:marRight w:val="0"/>
          <w:marTop w:val="0"/>
          <w:marBottom w:val="0"/>
          <w:divBdr>
            <w:top w:val="none" w:sz="0" w:space="0" w:color="auto"/>
            <w:left w:val="none" w:sz="0" w:space="0" w:color="auto"/>
            <w:bottom w:val="none" w:sz="0" w:space="0" w:color="auto"/>
            <w:right w:val="none" w:sz="0" w:space="0" w:color="auto"/>
          </w:divBdr>
        </w:div>
        <w:div w:id="1935821071">
          <w:marLeft w:val="640"/>
          <w:marRight w:val="0"/>
          <w:marTop w:val="0"/>
          <w:marBottom w:val="0"/>
          <w:divBdr>
            <w:top w:val="none" w:sz="0" w:space="0" w:color="auto"/>
            <w:left w:val="none" w:sz="0" w:space="0" w:color="auto"/>
            <w:bottom w:val="none" w:sz="0" w:space="0" w:color="auto"/>
            <w:right w:val="none" w:sz="0" w:space="0" w:color="auto"/>
          </w:divBdr>
        </w:div>
        <w:div w:id="1633289515">
          <w:marLeft w:val="640"/>
          <w:marRight w:val="0"/>
          <w:marTop w:val="0"/>
          <w:marBottom w:val="0"/>
          <w:divBdr>
            <w:top w:val="none" w:sz="0" w:space="0" w:color="auto"/>
            <w:left w:val="none" w:sz="0" w:space="0" w:color="auto"/>
            <w:bottom w:val="none" w:sz="0" w:space="0" w:color="auto"/>
            <w:right w:val="none" w:sz="0" w:space="0" w:color="auto"/>
          </w:divBdr>
        </w:div>
        <w:div w:id="968246007">
          <w:marLeft w:val="640"/>
          <w:marRight w:val="0"/>
          <w:marTop w:val="0"/>
          <w:marBottom w:val="0"/>
          <w:divBdr>
            <w:top w:val="none" w:sz="0" w:space="0" w:color="auto"/>
            <w:left w:val="none" w:sz="0" w:space="0" w:color="auto"/>
            <w:bottom w:val="none" w:sz="0" w:space="0" w:color="auto"/>
            <w:right w:val="none" w:sz="0" w:space="0" w:color="auto"/>
          </w:divBdr>
        </w:div>
        <w:div w:id="164980258">
          <w:marLeft w:val="640"/>
          <w:marRight w:val="0"/>
          <w:marTop w:val="0"/>
          <w:marBottom w:val="0"/>
          <w:divBdr>
            <w:top w:val="none" w:sz="0" w:space="0" w:color="auto"/>
            <w:left w:val="none" w:sz="0" w:space="0" w:color="auto"/>
            <w:bottom w:val="none" w:sz="0" w:space="0" w:color="auto"/>
            <w:right w:val="none" w:sz="0" w:space="0" w:color="auto"/>
          </w:divBdr>
        </w:div>
        <w:div w:id="1126512445">
          <w:marLeft w:val="640"/>
          <w:marRight w:val="0"/>
          <w:marTop w:val="0"/>
          <w:marBottom w:val="0"/>
          <w:divBdr>
            <w:top w:val="none" w:sz="0" w:space="0" w:color="auto"/>
            <w:left w:val="none" w:sz="0" w:space="0" w:color="auto"/>
            <w:bottom w:val="none" w:sz="0" w:space="0" w:color="auto"/>
            <w:right w:val="none" w:sz="0" w:space="0" w:color="auto"/>
          </w:divBdr>
        </w:div>
        <w:div w:id="1118724243">
          <w:marLeft w:val="640"/>
          <w:marRight w:val="0"/>
          <w:marTop w:val="0"/>
          <w:marBottom w:val="0"/>
          <w:divBdr>
            <w:top w:val="none" w:sz="0" w:space="0" w:color="auto"/>
            <w:left w:val="none" w:sz="0" w:space="0" w:color="auto"/>
            <w:bottom w:val="none" w:sz="0" w:space="0" w:color="auto"/>
            <w:right w:val="none" w:sz="0" w:space="0" w:color="auto"/>
          </w:divBdr>
        </w:div>
        <w:div w:id="2105877184">
          <w:marLeft w:val="640"/>
          <w:marRight w:val="0"/>
          <w:marTop w:val="0"/>
          <w:marBottom w:val="0"/>
          <w:divBdr>
            <w:top w:val="none" w:sz="0" w:space="0" w:color="auto"/>
            <w:left w:val="none" w:sz="0" w:space="0" w:color="auto"/>
            <w:bottom w:val="none" w:sz="0" w:space="0" w:color="auto"/>
            <w:right w:val="none" w:sz="0" w:space="0" w:color="auto"/>
          </w:divBdr>
        </w:div>
        <w:div w:id="901673805">
          <w:marLeft w:val="640"/>
          <w:marRight w:val="0"/>
          <w:marTop w:val="0"/>
          <w:marBottom w:val="0"/>
          <w:divBdr>
            <w:top w:val="none" w:sz="0" w:space="0" w:color="auto"/>
            <w:left w:val="none" w:sz="0" w:space="0" w:color="auto"/>
            <w:bottom w:val="none" w:sz="0" w:space="0" w:color="auto"/>
            <w:right w:val="none" w:sz="0" w:space="0" w:color="auto"/>
          </w:divBdr>
        </w:div>
        <w:div w:id="2080520078">
          <w:marLeft w:val="640"/>
          <w:marRight w:val="0"/>
          <w:marTop w:val="0"/>
          <w:marBottom w:val="0"/>
          <w:divBdr>
            <w:top w:val="none" w:sz="0" w:space="0" w:color="auto"/>
            <w:left w:val="none" w:sz="0" w:space="0" w:color="auto"/>
            <w:bottom w:val="none" w:sz="0" w:space="0" w:color="auto"/>
            <w:right w:val="none" w:sz="0" w:space="0" w:color="auto"/>
          </w:divBdr>
        </w:div>
        <w:div w:id="1275553414">
          <w:marLeft w:val="640"/>
          <w:marRight w:val="0"/>
          <w:marTop w:val="0"/>
          <w:marBottom w:val="0"/>
          <w:divBdr>
            <w:top w:val="none" w:sz="0" w:space="0" w:color="auto"/>
            <w:left w:val="none" w:sz="0" w:space="0" w:color="auto"/>
            <w:bottom w:val="none" w:sz="0" w:space="0" w:color="auto"/>
            <w:right w:val="none" w:sz="0" w:space="0" w:color="auto"/>
          </w:divBdr>
        </w:div>
        <w:div w:id="1407726096">
          <w:marLeft w:val="640"/>
          <w:marRight w:val="0"/>
          <w:marTop w:val="0"/>
          <w:marBottom w:val="0"/>
          <w:divBdr>
            <w:top w:val="none" w:sz="0" w:space="0" w:color="auto"/>
            <w:left w:val="none" w:sz="0" w:space="0" w:color="auto"/>
            <w:bottom w:val="none" w:sz="0" w:space="0" w:color="auto"/>
            <w:right w:val="none" w:sz="0" w:space="0" w:color="auto"/>
          </w:divBdr>
        </w:div>
        <w:div w:id="506751549">
          <w:marLeft w:val="640"/>
          <w:marRight w:val="0"/>
          <w:marTop w:val="0"/>
          <w:marBottom w:val="0"/>
          <w:divBdr>
            <w:top w:val="none" w:sz="0" w:space="0" w:color="auto"/>
            <w:left w:val="none" w:sz="0" w:space="0" w:color="auto"/>
            <w:bottom w:val="none" w:sz="0" w:space="0" w:color="auto"/>
            <w:right w:val="none" w:sz="0" w:space="0" w:color="auto"/>
          </w:divBdr>
        </w:div>
        <w:div w:id="1384016125">
          <w:marLeft w:val="640"/>
          <w:marRight w:val="0"/>
          <w:marTop w:val="0"/>
          <w:marBottom w:val="0"/>
          <w:divBdr>
            <w:top w:val="none" w:sz="0" w:space="0" w:color="auto"/>
            <w:left w:val="none" w:sz="0" w:space="0" w:color="auto"/>
            <w:bottom w:val="none" w:sz="0" w:space="0" w:color="auto"/>
            <w:right w:val="none" w:sz="0" w:space="0" w:color="auto"/>
          </w:divBdr>
        </w:div>
        <w:div w:id="1466507446">
          <w:marLeft w:val="640"/>
          <w:marRight w:val="0"/>
          <w:marTop w:val="0"/>
          <w:marBottom w:val="0"/>
          <w:divBdr>
            <w:top w:val="none" w:sz="0" w:space="0" w:color="auto"/>
            <w:left w:val="none" w:sz="0" w:space="0" w:color="auto"/>
            <w:bottom w:val="none" w:sz="0" w:space="0" w:color="auto"/>
            <w:right w:val="none" w:sz="0" w:space="0" w:color="auto"/>
          </w:divBdr>
        </w:div>
        <w:div w:id="169295888">
          <w:marLeft w:val="640"/>
          <w:marRight w:val="0"/>
          <w:marTop w:val="0"/>
          <w:marBottom w:val="0"/>
          <w:divBdr>
            <w:top w:val="none" w:sz="0" w:space="0" w:color="auto"/>
            <w:left w:val="none" w:sz="0" w:space="0" w:color="auto"/>
            <w:bottom w:val="none" w:sz="0" w:space="0" w:color="auto"/>
            <w:right w:val="none" w:sz="0" w:space="0" w:color="auto"/>
          </w:divBdr>
        </w:div>
        <w:div w:id="1210605300">
          <w:marLeft w:val="640"/>
          <w:marRight w:val="0"/>
          <w:marTop w:val="0"/>
          <w:marBottom w:val="0"/>
          <w:divBdr>
            <w:top w:val="none" w:sz="0" w:space="0" w:color="auto"/>
            <w:left w:val="none" w:sz="0" w:space="0" w:color="auto"/>
            <w:bottom w:val="none" w:sz="0" w:space="0" w:color="auto"/>
            <w:right w:val="none" w:sz="0" w:space="0" w:color="auto"/>
          </w:divBdr>
        </w:div>
        <w:div w:id="1440106743">
          <w:marLeft w:val="640"/>
          <w:marRight w:val="0"/>
          <w:marTop w:val="0"/>
          <w:marBottom w:val="0"/>
          <w:divBdr>
            <w:top w:val="none" w:sz="0" w:space="0" w:color="auto"/>
            <w:left w:val="none" w:sz="0" w:space="0" w:color="auto"/>
            <w:bottom w:val="none" w:sz="0" w:space="0" w:color="auto"/>
            <w:right w:val="none" w:sz="0" w:space="0" w:color="auto"/>
          </w:divBdr>
        </w:div>
        <w:div w:id="974876608">
          <w:marLeft w:val="640"/>
          <w:marRight w:val="0"/>
          <w:marTop w:val="0"/>
          <w:marBottom w:val="0"/>
          <w:divBdr>
            <w:top w:val="none" w:sz="0" w:space="0" w:color="auto"/>
            <w:left w:val="none" w:sz="0" w:space="0" w:color="auto"/>
            <w:bottom w:val="none" w:sz="0" w:space="0" w:color="auto"/>
            <w:right w:val="none" w:sz="0" w:space="0" w:color="auto"/>
          </w:divBdr>
        </w:div>
        <w:div w:id="1350448025">
          <w:marLeft w:val="640"/>
          <w:marRight w:val="0"/>
          <w:marTop w:val="0"/>
          <w:marBottom w:val="0"/>
          <w:divBdr>
            <w:top w:val="none" w:sz="0" w:space="0" w:color="auto"/>
            <w:left w:val="none" w:sz="0" w:space="0" w:color="auto"/>
            <w:bottom w:val="none" w:sz="0" w:space="0" w:color="auto"/>
            <w:right w:val="none" w:sz="0" w:space="0" w:color="auto"/>
          </w:divBdr>
        </w:div>
        <w:div w:id="219247452">
          <w:marLeft w:val="640"/>
          <w:marRight w:val="0"/>
          <w:marTop w:val="0"/>
          <w:marBottom w:val="0"/>
          <w:divBdr>
            <w:top w:val="none" w:sz="0" w:space="0" w:color="auto"/>
            <w:left w:val="none" w:sz="0" w:space="0" w:color="auto"/>
            <w:bottom w:val="none" w:sz="0" w:space="0" w:color="auto"/>
            <w:right w:val="none" w:sz="0" w:space="0" w:color="auto"/>
          </w:divBdr>
        </w:div>
        <w:div w:id="958413636">
          <w:marLeft w:val="640"/>
          <w:marRight w:val="0"/>
          <w:marTop w:val="0"/>
          <w:marBottom w:val="0"/>
          <w:divBdr>
            <w:top w:val="none" w:sz="0" w:space="0" w:color="auto"/>
            <w:left w:val="none" w:sz="0" w:space="0" w:color="auto"/>
            <w:bottom w:val="none" w:sz="0" w:space="0" w:color="auto"/>
            <w:right w:val="none" w:sz="0" w:space="0" w:color="auto"/>
          </w:divBdr>
        </w:div>
      </w:divsChild>
    </w:div>
    <w:div w:id="1159884805">
      <w:bodyDiv w:val="1"/>
      <w:marLeft w:val="0"/>
      <w:marRight w:val="0"/>
      <w:marTop w:val="0"/>
      <w:marBottom w:val="0"/>
      <w:divBdr>
        <w:top w:val="none" w:sz="0" w:space="0" w:color="auto"/>
        <w:left w:val="none" w:sz="0" w:space="0" w:color="auto"/>
        <w:bottom w:val="none" w:sz="0" w:space="0" w:color="auto"/>
        <w:right w:val="none" w:sz="0" w:space="0" w:color="auto"/>
      </w:divBdr>
      <w:divsChild>
        <w:div w:id="1031884479">
          <w:marLeft w:val="640"/>
          <w:marRight w:val="0"/>
          <w:marTop w:val="0"/>
          <w:marBottom w:val="0"/>
          <w:divBdr>
            <w:top w:val="none" w:sz="0" w:space="0" w:color="auto"/>
            <w:left w:val="none" w:sz="0" w:space="0" w:color="auto"/>
            <w:bottom w:val="none" w:sz="0" w:space="0" w:color="auto"/>
            <w:right w:val="none" w:sz="0" w:space="0" w:color="auto"/>
          </w:divBdr>
        </w:div>
        <w:div w:id="364140873">
          <w:marLeft w:val="640"/>
          <w:marRight w:val="0"/>
          <w:marTop w:val="0"/>
          <w:marBottom w:val="0"/>
          <w:divBdr>
            <w:top w:val="none" w:sz="0" w:space="0" w:color="auto"/>
            <w:left w:val="none" w:sz="0" w:space="0" w:color="auto"/>
            <w:bottom w:val="none" w:sz="0" w:space="0" w:color="auto"/>
            <w:right w:val="none" w:sz="0" w:space="0" w:color="auto"/>
          </w:divBdr>
        </w:div>
        <w:div w:id="1931308104">
          <w:marLeft w:val="640"/>
          <w:marRight w:val="0"/>
          <w:marTop w:val="0"/>
          <w:marBottom w:val="0"/>
          <w:divBdr>
            <w:top w:val="none" w:sz="0" w:space="0" w:color="auto"/>
            <w:left w:val="none" w:sz="0" w:space="0" w:color="auto"/>
            <w:bottom w:val="none" w:sz="0" w:space="0" w:color="auto"/>
            <w:right w:val="none" w:sz="0" w:space="0" w:color="auto"/>
          </w:divBdr>
        </w:div>
        <w:div w:id="526407499">
          <w:marLeft w:val="640"/>
          <w:marRight w:val="0"/>
          <w:marTop w:val="0"/>
          <w:marBottom w:val="0"/>
          <w:divBdr>
            <w:top w:val="none" w:sz="0" w:space="0" w:color="auto"/>
            <w:left w:val="none" w:sz="0" w:space="0" w:color="auto"/>
            <w:bottom w:val="none" w:sz="0" w:space="0" w:color="auto"/>
            <w:right w:val="none" w:sz="0" w:space="0" w:color="auto"/>
          </w:divBdr>
        </w:div>
        <w:div w:id="172111202">
          <w:marLeft w:val="640"/>
          <w:marRight w:val="0"/>
          <w:marTop w:val="0"/>
          <w:marBottom w:val="0"/>
          <w:divBdr>
            <w:top w:val="none" w:sz="0" w:space="0" w:color="auto"/>
            <w:left w:val="none" w:sz="0" w:space="0" w:color="auto"/>
            <w:bottom w:val="none" w:sz="0" w:space="0" w:color="auto"/>
            <w:right w:val="none" w:sz="0" w:space="0" w:color="auto"/>
          </w:divBdr>
        </w:div>
        <w:div w:id="145050087">
          <w:marLeft w:val="640"/>
          <w:marRight w:val="0"/>
          <w:marTop w:val="0"/>
          <w:marBottom w:val="0"/>
          <w:divBdr>
            <w:top w:val="none" w:sz="0" w:space="0" w:color="auto"/>
            <w:left w:val="none" w:sz="0" w:space="0" w:color="auto"/>
            <w:bottom w:val="none" w:sz="0" w:space="0" w:color="auto"/>
            <w:right w:val="none" w:sz="0" w:space="0" w:color="auto"/>
          </w:divBdr>
        </w:div>
        <w:div w:id="1312098158">
          <w:marLeft w:val="640"/>
          <w:marRight w:val="0"/>
          <w:marTop w:val="0"/>
          <w:marBottom w:val="0"/>
          <w:divBdr>
            <w:top w:val="none" w:sz="0" w:space="0" w:color="auto"/>
            <w:left w:val="none" w:sz="0" w:space="0" w:color="auto"/>
            <w:bottom w:val="none" w:sz="0" w:space="0" w:color="auto"/>
            <w:right w:val="none" w:sz="0" w:space="0" w:color="auto"/>
          </w:divBdr>
        </w:div>
        <w:div w:id="2142112932">
          <w:marLeft w:val="640"/>
          <w:marRight w:val="0"/>
          <w:marTop w:val="0"/>
          <w:marBottom w:val="0"/>
          <w:divBdr>
            <w:top w:val="none" w:sz="0" w:space="0" w:color="auto"/>
            <w:left w:val="none" w:sz="0" w:space="0" w:color="auto"/>
            <w:bottom w:val="none" w:sz="0" w:space="0" w:color="auto"/>
            <w:right w:val="none" w:sz="0" w:space="0" w:color="auto"/>
          </w:divBdr>
        </w:div>
        <w:div w:id="2061396477">
          <w:marLeft w:val="640"/>
          <w:marRight w:val="0"/>
          <w:marTop w:val="0"/>
          <w:marBottom w:val="0"/>
          <w:divBdr>
            <w:top w:val="none" w:sz="0" w:space="0" w:color="auto"/>
            <w:left w:val="none" w:sz="0" w:space="0" w:color="auto"/>
            <w:bottom w:val="none" w:sz="0" w:space="0" w:color="auto"/>
            <w:right w:val="none" w:sz="0" w:space="0" w:color="auto"/>
          </w:divBdr>
        </w:div>
        <w:div w:id="685600559">
          <w:marLeft w:val="640"/>
          <w:marRight w:val="0"/>
          <w:marTop w:val="0"/>
          <w:marBottom w:val="0"/>
          <w:divBdr>
            <w:top w:val="none" w:sz="0" w:space="0" w:color="auto"/>
            <w:left w:val="none" w:sz="0" w:space="0" w:color="auto"/>
            <w:bottom w:val="none" w:sz="0" w:space="0" w:color="auto"/>
            <w:right w:val="none" w:sz="0" w:space="0" w:color="auto"/>
          </w:divBdr>
        </w:div>
        <w:div w:id="241717586">
          <w:marLeft w:val="640"/>
          <w:marRight w:val="0"/>
          <w:marTop w:val="0"/>
          <w:marBottom w:val="0"/>
          <w:divBdr>
            <w:top w:val="none" w:sz="0" w:space="0" w:color="auto"/>
            <w:left w:val="none" w:sz="0" w:space="0" w:color="auto"/>
            <w:bottom w:val="none" w:sz="0" w:space="0" w:color="auto"/>
            <w:right w:val="none" w:sz="0" w:space="0" w:color="auto"/>
          </w:divBdr>
        </w:div>
      </w:divsChild>
    </w:div>
    <w:div w:id="1175072573">
      <w:bodyDiv w:val="1"/>
      <w:marLeft w:val="0"/>
      <w:marRight w:val="0"/>
      <w:marTop w:val="0"/>
      <w:marBottom w:val="0"/>
      <w:divBdr>
        <w:top w:val="none" w:sz="0" w:space="0" w:color="auto"/>
        <w:left w:val="none" w:sz="0" w:space="0" w:color="auto"/>
        <w:bottom w:val="none" w:sz="0" w:space="0" w:color="auto"/>
        <w:right w:val="none" w:sz="0" w:space="0" w:color="auto"/>
      </w:divBdr>
      <w:divsChild>
        <w:div w:id="262539798">
          <w:marLeft w:val="640"/>
          <w:marRight w:val="0"/>
          <w:marTop w:val="0"/>
          <w:marBottom w:val="0"/>
          <w:divBdr>
            <w:top w:val="none" w:sz="0" w:space="0" w:color="auto"/>
            <w:left w:val="none" w:sz="0" w:space="0" w:color="auto"/>
            <w:bottom w:val="none" w:sz="0" w:space="0" w:color="auto"/>
            <w:right w:val="none" w:sz="0" w:space="0" w:color="auto"/>
          </w:divBdr>
        </w:div>
        <w:div w:id="1825856509">
          <w:marLeft w:val="640"/>
          <w:marRight w:val="0"/>
          <w:marTop w:val="0"/>
          <w:marBottom w:val="0"/>
          <w:divBdr>
            <w:top w:val="none" w:sz="0" w:space="0" w:color="auto"/>
            <w:left w:val="none" w:sz="0" w:space="0" w:color="auto"/>
            <w:bottom w:val="none" w:sz="0" w:space="0" w:color="auto"/>
            <w:right w:val="none" w:sz="0" w:space="0" w:color="auto"/>
          </w:divBdr>
        </w:div>
        <w:div w:id="560798586">
          <w:marLeft w:val="640"/>
          <w:marRight w:val="0"/>
          <w:marTop w:val="0"/>
          <w:marBottom w:val="0"/>
          <w:divBdr>
            <w:top w:val="none" w:sz="0" w:space="0" w:color="auto"/>
            <w:left w:val="none" w:sz="0" w:space="0" w:color="auto"/>
            <w:bottom w:val="none" w:sz="0" w:space="0" w:color="auto"/>
            <w:right w:val="none" w:sz="0" w:space="0" w:color="auto"/>
          </w:divBdr>
        </w:div>
        <w:div w:id="552355005">
          <w:marLeft w:val="640"/>
          <w:marRight w:val="0"/>
          <w:marTop w:val="0"/>
          <w:marBottom w:val="0"/>
          <w:divBdr>
            <w:top w:val="none" w:sz="0" w:space="0" w:color="auto"/>
            <w:left w:val="none" w:sz="0" w:space="0" w:color="auto"/>
            <w:bottom w:val="none" w:sz="0" w:space="0" w:color="auto"/>
            <w:right w:val="none" w:sz="0" w:space="0" w:color="auto"/>
          </w:divBdr>
        </w:div>
        <w:div w:id="505365269">
          <w:marLeft w:val="640"/>
          <w:marRight w:val="0"/>
          <w:marTop w:val="0"/>
          <w:marBottom w:val="0"/>
          <w:divBdr>
            <w:top w:val="none" w:sz="0" w:space="0" w:color="auto"/>
            <w:left w:val="none" w:sz="0" w:space="0" w:color="auto"/>
            <w:bottom w:val="none" w:sz="0" w:space="0" w:color="auto"/>
            <w:right w:val="none" w:sz="0" w:space="0" w:color="auto"/>
          </w:divBdr>
        </w:div>
        <w:div w:id="724328854">
          <w:marLeft w:val="640"/>
          <w:marRight w:val="0"/>
          <w:marTop w:val="0"/>
          <w:marBottom w:val="0"/>
          <w:divBdr>
            <w:top w:val="none" w:sz="0" w:space="0" w:color="auto"/>
            <w:left w:val="none" w:sz="0" w:space="0" w:color="auto"/>
            <w:bottom w:val="none" w:sz="0" w:space="0" w:color="auto"/>
            <w:right w:val="none" w:sz="0" w:space="0" w:color="auto"/>
          </w:divBdr>
        </w:div>
        <w:div w:id="1350446866">
          <w:marLeft w:val="640"/>
          <w:marRight w:val="0"/>
          <w:marTop w:val="0"/>
          <w:marBottom w:val="0"/>
          <w:divBdr>
            <w:top w:val="none" w:sz="0" w:space="0" w:color="auto"/>
            <w:left w:val="none" w:sz="0" w:space="0" w:color="auto"/>
            <w:bottom w:val="none" w:sz="0" w:space="0" w:color="auto"/>
            <w:right w:val="none" w:sz="0" w:space="0" w:color="auto"/>
          </w:divBdr>
        </w:div>
        <w:div w:id="1440030191">
          <w:marLeft w:val="640"/>
          <w:marRight w:val="0"/>
          <w:marTop w:val="0"/>
          <w:marBottom w:val="0"/>
          <w:divBdr>
            <w:top w:val="none" w:sz="0" w:space="0" w:color="auto"/>
            <w:left w:val="none" w:sz="0" w:space="0" w:color="auto"/>
            <w:bottom w:val="none" w:sz="0" w:space="0" w:color="auto"/>
            <w:right w:val="none" w:sz="0" w:space="0" w:color="auto"/>
          </w:divBdr>
        </w:div>
        <w:div w:id="1833251364">
          <w:marLeft w:val="640"/>
          <w:marRight w:val="0"/>
          <w:marTop w:val="0"/>
          <w:marBottom w:val="0"/>
          <w:divBdr>
            <w:top w:val="none" w:sz="0" w:space="0" w:color="auto"/>
            <w:left w:val="none" w:sz="0" w:space="0" w:color="auto"/>
            <w:bottom w:val="none" w:sz="0" w:space="0" w:color="auto"/>
            <w:right w:val="none" w:sz="0" w:space="0" w:color="auto"/>
          </w:divBdr>
        </w:div>
        <w:div w:id="944922527">
          <w:marLeft w:val="640"/>
          <w:marRight w:val="0"/>
          <w:marTop w:val="0"/>
          <w:marBottom w:val="0"/>
          <w:divBdr>
            <w:top w:val="none" w:sz="0" w:space="0" w:color="auto"/>
            <w:left w:val="none" w:sz="0" w:space="0" w:color="auto"/>
            <w:bottom w:val="none" w:sz="0" w:space="0" w:color="auto"/>
            <w:right w:val="none" w:sz="0" w:space="0" w:color="auto"/>
          </w:divBdr>
        </w:div>
        <w:div w:id="1913928821">
          <w:marLeft w:val="640"/>
          <w:marRight w:val="0"/>
          <w:marTop w:val="0"/>
          <w:marBottom w:val="0"/>
          <w:divBdr>
            <w:top w:val="none" w:sz="0" w:space="0" w:color="auto"/>
            <w:left w:val="none" w:sz="0" w:space="0" w:color="auto"/>
            <w:bottom w:val="none" w:sz="0" w:space="0" w:color="auto"/>
            <w:right w:val="none" w:sz="0" w:space="0" w:color="auto"/>
          </w:divBdr>
        </w:div>
        <w:div w:id="1851797210">
          <w:marLeft w:val="640"/>
          <w:marRight w:val="0"/>
          <w:marTop w:val="0"/>
          <w:marBottom w:val="0"/>
          <w:divBdr>
            <w:top w:val="none" w:sz="0" w:space="0" w:color="auto"/>
            <w:left w:val="none" w:sz="0" w:space="0" w:color="auto"/>
            <w:bottom w:val="none" w:sz="0" w:space="0" w:color="auto"/>
            <w:right w:val="none" w:sz="0" w:space="0" w:color="auto"/>
          </w:divBdr>
        </w:div>
        <w:div w:id="73667662">
          <w:marLeft w:val="640"/>
          <w:marRight w:val="0"/>
          <w:marTop w:val="0"/>
          <w:marBottom w:val="0"/>
          <w:divBdr>
            <w:top w:val="none" w:sz="0" w:space="0" w:color="auto"/>
            <w:left w:val="none" w:sz="0" w:space="0" w:color="auto"/>
            <w:bottom w:val="none" w:sz="0" w:space="0" w:color="auto"/>
            <w:right w:val="none" w:sz="0" w:space="0" w:color="auto"/>
          </w:divBdr>
        </w:div>
        <w:div w:id="265237168">
          <w:marLeft w:val="640"/>
          <w:marRight w:val="0"/>
          <w:marTop w:val="0"/>
          <w:marBottom w:val="0"/>
          <w:divBdr>
            <w:top w:val="none" w:sz="0" w:space="0" w:color="auto"/>
            <w:left w:val="none" w:sz="0" w:space="0" w:color="auto"/>
            <w:bottom w:val="none" w:sz="0" w:space="0" w:color="auto"/>
            <w:right w:val="none" w:sz="0" w:space="0" w:color="auto"/>
          </w:divBdr>
        </w:div>
        <w:div w:id="646934087">
          <w:marLeft w:val="640"/>
          <w:marRight w:val="0"/>
          <w:marTop w:val="0"/>
          <w:marBottom w:val="0"/>
          <w:divBdr>
            <w:top w:val="none" w:sz="0" w:space="0" w:color="auto"/>
            <w:left w:val="none" w:sz="0" w:space="0" w:color="auto"/>
            <w:bottom w:val="none" w:sz="0" w:space="0" w:color="auto"/>
            <w:right w:val="none" w:sz="0" w:space="0" w:color="auto"/>
          </w:divBdr>
        </w:div>
        <w:div w:id="1346976294">
          <w:marLeft w:val="640"/>
          <w:marRight w:val="0"/>
          <w:marTop w:val="0"/>
          <w:marBottom w:val="0"/>
          <w:divBdr>
            <w:top w:val="none" w:sz="0" w:space="0" w:color="auto"/>
            <w:left w:val="none" w:sz="0" w:space="0" w:color="auto"/>
            <w:bottom w:val="none" w:sz="0" w:space="0" w:color="auto"/>
            <w:right w:val="none" w:sz="0" w:space="0" w:color="auto"/>
          </w:divBdr>
        </w:div>
        <w:div w:id="1507937785">
          <w:marLeft w:val="640"/>
          <w:marRight w:val="0"/>
          <w:marTop w:val="0"/>
          <w:marBottom w:val="0"/>
          <w:divBdr>
            <w:top w:val="none" w:sz="0" w:space="0" w:color="auto"/>
            <w:left w:val="none" w:sz="0" w:space="0" w:color="auto"/>
            <w:bottom w:val="none" w:sz="0" w:space="0" w:color="auto"/>
            <w:right w:val="none" w:sz="0" w:space="0" w:color="auto"/>
          </w:divBdr>
        </w:div>
        <w:div w:id="1485395500">
          <w:marLeft w:val="640"/>
          <w:marRight w:val="0"/>
          <w:marTop w:val="0"/>
          <w:marBottom w:val="0"/>
          <w:divBdr>
            <w:top w:val="none" w:sz="0" w:space="0" w:color="auto"/>
            <w:left w:val="none" w:sz="0" w:space="0" w:color="auto"/>
            <w:bottom w:val="none" w:sz="0" w:space="0" w:color="auto"/>
            <w:right w:val="none" w:sz="0" w:space="0" w:color="auto"/>
          </w:divBdr>
        </w:div>
        <w:div w:id="1731147970">
          <w:marLeft w:val="640"/>
          <w:marRight w:val="0"/>
          <w:marTop w:val="0"/>
          <w:marBottom w:val="0"/>
          <w:divBdr>
            <w:top w:val="none" w:sz="0" w:space="0" w:color="auto"/>
            <w:left w:val="none" w:sz="0" w:space="0" w:color="auto"/>
            <w:bottom w:val="none" w:sz="0" w:space="0" w:color="auto"/>
            <w:right w:val="none" w:sz="0" w:space="0" w:color="auto"/>
          </w:divBdr>
        </w:div>
        <w:div w:id="198862591">
          <w:marLeft w:val="640"/>
          <w:marRight w:val="0"/>
          <w:marTop w:val="0"/>
          <w:marBottom w:val="0"/>
          <w:divBdr>
            <w:top w:val="none" w:sz="0" w:space="0" w:color="auto"/>
            <w:left w:val="none" w:sz="0" w:space="0" w:color="auto"/>
            <w:bottom w:val="none" w:sz="0" w:space="0" w:color="auto"/>
            <w:right w:val="none" w:sz="0" w:space="0" w:color="auto"/>
          </w:divBdr>
        </w:div>
        <w:div w:id="1497845597">
          <w:marLeft w:val="640"/>
          <w:marRight w:val="0"/>
          <w:marTop w:val="0"/>
          <w:marBottom w:val="0"/>
          <w:divBdr>
            <w:top w:val="none" w:sz="0" w:space="0" w:color="auto"/>
            <w:left w:val="none" w:sz="0" w:space="0" w:color="auto"/>
            <w:bottom w:val="none" w:sz="0" w:space="0" w:color="auto"/>
            <w:right w:val="none" w:sz="0" w:space="0" w:color="auto"/>
          </w:divBdr>
        </w:div>
        <w:div w:id="1145706758">
          <w:marLeft w:val="640"/>
          <w:marRight w:val="0"/>
          <w:marTop w:val="0"/>
          <w:marBottom w:val="0"/>
          <w:divBdr>
            <w:top w:val="none" w:sz="0" w:space="0" w:color="auto"/>
            <w:left w:val="none" w:sz="0" w:space="0" w:color="auto"/>
            <w:bottom w:val="none" w:sz="0" w:space="0" w:color="auto"/>
            <w:right w:val="none" w:sz="0" w:space="0" w:color="auto"/>
          </w:divBdr>
        </w:div>
        <w:div w:id="112333623">
          <w:marLeft w:val="640"/>
          <w:marRight w:val="0"/>
          <w:marTop w:val="0"/>
          <w:marBottom w:val="0"/>
          <w:divBdr>
            <w:top w:val="none" w:sz="0" w:space="0" w:color="auto"/>
            <w:left w:val="none" w:sz="0" w:space="0" w:color="auto"/>
            <w:bottom w:val="none" w:sz="0" w:space="0" w:color="auto"/>
            <w:right w:val="none" w:sz="0" w:space="0" w:color="auto"/>
          </w:divBdr>
        </w:div>
        <w:div w:id="1038234895">
          <w:marLeft w:val="640"/>
          <w:marRight w:val="0"/>
          <w:marTop w:val="0"/>
          <w:marBottom w:val="0"/>
          <w:divBdr>
            <w:top w:val="none" w:sz="0" w:space="0" w:color="auto"/>
            <w:left w:val="none" w:sz="0" w:space="0" w:color="auto"/>
            <w:bottom w:val="none" w:sz="0" w:space="0" w:color="auto"/>
            <w:right w:val="none" w:sz="0" w:space="0" w:color="auto"/>
          </w:divBdr>
        </w:div>
        <w:div w:id="580216080">
          <w:marLeft w:val="640"/>
          <w:marRight w:val="0"/>
          <w:marTop w:val="0"/>
          <w:marBottom w:val="0"/>
          <w:divBdr>
            <w:top w:val="none" w:sz="0" w:space="0" w:color="auto"/>
            <w:left w:val="none" w:sz="0" w:space="0" w:color="auto"/>
            <w:bottom w:val="none" w:sz="0" w:space="0" w:color="auto"/>
            <w:right w:val="none" w:sz="0" w:space="0" w:color="auto"/>
          </w:divBdr>
        </w:div>
        <w:div w:id="839076215">
          <w:marLeft w:val="640"/>
          <w:marRight w:val="0"/>
          <w:marTop w:val="0"/>
          <w:marBottom w:val="0"/>
          <w:divBdr>
            <w:top w:val="none" w:sz="0" w:space="0" w:color="auto"/>
            <w:left w:val="none" w:sz="0" w:space="0" w:color="auto"/>
            <w:bottom w:val="none" w:sz="0" w:space="0" w:color="auto"/>
            <w:right w:val="none" w:sz="0" w:space="0" w:color="auto"/>
          </w:divBdr>
        </w:div>
        <w:div w:id="1884294413">
          <w:marLeft w:val="640"/>
          <w:marRight w:val="0"/>
          <w:marTop w:val="0"/>
          <w:marBottom w:val="0"/>
          <w:divBdr>
            <w:top w:val="none" w:sz="0" w:space="0" w:color="auto"/>
            <w:left w:val="none" w:sz="0" w:space="0" w:color="auto"/>
            <w:bottom w:val="none" w:sz="0" w:space="0" w:color="auto"/>
            <w:right w:val="none" w:sz="0" w:space="0" w:color="auto"/>
          </w:divBdr>
        </w:div>
        <w:div w:id="770588598">
          <w:marLeft w:val="640"/>
          <w:marRight w:val="0"/>
          <w:marTop w:val="0"/>
          <w:marBottom w:val="0"/>
          <w:divBdr>
            <w:top w:val="none" w:sz="0" w:space="0" w:color="auto"/>
            <w:left w:val="none" w:sz="0" w:space="0" w:color="auto"/>
            <w:bottom w:val="none" w:sz="0" w:space="0" w:color="auto"/>
            <w:right w:val="none" w:sz="0" w:space="0" w:color="auto"/>
          </w:divBdr>
        </w:div>
        <w:div w:id="1432820373">
          <w:marLeft w:val="640"/>
          <w:marRight w:val="0"/>
          <w:marTop w:val="0"/>
          <w:marBottom w:val="0"/>
          <w:divBdr>
            <w:top w:val="none" w:sz="0" w:space="0" w:color="auto"/>
            <w:left w:val="none" w:sz="0" w:space="0" w:color="auto"/>
            <w:bottom w:val="none" w:sz="0" w:space="0" w:color="auto"/>
            <w:right w:val="none" w:sz="0" w:space="0" w:color="auto"/>
          </w:divBdr>
        </w:div>
        <w:div w:id="1728069492">
          <w:marLeft w:val="640"/>
          <w:marRight w:val="0"/>
          <w:marTop w:val="0"/>
          <w:marBottom w:val="0"/>
          <w:divBdr>
            <w:top w:val="none" w:sz="0" w:space="0" w:color="auto"/>
            <w:left w:val="none" w:sz="0" w:space="0" w:color="auto"/>
            <w:bottom w:val="none" w:sz="0" w:space="0" w:color="auto"/>
            <w:right w:val="none" w:sz="0" w:space="0" w:color="auto"/>
          </w:divBdr>
        </w:div>
        <w:div w:id="1483279376">
          <w:marLeft w:val="640"/>
          <w:marRight w:val="0"/>
          <w:marTop w:val="0"/>
          <w:marBottom w:val="0"/>
          <w:divBdr>
            <w:top w:val="none" w:sz="0" w:space="0" w:color="auto"/>
            <w:left w:val="none" w:sz="0" w:space="0" w:color="auto"/>
            <w:bottom w:val="none" w:sz="0" w:space="0" w:color="auto"/>
            <w:right w:val="none" w:sz="0" w:space="0" w:color="auto"/>
          </w:divBdr>
        </w:div>
        <w:div w:id="1112018480">
          <w:marLeft w:val="640"/>
          <w:marRight w:val="0"/>
          <w:marTop w:val="0"/>
          <w:marBottom w:val="0"/>
          <w:divBdr>
            <w:top w:val="none" w:sz="0" w:space="0" w:color="auto"/>
            <w:left w:val="none" w:sz="0" w:space="0" w:color="auto"/>
            <w:bottom w:val="none" w:sz="0" w:space="0" w:color="auto"/>
            <w:right w:val="none" w:sz="0" w:space="0" w:color="auto"/>
          </w:divBdr>
        </w:div>
        <w:div w:id="1586257219">
          <w:marLeft w:val="640"/>
          <w:marRight w:val="0"/>
          <w:marTop w:val="0"/>
          <w:marBottom w:val="0"/>
          <w:divBdr>
            <w:top w:val="none" w:sz="0" w:space="0" w:color="auto"/>
            <w:left w:val="none" w:sz="0" w:space="0" w:color="auto"/>
            <w:bottom w:val="none" w:sz="0" w:space="0" w:color="auto"/>
            <w:right w:val="none" w:sz="0" w:space="0" w:color="auto"/>
          </w:divBdr>
        </w:div>
        <w:div w:id="2103991681">
          <w:marLeft w:val="640"/>
          <w:marRight w:val="0"/>
          <w:marTop w:val="0"/>
          <w:marBottom w:val="0"/>
          <w:divBdr>
            <w:top w:val="none" w:sz="0" w:space="0" w:color="auto"/>
            <w:left w:val="none" w:sz="0" w:space="0" w:color="auto"/>
            <w:bottom w:val="none" w:sz="0" w:space="0" w:color="auto"/>
            <w:right w:val="none" w:sz="0" w:space="0" w:color="auto"/>
          </w:divBdr>
        </w:div>
      </w:divsChild>
    </w:div>
    <w:div w:id="1190068783">
      <w:bodyDiv w:val="1"/>
      <w:marLeft w:val="0"/>
      <w:marRight w:val="0"/>
      <w:marTop w:val="0"/>
      <w:marBottom w:val="0"/>
      <w:divBdr>
        <w:top w:val="none" w:sz="0" w:space="0" w:color="auto"/>
        <w:left w:val="none" w:sz="0" w:space="0" w:color="auto"/>
        <w:bottom w:val="none" w:sz="0" w:space="0" w:color="auto"/>
        <w:right w:val="none" w:sz="0" w:space="0" w:color="auto"/>
      </w:divBdr>
    </w:div>
    <w:div w:id="1201088016">
      <w:bodyDiv w:val="1"/>
      <w:marLeft w:val="0"/>
      <w:marRight w:val="0"/>
      <w:marTop w:val="0"/>
      <w:marBottom w:val="0"/>
      <w:divBdr>
        <w:top w:val="none" w:sz="0" w:space="0" w:color="auto"/>
        <w:left w:val="none" w:sz="0" w:space="0" w:color="auto"/>
        <w:bottom w:val="none" w:sz="0" w:space="0" w:color="auto"/>
        <w:right w:val="none" w:sz="0" w:space="0" w:color="auto"/>
      </w:divBdr>
      <w:divsChild>
        <w:div w:id="1282879519">
          <w:marLeft w:val="640"/>
          <w:marRight w:val="0"/>
          <w:marTop w:val="0"/>
          <w:marBottom w:val="0"/>
          <w:divBdr>
            <w:top w:val="none" w:sz="0" w:space="0" w:color="auto"/>
            <w:left w:val="none" w:sz="0" w:space="0" w:color="auto"/>
            <w:bottom w:val="none" w:sz="0" w:space="0" w:color="auto"/>
            <w:right w:val="none" w:sz="0" w:space="0" w:color="auto"/>
          </w:divBdr>
        </w:div>
        <w:div w:id="430245578">
          <w:marLeft w:val="640"/>
          <w:marRight w:val="0"/>
          <w:marTop w:val="0"/>
          <w:marBottom w:val="0"/>
          <w:divBdr>
            <w:top w:val="none" w:sz="0" w:space="0" w:color="auto"/>
            <w:left w:val="none" w:sz="0" w:space="0" w:color="auto"/>
            <w:bottom w:val="none" w:sz="0" w:space="0" w:color="auto"/>
            <w:right w:val="none" w:sz="0" w:space="0" w:color="auto"/>
          </w:divBdr>
        </w:div>
        <w:div w:id="2079473446">
          <w:marLeft w:val="640"/>
          <w:marRight w:val="0"/>
          <w:marTop w:val="0"/>
          <w:marBottom w:val="0"/>
          <w:divBdr>
            <w:top w:val="none" w:sz="0" w:space="0" w:color="auto"/>
            <w:left w:val="none" w:sz="0" w:space="0" w:color="auto"/>
            <w:bottom w:val="none" w:sz="0" w:space="0" w:color="auto"/>
            <w:right w:val="none" w:sz="0" w:space="0" w:color="auto"/>
          </w:divBdr>
        </w:div>
        <w:div w:id="504175457">
          <w:marLeft w:val="640"/>
          <w:marRight w:val="0"/>
          <w:marTop w:val="0"/>
          <w:marBottom w:val="0"/>
          <w:divBdr>
            <w:top w:val="none" w:sz="0" w:space="0" w:color="auto"/>
            <w:left w:val="none" w:sz="0" w:space="0" w:color="auto"/>
            <w:bottom w:val="none" w:sz="0" w:space="0" w:color="auto"/>
            <w:right w:val="none" w:sz="0" w:space="0" w:color="auto"/>
          </w:divBdr>
        </w:div>
        <w:div w:id="1559433971">
          <w:marLeft w:val="640"/>
          <w:marRight w:val="0"/>
          <w:marTop w:val="0"/>
          <w:marBottom w:val="0"/>
          <w:divBdr>
            <w:top w:val="none" w:sz="0" w:space="0" w:color="auto"/>
            <w:left w:val="none" w:sz="0" w:space="0" w:color="auto"/>
            <w:bottom w:val="none" w:sz="0" w:space="0" w:color="auto"/>
            <w:right w:val="none" w:sz="0" w:space="0" w:color="auto"/>
          </w:divBdr>
        </w:div>
        <w:div w:id="1965379271">
          <w:marLeft w:val="640"/>
          <w:marRight w:val="0"/>
          <w:marTop w:val="0"/>
          <w:marBottom w:val="0"/>
          <w:divBdr>
            <w:top w:val="none" w:sz="0" w:space="0" w:color="auto"/>
            <w:left w:val="none" w:sz="0" w:space="0" w:color="auto"/>
            <w:bottom w:val="none" w:sz="0" w:space="0" w:color="auto"/>
            <w:right w:val="none" w:sz="0" w:space="0" w:color="auto"/>
          </w:divBdr>
        </w:div>
        <w:div w:id="1253323458">
          <w:marLeft w:val="640"/>
          <w:marRight w:val="0"/>
          <w:marTop w:val="0"/>
          <w:marBottom w:val="0"/>
          <w:divBdr>
            <w:top w:val="none" w:sz="0" w:space="0" w:color="auto"/>
            <w:left w:val="none" w:sz="0" w:space="0" w:color="auto"/>
            <w:bottom w:val="none" w:sz="0" w:space="0" w:color="auto"/>
            <w:right w:val="none" w:sz="0" w:space="0" w:color="auto"/>
          </w:divBdr>
        </w:div>
        <w:div w:id="1226454810">
          <w:marLeft w:val="640"/>
          <w:marRight w:val="0"/>
          <w:marTop w:val="0"/>
          <w:marBottom w:val="0"/>
          <w:divBdr>
            <w:top w:val="none" w:sz="0" w:space="0" w:color="auto"/>
            <w:left w:val="none" w:sz="0" w:space="0" w:color="auto"/>
            <w:bottom w:val="none" w:sz="0" w:space="0" w:color="auto"/>
            <w:right w:val="none" w:sz="0" w:space="0" w:color="auto"/>
          </w:divBdr>
        </w:div>
        <w:div w:id="1899245024">
          <w:marLeft w:val="640"/>
          <w:marRight w:val="0"/>
          <w:marTop w:val="0"/>
          <w:marBottom w:val="0"/>
          <w:divBdr>
            <w:top w:val="none" w:sz="0" w:space="0" w:color="auto"/>
            <w:left w:val="none" w:sz="0" w:space="0" w:color="auto"/>
            <w:bottom w:val="none" w:sz="0" w:space="0" w:color="auto"/>
            <w:right w:val="none" w:sz="0" w:space="0" w:color="auto"/>
          </w:divBdr>
        </w:div>
        <w:div w:id="64687095">
          <w:marLeft w:val="640"/>
          <w:marRight w:val="0"/>
          <w:marTop w:val="0"/>
          <w:marBottom w:val="0"/>
          <w:divBdr>
            <w:top w:val="none" w:sz="0" w:space="0" w:color="auto"/>
            <w:left w:val="none" w:sz="0" w:space="0" w:color="auto"/>
            <w:bottom w:val="none" w:sz="0" w:space="0" w:color="auto"/>
            <w:right w:val="none" w:sz="0" w:space="0" w:color="auto"/>
          </w:divBdr>
        </w:div>
        <w:div w:id="233899665">
          <w:marLeft w:val="640"/>
          <w:marRight w:val="0"/>
          <w:marTop w:val="0"/>
          <w:marBottom w:val="0"/>
          <w:divBdr>
            <w:top w:val="none" w:sz="0" w:space="0" w:color="auto"/>
            <w:left w:val="none" w:sz="0" w:space="0" w:color="auto"/>
            <w:bottom w:val="none" w:sz="0" w:space="0" w:color="auto"/>
            <w:right w:val="none" w:sz="0" w:space="0" w:color="auto"/>
          </w:divBdr>
        </w:div>
        <w:div w:id="2100980075">
          <w:marLeft w:val="640"/>
          <w:marRight w:val="0"/>
          <w:marTop w:val="0"/>
          <w:marBottom w:val="0"/>
          <w:divBdr>
            <w:top w:val="none" w:sz="0" w:space="0" w:color="auto"/>
            <w:left w:val="none" w:sz="0" w:space="0" w:color="auto"/>
            <w:bottom w:val="none" w:sz="0" w:space="0" w:color="auto"/>
            <w:right w:val="none" w:sz="0" w:space="0" w:color="auto"/>
          </w:divBdr>
        </w:div>
        <w:div w:id="1426878812">
          <w:marLeft w:val="640"/>
          <w:marRight w:val="0"/>
          <w:marTop w:val="0"/>
          <w:marBottom w:val="0"/>
          <w:divBdr>
            <w:top w:val="none" w:sz="0" w:space="0" w:color="auto"/>
            <w:left w:val="none" w:sz="0" w:space="0" w:color="auto"/>
            <w:bottom w:val="none" w:sz="0" w:space="0" w:color="auto"/>
            <w:right w:val="none" w:sz="0" w:space="0" w:color="auto"/>
          </w:divBdr>
        </w:div>
        <w:div w:id="258877434">
          <w:marLeft w:val="640"/>
          <w:marRight w:val="0"/>
          <w:marTop w:val="0"/>
          <w:marBottom w:val="0"/>
          <w:divBdr>
            <w:top w:val="none" w:sz="0" w:space="0" w:color="auto"/>
            <w:left w:val="none" w:sz="0" w:space="0" w:color="auto"/>
            <w:bottom w:val="none" w:sz="0" w:space="0" w:color="auto"/>
            <w:right w:val="none" w:sz="0" w:space="0" w:color="auto"/>
          </w:divBdr>
        </w:div>
        <w:div w:id="929192146">
          <w:marLeft w:val="640"/>
          <w:marRight w:val="0"/>
          <w:marTop w:val="0"/>
          <w:marBottom w:val="0"/>
          <w:divBdr>
            <w:top w:val="none" w:sz="0" w:space="0" w:color="auto"/>
            <w:left w:val="none" w:sz="0" w:space="0" w:color="auto"/>
            <w:bottom w:val="none" w:sz="0" w:space="0" w:color="auto"/>
            <w:right w:val="none" w:sz="0" w:space="0" w:color="auto"/>
          </w:divBdr>
        </w:div>
        <w:div w:id="286083584">
          <w:marLeft w:val="640"/>
          <w:marRight w:val="0"/>
          <w:marTop w:val="0"/>
          <w:marBottom w:val="0"/>
          <w:divBdr>
            <w:top w:val="none" w:sz="0" w:space="0" w:color="auto"/>
            <w:left w:val="none" w:sz="0" w:space="0" w:color="auto"/>
            <w:bottom w:val="none" w:sz="0" w:space="0" w:color="auto"/>
            <w:right w:val="none" w:sz="0" w:space="0" w:color="auto"/>
          </w:divBdr>
        </w:div>
        <w:div w:id="1871186581">
          <w:marLeft w:val="640"/>
          <w:marRight w:val="0"/>
          <w:marTop w:val="0"/>
          <w:marBottom w:val="0"/>
          <w:divBdr>
            <w:top w:val="none" w:sz="0" w:space="0" w:color="auto"/>
            <w:left w:val="none" w:sz="0" w:space="0" w:color="auto"/>
            <w:bottom w:val="none" w:sz="0" w:space="0" w:color="auto"/>
            <w:right w:val="none" w:sz="0" w:space="0" w:color="auto"/>
          </w:divBdr>
        </w:div>
        <w:div w:id="2112317337">
          <w:marLeft w:val="640"/>
          <w:marRight w:val="0"/>
          <w:marTop w:val="0"/>
          <w:marBottom w:val="0"/>
          <w:divBdr>
            <w:top w:val="none" w:sz="0" w:space="0" w:color="auto"/>
            <w:left w:val="none" w:sz="0" w:space="0" w:color="auto"/>
            <w:bottom w:val="none" w:sz="0" w:space="0" w:color="auto"/>
            <w:right w:val="none" w:sz="0" w:space="0" w:color="auto"/>
          </w:divBdr>
        </w:div>
        <w:div w:id="286160426">
          <w:marLeft w:val="640"/>
          <w:marRight w:val="0"/>
          <w:marTop w:val="0"/>
          <w:marBottom w:val="0"/>
          <w:divBdr>
            <w:top w:val="none" w:sz="0" w:space="0" w:color="auto"/>
            <w:left w:val="none" w:sz="0" w:space="0" w:color="auto"/>
            <w:bottom w:val="none" w:sz="0" w:space="0" w:color="auto"/>
            <w:right w:val="none" w:sz="0" w:space="0" w:color="auto"/>
          </w:divBdr>
        </w:div>
        <w:div w:id="1448505795">
          <w:marLeft w:val="640"/>
          <w:marRight w:val="0"/>
          <w:marTop w:val="0"/>
          <w:marBottom w:val="0"/>
          <w:divBdr>
            <w:top w:val="none" w:sz="0" w:space="0" w:color="auto"/>
            <w:left w:val="none" w:sz="0" w:space="0" w:color="auto"/>
            <w:bottom w:val="none" w:sz="0" w:space="0" w:color="auto"/>
            <w:right w:val="none" w:sz="0" w:space="0" w:color="auto"/>
          </w:divBdr>
        </w:div>
        <w:div w:id="1940291465">
          <w:marLeft w:val="640"/>
          <w:marRight w:val="0"/>
          <w:marTop w:val="0"/>
          <w:marBottom w:val="0"/>
          <w:divBdr>
            <w:top w:val="none" w:sz="0" w:space="0" w:color="auto"/>
            <w:left w:val="none" w:sz="0" w:space="0" w:color="auto"/>
            <w:bottom w:val="none" w:sz="0" w:space="0" w:color="auto"/>
            <w:right w:val="none" w:sz="0" w:space="0" w:color="auto"/>
          </w:divBdr>
        </w:div>
        <w:div w:id="1496842878">
          <w:marLeft w:val="640"/>
          <w:marRight w:val="0"/>
          <w:marTop w:val="0"/>
          <w:marBottom w:val="0"/>
          <w:divBdr>
            <w:top w:val="none" w:sz="0" w:space="0" w:color="auto"/>
            <w:left w:val="none" w:sz="0" w:space="0" w:color="auto"/>
            <w:bottom w:val="none" w:sz="0" w:space="0" w:color="auto"/>
            <w:right w:val="none" w:sz="0" w:space="0" w:color="auto"/>
          </w:divBdr>
        </w:div>
        <w:div w:id="756631903">
          <w:marLeft w:val="640"/>
          <w:marRight w:val="0"/>
          <w:marTop w:val="0"/>
          <w:marBottom w:val="0"/>
          <w:divBdr>
            <w:top w:val="none" w:sz="0" w:space="0" w:color="auto"/>
            <w:left w:val="none" w:sz="0" w:space="0" w:color="auto"/>
            <w:bottom w:val="none" w:sz="0" w:space="0" w:color="auto"/>
            <w:right w:val="none" w:sz="0" w:space="0" w:color="auto"/>
          </w:divBdr>
        </w:div>
        <w:div w:id="1530800915">
          <w:marLeft w:val="640"/>
          <w:marRight w:val="0"/>
          <w:marTop w:val="0"/>
          <w:marBottom w:val="0"/>
          <w:divBdr>
            <w:top w:val="none" w:sz="0" w:space="0" w:color="auto"/>
            <w:left w:val="none" w:sz="0" w:space="0" w:color="auto"/>
            <w:bottom w:val="none" w:sz="0" w:space="0" w:color="auto"/>
            <w:right w:val="none" w:sz="0" w:space="0" w:color="auto"/>
          </w:divBdr>
        </w:div>
        <w:div w:id="26613329">
          <w:marLeft w:val="640"/>
          <w:marRight w:val="0"/>
          <w:marTop w:val="0"/>
          <w:marBottom w:val="0"/>
          <w:divBdr>
            <w:top w:val="none" w:sz="0" w:space="0" w:color="auto"/>
            <w:left w:val="none" w:sz="0" w:space="0" w:color="auto"/>
            <w:bottom w:val="none" w:sz="0" w:space="0" w:color="auto"/>
            <w:right w:val="none" w:sz="0" w:space="0" w:color="auto"/>
          </w:divBdr>
        </w:div>
        <w:div w:id="711197945">
          <w:marLeft w:val="640"/>
          <w:marRight w:val="0"/>
          <w:marTop w:val="0"/>
          <w:marBottom w:val="0"/>
          <w:divBdr>
            <w:top w:val="none" w:sz="0" w:space="0" w:color="auto"/>
            <w:left w:val="none" w:sz="0" w:space="0" w:color="auto"/>
            <w:bottom w:val="none" w:sz="0" w:space="0" w:color="auto"/>
            <w:right w:val="none" w:sz="0" w:space="0" w:color="auto"/>
          </w:divBdr>
        </w:div>
        <w:div w:id="1315833929">
          <w:marLeft w:val="640"/>
          <w:marRight w:val="0"/>
          <w:marTop w:val="0"/>
          <w:marBottom w:val="0"/>
          <w:divBdr>
            <w:top w:val="none" w:sz="0" w:space="0" w:color="auto"/>
            <w:left w:val="none" w:sz="0" w:space="0" w:color="auto"/>
            <w:bottom w:val="none" w:sz="0" w:space="0" w:color="auto"/>
            <w:right w:val="none" w:sz="0" w:space="0" w:color="auto"/>
          </w:divBdr>
        </w:div>
        <w:div w:id="1777938547">
          <w:marLeft w:val="640"/>
          <w:marRight w:val="0"/>
          <w:marTop w:val="0"/>
          <w:marBottom w:val="0"/>
          <w:divBdr>
            <w:top w:val="none" w:sz="0" w:space="0" w:color="auto"/>
            <w:left w:val="none" w:sz="0" w:space="0" w:color="auto"/>
            <w:bottom w:val="none" w:sz="0" w:space="0" w:color="auto"/>
            <w:right w:val="none" w:sz="0" w:space="0" w:color="auto"/>
          </w:divBdr>
        </w:div>
        <w:div w:id="1234124533">
          <w:marLeft w:val="640"/>
          <w:marRight w:val="0"/>
          <w:marTop w:val="0"/>
          <w:marBottom w:val="0"/>
          <w:divBdr>
            <w:top w:val="none" w:sz="0" w:space="0" w:color="auto"/>
            <w:left w:val="none" w:sz="0" w:space="0" w:color="auto"/>
            <w:bottom w:val="none" w:sz="0" w:space="0" w:color="auto"/>
            <w:right w:val="none" w:sz="0" w:space="0" w:color="auto"/>
          </w:divBdr>
        </w:div>
        <w:div w:id="1357924836">
          <w:marLeft w:val="640"/>
          <w:marRight w:val="0"/>
          <w:marTop w:val="0"/>
          <w:marBottom w:val="0"/>
          <w:divBdr>
            <w:top w:val="none" w:sz="0" w:space="0" w:color="auto"/>
            <w:left w:val="none" w:sz="0" w:space="0" w:color="auto"/>
            <w:bottom w:val="none" w:sz="0" w:space="0" w:color="auto"/>
            <w:right w:val="none" w:sz="0" w:space="0" w:color="auto"/>
          </w:divBdr>
        </w:div>
        <w:div w:id="1396051900">
          <w:marLeft w:val="640"/>
          <w:marRight w:val="0"/>
          <w:marTop w:val="0"/>
          <w:marBottom w:val="0"/>
          <w:divBdr>
            <w:top w:val="none" w:sz="0" w:space="0" w:color="auto"/>
            <w:left w:val="none" w:sz="0" w:space="0" w:color="auto"/>
            <w:bottom w:val="none" w:sz="0" w:space="0" w:color="auto"/>
            <w:right w:val="none" w:sz="0" w:space="0" w:color="auto"/>
          </w:divBdr>
        </w:div>
        <w:div w:id="983655556">
          <w:marLeft w:val="640"/>
          <w:marRight w:val="0"/>
          <w:marTop w:val="0"/>
          <w:marBottom w:val="0"/>
          <w:divBdr>
            <w:top w:val="none" w:sz="0" w:space="0" w:color="auto"/>
            <w:left w:val="none" w:sz="0" w:space="0" w:color="auto"/>
            <w:bottom w:val="none" w:sz="0" w:space="0" w:color="auto"/>
            <w:right w:val="none" w:sz="0" w:space="0" w:color="auto"/>
          </w:divBdr>
        </w:div>
      </w:divsChild>
    </w:div>
    <w:div w:id="1238827614">
      <w:bodyDiv w:val="1"/>
      <w:marLeft w:val="0"/>
      <w:marRight w:val="0"/>
      <w:marTop w:val="0"/>
      <w:marBottom w:val="0"/>
      <w:divBdr>
        <w:top w:val="none" w:sz="0" w:space="0" w:color="auto"/>
        <w:left w:val="none" w:sz="0" w:space="0" w:color="auto"/>
        <w:bottom w:val="none" w:sz="0" w:space="0" w:color="auto"/>
        <w:right w:val="none" w:sz="0" w:space="0" w:color="auto"/>
      </w:divBdr>
      <w:divsChild>
        <w:div w:id="390882750">
          <w:marLeft w:val="640"/>
          <w:marRight w:val="0"/>
          <w:marTop w:val="0"/>
          <w:marBottom w:val="0"/>
          <w:divBdr>
            <w:top w:val="none" w:sz="0" w:space="0" w:color="auto"/>
            <w:left w:val="none" w:sz="0" w:space="0" w:color="auto"/>
            <w:bottom w:val="none" w:sz="0" w:space="0" w:color="auto"/>
            <w:right w:val="none" w:sz="0" w:space="0" w:color="auto"/>
          </w:divBdr>
        </w:div>
        <w:div w:id="1090391690">
          <w:marLeft w:val="640"/>
          <w:marRight w:val="0"/>
          <w:marTop w:val="0"/>
          <w:marBottom w:val="0"/>
          <w:divBdr>
            <w:top w:val="none" w:sz="0" w:space="0" w:color="auto"/>
            <w:left w:val="none" w:sz="0" w:space="0" w:color="auto"/>
            <w:bottom w:val="none" w:sz="0" w:space="0" w:color="auto"/>
            <w:right w:val="none" w:sz="0" w:space="0" w:color="auto"/>
          </w:divBdr>
        </w:div>
      </w:divsChild>
    </w:div>
    <w:div w:id="1240479087">
      <w:bodyDiv w:val="1"/>
      <w:marLeft w:val="0"/>
      <w:marRight w:val="0"/>
      <w:marTop w:val="0"/>
      <w:marBottom w:val="0"/>
      <w:divBdr>
        <w:top w:val="none" w:sz="0" w:space="0" w:color="auto"/>
        <w:left w:val="none" w:sz="0" w:space="0" w:color="auto"/>
        <w:bottom w:val="none" w:sz="0" w:space="0" w:color="auto"/>
        <w:right w:val="none" w:sz="0" w:space="0" w:color="auto"/>
      </w:divBdr>
      <w:divsChild>
        <w:div w:id="1904758929">
          <w:marLeft w:val="640"/>
          <w:marRight w:val="0"/>
          <w:marTop w:val="0"/>
          <w:marBottom w:val="0"/>
          <w:divBdr>
            <w:top w:val="none" w:sz="0" w:space="0" w:color="auto"/>
            <w:left w:val="none" w:sz="0" w:space="0" w:color="auto"/>
            <w:bottom w:val="none" w:sz="0" w:space="0" w:color="auto"/>
            <w:right w:val="none" w:sz="0" w:space="0" w:color="auto"/>
          </w:divBdr>
        </w:div>
        <w:div w:id="1772705840">
          <w:marLeft w:val="640"/>
          <w:marRight w:val="0"/>
          <w:marTop w:val="0"/>
          <w:marBottom w:val="0"/>
          <w:divBdr>
            <w:top w:val="none" w:sz="0" w:space="0" w:color="auto"/>
            <w:left w:val="none" w:sz="0" w:space="0" w:color="auto"/>
            <w:bottom w:val="none" w:sz="0" w:space="0" w:color="auto"/>
            <w:right w:val="none" w:sz="0" w:space="0" w:color="auto"/>
          </w:divBdr>
        </w:div>
        <w:div w:id="1112240095">
          <w:marLeft w:val="640"/>
          <w:marRight w:val="0"/>
          <w:marTop w:val="0"/>
          <w:marBottom w:val="0"/>
          <w:divBdr>
            <w:top w:val="none" w:sz="0" w:space="0" w:color="auto"/>
            <w:left w:val="none" w:sz="0" w:space="0" w:color="auto"/>
            <w:bottom w:val="none" w:sz="0" w:space="0" w:color="auto"/>
            <w:right w:val="none" w:sz="0" w:space="0" w:color="auto"/>
          </w:divBdr>
        </w:div>
        <w:div w:id="1842769354">
          <w:marLeft w:val="640"/>
          <w:marRight w:val="0"/>
          <w:marTop w:val="0"/>
          <w:marBottom w:val="0"/>
          <w:divBdr>
            <w:top w:val="none" w:sz="0" w:space="0" w:color="auto"/>
            <w:left w:val="none" w:sz="0" w:space="0" w:color="auto"/>
            <w:bottom w:val="none" w:sz="0" w:space="0" w:color="auto"/>
            <w:right w:val="none" w:sz="0" w:space="0" w:color="auto"/>
          </w:divBdr>
        </w:div>
        <w:div w:id="2018344488">
          <w:marLeft w:val="640"/>
          <w:marRight w:val="0"/>
          <w:marTop w:val="0"/>
          <w:marBottom w:val="0"/>
          <w:divBdr>
            <w:top w:val="none" w:sz="0" w:space="0" w:color="auto"/>
            <w:left w:val="none" w:sz="0" w:space="0" w:color="auto"/>
            <w:bottom w:val="none" w:sz="0" w:space="0" w:color="auto"/>
            <w:right w:val="none" w:sz="0" w:space="0" w:color="auto"/>
          </w:divBdr>
        </w:div>
        <w:div w:id="1746030224">
          <w:marLeft w:val="640"/>
          <w:marRight w:val="0"/>
          <w:marTop w:val="0"/>
          <w:marBottom w:val="0"/>
          <w:divBdr>
            <w:top w:val="none" w:sz="0" w:space="0" w:color="auto"/>
            <w:left w:val="none" w:sz="0" w:space="0" w:color="auto"/>
            <w:bottom w:val="none" w:sz="0" w:space="0" w:color="auto"/>
            <w:right w:val="none" w:sz="0" w:space="0" w:color="auto"/>
          </w:divBdr>
        </w:div>
        <w:div w:id="387341284">
          <w:marLeft w:val="640"/>
          <w:marRight w:val="0"/>
          <w:marTop w:val="0"/>
          <w:marBottom w:val="0"/>
          <w:divBdr>
            <w:top w:val="none" w:sz="0" w:space="0" w:color="auto"/>
            <w:left w:val="none" w:sz="0" w:space="0" w:color="auto"/>
            <w:bottom w:val="none" w:sz="0" w:space="0" w:color="auto"/>
            <w:right w:val="none" w:sz="0" w:space="0" w:color="auto"/>
          </w:divBdr>
        </w:div>
        <w:div w:id="1252935264">
          <w:marLeft w:val="640"/>
          <w:marRight w:val="0"/>
          <w:marTop w:val="0"/>
          <w:marBottom w:val="0"/>
          <w:divBdr>
            <w:top w:val="none" w:sz="0" w:space="0" w:color="auto"/>
            <w:left w:val="none" w:sz="0" w:space="0" w:color="auto"/>
            <w:bottom w:val="none" w:sz="0" w:space="0" w:color="auto"/>
            <w:right w:val="none" w:sz="0" w:space="0" w:color="auto"/>
          </w:divBdr>
        </w:div>
        <w:div w:id="1570650490">
          <w:marLeft w:val="640"/>
          <w:marRight w:val="0"/>
          <w:marTop w:val="0"/>
          <w:marBottom w:val="0"/>
          <w:divBdr>
            <w:top w:val="none" w:sz="0" w:space="0" w:color="auto"/>
            <w:left w:val="none" w:sz="0" w:space="0" w:color="auto"/>
            <w:bottom w:val="none" w:sz="0" w:space="0" w:color="auto"/>
            <w:right w:val="none" w:sz="0" w:space="0" w:color="auto"/>
          </w:divBdr>
        </w:div>
        <w:div w:id="253052702">
          <w:marLeft w:val="640"/>
          <w:marRight w:val="0"/>
          <w:marTop w:val="0"/>
          <w:marBottom w:val="0"/>
          <w:divBdr>
            <w:top w:val="none" w:sz="0" w:space="0" w:color="auto"/>
            <w:left w:val="none" w:sz="0" w:space="0" w:color="auto"/>
            <w:bottom w:val="none" w:sz="0" w:space="0" w:color="auto"/>
            <w:right w:val="none" w:sz="0" w:space="0" w:color="auto"/>
          </w:divBdr>
        </w:div>
        <w:div w:id="2034768210">
          <w:marLeft w:val="640"/>
          <w:marRight w:val="0"/>
          <w:marTop w:val="0"/>
          <w:marBottom w:val="0"/>
          <w:divBdr>
            <w:top w:val="none" w:sz="0" w:space="0" w:color="auto"/>
            <w:left w:val="none" w:sz="0" w:space="0" w:color="auto"/>
            <w:bottom w:val="none" w:sz="0" w:space="0" w:color="auto"/>
            <w:right w:val="none" w:sz="0" w:space="0" w:color="auto"/>
          </w:divBdr>
        </w:div>
        <w:div w:id="2103723343">
          <w:marLeft w:val="640"/>
          <w:marRight w:val="0"/>
          <w:marTop w:val="0"/>
          <w:marBottom w:val="0"/>
          <w:divBdr>
            <w:top w:val="none" w:sz="0" w:space="0" w:color="auto"/>
            <w:left w:val="none" w:sz="0" w:space="0" w:color="auto"/>
            <w:bottom w:val="none" w:sz="0" w:space="0" w:color="auto"/>
            <w:right w:val="none" w:sz="0" w:space="0" w:color="auto"/>
          </w:divBdr>
        </w:div>
        <w:div w:id="259723260">
          <w:marLeft w:val="640"/>
          <w:marRight w:val="0"/>
          <w:marTop w:val="0"/>
          <w:marBottom w:val="0"/>
          <w:divBdr>
            <w:top w:val="none" w:sz="0" w:space="0" w:color="auto"/>
            <w:left w:val="none" w:sz="0" w:space="0" w:color="auto"/>
            <w:bottom w:val="none" w:sz="0" w:space="0" w:color="auto"/>
            <w:right w:val="none" w:sz="0" w:space="0" w:color="auto"/>
          </w:divBdr>
        </w:div>
        <w:div w:id="872159736">
          <w:marLeft w:val="640"/>
          <w:marRight w:val="0"/>
          <w:marTop w:val="0"/>
          <w:marBottom w:val="0"/>
          <w:divBdr>
            <w:top w:val="none" w:sz="0" w:space="0" w:color="auto"/>
            <w:left w:val="none" w:sz="0" w:space="0" w:color="auto"/>
            <w:bottom w:val="none" w:sz="0" w:space="0" w:color="auto"/>
            <w:right w:val="none" w:sz="0" w:space="0" w:color="auto"/>
          </w:divBdr>
        </w:div>
        <w:div w:id="1047148044">
          <w:marLeft w:val="640"/>
          <w:marRight w:val="0"/>
          <w:marTop w:val="0"/>
          <w:marBottom w:val="0"/>
          <w:divBdr>
            <w:top w:val="none" w:sz="0" w:space="0" w:color="auto"/>
            <w:left w:val="none" w:sz="0" w:space="0" w:color="auto"/>
            <w:bottom w:val="none" w:sz="0" w:space="0" w:color="auto"/>
            <w:right w:val="none" w:sz="0" w:space="0" w:color="auto"/>
          </w:divBdr>
        </w:div>
        <w:div w:id="207956582">
          <w:marLeft w:val="640"/>
          <w:marRight w:val="0"/>
          <w:marTop w:val="0"/>
          <w:marBottom w:val="0"/>
          <w:divBdr>
            <w:top w:val="none" w:sz="0" w:space="0" w:color="auto"/>
            <w:left w:val="none" w:sz="0" w:space="0" w:color="auto"/>
            <w:bottom w:val="none" w:sz="0" w:space="0" w:color="auto"/>
            <w:right w:val="none" w:sz="0" w:space="0" w:color="auto"/>
          </w:divBdr>
        </w:div>
        <w:div w:id="339285455">
          <w:marLeft w:val="640"/>
          <w:marRight w:val="0"/>
          <w:marTop w:val="0"/>
          <w:marBottom w:val="0"/>
          <w:divBdr>
            <w:top w:val="none" w:sz="0" w:space="0" w:color="auto"/>
            <w:left w:val="none" w:sz="0" w:space="0" w:color="auto"/>
            <w:bottom w:val="none" w:sz="0" w:space="0" w:color="auto"/>
            <w:right w:val="none" w:sz="0" w:space="0" w:color="auto"/>
          </w:divBdr>
        </w:div>
        <w:div w:id="925771407">
          <w:marLeft w:val="640"/>
          <w:marRight w:val="0"/>
          <w:marTop w:val="0"/>
          <w:marBottom w:val="0"/>
          <w:divBdr>
            <w:top w:val="none" w:sz="0" w:space="0" w:color="auto"/>
            <w:left w:val="none" w:sz="0" w:space="0" w:color="auto"/>
            <w:bottom w:val="none" w:sz="0" w:space="0" w:color="auto"/>
            <w:right w:val="none" w:sz="0" w:space="0" w:color="auto"/>
          </w:divBdr>
        </w:div>
        <w:div w:id="1143162476">
          <w:marLeft w:val="640"/>
          <w:marRight w:val="0"/>
          <w:marTop w:val="0"/>
          <w:marBottom w:val="0"/>
          <w:divBdr>
            <w:top w:val="none" w:sz="0" w:space="0" w:color="auto"/>
            <w:left w:val="none" w:sz="0" w:space="0" w:color="auto"/>
            <w:bottom w:val="none" w:sz="0" w:space="0" w:color="auto"/>
            <w:right w:val="none" w:sz="0" w:space="0" w:color="auto"/>
          </w:divBdr>
        </w:div>
        <w:div w:id="876889626">
          <w:marLeft w:val="640"/>
          <w:marRight w:val="0"/>
          <w:marTop w:val="0"/>
          <w:marBottom w:val="0"/>
          <w:divBdr>
            <w:top w:val="none" w:sz="0" w:space="0" w:color="auto"/>
            <w:left w:val="none" w:sz="0" w:space="0" w:color="auto"/>
            <w:bottom w:val="none" w:sz="0" w:space="0" w:color="auto"/>
            <w:right w:val="none" w:sz="0" w:space="0" w:color="auto"/>
          </w:divBdr>
        </w:div>
        <w:div w:id="2115400874">
          <w:marLeft w:val="640"/>
          <w:marRight w:val="0"/>
          <w:marTop w:val="0"/>
          <w:marBottom w:val="0"/>
          <w:divBdr>
            <w:top w:val="none" w:sz="0" w:space="0" w:color="auto"/>
            <w:left w:val="none" w:sz="0" w:space="0" w:color="auto"/>
            <w:bottom w:val="none" w:sz="0" w:space="0" w:color="auto"/>
            <w:right w:val="none" w:sz="0" w:space="0" w:color="auto"/>
          </w:divBdr>
        </w:div>
        <w:div w:id="1238320598">
          <w:marLeft w:val="640"/>
          <w:marRight w:val="0"/>
          <w:marTop w:val="0"/>
          <w:marBottom w:val="0"/>
          <w:divBdr>
            <w:top w:val="none" w:sz="0" w:space="0" w:color="auto"/>
            <w:left w:val="none" w:sz="0" w:space="0" w:color="auto"/>
            <w:bottom w:val="none" w:sz="0" w:space="0" w:color="auto"/>
            <w:right w:val="none" w:sz="0" w:space="0" w:color="auto"/>
          </w:divBdr>
        </w:div>
        <w:div w:id="789276705">
          <w:marLeft w:val="640"/>
          <w:marRight w:val="0"/>
          <w:marTop w:val="0"/>
          <w:marBottom w:val="0"/>
          <w:divBdr>
            <w:top w:val="none" w:sz="0" w:space="0" w:color="auto"/>
            <w:left w:val="none" w:sz="0" w:space="0" w:color="auto"/>
            <w:bottom w:val="none" w:sz="0" w:space="0" w:color="auto"/>
            <w:right w:val="none" w:sz="0" w:space="0" w:color="auto"/>
          </w:divBdr>
        </w:div>
        <w:div w:id="1550649918">
          <w:marLeft w:val="640"/>
          <w:marRight w:val="0"/>
          <w:marTop w:val="0"/>
          <w:marBottom w:val="0"/>
          <w:divBdr>
            <w:top w:val="none" w:sz="0" w:space="0" w:color="auto"/>
            <w:left w:val="none" w:sz="0" w:space="0" w:color="auto"/>
            <w:bottom w:val="none" w:sz="0" w:space="0" w:color="auto"/>
            <w:right w:val="none" w:sz="0" w:space="0" w:color="auto"/>
          </w:divBdr>
        </w:div>
        <w:div w:id="2003851546">
          <w:marLeft w:val="640"/>
          <w:marRight w:val="0"/>
          <w:marTop w:val="0"/>
          <w:marBottom w:val="0"/>
          <w:divBdr>
            <w:top w:val="none" w:sz="0" w:space="0" w:color="auto"/>
            <w:left w:val="none" w:sz="0" w:space="0" w:color="auto"/>
            <w:bottom w:val="none" w:sz="0" w:space="0" w:color="auto"/>
            <w:right w:val="none" w:sz="0" w:space="0" w:color="auto"/>
          </w:divBdr>
        </w:div>
      </w:divsChild>
    </w:div>
    <w:div w:id="1276641317">
      <w:bodyDiv w:val="1"/>
      <w:marLeft w:val="0"/>
      <w:marRight w:val="0"/>
      <w:marTop w:val="0"/>
      <w:marBottom w:val="0"/>
      <w:divBdr>
        <w:top w:val="none" w:sz="0" w:space="0" w:color="auto"/>
        <w:left w:val="none" w:sz="0" w:space="0" w:color="auto"/>
        <w:bottom w:val="none" w:sz="0" w:space="0" w:color="auto"/>
        <w:right w:val="none" w:sz="0" w:space="0" w:color="auto"/>
      </w:divBdr>
      <w:divsChild>
        <w:div w:id="2087728364">
          <w:marLeft w:val="640"/>
          <w:marRight w:val="0"/>
          <w:marTop w:val="0"/>
          <w:marBottom w:val="0"/>
          <w:divBdr>
            <w:top w:val="none" w:sz="0" w:space="0" w:color="auto"/>
            <w:left w:val="none" w:sz="0" w:space="0" w:color="auto"/>
            <w:bottom w:val="none" w:sz="0" w:space="0" w:color="auto"/>
            <w:right w:val="none" w:sz="0" w:space="0" w:color="auto"/>
          </w:divBdr>
        </w:div>
      </w:divsChild>
    </w:div>
    <w:div w:id="1280801434">
      <w:bodyDiv w:val="1"/>
      <w:marLeft w:val="0"/>
      <w:marRight w:val="0"/>
      <w:marTop w:val="0"/>
      <w:marBottom w:val="0"/>
      <w:divBdr>
        <w:top w:val="none" w:sz="0" w:space="0" w:color="auto"/>
        <w:left w:val="none" w:sz="0" w:space="0" w:color="auto"/>
        <w:bottom w:val="none" w:sz="0" w:space="0" w:color="auto"/>
        <w:right w:val="none" w:sz="0" w:space="0" w:color="auto"/>
      </w:divBdr>
      <w:divsChild>
        <w:div w:id="686323595">
          <w:marLeft w:val="640"/>
          <w:marRight w:val="0"/>
          <w:marTop w:val="0"/>
          <w:marBottom w:val="0"/>
          <w:divBdr>
            <w:top w:val="none" w:sz="0" w:space="0" w:color="auto"/>
            <w:left w:val="none" w:sz="0" w:space="0" w:color="auto"/>
            <w:bottom w:val="none" w:sz="0" w:space="0" w:color="auto"/>
            <w:right w:val="none" w:sz="0" w:space="0" w:color="auto"/>
          </w:divBdr>
        </w:div>
        <w:div w:id="769393241">
          <w:marLeft w:val="640"/>
          <w:marRight w:val="0"/>
          <w:marTop w:val="0"/>
          <w:marBottom w:val="0"/>
          <w:divBdr>
            <w:top w:val="none" w:sz="0" w:space="0" w:color="auto"/>
            <w:left w:val="none" w:sz="0" w:space="0" w:color="auto"/>
            <w:bottom w:val="none" w:sz="0" w:space="0" w:color="auto"/>
            <w:right w:val="none" w:sz="0" w:space="0" w:color="auto"/>
          </w:divBdr>
        </w:div>
        <w:div w:id="462575484">
          <w:marLeft w:val="640"/>
          <w:marRight w:val="0"/>
          <w:marTop w:val="0"/>
          <w:marBottom w:val="0"/>
          <w:divBdr>
            <w:top w:val="none" w:sz="0" w:space="0" w:color="auto"/>
            <w:left w:val="none" w:sz="0" w:space="0" w:color="auto"/>
            <w:bottom w:val="none" w:sz="0" w:space="0" w:color="auto"/>
            <w:right w:val="none" w:sz="0" w:space="0" w:color="auto"/>
          </w:divBdr>
        </w:div>
        <w:div w:id="1265846721">
          <w:marLeft w:val="640"/>
          <w:marRight w:val="0"/>
          <w:marTop w:val="0"/>
          <w:marBottom w:val="0"/>
          <w:divBdr>
            <w:top w:val="none" w:sz="0" w:space="0" w:color="auto"/>
            <w:left w:val="none" w:sz="0" w:space="0" w:color="auto"/>
            <w:bottom w:val="none" w:sz="0" w:space="0" w:color="auto"/>
            <w:right w:val="none" w:sz="0" w:space="0" w:color="auto"/>
          </w:divBdr>
        </w:div>
        <w:div w:id="485391894">
          <w:marLeft w:val="640"/>
          <w:marRight w:val="0"/>
          <w:marTop w:val="0"/>
          <w:marBottom w:val="0"/>
          <w:divBdr>
            <w:top w:val="none" w:sz="0" w:space="0" w:color="auto"/>
            <w:left w:val="none" w:sz="0" w:space="0" w:color="auto"/>
            <w:bottom w:val="none" w:sz="0" w:space="0" w:color="auto"/>
            <w:right w:val="none" w:sz="0" w:space="0" w:color="auto"/>
          </w:divBdr>
        </w:div>
        <w:div w:id="964967516">
          <w:marLeft w:val="640"/>
          <w:marRight w:val="0"/>
          <w:marTop w:val="0"/>
          <w:marBottom w:val="0"/>
          <w:divBdr>
            <w:top w:val="none" w:sz="0" w:space="0" w:color="auto"/>
            <w:left w:val="none" w:sz="0" w:space="0" w:color="auto"/>
            <w:bottom w:val="none" w:sz="0" w:space="0" w:color="auto"/>
            <w:right w:val="none" w:sz="0" w:space="0" w:color="auto"/>
          </w:divBdr>
        </w:div>
        <w:div w:id="732461548">
          <w:marLeft w:val="640"/>
          <w:marRight w:val="0"/>
          <w:marTop w:val="0"/>
          <w:marBottom w:val="0"/>
          <w:divBdr>
            <w:top w:val="none" w:sz="0" w:space="0" w:color="auto"/>
            <w:left w:val="none" w:sz="0" w:space="0" w:color="auto"/>
            <w:bottom w:val="none" w:sz="0" w:space="0" w:color="auto"/>
            <w:right w:val="none" w:sz="0" w:space="0" w:color="auto"/>
          </w:divBdr>
        </w:div>
        <w:div w:id="1869175964">
          <w:marLeft w:val="640"/>
          <w:marRight w:val="0"/>
          <w:marTop w:val="0"/>
          <w:marBottom w:val="0"/>
          <w:divBdr>
            <w:top w:val="none" w:sz="0" w:space="0" w:color="auto"/>
            <w:left w:val="none" w:sz="0" w:space="0" w:color="auto"/>
            <w:bottom w:val="none" w:sz="0" w:space="0" w:color="auto"/>
            <w:right w:val="none" w:sz="0" w:space="0" w:color="auto"/>
          </w:divBdr>
        </w:div>
        <w:div w:id="1872454735">
          <w:marLeft w:val="640"/>
          <w:marRight w:val="0"/>
          <w:marTop w:val="0"/>
          <w:marBottom w:val="0"/>
          <w:divBdr>
            <w:top w:val="none" w:sz="0" w:space="0" w:color="auto"/>
            <w:left w:val="none" w:sz="0" w:space="0" w:color="auto"/>
            <w:bottom w:val="none" w:sz="0" w:space="0" w:color="auto"/>
            <w:right w:val="none" w:sz="0" w:space="0" w:color="auto"/>
          </w:divBdr>
        </w:div>
        <w:div w:id="1399982148">
          <w:marLeft w:val="640"/>
          <w:marRight w:val="0"/>
          <w:marTop w:val="0"/>
          <w:marBottom w:val="0"/>
          <w:divBdr>
            <w:top w:val="none" w:sz="0" w:space="0" w:color="auto"/>
            <w:left w:val="none" w:sz="0" w:space="0" w:color="auto"/>
            <w:bottom w:val="none" w:sz="0" w:space="0" w:color="auto"/>
            <w:right w:val="none" w:sz="0" w:space="0" w:color="auto"/>
          </w:divBdr>
        </w:div>
        <w:div w:id="274756387">
          <w:marLeft w:val="640"/>
          <w:marRight w:val="0"/>
          <w:marTop w:val="0"/>
          <w:marBottom w:val="0"/>
          <w:divBdr>
            <w:top w:val="none" w:sz="0" w:space="0" w:color="auto"/>
            <w:left w:val="none" w:sz="0" w:space="0" w:color="auto"/>
            <w:bottom w:val="none" w:sz="0" w:space="0" w:color="auto"/>
            <w:right w:val="none" w:sz="0" w:space="0" w:color="auto"/>
          </w:divBdr>
        </w:div>
        <w:div w:id="567887712">
          <w:marLeft w:val="640"/>
          <w:marRight w:val="0"/>
          <w:marTop w:val="0"/>
          <w:marBottom w:val="0"/>
          <w:divBdr>
            <w:top w:val="none" w:sz="0" w:space="0" w:color="auto"/>
            <w:left w:val="none" w:sz="0" w:space="0" w:color="auto"/>
            <w:bottom w:val="none" w:sz="0" w:space="0" w:color="auto"/>
            <w:right w:val="none" w:sz="0" w:space="0" w:color="auto"/>
          </w:divBdr>
        </w:div>
        <w:div w:id="1288273616">
          <w:marLeft w:val="640"/>
          <w:marRight w:val="0"/>
          <w:marTop w:val="0"/>
          <w:marBottom w:val="0"/>
          <w:divBdr>
            <w:top w:val="none" w:sz="0" w:space="0" w:color="auto"/>
            <w:left w:val="none" w:sz="0" w:space="0" w:color="auto"/>
            <w:bottom w:val="none" w:sz="0" w:space="0" w:color="auto"/>
            <w:right w:val="none" w:sz="0" w:space="0" w:color="auto"/>
          </w:divBdr>
        </w:div>
        <w:div w:id="289752660">
          <w:marLeft w:val="640"/>
          <w:marRight w:val="0"/>
          <w:marTop w:val="0"/>
          <w:marBottom w:val="0"/>
          <w:divBdr>
            <w:top w:val="none" w:sz="0" w:space="0" w:color="auto"/>
            <w:left w:val="none" w:sz="0" w:space="0" w:color="auto"/>
            <w:bottom w:val="none" w:sz="0" w:space="0" w:color="auto"/>
            <w:right w:val="none" w:sz="0" w:space="0" w:color="auto"/>
          </w:divBdr>
        </w:div>
        <w:div w:id="424886505">
          <w:marLeft w:val="640"/>
          <w:marRight w:val="0"/>
          <w:marTop w:val="0"/>
          <w:marBottom w:val="0"/>
          <w:divBdr>
            <w:top w:val="none" w:sz="0" w:space="0" w:color="auto"/>
            <w:left w:val="none" w:sz="0" w:space="0" w:color="auto"/>
            <w:bottom w:val="none" w:sz="0" w:space="0" w:color="auto"/>
            <w:right w:val="none" w:sz="0" w:space="0" w:color="auto"/>
          </w:divBdr>
        </w:div>
        <w:div w:id="1431049586">
          <w:marLeft w:val="640"/>
          <w:marRight w:val="0"/>
          <w:marTop w:val="0"/>
          <w:marBottom w:val="0"/>
          <w:divBdr>
            <w:top w:val="none" w:sz="0" w:space="0" w:color="auto"/>
            <w:left w:val="none" w:sz="0" w:space="0" w:color="auto"/>
            <w:bottom w:val="none" w:sz="0" w:space="0" w:color="auto"/>
            <w:right w:val="none" w:sz="0" w:space="0" w:color="auto"/>
          </w:divBdr>
        </w:div>
        <w:div w:id="1008101028">
          <w:marLeft w:val="640"/>
          <w:marRight w:val="0"/>
          <w:marTop w:val="0"/>
          <w:marBottom w:val="0"/>
          <w:divBdr>
            <w:top w:val="none" w:sz="0" w:space="0" w:color="auto"/>
            <w:left w:val="none" w:sz="0" w:space="0" w:color="auto"/>
            <w:bottom w:val="none" w:sz="0" w:space="0" w:color="auto"/>
            <w:right w:val="none" w:sz="0" w:space="0" w:color="auto"/>
          </w:divBdr>
        </w:div>
        <w:div w:id="1202982191">
          <w:marLeft w:val="640"/>
          <w:marRight w:val="0"/>
          <w:marTop w:val="0"/>
          <w:marBottom w:val="0"/>
          <w:divBdr>
            <w:top w:val="none" w:sz="0" w:space="0" w:color="auto"/>
            <w:left w:val="none" w:sz="0" w:space="0" w:color="auto"/>
            <w:bottom w:val="none" w:sz="0" w:space="0" w:color="auto"/>
            <w:right w:val="none" w:sz="0" w:space="0" w:color="auto"/>
          </w:divBdr>
        </w:div>
        <w:div w:id="1424183380">
          <w:marLeft w:val="640"/>
          <w:marRight w:val="0"/>
          <w:marTop w:val="0"/>
          <w:marBottom w:val="0"/>
          <w:divBdr>
            <w:top w:val="none" w:sz="0" w:space="0" w:color="auto"/>
            <w:left w:val="none" w:sz="0" w:space="0" w:color="auto"/>
            <w:bottom w:val="none" w:sz="0" w:space="0" w:color="auto"/>
            <w:right w:val="none" w:sz="0" w:space="0" w:color="auto"/>
          </w:divBdr>
        </w:div>
        <w:div w:id="1457409801">
          <w:marLeft w:val="640"/>
          <w:marRight w:val="0"/>
          <w:marTop w:val="0"/>
          <w:marBottom w:val="0"/>
          <w:divBdr>
            <w:top w:val="none" w:sz="0" w:space="0" w:color="auto"/>
            <w:left w:val="none" w:sz="0" w:space="0" w:color="auto"/>
            <w:bottom w:val="none" w:sz="0" w:space="0" w:color="auto"/>
            <w:right w:val="none" w:sz="0" w:space="0" w:color="auto"/>
          </w:divBdr>
        </w:div>
        <w:div w:id="927227084">
          <w:marLeft w:val="640"/>
          <w:marRight w:val="0"/>
          <w:marTop w:val="0"/>
          <w:marBottom w:val="0"/>
          <w:divBdr>
            <w:top w:val="none" w:sz="0" w:space="0" w:color="auto"/>
            <w:left w:val="none" w:sz="0" w:space="0" w:color="auto"/>
            <w:bottom w:val="none" w:sz="0" w:space="0" w:color="auto"/>
            <w:right w:val="none" w:sz="0" w:space="0" w:color="auto"/>
          </w:divBdr>
        </w:div>
        <w:div w:id="250436793">
          <w:marLeft w:val="640"/>
          <w:marRight w:val="0"/>
          <w:marTop w:val="0"/>
          <w:marBottom w:val="0"/>
          <w:divBdr>
            <w:top w:val="none" w:sz="0" w:space="0" w:color="auto"/>
            <w:left w:val="none" w:sz="0" w:space="0" w:color="auto"/>
            <w:bottom w:val="none" w:sz="0" w:space="0" w:color="auto"/>
            <w:right w:val="none" w:sz="0" w:space="0" w:color="auto"/>
          </w:divBdr>
        </w:div>
      </w:divsChild>
    </w:div>
    <w:div w:id="1282885509">
      <w:bodyDiv w:val="1"/>
      <w:marLeft w:val="0"/>
      <w:marRight w:val="0"/>
      <w:marTop w:val="0"/>
      <w:marBottom w:val="0"/>
      <w:divBdr>
        <w:top w:val="none" w:sz="0" w:space="0" w:color="auto"/>
        <w:left w:val="none" w:sz="0" w:space="0" w:color="auto"/>
        <w:bottom w:val="none" w:sz="0" w:space="0" w:color="auto"/>
        <w:right w:val="none" w:sz="0" w:space="0" w:color="auto"/>
      </w:divBdr>
      <w:divsChild>
        <w:div w:id="2143421747">
          <w:marLeft w:val="640"/>
          <w:marRight w:val="0"/>
          <w:marTop w:val="0"/>
          <w:marBottom w:val="0"/>
          <w:divBdr>
            <w:top w:val="none" w:sz="0" w:space="0" w:color="auto"/>
            <w:left w:val="none" w:sz="0" w:space="0" w:color="auto"/>
            <w:bottom w:val="none" w:sz="0" w:space="0" w:color="auto"/>
            <w:right w:val="none" w:sz="0" w:space="0" w:color="auto"/>
          </w:divBdr>
        </w:div>
        <w:div w:id="2092965642">
          <w:marLeft w:val="640"/>
          <w:marRight w:val="0"/>
          <w:marTop w:val="0"/>
          <w:marBottom w:val="0"/>
          <w:divBdr>
            <w:top w:val="none" w:sz="0" w:space="0" w:color="auto"/>
            <w:left w:val="none" w:sz="0" w:space="0" w:color="auto"/>
            <w:bottom w:val="none" w:sz="0" w:space="0" w:color="auto"/>
            <w:right w:val="none" w:sz="0" w:space="0" w:color="auto"/>
          </w:divBdr>
        </w:div>
        <w:div w:id="1253049838">
          <w:marLeft w:val="640"/>
          <w:marRight w:val="0"/>
          <w:marTop w:val="0"/>
          <w:marBottom w:val="0"/>
          <w:divBdr>
            <w:top w:val="none" w:sz="0" w:space="0" w:color="auto"/>
            <w:left w:val="none" w:sz="0" w:space="0" w:color="auto"/>
            <w:bottom w:val="none" w:sz="0" w:space="0" w:color="auto"/>
            <w:right w:val="none" w:sz="0" w:space="0" w:color="auto"/>
          </w:divBdr>
        </w:div>
        <w:div w:id="239994326">
          <w:marLeft w:val="640"/>
          <w:marRight w:val="0"/>
          <w:marTop w:val="0"/>
          <w:marBottom w:val="0"/>
          <w:divBdr>
            <w:top w:val="none" w:sz="0" w:space="0" w:color="auto"/>
            <w:left w:val="none" w:sz="0" w:space="0" w:color="auto"/>
            <w:bottom w:val="none" w:sz="0" w:space="0" w:color="auto"/>
            <w:right w:val="none" w:sz="0" w:space="0" w:color="auto"/>
          </w:divBdr>
        </w:div>
        <w:div w:id="1813862080">
          <w:marLeft w:val="640"/>
          <w:marRight w:val="0"/>
          <w:marTop w:val="0"/>
          <w:marBottom w:val="0"/>
          <w:divBdr>
            <w:top w:val="none" w:sz="0" w:space="0" w:color="auto"/>
            <w:left w:val="none" w:sz="0" w:space="0" w:color="auto"/>
            <w:bottom w:val="none" w:sz="0" w:space="0" w:color="auto"/>
            <w:right w:val="none" w:sz="0" w:space="0" w:color="auto"/>
          </w:divBdr>
        </w:div>
        <w:div w:id="327295097">
          <w:marLeft w:val="640"/>
          <w:marRight w:val="0"/>
          <w:marTop w:val="0"/>
          <w:marBottom w:val="0"/>
          <w:divBdr>
            <w:top w:val="none" w:sz="0" w:space="0" w:color="auto"/>
            <w:left w:val="none" w:sz="0" w:space="0" w:color="auto"/>
            <w:bottom w:val="none" w:sz="0" w:space="0" w:color="auto"/>
            <w:right w:val="none" w:sz="0" w:space="0" w:color="auto"/>
          </w:divBdr>
        </w:div>
        <w:div w:id="1162618412">
          <w:marLeft w:val="640"/>
          <w:marRight w:val="0"/>
          <w:marTop w:val="0"/>
          <w:marBottom w:val="0"/>
          <w:divBdr>
            <w:top w:val="none" w:sz="0" w:space="0" w:color="auto"/>
            <w:left w:val="none" w:sz="0" w:space="0" w:color="auto"/>
            <w:bottom w:val="none" w:sz="0" w:space="0" w:color="auto"/>
            <w:right w:val="none" w:sz="0" w:space="0" w:color="auto"/>
          </w:divBdr>
        </w:div>
        <w:div w:id="1934164078">
          <w:marLeft w:val="640"/>
          <w:marRight w:val="0"/>
          <w:marTop w:val="0"/>
          <w:marBottom w:val="0"/>
          <w:divBdr>
            <w:top w:val="none" w:sz="0" w:space="0" w:color="auto"/>
            <w:left w:val="none" w:sz="0" w:space="0" w:color="auto"/>
            <w:bottom w:val="none" w:sz="0" w:space="0" w:color="auto"/>
            <w:right w:val="none" w:sz="0" w:space="0" w:color="auto"/>
          </w:divBdr>
        </w:div>
        <w:div w:id="1924146617">
          <w:marLeft w:val="640"/>
          <w:marRight w:val="0"/>
          <w:marTop w:val="0"/>
          <w:marBottom w:val="0"/>
          <w:divBdr>
            <w:top w:val="none" w:sz="0" w:space="0" w:color="auto"/>
            <w:left w:val="none" w:sz="0" w:space="0" w:color="auto"/>
            <w:bottom w:val="none" w:sz="0" w:space="0" w:color="auto"/>
            <w:right w:val="none" w:sz="0" w:space="0" w:color="auto"/>
          </w:divBdr>
        </w:div>
        <w:div w:id="1310478561">
          <w:marLeft w:val="640"/>
          <w:marRight w:val="0"/>
          <w:marTop w:val="0"/>
          <w:marBottom w:val="0"/>
          <w:divBdr>
            <w:top w:val="none" w:sz="0" w:space="0" w:color="auto"/>
            <w:left w:val="none" w:sz="0" w:space="0" w:color="auto"/>
            <w:bottom w:val="none" w:sz="0" w:space="0" w:color="auto"/>
            <w:right w:val="none" w:sz="0" w:space="0" w:color="auto"/>
          </w:divBdr>
        </w:div>
        <w:div w:id="1949115549">
          <w:marLeft w:val="640"/>
          <w:marRight w:val="0"/>
          <w:marTop w:val="0"/>
          <w:marBottom w:val="0"/>
          <w:divBdr>
            <w:top w:val="none" w:sz="0" w:space="0" w:color="auto"/>
            <w:left w:val="none" w:sz="0" w:space="0" w:color="auto"/>
            <w:bottom w:val="none" w:sz="0" w:space="0" w:color="auto"/>
            <w:right w:val="none" w:sz="0" w:space="0" w:color="auto"/>
          </w:divBdr>
        </w:div>
        <w:div w:id="1031808964">
          <w:marLeft w:val="640"/>
          <w:marRight w:val="0"/>
          <w:marTop w:val="0"/>
          <w:marBottom w:val="0"/>
          <w:divBdr>
            <w:top w:val="none" w:sz="0" w:space="0" w:color="auto"/>
            <w:left w:val="none" w:sz="0" w:space="0" w:color="auto"/>
            <w:bottom w:val="none" w:sz="0" w:space="0" w:color="auto"/>
            <w:right w:val="none" w:sz="0" w:space="0" w:color="auto"/>
          </w:divBdr>
        </w:div>
        <w:div w:id="483162899">
          <w:marLeft w:val="640"/>
          <w:marRight w:val="0"/>
          <w:marTop w:val="0"/>
          <w:marBottom w:val="0"/>
          <w:divBdr>
            <w:top w:val="none" w:sz="0" w:space="0" w:color="auto"/>
            <w:left w:val="none" w:sz="0" w:space="0" w:color="auto"/>
            <w:bottom w:val="none" w:sz="0" w:space="0" w:color="auto"/>
            <w:right w:val="none" w:sz="0" w:space="0" w:color="auto"/>
          </w:divBdr>
        </w:div>
        <w:div w:id="661591606">
          <w:marLeft w:val="640"/>
          <w:marRight w:val="0"/>
          <w:marTop w:val="0"/>
          <w:marBottom w:val="0"/>
          <w:divBdr>
            <w:top w:val="none" w:sz="0" w:space="0" w:color="auto"/>
            <w:left w:val="none" w:sz="0" w:space="0" w:color="auto"/>
            <w:bottom w:val="none" w:sz="0" w:space="0" w:color="auto"/>
            <w:right w:val="none" w:sz="0" w:space="0" w:color="auto"/>
          </w:divBdr>
        </w:div>
        <w:div w:id="709914616">
          <w:marLeft w:val="640"/>
          <w:marRight w:val="0"/>
          <w:marTop w:val="0"/>
          <w:marBottom w:val="0"/>
          <w:divBdr>
            <w:top w:val="none" w:sz="0" w:space="0" w:color="auto"/>
            <w:left w:val="none" w:sz="0" w:space="0" w:color="auto"/>
            <w:bottom w:val="none" w:sz="0" w:space="0" w:color="auto"/>
            <w:right w:val="none" w:sz="0" w:space="0" w:color="auto"/>
          </w:divBdr>
        </w:div>
        <w:div w:id="372198083">
          <w:marLeft w:val="640"/>
          <w:marRight w:val="0"/>
          <w:marTop w:val="0"/>
          <w:marBottom w:val="0"/>
          <w:divBdr>
            <w:top w:val="none" w:sz="0" w:space="0" w:color="auto"/>
            <w:left w:val="none" w:sz="0" w:space="0" w:color="auto"/>
            <w:bottom w:val="none" w:sz="0" w:space="0" w:color="auto"/>
            <w:right w:val="none" w:sz="0" w:space="0" w:color="auto"/>
          </w:divBdr>
        </w:div>
        <w:div w:id="1032271538">
          <w:marLeft w:val="640"/>
          <w:marRight w:val="0"/>
          <w:marTop w:val="0"/>
          <w:marBottom w:val="0"/>
          <w:divBdr>
            <w:top w:val="none" w:sz="0" w:space="0" w:color="auto"/>
            <w:left w:val="none" w:sz="0" w:space="0" w:color="auto"/>
            <w:bottom w:val="none" w:sz="0" w:space="0" w:color="auto"/>
            <w:right w:val="none" w:sz="0" w:space="0" w:color="auto"/>
          </w:divBdr>
        </w:div>
        <w:div w:id="1973754917">
          <w:marLeft w:val="640"/>
          <w:marRight w:val="0"/>
          <w:marTop w:val="0"/>
          <w:marBottom w:val="0"/>
          <w:divBdr>
            <w:top w:val="none" w:sz="0" w:space="0" w:color="auto"/>
            <w:left w:val="none" w:sz="0" w:space="0" w:color="auto"/>
            <w:bottom w:val="none" w:sz="0" w:space="0" w:color="auto"/>
            <w:right w:val="none" w:sz="0" w:space="0" w:color="auto"/>
          </w:divBdr>
        </w:div>
        <w:div w:id="883760626">
          <w:marLeft w:val="640"/>
          <w:marRight w:val="0"/>
          <w:marTop w:val="0"/>
          <w:marBottom w:val="0"/>
          <w:divBdr>
            <w:top w:val="none" w:sz="0" w:space="0" w:color="auto"/>
            <w:left w:val="none" w:sz="0" w:space="0" w:color="auto"/>
            <w:bottom w:val="none" w:sz="0" w:space="0" w:color="auto"/>
            <w:right w:val="none" w:sz="0" w:space="0" w:color="auto"/>
          </w:divBdr>
        </w:div>
        <w:div w:id="1669208496">
          <w:marLeft w:val="640"/>
          <w:marRight w:val="0"/>
          <w:marTop w:val="0"/>
          <w:marBottom w:val="0"/>
          <w:divBdr>
            <w:top w:val="none" w:sz="0" w:space="0" w:color="auto"/>
            <w:left w:val="none" w:sz="0" w:space="0" w:color="auto"/>
            <w:bottom w:val="none" w:sz="0" w:space="0" w:color="auto"/>
            <w:right w:val="none" w:sz="0" w:space="0" w:color="auto"/>
          </w:divBdr>
        </w:div>
        <w:div w:id="219295420">
          <w:marLeft w:val="640"/>
          <w:marRight w:val="0"/>
          <w:marTop w:val="0"/>
          <w:marBottom w:val="0"/>
          <w:divBdr>
            <w:top w:val="none" w:sz="0" w:space="0" w:color="auto"/>
            <w:left w:val="none" w:sz="0" w:space="0" w:color="auto"/>
            <w:bottom w:val="none" w:sz="0" w:space="0" w:color="auto"/>
            <w:right w:val="none" w:sz="0" w:space="0" w:color="auto"/>
          </w:divBdr>
        </w:div>
        <w:div w:id="1861774898">
          <w:marLeft w:val="640"/>
          <w:marRight w:val="0"/>
          <w:marTop w:val="0"/>
          <w:marBottom w:val="0"/>
          <w:divBdr>
            <w:top w:val="none" w:sz="0" w:space="0" w:color="auto"/>
            <w:left w:val="none" w:sz="0" w:space="0" w:color="auto"/>
            <w:bottom w:val="none" w:sz="0" w:space="0" w:color="auto"/>
            <w:right w:val="none" w:sz="0" w:space="0" w:color="auto"/>
          </w:divBdr>
        </w:div>
        <w:div w:id="226187055">
          <w:marLeft w:val="640"/>
          <w:marRight w:val="0"/>
          <w:marTop w:val="0"/>
          <w:marBottom w:val="0"/>
          <w:divBdr>
            <w:top w:val="none" w:sz="0" w:space="0" w:color="auto"/>
            <w:left w:val="none" w:sz="0" w:space="0" w:color="auto"/>
            <w:bottom w:val="none" w:sz="0" w:space="0" w:color="auto"/>
            <w:right w:val="none" w:sz="0" w:space="0" w:color="auto"/>
          </w:divBdr>
        </w:div>
        <w:div w:id="1115103886">
          <w:marLeft w:val="640"/>
          <w:marRight w:val="0"/>
          <w:marTop w:val="0"/>
          <w:marBottom w:val="0"/>
          <w:divBdr>
            <w:top w:val="none" w:sz="0" w:space="0" w:color="auto"/>
            <w:left w:val="none" w:sz="0" w:space="0" w:color="auto"/>
            <w:bottom w:val="none" w:sz="0" w:space="0" w:color="auto"/>
            <w:right w:val="none" w:sz="0" w:space="0" w:color="auto"/>
          </w:divBdr>
        </w:div>
        <w:div w:id="1139375408">
          <w:marLeft w:val="640"/>
          <w:marRight w:val="0"/>
          <w:marTop w:val="0"/>
          <w:marBottom w:val="0"/>
          <w:divBdr>
            <w:top w:val="none" w:sz="0" w:space="0" w:color="auto"/>
            <w:left w:val="none" w:sz="0" w:space="0" w:color="auto"/>
            <w:bottom w:val="none" w:sz="0" w:space="0" w:color="auto"/>
            <w:right w:val="none" w:sz="0" w:space="0" w:color="auto"/>
          </w:divBdr>
        </w:div>
        <w:div w:id="1040671560">
          <w:marLeft w:val="640"/>
          <w:marRight w:val="0"/>
          <w:marTop w:val="0"/>
          <w:marBottom w:val="0"/>
          <w:divBdr>
            <w:top w:val="none" w:sz="0" w:space="0" w:color="auto"/>
            <w:left w:val="none" w:sz="0" w:space="0" w:color="auto"/>
            <w:bottom w:val="none" w:sz="0" w:space="0" w:color="auto"/>
            <w:right w:val="none" w:sz="0" w:space="0" w:color="auto"/>
          </w:divBdr>
        </w:div>
        <w:div w:id="1416440246">
          <w:marLeft w:val="640"/>
          <w:marRight w:val="0"/>
          <w:marTop w:val="0"/>
          <w:marBottom w:val="0"/>
          <w:divBdr>
            <w:top w:val="none" w:sz="0" w:space="0" w:color="auto"/>
            <w:left w:val="none" w:sz="0" w:space="0" w:color="auto"/>
            <w:bottom w:val="none" w:sz="0" w:space="0" w:color="auto"/>
            <w:right w:val="none" w:sz="0" w:space="0" w:color="auto"/>
          </w:divBdr>
        </w:div>
        <w:div w:id="876815894">
          <w:marLeft w:val="640"/>
          <w:marRight w:val="0"/>
          <w:marTop w:val="0"/>
          <w:marBottom w:val="0"/>
          <w:divBdr>
            <w:top w:val="none" w:sz="0" w:space="0" w:color="auto"/>
            <w:left w:val="none" w:sz="0" w:space="0" w:color="auto"/>
            <w:bottom w:val="none" w:sz="0" w:space="0" w:color="auto"/>
            <w:right w:val="none" w:sz="0" w:space="0" w:color="auto"/>
          </w:divBdr>
        </w:div>
        <w:div w:id="992415576">
          <w:marLeft w:val="640"/>
          <w:marRight w:val="0"/>
          <w:marTop w:val="0"/>
          <w:marBottom w:val="0"/>
          <w:divBdr>
            <w:top w:val="none" w:sz="0" w:space="0" w:color="auto"/>
            <w:left w:val="none" w:sz="0" w:space="0" w:color="auto"/>
            <w:bottom w:val="none" w:sz="0" w:space="0" w:color="auto"/>
            <w:right w:val="none" w:sz="0" w:space="0" w:color="auto"/>
          </w:divBdr>
        </w:div>
        <w:div w:id="880246342">
          <w:marLeft w:val="640"/>
          <w:marRight w:val="0"/>
          <w:marTop w:val="0"/>
          <w:marBottom w:val="0"/>
          <w:divBdr>
            <w:top w:val="none" w:sz="0" w:space="0" w:color="auto"/>
            <w:left w:val="none" w:sz="0" w:space="0" w:color="auto"/>
            <w:bottom w:val="none" w:sz="0" w:space="0" w:color="auto"/>
            <w:right w:val="none" w:sz="0" w:space="0" w:color="auto"/>
          </w:divBdr>
        </w:div>
        <w:div w:id="5981043">
          <w:marLeft w:val="640"/>
          <w:marRight w:val="0"/>
          <w:marTop w:val="0"/>
          <w:marBottom w:val="0"/>
          <w:divBdr>
            <w:top w:val="none" w:sz="0" w:space="0" w:color="auto"/>
            <w:left w:val="none" w:sz="0" w:space="0" w:color="auto"/>
            <w:bottom w:val="none" w:sz="0" w:space="0" w:color="auto"/>
            <w:right w:val="none" w:sz="0" w:space="0" w:color="auto"/>
          </w:divBdr>
        </w:div>
        <w:div w:id="554434885">
          <w:marLeft w:val="640"/>
          <w:marRight w:val="0"/>
          <w:marTop w:val="0"/>
          <w:marBottom w:val="0"/>
          <w:divBdr>
            <w:top w:val="none" w:sz="0" w:space="0" w:color="auto"/>
            <w:left w:val="none" w:sz="0" w:space="0" w:color="auto"/>
            <w:bottom w:val="none" w:sz="0" w:space="0" w:color="auto"/>
            <w:right w:val="none" w:sz="0" w:space="0" w:color="auto"/>
          </w:divBdr>
        </w:div>
        <w:div w:id="974944341">
          <w:marLeft w:val="640"/>
          <w:marRight w:val="0"/>
          <w:marTop w:val="0"/>
          <w:marBottom w:val="0"/>
          <w:divBdr>
            <w:top w:val="none" w:sz="0" w:space="0" w:color="auto"/>
            <w:left w:val="none" w:sz="0" w:space="0" w:color="auto"/>
            <w:bottom w:val="none" w:sz="0" w:space="0" w:color="auto"/>
            <w:right w:val="none" w:sz="0" w:space="0" w:color="auto"/>
          </w:divBdr>
        </w:div>
        <w:div w:id="2045783542">
          <w:marLeft w:val="640"/>
          <w:marRight w:val="0"/>
          <w:marTop w:val="0"/>
          <w:marBottom w:val="0"/>
          <w:divBdr>
            <w:top w:val="none" w:sz="0" w:space="0" w:color="auto"/>
            <w:left w:val="none" w:sz="0" w:space="0" w:color="auto"/>
            <w:bottom w:val="none" w:sz="0" w:space="0" w:color="auto"/>
            <w:right w:val="none" w:sz="0" w:space="0" w:color="auto"/>
          </w:divBdr>
        </w:div>
      </w:divsChild>
    </w:div>
    <w:div w:id="1291520710">
      <w:bodyDiv w:val="1"/>
      <w:marLeft w:val="0"/>
      <w:marRight w:val="0"/>
      <w:marTop w:val="0"/>
      <w:marBottom w:val="0"/>
      <w:divBdr>
        <w:top w:val="none" w:sz="0" w:space="0" w:color="auto"/>
        <w:left w:val="none" w:sz="0" w:space="0" w:color="auto"/>
        <w:bottom w:val="none" w:sz="0" w:space="0" w:color="auto"/>
        <w:right w:val="none" w:sz="0" w:space="0" w:color="auto"/>
      </w:divBdr>
      <w:divsChild>
        <w:div w:id="323559075">
          <w:marLeft w:val="640"/>
          <w:marRight w:val="0"/>
          <w:marTop w:val="0"/>
          <w:marBottom w:val="0"/>
          <w:divBdr>
            <w:top w:val="none" w:sz="0" w:space="0" w:color="auto"/>
            <w:left w:val="none" w:sz="0" w:space="0" w:color="auto"/>
            <w:bottom w:val="none" w:sz="0" w:space="0" w:color="auto"/>
            <w:right w:val="none" w:sz="0" w:space="0" w:color="auto"/>
          </w:divBdr>
        </w:div>
        <w:div w:id="1974631310">
          <w:marLeft w:val="640"/>
          <w:marRight w:val="0"/>
          <w:marTop w:val="0"/>
          <w:marBottom w:val="0"/>
          <w:divBdr>
            <w:top w:val="none" w:sz="0" w:space="0" w:color="auto"/>
            <w:left w:val="none" w:sz="0" w:space="0" w:color="auto"/>
            <w:bottom w:val="none" w:sz="0" w:space="0" w:color="auto"/>
            <w:right w:val="none" w:sz="0" w:space="0" w:color="auto"/>
          </w:divBdr>
        </w:div>
        <w:div w:id="365059047">
          <w:marLeft w:val="640"/>
          <w:marRight w:val="0"/>
          <w:marTop w:val="0"/>
          <w:marBottom w:val="0"/>
          <w:divBdr>
            <w:top w:val="none" w:sz="0" w:space="0" w:color="auto"/>
            <w:left w:val="none" w:sz="0" w:space="0" w:color="auto"/>
            <w:bottom w:val="none" w:sz="0" w:space="0" w:color="auto"/>
            <w:right w:val="none" w:sz="0" w:space="0" w:color="auto"/>
          </w:divBdr>
        </w:div>
        <w:div w:id="1423837461">
          <w:marLeft w:val="640"/>
          <w:marRight w:val="0"/>
          <w:marTop w:val="0"/>
          <w:marBottom w:val="0"/>
          <w:divBdr>
            <w:top w:val="none" w:sz="0" w:space="0" w:color="auto"/>
            <w:left w:val="none" w:sz="0" w:space="0" w:color="auto"/>
            <w:bottom w:val="none" w:sz="0" w:space="0" w:color="auto"/>
            <w:right w:val="none" w:sz="0" w:space="0" w:color="auto"/>
          </w:divBdr>
        </w:div>
        <w:div w:id="140000096">
          <w:marLeft w:val="640"/>
          <w:marRight w:val="0"/>
          <w:marTop w:val="0"/>
          <w:marBottom w:val="0"/>
          <w:divBdr>
            <w:top w:val="none" w:sz="0" w:space="0" w:color="auto"/>
            <w:left w:val="none" w:sz="0" w:space="0" w:color="auto"/>
            <w:bottom w:val="none" w:sz="0" w:space="0" w:color="auto"/>
            <w:right w:val="none" w:sz="0" w:space="0" w:color="auto"/>
          </w:divBdr>
        </w:div>
        <w:div w:id="1977447948">
          <w:marLeft w:val="640"/>
          <w:marRight w:val="0"/>
          <w:marTop w:val="0"/>
          <w:marBottom w:val="0"/>
          <w:divBdr>
            <w:top w:val="none" w:sz="0" w:space="0" w:color="auto"/>
            <w:left w:val="none" w:sz="0" w:space="0" w:color="auto"/>
            <w:bottom w:val="none" w:sz="0" w:space="0" w:color="auto"/>
            <w:right w:val="none" w:sz="0" w:space="0" w:color="auto"/>
          </w:divBdr>
        </w:div>
        <w:div w:id="1630470600">
          <w:marLeft w:val="640"/>
          <w:marRight w:val="0"/>
          <w:marTop w:val="0"/>
          <w:marBottom w:val="0"/>
          <w:divBdr>
            <w:top w:val="none" w:sz="0" w:space="0" w:color="auto"/>
            <w:left w:val="none" w:sz="0" w:space="0" w:color="auto"/>
            <w:bottom w:val="none" w:sz="0" w:space="0" w:color="auto"/>
            <w:right w:val="none" w:sz="0" w:space="0" w:color="auto"/>
          </w:divBdr>
        </w:div>
        <w:div w:id="1831169039">
          <w:marLeft w:val="640"/>
          <w:marRight w:val="0"/>
          <w:marTop w:val="0"/>
          <w:marBottom w:val="0"/>
          <w:divBdr>
            <w:top w:val="none" w:sz="0" w:space="0" w:color="auto"/>
            <w:left w:val="none" w:sz="0" w:space="0" w:color="auto"/>
            <w:bottom w:val="none" w:sz="0" w:space="0" w:color="auto"/>
            <w:right w:val="none" w:sz="0" w:space="0" w:color="auto"/>
          </w:divBdr>
        </w:div>
        <w:div w:id="596600261">
          <w:marLeft w:val="640"/>
          <w:marRight w:val="0"/>
          <w:marTop w:val="0"/>
          <w:marBottom w:val="0"/>
          <w:divBdr>
            <w:top w:val="none" w:sz="0" w:space="0" w:color="auto"/>
            <w:left w:val="none" w:sz="0" w:space="0" w:color="auto"/>
            <w:bottom w:val="none" w:sz="0" w:space="0" w:color="auto"/>
            <w:right w:val="none" w:sz="0" w:space="0" w:color="auto"/>
          </w:divBdr>
        </w:div>
        <w:div w:id="1312363372">
          <w:marLeft w:val="640"/>
          <w:marRight w:val="0"/>
          <w:marTop w:val="0"/>
          <w:marBottom w:val="0"/>
          <w:divBdr>
            <w:top w:val="none" w:sz="0" w:space="0" w:color="auto"/>
            <w:left w:val="none" w:sz="0" w:space="0" w:color="auto"/>
            <w:bottom w:val="none" w:sz="0" w:space="0" w:color="auto"/>
            <w:right w:val="none" w:sz="0" w:space="0" w:color="auto"/>
          </w:divBdr>
        </w:div>
        <w:div w:id="545721011">
          <w:marLeft w:val="640"/>
          <w:marRight w:val="0"/>
          <w:marTop w:val="0"/>
          <w:marBottom w:val="0"/>
          <w:divBdr>
            <w:top w:val="none" w:sz="0" w:space="0" w:color="auto"/>
            <w:left w:val="none" w:sz="0" w:space="0" w:color="auto"/>
            <w:bottom w:val="none" w:sz="0" w:space="0" w:color="auto"/>
            <w:right w:val="none" w:sz="0" w:space="0" w:color="auto"/>
          </w:divBdr>
        </w:div>
        <w:div w:id="321665684">
          <w:marLeft w:val="640"/>
          <w:marRight w:val="0"/>
          <w:marTop w:val="0"/>
          <w:marBottom w:val="0"/>
          <w:divBdr>
            <w:top w:val="none" w:sz="0" w:space="0" w:color="auto"/>
            <w:left w:val="none" w:sz="0" w:space="0" w:color="auto"/>
            <w:bottom w:val="none" w:sz="0" w:space="0" w:color="auto"/>
            <w:right w:val="none" w:sz="0" w:space="0" w:color="auto"/>
          </w:divBdr>
        </w:div>
        <w:div w:id="1385525612">
          <w:marLeft w:val="640"/>
          <w:marRight w:val="0"/>
          <w:marTop w:val="0"/>
          <w:marBottom w:val="0"/>
          <w:divBdr>
            <w:top w:val="none" w:sz="0" w:space="0" w:color="auto"/>
            <w:left w:val="none" w:sz="0" w:space="0" w:color="auto"/>
            <w:bottom w:val="none" w:sz="0" w:space="0" w:color="auto"/>
            <w:right w:val="none" w:sz="0" w:space="0" w:color="auto"/>
          </w:divBdr>
        </w:div>
        <w:div w:id="2014918013">
          <w:marLeft w:val="640"/>
          <w:marRight w:val="0"/>
          <w:marTop w:val="0"/>
          <w:marBottom w:val="0"/>
          <w:divBdr>
            <w:top w:val="none" w:sz="0" w:space="0" w:color="auto"/>
            <w:left w:val="none" w:sz="0" w:space="0" w:color="auto"/>
            <w:bottom w:val="none" w:sz="0" w:space="0" w:color="auto"/>
            <w:right w:val="none" w:sz="0" w:space="0" w:color="auto"/>
          </w:divBdr>
        </w:div>
        <w:div w:id="617179140">
          <w:marLeft w:val="640"/>
          <w:marRight w:val="0"/>
          <w:marTop w:val="0"/>
          <w:marBottom w:val="0"/>
          <w:divBdr>
            <w:top w:val="none" w:sz="0" w:space="0" w:color="auto"/>
            <w:left w:val="none" w:sz="0" w:space="0" w:color="auto"/>
            <w:bottom w:val="none" w:sz="0" w:space="0" w:color="auto"/>
            <w:right w:val="none" w:sz="0" w:space="0" w:color="auto"/>
          </w:divBdr>
        </w:div>
        <w:div w:id="311717132">
          <w:marLeft w:val="640"/>
          <w:marRight w:val="0"/>
          <w:marTop w:val="0"/>
          <w:marBottom w:val="0"/>
          <w:divBdr>
            <w:top w:val="none" w:sz="0" w:space="0" w:color="auto"/>
            <w:left w:val="none" w:sz="0" w:space="0" w:color="auto"/>
            <w:bottom w:val="none" w:sz="0" w:space="0" w:color="auto"/>
            <w:right w:val="none" w:sz="0" w:space="0" w:color="auto"/>
          </w:divBdr>
        </w:div>
        <w:div w:id="60444917">
          <w:marLeft w:val="640"/>
          <w:marRight w:val="0"/>
          <w:marTop w:val="0"/>
          <w:marBottom w:val="0"/>
          <w:divBdr>
            <w:top w:val="none" w:sz="0" w:space="0" w:color="auto"/>
            <w:left w:val="none" w:sz="0" w:space="0" w:color="auto"/>
            <w:bottom w:val="none" w:sz="0" w:space="0" w:color="auto"/>
            <w:right w:val="none" w:sz="0" w:space="0" w:color="auto"/>
          </w:divBdr>
        </w:div>
        <w:div w:id="1633362310">
          <w:marLeft w:val="640"/>
          <w:marRight w:val="0"/>
          <w:marTop w:val="0"/>
          <w:marBottom w:val="0"/>
          <w:divBdr>
            <w:top w:val="none" w:sz="0" w:space="0" w:color="auto"/>
            <w:left w:val="none" w:sz="0" w:space="0" w:color="auto"/>
            <w:bottom w:val="none" w:sz="0" w:space="0" w:color="auto"/>
            <w:right w:val="none" w:sz="0" w:space="0" w:color="auto"/>
          </w:divBdr>
        </w:div>
        <w:div w:id="726488778">
          <w:marLeft w:val="640"/>
          <w:marRight w:val="0"/>
          <w:marTop w:val="0"/>
          <w:marBottom w:val="0"/>
          <w:divBdr>
            <w:top w:val="none" w:sz="0" w:space="0" w:color="auto"/>
            <w:left w:val="none" w:sz="0" w:space="0" w:color="auto"/>
            <w:bottom w:val="none" w:sz="0" w:space="0" w:color="auto"/>
            <w:right w:val="none" w:sz="0" w:space="0" w:color="auto"/>
          </w:divBdr>
        </w:div>
        <w:div w:id="740837371">
          <w:marLeft w:val="640"/>
          <w:marRight w:val="0"/>
          <w:marTop w:val="0"/>
          <w:marBottom w:val="0"/>
          <w:divBdr>
            <w:top w:val="none" w:sz="0" w:space="0" w:color="auto"/>
            <w:left w:val="none" w:sz="0" w:space="0" w:color="auto"/>
            <w:bottom w:val="none" w:sz="0" w:space="0" w:color="auto"/>
            <w:right w:val="none" w:sz="0" w:space="0" w:color="auto"/>
          </w:divBdr>
        </w:div>
        <w:div w:id="407460739">
          <w:marLeft w:val="640"/>
          <w:marRight w:val="0"/>
          <w:marTop w:val="0"/>
          <w:marBottom w:val="0"/>
          <w:divBdr>
            <w:top w:val="none" w:sz="0" w:space="0" w:color="auto"/>
            <w:left w:val="none" w:sz="0" w:space="0" w:color="auto"/>
            <w:bottom w:val="none" w:sz="0" w:space="0" w:color="auto"/>
            <w:right w:val="none" w:sz="0" w:space="0" w:color="auto"/>
          </w:divBdr>
        </w:div>
        <w:div w:id="1604847605">
          <w:marLeft w:val="640"/>
          <w:marRight w:val="0"/>
          <w:marTop w:val="0"/>
          <w:marBottom w:val="0"/>
          <w:divBdr>
            <w:top w:val="none" w:sz="0" w:space="0" w:color="auto"/>
            <w:left w:val="none" w:sz="0" w:space="0" w:color="auto"/>
            <w:bottom w:val="none" w:sz="0" w:space="0" w:color="auto"/>
            <w:right w:val="none" w:sz="0" w:space="0" w:color="auto"/>
          </w:divBdr>
        </w:div>
        <w:div w:id="1560551957">
          <w:marLeft w:val="640"/>
          <w:marRight w:val="0"/>
          <w:marTop w:val="0"/>
          <w:marBottom w:val="0"/>
          <w:divBdr>
            <w:top w:val="none" w:sz="0" w:space="0" w:color="auto"/>
            <w:left w:val="none" w:sz="0" w:space="0" w:color="auto"/>
            <w:bottom w:val="none" w:sz="0" w:space="0" w:color="auto"/>
            <w:right w:val="none" w:sz="0" w:space="0" w:color="auto"/>
          </w:divBdr>
        </w:div>
        <w:div w:id="513308399">
          <w:marLeft w:val="640"/>
          <w:marRight w:val="0"/>
          <w:marTop w:val="0"/>
          <w:marBottom w:val="0"/>
          <w:divBdr>
            <w:top w:val="none" w:sz="0" w:space="0" w:color="auto"/>
            <w:left w:val="none" w:sz="0" w:space="0" w:color="auto"/>
            <w:bottom w:val="none" w:sz="0" w:space="0" w:color="auto"/>
            <w:right w:val="none" w:sz="0" w:space="0" w:color="auto"/>
          </w:divBdr>
        </w:div>
        <w:div w:id="1684090664">
          <w:marLeft w:val="640"/>
          <w:marRight w:val="0"/>
          <w:marTop w:val="0"/>
          <w:marBottom w:val="0"/>
          <w:divBdr>
            <w:top w:val="none" w:sz="0" w:space="0" w:color="auto"/>
            <w:left w:val="none" w:sz="0" w:space="0" w:color="auto"/>
            <w:bottom w:val="none" w:sz="0" w:space="0" w:color="auto"/>
            <w:right w:val="none" w:sz="0" w:space="0" w:color="auto"/>
          </w:divBdr>
        </w:div>
        <w:div w:id="517038693">
          <w:marLeft w:val="640"/>
          <w:marRight w:val="0"/>
          <w:marTop w:val="0"/>
          <w:marBottom w:val="0"/>
          <w:divBdr>
            <w:top w:val="none" w:sz="0" w:space="0" w:color="auto"/>
            <w:left w:val="none" w:sz="0" w:space="0" w:color="auto"/>
            <w:bottom w:val="none" w:sz="0" w:space="0" w:color="auto"/>
            <w:right w:val="none" w:sz="0" w:space="0" w:color="auto"/>
          </w:divBdr>
        </w:div>
        <w:div w:id="1762681464">
          <w:marLeft w:val="640"/>
          <w:marRight w:val="0"/>
          <w:marTop w:val="0"/>
          <w:marBottom w:val="0"/>
          <w:divBdr>
            <w:top w:val="none" w:sz="0" w:space="0" w:color="auto"/>
            <w:left w:val="none" w:sz="0" w:space="0" w:color="auto"/>
            <w:bottom w:val="none" w:sz="0" w:space="0" w:color="auto"/>
            <w:right w:val="none" w:sz="0" w:space="0" w:color="auto"/>
          </w:divBdr>
        </w:div>
        <w:div w:id="1265259324">
          <w:marLeft w:val="640"/>
          <w:marRight w:val="0"/>
          <w:marTop w:val="0"/>
          <w:marBottom w:val="0"/>
          <w:divBdr>
            <w:top w:val="none" w:sz="0" w:space="0" w:color="auto"/>
            <w:left w:val="none" w:sz="0" w:space="0" w:color="auto"/>
            <w:bottom w:val="none" w:sz="0" w:space="0" w:color="auto"/>
            <w:right w:val="none" w:sz="0" w:space="0" w:color="auto"/>
          </w:divBdr>
        </w:div>
        <w:div w:id="1052967064">
          <w:marLeft w:val="640"/>
          <w:marRight w:val="0"/>
          <w:marTop w:val="0"/>
          <w:marBottom w:val="0"/>
          <w:divBdr>
            <w:top w:val="none" w:sz="0" w:space="0" w:color="auto"/>
            <w:left w:val="none" w:sz="0" w:space="0" w:color="auto"/>
            <w:bottom w:val="none" w:sz="0" w:space="0" w:color="auto"/>
            <w:right w:val="none" w:sz="0" w:space="0" w:color="auto"/>
          </w:divBdr>
        </w:div>
        <w:div w:id="1052340064">
          <w:marLeft w:val="640"/>
          <w:marRight w:val="0"/>
          <w:marTop w:val="0"/>
          <w:marBottom w:val="0"/>
          <w:divBdr>
            <w:top w:val="none" w:sz="0" w:space="0" w:color="auto"/>
            <w:left w:val="none" w:sz="0" w:space="0" w:color="auto"/>
            <w:bottom w:val="none" w:sz="0" w:space="0" w:color="auto"/>
            <w:right w:val="none" w:sz="0" w:space="0" w:color="auto"/>
          </w:divBdr>
        </w:div>
        <w:div w:id="1579754140">
          <w:marLeft w:val="640"/>
          <w:marRight w:val="0"/>
          <w:marTop w:val="0"/>
          <w:marBottom w:val="0"/>
          <w:divBdr>
            <w:top w:val="none" w:sz="0" w:space="0" w:color="auto"/>
            <w:left w:val="none" w:sz="0" w:space="0" w:color="auto"/>
            <w:bottom w:val="none" w:sz="0" w:space="0" w:color="auto"/>
            <w:right w:val="none" w:sz="0" w:space="0" w:color="auto"/>
          </w:divBdr>
        </w:div>
        <w:div w:id="1413506347">
          <w:marLeft w:val="640"/>
          <w:marRight w:val="0"/>
          <w:marTop w:val="0"/>
          <w:marBottom w:val="0"/>
          <w:divBdr>
            <w:top w:val="none" w:sz="0" w:space="0" w:color="auto"/>
            <w:left w:val="none" w:sz="0" w:space="0" w:color="auto"/>
            <w:bottom w:val="none" w:sz="0" w:space="0" w:color="auto"/>
            <w:right w:val="none" w:sz="0" w:space="0" w:color="auto"/>
          </w:divBdr>
        </w:div>
        <w:div w:id="1085805476">
          <w:marLeft w:val="640"/>
          <w:marRight w:val="0"/>
          <w:marTop w:val="0"/>
          <w:marBottom w:val="0"/>
          <w:divBdr>
            <w:top w:val="none" w:sz="0" w:space="0" w:color="auto"/>
            <w:left w:val="none" w:sz="0" w:space="0" w:color="auto"/>
            <w:bottom w:val="none" w:sz="0" w:space="0" w:color="auto"/>
            <w:right w:val="none" w:sz="0" w:space="0" w:color="auto"/>
          </w:divBdr>
        </w:div>
        <w:div w:id="2036226473">
          <w:marLeft w:val="640"/>
          <w:marRight w:val="0"/>
          <w:marTop w:val="0"/>
          <w:marBottom w:val="0"/>
          <w:divBdr>
            <w:top w:val="none" w:sz="0" w:space="0" w:color="auto"/>
            <w:left w:val="none" w:sz="0" w:space="0" w:color="auto"/>
            <w:bottom w:val="none" w:sz="0" w:space="0" w:color="auto"/>
            <w:right w:val="none" w:sz="0" w:space="0" w:color="auto"/>
          </w:divBdr>
        </w:div>
      </w:divsChild>
    </w:div>
    <w:div w:id="1304963208">
      <w:bodyDiv w:val="1"/>
      <w:marLeft w:val="0"/>
      <w:marRight w:val="0"/>
      <w:marTop w:val="0"/>
      <w:marBottom w:val="0"/>
      <w:divBdr>
        <w:top w:val="none" w:sz="0" w:space="0" w:color="auto"/>
        <w:left w:val="none" w:sz="0" w:space="0" w:color="auto"/>
        <w:bottom w:val="none" w:sz="0" w:space="0" w:color="auto"/>
        <w:right w:val="none" w:sz="0" w:space="0" w:color="auto"/>
      </w:divBdr>
    </w:div>
    <w:div w:id="1332679324">
      <w:bodyDiv w:val="1"/>
      <w:marLeft w:val="0"/>
      <w:marRight w:val="0"/>
      <w:marTop w:val="0"/>
      <w:marBottom w:val="0"/>
      <w:divBdr>
        <w:top w:val="none" w:sz="0" w:space="0" w:color="auto"/>
        <w:left w:val="none" w:sz="0" w:space="0" w:color="auto"/>
        <w:bottom w:val="none" w:sz="0" w:space="0" w:color="auto"/>
        <w:right w:val="none" w:sz="0" w:space="0" w:color="auto"/>
      </w:divBdr>
      <w:divsChild>
        <w:div w:id="1160080715">
          <w:marLeft w:val="640"/>
          <w:marRight w:val="0"/>
          <w:marTop w:val="0"/>
          <w:marBottom w:val="0"/>
          <w:divBdr>
            <w:top w:val="none" w:sz="0" w:space="0" w:color="auto"/>
            <w:left w:val="none" w:sz="0" w:space="0" w:color="auto"/>
            <w:bottom w:val="none" w:sz="0" w:space="0" w:color="auto"/>
            <w:right w:val="none" w:sz="0" w:space="0" w:color="auto"/>
          </w:divBdr>
        </w:div>
        <w:div w:id="2000961226">
          <w:marLeft w:val="640"/>
          <w:marRight w:val="0"/>
          <w:marTop w:val="0"/>
          <w:marBottom w:val="0"/>
          <w:divBdr>
            <w:top w:val="none" w:sz="0" w:space="0" w:color="auto"/>
            <w:left w:val="none" w:sz="0" w:space="0" w:color="auto"/>
            <w:bottom w:val="none" w:sz="0" w:space="0" w:color="auto"/>
            <w:right w:val="none" w:sz="0" w:space="0" w:color="auto"/>
          </w:divBdr>
        </w:div>
        <w:div w:id="1490705857">
          <w:marLeft w:val="640"/>
          <w:marRight w:val="0"/>
          <w:marTop w:val="0"/>
          <w:marBottom w:val="0"/>
          <w:divBdr>
            <w:top w:val="none" w:sz="0" w:space="0" w:color="auto"/>
            <w:left w:val="none" w:sz="0" w:space="0" w:color="auto"/>
            <w:bottom w:val="none" w:sz="0" w:space="0" w:color="auto"/>
            <w:right w:val="none" w:sz="0" w:space="0" w:color="auto"/>
          </w:divBdr>
        </w:div>
      </w:divsChild>
    </w:div>
    <w:div w:id="1340159940">
      <w:bodyDiv w:val="1"/>
      <w:marLeft w:val="0"/>
      <w:marRight w:val="0"/>
      <w:marTop w:val="0"/>
      <w:marBottom w:val="0"/>
      <w:divBdr>
        <w:top w:val="none" w:sz="0" w:space="0" w:color="auto"/>
        <w:left w:val="none" w:sz="0" w:space="0" w:color="auto"/>
        <w:bottom w:val="none" w:sz="0" w:space="0" w:color="auto"/>
        <w:right w:val="none" w:sz="0" w:space="0" w:color="auto"/>
      </w:divBdr>
      <w:divsChild>
        <w:div w:id="1467237434">
          <w:marLeft w:val="640"/>
          <w:marRight w:val="0"/>
          <w:marTop w:val="0"/>
          <w:marBottom w:val="0"/>
          <w:divBdr>
            <w:top w:val="none" w:sz="0" w:space="0" w:color="auto"/>
            <w:left w:val="none" w:sz="0" w:space="0" w:color="auto"/>
            <w:bottom w:val="none" w:sz="0" w:space="0" w:color="auto"/>
            <w:right w:val="none" w:sz="0" w:space="0" w:color="auto"/>
          </w:divBdr>
          <w:divsChild>
            <w:div w:id="124544309">
              <w:marLeft w:val="0"/>
              <w:marRight w:val="0"/>
              <w:marTop w:val="0"/>
              <w:marBottom w:val="0"/>
              <w:divBdr>
                <w:top w:val="none" w:sz="0" w:space="0" w:color="auto"/>
                <w:left w:val="none" w:sz="0" w:space="0" w:color="auto"/>
                <w:bottom w:val="none" w:sz="0" w:space="0" w:color="auto"/>
                <w:right w:val="none" w:sz="0" w:space="0" w:color="auto"/>
              </w:divBdr>
              <w:divsChild>
                <w:div w:id="1474062478">
                  <w:marLeft w:val="640"/>
                  <w:marRight w:val="0"/>
                  <w:marTop w:val="0"/>
                  <w:marBottom w:val="0"/>
                  <w:divBdr>
                    <w:top w:val="none" w:sz="0" w:space="0" w:color="auto"/>
                    <w:left w:val="none" w:sz="0" w:space="0" w:color="auto"/>
                    <w:bottom w:val="none" w:sz="0" w:space="0" w:color="auto"/>
                    <w:right w:val="none" w:sz="0" w:space="0" w:color="auto"/>
                  </w:divBdr>
                </w:div>
                <w:div w:id="796144256">
                  <w:marLeft w:val="640"/>
                  <w:marRight w:val="0"/>
                  <w:marTop w:val="0"/>
                  <w:marBottom w:val="0"/>
                  <w:divBdr>
                    <w:top w:val="none" w:sz="0" w:space="0" w:color="auto"/>
                    <w:left w:val="none" w:sz="0" w:space="0" w:color="auto"/>
                    <w:bottom w:val="none" w:sz="0" w:space="0" w:color="auto"/>
                    <w:right w:val="none" w:sz="0" w:space="0" w:color="auto"/>
                  </w:divBdr>
                </w:div>
                <w:div w:id="1804736189">
                  <w:marLeft w:val="640"/>
                  <w:marRight w:val="0"/>
                  <w:marTop w:val="0"/>
                  <w:marBottom w:val="0"/>
                  <w:divBdr>
                    <w:top w:val="none" w:sz="0" w:space="0" w:color="auto"/>
                    <w:left w:val="none" w:sz="0" w:space="0" w:color="auto"/>
                    <w:bottom w:val="none" w:sz="0" w:space="0" w:color="auto"/>
                    <w:right w:val="none" w:sz="0" w:space="0" w:color="auto"/>
                  </w:divBdr>
                </w:div>
                <w:div w:id="1654329083">
                  <w:marLeft w:val="640"/>
                  <w:marRight w:val="0"/>
                  <w:marTop w:val="0"/>
                  <w:marBottom w:val="0"/>
                  <w:divBdr>
                    <w:top w:val="none" w:sz="0" w:space="0" w:color="auto"/>
                    <w:left w:val="none" w:sz="0" w:space="0" w:color="auto"/>
                    <w:bottom w:val="none" w:sz="0" w:space="0" w:color="auto"/>
                    <w:right w:val="none" w:sz="0" w:space="0" w:color="auto"/>
                  </w:divBdr>
                </w:div>
                <w:div w:id="1142191401">
                  <w:marLeft w:val="640"/>
                  <w:marRight w:val="0"/>
                  <w:marTop w:val="0"/>
                  <w:marBottom w:val="0"/>
                  <w:divBdr>
                    <w:top w:val="none" w:sz="0" w:space="0" w:color="auto"/>
                    <w:left w:val="none" w:sz="0" w:space="0" w:color="auto"/>
                    <w:bottom w:val="none" w:sz="0" w:space="0" w:color="auto"/>
                    <w:right w:val="none" w:sz="0" w:space="0" w:color="auto"/>
                  </w:divBdr>
                </w:div>
                <w:div w:id="1381129033">
                  <w:marLeft w:val="640"/>
                  <w:marRight w:val="0"/>
                  <w:marTop w:val="0"/>
                  <w:marBottom w:val="0"/>
                  <w:divBdr>
                    <w:top w:val="none" w:sz="0" w:space="0" w:color="auto"/>
                    <w:left w:val="none" w:sz="0" w:space="0" w:color="auto"/>
                    <w:bottom w:val="none" w:sz="0" w:space="0" w:color="auto"/>
                    <w:right w:val="none" w:sz="0" w:space="0" w:color="auto"/>
                  </w:divBdr>
                </w:div>
                <w:div w:id="533536825">
                  <w:marLeft w:val="640"/>
                  <w:marRight w:val="0"/>
                  <w:marTop w:val="0"/>
                  <w:marBottom w:val="0"/>
                  <w:divBdr>
                    <w:top w:val="none" w:sz="0" w:space="0" w:color="auto"/>
                    <w:left w:val="none" w:sz="0" w:space="0" w:color="auto"/>
                    <w:bottom w:val="none" w:sz="0" w:space="0" w:color="auto"/>
                    <w:right w:val="none" w:sz="0" w:space="0" w:color="auto"/>
                  </w:divBdr>
                </w:div>
                <w:div w:id="1134102639">
                  <w:marLeft w:val="640"/>
                  <w:marRight w:val="0"/>
                  <w:marTop w:val="0"/>
                  <w:marBottom w:val="0"/>
                  <w:divBdr>
                    <w:top w:val="none" w:sz="0" w:space="0" w:color="auto"/>
                    <w:left w:val="none" w:sz="0" w:space="0" w:color="auto"/>
                    <w:bottom w:val="none" w:sz="0" w:space="0" w:color="auto"/>
                    <w:right w:val="none" w:sz="0" w:space="0" w:color="auto"/>
                  </w:divBdr>
                </w:div>
                <w:div w:id="548299641">
                  <w:marLeft w:val="640"/>
                  <w:marRight w:val="0"/>
                  <w:marTop w:val="0"/>
                  <w:marBottom w:val="0"/>
                  <w:divBdr>
                    <w:top w:val="none" w:sz="0" w:space="0" w:color="auto"/>
                    <w:left w:val="none" w:sz="0" w:space="0" w:color="auto"/>
                    <w:bottom w:val="none" w:sz="0" w:space="0" w:color="auto"/>
                    <w:right w:val="none" w:sz="0" w:space="0" w:color="auto"/>
                  </w:divBdr>
                </w:div>
                <w:div w:id="1310087975">
                  <w:marLeft w:val="640"/>
                  <w:marRight w:val="0"/>
                  <w:marTop w:val="0"/>
                  <w:marBottom w:val="0"/>
                  <w:divBdr>
                    <w:top w:val="none" w:sz="0" w:space="0" w:color="auto"/>
                    <w:left w:val="none" w:sz="0" w:space="0" w:color="auto"/>
                    <w:bottom w:val="none" w:sz="0" w:space="0" w:color="auto"/>
                    <w:right w:val="none" w:sz="0" w:space="0" w:color="auto"/>
                  </w:divBdr>
                </w:div>
                <w:div w:id="448088852">
                  <w:marLeft w:val="640"/>
                  <w:marRight w:val="0"/>
                  <w:marTop w:val="0"/>
                  <w:marBottom w:val="0"/>
                  <w:divBdr>
                    <w:top w:val="none" w:sz="0" w:space="0" w:color="auto"/>
                    <w:left w:val="none" w:sz="0" w:space="0" w:color="auto"/>
                    <w:bottom w:val="none" w:sz="0" w:space="0" w:color="auto"/>
                    <w:right w:val="none" w:sz="0" w:space="0" w:color="auto"/>
                  </w:divBdr>
                </w:div>
                <w:div w:id="1409114428">
                  <w:marLeft w:val="640"/>
                  <w:marRight w:val="0"/>
                  <w:marTop w:val="0"/>
                  <w:marBottom w:val="0"/>
                  <w:divBdr>
                    <w:top w:val="none" w:sz="0" w:space="0" w:color="auto"/>
                    <w:left w:val="none" w:sz="0" w:space="0" w:color="auto"/>
                    <w:bottom w:val="none" w:sz="0" w:space="0" w:color="auto"/>
                    <w:right w:val="none" w:sz="0" w:space="0" w:color="auto"/>
                  </w:divBdr>
                </w:div>
                <w:div w:id="1503738247">
                  <w:marLeft w:val="640"/>
                  <w:marRight w:val="0"/>
                  <w:marTop w:val="0"/>
                  <w:marBottom w:val="0"/>
                  <w:divBdr>
                    <w:top w:val="none" w:sz="0" w:space="0" w:color="auto"/>
                    <w:left w:val="none" w:sz="0" w:space="0" w:color="auto"/>
                    <w:bottom w:val="none" w:sz="0" w:space="0" w:color="auto"/>
                    <w:right w:val="none" w:sz="0" w:space="0" w:color="auto"/>
                  </w:divBdr>
                </w:div>
                <w:div w:id="430856655">
                  <w:marLeft w:val="640"/>
                  <w:marRight w:val="0"/>
                  <w:marTop w:val="0"/>
                  <w:marBottom w:val="0"/>
                  <w:divBdr>
                    <w:top w:val="none" w:sz="0" w:space="0" w:color="auto"/>
                    <w:left w:val="none" w:sz="0" w:space="0" w:color="auto"/>
                    <w:bottom w:val="none" w:sz="0" w:space="0" w:color="auto"/>
                    <w:right w:val="none" w:sz="0" w:space="0" w:color="auto"/>
                  </w:divBdr>
                </w:div>
                <w:div w:id="1875001444">
                  <w:marLeft w:val="640"/>
                  <w:marRight w:val="0"/>
                  <w:marTop w:val="0"/>
                  <w:marBottom w:val="0"/>
                  <w:divBdr>
                    <w:top w:val="none" w:sz="0" w:space="0" w:color="auto"/>
                    <w:left w:val="none" w:sz="0" w:space="0" w:color="auto"/>
                    <w:bottom w:val="none" w:sz="0" w:space="0" w:color="auto"/>
                    <w:right w:val="none" w:sz="0" w:space="0" w:color="auto"/>
                  </w:divBdr>
                </w:div>
                <w:div w:id="1700163592">
                  <w:marLeft w:val="640"/>
                  <w:marRight w:val="0"/>
                  <w:marTop w:val="0"/>
                  <w:marBottom w:val="0"/>
                  <w:divBdr>
                    <w:top w:val="none" w:sz="0" w:space="0" w:color="auto"/>
                    <w:left w:val="none" w:sz="0" w:space="0" w:color="auto"/>
                    <w:bottom w:val="none" w:sz="0" w:space="0" w:color="auto"/>
                    <w:right w:val="none" w:sz="0" w:space="0" w:color="auto"/>
                  </w:divBdr>
                </w:div>
                <w:div w:id="106659065">
                  <w:marLeft w:val="640"/>
                  <w:marRight w:val="0"/>
                  <w:marTop w:val="0"/>
                  <w:marBottom w:val="0"/>
                  <w:divBdr>
                    <w:top w:val="none" w:sz="0" w:space="0" w:color="auto"/>
                    <w:left w:val="none" w:sz="0" w:space="0" w:color="auto"/>
                    <w:bottom w:val="none" w:sz="0" w:space="0" w:color="auto"/>
                    <w:right w:val="none" w:sz="0" w:space="0" w:color="auto"/>
                  </w:divBdr>
                </w:div>
                <w:div w:id="2142964674">
                  <w:marLeft w:val="640"/>
                  <w:marRight w:val="0"/>
                  <w:marTop w:val="0"/>
                  <w:marBottom w:val="0"/>
                  <w:divBdr>
                    <w:top w:val="none" w:sz="0" w:space="0" w:color="auto"/>
                    <w:left w:val="none" w:sz="0" w:space="0" w:color="auto"/>
                    <w:bottom w:val="none" w:sz="0" w:space="0" w:color="auto"/>
                    <w:right w:val="none" w:sz="0" w:space="0" w:color="auto"/>
                  </w:divBdr>
                </w:div>
                <w:div w:id="450126887">
                  <w:marLeft w:val="640"/>
                  <w:marRight w:val="0"/>
                  <w:marTop w:val="0"/>
                  <w:marBottom w:val="0"/>
                  <w:divBdr>
                    <w:top w:val="none" w:sz="0" w:space="0" w:color="auto"/>
                    <w:left w:val="none" w:sz="0" w:space="0" w:color="auto"/>
                    <w:bottom w:val="none" w:sz="0" w:space="0" w:color="auto"/>
                    <w:right w:val="none" w:sz="0" w:space="0" w:color="auto"/>
                  </w:divBdr>
                </w:div>
                <w:div w:id="1377510955">
                  <w:marLeft w:val="640"/>
                  <w:marRight w:val="0"/>
                  <w:marTop w:val="0"/>
                  <w:marBottom w:val="0"/>
                  <w:divBdr>
                    <w:top w:val="none" w:sz="0" w:space="0" w:color="auto"/>
                    <w:left w:val="none" w:sz="0" w:space="0" w:color="auto"/>
                    <w:bottom w:val="none" w:sz="0" w:space="0" w:color="auto"/>
                    <w:right w:val="none" w:sz="0" w:space="0" w:color="auto"/>
                  </w:divBdr>
                </w:div>
                <w:div w:id="1273781732">
                  <w:marLeft w:val="640"/>
                  <w:marRight w:val="0"/>
                  <w:marTop w:val="0"/>
                  <w:marBottom w:val="0"/>
                  <w:divBdr>
                    <w:top w:val="none" w:sz="0" w:space="0" w:color="auto"/>
                    <w:left w:val="none" w:sz="0" w:space="0" w:color="auto"/>
                    <w:bottom w:val="none" w:sz="0" w:space="0" w:color="auto"/>
                    <w:right w:val="none" w:sz="0" w:space="0" w:color="auto"/>
                  </w:divBdr>
                </w:div>
                <w:div w:id="93130774">
                  <w:marLeft w:val="640"/>
                  <w:marRight w:val="0"/>
                  <w:marTop w:val="0"/>
                  <w:marBottom w:val="0"/>
                  <w:divBdr>
                    <w:top w:val="none" w:sz="0" w:space="0" w:color="auto"/>
                    <w:left w:val="none" w:sz="0" w:space="0" w:color="auto"/>
                    <w:bottom w:val="none" w:sz="0" w:space="0" w:color="auto"/>
                    <w:right w:val="none" w:sz="0" w:space="0" w:color="auto"/>
                  </w:divBdr>
                </w:div>
                <w:div w:id="545798792">
                  <w:marLeft w:val="640"/>
                  <w:marRight w:val="0"/>
                  <w:marTop w:val="0"/>
                  <w:marBottom w:val="0"/>
                  <w:divBdr>
                    <w:top w:val="none" w:sz="0" w:space="0" w:color="auto"/>
                    <w:left w:val="none" w:sz="0" w:space="0" w:color="auto"/>
                    <w:bottom w:val="none" w:sz="0" w:space="0" w:color="auto"/>
                    <w:right w:val="none" w:sz="0" w:space="0" w:color="auto"/>
                  </w:divBdr>
                </w:div>
                <w:div w:id="352459816">
                  <w:marLeft w:val="640"/>
                  <w:marRight w:val="0"/>
                  <w:marTop w:val="0"/>
                  <w:marBottom w:val="0"/>
                  <w:divBdr>
                    <w:top w:val="none" w:sz="0" w:space="0" w:color="auto"/>
                    <w:left w:val="none" w:sz="0" w:space="0" w:color="auto"/>
                    <w:bottom w:val="none" w:sz="0" w:space="0" w:color="auto"/>
                    <w:right w:val="none" w:sz="0" w:space="0" w:color="auto"/>
                  </w:divBdr>
                </w:div>
                <w:div w:id="1165322137">
                  <w:marLeft w:val="640"/>
                  <w:marRight w:val="0"/>
                  <w:marTop w:val="0"/>
                  <w:marBottom w:val="0"/>
                  <w:divBdr>
                    <w:top w:val="none" w:sz="0" w:space="0" w:color="auto"/>
                    <w:left w:val="none" w:sz="0" w:space="0" w:color="auto"/>
                    <w:bottom w:val="none" w:sz="0" w:space="0" w:color="auto"/>
                    <w:right w:val="none" w:sz="0" w:space="0" w:color="auto"/>
                  </w:divBdr>
                </w:div>
                <w:div w:id="1971008494">
                  <w:marLeft w:val="640"/>
                  <w:marRight w:val="0"/>
                  <w:marTop w:val="0"/>
                  <w:marBottom w:val="0"/>
                  <w:divBdr>
                    <w:top w:val="none" w:sz="0" w:space="0" w:color="auto"/>
                    <w:left w:val="none" w:sz="0" w:space="0" w:color="auto"/>
                    <w:bottom w:val="none" w:sz="0" w:space="0" w:color="auto"/>
                    <w:right w:val="none" w:sz="0" w:space="0" w:color="auto"/>
                  </w:divBdr>
                </w:div>
                <w:div w:id="1035037016">
                  <w:marLeft w:val="640"/>
                  <w:marRight w:val="0"/>
                  <w:marTop w:val="0"/>
                  <w:marBottom w:val="0"/>
                  <w:divBdr>
                    <w:top w:val="none" w:sz="0" w:space="0" w:color="auto"/>
                    <w:left w:val="none" w:sz="0" w:space="0" w:color="auto"/>
                    <w:bottom w:val="none" w:sz="0" w:space="0" w:color="auto"/>
                    <w:right w:val="none" w:sz="0" w:space="0" w:color="auto"/>
                  </w:divBdr>
                </w:div>
                <w:div w:id="146820047">
                  <w:marLeft w:val="640"/>
                  <w:marRight w:val="0"/>
                  <w:marTop w:val="0"/>
                  <w:marBottom w:val="0"/>
                  <w:divBdr>
                    <w:top w:val="none" w:sz="0" w:space="0" w:color="auto"/>
                    <w:left w:val="none" w:sz="0" w:space="0" w:color="auto"/>
                    <w:bottom w:val="none" w:sz="0" w:space="0" w:color="auto"/>
                    <w:right w:val="none" w:sz="0" w:space="0" w:color="auto"/>
                  </w:divBdr>
                </w:div>
                <w:div w:id="1566601068">
                  <w:marLeft w:val="640"/>
                  <w:marRight w:val="0"/>
                  <w:marTop w:val="0"/>
                  <w:marBottom w:val="0"/>
                  <w:divBdr>
                    <w:top w:val="none" w:sz="0" w:space="0" w:color="auto"/>
                    <w:left w:val="none" w:sz="0" w:space="0" w:color="auto"/>
                    <w:bottom w:val="none" w:sz="0" w:space="0" w:color="auto"/>
                    <w:right w:val="none" w:sz="0" w:space="0" w:color="auto"/>
                  </w:divBdr>
                </w:div>
                <w:div w:id="985936718">
                  <w:marLeft w:val="640"/>
                  <w:marRight w:val="0"/>
                  <w:marTop w:val="0"/>
                  <w:marBottom w:val="0"/>
                  <w:divBdr>
                    <w:top w:val="none" w:sz="0" w:space="0" w:color="auto"/>
                    <w:left w:val="none" w:sz="0" w:space="0" w:color="auto"/>
                    <w:bottom w:val="none" w:sz="0" w:space="0" w:color="auto"/>
                    <w:right w:val="none" w:sz="0" w:space="0" w:color="auto"/>
                  </w:divBdr>
                </w:div>
                <w:div w:id="1394742788">
                  <w:marLeft w:val="640"/>
                  <w:marRight w:val="0"/>
                  <w:marTop w:val="0"/>
                  <w:marBottom w:val="0"/>
                  <w:divBdr>
                    <w:top w:val="none" w:sz="0" w:space="0" w:color="auto"/>
                    <w:left w:val="none" w:sz="0" w:space="0" w:color="auto"/>
                    <w:bottom w:val="none" w:sz="0" w:space="0" w:color="auto"/>
                    <w:right w:val="none" w:sz="0" w:space="0" w:color="auto"/>
                  </w:divBdr>
                </w:div>
                <w:div w:id="616133752">
                  <w:marLeft w:val="640"/>
                  <w:marRight w:val="0"/>
                  <w:marTop w:val="0"/>
                  <w:marBottom w:val="0"/>
                  <w:divBdr>
                    <w:top w:val="none" w:sz="0" w:space="0" w:color="auto"/>
                    <w:left w:val="none" w:sz="0" w:space="0" w:color="auto"/>
                    <w:bottom w:val="none" w:sz="0" w:space="0" w:color="auto"/>
                    <w:right w:val="none" w:sz="0" w:space="0" w:color="auto"/>
                  </w:divBdr>
                </w:div>
                <w:div w:id="1305551106">
                  <w:marLeft w:val="640"/>
                  <w:marRight w:val="0"/>
                  <w:marTop w:val="0"/>
                  <w:marBottom w:val="0"/>
                  <w:divBdr>
                    <w:top w:val="none" w:sz="0" w:space="0" w:color="auto"/>
                    <w:left w:val="none" w:sz="0" w:space="0" w:color="auto"/>
                    <w:bottom w:val="none" w:sz="0" w:space="0" w:color="auto"/>
                    <w:right w:val="none" w:sz="0" w:space="0" w:color="auto"/>
                  </w:divBdr>
                </w:div>
                <w:div w:id="1463572857">
                  <w:marLeft w:val="640"/>
                  <w:marRight w:val="0"/>
                  <w:marTop w:val="0"/>
                  <w:marBottom w:val="0"/>
                  <w:divBdr>
                    <w:top w:val="none" w:sz="0" w:space="0" w:color="auto"/>
                    <w:left w:val="none" w:sz="0" w:space="0" w:color="auto"/>
                    <w:bottom w:val="none" w:sz="0" w:space="0" w:color="auto"/>
                    <w:right w:val="none" w:sz="0" w:space="0" w:color="auto"/>
                  </w:divBdr>
                </w:div>
                <w:div w:id="669481634">
                  <w:marLeft w:val="640"/>
                  <w:marRight w:val="0"/>
                  <w:marTop w:val="0"/>
                  <w:marBottom w:val="0"/>
                  <w:divBdr>
                    <w:top w:val="none" w:sz="0" w:space="0" w:color="auto"/>
                    <w:left w:val="none" w:sz="0" w:space="0" w:color="auto"/>
                    <w:bottom w:val="none" w:sz="0" w:space="0" w:color="auto"/>
                    <w:right w:val="none" w:sz="0" w:space="0" w:color="auto"/>
                  </w:divBdr>
                </w:div>
                <w:div w:id="1362634901">
                  <w:marLeft w:val="640"/>
                  <w:marRight w:val="0"/>
                  <w:marTop w:val="0"/>
                  <w:marBottom w:val="0"/>
                  <w:divBdr>
                    <w:top w:val="none" w:sz="0" w:space="0" w:color="auto"/>
                    <w:left w:val="none" w:sz="0" w:space="0" w:color="auto"/>
                    <w:bottom w:val="none" w:sz="0" w:space="0" w:color="auto"/>
                    <w:right w:val="none" w:sz="0" w:space="0" w:color="auto"/>
                  </w:divBdr>
                </w:div>
                <w:div w:id="1636331805">
                  <w:marLeft w:val="640"/>
                  <w:marRight w:val="0"/>
                  <w:marTop w:val="0"/>
                  <w:marBottom w:val="0"/>
                  <w:divBdr>
                    <w:top w:val="none" w:sz="0" w:space="0" w:color="auto"/>
                    <w:left w:val="none" w:sz="0" w:space="0" w:color="auto"/>
                    <w:bottom w:val="none" w:sz="0" w:space="0" w:color="auto"/>
                    <w:right w:val="none" w:sz="0" w:space="0" w:color="auto"/>
                  </w:divBdr>
                </w:div>
                <w:div w:id="138428946">
                  <w:marLeft w:val="640"/>
                  <w:marRight w:val="0"/>
                  <w:marTop w:val="0"/>
                  <w:marBottom w:val="0"/>
                  <w:divBdr>
                    <w:top w:val="none" w:sz="0" w:space="0" w:color="auto"/>
                    <w:left w:val="none" w:sz="0" w:space="0" w:color="auto"/>
                    <w:bottom w:val="none" w:sz="0" w:space="0" w:color="auto"/>
                    <w:right w:val="none" w:sz="0" w:space="0" w:color="auto"/>
                  </w:divBdr>
                </w:div>
                <w:div w:id="1069618338">
                  <w:marLeft w:val="640"/>
                  <w:marRight w:val="0"/>
                  <w:marTop w:val="0"/>
                  <w:marBottom w:val="0"/>
                  <w:divBdr>
                    <w:top w:val="none" w:sz="0" w:space="0" w:color="auto"/>
                    <w:left w:val="none" w:sz="0" w:space="0" w:color="auto"/>
                    <w:bottom w:val="none" w:sz="0" w:space="0" w:color="auto"/>
                    <w:right w:val="none" w:sz="0" w:space="0" w:color="auto"/>
                  </w:divBdr>
                </w:div>
                <w:div w:id="104229615">
                  <w:marLeft w:val="640"/>
                  <w:marRight w:val="0"/>
                  <w:marTop w:val="0"/>
                  <w:marBottom w:val="0"/>
                  <w:divBdr>
                    <w:top w:val="none" w:sz="0" w:space="0" w:color="auto"/>
                    <w:left w:val="none" w:sz="0" w:space="0" w:color="auto"/>
                    <w:bottom w:val="none" w:sz="0" w:space="0" w:color="auto"/>
                    <w:right w:val="none" w:sz="0" w:space="0" w:color="auto"/>
                  </w:divBdr>
                </w:div>
                <w:div w:id="1860048150">
                  <w:marLeft w:val="640"/>
                  <w:marRight w:val="0"/>
                  <w:marTop w:val="0"/>
                  <w:marBottom w:val="0"/>
                  <w:divBdr>
                    <w:top w:val="none" w:sz="0" w:space="0" w:color="auto"/>
                    <w:left w:val="none" w:sz="0" w:space="0" w:color="auto"/>
                    <w:bottom w:val="none" w:sz="0" w:space="0" w:color="auto"/>
                    <w:right w:val="none" w:sz="0" w:space="0" w:color="auto"/>
                  </w:divBdr>
                </w:div>
              </w:divsChild>
            </w:div>
            <w:div w:id="1682120899">
              <w:marLeft w:val="0"/>
              <w:marRight w:val="0"/>
              <w:marTop w:val="0"/>
              <w:marBottom w:val="0"/>
              <w:divBdr>
                <w:top w:val="none" w:sz="0" w:space="0" w:color="auto"/>
                <w:left w:val="none" w:sz="0" w:space="0" w:color="auto"/>
                <w:bottom w:val="none" w:sz="0" w:space="0" w:color="auto"/>
                <w:right w:val="none" w:sz="0" w:space="0" w:color="auto"/>
              </w:divBdr>
              <w:divsChild>
                <w:div w:id="1773939220">
                  <w:marLeft w:val="640"/>
                  <w:marRight w:val="0"/>
                  <w:marTop w:val="0"/>
                  <w:marBottom w:val="0"/>
                  <w:divBdr>
                    <w:top w:val="none" w:sz="0" w:space="0" w:color="auto"/>
                    <w:left w:val="none" w:sz="0" w:space="0" w:color="auto"/>
                    <w:bottom w:val="none" w:sz="0" w:space="0" w:color="auto"/>
                    <w:right w:val="none" w:sz="0" w:space="0" w:color="auto"/>
                  </w:divBdr>
                </w:div>
                <w:div w:id="1135684316">
                  <w:marLeft w:val="640"/>
                  <w:marRight w:val="0"/>
                  <w:marTop w:val="0"/>
                  <w:marBottom w:val="0"/>
                  <w:divBdr>
                    <w:top w:val="none" w:sz="0" w:space="0" w:color="auto"/>
                    <w:left w:val="none" w:sz="0" w:space="0" w:color="auto"/>
                    <w:bottom w:val="none" w:sz="0" w:space="0" w:color="auto"/>
                    <w:right w:val="none" w:sz="0" w:space="0" w:color="auto"/>
                  </w:divBdr>
                </w:div>
                <w:div w:id="1515612649">
                  <w:marLeft w:val="640"/>
                  <w:marRight w:val="0"/>
                  <w:marTop w:val="0"/>
                  <w:marBottom w:val="0"/>
                  <w:divBdr>
                    <w:top w:val="none" w:sz="0" w:space="0" w:color="auto"/>
                    <w:left w:val="none" w:sz="0" w:space="0" w:color="auto"/>
                    <w:bottom w:val="none" w:sz="0" w:space="0" w:color="auto"/>
                    <w:right w:val="none" w:sz="0" w:space="0" w:color="auto"/>
                  </w:divBdr>
                </w:div>
                <w:div w:id="783233300">
                  <w:marLeft w:val="640"/>
                  <w:marRight w:val="0"/>
                  <w:marTop w:val="0"/>
                  <w:marBottom w:val="0"/>
                  <w:divBdr>
                    <w:top w:val="none" w:sz="0" w:space="0" w:color="auto"/>
                    <w:left w:val="none" w:sz="0" w:space="0" w:color="auto"/>
                    <w:bottom w:val="none" w:sz="0" w:space="0" w:color="auto"/>
                    <w:right w:val="none" w:sz="0" w:space="0" w:color="auto"/>
                  </w:divBdr>
                </w:div>
                <w:div w:id="1904870504">
                  <w:marLeft w:val="640"/>
                  <w:marRight w:val="0"/>
                  <w:marTop w:val="0"/>
                  <w:marBottom w:val="0"/>
                  <w:divBdr>
                    <w:top w:val="none" w:sz="0" w:space="0" w:color="auto"/>
                    <w:left w:val="none" w:sz="0" w:space="0" w:color="auto"/>
                    <w:bottom w:val="none" w:sz="0" w:space="0" w:color="auto"/>
                    <w:right w:val="none" w:sz="0" w:space="0" w:color="auto"/>
                  </w:divBdr>
                </w:div>
                <w:div w:id="604114163">
                  <w:marLeft w:val="640"/>
                  <w:marRight w:val="0"/>
                  <w:marTop w:val="0"/>
                  <w:marBottom w:val="0"/>
                  <w:divBdr>
                    <w:top w:val="none" w:sz="0" w:space="0" w:color="auto"/>
                    <w:left w:val="none" w:sz="0" w:space="0" w:color="auto"/>
                    <w:bottom w:val="none" w:sz="0" w:space="0" w:color="auto"/>
                    <w:right w:val="none" w:sz="0" w:space="0" w:color="auto"/>
                  </w:divBdr>
                </w:div>
                <w:div w:id="1649095740">
                  <w:marLeft w:val="640"/>
                  <w:marRight w:val="0"/>
                  <w:marTop w:val="0"/>
                  <w:marBottom w:val="0"/>
                  <w:divBdr>
                    <w:top w:val="none" w:sz="0" w:space="0" w:color="auto"/>
                    <w:left w:val="none" w:sz="0" w:space="0" w:color="auto"/>
                    <w:bottom w:val="none" w:sz="0" w:space="0" w:color="auto"/>
                    <w:right w:val="none" w:sz="0" w:space="0" w:color="auto"/>
                  </w:divBdr>
                </w:div>
                <w:div w:id="2143107392">
                  <w:marLeft w:val="640"/>
                  <w:marRight w:val="0"/>
                  <w:marTop w:val="0"/>
                  <w:marBottom w:val="0"/>
                  <w:divBdr>
                    <w:top w:val="none" w:sz="0" w:space="0" w:color="auto"/>
                    <w:left w:val="none" w:sz="0" w:space="0" w:color="auto"/>
                    <w:bottom w:val="none" w:sz="0" w:space="0" w:color="auto"/>
                    <w:right w:val="none" w:sz="0" w:space="0" w:color="auto"/>
                  </w:divBdr>
                </w:div>
                <w:div w:id="1766803306">
                  <w:marLeft w:val="640"/>
                  <w:marRight w:val="0"/>
                  <w:marTop w:val="0"/>
                  <w:marBottom w:val="0"/>
                  <w:divBdr>
                    <w:top w:val="none" w:sz="0" w:space="0" w:color="auto"/>
                    <w:left w:val="none" w:sz="0" w:space="0" w:color="auto"/>
                    <w:bottom w:val="none" w:sz="0" w:space="0" w:color="auto"/>
                    <w:right w:val="none" w:sz="0" w:space="0" w:color="auto"/>
                  </w:divBdr>
                </w:div>
                <w:div w:id="1385760231">
                  <w:marLeft w:val="640"/>
                  <w:marRight w:val="0"/>
                  <w:marTop w:val="0"/>
                  <w:marBottom w:val="0"/>
                  <w:divBdr>
                    <w:top w:val="none" w:sz="0" w:space="0" w:color="auto"/>
                    <w:left w:val="none" w:sz="0" w:space="0" w:color="auto"/>
                    <w:bottom w:val="none" w:sz="0" w:space="0" w:color="auto"/>
                    <w:right w:val="none" w:sz="0" w:space="0" w:color="auto"/>
                  </w:divBdr>
                </w:div>
                <w:div w:id="1830904650">
                  <w:marLeft w:val="640"/>
                  <w:marRight w:val="0"/>
                  <w:marTop w:val="0"/>
                  <w:marBottom w:val="0"/>
                  <w:divBdr>
                    <w:top w:val="none" w:sz="0" w:space="0" w:color="auto"/>
                    <w:left w:val="none" w:sz="0" w:space="0" w:color="auto"/>
                    <w:bottom w:val="none" w:sz="0" w:space="0" w:color="auto"/>
                    <w:right w:val="none" w:sz="0" w:space="0" w:color="auto"/>
                  </w:divBdr>
                </w:div>
                <w:div w:id="931662255">
                  <w:marLeft w:val="640"/>
                  <w:marRight w:val="0"/>
                  <w:marTop w:val="0"/>
                  <w:marBottom w:val="0"/>
                  <w:divBdr>
                    <w:top w:val="none" w:sz="0" w:space="0" w:color="auto"/>
                    <w:left w:val="none" w:sz="0" w:space="0" w:color="auto"/>
                    <w:bottom w:val="none" w:sz="0" w:space="0" w:color="auto"/>
                    <w:right w:val="none" w:sz="0" w:space="0" w:color="auto"/>
                  </w:divBdr>
                </w:div>
                <w:div w:id="268002646">
                  <w:marLeft w:val="640"/>
                  <w:marRight w:val="0"/>
                  <w:marTop w:val="0"/>
                  <w:marBottom w:val="0"/>
                  <w:divBdr>
                    <w:top w:val="none" w:sz="0" w:space="0" w:color="auto"/>
                    <w:left w:val="none" w:sz="0" w:space="0" w:color="auto"/>
                    <w:bottom w:val="none" w:sz="0" w:space="0" w:color="auto"/>
                    <w:right w:val="none" w:sz="0" w:space="0" w:color="auto"/>
                  </w:divBdr>
                </w:div>
                <w:div w:id="787046584">
                  <w:marLeft w:val="640"/>
                  <w:marRight w:val="0"/>
                  <w:marTop w:val="0"/>
                  <w:marBottom w:val="0"/>
                  <w:divBdr>
                    <w:top w:val="none" w:sz="0" w:space="0" w:color="auto"/>
                    <w:left w:val="none" w:sz="0" w:space="0" w:color="auto"/>
                    <w:bottom w:val="none" w:sz="0" w:space="0" w:color="auto"/>
                    <w:right w:val="none" w:sz="0" w:space="0" w:color="auto"/>
                  </w:divBdr>
                </w:div>
                <w:div w:id="615793758">
                  <w:marLeft w:val="640"/>
                  <w:marRight w:val="0"/>
                  <w:marTop w:val="0"/>
                  <w:marBottom w:val="0"/>
                  <w:divBdr>
                    <w:top w:val="none" w:sz="0" w:space="0" w:color="auto"/>
                    <w:left w:val="none" w:sz="0" w:space="0" w:color="auto"/>
                    <w:bottom w:val="none" w:sz="0" w:space="0" w:color="auto"/>
                    <w:right w:val="none" w:sz="0" w:space="0" w:color="auto"/>
                  </w:divBdr>
                </w:div>
                <w:div w:id="2032295946">
                  <w:marLeft w:val="640"/>
                  <w:marRight w:val="0"/>
                  <w:marTop w:val="0"/>
                  <w:marBottom w:val="0"/>
                  <w:divBdr>
                    <w:top w:val="none" w:sz="0" w:space="0" w:color="auto"/>
                    <w:left w:val="none" w:sz="0" w:space="0" w:color="auto"/>
                    <w:bottom w:val="none" w:sz="0" w:space="0" w:color="auto"/>
                    <w:right w:val="none" w:sz="0" w:space="0" w:color="auto"/>
                  </w:divBdr>
                </w:div>
                <w:div w:id="139689393">
                  <w:marLeft w:val="640"/>
                  <w:marRight w:val="0"/>
                  <w:marTop w:val="0"/>
                  <w:marBottom w:val="0"/>
                  <w:divBdr>
                    <w:top w:val="none" w:sz="0" w:space="0" w:color="auto"/>
                    <w:left w:val="none" w:sz="0" w:space="0" w:color="auto"/>
                    <w:bottom w:val="none" w:sz="0" w:space="0" w:color="auto"/>
                    <w:right w:val="none" w:sz="0" w:space="0" w:color="auto"/>
                  </w:divBdr>
                </w:div>
                <w:div w:id="473105416">
                  <w:marLeft w:val="640"/>
                  <w:marRight w:val="0"/>
                  <w:marTop w:val="0"/>
                  <w:marBottom w:val="0"/>
                  <w:divBdr>
                    <w:top w:val="none" w:sz="0" w:space="0" w:color="auto"/>
                    <w:left w:val="none" w:sz="0" w:space="0" w:color="auto"/>
                    <w:bottom w:val="none" w:sz="0" w:space="0" w:color="auto"/>
                    <w:right w:val="none" w:sz="0" w:space="0" w:color="auto"/>
                  </w:divBdr>
                </w:div>
                <w:div w:id="907306256">
                  <w:marLeft w:val="640"/>
                  <w:marRight w:val="0"/>
                  <w:marTop w:val="0"/>
                  <w:marBottom w:val="0"/>
                  <w:divBdr>
                    <w:top w:val="none" w:sz="0" w:space="0" w:color="auto"/>
                    <w:left w:val="none" w:sz="0" w:space="0" w:color="auto"/>
                    <w:bottom w:val="none" w:sz="0" w:space="0" w:color="auto"/>
                    <w:right w:val="none" w:sz="0" w:space="0" w:color="auto"/>
                  </w:divBdr>
                </w:div>
                <w:div w:id="1303972348">
                  <w:marLeft w:val="640"/>
                  <w:marRight w:val="0"/>
                  <w:marTop w:val="0"/>
                  <w:marBottom w:val="0"/>
                  <w:divBdr>
                    <w:top w:val="none" w:sz="0" w:space="0" w:color="auto"/>
                    <w:left w:val="none" w:sz="0" w:space="0" w:color="auto"/>
                    <w:bottom w:val="none" w:sz="0" w:space="0" w:color="auto"/>
                    <w:right w:val="none" w:sz="0" w:space="0" w:color="auto"/>
                  </w:divBdr>
                </w:div>
                <w:div w:id="86972917">
                  <w:marLeft w:val="640"/>
                  <w:marRight w:val="0"/>
                  <w:marTop w:val="0"/>
                  <w:marBottom w:val="0"/>
                  <w:divBdr>
                    <w:top w:val="none" w:sz="0" w:space="0" w:color="auto"/>
                    <w:left w:val="none" w:sz="0" w:space="0" w:color="auto"/>
                    <w:bottom w:val="none" w:sz="0" w:space="0" w:color="auto"/>
                    <w:right w:val="none" w:sz="0" w:space="0" w:color="auto"/>
                  </w:divBdr>
                </w:div>
                <w:div w:id="1420247584">
                  <w:marLeft w:val="640"/>
                  <w:marRight w:val="0"/>
                  <w:marTop w:val="0"/>
                  <w:marBottom w:val="0"/>
                  <w:divBdr>
                    <w:top w:val="none" w:sz="0" w:space="0" w:color="auto"/>
                    <w:left w:val="none" w:sz="0" w:space="0" w:color="auto"/>
                    <w:bottom w:val="none" w:sz="0" w:space="0" w:color="auto"/>
                    <w:right w:val="none" w:sz="0" w:space="0" w:color="auto"/>
                  </w:divBdr>
                </w:div>
                <w:div w:id="1701516947">
                  <w:marLeft w:val="640"/>
                  <w:marRight w:val="0"/>
                  <w:marTop w:val="0"/>
                  <w:marBottom w:val="0"/>
                  <w:divBdr>
                    <w:top w:val="none" w:sz="0" w:space="0" w:color="auto"/>
                    <w:left w:val="none" w:sz="0" w:space="0" w:color="auto"/>
                    <w:bottom w:val="none" w:sz="0" w:space="0" w:color="auto"/>
                    <w:right w:val="none" w:sz="0" w:space="0" w:color="auto"/>
                  </w:divBdr>
                </w:div>
                <w:div w:id="335813080">
                  <w:marLeft w:val="640"/>
                  <w:marRight w:val="0"/>
                  <w:marTop w:val="0"/>
                  <w:marBottom w:val="0"/>
                  <w:divBdr>
                    <w:top w:val="none" w:sz="0" w:space="0" w:color="auto"/>
                    <w:left w:val="none" w:sz="0" w:space="0" w:color="auto"/>
                    <w:bottom w:val="none" w:sz="0" w:space="0" w:color="auto"/>
                    <w:right w:val="none" w:sz="0" w:space="0" w:color="auto"/>
                  </w:divBdr>
                </w:div>
                <w:div w:id="119348806">
                  <w:marLeft w:val="640"/>
                  <w:marRight w:val="0"/>
                  <w:marTop w:val="0"/>
                  <w:marBottom w:val="0"/>
                  <w:divBdr>
                    <w:top w:val="none" w:sz="0" w:space="0" w:color="auto"/>
                    <w:left w:val="none" w:sz="0" w:space="0" w:color="auto"/>
                    <w:bottom w:val="none" w:sz="0" w:space="0" w:color="auto"/>
                    <w:right w:val="none" w:sz="0" w:space="0" w:color="auto"/>
                  </w:divBdr>
                </w:div>
                <w:div w:id="1831941808">
                  <w:marLeft w:val="640"/>
                  <w:marRight w:val="0"/>
                  <w:marTop w:val="0"/>
                  <w:marBottom w:val="0"/>
                  <w:divBdr>
                    <w:top w:val="none" w:sz="0" w:space="0" w:color="auto"/>
                    <w:left w:val="none" w:sz="0" w:space="0" w:color="auto"/>
                    <w:bottom w:val="none" w:sz="0" w:space="0" w:color="auto"/>
                    <w:right w:val="none" w:sz="0" w:space="0" w:color="auto"/>
                  </w:divBdr>
                </w:div>
                <w:div w:id="139855568">
                  <w:marLeft w:val="640"/>
                  <w:marRight w:val="0"/>
                  <w:marTop w:val="0"/>
                  <w:marBottom w:val="0"/>
                  <w:divBdr>
                    <w:top w:val="none" w:sz="0" w:space="0" w:color="auto"/>
                    <w:left w:val="none" w:sz="0" w:space="0" w:color="auto"/>
                    <w:bottom w:val="none" w:sz="0" w:space="0" w:color="auto"/>
                    <w:right w:val="none" w:sz="0" w:space="0" w:color="auto"/>
                  </w:divBdr>
                </w:div>
                <w:div w:id="1517453156">
                  <w:marLeft w:val="640"/>
                  <w:marRight w:val="0"/>
                  <w:marTop w:val="0"/>
                  <w:marBottom w:val="0"/>
                  <w:divBdr>
                    <w:top w:val="none" w:sz="0" w:space="0" w:color="auto"/>
                    <w:left w:val="none" w:sz="0" w:space="0" w:color="auto"/>
                    <w:bottom w:val="none" w:sz="0" w:space="0" w:color="auto"/>
                    <w:right w:val="none" w:sz="0" w:space="0" w:color="auto"/>
                  </w:divBdr>
                </w:div>
                <w:div w:id="1464689697">
                  <w:marLeft w:val="640"/>
                  <w:marRight w:val="0"/>
                  <w:marTop w:val="0"/>
                  <w:marBottom w:val="0"/>
                  <w:divBdr>
                    <w:top w:val="none" w:sz="0" w:space="0" w:color="auto"/>
                    <w:left w:val="none" w:sz="0" w:space="0" w:color="auto"/>
                    <w:bottom w:val="none" w:sz="0" w:space="0" w:color="auto"/>
                    <w:right w:val="none" w:sz="0" w:space="0" w:color="auto"/>
                  </w:divBdr>
                </w:div>
                <w:div w:id="1930043919">
                  <w:marLeft w:val="640"/>
                  <w:marRight w:val="0"/>
                  <w:marTop w:val="0"/>
                  <w:marBottom w:val="0"/>
                  <w:divBdr>
                    <w:top w:val="none" w:sz="0" w:space="0" w:color="auto"/>
                    <w:left w:val="none" w:sz="0" w:space="0" w:color="auto"/>
                    <w:bottom w:val="none" w:sz="0" w:space="0" w:color="auto"/>
                    <w:right w:val="none" w:sz="0" w:space="0" w:color="auto"/>
                  </w:divBdr>
                </w:div>
                <w:div w:id="1012801037">
                  <w:marLeft w:val="640"/>
                  <w:marRight w:val="0"/>
                  <w:marTop w:val="0"/>
                  <w:marBottom w:val="0"/>
                  <w:divBdr>
                    <w:top w:val="none" w:sz="0" w:space="0" w:color="auto"/>
                    <w:left w:val="none" w:sz="0" w:space="0" w:color="auto"/>
                    <w:bottom w:val="none" w:sz="0" w:space="0" w:color="auto"/>
                    <w:right w:val="none" w:sz="0" w:space="0" w:color="auto"/>
                  </w:divBdr>
                </w:div>
                <w:div w:id="1607882418">
                  <w:marLeft w:val="640"/>
                  <w:marRight w:val="0"/>
                  <w:marTop w:val="0"/>
                  <w:marBottom w:val="0"/>
                  <w:divBdr>
                    <w:top w:val="none" w:sz="0" w:space="0" w:color="auto"/>
                    <w:left w:val="none" w:sz="0" w:space="0" w:color="auto"/>
                    <w:bottom w:val="none" w:sz="0" w:space="0" w:color="auto"/>
                    <w:right w:val="none" w:sz="0" w:space="0" w:color="auto"/>
                  </w:divBdr>
                </w:div>
                <w:div w:id="477302139">
                  <w:marLeft w:val="640"/>
                  <w:marRight w:val="0"/>
                  <w:marTop w:val="0"/>
                  <w:marBottom w:val="0"/>
                  <w:divBdr>
                    <w:top w:val="none" w:sz="0" w:space="0" w:color="auto"/>
                    <w:left w:val="none" w:sz="0" w:space="0" w:color="auto"/>
                    <w:bottom w:val="none" w:sz="0" w:space="0" w:color="auto"/>
                    <w:right w:val="none" w:sz="0" w:space="0" w:color="auto"/>
                  </w:divBdr>
                </w:div>
                <w:div w:id="1017193289">
                  <w:marLeft w:val="640"/>
                  <w:marRight w:val="0"/>
                  <w:marTop w:val="0"/>
                  <w:marBottom w:val="0"/>
                  <w:divBdr>
                    <w:top w:val="none" w:sz="0" w:space="0" w:color="auto"/>
                    <w:left w:val="none" w:sz="0" w:space="0" w:color="auto"/>
                    <w:bottom w:val="none" w:sz="0" w:space="0" w:color="auto"/>
                    <w:right w:val="none" w:sz="0" w:space="0" w:color="auto"/>
                  </w:divBdr>
                </w:div>
                <w:div w:id="1017266554">
                  <w:marLeft w:val="640"/>
                  <w:marRight w:val="0"/>
                  <w:marTop w:val="0"/>
                  <w:marBottom w:val="0"/>
                  <w:divBdr>
                    <w:top w:val="none" w:sz="0" w:space="0" w:color="auto"/>
                    <w:left w:val="none" w:sz="0" w:space="0" w:color="auto"/>
                    <w:bottom w:val="none" w:sz="0" w:space="0" w:color="auto"/>
                    <w:right w:val="none" w:sz="0" w:space="0" w:color="auto"/>
                  </w:divBdr>
                </w:div>
                <w:div w:id="1989625991">
                  <w:marLeft w:val="640"/>
                  <w:marRight w:val="0"/>
                  <w:marTop w:val="0"/>
                  <w:marBottom w:val="0"/>
                  <w:divBdr>
                    <w:top w:val="none" w:sz="0" w:space="0" w:color="auto"/>
                    <w:left w:val="none" w:sz="0" w:space="0" w:color="auto"/>
                    <w:bottom w:val="none" w:sz="0" w:space="0" w:color="auto"/>
                    <w:right w:val="none" w:sz="0" w:space="0" w:color="auto"/>
                  </w:divBdr>
                </w:div>
                <w:div w:id="189511804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121946655">
          <w:marLeft w:val="640"/>
          <w:marRight w:val="0"/>
          <w:marTop w:val="0"/>
          <w:marBottom w:val="0"/>
          <w:divBdr>
            <w:top w:val="none" w:sz="0" w:space="0" w:color="auto"/>
            <w:left w:val="none" w:sz="0" w:space="0" w:color="auto"/>
            <w:bottom w:val="none" w:sz="0" w:space="0" w:color="auto"/>
            <w:right w:val="none" w:sz="0" w:space="0" w:color="auto"/>
          </w:divBdr>
        </w:div>
        <w:div w:id="2115005721">
          <w:marLeft w:val="640"/>
          <w:marRight w:val="0"/>
          <w:marTop w:val="0"/>
          <w:marBottom w:val="0"/>
          <w:divBdr>
            <w:top w:val="none" w:sz="0" w:space="0" w:color="auto"/>
            <w:left w:val="none" w:sz="0" w:space="0" w:color="auto"/>
            <w:bottom w:val="none" w:sz="0" w:space="0" w:color="auto"/>
            <w:right w:val="none" w:sz="0" w:space="0" w:color="auto"/>
          </w:divBdr>
        </w:div>
        <w:div w:id="1839148041">
          <w:marLeft w:val="640"/>
          <w:marRight w:val="0"/>
          <w:marTop w:val="0"/>
          <w:marBottom w:val="0"/>
          <w:divBdr>
            <w:top w:val="none" w:sz="0" w:space="0" w:color="auto"/>
            <w:left w:val="none" w:sz="0" w:space="0" w:color="auto"/>
            <w:bottom w:val="none" w:sz="0" w:space="0" w:color="auto"/>
            <w:right w:val="none" w:sz="0" w:space="0" w:color="auto"/>
          </w:divBdr>
        </w:div>
        <w:div w:id="1474369122">
          <w:marLeft w:val="640"/>
          <w:marRight w:val="0"/>
          <w:marTop w:val="0"/>
          <w:marBottom w:val="0"/>
          <w:divBdr>
            <w:top w:val="none" w:sz="0" w:space="0" w:color="auto"/>
            <w:left w:val="none" w:sz="0" w:space="0" w:color="auto"/>
            <w:bottom w:val="none" w:sz="0" w:space="0" w:color="auto"/>
            <w:right w:val="none" w:sz="0" w:space="0" w:color="auto"/>
          </w:divBdr>
        </w:div>
        <w:div w:id="793673321">
          <w:marLeft w:val="640"/>
          <w:marRight w:val="0"/>
          <w:marTop w:val="0"/>
          <w:marBottom w:val="0"/>
          <w:divBdr>
            <w:top w:val="none" w:sz="0" w:space="0" w:color="auto"/>
            <w:left w:val="none" w:sz="0" w:space="0" w:color="auto"/>
            <w:bottom w:val="none" w:sz="0" w:space="0" w:color="auto"/>
            <w:right w:val="none" w:sz="0" w:space="0" w:color="auto"/>
          </w:divBdr>
        </w:div>
        <w:div w:id="1072654928">
          <w:marLeft w:val="640"/>
          <w:marRight w:val="0"/>
          <w:marTop w:val="0"/>
          <w:marBottom w:val="0"/>
          <w:divBdr>
            <w:top w:val="none" w:sz="0" w:space="0" w:color="auto"/>
            <w:left w:val="none" w:sz="0" w:space="0" w:color="auto"/>
            <w:bottom w:val="none" w:sz="0" w:space="0" w:color="auto"/>
            <w:right w:val="none" w:sz="0" w:space="0" w:color="auto"/>
          </w:divBdr>
        </w:div>
        <w:div w:id="825709411">
          <w:marLeft w:val="640"/>
          <w:marRight w:val="0"/>
          <w:marTop w:val="0"/>
          <w:marBottom w:val="0"/>
          <w:divBdr>
            <w:top w:val="none" w:sz="0" w:space="0" w:color="auto"/>
            <w:left w:val="none" w:sz="0" w:space="0" w:color="auto"/>
            <w:bottom w:val="none" w:sz="0" w:space="0" w:color="auto"/>
            <w:right w:val="none" w:sz="0" w:space="0" w:color="auto"/>
          </w:divBdr>
        </w:div>
        <w:div w:id="184753436">
          <w:marLeft w:val="640"/>
          <w:marRight w:val="0"/>
          <w:marTop w:val="0"/>
          <w:marBottom w:val="0"/>
          <w:divBdr>
            <w:top w:val="none" w:sz="0" w:space="0" w:color="auto"/>
            <w:left w:val="none" w:sz="0" w:space="0" w:color="auto"/>
            <w:bottom w:val="none" w:sz="0" w:space="0" w:color="auto"/>
            <w:right w:val="none" w:sz="0" w:space="0" w:color="auto"/>
          </w:divBdr>
        </w:div>
        <w:div w:id="1515919538">
          <w:marLeft w:val="640"/>
          <w:marRight w:val="0"/>
          <w:marTop w:val="0"/>
          <w:marBottom w:val="0"/>
          <w:divBdr>
            <w:top w:val="none" w:sz="0" w:space="0" w:color="auto"/>
            <w:left w:val="none" w:sz="0" w:space="0" w:color="auto"/>
            <w:bottom w:val="none" w:sz="0" w:space="0" w:color="auto"/>
            <w:right w:val="none" w:sz="0" w:space="0" w:color="auto"/>
          </w:divBdr>
        </w:div>
        <w:div w:id="2019649163">
          <w:marLeft w:val="640"/>
          <w:marRight w:val="0"/>
          <w:marTop w:val="0"/>
          <w:marBottom w:val="0"/>
          <w:divBdr>
            <w:top w:val="none" w:sz="0" w:space="0" w:color="auto"/>
            <w:left w:val="none" w:sz="0" w:space="0" w:color="auto"/>
            <w:bottom w:val="none" w:sz="0" w:space="0" w:color="auto"/>
            <w:right w:val="none" w:sz="0" w:space="0" w:color="auto"/>
          </w:divBdr>
        </w:div>
        <w:div w:id="2110155254">
          <w:marLeft w:val="640"/>
          <w:marRight w:val="0"/>
          <w:marTop w:val="0"/>
          <w:marBottom w:val="0"/>
          <w:divBdr>
            <w:top w:val="none" w:sz="0" w:space="0" w:color="auto"/>
            <w:left w:val="none" w:sz="0" w:space="0" w:color="auto"/>
            <w:bottom w:val="none" w:sz="0" w:space="0" w:color="auto"/>
            <w:right w:val="none" w:sz="0" w:space="0" w:color="auto"/>
          </w:divBdr>
        </w:div>
        <w:div w:id="748698519">
          <w:marLeft w:val="640"/>
          <w:marRight w:val="0"/>
          <w:marTop w:val="0"/>
          <w:marBottom w:val="0"/>
          <w:divBdr>
            <w:top w:val="none" w:sz="0" w:space="0" w:color="auto"/>
            <w:left w:val="none" w:sz="0" w:space="0" w:color="auto"/>
            <w:bottom w:val="none" w:sz="0" w:space="0" w:color="auto"/>
            <w:right w:val="none" w:sz="0" w:space="0" w:color="auto"/>
          </w:divBdr>
        </w:div>
        <w:div w:id="980380042">
          <w:marLeft w:val="640"/>
          <w:marRight w:val="0"/>
          <w:marTop w:val="0"/>
          <w:marBottom w:val="0"/>
          <w:divBdr>
            <w:top w:val="none" w:sz="0" w:space="0" w:color="auto"/>
            <w:left w:val="none" w:sz="0" w:space="0" w:color="auto"/>
            <w:bottom w:val="none" w:sz="0" w:space="0" w:color="auto"/>
            <w:right w:val="none" w:sz="0" w:space="0" w:color="auto"/>
          </w:divBdr>
        </w:div>
        <w:div w:id="2076512075">
          <w:marLeft w:val="640"/>
          <w:marRight w:val="0"/>
          <w:marTop w:val="0"/>
          <w:marBottom w:val="0"/>
          <w:divBdr>
            <w:top w:val="none" w:sz="0" w:space="0" w:color="auto"/>
            <w:left w:val="none" w:sz="0" w:space="0" w:color="auto"/>
            <w:bottom w:val="none" w:sz="0" w:space="0" w:color="auto"/>
            <w:right w:val="none" w:sz="0" w:space="0" w:color="auto"/>
          </w:divBdr>
        </w:div>
        <w:div w:id="771821232">
          <w:marLeft w:val="640"/>
          <w:marRight w:val="0"/>
          <w:marTop w:val="0"/>
          <w:marBottom w:val="0"/>
          <w:divBdr>
            <w:top w:val="none" w:sz="0" w:space="0" w:color="auto"/>
            <w:left w:val="none" w:sz="0" w:space="0" w:color="auto"/>
            <w:bottom w:val="none" w:sz="0" w:space="0" w:color="auto"/>
            <w:right w:val="none" w:sz="0" w:space="0" w:color="auto"/>
          </w:divBdr>
        </w:div>
        <w:div w:id="159345619">
          <w:marLeft w:val="640"/>
          <w:marRight w:val="0"/>
          <w:marTop w:val="0"/>
          <w:marBottom w:val="0"/>
          <w:divBdr>
            <w:top w:val="none" w:sz="0" w:space="0" w:color="auto"/>
            <w:left w:val="none" w:sz="0" w:space="0" w:color="auto"/>
            <w:bottom w:val="none" w:sz="0" w:space="0" w:color="auto"/>
            <w:right w:val="none" w:sz="0" w:space="0" w:color="auto"/>
          </w:divBdr>
        </w:div>
        <w:div w:id="838039240">
          <w:marLeft w:val="640"/>
          <w:marRight w:val="0"/>
          <w:marTop w:val="0"/>
          <w:marBottom w:val="0"/>
          <w:divBdr>
            <w:top w:val="none" w:sz="0" w:space="0" w:color="auto"/>
            <w:left w:val="none" w:sz="0" w:space="0" w:color="auto"/>
            <w:bottom w:val="none" w:sz="0" w:space="0" w:color="auto"/>
            <w:right w:val="none" w:sz="0" w:space="0" w:color="auto"/>
          </w:divBdr>
        </w:div>
        <w:div w:id="2142729991">
          <w:marLeft w:val="640"/>
          <w:marRight w:val="0"/>
          <w:marTop w:val="0"/>
          <w:marBottom w:val="0"/>
          <w:divBdr>
            <w:top w:val="none" w:sz="0" w:space="0" w:color="auto"/>
            <w:left w:val="none" w:sz="0" w:space="0" w:color="auto"/>
            <w:bottom w:val="none" w:sz="0" w:space="0" w:color="auto"/>
            <w:right w:val="none" w:sz="0" w:space="0" w:color="auto"/>
          </w:divBdr>
        </w:div>
        <w:div w:id="1897083556">
          <w:marLeft w:val="640"/>
          <w:marRight w:val="0"/>
          <w:marTop w:val="0"/>
          <w:marBottom w:val="0"/>
          <w:divBdr>
            <w:top w:val="none" w:sz="0" w:space="0" w:color="auto"/>
            <w:left w:val="none" w:sz="0" w:space="0" w:color="auto"/>
            <w:bottom w:val="none" w:sz="0" w:space="0" w:color="auto"/>
            <w:right w:val="none" w:sz="0" w:space="0" w:color="auto"/>
          </w:divBdr>
        </w:div>
        <w:div w:id="1559631019">
          <w:marLeft w:val="640"/>
          <w:marRight w:val="0"/>
          <w:marTop w:val="0"/>
          <w:marBottom w:val="0"/>
          <w:divBdr>
            <w:top w:val="none" w:sz="0" w:space="0" w:color="auto"/>
            <w:left w:val="none" w:sz="0" w:space="0" w:color="auto"/>
            <w:bottom w:val="none" w:sz="0" w:space="0" w:color="auto"/>
            <w:right w:val="none" w:sz="0" w:space="0" w:color="auto"/>
          </w:divBdr>
        </w:div>
        <w:div w:id="1691637683">
          <w:marLeft w:val="640"/>
          <w:marRight w:val="0"/>
          <w:marTop w:val="0"/>
          <w:marBottom w:val="0"/>
          <w:divBdr>
            <w:top w:val="none" w:sz="0" w:space="0" w:color="auto"/>
            <w:left w:val="none" w:sz="0" w:space="0" w:color="auto"/>
            <w:bottom w:val="none" w:sz="0" w:space="0" w:color="auto"/>
            <w:right w:val="none" w:sz="0" w:space="0" w:color="auto"/>
          </w:divBdr>
        </w:div>
        <w:div w:id="70009112">
          <w:marLeft w:val="640"/>
          <w:marRight w:val="0"/>
          <w:marTop w:val="0"/>
          <w:marBottom w:val="0"/>
          <w:divBdr>
            <w:top w:val="none" w:sz="0" w:space="0" w:color="auto"/>
            <w:left w:val="none" w:sz="0" w:space="0" w:color="auto"/>
            <w:bottom w:val="none" w:sz="0" w:space="0" w:color="auto"/>
            <w:right w:val="none" w:sz="0" w:space="0" w:color="auto"/>
          </w:divBdr>
        </w:div>
        <w:div w:id="1220285726">
          <w:marLeft w:val="640"/>
          <w:marRight w:val="0"/>
          <w:marTop w:val="0"/>
          <w:marBottom w:val="0"/>
          <w:divBdr>
            <w:top w:val="none" w:sz="0" w:space="0" w:color="auto"/>
            <w:left w:val="none" w:sz="0" w:space="0" w:color="auto"/>
            <w:bottom w:val="none" w:sz="0" w:space="0" w:color="auto"/>
            <w:right w:val="none" w:sz="0" w:space="0" w:color="auto"/>
          </w:divBdr>
        </w:div>
        <w:div w:id="690375272">
          <w:marLeft w:val="640"/>
          <w:marRight w:val="0"/>
          <w:marTop w:val="0"/>
          <w:marBottom w:val="0"/>
          <w:divBdr>
            <w:top w:val="none" w:sz="0" w:space="0" w:color="auto"/>
            <w:left w:val="none" w:sz="0" w:space="0" w:color="auto"/>
            <w:bottom w:val="none" w:sz="0" w:space="0" w:color="auto"/>
            <w:right w:val="none" w:sz="0" w:space="0" w:color="auto"/>
          </w:divBdr>
        </w:div>
        <w:div w:id="231622981">
          <w:marLeft w:val="640"/>
          <w:marRight w:val="0"/>
          <w:marTop w:val="0"/>
          <w:marBottom w:val="0"/>
          <w:divBdr>
            <w:top w:val="none" w:sz="0" w:space="0" w:color="auto"/>
            <w:left w:val="none" w:sz="0" w:space="0" w:color="auto"/>
            <w:bottom w:val="none" w:sz="0" w:space="0" w:color="auto"/>
            <w:right w:val="none" w:sz="0" w:space="0" w:color="auto"/>
          </w:divBdr>
        </w:div>
        <w:div w:id="1812943174">
          <w:marLeft w:val="640"/>
          <w:marRight w:val="0"/>
          <w:marTop w:val="0"/>
          <w:marBottom w:val="0"/>
          <w:divBdr>
            <w:top w:val="none" w:sz="0" w:space="0" w:color="auto"/>
            <w:left w:val="none" w:sz="0" w:space="0" w:color="auto"/>
            <w:bottom w:val="none" w:sz="0" w:space="0" w:color="auto"/>
            <w:right w:val="none" w:sz="0" w:space="0" w:color="auto"/>
          </w:divBdr>
        </w:div>
        <w:div w:id="2085762776">
          <w:marLeft w:val="640"/>
          <w:marRight w:val="0"/>
          <w:marTop w:val="0"/>
          <w:marBottom w:val="0"/>
          <w:divBdr>
            <w:top w:val="none" w:sz="0" w:space="0" w:color="auto"/>
            <w:left w:val="none" w:sz="0" w:space="0" w:color="auto"/>
            <w:bottom w:val="none" w:sz="0" w:space="0" w:color="auto"/>
            <w:right w:val="none" w:sz="0" w:space="0" w:color="auto"/>
          </w:divBdr>
        </w:div>
        <w:div w:id="344599622">
          <w:marLeft w:val="640"/>
          <w:marRight w:val="0"/>
          <w:marTop w:val="0"/>
          <w:marBottom w:val="0"/>
          <w:divBdr>
            <w:top w:val="none" w:sz="0" w:space="0" w:color="auto"/>
            <w:left w:val="none" w:sz="0" w:space="0" w:color="auto"/>
            <w:bottom w:val="none" w:sz="0" w:space="0" w:color="auto"/>
            <w:right w:val="none" w:sz="0" w:space="0" w:color="auto"/>
          </w:divBdr>
        </w:div>
        <w:div w:id="117451703">
          <w:marLeft w:val="640"/>
          <w:marRight w:val="0"/>
          <w:marTop w:val="0"/>
          <w:marBottom w:val="0"/>
          <w:divBdr>
            <w:top w:val="none" w:sz="0" w:space="0" w:color="auto"/>
            <w:left w:val="none" w:sz="0" w:space="0" w:color="auto"/>
            <w:bottom w:val="none" w:sz="0" w:space="0" w:color="auto"/>
            <w:right w:val="none" w:sz="0" w:space="0" w:color="auto"/>
          </w:divBdr>
        </w:div>
        <w:div w:id="657924437">
          <w:marLeft w:val="640"/>
          <w:marRight w:val="0"/>
          <w:marTop w:val="0"/>
          <w:marBottom w:val="0"/>
          <w:divBdr>
            <w:top w:val="none" w:sz="0" w:space="0" w:color="auto"/>
            <w:left w:val="none" w:sz="0" w:space="0" w:color="auto"/>
            <w:bottom w:val="none" w:sz="0" w:space="0" w:color="auto"/>
            <w:right w:val="none" w:sz="0" w:space="0" w:color="auto"/>
          </w:divBdr>
        </w:div>
        <w:div w:id="1582790081">
          <w:marLeft w:val="640"/>
          <w:marRight w:val="0"/>
          <w:marTop w:val="0"/>
          <w:marBottom w:val="0"/>
          <w:divBdr>
            <w:top w:val="none" w:sz="0" w:space="0" w:color="auto"/>
            <w:left w:val="none" w:sz="0" w:space="0" w:color="auto"/>
            <w:bottom w:val="none" w:sz="0" w:space="0" w:color="auto"/>
            <w:right w:val="none" w:sz="0" w:space="0" w:color="auto"/>
          </w:divBdr>
        </w:div>
        <w:div w:id="459491412">
          <w:marLeft w:val="640"/>
          <w:marRight w:val="0"/>
          <w:marTop w:val="0"/>
          <w:marBottom w:val="0"/>
          <w:divBdr>
            <w:top w:val="none" w:sz="0" w:space="0" w:color="auto"/>
            <w:left w:val="none" w:sz="0" w:space="0" w:color="auto"/>
            <w:bottom w:val="none" w:sz="0" w:space="0" w:color="auto"/>
            <w:right w:val="none" w:sz="0" w:space="0" w:color="auto"/>
          </w:divBdr>
        </w:div>
        <w:div w:id="1577400881">
          <w:marLeft w:val="640"/>
          <w:marRight w:val="0"/>
          <w:marTop w:val="0"/>
          <w:marBottom w:val="0"/>
          <w:divBdr>
            <w:top w:val="none" w:sz="0" w:space="0" w:color="auto"/>
            <w:left w:val="none" w:sz="0" w:space="0" w:color="auto"/>
            <w:bottom w:val="none" w:sz="0" w:space="0" w:color="auto"/>
            <w:right w:val="none" w:sz="0" w:space="0" w:color="auto"/>
          </w:divBdr>
        </w:div>
        <w:div w:id="96947042">
          <w:marLeft w:val="640"/>
          <w:marRight w:val="0"/>
          <w:marTop w:val="0"/>
          <w:marBottom w:val="0"/>
          <w:divBdr>
            <w:top w:val="none" w:sz="0" w:space="0" w:color="auto"/>
            <w:left w:val="none" w:sz="0" w:space="0" w:color="auto"/>
            <w:bottom w:val="none" w:sz="0" w:space="0" w:color="auto"/>
            <w:right w:val="none" w:sz="0" w:space="0" w:color="auto"/>
          </w:divBdr>
        </w:div>
        <w:div w:id="380911278">
          <w:marLeft w:val="640"/>
          <w:marRight w:val="0"/>
          <w:marTop w:val="0"/>
          <w:marBottom w:val="0"/>
          <w:divBdr>
            <w:top w:val="none" w:sz="0" w:space="0" w:color="auto"/>
            <w:left w:val="none" w:sz="0" w:space="0" w:color="auto"/>
            <w:bottom w:val="none" w:sz="0" w:space="0" w:color="auto"/>
            <w:right w:val="none" w:sz="0" w:space="0" w:color="auto"/>
          </w:divBdr>
        </w:div>
        <w:div w:id="1003700404">
          <w:marLeft w:val="640"/>
          <w:marRight w:val="0"/>
          <w:marTop w:val="0"/>
          <w:marBottom w:val="0"/>
          <w:divBdr>
            <w:top w:val="none" w:sz="0" w:space="0" w:color="auto"/>
            <w:left w:val="none" w:sz="0" w:space="0" w:color="auto"/>
            <w:bottom w:val="none" w:sz="0" w:space="0" w:color="auto"/>
            <w:right w:val="none" w:sz="0" w:space="0" w:color="auto"/>
          </w:divBdr>
        </w:div>
      </w:divsChild>
    </w:div>
    <w:div w:id="1345863181">
      <w:bodyDiv w:val="1"/>
      <w:marLeft w:val="0"/>
      <w:marRight w:val="0"/>
      <w:marTop w:val="0"/>
      <w:marBottom w:val="0"/>
      <w:divBdr>
        <w:top w:val="none" w:sz="0" w:space="0" w:color="auto"/>
        <w:left w:val="none" w:sz="0" w:space="0" w:color="auto"/>
        <w:bottom w:val="none" w:sz="0" w:space="0" w:color="auto"/>
        <w:right w:val="none" w:sz="0" w:space="0" w:color="auto"/>
      </w:divBdr>
      <w:divsChild>
        <w:div w:id="1956521881">
          <w:marLeft w:val="640"/>
          <w:marRight w:val="0"/>
          <w:marTop w:val="0"/>
          <w:marBottom w:val="0"/>
          <w:divBdr>
            <w:top w:val="none" w:sz="0" w:space="0" w:color="auto"/>
            <w:left w:val="none" w:sz="0" w:space="0" w:color="auto"/>
            <w:bottom w:val="none" w:sz="0" w:space="0" w:color="auto"/>
            <w:right w:val="none" w:sz="0" w:space="0" w:color="auto"/>
          </w:divBdr>
        </w:div>
        <w:div w:id="1003554334">
          <w:marLeft w:val="640"/>
          <w:marRight w:val="0"/>
          <w:marTop w:val="0"/>
          <w:marBottom w:val="0"/>
          <w:divBdr>
            <w:top w:val="none" w:sz="0" w:space="0" w:color="auto"/>
            <w:left w:val="none" w:sz="0" w:space="0" w:color="auto"/>
            <w:bottom w:val="none" w:sz="0" w:space="0" w:color="auto"/>
            <w:right w:val="none" w:sz="0" w:space="0" w:color="auto"/>
          </w:divBdr>
        </w:div>
        <w:div w:id="1050568253">
          <w:marLeft w:val="640"/>
          <w:marRight w:val="0"/>
          <w:marTop w:val="0"/>
          <w:marBottom w:val="0"/>
          <w:divBdr>
            <w:top w:val="none" w:sz="0" w:space="0" w:color="auto"/>
            <w:left w:val="none" w:sz="0" w:space="0" w:color="auto"/>
            <w:bottom w:val="none" w:sz="0" w:space="0" w:color="auto"/>
            <w:right w:val="none" w:sz="0" w:space="0" w:color="auto"/>
          </w:divBdr>
        </w:div>
        <w:div w:id="1742829165">
          <w:marLeft w:val="640"/>
          <w:marRight w:val="0"/>
          <w:marTop w:val="0"/>
          <w:marBottom w:val="0"/>
          <w:divBdr>
            <w:top w:val="none" w:sz="0" w:space="0" w:color="auto"/>
            <w:left w:val="none" w:sz="0" w:space="0" w:color="auto"/>
            <w:bottom w:val="none" w:sz="0" w:space="0" w:color="auto"/>
            <w:right w:val="none" w:sz="0" w:space="0" w:color="auto"/>
          </w:divBdr>
        </w:div>
        <w:div w:id="1444765557">
          <w:marLeft w:val="640"/>
          <w:marRight w:val="0"/>
          <w:marTop w:val="0"/>
          <w:marBottom w:val="0"/>
          <w:divBdr>
            <w:top w:val="none" w:sz="0" w:space="0" w:color="auto"/>
            <w:left w:val="none" w:sz="0" w:space="0" w:color="auto"/>
            <w:bottom w:val="none" w:sz="0" w:space="0" w:color="auto"/>
            <w:right w:val="none" w:sz="0" w:space="0" w:color="auto"/>
          </w:divBdr>
        </w:div>
        <w:div w:id="918564752">
          <w:marLeft w:val="640"/>
          <w:marRight w:val="0"/>
          <w:marTop w:val="0"/>
          <w:marBottom w:val="0"/>
          <w:divBdr>
            <w:top w:val="none" w:sz="0" w:space="0" w:color="auto"/>
            <w:left w:val="none" w:sz="0" w:space="0" w:color="auto"/>
            <w:bottom w:val="none" w:sz="0" w:space="0" w:color="auto"/>
            <w:right w:val="none" w:sz="0" w:space="0" w:color="auto"/>
          </w:divBdr>
        </w:div>
        <w:div w:id="995914560">
          <w:marLeft w:val="640"/>
          <w:marRight w:val="0"/>
          <w:marTop w:val="0"/>
          <w:marBottom w:val="0"/>
          <w:divBdr>
            <w:top w:val="none" w:sz="0" w:space="0" w:color="auto"/>
            <w:left w:val="none" w:sz="0" w:space="0" w:color="auto"/>
            <w:bottom w:val="none" w:sz="0" w:space="0" w:color="auto"/>
            <w:right w:val="none" w:sz="0" w:space="0" w:color="auto"/>
          </w:divBdr>
        </w:div>
        <w:div w:id="2046447165">
          <w:marLeft w:val="640"/>
          <w:marRight w:val="0"/>
          <w:marTop w:val="0"/>
          <w:marBottom w:val="0"/>
          <w:divBdr>
            <w:top w:val="none" w:sz="0" w:space="0" w:color="auto"/>
            <w:left w:val="none" w:sz="0" w:space="0" w:color="auto"/>
            <w:bottom w:val="none" w:sz="0" w:space="0" w:color="auto"/>
            <w:right w:val="none" w:sz="0" w:space="0" w:color="auto"/>
          </w:divBdr>
        </w:div>
        <w:div w:id="149829218">
          <w:marLeft w:val="640"/>
          <w:marRight w:val="0"/>
          <w:marTop w:val="0"/>
          <w:marBottom w:val="0"/>
          <w:divBdr>
            <w:top w:val="none" w:sz="0" w:space="0" w:color="auto"/>
            <w:left w:val="none" w:sz="0" w:space="0" w:color="auto"/>
            <w:bottom w:val="none" w:sz="0" w:space="0" w:color="auto"/>
            <w:right w:val="none" w:sz="0" w:space="0" w:color="auto"/>
          </w:divBdr>
        </w:div>
        <w:div w:id="1912082145">
          <w:marLeft w:val="640"/>
          <w:marRight w:val="0"/>
          <w:marTop w:val="0"/>
          <w:marBottom w:val="0"/>
          <w:divBdr>
            <w:top w:val="none" w:sz="0" w:space="0" w:color="auto"/>
            <w:left w:val="none" w:sz="0" w:space="0" w:color="auto"/>
            <w:bottom w:val="none" w:sz="0" w:space="0" w:color="auto"/>
            <w:right w:val="none" w:sz="0" w:space="0" w:color="auto"/>
          </w:divBdr>
        </w:div>
        <w:div w:id="1520895860">
          <w:marLeft w:val="640"/>
          <w:marRight w:val="0"/>
          <w:marTop w:val="0"/>
          <w:marBottom w:val="0"/>
          <w:divBdr>
            <w:top w:val="none" w:sz="0" w:space="0" w:color="auto"/>
            <w:left w:val="none" w:sz="0" w:space="0" w:color="auto"/>
            <w:bottom w:val="none" w:sz="0" w:space="0" w:color="auto"/>
            <w:right w:val="none" w:sz="0" w:space="0" w:color="auto"/>
          </w:divBdr>
        </w:div>
        <w:div w:id="2067532428">
          <w:marLeft w:val="640"/>
          <w:marRight w:val="0"/>
          <w:marTop w:val="0"/>
          <w:marBottom w:val="0"/>
          <w:divBdr>
            <w:top w:val="none" w:sz="0" w:space="0" w:color="auto"/>
            <w:left w:val="none" w:sz="0" w:space="0" w:color="auto"/>
            <w:bottom w:val="none" w:sz="0" w:space="0" w:color="auto"/>
            <w:right w:val="none" w:sz="0" w:space="0" w:color="auto"/>
          </w:divBdr>
        </w:div>
        <w:div w:id="608852259">
          <w:marLeft w:val="640"/>
          <w:marRight w:val="0"/>
          <w:marTop w:val="0"/>
          <w:marBottom w:val="0"/>
          <w:divBdr>
            <w:top w:val="none" w:sz="0" w:space="0" w:color="auto"/>
            <w:left w:val="none" w:sz="0" w:space="0" w:color="auto"/>
            <w:bottom w:val="none" w:sz="0" w:space="0" w:color="auto"/>
            <w:right w:val="none" w:sz="0" w:space="0" w:color="auto"/>
          </w:divBdr>
        </w:div>
        <w:div w:id="735279706">
          <w:marLeft w:val="640"/>
          <w:marRight w:val="0"/>
          <w:marTop w:val="0"/>
          <w:marBottom w:val="0"/>
          <w:divBdr>
            <w:top w:val="none" w:sz="0" w:space="0" w:color="auto"/>
            <w:left w:val="none" w:sz="0" w:space="0" w:color="auto"/>
            <w:bottom w:val="none" w:sz="0" w:space="0" w:color="auto"/>
            <w:right w:val="none" w:sz="0" w:space="0" w:color="auto"/>
          </w:divBdr>
        </w:div>
        <w:div w:id="1789162177">
          <w:marLeft w:val="640"/>
          <w:marRight w:val="0"/>
          <w:marTop w:val="0"/>
          <w:marBottom w:val="0"/>
          <w:divBdr>
            <w:top w:val="none" w:sz="0" w:space="0" w:color="auto"/>
            <w:left w:val="none" w:sz="0" w:space="0" w:color="auto"/>
            <w:bottom w:val="none" w:sz="0" w:space="0" w:color="auto"/>
            <w:right w:val="none" w:sz="0" w:space="0" w:color="auto"/>
          </w:divBdr>
        </w:div>
        <w:div w:id="2146391015">
          <w:marLeft w:val="640"/>
          <w:marRight w:val="0"/>
          <w:marTop w:val="0"/>
          <w:marBottom w:val="0"/>
          <w:divBdr>
            <w:top w:val="none" w:sz="0" w:space="0" w:color="auto"/>
            <w:left w:val="none" w:sz="0" w:space="0" w:color="auto"/>
            <w:bottom w:val="none" w:sz="0" w:space="0" w:color="auto"/>
            <w:right w:val="none" w:sz="0" w:space="0" w:color="auto"/>
          </w:divBdr>
        </w:div>
        <w:div w:id="2024819235">
          <w:marLeft w:val="640"/>
          <w:marRight w:val="0"/>
          <w:marTop w:val="0"/>
          <w:marBottom w:val="0"/>
          <w:divBdr>
            <w:top w:val="none" w:sz="0" w:space="0" w:color="auto"/>
            <w:left w:val="none" w:sz="0" w:space="0" w:color="auto"/>
            <w:bottom w:val="none" w:sz="0" w:space="0" w:color="auto"/>
            <w:right w:val="none" w:sz="0" w:space="0" w:color="auto"/>
          </w:divBdr>
        </w:div>
      </w:divsChild>
    </w:div>
    <w:div w:id="1356537406">
      <w:bodyDiv w:val="1"/>
      <w:marLeft w:val="0"/>
      <w:marRight w:val="0"/>
      <w:marTop w:val="0"/>
      <w:marBottom w:val="0"/>
      <w:divBdr>
        <w:top w:val="none" w:sz="0" w:space="0" w:color="auto"/>
        <w:left w:val="none" w:sz="0" w:space="0" w:color="auto"/>
        <w:bottom w:val="none" w:sz="0" w:space="0" w:color="auto"/>
        <w:right w:val="none" w:sz="0" w:space="0" w:color="auto"/>
      </w:divBdr>
    </w:div>
    <w:div w:id="1374771312">
      <w:bodyDiv w:val="1"/>
      <w:marLeft w:val="0"/>
      <w:marRight w:val="0"/>
      <w:marTop w:val="0"/>
      <w:marBottom w:val="0"/>
      <w:divBdr>
        <w:top w:val="none" w:sz="0" w:space="0" w:color="auto"/>
        <w:left w:val="none" w:sz="0" w:space="0" w:color="auto"/>
        <w:bottom w:val="none" w:sz="0" w:space="0" w:color="auto"/>
        <w:right w:val="none" w:sz="0" w:space="0" w:color="auto"/>
      </w:divBdr>
      <w:divsChild>
        <w:div w:id="612127933">
          <w:marLeft w:val="640"/>
          <w:marRight w:val="0"/>
          <w:marTop w:val="0"/>
          <w:marBottom w:val="0"/>
          <w:divBdr>
            <w:top w:val="none" w:sz="0" w:space="0" w:color="auto"/>
            <w:left w:val="none" w:sz="0" w:space="0" w:color="auto"/>
            <w:bottom w:val="none" w:sz="0" w:space="0" w:color="auto"/>
            <w:right w:val="none" w:sz="0" w:space="0" w:color="auto"/>
          </w:divBdr>
        </w:div>
        <w:div w:id="116143831">
          <w:marLeft w:val="640"/>
          <w:marRight w:val="0"/>
          <w:marTop w:val="0"/>
          <w:marBottom w:val="0"/>
          <w:divBdr>
            <w:top w:val="none" w:sz="0" w:space="0" w:color="auto"/>
            <w:left w:val="none" w:sz="0" w:space="0" w:color="auto"/>
            <w:bottom w:val="none" w:sz="0" w:space="0" w:color="auto"/>
            <w:right w:val="none" w:sz="0" w:space="0" w:color="auto"/>
          </w:divBdr>
        </w:div>
        <w:div w:id="1808933569">
          <w:marLeft w:val="640"/>
          <w:marRight w:val="0"/>
          <w:marTop w:val="0"/>
          <w:marBottom w:val="0"/>
          <w:divBdr>
            <w:top w:val="none" w:sz="0" w:space="0" w:color="auto"/>
            <w:left w:val="none" w:sz="0" w:space="0" w:color="auto"/>
            <w:bottom w:val="none" w:sz="0" w:space="0" w:color="auto"/>
            <w:right w:val="none" w:sz="0" w:space="0" w:color="auto"/>
          </w:divBdr>
        </w:div>
        <w:div w:id="1642466497">
          <w:marLeft w:val="640"/>
          <w:marRight w:val="0"/>
          <w:marTop w:val="0"/>
          <w:marBottom w:val="0"/>
          <w:divBdr>
            <w:top w:val="none" w:sz="0" w:space="0" w:color="auto"/>
            <w:left w:val="none" w:sz="0" w:space="0" w:color="auto"/>
            <w:bottom w:val="none" w:sz="0" w:space="0" w:color="auto"/>
            <w:right w:val="none" w:sz="0" w:space="0" w:color="auto"/>
          </w:divBdr>
        </w:div>
        <w:div w:id="1582984367">
          <w:marLeft w:val="640"/>
          <w:marRight w:val="0"/>
          <w:marTop w:val="0"/>
          <w:marBottom w:val="0"/>
          <w:divBdr>
            <w:top w:val="none" w:sz="0" w:space="0" w:color="auto"/>
            <w:left w:val="none" w:sz="0" w:space="0" w:color="auto"/>
            <w:bottom w:val="none" w:sz="0" w:space="0" w:color="auto"/>
            <w:right w:val="none" w:sz="0" w:space="0" w:color="auto"/>
          </w:divBdr>
        </w:div>
        <w:div w:id="393044867">
          <w:marLeft w:val="640"/>
          <w:marRight w:val="0"/>
          <w:marTop w:val="0"/>
          <w:marBottom w:val="0"/>
          <w:divBdr>
            <w:top w:val="none" w:sz="0" w:space="0" w:color="auto"/>
            <w:left w:val="none" w:sz="0" w:space="0" w:color="auto"/>
            <w:bottom w:val="none" w:sz="0" w:space="0" w:color="auto"/>
            <w:right w:val="none" w:sz="0" w:space="0" w:color="auto"/>
          </w:divBdr>
        </w:div>
        <w:div w:id="1240674517">
          <w:marLeft w:val="640"/>
          <w:marRight w:val="0"/>
          <w:marTop w:val="0"/>
          <w:marBottom w:val="0"/>
          <w:divBdr>
            <w:top w:val="none" w:sz="0" w:space="0" w:color="auto"/>
            <w:left w:val="none" w:sz="0" w:space="0" w:color="auto"/>
            <w:bottom w:val="none" w:sz="0" w:space="0" w:color="auto"/>
            <w:right w:val="none" w:sz="0" w:space="0" w:color="auto"/>
          </w:divBdr>
        </w:div>
        <w:div w:id="1887982214">
          <w:marLeft w:val="640"/>
          <w:marRight w:val="0"/>
          <w:marTop w:val="0"/>
          <w:marBottom w:val="0"/>
          <w:divBdr>
            <w:top w:val="none" w:sz="0" w:space="0" w:color="auto"/>
            <w:left w:val="none" w:sz="0" w:space="0" w:color="auto"/>
            <w:bottom w:val="none" w:sz="0" w:space="0" w:color="auto"/>
            <w:right w:val="none" w:sz="0" w:space="0" w:color="auto"/>
          </w:divBdr>
        </w:div>
        <w:div w:id="2060324518">
          <w:marLeft w:val="640"/>
          <w:marRight w:val="0"/>
          <w:marTop w:val="0"/>
          <w:marBottom w:val="0"/>
          <w:divBdr>
            <w:top w:val="none" w:sz="0" w:space="0" w:color="auto"/>
            <w:left w:val="none" w:sz="0" w:space="0" w:color="auto"/>
            <w:bottom w:val="none" w:sz="0" w:space="0" w:color="auto"/>
            <w:right w:val="none" w:sz="0" w:space="0" w:color="auto"/>
          </w:divBdr>
        </w:div>
        <w:div w:id="2091390123">
          <w:marLeft w:val="640"/>
          <w:marRight w:val="0"/>
          <w:marTop w:val="0"/>
          <w:marBottom w:val="0"/>
          <w:divBdr>
            <w:top w:val="none" w:sz="0" w:space="0" w:color="auto"/>
            <w:left w:val="none" w:sz="0" w:space="0" w:color="auto"/>
            <w:bottom w:val="none" w:sz="0" w:space="0" w:color="auto"/>
            <w:right w:val="none" w:sz="0" w:space="0" w:color="auto"/>
          </w:divBdr>
        </w:div>
        <w:div w:id="1976712375">
          <w:marLeft w:val="640"/>
          <w:marRight w:val="0"/>
          <w:marTop w:val="0"/>
          <w:marBottom w:val="0"/>
          <w:divBdr>
            <w:top w:val="none" w:sz="0" w:space="0" w:color="auto"/>
            <w:left w:val="none" w:sz="0" w:space="0" w:color="auto"/>
            <w:bottom w:val="none" w:sz="0" w:space="0" w:color="auto"/>
            <w:right w:val="none" w:sz="0" w:space="0" w:color="auto"/>
          </w:divBdr>
        </w:div>
        <w:div w:id="1613169775">
          <w:marLeft w:val="640"/>
          <w:marRight w:val="0"/>
          <w:marTop w:val="0"/>
          <w:marBottom w:val="0"/>
          <w:divBdr>
            <w:top w:val="none" w:sz="0" w:space="0" w:color="auto"/>
            <w:left w:val="none" w:sz="0" w:space="0" w:color="auto"/>
            <w:bottom w:val="none" w:sz="0" w:space="0" w:color="auto"/>
            <w:right w:val="none" w:sz="0" w:space="0" w:color="auto"/>
          </w:divBdr>
        </w:div>
        <w:div w:id="640309216">
          <w:marLeft w:val="640"/>
          <w:marRight w:val="0"/>
          <w:marTop w:val="0"/>
          <w:marBottom w:val="0"/>
          <w:divBdr>
            <w:top w:val="none" w:sz="0" w:space="0" w:color="auto"/>
            <w:left w:val="none" w:sz="0" w:space="0" w:color="auto"/>
            <w:bottom w:val="none" w:sz="0" w:space="0" w:color="auto"/>
            <w:right w:val="none" w:sz="0" w:space="0" w:color="auto"/>
          </w:divBdr>
        </w:div>
        <w:div w:id="1435902764">
          <w:marLeft w:val="640"/>
          <w:marRight w:val="0"/>
          <w:marTop w:val="0"/>
          <w:marBottom w:val="0"/>
          <w:divBdr>
            <w:top w:val="none" w:sz="0" w:space="0" w:color="auto"/>
            <w:left w:val="none" w:sz="0" w:space="0" w:color="auto"/>
            <w:bottom w:val="none" w:sz="0" w:space="0" w:color="auto"/>
            <w:right w:val="none" w:sz="0" w:space="0" w:color="auto"/>
          </w:divBdr>
        </w:div>
      </w:divsChild>
    </w:div>
    <w:div w:id="1430274289">
      <w:bodyDiv w:val="1"/>
      <w:marLeft w:val="0"/>
      <w:marRight w:val="0"/>
      <w:marTop w:val="0"/>
      <w:marBottom w:val="0"/>
      <w:divBdr>
        <w:top w:val="none" w:sz="0" w:space="0" w:color="auto"/>
        <w:left w:val="none" w:sz="0" w:space="0" w:color="auto"/>
        <w:bottom w:val="none" w:sz="0" w:space="0" w:color="auto"/>
        <w:right w:val="none" w:sz="0" w:space="0" w:color="auto"/>
      </w:divBdr>
      <w:divsChild>
        <w:div w:id="431895166">
          <w:marLeft w:val="640"/>
          <w:marRight w:val="0"/>
          <w:marTop w:val="0"/>
          <w:marBottom w:val="0"/>
          <w:divBdr>
            <w:top w:val="none" w:sz="0" w:space="0" w:color="auto"/>
            <w:left w:val="none" w:sz="0" w:space="0" w:color="auto"/>
            <w:bottom w:val="none" w:sz="0" w:space="0" w:color="auto"/>
            <w:right w:val="none" w:sz="0" w:space="0" w:color="auto"/>
          </w:divBdr>
        </w:div>
        <w:div w:id="278921586">
          <w:marLeft w:val="640"/>
          <w:marRight w:val="0"/>
          <w:marTop w:val="0"/>
          <w:marBottom w:val="0"/>
          <w:divBdr>
            <w:top w:val="none" w:sz="0" w:space="0" w:color="auto"/>
            <w:left w:val="none" w:sz="0" w:space="0" w:color="auto"/>
            <w:bottom w:val="none" w:sz="0" w:space="0" w:color="auto"/>
            <w:right w:val="none" w:sz="0" w:space="0" w:color="auto"/>
          </w:divBdr>
        </w:div>
        <w:div w:id="1921208017">
          <w:marLeft w:val="640"/>
          <w:marRight w:val="0"/>
          <w:marTop w:val="0"/>
          <w:marBottom w:val="0"/>
          <w:divBdr>
            <w:top w:val="none" w:sz="0" w:space="0" w:color="auto"/>
            <w:left w:val="none" w:sz="0" w:space="0" w:color="auto"/>
            <w:bottom w:val="none" w:sz="0" w:space="0" w:color="auto"/>
            <w:right w:val="none" w:sz="0" w:space="0" w:color="auto"/>
          </w:divBdr>
        </w:div>
        <w:div w:id="1154563162">
          <w:marLeft w:val="640"/>
          <w:marRight w:val="0"/>
          <w:marTop w:val="0"/>
          <w:marBottom w:val="0"/>
          <w:divBdr>
            <w:top w:val="none" w:sz="0" w:space="0" w:color="auto"/>
            <w:left w:val="none" w:sz="0" w:space="0" w:color="auto"/>
            <w:bottom w:val="none" w:sz="0" w:space="0" w:color="auto"/>
            <w:right w:val="none" w:sz="0" w:space="0" w:color="auto"/>
          </w:divBdr>
        </w:div>
        <w:div w:id="1472287282">
          <w:marLeft w:val="640"/>
          <w:marRight w:val="0"/>
          <w:marTop w:val="0"/>
          <w:marBottom w:val="0"/>
          <w:divBdr>
            <w:top w:val="none" w:sz="0" w:space="0" w:color="auto"/>
            <w:left w:val="none" w:sz="0" w:space="0" w:color="auto"/>
            <w:bottom w:val="none" w:sz="0" w:space="0" w:color="auto"/>
            <w:right w:val="none" w:sz="0" w:space="0" w:color="auto"/>
          </w:divBdr>
        </w:div>
        <w:div w:id="1830243083">
          <w:marLeft w:val="640"/>
          <w:marRight w:val="0"/>
          <w:marTop w:val="0"/>
          <w:marBottom w:val="0"/>
          <w:divBdr>
            <w:top w:val="none" w:sz="0" w:space="0" w:color="auto"/>
            <w:left w:val="none" w:sz="0" w:space="0" w:color="auto"/>
            <w:bottom w:val="none" w:sz="0" w:space="0" w:color="auto"/>
            <w:right w:val="none" w:sz="0" w:space="0" w:color="auto"/>
          </w:divBdr>
        </w:div>
        <w:div w:id="257174494">
          <w:marLeft w:val="640"/>
          <w:marRight w:val="0"/>
          <w:marTop w:val="0"/>
          <w:marBottom w:val="0"/>
          <w:divBdr>
            <w:top w:val="none" w:sz="0" w:space="0" w:color="auto"/>
            <w:left w:val="none" w:sz="0" w:space="0" w:color="auto"/>
            <w:bottom w:val="none" w:sz="0" w:space="0" w:color="auto"/>
            <w:right w:val="none" w:sz="0" w:space="0" w:color="auto"/>
          </w:divBdr>
        </w:div>
        <w:div w:id="1926571421">
          <w:marLeft w:val="640"/>
          <w:marRight w:val="0"/>
          <w:marTop w:val="0"/>
          <w:marBottom w:val="0"/>
          <w:divBdr>
            <w:top w:val="none" w:sz="0" w:space="0" w:color="auto"/>
            <w:left w:val="none" w:sz="0" w:space="0" w:color="auto"/>
            <w:bottom w:val="none" w:sz="0" w:space="0" w:color="auto"/>
            <w:right w:val="none" w:sz="0" w:space="0" w:color="auto"/>
          </w:divBdr>
        </w:div>
        <w:div w:id="348414995">
          <w:marLeft w:val="640"/>
          <w:marRight w:val="0"/>
          <w:marTop w:val="0"/>
          <w:marBottom w:val="0"/>
          <w:divBdr>
            <w:top w:val="none" w:sz="0" w:space="0" w:color="auto"/>
            <w:left w:val="none" w:sz="0" w:space="0" w:color="auto"/>
            <w:bottom w:val="none" w:sz="0" w:space="0" w:color="auto"/>
            <w:right w:val="none" w:sz="0" w:space="0" w:color="auto"/>
          </w:divBdr>
        </w:div>
        <w:div w:id="1679036492">
          <w:marLeft w:val="640"/>
          <w:marRight w:val="0"/>
          <w:marTop w:val="0"/>
          <w:marBottom w:val="0"/>
          <w:divBdr>
            <w:top w:val="none" w:sz="0" w:space="0" w:color="auto"/>
            <w:left w:val="none" w:sz="0" w:space="0" w:color="auto"/>
            <w:bottom w:val="none" w:sz="0" w:space="0" w:color="auto"/>
            <w:right w:val="none" w:sz="0" w:space="0" w:color="auto"/>
          </w:divBdr>
        </w:div>
        <w:div w:id="1105884244">
          <w:marLeft w:val="640"/>
          <w:marRight w:val="0"/>
          <w:marTop w:val="0"/>
          <w:marBottom w:val="0"/>
          <w:divBdr>
            <w:top w:val="none" w:sz="0" w:space="0" w:color="auto"/>
            <w:left w:val="none" w:sz="0" w:space="0" w:color="auto"/>
            <w:bottom w:val="none" w:sz="0" w:space="0" w:color="auto"/>
            <w:right w:val="none" w:sz="0" w:space="0" w:color="auto"/>
          </w:divBdr>
        </w:div>
        <w:div w:id="1492746158">
          <w:marLeft w:val="640"/>
          <w:marRight w:val="0"/>
          <w:marTop w:val="0"/>
          <w:marBottom w:val="0"/>
          <w:divBdr>
            <w:top w:val="none" w:sz="0" w:space="0" w:color="auto"/>
            <w:left w:val="none" w:sz="0" w:space="0" w:color="auto"/>
            <w:bottom w:val="none" w:sz="0" w:space="0" w:color="auto"/>
            <w:right w:val="none" w:sz="0" w:space="0" w:color="auto"/>
          </w:divBdr>
        </w:div>
        <w:div w:id="1702901486">
          <w:marLeft w:val="640"/>
          <w:marRight w:val="0"/>
          <w:marTop w:val="0"/>
          <w:marBottom w:val="0"/>
          <w:divBdr>
            <w:top w:val="none" w:sz="0" w:space="0" w:color="auto"/>
            <w:left w:val="none" w:sz="0" w:space="0" w:color="auto"/>
            <w:bottom w:val="none" w:sz="0" w:space="0" w:color="auto"/>
            <w:right w:val="none" w:sz="0" w:space="0" w:color="auto"/>
          </w:divBdr>
        </w:div>
        <w:div w:id="1598445726">
          <w:marLeft w:val="640"/>
          <w:marRight w:val="0"/>
          <w:marTop w:val="0"/>
          <w:marBottom w:val="0"/>
          <w:divBdr>
            <w:top w:val="none" w:sz="0" w:space="0" w:color="auto"/>
            <w:left w:val="none" w:sz="0" w:space="0" w:color="auto"/>
            <w:bottom w:val="none" w:sz="0" w:space="0" w:color="auto"/>
            <w:right w:val="none" w:sz="0" w:space="0" w:color="auto"/>
          </w:divBdr>
        </w:div>
        <w:div w:id="1526673021">
          <w:marLeft w:val="640"/>
          <w:marRight w:val="0"/>
          <w:marTop w:val="0"/>
          <w:marBottom w:val="0"/>
          <w:divBdr>
            <w:top w:val="none" w:sz="0" w:space="0" w:color="auto"/>
            <w:left w:val="none" w:sz="0" w:space="0" w:color="auto"/>
            <w:bottom w:val="none" w:sz="0" w:space="0" w:color="auto"/>
            <w:right w:val="none" w:sz="0" w:space="0" w:color="auto"/>
          </w:divBdr>
        </w:div>
        <w:div w:id="14770754">
          <w:marLeft w:val="640"/>
          <w:marRight w:val="0"/>
          <w:marTop w:val="0"/>
          <w:marBottom w:val="0"/>
          <w:divBdr>
            <w:top w:val="none" w:sz="0" w:space="0" w:color="auto"/>
            <w:left w:val="none" w:sz="0" w:space="0" w:color="auto"/>
            <w:bottom w:val="none" w:sz="0" w:space="0" w:color="auto"/>
            <w:right w:val="none" w:sz="0" w:space="0" w:color="auto"/>
          </w:divBdr>
        </w:div>
        <w:div w:id="495809533">
          <w:marLeft w:val="640"/>
          <w:marRight w:val="0"/>
          <w:marTop w:val="0"/>
          <w:marBottom w:val="0"/>
          <w:divBdr>
            <w:top w:val="none" w:sz="0" w:space="0" w:color="auto"/>
            <w:left w:val="none" w:sz="0" w:space="0" w:color="auto"/>
            <w:bottom w:val="none" w:sz="0" w:space="0" w:color="auto"/>
            <w:right w:val="none" w:sz="0" w:space="0" w:color="auto"/>
          </w:divBdr>
        </w:div>
        <w:div w:id="1421296089">
          <w:marLeft w:val="640"/>
          <w:marRight w:val="0"/>
          <w:marTop w:val="0"/>
          <w:marBottom w:val="0"/>
          <w:divBdr>
            <w:top w:val="none" w:sz="0" w:space="0" w:color="auto"/>
            <w:left w:val="none" w:sz="0" w:space="0" w:color="auto"/>
            <w:bottom w:val="none" w:sz="0" w:space="0" w:color="auto"/>
            <w:right w:val="none" w:sz="0" w:space="0" w:color="auto"/>
          </w:divBdr>
        </w:div>
        <w:div w:id="837310497">
          <w:marLeft w:val="640"/>
          <w:marRight w:val="0"/>
          <w:marTop w:val="0"/>
          <w:marBottom w:val="0"/>
          <w:divBdr>
            <w:top w:val="none" w:sz="0" w:space="0" w:color="auto"/>
            <w:left w:val="none" w:sz="0" w:space="0" w:color="auto"/>
            <w:bottom w:val="none" w:sz="0" w:space="0" w:color="auto"/>
            <w:right w:val="none" w:sz="0" w:space="0" w:color="auto"/>
          </w:divBdr>
        </w:div>
        <w:div w:id="286744390">
          <w:marLeft w:val="640"/>
          <w:marRight w:val="0"/>
          <w:marTop w:val="0"/>
          <w:marBottom w:val="0"/>
          <w:divBdr>
            <w:top w:val="none" w:sz="0" w:space="0" w:color="auto"/>
            <w:left w:val="none" w:sz="0" w:space="0" w:color="auto"/>
            <w:bottom w:val="none" w:sz="0" w:space="0" w:color="auto"/>
            <w:right w:val="none" w:sz="0" w:space="0" w:color="auto"/>
          </w:divBdr>
        </w:div>
        <w:div w:id="868762616">
          <w:marLeft w:val="640"/>
          <w:marRight w:val="0"/>
          <w:marTop w:val="0"/>
          <w:marBottom w:val="0"/>
          <w:divBdr>
            <w:top w:val="none" w:sz="0" w:space="0" w:color="auto"/>
            <w:left w:val="none" w:sz="0" w:space="0" w:color="auto"/>
            <w:bottom w:val="none" w:sz="0" w:space="0" w:color="auto"/>
            <w:right w:val="none" w:sz="0" w:space="0" w:color="auto"/>
          </w:divBdr>
        </w:div>
        <w:div w:id="771163667">
          <w:marLeft w:val="640"/>
          <w:marRight w:val="0"/>
          <w:marTop w:val="0"/>
          <w:marBottom w:val="0"/>
          <w:divBdr>
            <w:top w:val="none" w:sz="0" w:space="0" w:color="auto"/>
            <w:left w:val="none" w:sz="0" w:space="0" w:color="auto"/>
            <w:bottom w:val="none" w:sz="0" w:space="0" w:color="auto"/>
            <w:right w:val="none" w:sz="0" w:space="0" w:color="auto"/>
          </w:divBdr>
        </w:div>
        <w:div w:id="475799973">
          <w:marLeft w:val="640"/>
          <w:marRight w:val="0"/>
          <w:marTop w:val="0"/>
          <w:marBottom w:val="0"/>
          <w:divBdr>
            <w:top w:val="none" w:sz="0" w:space="0" w:color="auto"/>
            <w:left w:val="none" w:sz="0" w:space="0" w:color="auto"/>
            <w:bottom w:val="none" w:sz="0" w:space="0" w:color="auto"/>
            <w:right w:val="none" w:sz="0" w:space="0" w:color="auto"/>
          </w:divBdr>
        </w:div>
        <w:div w:id="1433890132">
          <w:marLeft w:val="640"/>
          <w:marRight w:val="0"/>
          <w:marTop w:val="0"/>
          <w:marBottom w:val="0"/>
          <w:divBdr>
            <w:top w:val="none" w:sz="0" w:space="0" w:color="auto"/>
            <w:left w:val="none" w:sz="0" w:space="0" w:color="auto"/>
            <w:bottom w:val="none" w:sz="0" w:space="0" w:color="auto"/>
            <w:right w:val="none" w:sz="0" w:space="0" w:color="auto"/>
          </w:divBdr>
        </w:div>
        <w:div w:id="1454441134">
          <w:marLeft w:val="640"/>
          <w:marRight w:val="0"/>
          <w:marTop w:val="0"/>
          <w:marBottom w:val="0"/>
          <w:divBdr>
            <w:top w:val="none" w:sz="0" w:space="0" w:color="auto"/>
            <w:left w:val="none" w:sz="0" w:space="0" w:color="auto"/>
            <w:bottom w:val="none" w:sz="0" w:space="0" w:color="auto"/>
            <w:right w:val="none" w:sz="0" w:space="0" w:color="auto"/>
          </w:divBdr>
        </w:div>
        <w:div w:id="1530069095">
          <w:marLeft w:val="640"/>
          <w:marRight w:val="0"/>
          <w:marTop w:val="0"/>
          <w:marBottom w:val="0"/>
          <w:divBdr>
            <w:top w:val="none" w:sz="0" w:space="0" w:color="auto"/>
            <w:left w:val="none" w:sz="0" w:space="0" w:color="auto"/>
            <w:bottom w:val="none" w:sz="0" w:space="0" w:color="auto"/>
            <w:right w:val="none" w:sz="0" w:space="0" w:color="auto"/>
          </w:divBdr>
        </w:div>
        <w:div w:id="2145811679">
          <w:marLeft w:val="640"/>
          <w:marRight w:val="0"/>
          <w:marTop w:val="0"/>
          <w:marBottom w:val="0"/>
          <w:divBdr>
            <w:top w:val="none" w:sz="0" w:space="0" w:color="auto"/>
            <w:left w:val="none" w:sz="0" w:space="0" w:color="auto"/>
            <w:bottom w:val="none" w:sz="0" w:space="0" w:color="auto"/>
            <w:right w:val="none" w:sz="0" w:space="0" w:color="auto"/>
          </w:divBdr>
        </w:div>
        <w:div w:id="914315280">
          <w:marLeft w:val="640"/>
          <w:marRight w:val="0"/>
          <w:marTop w:val="0"/>
          <w:marBottom w:val="0"/>
          <w:divBdr>
            <w:top w:val="none" w:sz="0" w:space="0" w:color="auto"/>
            <w:left w:val="none" w:sz="0" w:space="0" w:color="auto"/>
            <w:bottom w:val="none" w:sz="0" w:space="0" w:color="auto"/>
            <w:right w:val="none" w:sz="0" w:space="0" w:color="auto"/>
          </w:divBdr>
        </w:div>
        <w:div w:id="2012025545">
          <w:marLeft w:val="640"/>
          <w:marRight w:val="0"/>
          <w:marTop w:val="0"/>
          <w:marBottom w:val="0"/>
          <w:divBdr>
            <w:top w:val="none" w:sz="0" w:space="0" w:color="auto"/>
            <w:left w:val="none" w:sz="0" w:space="0" w:color="auto"/>
            <w:bottom w:val="none" w:sz="0" w:space="0" w:color="auto"/>
            <w:right w:val="none" w:sz="0" w:space="0" w:color="auto"/>
          </w:divBdr>
        </w:div>
        <w:div w:id="613442302">
          <w:marLeft w:val="640"/>
          <w:marRight w:val="0"/>
          <w:marTop w:val="0"/>
          <w:marBottom w:val="0"/>
          <w:divBdr>
            <w:top w:val="none" w:sz="0" w:space="0" w:color="auto"/>
            <w:left w:val="none" w:sz="0" w:space="0" w:color="auto"/>
            <w:bottom w:val="none" w:sz="0" w:space="0" w:color="auto"/>
            <w:right w:val="none" w:sz="0" w:space="0" w:color="auto"/>
          </w:divBdr>
        </w:div>
        <w:div w:id="1528565994">
          <w:marLeft w:val="640"/>
          <w:marRight w:val="0"/>
          <w:marTop w:val="0"/>
          <w:marBottom w:val="0"/>
          <w:divBdr>
            <w:top w:val="none" w:sz="0" w:space="0" w:color="auto"/>
            <w:left w:val="none" w:sz="0" w:space="0" w:color="auto"/>
            <w:bottom w:val="none" w:sz="0" w:space="0" w:color="auto"/>
            <w:right w:val="none" w:sz="0" w:space="0" w:color="auto"/>
          </w:divBdr>
        </w:div>
        <w:div w:id="1834445736">
          <w:marLeft w:val="640"/>
          <w:marRight w:val="0"/>
          <w:marTop w:val="0"/>
          <w:marBottom w:val="0"/>
          <w:divBdr>
            <w:top w:val="none" w:sz="0" w:space="0" w:color="auto"/>
            <w:left w:val="none" w:sz="0" w:space="0" w:color="auto"/>
            <w:bottom w:val="none" w:sz="0" w:space="0" w:color="auto"/>
            <w:right w:val="none" w:sz="0" w:space="0" w:color="auto"/>
          </w:divBdr>
        </w:div>
        <w:div w:id="715931786">
          <w:marLeft w:val="640"/>
          <w:marRight w:val="0"/>
          <w:marTop w:val="0"/>
          <w:marBottom w:val="0"/>
          <w:divBdr>
            <w:top w:val="none" w:sz="0" w:space="0" w:color="auto"/>
            <w:left w:val="none" w:sz="0" w:space="0" w:color="auto"/>
            <w:bottom w:val="none" w:sz="0" w:space="0" w:color="auto"/>
            <w:right w:val="none" w:sz="0" w:space="0" w:color="auto"/>
          </w:divBdr>
        </w:div>
        <w:div w:id="2056006470">
          <w:marLeft w:val="640"/>
          <w:marRight w:val="0"/>
          <w:marTop w:val="0"/>
          <w:marBottom w:val="0"/>
          <w:divBdr>
            <w:top w:val="none" w:sz="0" w:space="0" w:color="auto"/>
            <w:left w:val="none" w:sz="0" w:space="0" w:color="auto"/>
            <w:bottom w:val="none" w:sz="0" w:space="0" w:color="auto"/>
            <w:right w:val="none" w:sz="0" w:space="0" w:color="auto"/>
          </w:divBdr>
        </w:div>
        <w:div w:id="616521325">
          <w:marLeft w:val="640"/>
          <w:marRight w:val="0"/>
          <w:marTop w:val="0"/>
          <w:marBottom w:val="0"/>
          <w:divBdr>
            <w:top w:val="none" w:sz="0" w:space="0" w:color="auto"/>
            <w:left w:val="none" w:sz="0" w:space="0" w:color="auto"/>
            <w:bottom w:val="none" w:sz="0" w:space="0" w:color="auto"/>
            <w:right w:val="none" w:sz="0" w:space="0" w:color="auto"/>
          </w:divBdr>
        </w:div>
        <w:div w:id="390931670">
          <w:marLeft w:val="640"/>
          <w:marRight w:val="0"/>
          <w:marTop w:val="0"/>
          <w:marBottom w:val="0"/>
          <w:divBdr>
            <w:top w:val="none" w:sz="0" w:space="0" w:color="auto"/>
            <w:left w:val="none" w:sz="0" w:space="0" w:color="auto"/>
            <w:bottom w:val="none" w:sz="0" w:space="0" w:color="auto"/>
            <w:right w:val="none" w:sz="0" w:space="0" w:color="auto"/>
          </w:divBdr>
        </w:div>
        <w:div w:id="903877078">
          <w:marLeft w:val="640"/>
          <w:marRight w:val="0"/>
          <w:marTop w:val="0"/>
          <w:marBottom w:val="0"/>
          <w:divBdr>
            <w:top w:val="none" w:sz="0" w:space="0" w:color="auto"/>
            <w:left w:val="none" w:sz="0" w:space="0" w:color="auto"/>
            <w:bottom w:val="none" w:sz="0" w:space="0" w:color="auto"/>
            <w:right w:val="none" w:sz="0" w:space="0" w:color="auto"/>
          </w:divBdr>
        </w:div>
      </w:divsChild>
    </w:div>
    <w:div w:id="1451778585">
      <w:bodyDiv w:val="1"/>
      <w:marLeft w:val="0"/>
      <w:marRight w:val="0"/>
      <w:marTop w:val="0"/>
      <w:marBottom w:val="0"/>
      <w:divBdr>
        <w:top w:val="none" w:sz="0" w:space="0" w:color="auto"/>
        <w:left w:val="none" w:sz="0" w:space="0" w:color="auto"/>
        <w:bottom w:val="none" w:sz="0" w:space="0" w:color="auto"/>
        <w:right w:val="none" w:sz="0" w:space="0" w:color="auto"/>
      </w:divBdr>
      <w:divsChild>
        <w:div w:id="253786861">
          <w:marLeft w:val="640"/>
          <w:marRight w:val="0"/>
          <w:marTop w:val="0"/>
          <w:marBottom w:val="0"/>
          <w:divBdr>
            <w:top w:val="none" w:sz="0" w:space="0" w:color="auto"/>
            <w:left w:val="none" w:sz="0" w:space="0" w:color="auto"/>
            <w:bottom w:val="none" w:sz="0" w:space="0" w:color="auto"/>
            <w:right w:val="none" w:sz="0" w:space="0" w:color="auto"/>
          </w:divBdr>
        </w:div>
        <w:div w:id="164562211">
          <w:marLeft w:val="640"/>
          <w:marRight w:val="0"/>
          <w:marTop w:val="0"/>
          <w:marBottom w:val="0"/>
          <w:divBdr>
            <w:top w:val="none" w:sz="0" w:space="0" w:color="auto"/>
            <w:left w:val="none" w:sz="0" w:space="0" w:color="auto"/>
            <w:bottom w:val="none" w:sz="0" w:space="0" w:color="auto"/>
            <w:right w:val="none" w:sz="0" w:space="0" w:color="auto"/>
          </w:divBdr>
        </w:div>
        <w:div w:id="457141901">
          <w:marLeft w:val="640"/>
          <w:marRight w:val="0"/>
          <w:marTop w:val="0"/>
          <w:marBottom w:val="0"/>
          <w:divBdr>
            <w:top w:val="none" w:sz="0" w:space="0" w:color="auto"/>
            <w:left w:val="none" w:sz="0" w:space="0" w:color="auto"/>
            <w:bottom w:val="none" w:sz="0" w:space="0" w:color="auto"/>
            <w:right w:val="none" w:sz="0" w:space="0" w:color="auto"/>
          </w:divBdr>
        </w:div>
        <w:div w:id="994532666">
          <w:marLeft w:val="640"/>
          <w:marRight w:val="0"/>
          <w:marTop w:val="0"/>
          <w:marBottom w:val="0"/>
          <w:divBdr>
            <w:top w:val="none" w:sz="0" w:space="0" w:color="auto"/>
            <w:left w:val="none" w:sz="0" w:space="0" w:color="auto"/>
            <w:bottom w:val="none" w:sz="0" w:space="0" w:color="auto"/>
            <w:right w:val="none" w:sz="0" w:space="0" w:color="auto"/>
          </w:divBdr>
        </w:div>
        <w:div w:id="313722719">
          <w:marLeft w:val="640"/>
          <w:marRight w:val="0"/>
          <w:marTop w:val="0"/>
          <w:marBottom w:val="0"/>
          <w:divBdr>
            <w:top w:val="none" w:sz="0" w:space="0" w:color="auto"/>
            <w:left w:val="none" w:sz="0" w:space="0" w:color="auto"/>
            <w:bottom w:val="none" w:sz="0" w:space="0" w:color="auto"/>
            <w:right w:val="none" w:sz="0" w:space="0" w:color="auto"/>
          </w:divBdr>
        </w:div>
        <w:div w:id="1439184031">
          <w:marLeft w:val="640"/>
          <w:marRight w:val="0"/>
          <w:marTop w:val="0"/>
          <w:marBottom w:val="0"/>
          <w:divBdr>
            <w:top w:val="none" w:sz="0" w:space="0" w:color="auto"/>
            <w:left w:val="none" w:sz="0" w:space="0" w:color="auto"/>
            <w:bottom w:val="none" w:sz="0" w:space="0" w:color="auto"/>
            <w:right w:val="none" w:sz="0" w:space="0" w:color="auto"/>
          </w:divBdr>
        </w:div>
        <w:div w:id="1111974876">
          <w:marLeft w:val="640"/>
          <w:marRight w:val="0"/>
          <w:marTop w:val="0"/>
          <w:marBottom w:val="0"/>
          <w:divBdr>
            <w:top w:val="none" w:sz="0" w:space="0" w:color="auto"/>
            <w:left w:val="none" w:sz="0" w:space="0" w:color="auto"/>
            <w:bottom w:val="none" w:sz="0" w:space="0" w:color="auto"/>
            <w:right w:val="none" w:sz="0" w:space="0" w:color="auto"/>
          </w:divBdr>
        </w:div>
        <w:div w:id="129172677">
          <w:marLeft w:val="640"/>
          <w:marRight w:val="0"/>
          <w:marTop w:val="0"/>
          <w:marBottom w:val="0"/>
          <w:divBdr>
            <w:top w:val="none" w:sz="0" w:space="0" w:color="auto"/>
            <w:left w:val="none" w:sz="0" w:space="0" w:color="auto"/>
            <w:bottom w:val="none" w:sz="0" w:space="0" w:color="auto"/>
            <w:right w:val="none" w:sz="0" w:space="0" w:color="auto"/>
          </w:divBdr>
        </w:div>
        <w:div w:id="18435495">
          <w:marLeft w:val="640"/>
          <w:marRight w:val="0"/>
          <w:marTop w:val="0"/>
          <w:marBottom w:val="0"/>
          <w:divBdr>
            <w:top w:val="none" w:sz="0" w:space="0" w:color="auto"/>
            <w:left w:val="none" w:sz="0" w:space="0" w:color="auto"/>
            <w:bottom w:val="none" w:sz="0" w:space="0" w:color="auto"/>
            <w:right w:val="none" w:sz="0" w:space="0" w:color="auto"/>
          </w:divBdr>
        </w:div>
        <w:div w:id="463237001">
          <w:marLeft w:val="640"/>
          <w:marRight w:val="0"/>
          <w:marTop w:val="0"/>
          <w:marBottom w:val="0"/>
          <w:divBdr>
            <w:top w:val="none" w:sz="0" w:space="0" w:color="auto"/>
            <w:left w:val="none" w:sz="0" w:space="0" w:color="auto"/>
            <w:bottom w:val="none" w:sz="0" w:space="0" w:color="auto"/>
            <w:right w:val="none" w:sz="0" w:space="0" w:color="auto"/>
          </w:divBdr>
        </w:div>
        <w:div w:id="375858416">
          <w:marLeft w:val="640"/>
          <w:marRight w:val="0"/>
          <w:marTop w:val="0"/>
          <w:marBottom w:val="0"/>
          <w:divBdr>
            <w:top w:val="none" w:sz="0" w:space="0" w:color="auto"/>
            <w:left w:val="none" w:sz="0" w:space="0" w:color="auto"/>
            <w:bottom w:val="none" w:sz="0" w:space="0" w:color="auto"/>
            <w:right w:val="none" w:sz="0" w:space="0" w:color="auto"/>
          </w:divBdr>
        </w:div>
        <w:div w:id="194543189">
          <w:marLeft w:val="640"/>
          <w:marRight w:val="0"/>
          <w:marTop w:val="0"/>
          <w:marBottom w:val="0"/>
          <w:divBdr>
            <w:top w:val="none" w:sz="0" w:space="0" w:color="auto"/>
            <w:left w:val="none" w:sz="0" w:space="0" w:color="auto"/>
            <w:bottom w:val="none" w:sz="0" w:space="0" w:color="auto"/>
            <w:right w:val="none" w:sz="0" w:space="0" w:color="auto"/>
          </w:divBdr>
        </w:div>
        <w:div w:id="1109817805">
          <w:marLeft w:val="640"/>
          <w:marRight w:val="0"/>
          <w:marTop w:val="0"/>
          <w:marBottom w:val="0"/>
          <w:divBdr>
            <w:top w:val="none" w:sz="0" w:space="0" w:color="auto"/>
            <w:left w:val="none" w:sz="0" w:space="0" w:color="auto"/>
            <w:bottom w:val="none" w:sz="0" w:space="0" w:color="auto"/>
            <w:right w:val="none" w:sz="0" w:space="0" w:color="auto"/>
          </w:divBdr>
        </w:div>
        <w:div w:id="1388648820">
          <w:marLeft w:val="640"/>
          <w:marRight w:val="0"/>
          <w:marTop w:val="0"/>
          <w:marBottom w:val="0"/>
          <w:divBdr>
            <w:top w:val="none" w:sz="0" w:space="0" w:color="auto"/>
            <w:left w:val="none" w:sz="0" w:space="0" w:color="auto"/>
            <w:bottom w:val="none" w:sz="0" w:space="0" w:color="auto"/>
            <w:right w:val="none" w:sz="0" w:space="0" w:color="auto"/>
          </w:divBdr>
        </w:div>
        <w:div w:id="2031486118">
          <w:marLeft w:val="640"/>
          <w:marRight w:val="0"/>
          <w:marTop w:val="0"/>
          <w:marBottom w:val="0"/>
          <w:divBdr>
            <w:top w:val="none" w:sz="0" w:space="0" w:color="auto"/>
            <w:left w:val="none" w:sz="0" w:space="0" w:color="auto"/>
            <w:bottom w:val="none" w:sz="0" w:space="0" w:color="auto"/>
            <w:right w:val="none" w:sz="0" w:space="0" w:color="auto"/>
          </w:divBdr>
        </w:div>
        <w:div w:id="1471089342">
          <w:marLeft w:val="640"/>
          <w:marRight w:val="0"/>
          <w:marTop w:val="0"/>
          <w:marBottom w:val="0"/>
          <w:divBdr>
            <w:top w:val="none" w:sz="0" w:space="0" w:color="auto"/>
            <w:left w:val="none" w:sz="0" w:space="0" w:color="auto"/>
            <w:bottom w:val="none" w:sz="0" w:space="0" w:color="auto"/>
            <w:right w:val="none" w:sz="0" w:space="0" w:color="auto"/>
          </w:divBdr>
        </w:div>
        <w:div w:id="375936826">
          <w:marLeft w:val="640"/>
          <w:marRight w:val="0"/>
          <w:marTop w:val="0"/>
          <w:marBottom w:val="0"/>
          <w:divBdr>
            <w:top w:val="none" w:sz="0" w:space="0" w:color="auto"/>
            <w:left w:val="none" w:sz="0" w:space="0" w:color="auto"/>
            <w:bottom w:val="none" w:sz="0" w:space="0" w:color="auto"/>
            <w:right w:val="none" w:sz="0" w:space="0" w:color="auto"/>
          </w:divBdr>
        </w:div>
        <w:div w:id="2012901829">
          <w:marLeft w:val="640"/>
          <w:marRight w:val="0"/>
          <w:marTop w:val="0"/>
          <w:marBottom w:val="0"/>
          <w:divBdr>
            <w:top w:val="none" w:sz="0" w:space="0" w:color="auto"/>
            <w:left w:val="none" w:sz="0" w:space="0" w:color="auto"/>
            <w:bottom w:val="none" w:sz="0" w:space="0" w:color="auto"/>
            <w:right w:val="none" w:sz="0" w:space="0" w:color="auto"/>
          </w:divBdr>
        </w:div>
        <w:div w:id="786511367">
          <w:marLeft w:val="640"/>
          <w:marRight w:val="0"/>
          <w:marTop w:val="0"/>
          <w:marBottom w:val="0"/>
          <w:divBdr>
            <w:top w:val="none" w:sz="0" w:space="0" w:color="auto"/>
            <w:left w:val="none" w:sz="0" w:space="0" w:color="auto"/>
            <w:bottom w:val="none" w:sz="0" w:space="0" w:color="auto"/>
            <w:right w:val="none" w:sz="0" w:space="0" w:color="auto"/>
          </w:divBdr>
        </w:div>
        <w:div w:id="898202164">
          <w:marLeft w:val="640"/>
          <w:marRight w:val="0"/>
          <w:marTop w:val="0"/>
          <w:marBottom w:val="0"/>
          <w:divBdr>
            <w:top w:val="none" w:sz="0" w:space="0" w:color="auto"/>
            <w:left w:val="none" w:sz="0" w:space="0" w:color="auto"/>
            <w:bottom w:val="none" w:sz="0" w:space="0" w:color="auto"/>
            <w:right w:val="none" w:sz="0" w:space="0" w:color="auto"/>
          </w:divBdr>
        </w:div>
      </w:divsChild>
    </w:div>
    <w:div w:id="1462771996">
      <w:bodyDiv w:val="1"/>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640"/>
          <w:marRight w:val="0"/>
          <w:marTop w:val="0"/>
          <w:marBottom w:val="0"/>
          <w:divBdr>
            <w:top w:val="none" w:sz="0" w:space="0" w:color="auto"/>
            <w:left w:val="none" w:sz="0" w:space="0" w:color="auto"/>
            <w:bottom w:val="none" w:sz="0" w:space="0" w:color="auto"/>
            <w:right w:val="none" w:sz="0" w:space="0" w:color="auto"/>
          </w:divBdr>
        </w:div>
      </w:divsChild>
    </w:div>
    <w:div w:id="1481118495">
      <w:bodyDiv w:val="1"/>
      <w:marLeft w:val="0"/>
      <w:marRight w:val="0"/>
      <w:marTop w:val="0"/>
      <w:marBottom w:val="0"/>
      <w:divBdr>
        <w:top w:val="none" w:sz="0" w:space="0" w:color="auto"/>
        <w:left w:val="none" w:sz="0" w:space="0" w:color="auto"/>
        <w:bottom w:val="none" w:sz="0" w:space="0" w:color="auto"/>
        <w:right w:val="none" w:sz="0" w:space="0" w:color="auto"/>
      </w:divBdr>
      <w:divsChild>
        <w:div w:id="1215700323">
          <w:marLeft w:val="640"/>
          <w:marRight w:val="0"/>
          <w:marTop w:val="0"/>
          <w:marBottom w:val="0"/>
          <w:divBdr>
            <w:top w:val="none" w:sz="0" w:space="0" w:color="auto"/>
            <w:left w:val="none" w:sz="0" w:space="0" w:color="auto"/>
            <w:bottom w:val="none" w:sz="0" w:space="0" w:color="auto"/>
            <w:right w:val="none" w:sz="0" w:space="0" w:color="auto"/>
          </w:divBdr>
        </w:div>
        <w:div w:id="1890455408">
          <w:marLeft w:val="640"/>
          <w:marRight w:val="0"/>
          <w:marTop w:val="0"/>
          <w:marBottom w:val="0"/>
          <w:divBdr>
            <w:top w:val="none" w:sz="0" w:space="0" w:color="auto"/>
            <w:left w:val="none" w:sz="0" w:space="0" w:color="auto"/>
            <w:bottom w:val="none" w:sz="0" w:space="0" w:color="auto"/>
            <w:right w:val="none" w:sz="0" w:space="0" w:color="auto"/>
          </w:divBdr>
        </w:div>
        <w:div w:id="1313100840">
          <w:marLeft w:val="640"/>
          <w:marRight w:val="0"/>
          <w:marTop w:val="0"/>
          <w:marBottom w:val="0"/>
          <w:divBdr>
            <w:top w:val="none" w:sz="0" w:space="0" w:color="auto"/>
            <w:left w:val="none" w:sz="0" w:space="0" w:color="auto"/>
            <w:bottom w:val="none" w:sz="0" w:space="0" w:color="auto"/>
            <w:right w:val="none" w:sz="0" w:space="0" w:color="auto"/>
          </w:divBdr>
        </w:div>
        <w:div w:id="515000172">
          <w:marLeft w:val="640"/>
          <w:marRight w:val="0"/>
          <w:marTop w:val="0"/>
          <w:marBottom w:val="0"/>
          <w:divBdr>
            <w:top w:val="none" w:sz="0" w:space="0" w:color="auto"/>
            <w:left w:val="none" w:sz="0" w:space="0" w:color="auto"/>
            <w:bottom w:val="none" w:sz="0" w:space="0" w:color="auto"/>
            <w:right w:val="none" w:sz="0" w:space="0" w:color="auto"/>
          </w:divBdr>
        </w:div>
        <w:div w:id="548612326">
          <w:marLeft w:val="640"/>
          <w:marRight w:val="0"/>
          <w:marTop w:val="0"/>
          <w:marBottom w:val="0"/>
          <w:divBdr>
            <w:top w:val="none" w:sz="0" w:space="0" w:color="auto"/>
            <w:left w:val="none" w:sz="0" w:space="0" w:color="auto"/>
            <w:bottom w:val="none" w:sz="0" w:space="0" w:color="auto"/>
            <w:right w:val="none" w:sz="0" w:space="0" w:color="auto"/>
          </w:divBdr>
        </w:div>
        <w:div w:id="155388517">
          <w:marLeft w:val="640"/>
          <w:marRight w:val="0"/>
          <w:marTop w:val="0"/>
          <w:marBottom w:val="0"/>
          <w:divBdr>
            <w:top w:val="none" w:sz="0" w:space="0" w:color="auto"/>
            <w:left w:val="none" w:sz="0" w:space="0" w:color="auto"/>
            <w:bottom w:val="none" w:sz="0" w:space="0" w:color="auto"/>
            <w:right w:val="none" w:sz="0" w:space="0" w:color="auto"/>
          </w:divBdr>
        </w:div>
        <w:div w:id="1504668184">
          <w:marLeft w:val="640"/>
          <w:marRight w:val="0"/>
          <w:marTop w:val="0"/>
          <w:marBottom w:val="0"/>
          <w:divBdr>
            <w:top w:val="none" w:sz="0" w:space="0" w:color="auto"/>
            <w:left w:val="none" w:sz="0" w:space="0" w:color="auto"/>
            <w:bottom w:val="none" w:sz="0" w:space="0" w:color="auto"/>
            <w:right w:val="none" w:sz="0" w:space="0" w:color="auto"/>
          </w:divBdr>
        </w:div>
        <w:div w:id="1372535129">
          <w:marLeft w:val="640"/>
          <w:marRight w:val="0"/>
          <w:marTop w:val="0"/>
          <w:marBottom w:val="0"/>
          <w:divBdr>
            <w:top w:val="none" w:sz="0" w:space="0" w:color="auto"/>
            <w:left w:val="none" w:sz="0" w:space="0" w:color="auto"/>
            <w:bottom w:val="none" w:sz="0" w:space="0" w:color="auto"/>
            <w:right w:val="none" w:sz="0" w:space="0" w:color="auto"/>
          </w:divBdr>
        </w:div>
        <w:div w:id="762650471">
          <w:marLeft w:val="640"/>
          <w:marRight w:val="0"/>
          <w:marTop w:val="0"/>
          <w:marBottom w:val="0"/>
          <w:divBdr>
            <w:top w:val="none" w:sz="0" w:space="0" w:color="auto"/>
            <w:left w:val="none" w:sz="0" w:space="0" w:color="auto"/>
            <w:bottom w:val="none" w:sz="0" w:space="0" w:color="auto"/>
            <w:right w:val="none" w:sz="0" w:space="0" w:color="auto"/>
          </w:divBdr>
        </w:div>
        <w:div w:id="1150026955">
          <w:marLeft w:val="640"/>
          <w:marRight w:val="0"/>
          <w:marTop w:val="0"/>
          <w:marBottom w:val="0"/>
          <w:divBdr>
            <w:top w:val="none" w:sz="0" w:space="0" w:color="auto"/>
            <w:left w:val="none" w:sz="0" w:space="0" w:color="auto"/>
            <w:bottom w:val="none" w:sz="0" w:space="0" w:color="auto"/>
            <w:right w:val="none" w:sz="0" w:space="0" w:color="auto"/>
          </w:divBdr>
        </w:div>
        <w:div w:id="1665695344">
          <w:marLeft w:val="640"/>
          <w:marRight w:val="0"/>
          <w:marTop w:val="0"/>
          <w:marBottom w:val="0"/>
          <w:divBdr>
            <w:top w:val="none" w:sz="0" w:space="0" w:color="auto"/>
            <w:left w:val="none" w:sz="0" w:space="0" w:color="auto"/>
            <w:bottom w:val="none" w:sz="0" w:space="0" w:color="auto"/>
            <w:right w:val="none" w:sz="0" w:space="0" w:color="auto"/>
          </w:divBdr>
        </w:div>
        <w:div w:id="1063530190">
          <w:marLeft w:val="640"/>
          <w:marRight w:val="0"/>
          <w:marTop w:val="0"/>
          <w:marBottom w:val="0"/>
          <w:divBdr>
            <w:top w:val="none" w:sz="0" w:space="0" w:color="auto"/>
            <w:left w:val="none" w:sz="0" w:space="0" w:color="auto"/>
            <w:bottom w:val="none" w:sz="0" w:space="0" w:color="auto"/>
            <w:right w:val="none" w:sz="0" w:space="0" w:color="auto"/>
          </w:divBdr>
        </w:div>
        <w:div w:id="682705024">
          <w:marLeft w:val="640"/>
          <w:marRight w:val="0"/>
          <w:marTop w:val="0"/>
          <w:marBottom w:val="0"/>
          <w:divBdr>
            <w:top w:val="none" w:sz="0" w:space="0" w:color="auto"/>
            <w:left w:val="none" w:sz="0" w:space="0" w:color="auto"/>
            <w:bottom w:val="none" w:sz="0" w:space="0" w:color="auto"/>
            <w:right w:val="none" w:sz="0" w:space="0" w:color="auto"/>
          </w:divBdr>
        </w:div>
        <w:div w:id="2133747968">
          <w:marLeft w:val="640"/>
          <w:marRight w:val="0"/>
          <w:marTop w:val="0"/>
          <w:marBottom w:val="0"/>
          <w:divBdr>
            <w:top w:val="none" w:sz="0" w:space="0" w:color="auto"/>
            <w:left w:val="none" w:sz="0" w:space="0" w:color="auto"/>
            <w:bottom w:val="none" w:sz="0" w:space="0" w:color="auto"/>
            <w:right w:val="none" w:sz="0" w:space="0" w:color="auto"/>
          </w:divBdr>
        </w:div>
        <w:div w:id="1457677753">
          <w:marLeft w:val="640"/>
          <w:marRight w:val="0"/>
          <w:marTop w:val="0"/>
          <w:marBottom w:val="0"/>
          <w:divBdr>
            <w:top w:val="none" w:sz="0" w:space="0" w:color="auto"/>
            <w:left w:val="none" w:sz="0" w:space="0" w:color="auto"/>
            <w:bottom w:val="none" w:sz="0" w:space="0" w:color="auto"/>
            <w:right w:val="none" w:sz="0" w:space="0" w:color="auto"/>
          </w:divBdr>
        </w:div>
        <w:div w:id="297343153">
          <w:marLeft w:val="640"/>
          <w:marRight w:val="0"/>
          <w:marTop w:val="0"/>
          <w:marBottom w:val="0"/>
          <w:divBdr>
            <w:top w:val="none" w:sz="0" w:space="0" w:color="auto"/>
            <w:left w:val="none" w:sz="0" w:space="0" w:color="auto"/>
            <w:bottom w:val="none" w:sz="0" w:space="0" w:color="auto"/>
            <w:right w:val="none" w:sz="0" w:space="0" w:color="auto"/>
          </w:divBdr>
        </w:div>
        <w:div w:id="1439522995">
          <w:marLeft w:val="640"/>
          <w:marRight w:val="0"/>
          <w:marTop w:val="0"/>
          <w:marBottom w:val="0"/>
          <w:divBdr>
            <w:top w:val="none" w:sz="0" w:space="0" w:color="auto"/>
            <w:left w:val="none" w:sz="0" w:space="0" w:color="auto"/>
            <w:bottom w:val="none" w:sz="0" w:space="0" w:color="auto"/>
            <w:right w:val="none" w:sz="0" w:space="0" w:color="auto"/>
          </w:divBdr>
        </w:div>
        <w:div w:id="1506242463">
          <w:marLeft w:val="640"/>
          <w:marRight w:val="0"/>
          <w:marTop w:val="0"/>
          <w:marBottom w:val="0"/>
          <w:divBdr>
            <w:top w:val="none" w:sz="0" w:space="0" w:color="auto"/>
            <w:left w:val="none" w:sz="0" w:space="0" w:color="auto"/>
            <w:bottom w:val="none" w:sz="0" w:space="0" w:color="auto"/>
            <w:right w:val="none" w:sz="0" w:space="0" w:color="auto"/>
          </w:divBdr>
        </w:div>
        <w:div w:id="1567303130">
          <w:marLeft w:val="640"/>
          <w:marRight w:val="0"/>
          <w:marTop w:val="0"/>
          <w:marBottom w:val="0"/>
          <w:divBdr>
            <w:top w:val="none" w:sz="0" w:space="0" w:color="auto"/>
            <w:left w:val="none" w:sz="0" w:space="0" w:color="auto"/>
            <w:bottom w:val="none" w:sz="0" w:space="0" w:color="auto"/>
            <w:right w:val="none" w:sz="0" w:space="0" w:color="auto"/>
          </w:divBdr>
        </w:div>
        <w:div w:id="729235132">
          <w:marLeft w:val="640"/>
          <w:marRight w:val="0"/>
          <w:marTop w:val="0"/>
          <w:marBottom w:val="0"/>
          <w:divBdr>
            <w:top w:val="none" w:sz="0" w:space="0" w:color="auto"/>
            <w:left w:val="none" w:sz="0" w:space="0" w:color="auto"/>
            <w:bottom w:val="none" w:sz="0" w:space="0" w:color="auto"/>
            <w:right w:val="none" w:sz="0" w:space="0" w:color="auto"/>
          </w:divBdr>
        </w:div>
        <w:div w:id="1590307425">
          <w:marLeft w:val="640"/>
          <w:marRight w:val="0"/>
          <w:marTop w:val="0"/>
          <w:marBottom w:val="0"/>
          <w:divBdr>
            <w:top w:val="none" w:sz="0" w:space="0" w:color="auto"/>
            <w:left w:val="none" w:sz="0" w:space="0" w:color="auto"/>
            <w:bottom w:val="none" w:sz="0" w:space="0" w:color="auto"/>
            <w:right w:val="none" w:sz="0" w:space="0" w:color="auto"/>
          </w:divBdr>
        </w:div>
        <w:div w:id="1427533689">
          <w:marLeft w:val="640"/>
          <w:marRight w:val="0"/>
          <w:marTop w:val="0"/>
          <w:marBottom w:val="0"/>
          <w:divBdr>
            <w:top w:val="none" w:sz="0" w:space="0" w:color="auto"/>
            <w:left w:val="none" w:sz="0" w:space="0" w:color="auto"/>
            <w:bottom w:val="none" w:sz="0" w:space="0" w:color="auto"/>
            <w:right w:val="none" w:sz="0" w:space="0" w:color="auto"/>
          </w:divBdr>
        </w:div>
        <w:div w:id="266812445">
          <w:marLeft w:val="640"/>
          <w:marRight w:val="0"/>
          <w:marTop w:val="0"/>
          <w:marBottom w:val="0"/>
          <w:divBdr>
            <w:top w:val="none" w:sz="0" w:space="0" w:color="auto"/>
            <w:left w:val="none" w:sz="0" w:space="0" w:color="auto"/>
            <w:bottom w:val="none" w:sz="0" w:space="0" w:color="auto"/>
            <w:right w:val="none" w:sz="0" w:space="0" w:color="auto"/>
          </w:divBdr>
        </w:div>
        <w:div w:id="1140078474">
          <w:marLeft w:val="640"/>
          <w:marRight w:val="0"/>
          <w:marTop w:val="0"/>
          <w:marBottom w:val="0"/>
          <w:divBdr>
            <w:top w:val="none" w:sz="0" w:space="0" w:color="auto"/>
            <w:left w:val="none" w:sz="0" w:space="0" w:color="auto"/>
            <w:bottom w:val="none" w:sz="0" w:space="0" w:color="auto"/>
            <w:right w:val="none" w:sz="0" w:space="0" w:color="auto"/>
          </w:divBdr>
        </w:div>
        <w:div w:id="949170162">
          <w:marLeft w:val="640"/>
          <w:marRight w:val="0"/>
          <w:marTop w:val="0"/>
          <w:marBottom w:val="0"/>
          <w:divBdr>
            <w:top w:val="none" w:sz="0" w:space="0" w:color="auto"/>
            <w:left w:val="none" w:sz="0" w:space="0" w:color="auto"/>
            <w:bottom w:val="none" w:sz="0" w:space="0" w:color="auto"/>
            <w:right w:val="none" w:sz="0" w:space="0" w:color="auto"/>
          </w:divBdr>
        </w:div>
        <w:div w:id="1744180387">
          <w:marLeft w:val="640"/>
          <w:marRight w:val="0"/>
          <w:marTop w:val="0"/>
          <w:marBottom w:val="0"/>
          <w:divBdr>
            <w:top w:val="none" w:sz="0" w:space="0" w:color="auto"/>
            <w:left w:val="none" w:sz="0" w:space="0" w:color="auto"/>
            <w:bottom w:val="none" w:sz="0" w:space="0" w:color="auto"/>
            <w:right w:val="none" w:sz="0" w:space="0" w:color="auto"/>
          </w:divBdr>
        </w:div>
        <w:div w:id="827405095">
          <w:marLeft w:val="640"/>
          <w:marRight w:val="0"/>
          <w:marTop w:val="0"/>
          <w:marBottom w:val="0"/>
          <w:divBdr>
            <w:top w:val="none" w:sz="0" w:space="0" w:color="auto"/>
            <w:left w:val="none" w:sz="0" w:space="0" w:color="auto"/>
            <w:bottom w:val="none" w:sz="0" w:space="0" w:color="auto"/>
            <w:right w:val="none" w:sz="0" w:space="0" w:color="auto"/>
          </w:divBdr>
        </w:div>
        <w:div w:id="1950354894">
          <w:marLeft w:val="640"/>
          <w:marRight w:val="0"/>
          <w:marTop w:val="0"/>
          <w:marBottom w:val="0"/>
          <w:divBdr>
            <w:top w:val="none" w:sz="0" w:space="0" w:color="auto"/>
            <w:left w:val="none" w:sz="0" w:space="0" w:color="auto"/>
            <w:bottom w:val="none" w:sz="0" w:space="0" w:color="auto"/>
            <w:right w:val="none" w:sz="0" w:space="0" w:color="auto"/>
          </w:divBdr>
        </w:div>
        <w:div w:id="571549123">
          <w:marLeft w:val="640"/>
          <w:marRight w:val="0"/>
          <w:marTop w:val="0"/>
          <w:marBottom w:val="0"/>
          <w:divBdr>
            <w:top w:val="none" w:sz="0" w:space="0" w:color="auto"/>
            <w:left w:val="none" w:sz="0" w:space="0" w:color="auto"/>
            <w:bottom w:val="none" w:sz="0" w:space="0" w:color="auto"/>
            <w:right w:val="none" w:sz="0" w:space="0" w:color="auto"/>
          </w:divBdr>
        </w:div>
        <w:div w:id="1062409400">
          <w:marLeft w:val="640"/>
          <w:marRight w:val="0"/>
          <w:marTop w:val="0"/>
          <w:marBottom w:val="0"/>
          <w:divBdr>
            <w:top w:val="none" w:sz="0" w:space="0" w:color="auto"/>
            <w:left w:val="none" w:sz="0" w:space="0" w:color="auto"/>
            <w:bottom w:val="none" w:sz="0" w:space="0" w:color="auto"/>
            <w:right w:val="none" w:sz="0" w:space="0" w:color="auto"/>
          </w:divBdr>
        </w:div>
        <w:div w:id="1861433097">
          <w:marLeft w:val="640"/>
          <w:marRight w:val="0"/>
          <w:marTop w:val="0"/>
          <w:marBottom w:val="0"/>
          <w:divBdr>
            <w:top w:val="none" w:sz="0" w:space="0" w:color="auto"/>
            <w:left w:val="none" w:sz="0" w:space="0" w:color="auto"/>
            <w:bottom w:val="none" w:sz="0" w:space="0" w:color="auto"/>
            <w:right w:val="none" w:sz="0" w:space="0" w:color="auto"/>
          </w:divBdr>
        </w:div>
        <w:div w:id="1595435951">
          <w:marLeft w:val="640"/>
          <w:marRight w:val="0"/>
          <w:marTop w:val="0"/>
          <w:marBottom w:val="0"/>
          <w:divBdr>
            <w:top w:val="none" w:sz="0" w:space="0" w:color="auto"/>
            <w:left w:val="none" w:sz="0" w:space="0" w:color="auto"/>
            <w:bottom w:val="none" w:sz="0" w:space="0" w:color="auto"/>
            <w:right w:val="none" w:sz="0" w:space="0" w:color="auto"/>
          </w:divBdr>
        </w:div>
        <w:div w:id="876892512">
          <w:marLeft w:val="640"/>
          <w:marRight w:val="0"/>
          <w:marTop w:val="0"/>
          <w:marBottom w:val="0"/>
          <w:divBdr>
            <w:top w:val="none" w:sz="0" w:space="0" w:color="auto"/>
            <w:left w:val="none" w:sz="0" w:space="0" w:color="auto"/>
            <w:bottom w:val="none" w:sz="0" w:space="0" w:color="auto"/>
            <w:right w:val="none" w:sz="0" w:space="0" w:color="auto"/>
          </w:divBdr>
        </w:div>
        <w:div w:id="1656957650">
          <w:marLeft w:val="640"/>
          <w:marRight w:val="0"/>
          <w:marTop w:val="0"/>
          <w:marBottom w:val="0"/>
          <w:divBdr>
            <w:top w:val="none" w:sz="0" w:space="0" w:color="auto"/>
            <w:left w:val="none" w:sz="0" w:space="0" w:color="auto"/>
            <w:bottom w:val="none" w:sz="0" w:space="0" w:color="auto"/>
            <w:right w:val="none" w:sz="0" w:space="0" w:color="auto"/>
          </w:divBdr>
        </w:div>
      </w:divsChild>
    </w:div>
    <w:div w:id="1491024378">
      <w:bodyDiv w:val="1"/>
      <w:marLeft w:val="0"/>
      <w:marRight w:val="0"/>
      <w:marTop w:val="0"/>
      <w:marBottom w:val="0"/>
      <w:divBdr>
        <w:top w:val="none" w:sz="0" w:space="0" w:color="auto"/>
        <w:left w:val="none" w:sz="0" w:space="0" w:color="auto"/>
        <w:bottom w:val="none" w:sz="0" w:space="0" w:color="auto"/>
        <w:right w:val="none" w:sz="0" w:space="0" w:color="auto"/>
      </w:divBdr>
      <w:divsChild>
        <w:div w:id="1675455746">
          <w:marLeft w:val="640"/>
          <w:marRight w:val="0"/>
          <w:marTop w:val="0"/>
          <w:marBottom w:val="0"/>
          <w:divBdr>
            <w:top w:val="none" w:sz="0" w:space="0" w:color="auto"/>
            <w:left w:val="none" w:sz="0" w:space="0" w:color="auto"/>
            <w:bottom w:val="none" w:sz="0" w:space="0" w:color="auto"/>
            <w:right w:val="none" w:sz="0" w:space="0" w:color="auto"/>
          </w:divBdr>
        </w:div>
        <w:div w:id="2089422710">
          <w:marLeft w:val="640"/>
          <w:marRight w:val="0"/>
          <w:marTop w:val="0"/>
          <w:marBottom w:val="0"/>
          <w:divBdr>
            <w:top w:val="none" w:sz="0" w:space="0" w:color="auto"/>
            <w:left w:val="none" w:sz="0" w:space="0" w:color="auto"/>
            <w:bottom w:val="none" w:sz="0" w:space="0" w:color="auto"/>
            <w:right w:val="none" w:sz="0" w:space="0" w:color="auto"/>
          </w:divBdr>
        </w:div>
        <w:div w:id="826476055">
          <w:marLeft w:val="640"/>
          <w:marRight w:val="0"/>
          <w:marTop w:val="0"/>
          <w:marBottom w:val="0"/>
          <w:divBdr>
            <w:top w:val="none" w:sz="0" w:space="0" w:color="auto"/>
            <w:left w:val="none" w:sz="0" w:space="0" w:color="auto"/>
            <w:bottom w:val="none" w:sz="0" w:space="0" w:color="auto"/>
            <w:right w:val="none" w:sz="0" w:space="0" w:color="auto"/>
          </w:divBdr>
        </w:div>
        <w:div w:id="415323718">
          <w:marLeft w:val="640"/>
          <w:marRight w:val="0"/>
          <w:marTop w:val="0"/>
          <w:marBottom w:val="0"/>
          <w:divBdr>
            <w:top w:val="none" w:sz="0" w:space="0" w:color="auto"/>
            <w:left w:val="none" w:sz="0" w:space="0" w:color="auto"/>
            <w:bottom w:val="none" w:sz="0" w:space="0" w:color="auto"/>
            <w:right w:val="none" w:sz="0" w:space="0" w:color="auto"/>
          </w:divBdr>
        </w:div>
        <w:div w:id="1854756207">
          <w:marLeft w:val="640"/>
          <w:marRight w:val="0"/>
          <w:marTop w:val="0"/>
          <w:marBottom w:val="0"/>
          <w:divBdr>
            <w:top w:val="none" w:sz="0" w:space="0" w:color="auto"/>
            <w:left w:val="none" w:sz="0" w:space="0" w:color="auto"/>
            <w:bottom w:val="none" w:sz="0" w:space="0" w:color="auto"/>
            <w:right w:val="none" w:sz="0" w:space="0" w:color="auto"/>
          </w:divBdr>
        </w:div>
        <w:div w:id="476000121">
          <w:marLeft w:val="640"/>
          <w:marRight w:val="0"/>
          <w:marTop w:val="0"/>
          <w:marBottom w:val="0"/>
          <w:divBdr>
            <w:top w:val="none" w:sz="0" w:space="0" w:color="auto"/>
            <w:left w:val="none" w:sz="0" w:space="0" w:color="auto"/>
            <w:bottom w:val="none" w:sz="0" w:space="0" w:color="auto"/>
            <w:right w:val="none" w:sz="0" w:space="0" w:color="auto"/>
          </w:divBdr>
        </w:div>
        <w:div w:id="1389185922">
          <w:marLeft w:val="640"/>
          <w:marRight w:val="0"/>
          <w:marTop w:val="0"/>
          <w:marBottom w:val="0"/>
          <w:divBdr>
            <w:top w:val="none" w:sz="0" w:space="0" w:color="auto"/>
            <w:left w:val="none" w:sz="0" w:space="0" w:color="auto"/>
            <w:bottom w:val="none" w:sz="0" w:space="0" w:color="auto"/>
            <w:right w:val="none" w:sz="0" w:space="0" w:color="auto"/>
          </w:divBdr>
        </w:div>
        <w:div w:id="1564099498">
          <w:marLeft w:val="640"/>
          <w:marRight w:val="0"/>
          <w:marTop w:val="0"/>
          <w:marBottom w:val="0"/>
          <w:divBdr>
            <w:top w:val="none" w:sz="0" w:space="0" w:color="auto"/>
            <w:left w:val="none" w:sz="0" w:space="0" w:color="auto"/>
            <w:bottom w:val="none" w:sz="0" w:space="0" w:color="auto"/>
            <w:right w:val="none" w:sz="0" w:space="0" w:color="auto"/>
          </w:divBdr>
        </w:div>
        <w:div w:id="1563099714">
          <w:marLeft w:val="640"/>
          <w:marRight w:val="0"/>
          <w:marTop w:val="0"/>
          <w:marBottom w:val="0"/>
          <w:divBdr>
            <w:top w:val="none" w:sz="0" w:space="0" w:color="auto"/>
            <w:left w:val="none" w:sz="0" w:space="0" w:color="auto"/>
            <w:bottom w:val="none" w:sz="0" w:space="0" w:color="auto"/>
            <w:right w:val="none" w:sz="0" w:space="0" w:color="auto"/>
          </w:divBdr>
        </w:div>
        <w:div w:id="884221284">
          <w:marLeft w:val="640"/>
          <w:marRight w:val="0"/>
          <w:marTop w:val="0"/>
          <w:marBottom w:val="0"/>
          <w:divBdr>
            <w:top w:val="none" w:sz="0" w:space="0" w:color="auto"/>
            <w:left w:val="none" w:sz="0" w:space="0" w:color="auto"/>
            <w:bottom w:val="none" w:sz="0" w:space="0" w:color="auto"/>
            <w:right w:val="none" w:sz="0" w:space="0" w:color="auto"/>
          </w:divBdr>
        </w:div>
        <w:div w:id="312609807">
          <w:marLeft w:val="640"/>
          <w:marRight w:val="0"/>
          <w:marTop w:val="0"/>
          <w:marBottom w:val="0"/>
          <w:divBdr>
            <w:top w:val="none" w:sz="0" w:space="0" w:color="auto"/>
            <w:left w:val="none" w:sz="0" w:space="0" w:color="auto"/>
            <w:bottom w:val="none" w:sz="0" w:space="0" w:color="auto"/>
            <w:right w:val="none" w:sz="0" w:space="0" w:color="auto"/>
          </w:divBdr>
        </w:div>
        <w:div w:id="787820715">
          <w:marLeft w:val="640"/>
          <w:marRight w:val="0"/>
          <w:marTop w:val="0"/>
          <w:marBottom w:val="0"/>
          <w:divBdr>
            <w:top w:val="none" w:sz="0" w:space="0" w:color="auto"/>
            <w:left w:val="none" w:sz="0" w:space="0" w:color="auto"/>
            <w:bottom w:val="none" w:sz="0" w:space="0" w:color="auto"/>
            <w:right w:val="none" w:sz="0" w:space="0" w:color="auto"/>
          </w:divBdr>
        </w:div>
        <w:div w:id="600456864">
          <w:marLeft w:val="640"/>
          <w:marRight w:val="0"/>
          <w:marTop w:val="0"/>
          <w:marBottom w:val="0"/>
          <w:divBdr>
            <w:top w:val="none" w:sz="0" w:space="0" w:color="auto"/>
            <w:left w:val="none" w:sz="0" w:space="0" w:color="auto"/>
            <w:bottom w:val="none" w:sz="0" w:space="0" w:color="auto"/>
            <w:right w:val="none" w:sz="0" w:space="0" w:color="auto"/>
          </w:divBdr>
        </w:div>
        <w:div w:id="363099162">
          <w:marLeft w:val="640"/>
          <w:marRight w:val="0"/>
          <w:marTop w:val="0"/>
          <w:marBottom w:val="0"/>
          <w:divBdr>
            <w:top w:val="none" w:sz="0" w:space="0" w:color="auto"/>
            <w:left w:val="none" w:sz="0" w:space="0" w:color="auto"/>
            <w:bottom w:val="none" w:sz="0" w:space="0" w:color="auto"/>
            <w:right w:val="none" w:sz="0" w:space="0" w:color="auto"/>
          </w:divBdr>
        </w:div>
        <w:div w:id="826095908">
          <w:marLeft w:val="640"/>
          <w:marRight w:val="0"/>
          <w:marTop w:val="0"/>
          <w:marBottom w:val="0"/>
          <w:divBdr>
            <w:top w:val="none" w:sz="0" w:space="0" w:color="auto"/>
            <w:left w:val="none" w:sz="0" w:space="0" w:color="auto"/>
            <w:bottom w:val="none" w:sz="0" w:space="0" w:color="auto"/>
            <w:right w:val="none" w:sz="0" w:space="0" w:color="auto"/>
          </w:divBdr>
        </w:div>
        <w:div w:id="743145206">
          <w:marLeft w:val="640"/>
          <w:marRight w:val="0"/>
          <w:marTop w:val="0"/>
          <w:marBottom w:val="0"/>
          <w:divBdr>
            <w:top w:val="none" w:sz="0" w:space="0" w:color="auto"/>
            <w:left w:val="none" w:sz="0" w:space="0" w:color="auto"/>
            <w:bottom w:val="none" w:sz="0" w:space="0" w:color="auto"/>
            <w:right w:val="none" w:sz="0" w:space="0" w:color="auto"/>
          </w:divBdr>
        </w:div>
        <w:div w:id="1059934178">
          <w:marLeft w:val="640"/>
          <w:marRight w:val="0"/>
          <w:marTop w:val="0"/>
          <w:marBottom w:val="0"/>
          <w:divBdr>
            <w:top w:val="none" w:sz="0" w:space="0" w:color="auto"/>
            <w:left w:val="none" w:sz="0" w:space="0" w:color="auto"/>
            <w:bottom w:val="none" w:sz="0" w:space="0" w:color="auto"/>
            <w:right w:val="none" w:sz="0" w:space="0" w:color="auto"/>
          </w:divBdr>
        </w:div>
        <w:div w:id="591549116">
          <w:marLeft w:val="640"/>
          <w:marRight w:val="0"/>
          <w:marTop w:val="0"/>
          <w:marBottom w:val="0"/>
          <w:divBdr>
            <w:top w:val="none" w:sz="0" w:space="0" w:color="auto"/>
            <w:left w:val="none" w:sz="0" w:space="0" w:color="auto"/>
            <w:bottom w:val="none" w:sz="0" w:space="0" w:color="auto"/>
            <w:right w:val="none" w:sz="0" w:space="0" w:color="auto"/>
          </w:divBdr>
        </w:div>
        <w:div w:id="315232051">
          <w:marLeft w:val="640"/>
          <w:marRight w:val="0"/>
          <w:marTop w:val="0"/>
          <w:marBottom w:val="0"/>
          <w:divBdr>
            <w:top w:val="none" w:sz="0" w:space="0" w:color="auto"/>
            <w:left w:val="none" w:sz="0" w:space="0" w:color="auto"/>
            <w:bottom w:val="none" w:sz="0" w:space="0" w:color="auto"/>
            <w:right w:val="none" w:sz="0" w:space="0" w:color="auto"/>
          </w:divBdr>
        </w:div>
        <w:div w:id="489104107">
          <w:marLeft w:val="640"/>
          <w:marRight w:val="0"/>
          <w:marTop w:val="0"/>
          <w:marBottom w:val="0"/>
          <w:divBdr>
            <w:top w:val="none" w:sz="0" w:space="0" w:color="auto"/>
            <w:left w:val="none" w:sz="0" w:space="0" w:color="auto"/>
            <w:bottom w:val="none" w:sz="0" w:space="0" w:color="auto"/>
            <w:right w:val="none" w:sz="0" w:space="0" w:color="auto"/>
          </w:divBdr>
        </w:div>
        <w:div w:id="797383291">
          <w:marLeft w:val="640"/>
          <w:marRight w:val="0"/>
          <w:marTop w:val="0"/>
          <w:marBottom w:val="0"/>
          <w:divBdr>
            <w:top w:val="none" w:sz="0" w:space="0" w:color="auto"/>
            <w:left w:val="none" w:sz="0" w:space="0" w:color="auto"/>
            <w:bottom w:val="none" w:sz="0" w:space="0" w:color="auto"/>
            <w:right w:val="none" w:sz="0" w:space="0" w:color="auto"/>
          </w:divBdr>
        </w:div>
        <w:div w:id="2139955150">
          <w:marLeft w:val="640"/>
          <w:marRight w:val="0"/>
          <w:marTop w:val="0"/>
          <w:marBottom w:val="0"/>
          <w:divBdr>
            <w:top w:val="none" w:sz="0" w:space="0" w:color="auto"/>
            <w:left w:val="none" w:sz="0" w:space="0" w:color="auto"/>
            <w:bottom w:val="none" w:sz="0" w:space="0" w:color="auto"/>
            <w:right w:val="none" w:sz="0" w:space="0" w:color="auto"/>
          </w:divBdr>
        </w:div>
        <w:div w:id="1045371035">
          <w:marLeft w:val="640"/>
          <w:marRight w:val="0"/>
          <w:marTop w:val="0"/>
          <w:marBottom w:val="0"/>
          <w:divBdr>
            <w:top w:val="none" w:sz="0" w:space="0" w:color="auto"/>
            <w:left w:val="none" w:sz="0" w:space="0" w:color="auto"/>
            <w:bottom w:val="none" w:sz="0" w:space="0" w:color="auto"/>
            <w:right w:val="none" w:sz="0" w:space="0" w:color="auto"/>
          </w:divBdr>
        </w:div>
        <w:div w:id="302857076">
          <w:marLeft w:val="640"/>
          <w:marRight w:val="0"/>
          <w:marTop w:val="0"/>
          <w:marBottom w:val="0"/>
          <w:divBdr>
            <w:top w:val="none" w:sz="0" w:space="0" w:color="auto"/>
            <w:left w:val="none" w:sz="0" w:space="0" w:color="auto"/>
            <w:bottom w:val="none" w:sz="0" w:space="0" w:color="auto"/>
            <w:right w:val="none" w:sz="0" w:space="0" w:color="auto"/>
          </w:divBdr>
        </w:div>
        <w:div w:id="1871189576">
          <w:marLeft w:val="640"/>
          <w:marRight w:val="0"/>
          <w:marTop w:val="0"/>
          <w:marBottom w:val="0"/>
          <w:divBdr>
            <w:top w:val="none" w:sz="0" w:space="0" w:color="auto"/>
            <w:left w:val="none" w:sz="0" w:space="0" w:color="auto"/>
            <w:bottom w:val="none" w:sz="0" w:space="0" w:color="auto"/>
            <w:right w:val="none" w:sz="0" w:space="0" w:color="auto"/>
          </w:divBdr>
        </w:div>
        <w:div w:id="1310744520">
          <w:marLeft w:val="640"/>
          <w:marRight w:val="0"/>
          <w:marTop w:val="0"/>
          <w:marBottom w:val="0"/>
          <w:divBdr>
            <w:top w:val="none" w:sz="0" w:space="0" w:color="auto"/>
            <w:left w:val="none" w:sz="0" w:space="0" w:color="auto"/>
            <w:bottom w:val="none" w:sz="0" w:space="0" w:color="auto"/>
            <w:right w:val="none" w:sz="0" w:space="0" w:color="auto"/>
          </w:divBdr>
        </w:div>
        <w:div w:id="850800619">
          <w:marLeft w:val="640"/>
          <w:marRight w:val="0"/>
          <w:marTop w:val="0"/>
          <w:marBottom w:val="0"/>
          <w:divBdr>
            <w:top w:val="none" w:sz="0" w:space="0" w:color="auto"/>
            <w:left w:val="none" w:sz="0" w:space="0" w:color="auto"/>
            <w:bottom w:val="none" w:sz="0" w:space="0" w:color="auto"/>
            <w:right w:val="none" w:sz="0" w:space="0" w:color="auto"/>
          </w:divBdr>
        </w:div>
        <w:div w:id="1411346072">
          <w:marLeft w:val="640"/>
          <w:marRight w:val="0"/>
          <w:marTop w:val="0"/>
          <w:marBottom w:val="0"/>
          <w:divBdr>
            <w:top w:val="none" w:sz="0" w:space="0" w:color="auto"/>
            <w:left w:val="none" w:sz="0" w:space="0" w:color="auto"/>
            <w:bottom w:val="none" w:sz="0" w:space="0" w:color="auto"/>
            <w:right w:val="none" w:sz="0" w:space="0" w:color="auto"/>
          </w:divBdr>
        </w:div>
        <w:div w:id="1573462627">
          <w:marLeft w:val="640"/>
          <w:marRight w:val="0"/>
          <w:marTop w:val="0"/>
          <w:marBottom w:val="0"/>
          <w:divBdr>
            <w:top w:val="none" w:sz="0" w:space="0" w:color="auto"/>
            <w:left w:val="none" w:sz="0" w:space="0" w:color="auto"/>
            <w:bottom w:val="none" w:sz="0" w:space="0" w:color="auto"/>
            <w:right w:val="none" w:sz="0" w:space="0" w:color="auto"/>
          </w:divBdr>
        </w:div>
        <w:div w:id="1161234807">
          <w:marLeft w:val="640"/>
          <w:marRight w:val="0"/>
          <w:marTop w:val="0"/>
          <w:marBottom w:val="0"/>
          <w:divBdr>
            <w:top w:val="none" w:sz="0" w:space="0" w:color="auto"/>
            <w:left w:val="none" w:sz="0" w:space="0" w:color="auto"/>
            <w:bottom w:val="none" w:sz="0" w:space="0" w:color="auto"/>
            <w:right w:val="none" w:sz="0" w:space="0" w:color="auto"/>
          </w:divBdr>
        </w:div>
        <w:div w:id="364065663">
          <w:marLeft w:val="640"/>
          <w:marRight w:val="0"/>
          <w:marTop w:val="0"/>
          <w:marBottom w:val="0"/>
          <w:divBdr>
            <w:top w:val="none" w:sz="0" w:space="0" w:color="auto"/>
            <w:left w:val="none" w:sz="0" w:space="0" w:color="auto"/>
            <w:bottom w:val="none" w:sz="0" w:space="0" w:color="auto"/>
            <w:right w:val="none" w:sz="0" w:space="0" w:color="auto"/>
          </w:divBdr>
        </w:div>
        <w:div w:id="882516960">
          <w:marLeft w:val="640"/>
          <w:marRight w:val="0"/>
          <w:marTop w:val="0"/>
          <w:marBottom w:val="0"/>
          <w:divBdr>
            <w:top w:val="none" w:sz="0" w:space="0" w:color="auto"/>
            <w:left w:val="none" w:sz="0" w:space="0" w:color="auto"/>
            <w:bottom w:val="none" w:sz="0" w:space="0" w:color="auto"/>
            <w:right w:val="none" w:sz="0" w:space="0" w:color="auto"/>
          </w:divBdr>
        </w:div>
      </w:divsChild>
    </w:div>
    <w:div w:id="1536849726">
      <w:bodyDiv w:val="1"/>
      <w:marLeft w:val="0"/>
      <w:marRight w:val="0"/>
      <w:marTop w:val="0"/>
      <w:marBottom w:val="0"/>
      <w:divBdr>
        <w:top w:val="none" w:sz="0" w:space="0" w:color="auto"/>
        <w:left w:val="none" w:sz="0" w:space="0" w:color="auto"/>
        <w:bottom w:val="none" w:sz="0" w:space="0" w:color="auto"/>
        <w:right w:val="none" w:sz="0" w:space="0" w:color="auto"/>
      </w:divBdr>
      <w:divsChild>
        <w:div w:id="853416181">
          <w:marLeft w:val="640"/>
          <w:marRight w:val="0"/>
          <w:marTop w:val="0"/>
          <w:marBottom w:val="0"/>
          <w:divBdr>
            <w:top w:val="none" w:sz="0" w:space="0" w:color="auto"/>
            <w:left w:val="none" w:sz="0" w:space="0" w:color="auto"/>
            <w:bottom w:val="none" w:sz="0" w:space="0" w:color="auto"/>
            <w:right w:val="none" w:sz="0" w:space="0" w:color="auto"/>
          </w:divBdr>
        </w:div>
        <w:div w:id="94178800">
          <w:marLeft w:val="640"/>
          <w:marRight w:val="0"/>
          <w:marTop w:val="0"/>
          <w:marBottom w:val="0"/>
          <w:divBdr>
            <w:top w:val="none" w:sz="0" w:space="0" w:color="auto"/>
            <w:left w:val="none" w:sz="0" w:space="0" w:color="auto"/>
            <w:bottom w:val="none" w:sz="0" w:space="0" w:color="auto"/>
            <w:right w:val="none" w:sz="0" w:space="0" w:color="auto"/>
          </w:divBdr>
        </w:div>
        <w:div w:id="1012224174">
          <w:marLeft w:val="640"/>
          <w:marRight w:val="0"/>
          <w:marTop w:val="0"/>
          <w:marBottom w:val="0"/>
          <w:divBdr>
            <w:top w:val="none" w:sz="0" w:space="0" w:color="auto"/>
            <w:left w:val="none" w:sz="0" w:space="0" w:color="auto"/>
            <w:bottom w:val="none" w:sz="0" w:space="0" w:color="auto"/>
            <w:right w:val="none" w:sz="0" w:space="0" w:color="auto"/>
          </w:divBdr>
        </w:div>
        <w:div w:id="1364787205">
          <w:marLeft w:val="640"/>
          <w:marRight w:val="0"/>
          <w:marTop w:val="0"/>
          <w:marBottom w:val="0"/>
          <w:divBdr>
            <w:top w:val="none" w:sz="0" w:space="0" w:color="auto"/>
            <w:left w:val="none" w:sz="0" w:space="0" w:color="auto"/>
            <w:bottom w:val="none" w:sz="0" w:space="0" w:color="auto"/>
            <w:right w:val="none" w:sz="0" w:space="0" w:color="auto"/>
          </w:divBdr>
        </w:div>
        <w:div w:id="968710570">
          <w:marLeft w:val="640"/>
          <w:marRight w:val="0"/>
          <w:marTop w:val="0"/>
          <w:marBottom w:val="0"/>
          <w:divBdr>
            <w:top w:val="none" w:sz="0" w:space="0" w:color="auto"/>
            <w:left w:val="none" w:sz="0" w:space="0" w:color="auto"/>
            <w:bottom w:val="none" w:sz="0" w:space="0" w:color="auto"/>
            <w:right w:val="none" w:sz="0" w:space="0" w:color="auto"/>
          </w:divBdr>
        </w:div>
        <w:div w:id="1972516127">
          <w:marLeft w:val="640"/>
          <w:marRight w:val="0"/>
          <w:marTop w:val="0"/>
          <w:marBottom w:val="0"/>
          <w:divBdr>
            <w:top w:val="none" w:sz="0" w:space="0" w:color="auto"/>
            <w:left w:val="none" w:sz="0" w:space="0" w:color="auto"/>
            <w:bottom w:val="none" w:sz="0" w:space="0" w:color="auto"/>
            <w:right w:val="none" w:sz="0" w:space="0" w:color="auto"/>
          </w:divBdr>
        </w:div>
        <w:div w:id="2005426858">
          <w:marLeft w:val="640"/>
          <w:marRight w:val="0"/>
          <w:marTop w:val="0"/>
          <w:marBottom w:val="0"/>
          <w:divBdr>
            <w:top w:val="none" w:sz="0" w:space="0" w:color="auto"/>
            <w:left w:val="none" w:sz="0" w:space="0" w:color="auto"/>
            <w:bottom w:val="none" w:sz="0" w:space="0" w:color="auto"/>
            <w:right w:val="none" w:sz="0" w:space="0" w:color="auto"/>
          </w:divBdr>
        </w:div>
        <w:div w:id="663820021">
          <w:marLeft w:val="640"/>
          <w:marRight w:val="0"/>
          <w:marTop w:val="0"/>
          <w:marBottom w:val="0"/>
          <w:divBdr>
            <w:top w:val="none" w:sz="0" w:space="0" w:color="auto"/>
            <w:left w:val="none" w:sz="0" w:space="0" w:color="auto"/>
            <w:bottom w:val="none" w:sz="0" w:space="0" w:color="auto"/>
            <w:right w:val="none" w:sz="0" w:space="0" w:color="auto"/>
          </w:divBdr>
        </w:div>
        <w:div w:id="1090781803">
          <w:marLeft w:val="640"/>
          <w:marRight w:val="0"/>
          <w:marTop w:val="0"/>
          <w:marBottom w:val="0"/>
          <w:divBdr>
            <w:top w:val="none" w:sz="0" w:space="0" w:color="auto"/>
            <w:left w:val="none" w:sz="0" w:space="0" w:color="auto"/>
            <w:bottom w:val="none" w:sz="0" w:space="0" w:color="auto"/>
            <w:right w:val="none" w:sz="0" w:space="0" w:color="auto"/>
          </w:divBdr>
        </w:div>
        <w:div w:id="1089278988">
          <w:marLeft w:val="640"/>
          <w:marRight w:val="0"/>
          <w:marTop w:val="0"/>
          <w:marBottom w:val="0"/>
          <w:divBdr>
            <w:top w:val="none" w:sz="0" w:space="0" w:color="auto"/>
            <w:left w:val="none" w:sz="0" w:space="0" w:color="auto"/>
            <w:bottom w:val="none" w:sz="0" w:space="0" w:color="auto"/>
            <w:right w:val="none" w:sz="0" w:space="0" w:color="auto"/>
          </w:divBdr>
        </w:div>
        <w:div w:id="597102519">
          <w:marLeft w:val="640"/>
          <w:marRight w:val="0"/>
          <w:marTop w:val="0"/>
          <w:marBottom w:val="0"/>
          <w:divBdr>
            <w:top w:val="none" w:sz="0" w:space="0" w:color="auto"/>
            <w:left w:val="none" w:sz="0" w:space="0" w:color="auto"/>
            <w:bottom w:val="none" w:sz="0" w:space="0" w:color="auto"/>
            <w:right w:val="none" w:sz="0" w:space="0" w:color="auto"/>
          </w:divBdr>
        </w:div>
        <w:div w:id="1820414813">
          <w:marLeft w:val="640"/>
          <w:marRight w:val="0"/>
          <w:marTop w:val="0"/>
          <w:marBottom w:val="0"/>
          <w:divBdr>
            <w:top w:val="none" w:sz="0" w:space="0" w:color="auto"/>
            <w:left w:val="none" w:sz="0" w:space="0" w:color="auto"/>
            <w:bottom w:val="none" w:sz="0" w:space="0" w:color="auto"/>
            <w:right w:val="none" w:sz="0" w:space="0" w:color="auto"/>
          </w:divBdr>
        </w:div>
        <w:div w:id="1165702085">
          <w:marLeft w:val="640"/>
          <w:marRight w:val="0"/>
          <w:marTop w:val="0"/>
          <w:marBottom w:val="0"/>
          <w:divBdr>
            <w:top w:val="none" w:sz="0" w:space="0" w:color="auto"/>
            <w:left w:val="none" w:sz="0" w:space="0" w:color="auto"/>
            <w:bottom w:val="none" w:sz="0" w:space="0" w:color="auto"/>
            <w:right w:val="none" w:sz="0" w:space="0" w:color="auto"/>
          </w:divBdr>
        </w:div>
        <w:div w:id="475495043">
          <w:marLeft w:val="640"/>
          <w:marRight w:val="0"/>
          <w:marTop w:val="0"/>
          <w:marBottom w:val="0"/>
          <w:divBdr>
            <w:top w:val="none" w:sz="0" w:space="0" w:color="auto"/>
            <w:left w:val="none" w:sz="0" w:space="0" w:color="auto"/>
            <w:bottom w:val="none" w:sz="0" w:space="0" w:color="auto"/>
            <w:right w:val="none" w:sz="0" w:space="0" w:color="auto"/>
          </w:divBdr>
        </w:div>
        <w:div w:id="682053924">
          <w:marLeft w:val="640"/>
          <w:marRight w:val="0"/>
          <w:marTop w:val="0"/>
          <w:marBottom w:val="0"/>
          <w:divBdr>
            <w:top w:val="none" w:sz="0" w:space="0" w:color="auto"/>
            <w:left w:val="none" w:sz="0" w:space="0" w:color="auto"/>
            <w:bottom w:val="none" w:sz="0" w:space="0" w:color="auto"/>
            <w:right w:val="none" w:sz="0" w:space="0" w:color="auto"/>
          </w:divBdr>
        </w:div>
        <w:div w:id="1950970999">
          <w:marLeft w:val="640"/>
          <w:marRight w:val="0"/>
          <w:marTop w:val="0"/>
          <w:marBottom w:val="0"/>
          <w:divBdr>
            <w:top w:val="none" w:sz="0" w:space="0" w:color="auto"/>
            <w:left w:val="none" w:sz="0" w:space="0" w:color="auto"/>
            <w:bottom w:val="none" w:sz="0" w:space="0" w:color="auto"/>
            <w:right w:val="none" w:sz="0" w:space="0" w:color="auto"/>
          </w:divBdr>
        </w:div>
        <w:div w:id="575015337">
          <w:marLeft w:val="640"/>
          <w:marRight w:val="0"/>
          <w:marTop w:val="0"/>
          <w:marBottom w:val="0"/>
          <w:divBdr>
            <w:top w:val="none" w:sz="0" w:space="0" w:color="auto"/>
            <w:left w:val="none" w:sz="0" w:space="0" w:color="auto"/>
            <w:bottom w:val="none" w:sz="0" w:space="0" w:color="auto"/>
            <w:right w:val="none" w:sz="0" w:space="0" w:color="auto"/>
          </w:divBdr>
        </w:div>
        <w:div w:id="576785085">
          <w:marLeft w:val="640"/>
          <w:marRight w:val="0"/>
          <w:marTop w:val="0"/>
          <w:marBottom w:val="0"/>
          <w:divBdr>
            <w:top w:val="none" w:sz="0" w:space="0" w:color="auto"/>
            <w:left w:val="none" w:sz="0" w:space="0" w:color="auto"/>
            <w:bottom w:val="none" w:sz="0" w:space="0" w:color="auto"/>
            <w:right w:val="none" w:sz="0" w:space="0" w:color="auto"/>
          </w:divBdr>
        </w:div>
        <w:div w:id="2122260100">
          <w:marLeft w:val="640"/>
          <w:marRight w:val="0"/>
          <w:marTop w:val="0"/>
          <w:marBottom w:val="0"/>
          <w:divBdr>
            <w:top w:val="none" w:sz="0" w:space="0" w:color="auto"/>
            <w:left w:val="none" w:sz="0" w:space="0" w:color="auto"/>
            <w:bottom w:val="none" w:sz="0" w:space="0" w:color="auto"/>
            <w:right w:val="none" w:sz="0" w:space="0" w:color="auto"/>
          </w:divBdr>
        </w:div>
        <w:div w:id="1256935620">
          <w:marLeft w:val="640"/>
          <w:marRight w:val="0"/>
          <w:marTop w:val="0"/>
          <w:marBottom w:val="0"/>
          <w:divBdr>
            <w:top w:val="none" w:sz="0" w:space="0" w:color="auto"/>
            <w:left w:val="none" w:sz="0" w:space="0" w:color="auto"/>
            <w:bottom w:val="none" w:sz="0" w:space="0" w:color="auto"/>
            <w:right w:val="none" w:sz="0" w:space="0" w:color="auto"/>
          </w:divBdr>
        </w:div>
        <w:div w:id="558126938">
          <w:marLeft w:val="640"/>
          <w:marRight w:val="0"/>
          <w:marTop w:val="0"/>
          <w:marBottom w:val="0"/>
          <w:divBdr>
            <w:top w:val="none" w:sz="0" w:space="0" w:color="auto"/>
            <w:left w:val="none" w:sz="0" w:space="0" w:color="auto"/>
            <w:bottom w:val="none" w:sz="0" w:space="0" w:color="auto"/>
            <w:right w:val="none" w:sz="0" w:space="0" w:color="auto"/>
          </w:divBdr>
        </w:div>
        <w:div w:id="766198047">
          <w:marLeft w:val="640"/>
          <w:marRight w:val="0"/>
          <w:marTop w:val="0"/>
          <w:marBottom w:val="0"/>
          <w:divBdr>
            <w:top w:val="none" w:sz="0" w:space="0" w:color="auto"/>
            <w:left w:val="none" w:sz="0" w:space="0" w:color="auto"/>
            <w:bottom w:val="none" w:sz="0" w:space="0" w:color="auto"/>
            <w:right w:val="none" w:sz="0" w:space="0" w:color="auto"/>
          </w:divBdr>
        </w:div>
        <w:div w:id="1491168682">
          <w:marLeft w:val="640"/>
          <w:marRight w:val="0"/>
          <w:marTop w:val="0"/>
          <w:marBottom w:val="0"/>
          <w:divBdr>
            <w:top w:val="none" w:sz="0" w:space="0" w:color="auto"/>
            <w:left w:val="none" w:sz="0" w:space="0" w:color="auto"/>
            <w:bottom w:val="none" w:sz="0" w:space="0" w:color="auto"/>
            <w:right w:val="none" w:sz="0" w:space="0" w:color="auto"/>
          </w:divBdr>
        </w:div>
        <w:div w:id="960577285">
          <w:marLeft w:val="640"/>
          <w:marRight w:val="0"/>
          <w:marTop w:val="0"/>
          <w:marBottom w:val="0"/>
          <w:divBdr>
            <w:top w:val="none" w:sz="0" w:space="0" w:color="auto"/>
            <w:left w:val="none" w:sz="0" w:space="0" w:color="auto"/>
            <w:bottom w:val="none" w:sz="0" w:space="0" w:color="auto"/>
            <w:right w:val="none" w:sz="0" w:space="0" w:color="auto"/>
          </w:divBdr>
        </w:div>
        <w:div w:id="1183588737">
          <w:marLeft w:val="640"/>
          <w:marRight w:val="0"/>
          <w:marTop w:val="0"/>
          <w:marBottom w:val="0"/>
          <w:divBdr>
            <w:top w:val="none" w:sz="0" w:space="0" w:color="auto"/>
            <w:left w:val="none" w:sz="0" w:space="0" w:color="auto"/>
            <w:bottom w:val="none" w:sz="0" w:space="0" w:color="auto"/>
            <w:right w:val="none" w:sz="0" w:space="0" w:color="auto"/>
          </w:divBdr>
        </w:div>
        <w:div w:id="1984771300">
          <w:marLeft w:val="640"/>
          <w:marRight w:val="0"/>
          <w:marTop w:val="0"/>
          <w:marBottom w:val="0"/>
          <w:divBdr>
            <w:top w:val="none" w:sz="0" w:space="0" w:color="auto"/>
            <w:left w:val="none" w:sz="0" w:space="0" w:color="auto"/>
            <w:bottom w:val="none" w:sz="0" w:space="0" w:color="auto"/>
            <w:right w:val="none" w:sz="0" w:space="0" w:color="auto"/>
          </w:divBdr>
        </w:div>
        <w:div w:id="495077885">
          <w:marLeft w:val="640"/>
          <w:marRight w:val="0"/>
          <w:marTop w:val="0"/>
          <w:marBottom w:val="0"/>
          <w:divBdr>
            <w:top w:val="none" w:sz="0" w:space="0" w:color="auto"/>
            <w:left w:val="none" w:sz="0" w:space="0" w:color="auto"/>
            <w:bottom w:val="none" w:sz="0" w:space="0" w:color="auto"/>
            <w:right w:val="none" w:sz="0" w:space="0" w:color="auto"/>
          </w:divBdr>
        </w:div>
        <w:div w:id="436371324">
          <w:marLeft w:val="640"/>
          <w:marRight w:val="0"/>
          <w:marTop w:val="0"/>
          <w:marBottom w:val="0"/>
          <w:divBdr>
            <w:top w:val="none" w:sz="0" w:space="0" w:color="auto"/>
            <w:left w:val="none" w:sz="0" w:space="0" w:color="auto"/>
            <w:bottom w:val="none" w:sz="0" w:space="0" w:color="auto"/>
            <w:right w:val="none" w:sz="0" w:space="0" w:color="auto"/>
          </w:divBdr>
        </w:div>
        <w:div w:id="1894536061">
          <w:marLeft w:val="640"/>
          <w:marRight w:val="0"/>
          <w:marTop w:val="0"/>
          <w:marBottom w:val="0"/>
          <w:divBdr>
            <w:top w:val="none" w:sz="0" w:space="0" w:color="auto"/>
            <w:left w:val="none" w:sz="0" w:space="0" w:color="auto"/>
            <w:bottom w:val="none" w:sz="0" w:space="0" w:color="auto"/>
            <w:right w:val="none" w:sz="0" w:space="0" w:color="auto"/>
          </w:divBdr>
        </w:div>
        <w:div w:id="1923173543">
          <w:marLeft w:val="640"/>
          <w:marRight w:val="0"/>
          <w:marTop w:val="0"/>
          <w:marBottom w:val="0"/>
          <w:divBdr>
            <w:top w:val="none" w:sz="0" w:space="0" w:color="auto"/>
            <w:left w:val="none" w:sz="0" w:space="0" w:color="auto"/>
            <w:bottom w:val="none" w:sz="0" w:space="0" w:color="auto"/>
            <w:right w:val="none" w:sz="0" w:space="0" w:color="auto"/>
          </w:divBdr>
        </w:div>
        <w:div w:id="1059979455">
          <w:marLeft w:val="640"/>
          <w:marRight w:val="0"/>
          <w:marTop w:val="0"/>
          <w:marBottom w:val="0"/>
          <w:divBdr>
            <w:top w:val="none" w:sz="0" w:space="0" w:color="auto"/>
            <w:left w:val="none" w:sz="0" w:space="0" w:color="auto"/>
            <w:bottom w:val="none" w:sz="0" w:space="0" w:color="auto"/>
            <w:right w:val="none" w:sz="0" w:space="0" w:color="auto"/>
          </w:divBdr>
        </w:div>
        <w:div w:id="492373541">
          <w:marLeft w:val="640"/>
          <w:marRight w:val="0"/>
          <w:marTop w:val="0"/>
          <w:marBottom w:val="0"/>
          <w:divBdr>
            <w:top w:val="none" w:sz="0" w:space="0" w:color="auto"/>
            <w:left w:val="none" w:sz="0" w:space="0" w:color="auto"/>
            <w:bottom w:val="none" w:sz="0" w:space="0" w:color="auto"/>
            <w:right w:val="none" w:sz="0" w:space="0" w:color="auto"/>
          </w:divBdr>
        </w:div>
        <w:div w:id="1302225620">
          <w:marLeft w:val="640"/>
          <w:marRight w:val="0"/>
          <w:marTop w:val="0"/>
          <w:marBottom w:val="0"/>
          <w:divBdr>
            <w:top w:val="none" w:sz="0" w:space="0" w:color="auto"/>
            <w:left w:val="none" w:sz="0" w:space="0" w:color="auto"/>
            <w:bottom w:val="none" w:sz="0" w:space="0" w:color="auto"/>
            <w:right w:val="none" w:sz="0" w:space="0" w:color="auto"/>
          </w:divBdr>
        </w:div>
        <w:div w:id="13309158">
          <w:marLeft w:val="640"/>
          <w:marRight w:val="0"/>
          <w:marTop w:val="0"/>
          <w:marBottom w:val="0"/>
          <w:divBdr>
            <w:top w:val="none" w:sz="0" w:space="0" w:color="auto"/>
            <w:left w:val="none" w:sz="0" w:space="0" w:color="auto"/>
            <w:bottom w:val="none" w:sz="0" w:space="0" w:color="auto"/>
            <w:right w:val="none" w:sz="0" w:space="0" w:color="auto"/>
          </w:divBdr>
        </w:div>
        <w:div w:id="1414009942">
          <w:marLeft w:val="640"/>
          <w:marRight w:val="0"/>
          <w:marTop w:val="0"/>
          <w:marBottom w:val="0"/>
          <w:divBdr>
            <w:top w:val="none" w:sz="0" w:space="0" w:color="auto"/>
            <w:left w:val="none" w:sz="0" w:space="0" w:color="auto"/>
            <w:bottom w:val="none" w:sz="0" w:space="0" w:color="auto"/>
            <w:right w:val="none" w:sz="0" w:space="0" w:color="auto"/>
          </w:divBdr>
        </w:div>
        <w:div w:id="828790365">
          <w:marLeft w:val="640"/>
          <w:marRight w:val="0"/>
          <w:marTop w:val="0"/>
          <w:marBottom w:val="0"/>
          <w:divBdr>
            <w:top w:val="none" w:sz="0" w:space="0" w:color="auto"/>
            <w:left w:val="none" w:sz="0" w:space="0" w:color="auto"/>
            <w:bottom w:val="none" w:sz="0" w:space="0" w:color="auto"/>
            <w:right w:val="none" w:sz="0" w:space="0" w:color="auto"/>
          </w:divBdr>
        </w:div>
        <w:div w:id="1216357567">
          <w:marLeft w:val="640"/>
          <w:marRight w:val="0"/>
          <w:marTop w:val="0"/>
          <w:marBottom w:val="0"/>
          <w:divBdr>
            <w:top w:val="none" w:sz="0" w:space="0" w:color="auto"/>
            <w:left w:val="none" w:sz="0" w:space="0" w:color="auto"/>
            <w:bottom w:val="none" w:sz="0" w:space="0" w:color="auto"/>
            <w:right w:val="none" w:sz="0" w:space="0" w:color="auto"/>
          </w:divBdr>
        </w:div>
        <w:div w:id="1071468809">
          <w:marLeft w:val="640"/>
          <w:marRight w:val="0"/>
          <w:marTop w:val="0"/>
          <w:marBottom w:val="0"/>
          <w:divBdr>
            <w:top w:val="none" w:sz="0" w:space="0" w:color="auto"/>
            <w:left w:val="none" w:sz="0" w:space="0" w:color="auto"/>
            <w:bottom w:val="none" w:sz="0" w:space="0" w:color="auto"/>
            <w:right w:val="none" w:sz="0" w:space="0" w:color="auto"/>
          </w:divBdr>
        </w:div>
        <w:div w:id="1990161212">
          <w:marLeft w:val="640"/>
          <w:marRight w:val="0"/>
          <w:marTop w:val="0"/>
          <w:marBottom w:val="0"/>
          <w:divBdr>
            <w:top w:val="none" w:sz="0" w:space="0" w:color="auto"/>
            <w:left w:val="none" w:sz="0" w:space="0" w:color="auto"/>
            <w:bottom w:val="none" w:sz="0" w:space="0" w:color="auto"/>
            <w:right w:val="none" w:sz="0" w:space="0" w:color="auto"/>
          </w:divBdr>
        </w:div>
        <w:div w:id="1869757907">
          <w:marLeft w:val="640"/>
          <w:marRight w:val="0"/>
          <w:marTop w:val="0"/>
          <w:marBottom w:val="0"/>
          <w:divBdr>
            <w:top w:val="none" w:sz="0" w:space="0" w:color="auto"/>
            <w:left w:val="none" w:sz="0" w:space="0" w:color="auto"/>
            <w:bottom w:val="none" w:sz="0" w:space="0" w:color="auto"/>
            <w:right w:val="none" w:sz="0" w:space="0" w:color="auto"/>
          </w:divBdr>
        </w:div>
        <w:div w:id="1712655286">
          <w:marLeft w:val="640"/>
          <w:marRight w:val="0"/>
          <w:marTop w:val="0"/>
          <w:marBottom w:val="0"/>
          <w:divBdr>
            <w:top w:val="none" w:sz="0" w:space="0" w:color="auto"/>
            <w:left w:val="none" w:sz="0" w:space="0" w:color="auto"/>
            <w:bottom w:val="none" w:sz="0" w:space="0" w:color="auto"/>
            <w:right w:val="none" w:sz="0" w:space="0" w:color="auto"/>
          </w:divBdr>
        </w:div>
      </w:divsChild>
    </w:div>
    <w:div w:id="1537543944">
      <w:bodyDiv w:val="1"/>
      <w:marLeft w:val="0"/>
      <w:marRight w:val="0"/>
      <w:marTop w:val="0"/>
      <w:marBottom w:val="0"/>
      <w:divBdr>
        <w:top w:val="none" w:sz="0" w:space="0" w:color="auto"/>
        <w:left w:val="none" w:sz="0" w:space="0" w:color="auto"/>
        <w:bottom w:val="none" w:sz="0" w:space="0" w:color="auto"/>
        <w:right w:val="none" w:sz="0" w:space="0" w:color="auto"/>
      </w:divBdr>
    </w:div>
    <w:div w:id="1553466296">
      <w:bodyDiv w:val="1"/>
      <w:marLeft w:val="0"/>
      <w:marRight w:val="0"/>
      <w:marTop w:val="0"/>
      <w:marBottom w:val="0"/>
      <w:divBdr>
        <w:top w:val="none" w:sz="0" w:space="0" w:color="auto"/>
        <w:left w:val="none" w:sz="0" w:space="0" w:color="auto"/>
        <w:bottom w:val="none" w:sz="0" w:space="0" w:color="auto"/>
        <w:right w:val="none" w:sz="0" w:space="0" w:color="auto"/>
      </w:divBdr>
      <w:divsChild>
        <w:div w:id="890657912">
          <w:marLeft w:val="640"/>
          <w:marRight w:val="0"/>
          <w:marTop w:val="0"/>
          <w:marBottom w:val="0"/>
          <w:divBdr>
            <w:top w:val="none" w:sz="0" w:space="0" w:color="auto"/>
            <w:left w:val="none" w:sz="0" w:space="0" w:color="auto"/>
            <w:bottom w:val="none" w:sz="0" w:space="0" w:color="auto"/>
            <w:right w:val="none" w:sz="0" w:space="0" w:color="auto"/>
          </w:divBdr>
        </w:div>
        <w:div w:id="364259923">
          <w:marLeft w:val="640"/>
          <w:marRight w:val="0"/>
          <w:marTop w:val="0"/>
          <w:marBottom w:val="0"/>
          <w:divBdr>
            <w:top w:val="none" w:sz="0" w:space="0" w:color="auto"/>
            <w:left w:val="none" w:sz="0" w:space="0" w:color="auto"/>
            <w:bottom w:val="none" w:sz="0" w:space="0" w:color="auto"/>
            <w:right w:val="none" w:sz="0" w:space="0" w:color="auto"/>
          </w:divBdr>
        </w:div>
        <w:div w:id="1438721627">
          <w:marLeft w:val="640"/>
          <w:marRight w:val="0"/>
          <w:marTop w:val="0"/>
          <w:marBottom w:val="0"/>
          <w:divBdr>
            <w:top w:val="none" w:sz="0" w:space="0" w:color="auto"/>
            <w:left w:val="none" w:sz="0" w:space="0" w:color="auto"/>
            <w:bottom w:val="none" w:sz="0" w:space="0" w:color="auto"/>
            <w:right w:val="none" w:sz="0" w:space="0" w:color="auto"/>
          </w:divBdr>
        </w:div>
        <w:div w:id="1939409385">
          <w:marLeft w:val="640"/>
          <w:marRight w:val="0"/>
          <w:marTop w:val="0"/>
          <w:marBottom w:val="0"/>
          <w:divBdr>
            <w:top w:val="none" w:sz="0" w:space="0" w:color="auto"/>
            <w:left w:val="none" w:sz="0" w:space="0" w:color="auto"/>
            <w:bottom w:val="none" w:sz="0" w:space="0" w:color="auto"/>
            <w:right w:val="none" w:sz="0" w:space="0" w:color="auto"/>
          </w:divBdr>
        </w:div>
        <w:div w:id="681399836">
          <w:marLeft w:val="640"/>
          <w:marRight w:val="0"/>
          <w:marTop w:val="0"/>
          <w:marBottom w:val="0"/>
          <w:divBdr>
            <w:top w:val="none" w:sz="0" w:space="0" w:color="auto"/>
            <w:left w:val="none" w:sz="0" w:space="0" w:color="auto"/>
            <w:bottom w:val="none" w:sz="0" w:space="0" w:color="auto"/>
            <w:right w:val="none" w:sz="0" w:space="0" w:color="auto"/>
          </w:divBdr>
        </w:div>
        <w:div w:id="150561222">
          <w:marLeft w:val="640"/>
          <w:marRight w:val="0"/>
          <w:marTop w:val="0"/>
          <w:marBottom w:val="0"/>
          <w:divBdr>
            <w:top w:val="none" w:sz="0" w:space="0" w:color="auto"/>
            <w:left w:val="none" w:sz="0" w:space="0" w:color="auto"/>
            <w:bottom w:val="none" w:sz="0" w:space="0" w:color="auto"/>
            <w:right w:val="none" w:sz="0" w:space="0" w:color="auto"/>
          </w:divBdr>
        </w:div>
        <w:div w:id="2146198065">
          <w:marLeft w:val="640"/>
          <w:marRight w:val="0"/>
          <w:marTop w:val="0"/>
          <w:marBottom w:val="0"/>
          <w:divBdr>
            <w:top w:val="none" w:sz="0" w:space="0" w:color="auto"/>
            <w:left w:val="none" w:sz="0" w:space="0" w:color="auto"/>
            <w:bottom w:val="none" w:sz="0" w:space="0" w:color="auto"/>
            <w:right w:val="none" w:sz="0" w:space="0" w:color="auto"/>
          </w:divBdr>
        </w:div>
        <w:div w:id="379287599">
          <w:marLeft w:val="640"/>
          <w:marRight w:val="0"/>
          <w:marTop w:val="0"/>
          <w:marBottom w:val="0"/>
          <w:divBdr>
            <w:top w:val="none" w:sz="0" w:space="0" w:color="auto"/>
            <w:left w:val="none" w:sz="0" w:space="0" w:color="auto"/>
            <w:bottom w:val="none" w:sz="0" w:space="0" w:color="auto"/>
            <w:right w:val="none" w:sz="0" w:space="0" w:color="auto"/>
          </w:divBdr>
        </w:div>
        <w:div w:id="1136068092">
          <w:marLeft w:val="640"/>
          <w:marRight w:val="0"/>
          <w:marTop w:val="0"/>
          <w:marBottom w:val="0"/>
          <w:divBdr>
            <w:top w:val="none" w:sz="0" w:space="0" w:color="auto"/>
            <w:left w:val="none" w:sz="0" w:space="0" w:color="auto"/>
            <w:bottom w:val="none" w:sz="0" w:space="0" w:color="auto"/>
            <w:right w:val="none" w:sz="0" w:space="0" w:color="auto"/>
          </w:divBdr>
        </w:div>
        <w:div w:id="598296050">
          <w:marLeft w:val="640"/>
          <w:marRight w:val="0"/>
          <w:marTop w:val="0"/>
          <w:marBottom w:val="0"/>
          <w:divBdr>
            <w:top w:val="none" w:sz="0" w:space="0" w:color="auto"/>
            <w:left w:val="none" w:sz="0" w:space="0" w:color="auto"/>
            <w:bottom w:val="none" w:sz="0" w:space="0" w:color="auto"/>
            <w:right w:val="none" w:sz="0" w:space="0" w:color="auto"/>
          </w:divBdr>
        </w:div>
        <w:div w:id="1664384945">
          <w:marLeft w:val="640"/>
          <w:marRight w:val="0"/>
          <w:marTop w:val="0"/>
          <w:marBottom w:val="0"/>
          <w:divBdr>
            <w:top w:val="none" w:sz="0" w:space="0" w:color="auto"/>
            <w:left w:val="none" w:sz="0" w:space="0" w:color="auto"/>
            <w:bottom w:val="none" w:sz="0" w:space="0" w:color="auto"/>
            <w:right w:val="none" w:sz="0" w:space="0" w:color="auto"/>
          </w:divBdr>
        </w:div>
        <w:div w:id="1469202209">
          <w:marLeft w:val="640"/>
          <w:marRight w:val="0"/>
          <w:marTop w:val="0"/>
          <w:marBottom w:val="0"/>
          <w:divBdr>
            <w:top w:val="none" w:sz="0" w:space="0" w:color="auto"/>
            <w:left w:val="none" w:sz="0" w:space="0" w:color="auto"/>
            <w:bottom w:val="none" w:sz="0" w:space="0" w:color="auto"/>
            <w:right w:val="none" w:sz="0" w:space="0" w:color="auto"/>
          </w:divBdr>
        </w:div>
        <w:div w:id="2065980333">
          <w:marLeft w:val="640"/>
          <w:marRight w:val="0"/>
          <w:marTop w:val="0"/>
          <w:marBottom w:val="0"/>
          <w:divBdr>
            <w:top w:val="none" w:sz="0" w:space="0" w:color="auto"/>
            <w:left w:val="none" w:sz="0" w:space="0" w:color="auto"/>
            <w:bottom w:val="none" w:sz="0" w:space="0" w:color="auto"/>
            <w:right w:val="none" w:sz="0" w:space="0" w:color="auto"/>
          </w:divBdr>
        </w:div>
        <w:div w:id="676927776">
          <w:marLeft w:val="640"/>
          <w:marRight w:val="0"/>
          <w:marTop w:val="0"/>
          <w:marBottom w:val="0"/>
          <w:divBdr>
            <w:top w:val="none" w:sz="0" w:space="0" w:color="auto"/>
            <w:left w:val="none" w:sz="0" w:space="0" w:color="auto"/>
            <w:bottom w:val="none" w:sz="0" w:space="0" w:color="auto"/>
            <w:right w:val="none" w:sz="0" w:space="0" w:color="auto"/>
          </w:divBdr>
        </w:div>
        <w:div w:id="2019311014">
          <w:marLeft w:val="640"/>
          <w:marRight w:val="0"/>
          <w:marTop w:val="0"/>
          <w:marBottom w:val="0"/>
          <w:divBdr>
            <w:top w:val="none" w:sz="0" w:space="0" w:color="auto"/>
            <w:left w:val="none" w:sz="0" w:space="0" w:color="auto"/>
            <w:bottom w:val="none" w:sz="0" w:space="0" w:color="auto"/>
            <w:right w:val="none" w:sz="0" w:space="0" w:color="auto"/>
          </w:divBdr>
        </w:div>
        <w:div w:id="320736198">
          <w:marLeft w:val="640"/>
          <w:marRight w:val="0"/>
          <w:marTop w:val="0"/>
          <w:marBottom w:val="0"/>
          <w:divBdr>
            <w:top w:val="none" w:sz="0" w:space="0" w:color="auto"/>
            <w:left w:val="none" w:sz="0" w:space="0" w:color="auto"/>
            <w:bottom w:val="none" w:sz="0" w:space="0" w:color="auto"/>
            <w:right w:val="none" w:sz="0" w:space="0" w:color="auto"/>
          </w:divBdr>
        </w:div>
        <w:div w:id="1137525158">
          <w:marLeft w:val="640"/>
          <w:marRight w:val="0"/>
          <w:marTop w:val="0"/>
          <w:marBottom w:val="0"/>
          <w:divBdr>
            <w:top w:val="none" w:sz="0" w:space="0" w:color="auto"/>
            <w:left w:val="none" w:sz="0" w:space="0" w:color="auto"/>
            <w:bottom w:val="none" w:sz="0" w:space="0" w:color="auto"/>
            <w:right w:val="none" w:sz="0" w:space="0" w:color="auto"/>
          </w:divBdr>
        </w:div>
        <w:div w:id="683937782">
          <w:marLeft w:val="640"/>
          <w:marRight w:val="0"/>
          <w:marTop w:val="0"/>
          <w:marBottom w:val="0"/>
          <w:divBdr>
            <w:top w:val="none" w:sz="0" w:space="0" w:color="auto"/>
            <w:left w:val="none" w:sz="0" w:space="0" w:color="auto"/>
            <w:bottom w:val="none" w:sz="0" w:space="0" w:color="auto"/>
            <w:right w:val="none" w:sz="0" w:space="0" w:color="auto"/>
          </w:divBdr>
        </w:div>
        <w:div w:id="1538197307">
          <w:marLeft w:val="640"/>
          <w:marRight w:val="0"/>
          <w:marTop w:val="0"/>
          <w:marBottom w:val="0"/>
          <w:divBdr>
            <w:top w:val="none" w:sz="0" w:space="0" w:color="auto"/>
            <w:left w:val="none" w:sz="0" w:space="0" w:color="auto"/>
            <w:bottom w:val="none" w:sz="0" w:space="0" w:color="auto"/>
            <w:right w:val="none" w:sz="0" w:space="0" w:color="auto"/>
          </w:divBdr>
        </w:div>
        <w:div w:id="1828521304">
          <w:marLeft w:val="640"/>
          <w:marRight w:val="0"/>
          <w:marTop w:val="0"/>
          <w:marBottom w:val="0"/>
          <w:divBdr>
            <w:top w:val="none" w:sz="0" w:space="0" w:color="auto"/>
            <w:left w:val="none" w:sz="0" w:space="0" w:color="auto"/>
            <w:bottom w:val="none" w:sz="0" w:space="0" w:color="auto"/>
            <w:right w:val="none" w:sz="0" w:space="0" w:color="auto"/>
          </w:divBdr>
        </w:div>
        <w:div w:id="93290341">
          <w:marLeft w:val="640"/>
          <w:marRight w:val="0"/>
          <w:marTop w:val="0"/>
          <w:marBottom w:val="0"/>
          <w:divBdr>
            <w:top w:val="none" w:sz="0" w:space="0" w:color="auto"/>
            <w:left w:val="none" w:sz="0" w:space="0" w:color="auto"/>
            <w:bottom w:val="none" w:sz="0" w:space="0" w:color="auto"/>
            <w:right w:val="none" w:sz="0" w:space="0" w:color="auto"/>
          </w:divBdr>
        </w:div>
        <w:div w:id="57017282">
          <w:marLeft w:val="640"/>
          <w:marRight w:val="0"/>
          <w:marTop w:val="0"/>
          <w:marBottom w:val="0"/>
          <w:divBdr>
            <w:top w:val="none" w:sz="0" w:space="0" w:color="auto"/>
            <w:left w:val="none" w:sz="0" w:space="0" w:color="auto"/>
            <w:bottom w:val="none" w:sz="0" w:space="0" w:color="auto"/>
            <w:right w:val="none" w:sz="0" w:space="0" w:color="auto"/>
          </w:divBdr>
        </w:div>
        <w:div w:id="791485468">
          <w:marLeft w:val="640"/>
          <w:marRight w:val="0"/>
          <w:marTop w:val="0"/>
          <w:marBottom w:val="0"/>
          <w:divBdr>
            <w:top w:val="none" w:sz="0" w:space="0" w:color="auto"/>
            <w:left w:val="none" w:sz="0" w:space="0" w:color="auto"/>
            <w:bottom w:val="none" w:sz="0" w:space="0" w:color="auto"/>
            <w:right w:val="none" w:sz="0" w:space="0" w:color="auto"/>
          </w:divBdr>
        </w:div>
        <w:div w:id="2118481071">
          <w:marLeft w:val="640"/>
          <w:marRight w:val="0"/>
          <w:marTop w:val="0"/>
          <w:marBottom w:val="0"/>
          <w:divBdr>
            <w:top w:val="none" w:sz="0" w:space="0" w:color="auto"/>
            <w:left w:val="none" w:sz="0" w:space="0" w:color="auto"/>
            <w:bottom w:val="none" w:sz="0" w:space="0" w:color="auto"/>
            <w:right w:val="none" w:sz="0" w:space="0" w:color="auto"/>
          </w:divBdr>
        </w:div>
        <w:div w:id="2041081187">
          <w:marLeft w:val="640"/>
          <w:marRight w:val="0"/>
          <w:marTop w:val="0"/>
          <w:marBottom w:val="0"/>
          <w:divBdr>
            <w:top w:val="none" w:sz="0" w:space="0" w:color="auto"/>
            <w:left w:val="none" w:sz="0" w:space="0" w:color="auto"/>
            <w:bottom w:val="none" w:sz="0" w:space="0" w:color="auto"/>
            <w:right w:val="none" w:sz="0" w:space="0" w:color="auto"/>
          </w:divBdr>
        </w:div>
        <w:div w:id="507251247">
          <w:marLeft w:val="640"/>
          <w:marRight w:val="0"/>
          <w:marTop w:val="0"/>
          <w:marBottom w:val="0"/>
          <w:divBdr>
            <w:top w:val="none" w:sz="0" w:space="0" w:color="auto"/>
            <w:left w:val="none" w:sz="0" w:space="0" w:color="auto"/>
            <w:bottom w:val="none" w:sz="0" w:space="0" w:color="auto"/>
            <w:right w:val="none" w:sz="0" w:space="0" w:color="auto"/>
          </w:divBdr>
        </w:div>
        <w:div w:id="631787302">
          <w:marLeft w:val="640"/>
          <w:marRight w:val="0"/>
          <w:marTop w:val="0"/>
          <w:marBottom w:val="0"/>
          <w:divBdr>
            <w:top w:val="none" w:sz="0" w:space="0" w:color="auto"/>
            <w:left w:val="none" w:sz="0" w:space="0" w:color="auto"/>
            <w:bottom w:val="none" w:sz="0" w:space="0" w:color="auto"/>
            <w:right w:val="none" w:sz="0" w:space="0" w:color="auto"/>
          </w:divBdr>
        </w:div>
        <w:div w:id="1937664770">
          <w:marLeft w:val="640"/>
          <w:marRight w:val="0"/>
          <w:marTop w:val="0"/>
          <w:marBottom w:val="0"/>
          <w:divBdr>
            <w:top w:val="none" w:sz="0" w:space="0" w:color="auto"/>
            <w:left w:val="none" w:sz="0" w:space="0" w:color="auto"/>
            <w:bottom w:val="none" w:sz="0" w:space="0" w:color="auto"/>
            <w:right w:val="none" w:sz="0" w:space="0" w:color="auto"/>
          </w:divBdr>
        </w:div>
        <w:div w:id="1348368816">
          <w:marLeft w:val="640"/>
          <w:marRight w:val="0"/>
          <w:marTop w:val="0"/>
          <w:marBottom w:val="0"/>
          <w:divBdr>
            <w:top w:val="none" w:sz="0" w:space="0" w:color="auto"/>
            <w:left w:val="none" w:sz="0" w:space="0" w:color="auto"/>
            <w:bottom w:val="none" w:sz="0" w:space="0" w:color="auto"/>
            <w:right w:val="none" w:sz="0" w:space="0" w:color="auto"/>
          </w:divBdr>
        </w:div>
        <w:div w:id="1880824212">
          <w:marLeft w:val="640"/>
          <w:marRight w:val="0"/>
          <w:marTop w:val="0"/>
          <w:marBottom w:val="0"/>
          <w:divBdr>
            <w:top w:val="none" w:sz="0" w:space="0" w:color="auto"/>
            <w:left w:val="none" w:sz="0" w:space="0" w:color="auto"/>
            <w:bottom w:val="none" w:sz="0" w:space="0" w:color="auto"/>
            <w:right w:val="none" w:sz="0" w:space="0" w:color="auto"/>
          </w:divBdr>
        </w:div>
        <w:div w:id="1063144726">
          <w:marLeft w:val="640"/>
          <w:marRight w:val="0"/>
          <w:marTop w:val="0"/>
          <w:marBottom w:val="0"/>
          <w:divBdr>
            <w:top w:val="none" w:sz="0" w:space="0" w:color="auto"/>
            <w:left w:val="none" w:sz="0" w:space="0" w:color="auto"/>
            <w:bottom w:val="none" w:sz="0" w:space="0" w:color="auto"/>
            <w:right w:val="none" w:sz="0" w:space="0" w:color="auto"/>
          </w:divBdr>
        </w:div>
        <w:div w:id="1731612018">
          <w:marLeft w:val="640"/>
          <w:marRight w:val="0"/>
          <w:marTop w:val="0"/>
          <w:marBottom w:val="0"/>
          <w:divBdr>
            <w:top w:val="none" w:sz="0" w:space="0" w:color="auto"/>
            <w:left w:val="none" w:sz="0" w:space="0" w:color="auto"/>
            <w:bottom w:val="none" w:sz="0" w:space="0" w:color="auto"/>
            <w:right w:val="none" w:sz="0" w:space="0" w:color="auto"/>
          </w:divBdr>
        </w:div>
        <w:div w:id="703293953">
          <w:marLeft w:val="640"/>
          <w:marRight w:val="0"/>
          <w:marTop w:val="0"/>
          <w:marBottom w:val="0"/>
          <w:divBdr>
            <w:top w:val="none" w:sz="0" w:space="0" w:color="auto"/>
            <w:left w:val="none" w:sz="0" w:space="0" w:color="auto"/>
            <w:bottom w:val="none" w:sz="0" w:space="0" w:color="auto"/>
            <w:right w:val="none" w:sz="0" w:space="0" w:color="auto"/>
          </w:divBdr>
        </w:div>
        <w:div w:id="1531063005">
          <w:marLeft w:val="640"/>
          <w:marRight w:val="0"/>
          <w:marTop w:val="0"/>
          <w:marBottom w:val="0"/>
          <w:divBdr>
            <w:top w:val="none" w:sz="0" w:space="0" w:color="auto"/>
            <w:left w:val="none" w:sz="0" w:space="0" w:color="auto"/>
            <w:bottom w:val="none" w:sz="0" w:space="0" w:color="auto"/>
            <w:right w:val="none" w:sz="0" w:space="0" w:color="auto"/>
          </w:divBdr>
        </w:div>
        <w:div w:id="2127187491">
          <w:marLeft w:val="640"/>
          <w:marRight w:val="0"/>
          <w:marTop w:val="0"/>
          <w:marBottom w:val="0"/>
          <w:divBdr>
            <w:top w:val="none" w:sz="0" w:space="0" w:color="auto"/>
            <w:left w:val="none" w:sz="0" w:space="0" w:color="auto"/>
            <w:bottom w:val="none" w:sz="0" w:space="0" w:color="auto"/>
            <w:right w:val="none" w:sz="0" w:space="0" w:color="auto"/>
          </w:divBdr>
        </w:div>
        <w:div w:id="831413100">
          <w:marLeft w:val="640"/>
          <w:marRight w:val="0"/>
          <w:marTop w:val="0"/>
          <w:marBottom w:val="0"/>
          <w:divBdr>
            <w:top w:val="none" w:sz="0" w:space="0" w:color="auto"/>
            <w:left w:val="none" w:sz="0" w:space="0" w:color="auto"/>
            <w:bottom w:val="none" w:sz="0" w:space="0" w:color="auto"/>
            <w:right w:val="none" w:sz="0" w:space="0" w:color="auto"/>
          </w:divBdr>
        </w:div>
        <w:div w:id="1907908507">
          <w:marLeft w:val="640"/>
          <w:marRight w:val="0"/>
          <w:marTop w:val="0"/>
          <w:marBottom w:val="0"/>
          <w:divBdr>
            <w:top w:val="none" w:sz="0" w:space="0" w:color="auto"/>
            <w:left w:val="none" w:sz="0" w:space="0" w:color="auto"/>
            <w:bottom w:val="none" w:sz="0" w:space="0" w:color="auto"/>
            <w:right w:val="none" w:sz="0" w:space="0" w:color="auto"/>
          </w:divBdr>
        </w:div>
      </w:divsChild>
    </w:div>
    <w:div w:id="1574658496">
      <w:bodyDiv w:val="1"/>
      <w:marLeft w:val="0"/>
      <w:marRight w:val="0"/>
      <w:marTop w:val="0"/>
      <w:marBottom w:val="0"/>
      <w:divBdr>
        <w:top w:val="none" w:sz="0" w:space="0" w:color="auto"/>
        <w:left w:val="none" w:sz="0" w:space="0" w:color="auto"/>
        <w:bottom w:val="none" w:sz="0" w:space="0" w:color="auto"/>
        <w:right w:val="none" w:sz="0" w:space="0" w:color="auto"/>
      </w:divBdr>
      <w:divsChild>
        <w:div w:id="1892614246">
          <w:marLeft w:val="640"/>
          <w:marRight w:val="0"/>
          <w:marTop w:val="0"/>
          <w:marBottom w:val="0"/>
          <w:divBdr>
            <w:top w:val="none" w:sz="0" w:space="0" w:color="auto"/>
            <w:left w:val="none" w:sz="0" w:space="0" w:color="auto"/>
            <w:bottom w:val="none" w:sz="0" w:space="0" w:color="auto"/>
            <w:right w:val="none" w:sz="0" w:space="0" w:color="auto"/>
          </w:divBdr>
        </w:div>
      </w:divsChild>
    </w:div>
    <w:div w:id="1648509234">
      <w:bodyDiv w:val="1"/>
      <w:marLeft w:val="0"/>
      <w:marRight w:val="0"/>
      <w:marTop w:val="0"/>
      <w:marBottom w:val="0"/>
      <w:divBdr>
        <w:top w:val="none" w:sz="0" w:space="0" w:color="auto"/>
        <w:left w:val="none" w:sz="0" w:space="0" w:color="auto"/>
        <w:bottom w:val="none" w:sz="0" w:space="0" w:color="auto"/>
        <w:right w:val="none" w:sz="0" w:space="0" w:color="auto"/>
      </w:divBdr>
      <w:divsChild>
        <w:div w:id="410153467">
          <w:marLeft w:val="640"/>
          <w:marRight w:val="0"/>
          <w:marTop w:val="0"/>
          <w:marBottom w:val="0"/>
          <w:divBdr>
            <w:top w:val="none" w:sz="0" w:space="0" w:color="auto"/>
            <w:left w:val="none" w:sz="0" w:space="0" w:color="auto"/>
            <w:bottom w:val="none" w:sz="0" w:space="0" w:color="auto"/>
            <w:right w:val="none" w:sz="0" w:space="0" w:color="auto"/>
          </w:divBdr>
        </w:div>
        <w:div w:id="1489323777">
          <w:marLeft w:val="640"/>
          <w:marRight w:val="0"/>
          <w:marTop w:val="0"/>
          <w:marBottom w:val="0"/>
          <w:divBdr>
            <w:top w:val="none" w:sz="0" w:space="0" w:color="auto"/>
            <w:left w:val="none" w:sz="0" w:space="0" w:color="auto"/>
            <w:bottom w:val="none" w:sz="0" w:space="0" w:color="auto"/>
            <w:right w:val="none" w:sz="0" w:space="0" w:color="auto"/>
          </w:divBdr>
        </w:div>
        <w:div w:id="497119339">
          <w:marLeft w:val="640"/>
          <w:marRight w:val="0"/>
          <w:marTop w:val="0"/>
          <w:marBottom w:val="0"/>
          <w:divBdr>
            <w:top w:val="none" w:sz="0" w:space="0" w:color="auto"/>
            <w:left w:val="none" w:sz="0" w:space="0" w:color="auto"/>
            <w:bottom w:val="none" w:sz="0" w:space="0" w:color="auto"/>
            <w:right w:val="none" w:sz="0" w:space="0" w:color="auto"/>
          </w:divBdr>
        </w:div>
        <w:div w:id="1602491753">
          <w:marLeft w:val="640"/>
          <w:marRight w:val="0"/>
          <w:marTop w:val="0"/>
          <w:marBottom w:val="0"/>
          <w:divBdr>
            <w:top w:val="none" w:sz="0" w:space="0" w:color="auto"/>
            <w:left w:val="none" w:sz="0" w:space="0" w:color="auto"/>
            <w:bottom w:val="none" w:sz="0" w:space="0" w:color="auto"/>
            <w:right w:val="none" w:sz="0" w:space="0" w:color="auto"/>
          </w:divBdr>
        </w:div>
        <w:div w:id="1759674212">
          <w:marLeft w:val="640"/>
          <w:marRight w:val="0"/>
          <w:marTop w:val="0"/>
          <w:marBottom w:val="0"/>
          <w:divBdr>
            <w:top w:val="none" w:sz="0" w:space="0" w:color="auto"/>
            <w:left w:val="none" w:sz="0" w:space="0" w:color="auto"/>
            <w:bottom w:val="none" w:sz="0" w:space="0" w:color="auto"/>
            <w:right w:val="none" w:sz="0" w:space="0" w:color="auto"/>
          </w:divBdr>
        </w:div>
        <w:div w:id="1197743024">
          <w:marLeft w:val="640"/>
          <w:marRight w:val="0"/>
          <w:marTop w:val="0"/>
          <w:marBottom w:val="0"/>
          <w:divBdr>
            <w:top w:val="none" w:sz="0" w:space="0" w:color="auto"/>
            <w:left w:val="none" w:sz="0" w:space="0" w:color="auto"/>
            <w:bottom w:val="none" w:sz="0" w:space="0" w:color="auto"/>
            <w:right w:val="none" w:sz="0" w:space="0" w:color="auto"/>
          </w:divBdr>
        </w:div>
        <w:div w:id="1317951610">
          <w:marLeft w:val="640"/>
          <w:marRight w:val="0"/>
          <w:marTop w:val="0"/>
          <w:marBottom w:val="0"/>
          <w:divBdr>
            <w:top w:val="none" w:sz="0" w:space="0" w:color="auto"/>
            <w:left w:val="none" w:sz="0" w:space="0" w:color="auto"/>
            <w:bottom w:val="none" w:sz="0" w:space="0" w:color="auto"/>
            <w:right w:val="none" w:sz="0" w:space="0" w:color="auto"/>
          </w:divBdr>
        </w:div>
        <w:div w:id="1929846025">
          <w:marLeft w:val="640"/>
          <w:marRight w:val="0"/>
          <w:marTop w:val="0"/>
          <w:marBottom w:val="0"/>
          <w:divBdr>
            <w:top w:val="none" w:sz="0" w:space="0" w:color="auto"/>
            <w:left w:val="none" w:sz="0" w:space="0" w:color="auto"/>
            <w:bottom w:val="none" w:sz="0" w:space="0" w:color="auto"/>
            <w:right w:val="none" w:sz="0" w:space="0" w:color="auto"/>
          </w:divBdr>
        </w:div>
        <w:div w:id="1954943756">
          <w:marLeft w:val="640"/>
          <w:marRight w:val="0"/>
          <w:marTop w:val="0"/>
          <w:marBottom w:val="0"/>
          <w:divBdr>
            <w:top w:val="none" w:sz="0" w:space="0" w:color="auto"/>
            <w:left w:val="none" w:sz="0" w:space="0" w:color="auto"/>
            <w:bottom w:val="none" w:sz="0" w:space="0" w:color="auto"/>
            <w:right w:val="none" w:sz="0" w:space="0" w:color="auto"/>
          </w:divBdr>
        </w:div>
        <w:div w:id="804347112">
          <w:marLeft w:val="640"/>
          <w:marRight w:val="0"/>
          <w:marTop w:val="0"/>
          <w:marBottom w:val="0"/>
          <w:divBdr>
            <w:top w:val="none" w:sz="0" w:space="0" w:color="auto"/>
            <w:left w:val="none" w:sz="0" w:space="0" w:color="auto"/>
            <w:bottom w:val="none" w:sz="0" w:space="0" w:color="auto"/>
            <w:right w:val="none" w:sz="0" w:space="0" w:color="auto"/>
          </w:divBdr>
        </w:div>
      </w:divsChild>
    </w:div>
    <w:div w:id="1679119414">
      <w:bodyDiv w:val="1"/>
      <w:marLeft w:val="0"/>
      <w:marRight w:val="0"/>
      <w:marTop w:val="0"/>
      <w:marBottom w:val="0"/>
      <w:divBdr>
        <w:top w:val="none" w:sz="0" w:space="0" w:color="auto"/>
        <w:left w:val="none" w:sz="0" w:space="0" w:color="auto"/>
        <w:bottom w:val="none" w:sz="0" w:space="0" w:color="auto"/>
        <w:right w:val="none" w:sz="0" w:space="0" w:color="auto"/>
      </w:divBdr>
    </w:div>
    <w:div w:id="1695111749">
      <w:bodyDiv w:val="1"/>
      <w:marLeft w:val="0"/>
      <w:marRight w:val="0"/>
      <w:marTop w:val="0"/>
      <w:marBottom w:val="0"/>
      <w:divBdr>
        <w:top w:val="none" w:sz="0" w:space="0" w:color="auto"/>
        <w:left w:val="none" w:sz="0" w:space="0" w:color="auto"/>
        <w:bottom w:val="none" w:sz="0" w:space="0" w:color="auto"/>
        <w:right w:val="none" w:sz="0" w:space="0" w:color="auto"/>
      </w:divBdr>
    </w:div>
    <w:div w:id="1741751394">
      <w:bodyDiv w:val="1"/>
      <w:marLeft w:val="0"/>
      <w:marRight w:val="0"/>
      <w:marTop w:val="0"/>
      <w:marBottom w:val="0"/>
      <w:divBdr>
        <w:top w:val="none" w:sz="0" w:space="0" w:color="auto"/>
        <w:left w:val="none" w:sz="0" w:space="0" w:color="auto"/>
        <w:bottom w:val="none" w:sz="0" w:space="0" w:color="auto"/>
        <w:right w:val="none" w:sz="0" w:space="0" w:color="auto"/>
      </w:divBdr>
      <w:divsChild>
        <w:div w:id="1329090991">
          <w:marLeft w:val="640"/>
          <w:marRight w:val="0"/>
          <w:marTop w:val="0"/>
          <w:marBottom w:val="0"/>
          <w:divBdr>
            <w:top w:val="none" w:sz="0" w:space="0" w:color="auto"/>
            <w:left w:val="none" w:sz="0" w:space="0" w:color="auto"/>
            <w:bottom w:val="none" w:sz="0" w:space="0" w:color="auto"/>
            <w:right w:val="none" w:sz="0" w:space="0" w:color="auto"/>
          </w:divBdr>
        </w:div>
        <w:div w:id="1236936441">
          <w:marLeft w:val="640"/>
          <w:marRight w:val="0"/>
          <w:marTop w:val="0"/>
          <w:marBottom w:val="0"/>
          <w:divBdr>
            <w:top w:val="none" w:sz="0" w:space="0" w:color="auto"/>
            <w:left w:val="none" w:sz="0" w:space="0" w:color="auto"/>
            <w:bottom w:val="none" w:sz="0" w:space="0" w:color="auto"/>
            <w:right w:val="none" w:sz="0" w:space="0" w:color="auto"/>
          </w:divBdr>
        </w:div>
        <w:div w:id="805900028">
          <w:marLeft w:val="640"/>
          <w:marRight w:val="0"/>
          <w:marTop w:val="0"/>
          <w:marBottom w:val="0"/>
          <w:divBdr>
            <w:top w:val="none" w:sz="0" w:space="0" w:color="auto"/>
            <w:left w:val="none" w:sz="0" w:space="0" w:color="auto"/>
            <w:bottom w:val="none" w:sz="0" w:space="0" w:color="auto"/>
            <w:right w:val="none" w:sz="0" w:space="0" w:color="auto"/>
          </w:divBdr>
        </w:div>
        <w:div w:id="1703244484">
          <w:marLeft w:val="640"/>
          <w:marRight w:val="0"/>
          <w:marTop w:val="0"/>
          <w:marBottom w:val="0"/>
          <w:divBdr>
            <w:top w:val="none" w:sz="0" w:space="0" w:color="auto"/>
            <w:left w:val="none" w:sz="0" w:space="0" w:color="auto"/>
            <w:bottom w:val="none" w:sz="0" w:space="0" w:color="auto"/>
            <w:right w:val="none" w:sz="0" w:space="0" w:color="auto"/>
          </w:divBdr>
        </w:div>
        <w:div w:id="2030981056">
          <w:marLeft w:val="640"/>
          <w:marRight w:val="0"/>
          <w:marTop w:val="0"/>
          <w:marBottom w:val="0"/>
          <w:divBdr>
            <w:top w:val="none" w:sz="0" w:space="0" w:color="auto"/>
            <w:left w:val="none" w:sz="0" w:space="0" w:color="auto"/>
            <w:bottom w:val="none" w:sz="0" w:space="0" w:color="auto"/>
            <w:right w:val="none" w:sz="0" w:space="0" w:color="auto"/>
          </w:divBdr>
        </w:div>
        <w:div w:id="219944833">
          <w:marLeft w:val="640"/>
          <w:marRight w:val="0"/>
          <w:marTop w:val="0"/>
          <w:marBottom w:val="0"/>
          <w:divBdr>
            <w:top w:val="none" w:sz="0" w:space="0" w:color="auto"/>
            <w:left w:val="none" w:sz="0" w:space="0" w:color="auto"/>
            <w:bottom w:val="none" w:sz="0" w:space="0" w:color="auto"/>
            <w:right w:val="none" w:sz="0" w:space="0" w:color="auto"/>
          </w:divBdr>
        </w:div>
        <w:div w:id="1234508372">
          <w:marLeft w:val="640"/>
          <w:marRight w:val="0"/>
          <w:marTop w:val="0"/>
          <w:marBottom w:val="0"/>
          <w:divBdr>
            <w:top w:val="none" w:sz="0" w:space="0" w:color="auto"/>
            <w:left w:val="none" w:sz="0" w:space="0" w:color="auto"/>
            <w:bottom w:val="none" w:sz="0" w:space="0" w:color="auto"/>
            <w:right w:val="none" w:sz="0" w:space="0" w:color="auto"/>
          </w:divBdr>
        </w:div>
        <w:div w:id="410664583">
          <w:marLeft w:val="640"/>
          <w:marRight w:val="0"/>
          <w:marTop w:val="0"/>
          <w:marBottom w:val="0"/>
          <w:divBdr>
            <w:top w:val="none" w:sz="0" w:space="0" w:color="auto"/>
            <w:left w:val="none" w:sz="0" w:space="0" w:color="auto"/>
            <w:bottom w:val="none" w:sz="0" w:space="0" w:color="auto"/>
            <w:right w:val="none" w:sz="0" w:space="0" w:color="auto"/>
          </w:divBdr>
        </w:div>
        <w:div w:id="1629893179">
          <w:marLeft w:val="640"/>
          <w:marRight w:val="0"/>
          <w:marTop w:val="0"/>
          <w:marBottom w:val="0"/>
          <w:divBdr>
            <w:top w:val="none" w:sz="0" w:space="0" w:color="auto"/>
            <w:left w:val="none" w:sz="0" w:space="0" w:color="auto"/>
            <w:bottom w:val="none" w:sz="0" w:space="0" w:color="auto"/>
            <w:right w:val="none" w:sz="0" w:space="0" w:color="auto"/>
          </w:divBdr>
        </w:div>
        <w:div w:id="547647913">
          <w:marLeft w:val="640"/>
          <w:marRight w:val="0"/>
          <w:marTop w:val="0"/>
          <w:marBottom w:val="0"/>
          <w:divBdr>
            <w:top w:val="none" w:sz="0" w:space="0" w:color="auto"/>
            <w:left w:val="none" w:sz="0" w:space="0" w:color="auto"/>
            <w:bottom w:val="none" w:sz="0" w:space="0" w:color="auto"/>
            <w:right w:val="none" w:sz="0" w:space="0" w:color="auto"/>
          </w:divBdr>
        </w:div>
        <w:div w:id="2121029713">
          <w:marLeft w:val="640"/>
          <w:marRight w:val="0"/>
          <w:marTop w:val="0"/>
          <w:marBottom w:val="0"/>
          <w:divBdr>
            <w:top w:val="none" w:sz="0" w:space="0" w:color="auto"/>
            <w:left w:val="none" w:sz="0" w:space="0" w:color="auto"/>
            <w:bottom w:val="none" w:sz="0" w:space="0" w:color="auto"/>
            <w:right w:val="none" w:sz="0" w:space="0" w:color="auto"/>
          </w:divBdr>
        </w:div>
        <w:div w:id="1180317550">
          <w:marLeft w:val="640"/>
          <w:marRight w:val="0"/>
          <w:marTop w:val="0"/>
          <w:marBottom w:val="0"/>
          <w:divBdr>
            <w:top w:val="none" w:sz="0" w:space="0" w:color="auto"/>
            <w:left w:val="none" w:sz="0" w:space="0" w:color="auto"/>
            <w:bottom w:val="none" w:sz="0" w:space="0" w:color="auto"/>
            <w:right w:val="none" w:sz="0" w:space="0" w:color="auto"/>
          </w:divBdr>
        </w:div>
        <w:div w:id="419713701">
          <w:marLeft w:val="640"/>
          <w:marRight w:val="0"/>
          <w:marTop w:val="0"/>
          <w:marBottom w:val="0"/>
          <w:divBdr>
            <w:top w:val="none" w:sz="0" w:space="0" w:color="auto"/>
            <w:left w:val="none" w:sz="0" w:space="0" w:color="auto"/>
            <w:bottom w:val="none" w:sz="0" w:space="0" w:color="auto"/>
            <w:right w:val="none" w:sz="0" w:space="0" w:color="auto"/>
          </w:divBdr>
        </w:div>
        <w:div w:id="836574159">
          <w:marLeft w:val="640"/>
          <w:marRight w:val="0"/>
          <w:marTop w:val="0"/>
          <w:marBottom w:val="0"/>
          <w:divBdr>
            <w:top w:val="none" w:sz="0" w:space="0" w:color="auto"/>
            <w:left w:val="none" w:sz="0" w:space="0" w:color="auto"/>
            <w:bottom w:val="none" w:sz="0" w:space="0" w:color="auto"/>
            <w:right w:val="none" w:sz="0" w:space="0" w:color="auto"/>
          </w:divBdr>
        </w:div>
        <w:div w:id="1939437014">
          <w:marLeft w:val="640"/>
          <w:marRight w:val="0"/>
          <w:marTop w:val="0"/>
          <w:marBottom w:val="0"/>
          <w:divBdr>
            <w:top w:val="none" w:sz="0" w:space="0" w:color="auto"/>
            <w:left w:val="none" w:sz="0" w:space="0" w:color="auto"/>
            <w:bottom w:val="none" w:sz="0" w:space="0" w:color="auto"/>
            <w:right w:val="none" w:sz="0" w:space="0" w:color="auto"/>
          </w:divBdr>
        </w:div>
        <w:div w:id="1000737829">
          <w:marLeft w:val="640"/>
          <w:marRight w:val="0"/>
          <w:marTop w:val="0"/>
          <w:marBottom w:val="0"/>
          <w:divBdr>
            <w:top w:val="none" w:sz="0" w:space="0" w:color="auto"/>
            <w:left w:val="none" w:sz="0" w:space="0" w:color="auto"/>
            <w:bottom w:val="none" w:sz="0" w:space="0" w:color="auto"/>
            <w:right w:val="none" w:sz="0" w:space="0" w:color="auto"/>
          </w:divBdr>
        </w:div>
        <w:div w:id="33847563">
          <w:marLeft w:val="640"/>
          <w:marRight w:val="0"/>
          <w:marTop w:val="0"/>
          <w:marBottom w:val="0"/>
          <w:divBdr>
            <w:top w:val="none" w:sz="0" w:space="0" w:color="auto"/>
            <w:left w:val="none" w:sz="0" w:space="0" w:color="auto"/>
            <w:bottom w:val="none" w:sz="0" w:space="0" w:color="auto"/>
            <w:right w:val="none" w:sz="0" w:space="0" w:color="auto"/>
          </w:divBdr>
        </w:div>
        <w:div w:id="1444180645">
          <w:marLeft w:val="640"/>
          <w:marRight w:val="0"/>
          <w:marTop w:val="0"/>
          <w:marBottom w:val="0"/>
          <w:divBdr>
            <w:top w:val="none" w:sz="0" w:space="0" w:color="auto"/>
            <w:left w:val="none" w:sz="0" w:space="0" w:color="auto"/>
            <w:bottom w:val="none" w:sz="0" w:space="0" w:color="auto"/>
            <w:right w:val="none" w:sz="0" w:space="0" w:color="auto"/>
          </w:divBdr>
        </w:div>
        <w:div w:id="1206025691">
          <w:marLeft w:val="640"/>
          <w:marRight w:val="0"/>
          <w:marTop w:val="0"/>
          <w:marBottom w:val="0"/>
          <w:divBdr>
            <w:top w:val="none" w:sz="0" w:space="0" w:color="auto"/>
            <w:left w:val="none" w:sz="0" w:space="0" w:color="auto"/>
            <w:bottom w:val="none" w:sz="0" w:space="0" w:color="auto"/>
            <w:right w:val="none" w:sz="0" w:space="0" w:color="auto"/>
          </w:divBdr>
        </w:div>
        <w:div w:id="1936211850">
          <w:marLeft w:val="640"/>
          <w:marRight w:val="0"/>
          <w:marTop w:val="0"/>
          <w:marBottom w:val="0"/>
          <w:divBdr>
            <w:top w:val="none" w:sz="0" w:space="0" w:color="auto"/>
            <w:left w:val="none" w:sz="0" w:space="0" w:color="auto"/>
            <w:bottom w:val="none" w:sz="0" w:space="0" w:color="auto"/>
            <w:right w:val="none" w:sz="0" w:space="0" w:color="auto"/>
          </w:divBdr>
        </w:div>
        <w:div w:id="818497829">
          <w:marLeft w:val="640"/>
          <w:marRight w:val="0"/>
          <w:marTop w:val="0"/>
          <w:marBottom w:val="0"/>
          <w:divBdr>
            <w:top w:val="none" w:sz="0" w:space="0" w:color="auto"/>
            <w:left w:val="none" w:sz="0" w:space="0" w:color="auto"/>
            <w:bottom w:val="none" w:sz="0" w:space="0" w:color="auto"/>
            <w:right w:val="none" w:sz="0" w:space="0" w:color="auto"/>
          </w:divBdr>
        </w:div>
        <w:div w:id="724720891">
          <w:marLeft w:val="640"/>
          <w:marRight w:val="0"/>
          <w:marTop w:val="0"/>
          <w:marBottom w:val="0"/>
          <w:divBdr>
            <w:top w:val="none" w:sz="0" w:space="0" w:color="auto"/>
            <w:left w:val="none" w:sz="0" w:space="0" w:color="auto"/>
            <w:bottom w:val="none" w:sz="0" w:space="0" w:color="auto"/>
            <w:right w:val="none" w:sz="0" w:space="0" w:color="auto"/>
          </w:divBdr>
        </w:div>
        <w:div w:id="533469979">
          <w:marLeft w:val="640"/>
          <w:marRight w:val="0"/>
          <w:marTop w:val="0"/>
          <w:marBottom w:val="0"/>
          <w:divBdr>
            <w:top w:val="none" w:sz="0" w:space="0" w:color="auto"/>
            <w:left w:val="none" w:sz="0" w:space="0" w:color="auto"/>
            <w:bottom w:val="none" w:sz="0" w:space="0" w:color="auto"/>
            <w:right w:val="none" w:sz="0" w:space="0" w:color="auto"/>
          </w:divBdr>
        </w:div>
        <w:div w:id="1920286556">
          <w:marLeft w:val="640"/>
          <w:marRight w:val="0"/>
          <w:marTop w:val="0"/>
          <w:marBottom w:val="0"/>
          <w:divBdr>
            <w:top w:val="none" w:sz="0" w:space="0" w:color="auto"/>
            <w:left w:val="none" w:sz="0" w:space="0" w:color="auto"/>
            <w:bottom w:val="none" w:sz="0" w:space="0" w:color="auto"/>
            <w:right w:val="none" w:sz="0" w:space="0" w:color="auto"/>
          </w:divBdr>
        </w:div>
        <w:div w:id="1175922170">
          <w:marLeft w:val="640"/>
          <w:marRight w:val="0"/>
          <w:marTop w:val="0"/>
          <w:marBottom w:val="0"/>
          <w:divBdr>
            <w:top w:val="none" w:sz="0" w:space="0" w:color="auto"/>
            <w:left w:val="none" w:sz="0" w:space="0" w:color="auto"/>
            <w:bottom w:val="none" w:sz="0" w:space="0" w:color="auto"/>
            <w:right w:val="none" w:sz="0" w:space="0" w:color="auto"/>
          </w:divBdr>
        </w:div>
        <w:div w:id="2002468970">
          <w:marLeft w:val="640"/>
          <w:marRight w:val="0"/>
          <w:marTop w:val="0"/>
          <w:marBottom w:val="0"/>
          <w:divBdr>
            <w:top w:val="none" w:sz="0" w:space="0" w:color="auto"/>
            <w:left w:val="none" w:sz="0" w:space="0" w:color="auto"/>
            <w:bottom w:val="none" w:sz="0" w:space="0" w:color="auto"/>
            <w:right w:val="none" w:sz="0" w:space="0" w:color="auto"/>
          </w:divBdr>
        </w:div>
        <w:div w:id="1283073449">
          <w:marLeft w:val="640"/>
          <w:marRight w:val="0"/>
          <w:marTop w:val="0"/>
          <w:marBottom w:val="0"/>
          <w:divBdr>
            <w:top w:val="none" w:sz="0" w:space="0" w:color="auto"/>
            <w:left w:val="none" w:sz="0" w:space="0" w:color="auto"/>
            <w:bottom w:val="none" w:sz="0" w:space="0" w:color="auto"/>
            <w:right w:val="none" w:sz="0" w:space="0" w:color="auto"/>
          </w:divBdr>
        </w:div>
        <w:div w:id="1481650386">
          <w:marLeft w:val="640"/>
          <w:marRight w:val="0"/>
          <w:marTop w:val="0"/>
          <w:marBottom w:val="0"/>
          <w:divBdr>
            <w:top w:val="none" w:sz="0" w:space="0" w:color="auto"/>
            <w:left w:val="none" w:sz="0" w:space="0" w:color="auto"/>
            <w:bottom w:val="none" w:sz="0" w:space="0" w:color="auto"/>
            <w:right w:val="none" w:sz="0" w:space="0" w:color="auto"/>
          </w:divBdr>
        </w:div>
        <w:div w:id="93866841">
          <w:marLeft w:val="640"/>
          <w:marRight w:val="0"/>
          <w:marTop w:val="0"/>
          <w:marBottom w:val="0"/>
          <w:divBdr>
            <w:top w:val="none" w:sz="0" w:space="0" w:color="auto"/>
            <w:left w:val="none" w:sz="0" w:space="0" w:color="auto"/>
            <w:bottom w:val="none" w:sz="0" w:space="0" w:color="auto"/>
            <w:right w:val="none" w:sz="0" w:space="0" w:color="auto"/>
          </w:divBdr>
        </w:div>
        <w:div w:id="573782485">
          <w:marLeft w:val="640"/>
          <w:marRight w:val="0"/>
          <w:marTop w:val="0"/>
          <w:marBottom w:val="0"/>
          <w:divBdr>
            <w:top w:val="none" w:sz="0" w:space="0" w:color="auto"/>
            <w:left w:val="none" w:sz="0" w:space="0" w:color="auto"/>
            <w:bottom w:val="none" w:sz="0" w:space="0" w:color="auto"/>
            <w:right w:val="none" w:sz="0" w:space="0" w:color="auto"/>
          </w:divBdr>
        </w:div>
        <w:div w:id="997467023">
          <w:marLeft w:val="640"/>
          <w:marRight w:val="0"/>
          <w:marTop w:val="0"/>
          <w:marBottom w:val="0"/>
          <w:divBdr>
            <w:top w:val="none" w:sz="0" w:space="0" w:color="auto"/>
            <w:left w:val="none" w:sz="0" w:space="0" w:color="auto"/>
            <w:bottom w:val="none" w:sz="0" w:space="0" w:color="auto"/>
            <w:right w:val="none" w:sz="0" w:space="0" w:color="auto"/>
          </w:divBdr>
        </w:div>
        <w:div w:id="1244799590">
          <w:marLeft w:val="640"/>
          <w:marRight w:val="0"/>
          <w:marTop w:val="0"/>
          <w:marBottom w:val="0"/>
          <w:divBdr>
            <w:top w:val="none" w:sz="0" w:space="0" w:color="auto"/>
            <w:left w:val="none" w:sz="0" w:space="0" w:color="auto"/>
            <w:bottom w:val="none" w:sz="0" w:space="0" w:color="auto"/>
            <w:right w:val="none" w:sz="0" w:space="0" w:color="auto"/>
          </w:divBdr>
        </w:div>
        <w:div w:id="1204244254">
          <w:marLeft w:val="640"/>
          <w:marRight w:val="0"/>
          <w:marTop w:val="0"/>
          <w:marBottom w:val="0"/>
          <w:divBdr>
            <w:top w:val="none" w:sz="0" w:space="0" w:color="auto"/>
            <w:left w:val="none" w:sz="0" w:space="0" w:color="auto"/>
            <w:bottom w:val="none" w:sz="0" w:space="0" w:color="auto"/>
            <w:right w:val="none" w:sz="0" w:space="0" w:color="auto"/>
          </w:divBdr>
        </w:div>
        <w:div w:id="1306348298">
          <w:marLeft w:val="640"/>
          <w:marRight w:val="0"/>
          <w:marTop w:val="0"/>
          <w:marBottom w:val="0"/>
          <w:divBdr>
            <w:top w:val="none" w:sz="0" w:space="0" w:color="auto"/>
            <w:left w:val="none" w:sz="0" w:space="0" w:color="auto"/>
            <w:bottom w:val="none" w:sz="0" w:space="0" w:color="auto"/>
            <w:right w:val="none" w:sz="0" w:space="0" w:color="auto"/>
          </w:divBdr>
        </w:div>
      </w:divsChild>
    </w:div>
    <w:div w:id="1758405311">
      <w:bodyDiv w:val="1"/>
      <w:marLeft w:val="0"/>
      <w:marRight w:val="0"/>
      <w:marTop w:val="0"/>
      <w:marBottom w:val="0"/>
      <w:divBdr>
        <w:top w:val="none" w:sz="0" w:space="0" w:color="auto"/>
        <w:left w:val="none" w:sz="0" w:space="0" w:color="auto"/>
        <w:bottom w:val="none" w:sz="0" w:space="0" w:color="auto"/>
        <w:right w:val="none" w:sz="0" w:space="0" w:color="auto"/>
      </w:divBdr>
    </w:div>
    <w:div w:id="1761245621">
      <w:bodyDiv w:val="1"/>
      <w:marLeft w:val="0"/>
      <w:marRight w:val="0"/>
      <w:marTop w:val="0"/>
      <w:marBottom w:val="0"/>
      <w:divBdr>
        <w:top w:val="none" w:sz="0" w:space="0" w:color="auto"/>
        <w:left w:val="none" w:sz="0" w:space="0" w:color="auto"/>
        <w:bottom w:val="none" w:sz="0" w:space="0" w:color="auto"/>
        <w:right w:val="none" w:sz="0" w:space="0" w:color="auto"/>
      </w:divBdr>
      <w:divsChild>
        <w:div w:id="1505970931">
          <w:marLeft w:val="640"/>
          <w:marRight w:val="0"/>
          <w:marTop w:val="0"/>
          <w:marBottom w:val="0"/>
          <w:divBdr>
            <w:top w:val="none" w:sz="0" w:space="0" w:color="auto"/>
            <w:left w:val="none" w:sz="0" w:space="0" w:color="auto"/>
            <w:bottom w:val="none" w:sz="0" w:space="0" w:color="auto"/>
            <w:right w:val="none" w:sz="0" w:space="0" w:color="auto"/>
          </w:divBdr>
        </w:div>
        <w:div w:id="1756128992">
          <w:marLeft w:val="640"/>
          <w:marRight w:val="0"/>
          <w:marTop w:val="0"/>
          <w:marBottom w:val="0"/>
          <w:divBdr>
            <w:top w:val="none" w:sz="0" w:space="0" w:color="auto"/>
            <w:left w:val="none" w:sz="0" w:space="0" w:color="auto"/>
            <w:bottom w:val="none" w:sz="0" w:space="0" w:color="auto"/>
            <w:right w:val="none" w:sz="0" w:space="0" w:color="auto"/>
          </w:divBdr>
        </w:div>
        <w:div w:id="1453666624">
          <w:marLeft w:val="640"/>
          <w:marRight w:val="0"/>
          <w:marTop w:val="0"/>
          <w:marBottom w:val="0"/>
          <w:divBdr>
            <w:top w:val="none" w:sz="0" w:space="0" w:color="auto"/>
            <w:left w:val="none" w:sz="0" w:space="0" w:color="auto"/>
            <w:bottom w:val="none" w:sz="0" w:space="0" w:color="auto"/>
            <w:right w:val="none" w:sz="0" w:space="0" w:color="auto"/>
          </w:divBdr>
        </w:div>
        <w:div w:id="11688583">
          <w:marLeft w:val="640"/>
          <w:marRight w:val="0"/>
          <w:marTop w:val="0"/>
          <w:marBottom w:val="0"/>
          <w:divBdr>
            <w:top w:val="none" w:sz="0" w:space="0" w:color="auto"/>
            <w:left w:val="none" w:sz="0" w:space="0" w:color="auto"/>
            <w:bottom w:val="none" w:sz="0" w:space="0" w:color="auto"/>
            <w:right w:val="none" w:sz="0" w:space="0" w:color="auto"/>
          </w:divBdr>
        </w:div>
        <w:div w:id="2097290310">
          <w:marLeft w:val="640"/>
          <w:marRight w:val="0"/>
          <w:marTop w:val="0"/>
          <w:marBottom w:val="0"/>
          <w:divBdr>
            <w:top w:val="none" w:sz="0" w:space="0" w:color="auto"/>
            <w:left w:val="none" w:sz="0" w:space="0" w:color="auto"/>
            <w:bottom w:val="none" w:sz="0" w:space="0" w:color="auto"/>
            <w:right w:val="none" w:sz="0" w:space="0" w:color="auto"/>
          </w:divBdr>
        </w:div>
        <w:div w:id="834032979">
          <w:marLeft w:val="640"/>
          <w:marRight w:val="0"/>
          <w:marTop w:val="0"/>
          <w:marBottom w:val="0"/>
          <w:divBdr>
            <w:top w:val="none" w:sz="0" w:space="0" w:color="auto"/>
            <w:left w:val="none" w:sz="0" w:space="0" w:color="auto"/>
            <w:bottom w:val="none" w:sz="0" w:space="0" w:color="auto"/>
            <w:right w:val="none" w:sz="0" w:space="0" w:color="auto"/>
          </w:divBdr>
        </w:div>
        <w:div w:id="1981764754">
          <w:marLeft w:val="640"/>
          <w:marRight w:val="0"/>
          <w:marTop w:val="0"/>
          <w:marBottom w:val="0"/>
          <w:divBdr>
            <w:top w:val="none" w:sz="0" w:space="0" w:color="auto"/>
            <w:left w:val="none" w:sz="0" w:space="0" w:color="auto"/>
            <w:bottom w:val="none" w:sz="0" w:space="0" w:color="auto"/>
            <w:right w:val="none" w:sz="0" w:space="0" w:color="auto"/>
          </w:divBdr>
        </w:div>
        <w:div w:id="400254968">
          <w:marLeft w:val="640"/>
          <w:marRight w:val="0"/>
          <w:marTop w:val="0"/>
          <w:marBottom w:val="0"/>
          <w:divBdr>
            <w:top w:val="none" w:sz="0" w:space="0" w:color="auto"/>
            <w:left w:val="none" w:sz="0" w:space="0" w:color="auto"/>
            <w:bottom w:val="none" w:sz="0" w:space="0" w:color="auto"/>
            <w:right w:val="none" w:sz="0" w:space="0" w:color="auto"/>
          </w:divBdr>
        </w:div>
        <w:div w:id="1259101038">
          <w:marLeft w:val="640"/>
          <w:marRight w:val="0"/>
          <w:marTop w:val="0"/>
          <w:marBottom w:val="0"/>
          <w:divBdr>
            <w:top w:val="none" w:sz="0" w:space="0" w:color="auto"/>
            <w:left w:val="none" w:sz="0" w:space="0" w:color="auto"/>
            <w:bottom w:val="none" w:sz="0" w:space="0" w:color="auto"/>
            <w:right w:val="none" w:sz="0" w:space="0" w:color="auto"/>
          </w:divBdr>
        </w:div>
        <w:div w:id="990208307">
          <w:marLeft w:val="640"/>
          <w:marRight w:val="0"/>
          <w:marTop w:val="0"/>
          <w:marBottom w:val="0"/>
          <w:divBdr>
            <w:top w:val="none" w:sz="0" w:space="0" w:color="auto"/>
            <w:left w:val="none" w:sz="0" w:space="0" w:color="auto"/>
            <w:bottom w:val="none" w:sz="0" w:space="0" w:color="auto"/>
            <w:right w:val="none" w:sz="0" w:space="0" w:color="auto"/>
          </w:divBdr>
        </w:div>
        <w:div w:id="45763405">
          <w:marLeft w:val="640"/>
          <w:marRight w:val="0"/>
          <w:marTop w:val="0"/>
          <w:marBottom w:val="0"/>
          <w:divBdr>
            <w:top w:val="none" w:sz="0" w:space="0" w:color="auto"/>
            <w:left w:val="none" w:sz="0" w:space="0" w:color="auto"/>
            <w:bottom w:val="none" w:sz="0" w:space="0" w:color="auto"/>
            <w:right w:val="none" w:sz="0" w:space="0" w:color="auto"/>
          </w:divBdr>
        </w:div>
        <w:div w:id="1437292005">
          <w:marLeft w:val="640"/>
          <w:marRight w:val="0"/>
          <w:marTop w:val="0"/>
          <w:marBottom w:val="0"/>
          <w:divBdr>
            <w:top w:val="none" w:sz="0" w:space="0" w:color="auto"/>
            <w:left w:val="none" w:sz="0" w:space="0" w:color="auto"/>
            <w:bottom w:val="none" w:sz="0" w:space="0" w:color="auto"/>
            <w:right w:val="none" w:sz="0" w:space="0" w:color="auto"/>
          </w:divBdr>
        </w:div>
        <w:div w:id="1706754330">
          <w:marLeft w:val="640"/>
          <w:marRight w:val="0"/>
          <w:marTop w:val="0"/>
          <w:marBottom w:val="0"/>
          <w:divBdr>
            <w:top w:val="none" w:sz="0" w:space="0" w:color="auto"/>
            <w:left w:val="none" w:sz="0" w:space="0" w:color="auto"/>
            <w:bottom w:val="none" w:sz="0" w:space="0" w:color="auto"/>
            <w:right w:val="none" w:sz="0" w:space="0" w:color="auto"/>
          </w:divBdr>
        </w:div>
        <w:div w:id="1313364864">
          <w:marLeft w:val="640"/>
          <w:marRight w:val="0"/>
          <w:marTop w:val="0"/>
          <w:marBottom w:val="0"/>
          <w:divBdr>
            <w:top w:val="none" w:sz="0" w:space="0" w:color="auto"/>
            <w:left w:val="none" w:sz="0" w:space="0" w:color="auto"/>
            <w:bottom w:val="none" w:sz="0" w:space="0" w:color="auto"/>
            <w:right w:val="none" w:sz="0" w:space="0" w:color="auto"/>
          </w:divBdr>
        </w:div>
        <w:div w:id="1509248765">
          <w:marLeft w:val="640"/>
          <w:marRight w:val="0"/>
          <w:marTop w:val="0"/>
          <w:marBottom w:val="0"/>
          <w:divBdr>
            <w:top w:val="none" w:sz="0" w:space="0" w:color="auto"/>
            <w:left w:val="none" w:sz="0" w:space="0" w:color="auto"/>
            <w:bottom w:val="none" w:sz="0" w:space="0" w:color="auto"/>
            <w:right w:val="none" w:sz="0" w:space="0" w:color="auto"/>
          </w:divBdr>
        </w:div>
        <w:div w:id="1659839426">
          <w:marLeft w:val="640"/>
          <w:marRight w:val="0"/>
          <w:marTop w:val="0"/>
          <w:marBottom w:val="0"/>
          <w:divBdr>
            <w:top w:val="none" w:sz="0" w:space="0" w:color="auto"/>
            <w:left w:val="none" w:sz="0" w:space="0" w:color="auto"/>
            <w:bottom w:val="none" w:sz="0" w:space="0" w:color="auto"/>
            <w:right w:val="none" w:sz="0" w:space="0" w:color="auto"/>
          </w:divBdr>
        </w:div>
        <w:div w:id="1694258002">
          <w:marLeft w:val="640"/>
          <w:marRight w:val="0"/>
          <w:marTop w:val="0"/>
          <w:marBottom w:val="0"/>
          <w:divBdr>
            <w:top w:val="none" w:sz="0" w:space="0" w:color="auto"/>
            <w:left w:val="none" w:sz="0" w:space="0" w:color="auto"/>
            <w:bottom w:val="none" w:sz="0" w:space="0" w:color="auto"/>
            <w:right w:val="none" w:sz="0" w:space="0" w:color="auto"/>
          </w:divBdr>
        </w:div>
        <w:div w:id="487676033">
          <w:marLeft w:val="640"/>
          <w:marRight w:val="0"/>
          <w:marTop w:val="0"/>
          <w:marBottom w:val="0"/>
          <w:divBdr>
            <w:top w:val="none" w:sz="0" w:space="0" w:color="auto"/>
            <w:left w:val="none" w:sz="0" w:space="0" w:color="auto"/>
            <w:bottom w:val="none" w:sz="0" w:space="0" w:color="auto"/>
            <w:right w:val="none" w:sz="0" w:space="0" w:color="auto"/>
          </w:divBdr>
        </w:div>
        <w:div w:id="1847207260">
          <w:marLeft w:val="640"/>
          <w:marRight w:val="0"/>
          <w:marTop w:val="0"/>
          <w:marBottom w:val="0"/>
          <w:divBdr>
            <w:top w:val="none" w:sz="0" w:space="0" w:color="auto"/>
            <w:left w:val="none" w:sz="0" w:space="0" w:color="auto"/>
            <w:bottom w:val="none" w:sz="0" w:space="0" w:color="auto"/>
            <w:right w:val="none" w:sz="0" w:space="0" w:color="auto"/>
          </w:divBdr>
        </w:div>
        <w:div w:id="1612712327">
          <w:marLeft w:val="640"/>
          <w:marRight w:val="0"/>
          <w:marTop w:val="0"/>
          <w:marBottom w:val="0"/>
          <w:divBdr>
            <w:top w:val="none" w:sz="0" w:space="0" w:color="auto"/>
            <w:left w:val="none" w:sz="0" w:space="0" w:color="auto"/>
            <w:bottom w:val="none" w:sz="0" w:space="0" w:color="auto"/>
            <w:right w:val="none" w:sz="0" w:space="0" w:color="auto"/>
          </w:divBdr>
        </w:div>
        <w:div w:id="14382491">
          <w:marLeft w:val="640"/>
          <w:marRight w:val="0"/>
          <w:marTop w:val="0"/>
          <w:marBottom w:val="0"/>
          <w:divBdr>
            <w:top w:val="none" w:sz="0" w:space="0" w:color="auto"/>
            <w:left w:val="none" w:sz="0" w:space="0" w:color="auto"/>
            <w:bottom w:val="none" w:sz="0" w:space="0" w:color="auto"/>
            <w:right w:val="none" w:sz="0" w:space="0" w:color="auto"/>
          </w:divBdr>
        </w:div>
        <w:div w:id="1428623522">
          <w:marLeft w:val="640"/>
          <w:marRight w:val="0"/>
          <w:marTop w:val="0"/>
          <w:marBottom w:val="0"/>
          <w:divBdr>
            <w:top w:val="none" w:sz="0" w:space="0" w:color="auto"/>
            <w:left w:val="none" w:sz="0" w:space="0" w:color="auto"/>
            <w:bottom w:val="none" w:sz="0" w:space="0" w:color="auto"/>
            <w:right w:val="none" w:sz="0" w:space="0" w:color="auto"/>
          </w:divBdr>
        </w:div>
        <w:div w:id="369189109">
          <w:marLeft w:val="640"/>
          <w:marRight w:val="0"/>
          <w:marTop w:val="0"/>
          <w:marBottom w:val="0"/>
          <w:divBdr>
            <w:top w:val="none" w:sz="0" w:space="0" w:color="auto"/>
            <w:left w:val="none" w:sz="0" w:space="0" w:color="auto"/>
            <w:bottom w:val="none" w:sz="0" w:space="0" w:color="auto"/>
            <w:right w:val="none" w:sz="0" w:space="0" w:color="auto"/>
          </w:divBdr>
        </w:div>
        <w:div w:id="863782776">
          <w:marLeft w:val="640"/>
          <w:marRight w:val="0"/>
          <w:marTop w:val="0"/>
          <w:marBottom w:val="0"/>
          <w:divBdr>
            <w:top w:val="none" w:sz="0" w:space="0" w:color="auto"/>
            <w:left w:val="none" w:sz="0" w:space="0" w:color="auto"/>
            <w:bottom w:val="none" w:sz="0" w:space="0" w:color="auto"/>
            <w:right w:val="none" w:sz="0" w:space="0" w:color="auto"/>
          </w:divBdr>
        </w:div>
        <w:div w:id="1501117336">
          <w:marLeft w:val="640"/>
          <w:marRight w:val="0"/>
          <w:marTop w:val="0"/>
          <w:marBottom w:val="0"/>
          <w:divBdr>
            <w:top w:val="none" w:sz="0" w:space="0" w:color="auto"/>
            <w:left w:val="none" w:sz="0" w:space="0" w:color="auto"/>
            <w:bottom w:val="none" w:sz="0" w:space="0" w:color="auto"/>
            <w:right w:val="none" w:sz="0" w:space="0" w:color="auto"/>
          </w:divBdr>
        </w:div>
        <w:div w:id="1298491950">
          <w:marLeft w:val="640"/>
          <w:marRight w:val="0"/>
          <w:marTop w:val="0"/>
          <w:marBottom w:val="0"/>
          <w:divBdr>
            <w:top w:val="none" w:sz="0" w:space="0" w:color="auto"/>
            <w:left w:val="none" w:sz="0" w:space="0" w:color="auto"/>
            <w:bottom w:val="none" w:sz="0" w:space="0" w:color="auto"/>
            <w:right w:val="none" w:sz="0" w:space="0" w:color="auto"/>
          </w:divBdr>
        </w:div>
        <w:div w:id="422727891">
          <w:marLeft w:val="640"/>
          <w:marRight w:val="0"/>
          <w:marTop w:val="0"/>
          <w:marBottom w:val="0"/>
          <w:divBdr>
            <w:top w:val="none" w:sz="0" w:space="0" w:color="auto"/>
            <w:left w:val="none" w:sz="0" w:space="0" w:color="auto"/>
            <w:bottom w:val="none" w:sz="0" w:space="0" w:color="auto"/>
            <w:right w:val="none" w:sz="0" w:space="0" w:color="auto"/>
          </w:divBdr>
        </w:div>
        <w:div w:id="1033726781">
          <w:marLeft w:val="640"/>
          <w:marRight w:val="0"/>
          <w:marTop w:val="0"/>
          <w:marBottom w:val="0"/>
          <w:divBdr>
            <w:top w:val="none" w:sz="0" w:space="0" w:color="auto"/>
            <w:left w:val="none" w:sz="0" w:space="0" w:color="auto"/>
            <w:bottom w:val="none" w:sz="0" w:space="0" w:color="auto"/>
            <w:right w:val="none" w:sz="0" w:space="0" w:color="auto"/>
          </w:divBdr>
        </w:div>
        <w:div w:id="987369014">
          <w:marLeft w:val="640"/>
          <w:marRight w:val="0"/>
          <w:marTop w:val="0"/>
          <w:marBottom w:val="0"/>
          <w:divBdr>
            <w:top w:val="none" w:sz="0" w:space="0" w:color="auto"/>
            <w:left w:val="none" w:sz="0" w:space="0" w:color="auto"/>
            <w:bottom w:val="none" w:sz="0" w:space="0" w:color="auto"/>
            <w:right w:val="none" w:sz="0" w:space="0" w:color="auto"/>
          </w:divBdr>
        </w:div>
        <w:div w:id="937449243">
          <w:marLeft w:val="640"/>
          <w:marRight w:val="0"/>
          <w:marTop w:val="0"/>
          <w:marBottom w:val="0"/>
          <w:divBdr>
            <w:top w:val="none" w:sz="0" w:space="0" w:color="auto"/>
            <w:left w:val="none" w:sz="0" w:space="0" w:color="auto"/>
            <w:bottom w:val="none" w:sz="0" w:space="0" w:color="auto"/>
            <w:right w:val="none" w:sz="0" w:space="0" w:color="auto"/>
          </w:divBdr>
        </w:div>
        <w:div w:id="1520970232">
          <w:marLeft w:val="640"/>
          <w:marRight w:val="0"/>
          <w:marTop w:val="0"/>
          <w:marBottom w:val="0"/>
          <w:divBdr>
            <w:top w:val="none" w:sz="0" w:space="0" w:color="auto"/>
            <w:left w:val="none" w:sz="0" w:space="0" w:color="auto"/>
            <w:bottom w:val="none" w:sz="0" w:space="0" w:color="auto"/>
            <w:right w:val="none" w:sz="0" w:space="0" w:color="auto"/>
          </w:divBdr>
        </w:div>
        <w:div w:id="523716429">
          <w:marLeft w:val="640"/>
          <w:marRight w:val="0"/>
          <w:marTop w:val="0"/>
          <w:marBottom w:val="0"/>
          <w:divBdr>
            <w:top w:val="none" w:sz="0" w:space="0" w:color="auto"/>
            <w:left w:val="none" w:sz="0" w:space="0" w:color="auto"/>
            <w:bottom w:val="none" w:sz="0" w:space="0" w:color="auto"/>
            <w:right w:val="none" w:sz="0" w:space="0" w:color="auto"/>
          </w:divBdr>
        </w:div>
        <w:div w:id="1638756691">
          <w:marLeft w:val="640"/>
          <w:marRight w:val="0"/>
          <w:marTop w:val="0"/>
          <w:marBottom w:val="0"/>
          <w:divBdr>
            <w:top w:val="none" w:sz="0" w:space="0" w:color="auto"/>
            <w:left w:val="none" w:sz="0" w:space="0" w:color="auto"/>
            <w:bottom w:val="none" w:sz="0" w:space="0" w:color="auto"/>
            <w:right w:val="none" w:sz="0" w:space="0" w:color="auto"/>
          </w:divBdr>
        </w:div>
        <w:div w:id="772818334">
          <w:marLeft w:val="640"/>
          <w:marRight w:val="0"/>
          <w:marTop w:val="0"/>
          <w:marBottom w:val="0"/>
          <w:divBdr>
            <w:top w:val="none" w:sz="0" w:space="0" w:color="auto"/>
            <w:left w:val="none" w:sz="0" w:space="0" w:color="auto"/>
            <w:bottom w:val="none" w:sz="0" w:space="0" w:color="auto"/>
            <w:right w:val="none" w:sz="0" w:space="0" w:color="auto"/>
          </w:divBdr>
        </w:div>
      </w:divsChild>
    </w:div>
    <w:div w:id="1826508676">
      <w:bodyDiv w:val="1"/>
      <w:marLeft w:val="0"/>
      <w:marRight w:val="0"/>
      <w:marTop w:val="0"/>
      <w:marBottom w:val="0"/>
      <w:divBdr>
        <w:top w:val="none" w:sz="0" w:space="0" w:color="auto"/>
        <w:left w:val="none" w:sz="0" w:space="0" w:color="auto"/>
        <w:bottom w:val="none" w:sz="0" w:space="0" w:color="auto"/>
        <w:right w:val="none" w:sz="0" w:space="0" w:color="auto"/>
      </w:divBdr>
      <w:divsChild>
        <w:div w:id="1503936723">
          <w:marLeft w:val="640"/>
          <w:marRight w:val="0"/>
          <w:marTop w:val="0"/>
          <w:marBottom w:val="0"/>
          <w:divBdr>
            <w:top w:val="none" w:sz="0" w:space="0" w:color="auto"/>
            <w:left w:val="none" w:sz="0" w:space="0" w:color="auto"/>
            <w:bottom w:val="none" w:sz="0" w:space="0" w:color="auto"/>
            <w:right w:val="none" w:sz="0" w:space="0" w:color="auto"/>
          </w:divBdr>
        </w:div>
        <w:div w:id="37821854">
          <w:marLeft w:val="640"/>
          <w:marRight w:val="0"/>
          <w:marTop w:val="0"/>
          <w:marBottom w:val="0"/>
          <w:divBdr>
            <w:top w:val="none" w:sz="0" w:space="0" w:color="auto"/>
            <w:left w:val="none" w:sz="0" w:space="0" w:color="auto"/>
            <w:bottom w:val="none" w:sz="0" w:space="0" w:color="auto"/>
            <w:right w:val="none" w:sz="0" w:space="0" w:color="auto"/>
          </w:divBdr>
        </w:div>
        <w:div w:id="1393041199">
          <w:marLeft w:val="640"/>
          <w:marRight w:val="0"/>
          <w:marTop w:val="0"/>
          <w:marBottom w:val="0"/>
          <w:divBdr>
            <w:top w:val="none" w:sz="0" w:space="0" w:color="auto"/>
            <w:left w:val="none" w:sz="0" w:space="0" w:color="auto"/>
            <w:bottom w:val="none" w:sz="0" w:space="0" w:color="auto"/>
            <w:right w:val="none" w:sz="0" w:space="0" w:color="auto"/>
          </w:divBdr>
        </w:div>
        <w:div w:id="1538347084">
          <w:marLeft w:val="640"/>
          <w:marRight w:val="0"/>
          <w:marTop w:val="0"/>
          <w:marBottom w:val="0"/>
          <w:divBdr>
            <w:top w:val="none" w:sz="0" w:space="0" w:color="auto"/>
            <w:left w:val="none" w:sz="0" w:space="0" w:color="auto"/>
            <w:bottom w:val="none" w:sz="0" w:space="0" w:color="auto"/>
            <w:right w:val="none" w:sz="0" w:space="0" w:color="auto"/>
          </w:divBdr>
        </w:div>
        <w:div w:id="647171113">
          <w:marLeft w:val="640"/>
          <w:marRight w:val="0"/>
          <w:marTop w:val="0"/>
          <w:marBottom w:val="0"/>
          <w:divBdr>
            <w:top w:val="none" w:sz="0" w:space="0" w:color="auto"/>
            <w:left w:val="none" w:sz="0" w:space="0" w:color="auto"/>
            <w:bottom w:val="none" w:sz="0" w:space="0" w:color="auto"/>
            <w:right w:val="none" w:sz="0" w:space="0" w:color="auto"/>
          </w:divBdr>
        </w:div>
        <w:div w:id="33193737">
          <w:marLeft w:val="640"/>
          <w:marRight w:val="0"/>
          <w:marTop w:val="0"/>
          <w:marBottom w:val="0"/>
          <w:divBdr>
            <w:top w:val="none" w:sz="0" w:space="0" w:color="auto"/>
            <w:left w:val="none" w:sz="0" w:space="0" w:color="auto"/>
            <w:bottom w:val="none" w:sz="0" w:space="0" w:color="auto"/>
            <w:right w:val="none" w:sz="0" w:space="0" w:color="auto"/>
          </w:divBdr>
        </w:div>
        <w:div w:id="746800812">
          <w:marLeft w:val="640"/>
          <w:marRight w:val="0"/>
          <w:marTop w:val="0"/>
          <w:marBottom w:val="0"/>
          <w:divBdr>
            <w:top w:val="none" w:sz="0" w:space="0" w:color="auto"/>
            <w:left w:val="none" w:sz="0" w:space="0" w:color="auto"/>
            <w:bottom w:val="none" w:sz="0" w:space="0" w:color="auto"/>
            <w:right w:val="none" w:sz="0" w:space="0" w:color="auto"/>
          </w:divBdr>
        </w:div>
        <w:div w:id="1686246954">
          <w:marLeft w:val="640"/>
          <w:marRight w:val="0"/>
          <w:marTop w:val="0"/>
          <w:marBottom w:val="0"/>
          <w:divBdr>
            <w:top w:val="none" w:sz="0" w:space="0" w:color="auto"/>
            <w:left w:val="none" w:sz="0" w:space="0" w:color="auto"/>
            <w:bottom w:val="none" w:sz="0" w:space="0" w:color="auto"/>
            <w:right w:val="none" w:sz="0" w:space="0" w:color="auto"/>
          </w:divBdr>
        </w:div>
        <w:div w:id="1454061875">
          <w:marLeft w:val="640"/>
          <w:marRight w:val="0"/>
          <w:marTop w:val="0"/>
          <w:marBottom w:val="0"/>
          <w:divBdr>
            <w:top w:val="none" w:sz="0" w:space="0" w:color="auto"/>
            <w:left w:val="none" w:sz="0" w:space="0" w:color="auto"/>
            <w:bottom w:val="none" w:sz="0" w:space="0" w:color="auto"/>
            <w:right w:val="none" w:sz="0" w:space="0" w:color="auto"/>
          </w:divBdr>
        </w:div>
        <w:div w:id="1655183108">
          <w:marLeft w:val="640"/>
          <w:marRight w:val="0"/>
          <w:marTop w:val="0"/>
          <w:marBottom w:val="0"/>
          <w:divBdr>
            <w:top w:val="none" w:sz="0" w:space="0" w:color="auto"/>
            <w:left w:val="none" w:sz="0" w:space="0" w:color="auto"/>
            <w:bottom w:val="none" w:sz="0" w:space="0" w:color="auto"/>
            <w:right w:val="none" w:sz="0" w:space="0" w:color="auto"/>
          </w:divBdr>
        </w:div>
        <w:div w:id="2068331743">
          <w:marLeft w:val="640"/>
          <w:marRight w:val="0"/>
          <w:marTop w:val="0"/>
          <w:marBottom w:val="0"/>
          <w:divBdr>
            <w:top w:val="none" w:sz="0" w:space="0" w:color="auto"/>
            <w:left w:val="none" w:sz="0" w:space="0" w:color="auto"/>
            <w:bottom w:val="none" w:sz="0" w:space="0" w:color="auto"/>
            <w:right w:val="none" w:sz="0" w:space="0" w:color="auto"/>
          </w:divBdr>
        </w:div>
        <w:div w:id="1625193607">
          <w:marLeft w:val="640"/>
          <w:marRight w:val="0"/>
          <w:marTop w:val="0"/>
          <w:marBottom w:val="0"/>
          <w:divBdr>
            <w:top w:val="none" w:sz="0" w:space="0" w:color="auto"/>
            <w:left w:val="none" w:sz="0" w:space="0" w:color="auto"/>
            <w:bottom w:val="none" w:sz="0" w:space="0" w:color="auto"/>
            <w:right w:val="none" w:sz="0" w:space="0" w:color="auto"/>
          </w:divBdr>
        </w:div>
        <w:div w:id="1712537523">
          <w:marLeft w:val="640"/>
          <w:marRight w:val="0"/>
          <w:marTop w:val="0"/>
          <w:marBottom w:val="0"/>
          <w:divBdr>
            <w:top w:val="none" w:sz="0" w:space="0" w:color="auto"/>
            <w:left w:val="none" w:sz="0" w:space="0" w:color="auto"/>
            <w:bottom w:val="none" w:sz="0" w:space="0" w:color="auto"/>
            <w:right w:val="none" w:sz="0" w:space="0" w:color="auto"/>
          </w:divBdr>
        </w:div>
        <w:div w:id="1068066821">
          <w:marLeft w:val="640"/>
          <w:marRight w:val="0"/>
          <w:marTop w:val="0"/>
          <w:marBottom w:val="0"/>
          <w:divBdr>
            <w:top w:val="none" w:sz="0" w:space="0" w:color="auto"/>
            <w:left w:val="none" w:sz="0" w:space="0" w:color="auto"/>
            <w:bottom w:val="none" w:sz="0" w:space="0" w:color="auto"/>
            <w:right w:val="none" w:sz="0" w:space="0" w:color="auto"/>
          </w:divBdr>
        </w:div>
        <w:div w:id="865099769">
          <w:marLeft w:val="640"/>
          <w:marRight w:val="0"/>
          <w:marTop w:val="0"/>
          <w:marBottom w:val="0"/>
          <w:divBdr>
            <w:top w:val="none" w:sz="0" w:space="0" w:color="auto"/>
            <w:left w:val="none" w:sz="0" w:space="0" w:color="auto"/>
            <w:bottom w:val="none" w:sz="0" w:space="0" w:color="auto"/>
            <w:right w:val="none" w:sz="0" w:space="0" w:color="auto"/>
          </w:divBdr>
        </w:div>
        <w:div w:id="1990283515">
          <w:marLeft w:val="640"/>
          <w:marRight w:val="0"/>
          <w:marTop w:val="0"/>
          <w:marBottom w:val="0"/>
          <w:divBdr>
            <w:top w:val="none" w:sz="0" w:space="0" w:color="auto"/>
            <w:left w:val="none" w:sz="0" w:space="0" w:color="auto"/>
            <w:bottom w:val="none" w:sz="0" w:space="0" w:color="auto"/>
            <w:right w:val="none" w:sz="0" w:space="0" w:color="auto"/>
          </w:divBdr>
        </w:div>
        <w:div w:id="1147013890">
          <w:marLeft w:val="640"/>
          <w:marRight w:val="0"/>
          <w:marTop w:val="0"/>
          <w:marBottom w:val="0"/>
          <w:divBdr>
            <w:top w:val="none" w:sz="0" w:space="0" w:color="auto"/>
            <w:left w:val="none" w:sz="0" w:space="0" w:color="auto"/>
            <w:bottom w:val="none" w:sz="0" w:space="0" w:color="auto"/>
            <w:right w:val="none" w:sz="0" w:space="0" w:color="auto"/>
          </w:divBdr>
        </w:div>
        <w:div w:id="1336377258">
          <w:marLeft w:val="640"/>
          <w:marRight w:val="0"/>
          <w:marTop w:val="0"/>
          <w:marBottom w:val="0"/>
          <w:divBdr>
            <w:top w:val="none" w:sz="0" w:space="0" w:color="auto"/>
            <w:left w:val="none" w:sz="0" w:space="0" w:color="auto"/>
            <w:bottom w:val="none" w:sz="0" w:space="0" w:color="auto"/>
            <w:right w:val="none" w:sz="0" w:space="0" w:color="auto"/>
          </w:divBdr>
        </w:div>
        <w:div w:id="983240312">
          <w:marLeft w:val="640"/>
          <w:marRight w:val="0"/>
          <w:marTop w:val="0"/>
          <w:marBottom w:val="0"/>
          <w:divBdr>
            <w:top w:val="none" w:sz="0" w:space="0" w:color="auto"/>
            <w:left w:val="none" w:sz="0" w:space="0" w:color="auto"/>
            <w:bottom w:val="none" w:sz="0" w:space="0" w:color="auto"/>
            <w:right w:val="none" w:sz="0" w:space="0" w:color="auto"/>
          </w:divBdr>
        </w:div>
        <w:div w:id="292683984">
          <w:marLeft w:val="640"/>
          <w:marRight w:val="0"/>
          <w:marTop w:val="0"/>
          <w:marBottom w:val="0"/>
          <w:divBdr>
            <w:top w:val="none" w:sz="0" w:space="0" w:color="auto"/>
            <w:left w:val="none" w:sz="0" w:space="0" w:color="auto"/>
            <w:bottom w:val="none" w:sz="0" w:space="0" w:color="auto"/>
            <w:right w:val="none" w:sz="0" w:space="0" w:color="auto"/>
          </w:divBdr>
        </w:div>
        <w:div w:id="864824769">
          <w:marLeft w:val="640"/>
          <w:marRight w:val="0"/>
          <w:marTop w:val="0"/>
          <w:marBottom w:val="0"/>
          <w:divBdr>
            <w:top w:val="none" w:sz="0" w:space="0" w:color="auto"/>
            <w:left w:val="none" w:sz="0" w:space="0" w:color="auto"/>
            <w:bottom w:val="none" w:sz="0" w:space="0" w:color="auto"/>
            <w:right w:val="none" w:sz="0" w:space="0" w:color="auto"/>
          </w:divBdr>
        </w:div>
        <w:div w:id="1332220086">
          <w:marLeft w:val="640"/>
          <w:marRight w:val="0"/>
          <w:marTop w:val="0"/>
          <w:marBottom w:val="0"/>
          <w:divBdr>
            <w:top w:val="none" w:sz="0" w:space="0" w:color="auto"/>
            <w:left w:val="none" w:sz="0" w:space="0" w:color="auto"/>
            <w:bottom w:val="none" w:sz="0" w:space="0" w:color="auto"/>
            <w:right w:val="none" w:sz="0" w:space="0" w:color="auto"/>
          </w:divBdr>
        </w:div>
        <w:div w:id="375129554">
          <w:marLeft w:val="640"/>
          <w:marRight w:val="0"/>
          <w:marTop w:val="0"/>
          <w:marBottom w:val="0"/>
          <w:divBdr>
            <w:top w:val="none" w:sz="0" w:space="0" w:color="auto"/>
            <w:left w:val="none" w:sz="0" w:space="0" w:color="auto"/>
            <w:bottom w:val="none" w:sz="0" w:space="0" w:color="auto"/>
            <w:right w:val="none" w:sz="0" w:space="0" w:color="auto"/>
          </w:divBdr>
        </w:div>
        <w:div w:id="1299456206">
          <w:marLeft w:val="640"/>
          <w:marRight w:val="0"/>
          <w:marTop w:val="0"/>
          <w:marBottom w:val="0"/>
          <w:divBdr>
            <w:top w:val="none" w:sz="0" w:space="0" w:color="auto"/>
            <w:left w:val="none" w:sz="0" w:space="0" w:color="auto"/>
            <w:bottom w:val="none" w:sz="0" w:space="0" w:color="auto"/>
            <w:right w:val="none" w:sz="0" w:space="0" w:color="auto"/>
          </w:divBdr>
        </w:div>
        <w:div w:id="387458560">
          <w:marLeft w:val="640"/>
          <w:marRight w:val="0"/>
          <w:marTop w:val="0"/>
          <w:marBottom w:val="0"/>
          <w:divBdr>
            <w:top w:val="none" w:sz="0" w:space="0" w:color="auto"/>
            <w:left w:val="none" w:sz="0" w:space="0" w:color="auto"/>
            <w:bottom w:val="none" w:sz="0" w:space="0" w:color="auto"/>
            <w:right w:val="none" w:sz="0" w:space="0" w:color="auto"/>
          </w:divBdr>
        </w:div>
        <w:div w:id="1781297456">
          <w:marLeft w:val="640"/>
          <w:marRight w:val="0"/>
          <w:marTop w:val="0"/>
          <w:marBottom w:val="0"/>
          <w:divBdr>
            <w:top w:val="none" w:sz="0" w:space="0" w:color="auto"/>
            <w:left w:val="none" w:sz="0" w:space="0" w:color="auto"/>
            <w:bottom w:val="none" w:sz="0" w:space="0" w:color="auto"/>
            <w:right w:val="none" w:sz="0" w:space="0" w:color="auto"/>
          </w:divBdr>
        </w:div>
        <w:div w:id="1933078711">
          <w:marLeft w:val="640"/>
          <w:marRight w:val="0"/>
          <w:marTop w:val="0"/>
          <w:marBottom w:val="0"/>
          <w:divBdr>
            <w:top w:val="none" w:sz="0" w:space="0" w:color="auto"/>
            <w:left w:val="none" w:sz="0" w:space="0" w:color="auto"/>
            <w:bottom w:val="none" w:sz="0" w:space="0" w:color="auto"/>
            <w:right w:val="none" w:sz="0" w:space="0" w:color="auto"/>
          </w:divBdr>
        </w:div>
        <w:div w:id="1222910858">
          <w:marLeft w:val="640"/>
          <w:marRight w:val="0"/>
          <w:marTop w:val="0"/>
          <w:marBottom w:val="0"/>
          <w:divBdr>
            <w:top w:val="none" w:sz="0" w:space="0" w:color="auto"/>
            <w:left w:val="none" w:sz="0" w:space="0" w:color="auto"/>
            <w:bottom w:val="none" w:sz="0" w:space="0" w:color="auto"/>
            <w:right w:val="none" w:sz="0" w:space="0" w:color="auto"/>
          </w:divBdr>
        </w:div>
        <w:div w:id="1748771271">
          <w:marLeft w:val="640"/>
          <w:marRight w:val="0"/>
          <w:marTop w:val="0"/>
          <w:marBottom w:val="0"/>
          <w:divBdr>
            <w:top w:val="none" w:sz="0" w:space="0" w:color="auto"/>
            <w:left w:val="none" w:sz="0" w:space="0" w:color="auto"/>
            <w:bottom w:val="none" w:sz="0" w:space="0" w:color="auto"/>
            <w:right w:val="none" w:sz="0" w:space="0" w:color="auto"/>
          </w:divBdr>
        </w:div>
        <w:div w:id="1394114011">
          <w:marLeft w:val="640"/>
          <w:marRight w:val="0"/>
          <w:marTop w:val="0"/>
          <w:marBottom w:val="0"/>
          <w:divBdr>
            <w:top w:val="none" w:sz="0" w:space="0" w:color="auto"/>
            <w:left w:val="none" w:sz="0" w:space="0" w:color="auto"/>
            <w:bottom w:val="none" w:sz="0" w:space="0" w:color="auto"/>
            <w:right w:val="none" w:sz="0" w:space="0" w:color="auto"/>
          </w:divBdr>
        </w:div>
        <w:div w:id="1779522352">
          <w:marLeft w:val="640"/>
          <w:marRight w:val="0"/>
          <w:marTop w:val="0"/>
          <w:marBottom w:val="0"/>
          <w:divBdr>
            <w:top w:val="none" w:sz="0" w:space="0" w:color="auto"/>
            <w:left w:val="none" w:sz="0" w:space="0" w:color="auto"/>
            <w:bottom w:val="none" w:sz="0" w:space="0" w:color="auto"/>
            <w:right w:val="none" w:sz="0" w:space="0" w:color="auto"/>
          </w:divBdr>
        </w:div>
      </w:divsChild>
    </w:div>
    <w:div w:id="1830831071">
      <w:bodyDiv w:val="1"/>
      <w:marLeft w:val="0"/>
      <w:marRight w:val="0"/>
      <w:marTop w:val="0"/>
      <w:marBottom w:val="0"/>
      <w:divBdr>
        <w:top w:val="none" w:sz="0" w:space="0" w:color="auto"/>
        <w:left w:val="none" w:sz="0" w:space="0" w:color="auto"/>
        <w:bottom w:val="none" w:sz="0" w:space="0" w:color="auto"/>
        <w:right w:val="none" w:sz="0" w:space="0" w:color="auto"/>
      </w:divBdr>
      <w:divsChild>
        <w:div w:id="2052880886">
          <w:marLeft w:val="640"/>
          <w:marRight w:val="0"/>
          <w:marTop w:val="0"/>
          <w:marBottom w:val="0"/>
          <w:divBdr>
            <w:top w:val="none" w:sz="0" w:space="0" w:color="auto"/>
            <w:left w:val="none" w:sz="0" w:space="0" w:color="auto"/>
            <w:bottom w:val="none" w:sz="0" w:space="0" w:color="auto"/>
            <w:right w:val="none" w:sz="0" w:space="0" w:color="auto"/>
          </w:divBdr>
        </w:div>
        <w:div w:id="2014526320">
          <w:marLeft w:val="640"/>
          <w:marRight w:val="0"/>
          <w:marTop w:val="0"/>
          <w:marBottom w:val="0"/>
          <w:divBdr>
            <w:top w:val="none" w:sz="0" w:space="0" w:color="auto"/>
            <w:left w:val="none" w:sz="0" w:space="0" w:color="auto"/>
            <w:bottom w:val="none" w:sz="0" w:space="0" w:color="auto"/>
            <w:right w:val="none" w:sz="0" w:space="0" w:color="auto"/>
          </w:divBdr>
        </w:div>
        <w:div w:id="1363359744">
          <w:marLeft w:val="640"/>
          <w:marRight w:val="0"/>
          <w:marTop w:val="0"/>
          <w:marBottom w:val="0"/>
          <w:divBdr>
            <w:top w:val="none" w:sz="0" w:space="0" w:color="auto"/>
            <w:left w:val="none" w:sz="0" w:space="0" w:color="auto"/>
            <w:bottom w:val="none" w:sz="0" w:space="0" w:color="auto"/>
            <w:right w:val="none" w:sz="0" w:space="0" w:color="auto"/>
          </w:divBdr>
        </w:div>
        <w:div w:id="6029691">
          <w:marLeft w:val="640"/>
          <w:marRight w:val="0"/>
          <w:marTop w:val="0"/>
          <w:marBottom w:val="0"/>
          <w:divBdr>
            <w:top w:val="none" w:sz="0" w:space="0" w:color="auto"/>
            <w:left w:val="none" w:sz="0" w:space="0" w:color="auto"/>
            <w:bottom w:val="none" w:sz="0" w:space="0" w:color="auto"/>
            <w:right w:val="none" w:sz="0" w:space="0" w:color="auto"/>
          </w:divBdr>
        </w:div>
        <w:div w:id="1460805699">
          <w:marLeft w:val="640"/>
          <w:marRight w:val="0"/>
          <w:marTop w:val="0"/>
          <w:marBottom w:val="0"/>
          <w:divBdr>
            <w:top w:val="none" w:sz="0" w:space="0" w:color="auto"/>
            <w:left w:val="none" w:sz="0" w:space="0" w:color="auto"/>
            <w:bottom w:val="none" w:sz="0" w:space="0" w:color="auto"/>
            <w:right w:val="none" w:sz="0" w:space="0" w:color="auto"/>
          </w:divBdr>
        </w:div>
        <w:div w:id="1103375171">
          <w:marLeft w:val="640"/>
          <w:marRight w:val="0"/>
          <w:marTop w:val="0"/>
          <w:marBottom w:val="0"/>
          <w:divBdr>
            <w:top w:val="none" w:sz="0" w:space="0" w:color="auto"/>
            <w:left w:val="none" w:sz="0" w:space="0" w:color="auto"/>
            <w:bottom w:val="none" w:sz="0" w:space="0" w:color="auto"/>
            <w:right w:val="none" w:sz="0" w:space="0" w:color="auto"/>
          </w:divBdr>
        </w:div>
        <w:div w:id="945573614">
          <w:marLeft w:val="640"/>
          <w:marRight w:val="0"/>
          <w:marTop w:val="0"/>
          <w:marBottom w:val="0"/>
          <w:divBdr>
            <w:top w:val="none" w:sz="0" w:space="0" w:color="auto"/>
            <w:left w:val="none" w:sz="0" w:space="0" w:color="auto"/>
            <w:bottom w:val="none" w:sz="0" w:space="0" w:color="auto"/>
            <w:right w:val="none" w:sz="0" w:space="0" w:color="auto"/>
          </w:divBdr>
        </w:div>
        <w:div w:id="363822139">
          <w:marLeft w:val="640"/>
          <w:marRight w:val="0"/>
          <w:marTop w:val="0"/>
          <w:marBottom w:val="0"/>
          <w:divBdr>
            <w:top w:val="none" w:sz="0" w:space="0" w:color="auto"/>
            <w:left w:val="none" w:sz="0" w:space="0" w:color="auto"/>
            <w:bottom w:val="none" w:sz="0" w:space="0" w:color="auto"/>
            <w:right w:val="none" w:sz="0" w:space="0" w:color="auto"/>
          </w:divBdr>
        </w:div>
        <w:div w:id="135881869">
          <w:marLeft w:val="640"/>
          <w:marRight w:val="0"/>
          <w:marTop w:val="0"/>
          <w:marBottom w:val="0"/>
          <w:divBdr>
            <w:top w:val="none" w:sz="0" w:space="0" w:color="auto"/>
            <w:left w:val="none" w:sz="0" w:space="0" w:color="auto"/>
            <w:bottom w:val="none" w:sz="0" w:space="0" w:color="auto"/>
            <w:right w:val="none" w:sz="0" w:space="0" w:color="auto"/>
          </w:divBdr>
        </w:div>
        <w:div w:id="202333971">
          <w:marLeft w:val="640"/>
          <w:marRight w:val="0"/>
          <w:marTop w:val="0"/>
          <w:marBottom w:val="0"/>
          <w:divBdr>
            <w:top w:val="none" w:sz="0" w:space="0" w:color="auto"/>
            <w:left w:val="none" w:sz="0" w:space="0" w:color="auto"/>
            <w:bottom w:val="none" w:sz="0" w:space="0" w:color="auto"/>
            <w:right w:val="none" w:sz="0" w:space="0" w:color="auto"/>
          </w:divBdr>
        </w:div>
        <w:div w:id="1842112308">
          <w:marLeft w:val="640"/>
          <w:marRight w:val="0"/>
          <w:marTop w:val="0"/>
          <w:marBottom w:val="0"/>
          <w:divBdr>
            <w:top w:val="none" w:sz="0" w:space="0" w:color="auto"/>
            <w:left w:val="none" w:sz="0" w:space="0" w:color="auto"/>
            <w:bottom w:val="none" w:sz="0" w:space="0" w:color="auto"/>
            <w:right w:val="none" w:sz="0" w:space="0" w:color="auto"/>
          </w:divBdr>
        </w:div>
        <w:div w:id="1508640739">
          <w:marLeft w:val="640"/>
          <w:marRight w:val="0"/>
          <w:marTop w:val="0"/>
          <w:marBottom w:val="0"/>
          <w:divBdr>
            <w:top w:val="none" w:sz="0" w:space="0" w:color="auto"/>
            <w:left w:val="none" w:sz="0" w:space="0" w:color="auto"/>
            <w:bottom w:val="none" w:sz="0" w:space="0" w:color="auto"/>
            <w:right w:val="none" w:sz="0" w:space="0" w:color="auto"/>
          </w:divBdr>
        </w:div>
        <w:div w:id="671837022">
          <w:marLeft w:val="640"/>
          <w:marRight w:val="0"/>
          <w:marTop w:val="0"/>
          <w:marBottom w:val="0"/>
          <w:divBdr>
            <w:top w:val="none" w:sz="0" w:space="0" w:color="auto"/>
            <w:left w:val="none" w:sz="0" w:space="0" w:color="auto"/>
            <w:bottom w:val="none" w:sz="0" w:space="0" w:color="auto"/>
            <w:right w:val="none" w:sz="0" w:space="0" w:color="auto"/>
          </w:divBdr>
        </w:div>
        <w:div w:id="512304516">
          <w:marLeft w:val="640"/>
          <w:marRight w:val="0"/>
          <w:marTop w:val="0"/>
          <w:marBottom w:val="0"/>
          <w:divBdr>
            <w:top w:val="none" w:sz="0" w:space="0" w:color="auto"/>
            <w:left w:val="none" w:sz="0" w:space="0" w:color="auto"/>
            <w:bottom w:val="none" w:sz="0" w:space="0" w:color="auto"/>
            <w:right w:val="none" w:sz="0" w:space="0" w:color="auto"/>
          </w:divBdr>
        </w:div>
        <w:div w:id="1035623264">
          <w:marLeft w:val="640"/>
          <w:marRight w:val="0"/>
          <w:marTop w:val="0"/>
          <w:marBottom w:val="0"/>
          <w:divBdr>
            <w:top w:val="none" w:sz="0" w:space="0" w:color="auto"/>
            <w:left w:val="none" w:sz="0" w:space="0" w:color="auto"/>
            <w:bottom w:val="none" w:sz="0" w:space="0" w:color="auto"/>
            <w:right w:val="none" w:sz="0" w:space="0" w:color="auto"/>
          </w:divBdr>
        </w:div>
        <w:div w:id="268784838">
          <w:marLeft w:val="640"/>
          <w:marRight w:val="0"/>
          <w:marTop w:val="0"/>
          <w:marBottom w:val="0"/>
          <w:divBdr>
            <w:top w:val="none" w:sz="0" w:space="0" w:color="auto"/>
            <w:left w:val="none" w:sz="0" w:space="0" w:color="auto"/>
            <w:bottom w:val="none" w:sz="0" w:space="0" w:color="auto"/>
            <w:right w:val="none" w:sz="0" w:space="0" w:color="auto"/>
          </w:divBdr>
        </w:div>
        <w:div w:id="1331374151">
          <w:marLeft w:val="640"/>
          <w:marRight w:val="0"/>
          <w:marTop w:val="0"/>
          <w:marBottom w:val="0"/>
          <w:divBdr>
            <w:top w:val="none" w:sz="0" w:space="0" w:color="auto"/>
            <w:left w:val="none" w:sz="0" w:space="0" w:color="auto"/>
            <w:bottom w:val="none" w:sz="0" w:space="0" w:color="auto"/>
            <w:right w:val="none" w:sz="0" w:space="0" w:color="auto"/>
          </w:divBdr>
        </w:div>
        <w:div w:id="1279263625">
          <w:marLeft w:val="640"/>
          <w:marRight w:val="0"/>
          <w:marTop w:val="0"/>
          <w:marBottom w:val="0"/>
          <w:divBdr>
            <w:top w:val="none" w:sz="0" w:space="0" w:color="auto"/>
            <w:left w:val="none" w:sz="0" w:space="0" w:color="auto"/>
            <w:bottom w:val="none" w:sz="0" w:space="0" w:color="auto"/>
            <w:right w:val="none" w:sz="0" w:space="0" w:color="auto"/>
          </w:divBdr>
        </w:div>
        <w:div w:id="529418579">
          <w:marLeft w:val="640"/>
          <w:marRight w:val="0"/>
          <w:marTop w:val="0"/>
          <w:marBottom w:val="0"/>
          <w:divBdr>
            <w:top w:val="none" w:sz="0" w:space="0" w:color="auto"/>
            <w:left w:val="none" w:sz="0" w:space="0" w:color="auto"/>
            <w:bottom w:val="none" w:sz="0" w:space="0" w:color="auto"/>
            <w:right w:val="none" w:sz="0" w:space="0" w:color="auto"/>
          </w:divBdr>
        </w:div>
        <w:div w:id="416513155">
          <w:marLeft w:val="640"/>
          <w:marRight w:val="0"/>
          <w:marTop w:val="0"/>
          <w:marBottom w:val="0"/>
          <w:divBdr>
            <w:top w:val="none" w:sz="0" w:space="0" w:color="auto"/>
            <w:left w:val="none" w:sz="0" w:space="0" w:color="auto"/>
            <w:bottom w:val="none" w:sz="0" w:space="0" w:color="auto"/>
            <w:right w:val="none" w:sz="0" w:space="0" w:color="auto"/>
          </w:divBdr>
        </w:div>
        <w:div w:id="1366635158">
          <w:marLeft w:val="640"/>
          <w:marRight w:val="0"/>
          <w:marTop w:val="0"/>
          <w:marBottom w:val="0"/>
          <w:divBdr>
            <w:top w:val="none" w:sz="0" w:space="0" w:color="auto"/>
            <w:left w:val="none" w:sz="0" w:space="0" w:color="auto"/>
            <w:bottom w:val="none" w:sz="0" w:space="0" w:color="auto"/>
            <w:right w:val="none" w:sz="0" w:space="0" w:color="auto"/>
          </w:divBdr>
        </w:div>
        <w:div w:id="831726594">
          <w:marLeft w:val="640"/>
          <w:marRight w:val="0"/>
          <w:marTop w:val="0"/>
          <w:marBottom w:val="0"/>
          <w:divBdr>
            <w:top w:val="none" w:sz="0" w:space="0" w:color="auto"/>
            <w:left w:val="none" w:sz="0" w:space="0" w:color="auto"/>
            <w:bottom w:val="none" w:sz="0" w:space="0" w:color="auto"/>
            <w:right w:val="none" w:sz="0" w:space="0" w:color="auto"/>
          </w:divBdr>
        </w:div>
        <w:div w:id="2097556982">
          <w:marLeft w:val="640"/>
          <w:marRight w:val="0"/>
          <w:marTop w:val="0"/>
          <w:marBottom w:val="0"/>
          <w:divBdr>
            <w:top w:val="none" w:sz="0" w:space="0" w:color="auto"/>
            <w:left w:val="none" w:sz="0" w:space="0" w:color="auto"/>
            <w:bottom w:val="none" w:sz="0" w:space="0" w:color="auto"/>
            <w:right w:val="none" w:sz="0" w:space="0" w:color="auto"/>
          </w:divBdr>
        </w:div>
        <w:div w:id="1589926148">
          <w:marLeft w:val="640"/>
          <w:marRight w:val="0"/>
          <w:marTop w:val="0"/>
          <w:marBottom w:val="0"/>
          <w:divBdr>
            <w:top w:val="none" w:sz="0" w:space="0" w:color="auto"/>
            <w:left w:val="none" w:sz="0" w:space="0" w:color="auto"/>
            <w:bottom w:val="none" w:sz="0" w:space="0" w:color="auto"/>
            <w:right w:val="none" w:sz="0" w:space="0" w:color="auto"/>
          </w:divBdr>
        </w:div>
        <w:div w:id="373844951">
          <w:marLeft w:val="640"/>
          <w:marRight w:val="0"/>
          <w:marTop w:val="0"/>
          <w:marBottom w:val="0"/>
          <w:divBdr>
            <w:top w:val="none" w:sz="0" w:space="0" w:color="auto"/>
            <w:left w:val="none" w:sz="0" w:space="0" w:color="auto"/>
            <w:bottom w:val="none" w:sz="0" w:space="0" w:color="auto"/>
            <w:right w:val="none" w:sz="0" w:space="0" w:color="auto"/>
          </w:divBdr>
        </w:div>
        <w:div w:id="998312393">
          <w:marLeft w:val="640"/>
          <w:marRight w:val="0"/>
          <w:marTop w:val="0"/>
          <w:marBottom w:val="0"/>
          <w:divBdr>
            <w:top w:val="none" w:sz="0" w:space="0" w:color="auto"/>
            <w:left w:val="none" w:sz="0" w:space="0" w:color="auto"/>
            <w:bottom w:val="none" w:sz="0" w:space="0" w:color="auto"/>
            <w:right w:val="none" w:sz="0" w:space="0" w:color="auto"/>
          </w:divBdr>
        </w:div>
        <w:div w:id="2053066984">
          <w:marLeft w:val="640"/>
          <w:marRight w:val="0"/>
          <w:marTop w:val="0"/>
          <w:marBottom w:val="0"/>
          <w:divBdr>
            <w:top w:val="none" w:sz="0" w:space="0" w:color="auto"/>
            <w:left w:val="none" w:sz="0" w:space="0" w:color="auto"/>
            <w:bottom w:val="none" w:sz="0" w:space="0" w:color="auto"/>
            <w:right w:val="none" w:sz="0" w:space="0" w:color="auto"/>
          </w:divBdr>
        </w:div>
        <w:div w:id="1764914296">
          <w:marLeft w:val="640"/>
          <w:marRight w:val="0"/>
          <w:marTop w:val="0"/>
          <w:marBottom w:val="0"/>
          <w:divBdr>
            <w:top w:val="none" w:sz="0" w:space="0" w:color="auto"/>
            <w:left w:val="none" w:sz="0" w:space="0" w:color="auto"/>
            <w:bottom w:val="none" w:sz="0" w:space="0" w:color="auto"/>
            <w:right w:val="none" w:sz="0" w:space="0" w:color="auto"/>
          </w:divBdr>
        </w:div>
        <w:div w:id="958492759">
          <w:marLeft w:val="640"/>
          <w:marRight w:val="0"/>
          <w:marTop w:val="0"/>
          <w:marBottom w:val="0"/>
          <w:divBdr>
            <w:top w:val="none" w:sz="0" w:space="0" w:color="auto"/>
            <w:left w:val="none" w:sz="0" w:space="0" w:color="auto"/>
            <w:bottom w:val="none" w:sz="0" w:space="0" w:color="auto"/>
            <w:right w:val="none" w:sz="0" w:space="0" w:color="auto"/>
          </w:divBdr>
        </w:div>
        <w:div w:id="1559364908">
          <w:marLeft w:val="640"/>
          <w:marRight w:val="0"/>
          <w:marTop w:val="0"/>
          <w:marBottom w:val="0"/>
          <w:divBdr>
            <w:top w:val="none" w:sz="0" w:space="0" w:color="auto"/>
            <w:left w:val="none" w:sz="0" w:space="0" w:color="auto"/>
            <w:bottom w:val="none" w:sz="0" w:space="0" w:color="auto"/>
            <w:right w:val="none" w:sz="0" w:space="0" w:color="auto"/>
          </w:divBdr>
        </w:div>
        <w:div w:id="1930459777">
          <w:marLeft w:val="640"/>
          <w:marRight w:val="0"/>
          <w:marTop w:val="0"/>
          <w:marBottom w:val="0"/>
          <w:divBdr>
            <w:top w:val="none" w:sz="0" w:space="0" w:color="auto"/>
            <w:left w:val="none" w:sz="0" w:space="0" w:color="auto"/>
            <w:bottom w:val="none" w:sz="0" w:space="0" w:color="auto"/>
            <w:right w:val="none" w:sz="0" w:space="0" w:color="auto"/>
          </w:divBdr>
        </w:div>
        <w:div w:id="1369137949">
          <w:marLeft w:val="640"/>
          <w:marRight w:val="0"/>
          <w:marTop w:val="0"/>
          <w:marBottom w:val="0"/>
          <w:divBdr>
            <w:top w:val="none" w:sz="0" w:space="0" w:color="auto"/>
            <w:left w:val="none" w:sz="0" w:space="0" w:color="auto"/>
            <w:bottom w:val="none" w:sz="0" w:space="0" w:color="auto"/>
            <w:right w:val="none" w:sz="0" w:space="0" w:color="auto"/>
          </w:divBdr>
        </w:div>
      </w:divsChild>
    </w:div>
    <w:div w:id="1833594120">
      <w:bodyDiv w:val="1"/>
      <w:marLeft w:val="0"/>
      <w:marRight w:val="0"/>
      <w:marTop w:val="0"/>
      <w:marBottom w:val="0"/>
      <w:divBdr>
        <w:top w:val="none" w:sz="0" w:space="0" w:color="auto"/>
        <w:left w:val="none" w:sz="0" w:space="0" w:color="auto"/>
        <w:bottom w:val="none" w:sz="0" w:space="0" w:color="auto"/>
        <w:right w:val="none" w:sz="0" w:space="0" w:color="auto"/>
      </w:divBdr>
      <w:divsChild>
        <w:div w:id="1174683263">
          <w:marLeft w:val="640"/>
          <w:marRight w:val="0"/>
          <w:marTop w:val="0"/>
          <w:marBottom w:val="0"/>
          <w:divBdr>
            <w:top w:val="none" w:sz="0" w:space="0" w:color="auto"/>
            <w:left w:val="none" w:sz="0" w:space="0" w:color="auto"/>
            <w:bottom w:val="none" w:sz="0" w:space="0" w:color="auto"/>
            <w:right w:val="none" w:sz="0" w:space="0" w:color="auto"/>
          </w:divBdr>
        </w:div>
        <w:div w:id="817527446">
          <w:marLeft w:val="640"/>
          <w:marRight w:val="0"/>
          <w:marTop w:val="0"/>
          <w:marBottom w:val="0"/>
          <w:divBdr>
            <w:top w:val="none" w:sz="0" w:space="0" w:color="auto"/>
            <w:left w:val="none" w:sz="0" w:space="0" w:color="auto"/>
            <w:bottom w:val="none" w:sz="0" w:space="0" w:color="auto"/>
            <w:right w:val="none" w:sz="0" w:space="0" w:color="auto"/>
          </w:divBdr>
        </w:div>
        <w:div w:id="2041927482">
          <w:marLeft w:val="640"/>
          <w:marRight w:val="0"/>
          <w:marTop w:val="0"/>
          <w:marBottom w:val="0"/>
          <w:divBdr>
            <w:top w:val="none" w:sz="0" w:space="0" w:color="auto"/>
            <w:left w:val="none" w:sz="0" w:space="0" w:color="auto"/>
            <w:bottom w:val="none" w:sz="0" w:space="0" w:color="auto"/>
            <w:right w:val="none" w:sz="0" w:space="0" w:color="auto"/>
          </w:divBdr>
        </w:div>
        <w:div w:id="2026899393">
          <w:marLeft w:val="640"/>
          <w:marRight w:val="0"/>
          <w:marTop w:val="0"/>
          <w:marBottom w:val="0"/>
          <w:divBdr>
            <w:top w:val="none" w:sz="0" w:space="0" w:color="auto"/>
            <w:left w:val="none" w:sz="0" w:space="0" w:color="auto"/>
            <w:bottom w:val="none" w:sz="0" w:space="0" w:color="auto"/>
            <w:right w:val="none" w:sz="0" w:space="0" w:color="auto"/>
          </w:divBdr>
        </w:div>
        <w:div w:id="1956063299">
          <w:marLeft w:val="640"/>
          <w:marRight w:val="0"/>
          <w:marTop w:val="0"/>
          <w:marBottom w:val="0"/>
          <w:divBdr>
            <w:top w:val="none" w:sz="0" w:space="0" w:color="auto"/>
            <w:left w:val="none" w:sz="0" w:space="0" w:color="auto"/>
            <w:bottom w:val="none" w:sz="0" w:space="0" w:color="auto"/>
            <w:right w:val="none" w:sz="0" w:space="0" w:color="auto"/>
          </w:divBdr>
        </w:div>
        <w:div w:id="676616796">
          <w:marLeft w:val="640"/>
          <w:marRight w:val="0"/>
          <w:marTop w:val="0"/>
          <w:marBottom w:val="0"/>
          <w:divBdr>
            <w:top w:val="none" w:sz="0" w:space="0" w:color="auto"/>
            <w:left w:val="none" w:sz="0" w:space="0" w:color="auto"/>
            <w:bottom w:val="none" w:sz="0" w:space="0" w:color="auto"/>
            <w:right w:val="none" w:sz="0" w:space="0" w:color="auto"/>
          </w:divBdr>
        </w:div>
        <w:div w:id="716397098">
          <w:marLeft w:val="640"/>
          <w:marRight w:val="0"/>
          <w:marTop w:val="0"/>
          <w:marBottom w:val="0"/>
          <w:divBdr>
            <w:top w:val="none" w:sz="0" w:space="0" w:color="auto"/>
            <w:left w:val="none" w:sz="0" w:space="0" w:color="auto"/>
            <w:bottom w:val="none" w:sz="0" w:space="0" w:color="auto"/>
            <w:right w:val="none" w:sz="0" w:space="0" w:color="auto"/>
          </w:divBdr>
        </w:div>
        <w:div w:id="256989327">
          <w:marLeft w:val="640"/>
          <w:marRight w:val="0"/>
          <w:marTop w:val="0"/>
          <w:marBottom w:val="0"/>
          <w:divBdr>
            <w:top w:val="none" w:sz="0" w:space="0" w:color="auto"/>
            <w:left w:val="none" w:sz="0" w:space="0" w:color="auto"/>
            <w:bottom w:val="none" w:sz="0" w:space="0" w:color="auto"/>
            <w:right w:val="none" w:sz="0" w:space="0" w:color="auto"/>
          </w:divBdr>
        </w:div>
        <w:div w:id="78407760">
          <w:marLeft w:val="640"/>
          <w:marRight w:val="0"/>
          <w:marTop w:val="0"/>
          <w:marBottom w:val="0"/>
          <w:divBdr>
            <w:top w:val="none" w:sz="0" w:space="0" w:color="auto"/>
            <w:left w:val="none" w:sz="0" w:space="0" w:color="auto"/>
            <w:bottom w:val="none" w:sz="0" w:space="0" w:color="auto"/>
            <w:right w:val="none" w:sz="0" w:space="0" w:color="auto"/>
          </w:divBdr>
        </w:div>
        <w:div w:id="1665545551">
          <w:marLeft w:val="640"/>
          <w:marRight w:val="0"/>
          <w:marTop w:val="0"/>
          <w:marBottom w:val="0"/>
          <w:divBdr>
            <w:top w:val="none" w:sz="0" w:space="0" w:color="auto"/>
            <w:left w:val="none" w:sz="0" w:space="0" w:color="auto"/>
            <w:bottom w:val="none" w:sz="0" w:space="0" w:color="auto"/>
            <w:right w:val="none" w:sz="0" w:space="0" w:color="auto"/>
          </w:divBdr>
        </w:div>
        <w:div w:id="903373614">
          <w:marLeft w:val="640"/>
          <w:marRight w:val="0"/>
          <w:marTop w:val="0"/>
          <w:marBottom w:val="0"/>
          <w:divBdr>
            <w:top w:val="none" w:sz="0" w:space="0" w:color="auto"/>
            <w:left w:val="none" w:sz="0" w:space="0" w:color="auto"/>
            <w:bottom w:val="none" w:sz="0" w:space="0" w:color="auto"/>
            <w:right w:val="none" w:sz="0" w:space="0" w:color="auto"/>
          </w:divBdr>
        </w:div>
        <w:div w:id="2021543759">
          <w:marLeft w:val="640"/>
          <w:marRight w:val="0"/>
          <w:marTop w:val="0"/>
          <w:marBottom w:val="0"/>
          <w:divBdr>
            <w:top w:val="none" w:sz="0" w:space="0" w:color="auto"/>
            <w:left w:val="none" w:sz="0" w:space="0" w:color="auto"/>
            <w:bottom w:val="none" w:sz="0" w:space="0" w:color="auto"/>
            <w:right w:val="none" w:sz="0" w:space="0" w:color="auto"/>
          </w:divBdr>
        </w:div>
        <w:div w:id="851842958">
          <w:marLeft w:val="640"/>
          <w:marRight w:val="0"/>
          <w:marTop w:val="0"/>
          <w:marBottom w:val="0"/>
          <w:divBdr>
            <w:top w:val="none" w:sz="0" w:space="0" w:color="auto"/>
            <w:left w:val="none" w:sz="0" w:space="0" w:color="auto"/>
            <w:bottom w:val="none" w:sz="0" w:space="0" w:color="auto"/>
            <w:right w:val="none" w:sz="0" w:space="0" w:color="auto"/>
          </w:divBdr>
        </w:div>
        <w:div w:id="1068923758">
          <w:marLeft w:val="640"/>
          <w:marRight w:val="0"/>
          <w:marTop w:val="0"/>
          <w:marBottom w:val="0"/>
          <w:divBdr>
            <w:top w:val="none" w:sz="0" w:space="0" w:color="auto"/>
            <w:left w:val="none" w:sz="0" w:space="0" w:color="auto"/>
            <w:bottom w:val="none" w:sz="0" w:space="0" w:color="auto"/>
            <w:right w:val="none" w:sz="0" w:space="0" w:color="auto"/>
          </w:divBdr>
        </w:div>
        <w:div w:id="1736392969">
          <w:marLeft w:val="640"/>
          <w:marRight w:val="0"/>
          <w:marTop w:val="0"/>
          <w:marBottom w:val="0"/>
          <w:divBdr>
            <w:top w:val="none" w:sz="0" w:space="0" w:color="auto"/>
            <w:left w:val="none" w:sz="0" w:space="0" w:color="auto"/>
            <w:bottom w:val="none" w:sz="0" w:space="0" w:color="auto"/>
            <w:right w:val="none" w:sz="0" w:space="0" w:color="auto"/>
          </w:divBdr>
        </w:div>
        <w:div w:id="350839656">
          <w:marLeft w:val="640"/>
          <w:marRight w:val="0"/>
          <w:marTop w:val="0"/>
          <w:marBottom w:val="0"/>
          <w:divBdr>
            <w:top w:val="none" w:sz="0" w:space="0" w:color="auto"/>
            <w:left w:val="none" w:sz="0" w:space="0" w:color="auto"/>
            <w:bottom w:val="none" w:sz="0" w:space="0" w:color="auto"/>
            <w:right w:val="none" w:sz="0" w:space="0" w:color="auto"/>
          </w:divBdr>
        </w:div>
        <w:div w:id="920138200">
          <w:marLeft w:val="640"/>
          <w:marRight w:val="0"/>
          <w:marTop w:val="0"/>
          <w:marBottom w:val="0"/>
          <w:divBdr>
            <w:top w:val="none" w:sz="0" w:space="0" w:color="auto"/>
            <w:left w:val="none" w:sz="0" w:space="0" w:color="auto"/>
            <w:bottom w:val="none" w:sz="0" w:space="0" w:color="auto"/>
            <w:right w:val="none" w:sz="0" w:space="0" w:color="auto"/>
          </w:divBdr>
        </w:div>
        <w:div w:id="1378361656">
          <w:marLeft w:val="640"/>
          <w:marRight w:val="0"/>
          <w:marTop w:val="0"/>
          <w:marBottom w:val="0"/>
          <w:divBdr>
            <w:top w:val="none" w:sz="0" w:space="0" w:color="auto"/>
            <w:left w:val="none" w:sz="0" w:space="0" w:color="auto"/>
            <w:bottom w:val="none" w:sz="0" w:space="0" w:color="auto"/>
            <w:right w:val="none" w:sz="0" w:space="0" w:color="auto"/>
          </w:divBdr>
        </w:div>
        <w:div w:id="1909802885">
          <w:marLeft w:val="640"/>
          <w:marRight w:val="0"/>
          <w:marTop w:val="0"/>
          <w:marBottom w:val="0"/>
          <w:divBdr>
            <w:top w:val="none" w:sz="0" w:space="0" w:color="auto"/>
            <w:left w:val="none" w:sz="0" w:space="0" w:color="auto"/>
            <w:bottom w:val="none" w:sz="0" w:space="0" w:color="auto"/>
            <w:right w:val="none" w:sz="0" w:space="0" w:color="auto"/>
          </w:divBdr>
        </w:div>
        <w:div w:id="1245265486">
          <w:marLeft w:val="640"/>
          <w:marRight w:val="0"/>
          <w:marTop w:val="0"/>
          <w:marBottom w:val="0"/>
          <w:divBdr>
            <w:top w:val="none" w:sz="0" w:space="0" w:color="auto"/>
            <w:left w:val="none" w:sz="0" w:space="0" w:color="auto"/>
            <w:bottom w:val="none" w:sz="0" w:space="0" w:color="auto"/>
            <w:right w:val="none" w:sz="0" w:space="0" w:color="auto"/>
          </w:divBdr>
        </w:div>
        <w:div w:id="1087773237">
          <w:marLeft w:val="640"/>
          <w:marRight w:val="0"/>
          <w:marTop w:val="0"/>
          <w:marBottom w:val="0"/>
          <w:divBdr>
            <w:top w:val="none" w:sz="0" w:space="0" w:color="auto"/>
            <w:left w:val="none" w:sz="0" w:space="0" w:color="auto"/>
            <w:bottom w:val="none" w:sz="0" w:space="0" w:color="auto"/>
            <w:right w:val="none" w:sz="0" w:space="0" w:color="auto"/>
          </w:divBdr>
        </w:div>
        <w:div w:id="1708262481">
          <w:marLeft w:val="640"/>
          <w:marRight w:val="0"/>
          <w:marTop w:val="0"/>
          <w:marBottom w:val="0"/>
          <w:divBdr>
            <w:top w:val="none" w:sz="0" w:space="0" w:color="auto"/>
            <w:left w:val="none" w:sz="0" w:space="0" w:color="auto"/>
            <w:bottom w:val="none" w:sz="0" w:space="0" w:color="auto"/>
            <w:right w:val="none" w:sz="0" w:space="0" w:color="auto"/>
          </w:divBdr>
        </w:div>
        <w:div w:id="700860884">
          <w:marLeft w:val="640"/>
          <w:marRight w:val="0"/>
          <w:marTop w:val="0"/>
          <w:marBottom w:val="0"/>
          <w:divBdr>
            <w:top w:val="none" w:sz="0" w:space="0" w:color="auto"/>
            <w:left w:val="none" w:sz="0" w:space="0" w:color="auto"/>
            <w:bottom w:val="none" w:sz="0" w:space="0" w:color="auto"/>
            <w:right w:val="none" w:sz="0" w:space="0" w:color="auto"/>
          </w:divBdr>
        </w:div>
        <w:div w:id="1719740375">
          <w:marLeft w:val="640"/>
          <w:marRight w:val="0"/>
          <w:marTop w:val="0"/>
          <w:marBottom w:val="0"/>
          <w:divBdr>
            <w:top w:val="none" w:sz="0" w:space="0" w:color="auto"/>
            <w:left w:val="none" w:sz="0" w:space="0" w:color="auto"/>
            <w:bottom w:val="none" w:sz="0" w:space="0" w:color="auto"/>
            <w:right w:val="none" w:sz="0" w:space="0" w:color="auto"/>
          </w:divBdr>
        </w:div>
      </w:divsChild>
    </w:div>
    <w:div w:id="1842767811">
      <w:bodyDiv w:val="1"/>
      <w:marLeft w:val="0"/>
      <w:marRight w:val="0"/>
      <w:marTop w:val="0"/>
      <w:marBottom w:val="0"/>
      <w:divBdr>
        <w:top w:val="none" w:sz="0" w:space="0" w:color="auto"/>
        <w:left w:val="none" w:sz="0" w:space="0" w:color="auto"/>
        <w:bottom w:val="none" w:sz="0" w:space="0" w:color="auto"/>
        <w:right w:val="none" w:sz="0" w:space="0" w:color="auto"/>
      </w:divBdr>
    </w:div>
    <w:div w:id="1854538496">
      <w:bodyDiv w:val="1"/>
      <w:marLeft w:val="0"/>
      <w:marRight w:val="0"/>
      <w:marTop w:val="0"/>
      <w:marBottom w:val="0"/>
      <w:divBdr>
        <w:top w:val="none" w:sz="0" w:space="0" w:color="auto"/>
        <w:left w:val="none" w:sz="0" w:space="0" w:color="auto"/>
        <w:bottom w:val="none" w:sz="0" w:space="0" w:color="auto"/>
        <w:right w:val="none" w:sz="0" w:space="0" w:color="auto"/>
      </w:divBdr>
      <w:divsChild>
        <w:div w:id="1105274514">
          <w:marLeft w:val="640"/>
          <w:marRight w:val="0"/>
          <w:marTop w:val="0"/>
          <w:marBottom w:val="0"/>
          <w:divBdr>
            <w:top w:val="none" w:sz="0" w:space="0" w:color="auto"/>
            <w:left w:val="none" w:sz="0" w:space="0" w:color="auto"/>
            <w:bottom w:val="none" w:sz="0" w:space="0" w:color="auto"/>
            <w:right w:val="none" w:sz="0" w:space="0" w:color="auto"/>
          </w:divBdr>
        </w:div>
        <w:div w:id="968588283">
          <w:marLeft w:val="640"/>
          <w:marRight w:val="0"/>
          <w:marTop w:val="0"/>
          <w:marBottom w:val="0"/>
          <w:divBdr>
            <w:top w:val="none" w:sz="0" w:space="0" w:color="auto"/>
            <w:left w:val="none" w:sz="0" w:space="0" w:color="auto"/>
            <w:bottom w:val="none" w:sz="0" w:space="0" w:color="auto"/>
            <w:right w:val="none" w:sz="0" w:space="0" w:color="auto"/>
          </w:divBdr>
        </w:div>
        <w:div w:id="1729843123">
          <w:marLeft w:val="640"/>
          <w:marRight w:val="0"/>
          <w:marTop w:val="0"/>
          <w:marBottom w:val="0"/>
          <w:divBdr>
            <w:top w:val="none" w:sz="0" w:space="0" w:color="auto"/>
            <w:left w:val="none" w:sz="0" w:space="0" w:color="auto"/>
            <w:bottom w:val="none" w:sz="0" w:space="0" w:color="auto"/>
            <w:right w:val="none" w:sz="0" w:space="0" w:color="auto"/>
          </w:divBdr>
        </w:div>
        <w:div w:id="660157276">
          <w:marLeft w:val="640"/>
          <w:marRight w:val="0"/>
          <w:marTop w:val="0"/>
          <w:marBottom w:val="0"/>
          <w:divBdr>
            <w:top w:val="none" w:sz="0" w:space="0" w:color="auto"/>
            <w:left w:val="none" w:sz="0" w:space="0" w:color="auto"/>
            <w:bottom w:val="none" w:sz="0" w:space="0" w:color="auto"/>
            <w:right w:val="none" w:sz="0" w:space="0" w:color="auto"/>
          </w:divBdr>
        </w:div>
        <w:div w:id="1469474888">
          <w:marLeft w:val="640"/>
          <w:marRight w:val="0"/>
          <w:marTop w:val="0"/>
          <w:marBottom w:val="0"/>
          <w:divBdr>
            <w:top w:val="none" w:sz="0" w:space="0" w:color="auto"/>
            <w:left w:val="none" w:sz="0" w:space="0" w:color="auto"/>
            <w:bottom w:val="none" w:sz="0" w:space="0" w:color="auto"/>
            <w:right w:val="none" w:sz="0" w:space="0" w:color="auto"/>
          </w:divBdr>
        </w:div>
        <w:div w:id="772752431">
          <w:marLeft w:val="640"/>
          <w:marRight w:val="0"/>
          <w:marTop w:val="0"/>
          <w:marBottom w:val="0"/>
          <w:divBdr>
            <w:top w:val="none" w:sz="0" w:space="0" w:color="auto"/>
            <w:left w:val="none" w:sz="0" w:space="0" w:color="auto"/>
            <w:bottom w:val="none" w:sz="0" w:space="0" w:color="auto"/>
            <w:right w:val="none" w:sz="0" w:space="0" w:color="auto"/>
          </w:divBdr>
        </w:div>
        <w:div w:id="1283925282">
          <w:marLeft w:val="640"/>
          <w:marRight w:val="0"/>
          <w:marTop w:val="0"/>
          <w:marBottom w:val="0"/>
          <w:divBdr>
            <w:top w:val="none" w:sz="0" w:space="0" w:color="auto"/>
            <w:left w:val="none" w:sz="0" w:space="0" w:color="auto"/>
            <w:bottom w:val="none" w:sz="0" w:space="0" w:color="auto"/>
            <w:right w:val="none" w:sz="0" w:space="0" w:color="auto"/>
          </w:divBdr>
        </w:div>
        <w:div w:id="534344868">
          <w:marLeft w:val="640"/>
          <w:marRight w:val="0"/>
          <w:marTop w:val="0"/>
          <w:marBottom w:val="0"/>
          <w:divBdr>
            <w:top w:val="none" w:sz="0" w:space="0" w:color="auto"/>
            <w:left w:val="none" w:sz="0" w:space="0" w:color="auto"/>
            <w:bottom w:val="none" w:sz="0" w:space="0" w:color="auto"/>
            <w:right w:val="none" w:sz="0" w:space="0" w:color="auto"/>
          </w:divBdr>
        </w:div>
        <w:div w:id="1675457032">
          <w:marLeft w:val="640"/>
          <w:marRight w:val="0"/>
          <w:marTop w:val="0"/>
          <w:marBottom w:val="0"/>
          <w:divBdr>
            <w:top w:val="none" w:sz="0" w:space="0" w:color="auto"/>
            <w:left w:val="none" w:sz="0" w:space="0" w:color="auto"/>
            <w:bottom w:val="none" w:sz="0" w:space="0" w:color="auto"/>
            <w:right w:val="none" w:sz="0" w:space="0" w:color="auto"/>
          </w:divBdr>
        </w:div>
        <w:div w:id="1222445597">
          <w:marLeft w:val="640"/>
          <w:marRight w:val="0"/>
          <w:marTop w:val="0"/>
          <w:marBottom w:val="0"/>
          <w:divBdr>
            <w:top w:val="none" w:sz="0" w:space="0" w:color="auto"/>
            <w:left w:val="none" w:sz="0" w:space="0" w:color="auto"/>
            <w:bottom w:val="none" w:sz="0" w:space="0" w:color="auto"/>
            <w:right w:val="none" w:sz="0" w:space="0" w:color="auto"/>
          </w:divBdr>
        </w:div>
        <w:div w:id="2056585461">
          <w:marLeft w:val="640"/>
          <w:marRight w:val="0"/>
          <w:marTop w:val="0"/>
          <w:marBottom w:val="0"/>
          <w:divBdr>
            <w:top w:val="none" w:sz="0" w:space="0" w:color="auto"/>
            <w:left w:val="none" w:sz="0" w:space="0" w:color="auto"/>
            <w:bottom w:val="none" w:sz="0" w:space="0" w:color="auto"/>
            <w:right w:val="none" w:sz="0" w:space="0" w:color="auto"/>
          </w:divBdr>
        </w:div>
        <w:div w:id="1166899065">
          <w:marLeft w:val="640"/>
          <w:marRight w:val="0"/>
          <w:marTop w:val="0"/>
          <w:marBottom w:val="0"/>
          <w:divBdr>
            <w:top w:val="none" w:sz="0" w:space="0" w:color="auto"/>
            <w:left w:val="none" w:sz="0" w:space="0" w:color="auto"/>
            <w:bottom w:val="none" w:sz="0" w:space="0" w:color="auto"/>
            <w:right w:val="none" w:sz="0" w:space="0" w:color="auto"/>
          </w:divBdr>
        </w:div>
        <w:div w:id="107432454">
          <w:marLeft w:val="640"/>
          <w:marRight w:val="0"/>
          <w:marTop w:val="0"/>
          <w:marBottom w:val="0"/>
          <w:divBdr>
            <w:top w:val="none" w:sz="0" w:space="0" w:color="auto"/>
            <w:left w:val="none" w:sz="0" w:space="0" w:color="auto"/>
            <w:bottom w:val="none" w:sz="0" w:space="0" w:color="auto"/>
            <w:right w:val="none" w:sz="0" w:space="0" w:color="auto"/>
          </w:divBdr>
        </w:div>
        <w:div w:id="1603806386">
          <w:marLeft w:val="640"/>
          <w:marRight w:val="0"/>
          <w:marTop w:val="0"/>
          <w:marBottom w:val="0"/>
          <w:divBdr>
            <w:top w:val="none" w:sz="0" w:space="0" w:color="auto"/>
            <w:left w:val="none" w:sz="0" w:space="0" w:color="auto"/>
            <w:bottom w:val="none" w:sz="0" w:space="0" w:color="auto"/>
            <w:right w:val="none" w:sz="0" w:space="0" w:color="auto"/>
          </w:divBdr>
        </w:div>
        <w:div w:id="1400905821">
          <w:marLeft w:val="640"/>
          <w:marRight w:val="0"/>
          <w:marTop w:val="0"/>
          <w:marBottom w:val="0"/>
          <w:divBdr>
            <w:top w:val="none" w:sz="0" w:space="0" w:color="auto"/>
            <w:left w:val="none" w:sz="0" w:space="0" w:color="auto"/>
            <w:bottom w:val="none" w:sz="0" w:space="0" w:color="auto"/>
            <w:right w:val="none" w:sz="0" w:space="0" w:color="auto"/>
          </w:divBdr>
        </w:div>
        <w:div w:id="786125448">
          <w:marLeft w:val="640"/>
          <w:marRight w:val="0"/>
          <w:marTop w:val="0"/>
          <w:marBottom w:val="0"/>
          <w:divBdr>
            <w:top w:val="none" w:sz="0" w:space="0" w:color="auto"/>
            <w:left w:val="none" w:sz="0" w:space="0" w:color="auto"/>
            <w:bottom w:val="none" w:sz="0" w:space="0" w:color="auto"/>
            <w:right w:val="none" w:sz="0" w:space="0" w:color="auto"/>
          </w:divBdr>
        </w:div>
        <w:div w:id="1203053656">
          <w:marLeft w:val="640"/>
          <w:marRight w:val="0"/>
          <w:marTop w:val="0"/>
          <w:marBottom w:val="0"/>
          <w:divBdr>
            <w:top w:val="none" w:sz="0" w:space="0" w:color="auto"/>
            <w:left w:val="none" w:sz="0" w:space="0" w:color="auto"/>
            <w:bottom w:val="none" w:sz="0" w:space="0" w:color="auto"/>
            <w:right w:val="none" w:sz="0" w:space="0" w:color="auto"/>
          </w:divBdr>
        </w:div>
        <w:div w:id="1140659560">
          <w:marLeft w:val="640"/>
          <w:marRight w:val="0"/>
          <w:marTop w:val="0"/>
          <w:marBottom w:val="0"/>
          <w:divBdr>
            <w:top w:val="none" w:sz="0" w:space="0" w:color="auto"/>
            <w:left w:val="none" w:sz="0" w:space="0" w:color="auto"/>
            <w:bottom w:val="none" w:sz="0" w:space="0" w:color="auto"/>
            <w:right w:val="none" w:sz="0" w:space="0" w:color="auto"/>
          </w:divBdr>
        </w:div>
        <w:div w:id="1399209260">
          <w:marLeft w:val="640"/>
          <w:marRight w:val="0"/>
          <w:marTop w:val="0"/>
          <w:marBottom w:val="0"/>
          <w:divBdr>
            <w:top w:val="none" w:sz="0" w:space="0" w:color="auto"/>
            <w:left w:val="none" w:sz="0" w:space="0" w:color="auto"/>
            <w:bottom w:val="none" w:sz="0" w:space="0" w:color="auto"/>
            <w:right w:val="none" w:sz="0" w:space="0" w:color="auto"/>
          </w:divBdr>
        </w:div>
        <w:div w:id="1615598087">
          <w:marLeft w:val="640"/>
          <w:marRight w:val="0"/>
          <w:marTop w:val="0"/>
          <w:marBottom w:val="0"/>
          <w:divBdr>
            <w:top w:val="none" w:sz="0" w:space="0" w:color="auto"/>
            <w:left w:val="none" w:sz="0" w:space="0" w:color="auto"/>
            <w:bottom w:val="none" w:sz="0" w:space="0" w:color="auto"/>
            <w:right w:val="none" w:sz="0" w:space="0" w:color="auto"/>
          </w:divBdr>
        </w:div>
        <w:div w:id="745762770">
          <w:marLeft w:val="640"/>
          <w:marRight w:val="0"/>
          <w:marTop w:val="0"/>
          <w:marBottom w:val="0"/>
          <w:divBdr>
            <w:top w:val="none" w:sz="0" w:space="0" w:color="auto"/>
            <w:left w:val="none" w:sz="0" w:space="0" w:color="auto"/>
            <w:bottom w:val="none" w:sz="0" w:space="0" w:color="auto"/>
            <w:right w:val="none" w:sz="0" w:space="0" w:color="auto"/>
          </w:divBdr>
        </w:div>
        <w:div w:id="96753953">
          <w:marLeft w:val="640"/>
          <w:marRight w:val="0"/>
          <w:marTop w:val="0"/>
          <w:marBottom w:val="0"/>
          <w:divBdr>
            <w:top w:val="none" w:sz="0" w:space="0" w:color="auto"/>
            <w:left w:val="none" w:sz="0" w:space="0" w:color="auto"/>
            <w:bottom w:val="none" w:sz="0" w:space="0" w:color="auto"/>
            <w:right w:val="none" w:sz="0" w:space="0" w:color="auto"/>
          </w:divBdr>
        </w:div>
        <w:div w:id="1954895230">
          <w:marLeft w:val="640"/>
          <w:marRight w:val="0"/>
          <w:marTop w:val="0"/>
          <w:marBottom w:val="0"/>
          <w:divBdr>
            <w:top w:val="none" w:sz="0" w:space="0" w:color="auto"/>
            <w:left w:val="none" w:sz="0" w:space="0" w:color="auto"/>
            <w:bottom w:val="none" w:sz="0" w:space="0" w:color="auto"/>
            <w:right w:val="none" w:sz="0" w:space="0" w:color="auto"/>
          </w:divBdr>
        </w:div>
        <w:div w:id="1412390602">
          <w:marLeft w:val="640"/>
          <w:marRight w:val="0"/>
          <w:marTop w:val="0"/>
          <w:marBottom w:val="0"/>
          <w:divBdr>
            <w:top w:val="none" w:sz="0" w:space="0" w:color="auto"/>
            <w:left w:val="none" w:sz="0" w:space="0" w:color="auto"/>
            <w:bottom w:val="none" w:sz="0" w:space="0" w:color="auto"/>
            <w:right w:val="none" w:sz="0" w:space="0" w:color="auto"/>
          </w:divBdr>
        </w:div>
        <w:div w:id="268775954">
          <w:marLeft w:val="640"/>
          <w:marRight w:val="0"/>
          <w:marTop w:val="0"/>
          <w:marBottom w:val="0"/>
          <w:divBdr>
            <w:top w:val="none" w:sz="0" w:space="0" w:color="auto"/>
            <w:left w:val="none" w:sz="0" w:space="0" w:color="auto"/>
            <w:bottom w:val="none" w:sz="0" w:space="0" w:color="auto"/>
            <w:right w:val="none" w:sz="0" w:space="0" w:color="auto"/>
          </w:divBdr>
        </w:div>
        <w:div w:id="1810897056">
          <w:marLeft w:val="640"/>
          <w:marRight w:val="0"/>
          <w:marTop w:val="0"/>
          <w:marBottom w:val="0"/>
          <w:divBdr>
            <w:top w:val="none" w:sz="0" w:space="0" w:color="auto"/>
            <w:left w:val="none" w:sz="0" w:space="0" w:color="auto"/>
            <w:bottom w:val="none" w:sz="0" w:space="0" w:color="auto"/>
            <w:right w:val="none" w:sz="0" w:space="0" w:color="auto"/>
          </w:divBdr>
        </w:div>
        <w:div w:id="802387662">
          <w:marLeft w:val="640"/>
          <w:marRight w:val="0"/>
          <w:marTop w:val="0"/>
          <w:marBottom w:val="0"/>
          <w:divBdr>
            <w:top w:val="none" w:sz="0" w:space="0" w:color="auto"/>
            <w:left w:val="none" w:sz="0" w:space="0" w:color="auto"/>
            <w:bottom w:val="none" w:sz="0" w:space="0" w:color="auto"/>
            <w:right w:val="none" w:sz="0" w:space="0" w:color="auto"/>
          </w:divBdr>
        </w:div>
        <w:div w:id="1698043870">
          <w:marLeft w:val="640"/>
          <w:marRight w:val="0"/>
          <w:marTop w:val="0"/>
          <w:marBottom w:val="0"/>
          <w:divBdr>
            <w:top w:val="none" w:sz="0" w:space="0" w:color="auto"/>
            <w:left w:val="none" w:sz="0" w:space="0" w:color="auto"/>
            <w:bottom w:val="none" w:sz="0" w:space="0" w:color="auto"/>
            <w:right w:val="none" w:sz="0" w:space="0" w:color="auto"/>
          </w:divBdr>
        </w:div>
        <w:div w:id="1077896296">
          <w:marLeft w:val="640"/>
          <w:marRight w:val="0"/>
          <w:marTop w:val="0"/>
          <w:marBottom w:val="0"/>
          <w:divBdr>
            <w:top w:val="none" w:sz="0" w:space="0" w:color="auto"/>
            <w:left w:val="none" w:sz="0" w:space="0" w:color="auto"/>
            <w:bottom w:val="none" w:sz="0" w:space="0" w:color="auto"/>
            <w:right w:val="none" w:sz="0" w:space="0" w:color="auto"/>
          </w:divBdr>
        </w:div>
        <w:div w:id="64110190">
          <w:marLeft w:val="640"/>
          <w:marRight w:val="0"/>
          <w:marTop w:val="0"/>
          <w:marBottom w:val="0"/>
          <w:divBdr>
            <w:top w:val="none" w:sz="0" w:space="0" w:color="auto"/>
            <w:left w:val="none" w:sz="0" w:space="0" w:color="auto"/>
            <w:bottom w:val="none" w:sz="0" w:space="0" w:color="auto"/>
            <w:right w:val="none" w:sz="0" w:space="0" w:color="auto"/>
          </w:divBdr>
        </w:div>
        <w:div w:id="401022831">
          <w:marLeft w:val="640"/>
          <w:marRight w:val="0"/>
          <w:marTop w:val="0"/>
          <w:marBottom w:val="0"/>
          <w:divBdr>
            <w:top w:val="none" w:sz="0" w:space="0" w:color="auto"/>
            <w:left w:val="none" w:sz="0" w:space="0" w:color="auto"/>
            <w:bottom w:val="none" w:sz="0" w:space="0" w:color="auto"/>
            <w:right w:val="none" w:sz="0" w:space="0" w:color="auto"/>
          </w:divBdr>
        </w:div>
        <w:div w:id="1879511841">
          <w:marLeft w:val="640"/>
          <w:marRight w:val="0"/>
          <w:marTop w:val="0"/>
          <w:marBottom w:val="0"/>
          <w:divBdr>
            <w:top w:val="none" w:sz="0" w:space="0" w:color="auto"/>
            <w:left w:val="none" w:sz="0" w:space="0" w:color="auto"/>
            <w:bottom w:val="none" w:sz="0" w:space="0" w:color="auto"/>
            <w:right w:val="none" w:sz="0" w:space="0" w:color="auto"/>
          </w:divBdr>
        </w:div>
        <w:div w:id="1850026599">
          <w:marLeft w:val="640"/>
          <w:marRight w:val="0"/>
          <w:marTop w:val="0"/>
          <w:marBottom w:val="0"/>
          <w:divBdr>
            <w:top w:val="none" w:sz="0" w:space="0" w:color="auto"/>
            <w:left w:val="none" w:sz="0" w:space="0" w:color="auto"/>
            <w:bottom w:val="none" w:sz="0" w:space="0" w:color="auto"/>
            <w:right w:val="none" w:sz="0" w:space="0" w:color="auto"/>
          </w:divBdr>
        </w:div>
        <w:div w:id="1396003033">
          <w:marLeft w:val="640"/>
          <w:marRight w:val="0"/>
          <w:marTop w:val="0"/>
          <w:marBottom w:val="0"/>
          <w:divBdr>
            <w:top w:val="none" w:sz="0" w:space="0" w:color="auto"/>
            <w:left w:val="none" w:sz="0" w:space="0" w:color="auto"/>
            <w:bottom w:val="none" w:sz="0" w:space="0" w:color="auto"/>
            <w:right w:val="none" w:sz="0" w:space="0" w:color="auto"/>
          </w:divBdr>
        </w:div>
        <w:div w:id="765881534">
          <w:marLeft w:val="640"/>
          <w:marRight w:val="0"/>
          <w:marTop w:val="0"/>
          <w:marBottom w:val="0"/>
          <w:divBdr>
            <w:top w:val="none" w:sz="0" w:space="0" w:color="auto"/>
            <w:left w:val="none" w:sz="0" w:space="0" w:color="auto"/>
            <w:bottom w:val="none" w:sz="0" w:space="0" w:color="auto"/>
            <w:right w:val="none" w:sz="0" w:space="0" w:color="auto"/>
          </w:divBdr>
        </w:div>
        <w:div w:id="1687638066">
          <w:marLeft w:val="640"/>
          <w:marRight w:val="0"/>
          <w:marTop w:val="0"/>
          <w:marBottom w:val="0"/>
          <w:divBdr>
            <w:top w:val="none" w:sz="0" w:space="0" w:color="auto"/>
            <w:left w:val="none" w:sz="0" w:space="0" w:color="auto"/>
            <w:bottom w:val="none" w:sz="0" w:space="0" w:color="auto"/>
            <w:right w:val="none" w:sz="0" w:space="0" w:color="auto"/>
          </w:divBdr>
        </w:div>
        <w:div w:id="880242228">
          <w:marLeft w:val="640"/>
          <w:marRight w:val="0"/>
          <w:marTop w:val="0"/>
          <w:marBottom w:val="0"/>
          <w:divBdr>
            <w:top w:val="none" w:sz="0" w:space="0" w:color="auto"/>
            <w:left w:val="none" w:sz="0" w:space="0" w:color="auto"/>
            <w:bottom w:val="none" w:sz="0" w:space="0" w:color="auto"/>
            <w:right w:val="none" w:sz="0" w:space="0" w:color="auto"/>
          </w:divBdr>
        </w:div>
        <w:div w:id="1674453738">
          <w:marLeft w:val="640"/>
          <w:marRight w:val="0"/>
          <w:marTop w:val="0"/>
          <w:marBottom w:val="0"/>
          <w:divBdr>
            <w:top w:val="none" w:sz="0" w:space="0" w:color="auto"/>
            <w:left w:val="none" w:sz="0" w:space="0" w:color="auto"/>
            <w:bottom w:val="none" w:sz="0" w:space="0" w:color="auto"/>
            <w:right w:val="none" w:sz="0" w:space="0" w:color="auto"/>
          </w:divBdr>
        </w:div>
        <w:div w:id="1804080229">
          <w:marLeft w:val="640"/>
          <w:marRight w:val="0"/>
          <w:marTop w:val="0"/>
          <w:marBottom w:val="0"/>
          <w:divBdr>
            <w:top w:val="none" w:sz="0" w:space="0" w:color="auto"/>
            <w:left w:val="none" w:sz="0" w:space="0" w:color="auto"/>
            <w:bottom w:val="none" w:sz="0" w:space="0" w:color="auto"/>
            <w:right w:val="none" w:sz="0" w:space="0" w:color="auto"/>
          </w:divBdr>
        </w:div>
        <w:div w:id="1797219155">
          <w:marLeft w:val="640"/>
          <w:marRight w:val="0"/>
          <w:marTop w:val="0"/>
          <w:marBottom w:val="0"/>
          <w:divBdr>
            <w:top w:val="none" w:sz="0" w:space="0" w:color="auto"/>
            <w:left w:val="none" w:sz="0" w:space="0" w:color="auto"/>
            <w:bottom w:val="none" w:sz="0" w:space="0" w:color="auto"/>
            <w:right w:val="none" w:sz="0" w:space="0" w:color="auto"/>
          </w:divBdr>
        </w:div>
        <w:div w:id="385644878">
          <w:marLeft w:val="640"/>
          <w:marRight w:val="0"/>
          <w:marTop w:val="0"/>
          <w:marBottom w:val="0"/>
          <w:divBdr>
            <w:top w:val="none" w:sz="0" w:space="0" w:color="auto"/>
            <w:left w:val="none" w:sz="0" w:space="0" w:color="auto"/>
            <w:bottom w:val="none" w:sz="0" w:space="0" w:color="auto"/>
            <w:right w:val="none" w:sz="0" w:space="0" w:color="auto"/>
          </w:divBdr>
        </w:div>
        <w:div w:id="1418793701">
          <w:marLeft w:val="640"/>
          <w:marRight w:val="0"/>
          <w:marTop w:val="0"/>
          <w:marBottom w:val="0"/>
          <w:divBdr>
            <w:top w:val="none" w:sz="0" w:space="0" w:color="auto"/>
            <w:left w:val="none" w:sz="0" w:space="0" w:color="auto"/>
            <w:bottom w:val="none" w:sz="0" w:space="0" w:color="auto"/>
            <w:right w:val="none" w:sz="0" w:space="0" w:color="auto"/>
          </w:divBdr>
        </w:div>
      </w:divsChild>
    </w:div>
    <w:div w:id="1863283279">
      <w:bodyDiv w:val="1"/>
      <w:marLeft w:val="0"/>
      <w:marRight w:val="0"/>
      <w:marTop w:val="0"/>
      <w:marBottom w:val="0"/>
      <w:divBdr>
        <w:top w:val="none" w:sz="0" w:space="0" w:color="auto"/>
        <w:left w:val="none" w:sz="0" w:space="0" w:color="auto"/>
        <w:bottom w:val="none" w:sz="0" w:space="0" w:color="auto"/>
        <w:right w:val="none" w:sz="0" w:space="0" w:color="auto"/>
      </w:divBdr>
      <w:divsChild>
        <w:div w:id="1551499817">
          <w:marLeft w:val="640"/>
          <w:marRight w:val="0"/>
          <w:marTop w:val="0"/>
          <w:marBottom w:val="0"/>
          <w:divBdr>
            <w:top w:val="none" w:sz="0" w:space="0" w:color="auto"/>
            <w:left w:val="none" w:sz="0" w:space="0" w:color="auto"/>
            <w:bottom w:val="none" w:sz="0" w:space="0" w:color="auto"/>
            <w:right w:val="none" w:sz="0" w:space="0" w:color="auto"/>
          </w:divBdr>
        </w:div>
        <w:div w:id="1899436640">
          <w:marLeft w:val="640"/>
          <w:marRight w:val="0"/>
          <w:marTop w:val="0"/>
          <w:marBottom w:val="0"/>
          <w:divBdr>
            <w:top w:val="none" w:sz="0" w:space="0" w:color="auto"/>
            <w:left w:val="none" w:sz="0" w:space="0" w:color="auto"/>
            <w:bottom w:val="none" w:sz="0" w:space="0" w:color="auto"/>
            <w:right w:val="none" w:sz="0" w:space="0" w:color="auto"/>
          </w:divBdr>
        </w:div>
        <w:div w:id="1383792996">
          <w:marLeft w:val="640"/>
          <w:marRight w:val="0"/>
          <w:marTop w:val="0"/>
          <w:marBottom w:val="0"/>
          <w:divBdr>
            <w:top w:val="none" w:sz="0" w:space="0" w:color="auto"/>
            <w:left w:val="none" w:sz="0" w:space="0" w:color="auto"/>
            <w:bottom w:val="none" w:sz="0" w:space="0" w:color="auto"/>
            <w:right w:val="none" w:sz="0" w:space="0" w:color="auto"/>
          </w:divBdr>
        </w:div>
      </w:divsChild>
    </w:div>
    <w:div w:id="1885167674">
      <w:bodyDiv w:val="1"/>
      <w:marLeft w:val="0"/>
      <w:marRight w:val="0"/>
      <w:marTop w:val="0"/>
      <w:marBottom w:val="0"/>
      <w:divBdr>
        <w:top w:val="none" w:sz="0" w:space="0" w:color="auto"/>
        <w:left w:val="none" w:sz="0" w:space="0" w:color="auto"/>
        <w:bottom w:val="none" w:sz="0" w:space="0" w:color="auto"/>
        <w:right w:val="none" w:sz="0" w:space="0" w:color="auto"/>
      </w:divBdr>
      <w:divsChild>
        <w:div w:id="2080521085">
          <w:marLeft w:val="640"/>
          <w:marRight w:val="0"/>
          <w:marTop w:val="0"/>
          <w:marBottom w:val="0"/>
          <w:divBdr>
            <w:top w:val="none" w:sz="0" w:space="0" w:color="auto"/>
            <w:left w:val="none" w:sz="0" w:space="0" w:color="auto"/>
            <w:bottom w:val="none" w:sz="0" w:space="0" w:color="auto"/>
            <w:right w:val="none" w:sz="0" w:space="0" w:color="auto"/>
          </w:divBdr>
        </w:div>
        <w:div w:id="884751206">
          <w:marLeft w:val="640"/>
          <w:marRight w:val="0"/>
          <w:marTop w:val="0"/>
          <w:marBottom w:val="0"/>
          <w:divBdr>
            <w:top w:val="none" w:sz="0" w:space="0" w:color="auto"/>
            <w:left w:val="none" w:sz="0" w:space="0" w:color="auto"/>
            <w:bottom w:val="none" w:sz="0" w:space="0" w:color="auto"/>
            <w:right w:val="none" w:sz="0" w:space="0" w:color="auto"/>
          </w:divBdr>
        </w:div>
        <w:div w:id="1138569053">
          <w:marLeft w:val="640"/>
          <w:marRight w:val="0"/>
          <w:marTop w:val="0"/>
          <w:marBottom w:val="0"/>
          <w:divBdr>
            <w:top w:val="none" w:sz="0" w:space="0" w:color="auto"/>
            <w:left w:val="none" w:sz="0" w:space="0" w:color="auto"/>
            <w:bottom w:val="none" w:sz="0" w:space="0" w:color="auto"/>
            <w:right w:val="none" w:sz="0" w:space="0" w:color="auto"/>
          </w:divBdr>
        </w:div>
        <w:div w:id="372270925">
          <w:marLeft w:val="640"/>
          <w:marRight w:val="0"/>
          <w:marTop w:val="0"/>
          <w:marBottom w:val="0"/>
          <w:divBdr>
            <w:top w:val="none" w:sz="0" w:space="0" w:color="auto"/>
            <w:left w:val="none" w:sz="0" w:space="0" w:color="auto"/>
            <w:bottom w:val="none" w:sz="0" w:space="0" w:color="auto"/>
            <w:right w:val="none" w:sz="0" w:space="0" w:color="auto"/>
          </w:divBdr>
        </w:div>
        <w:div w:id="471823868">
          <w:marLeft w:val="640"/>
          <w:marRight w:val="0"/>
          <w:marTop w:val="0"/>
          <w:marBottom w:val="0"/>
          <w:divBdr>
            <w:top w:val="none" w:sz="0" w:space="0" w:color="auto"/>
            <w:left w:val="none" w:sz="0" w:space="0" w:color="auto"/>
            <w:bottom w:val="none" w:sz="0" w:space="0" w:color="auto"/>
            <w:right w:val="none" w:sz="0" w:space="0" w:color="auto"/>
          </w:divBdr>
        </w:div>
        <w:div w:id="1616861606">
          <w:marLeft w:val="640"/>
          <w:marRight w:val="0"/>
          <w:marTop w:val="0"/>
          <w:marBottom w:val="0"/>
          <w:divBdr>
            <w:top w:val="none" w:sz="0" w:space="0" w:color="auto"/>
            <w:left w:val="none" w:sz="0" w:space="0" w:color="auto"/>
            <w:bottom w:val="none" w:sz="0" w:space="0" w:color="auto"/>
            <w:right w:val="none" w:sz="0" w:space="0" w:color="auto"/>
          </w:divBdr>
        </w:div>
        <w:div w:id="1562061198">
          <w:marLeft w:val="640"/>
          <w:marRight w:val="0"/>
          <w:marTop w:val="0"/>
          <w:marBottom w:val="0"/>
          <w:divBdr>
            <w:top w:val="none" w:sz="0" w:space="0" w:color="auto"/>
            <w:left w:val="none" w:sz="0" w:space="0" w:color="auto"/>
            <w:bottom w:val="none" w:sz="0" w:space="0" w:color="auto"/>
            <w:right w:val="none" w:sz="0" w:space="0" w:color="auto"/>
          </w:divBdr>
        </w:div>
        <w:div w:id="875849755">
          <w:marLeft w:val="640"/>
          <w:marRight w:val="0"/>
          <w:marTop w:val="0"/>
          <w:marBottom w:val="0"/>
          <w:divBdr>
            <w:top w:val="none" w:sz="0" w:space="0" w:color="auto"/>
            <w:left w:val="none" w:sz="0" w:space="0" w:color="auto"/>
            <w:bottom w:val="none" w:sz="0" w:space="0" w:color="auto"/>
            <w:right w:val="none" w:sz="0" w:space="0" w:color="auto"/>
          </w:divBdr>
        </w:div>
        <w:div w:id="1832483388">
          <w:marLeft w:val="640"/>
          <w:marRight w:val="0"/>
          <w:marTop w:val="0"/>
          <w:marBottom w:val="0"/>
          <w:divBdr>
            <w:top w:val="none" w:sz="0" w:space="0" w:color="auto"/>
            <w:left w:val="none" w:sz="0" w:space="0" w:color="auto"/>
            <w:bottom w:val="none" w:sz="0" w:space="0" w:color="auto"/>
            <w:right w:val="none" w:sz="0" w:space="0" w:color="auto"/>
          </w:divBdr>
        </w:div>
        <w:div w:id="130297297">
          <w:marLeft w:val="640"/>
          <w:marRight w:val="0"/>
          <w:marTop w:val="0"/>
          <w:marBottom w:val="0"/>
          <w:divBdr>
            <w:top w:val="none" w:sz="0" w:space="0" w:color="auto"/>
            <w:left w:val="none" w:sz="0" w:space="0" w:color="auto"/>
            <w:bottom w:val="none" w:sz="0" w:space="0" w:color="auto"/>
            <w:right w:val="none" w:sz="0" w:space="0" w:color="auto"/>
          </w:divBdr>
        </w:div>
        <w:div w:id="848981029">
          <w:marLeft w:val="640"/>
          <w:marRight w:val="0"/>
          <w:marTop w:val="0"/>
          <w:marBottom w:val="0"/>
          <w:divBdr>
            <w:top w:val="none" w:sz="0" w:space="0" w:color="auto"/>
            <w:left w:val="none" w:sz="0" w:space="0" w:color="auto"/>
            <w:bottom w:val="none" w:sz="0" w:space="0" w:color="auto"/>
            <w:right w:val="none" w:sz="0" w:space="0" w:color="auto"/>
          </w:divBdr>
        </w:div>
        <w:div w:id="1692993221">
          <w:marLeft w:val="640"/>
          <w:marRight w:val="0"/>
          <w:marTop w:val="0"/>
          <w:marBottom w:val="0"/>
          <w:divBdr>
            <w:top w:val="none" w:sz="0" w:space="0" w:color="auto"/>
            <w:left w:val="none" w:sz="0" w:space="0" w:color="auto"/>
            <w:bottom w:val="none" w:sz="0" w:space="0" w:color="auto"/>
            <w:right w:val="none" w:sz="0" w:space="0" w:color="auto"/>
          </w:divBdr>
        </w:div>
        <w:div w:id="881013983">
          <w:marLeft w:val="640"/>
          <w:marRight w:val="0"/>
          <w:marTop w:val="0"/>
          <w:marBottom w:val="0"/>
          <w:divBdr>
            <w:top w:val="none" w:sz="0" w:space="0" w:color="auto"/>
            <w:left w:val="none" w:sz="0" w:space="0" w:color="auto"/>
            <w:bottom w:val="none" w:sz="0" w:space="0" w:color="auto"/>
            <w:right w:val="none" w:sz="0" w:space="0" w:color="auto"/>
          </w:divBdr>
        </w:div>
        <w:div w:id="1878734846">
          <w:marLeft w:val="640"/>
          <w:marRight w:val="0"/>
          <w:marTop w:val="0"/>
          <w:marBottom w:val="0"/>
          <w:divBdr>
            <w:top w:val="none" w:sz="0" w:space="0" w:color="auto"/>
            <w:left w:val="none" w:sz="0" w:space="0" w:color="auto"/>
            <w:bottom w:val="none" w:sz="0" w:space="0" w:color="auto"/>
            <w:right w:val="none" w:sz="0" w:space="0" w:color="auto"/>
          </w:divBdr>
        </w:div>
        <w:div w:id="701706735">
          <w:marLeft w:val="640"/>
          <w:marRight w:val="0"/>
          <w:marTop w:val="0"/>
          <w:marBottom w:val="0"/>
          <w:divBdr>
            <w:top w:val="none" w:sz="0" w:space="0" w:color="auto"/>
            <w:left w:val="none" w:sz="0" w:space="0" w:color="auto"/>
            <w:bottom w:val="none" w:sz="0" w:space="0" w:color="auto"/>
            <w:right w:val="none" w:sz="0" w:space="0" w:color="auto"/>
          </w:divBdr>
        </w:div>
        <w:div w:id="1118834858">
          <w:marLeft w:val="640"/>
          <w:marRight w:val="0"/>
          <w:marTop w:val="0"/>
          <w:marBottom w:val="0"/>
          <w:divBdr>
            <w:top w:val="none" w:sz="0" w:space="0" w:color="auto"/>
            <w:left w:val="none" w:sz="0" w:space="0" w:color="auto"/>
            <w:bottom w:val="none" w:sz="0" w:space="0" w:color="auto"/>
            <w:right w:val="none" w:sz="0" w:space="0" w:color="auto"/>
          </w:divBdr>
        </w:div>
        <w:div w:id="1316377194">
          <w:marLeft w:val="640"/>
          <w:marRight w:val="0"/>
          <w:marTop w:val="0"/>
          <w:marBottom w:val="0"/>
          <w:divBdr>
            <w:top w:val="none" w:sz="0" w:space="0" w:color="auto"/>
            <w:left w:val="none" w:sz="0" w:space="0" w:color="auto"/>
            <w:bottom w:val="none" w:sz="0" w:space="0" w:color="auto"/>
            <w:right w:val="none" w:sz="0" w:space="0" w:color="auto"/>
          </w:divBdr>
        </w:div>
        <w:div w:id="1367950210">
          <w:marLeft w:val="640"/>
          <w:marRight w:val="0"/>
          <w:marTop w:val="0"/>
          <w:marBottom w:val="0"/>
          <w:divBdr>
            <w:top w:val="none" w:sz="0" w:space="0" w:color="auto"/>
            <w:left w:val="none" w:sz="0" w:space="0" w:color="auto"/>
            <w:bottom w:val="none" w:sz="0" w:space="0" w:color="auto"/>
            <w:right w:val="none" w:sz="0" w:space="0" w:color="auto"/>
          </w:divBdr>
        </w:div>
        <w:div w:id="2055542208">
          <w:marLeft w:val="640"/>
          <w:marRight w:val="0"/>
          <w:marTop w:val="0"/>
          <w:marBottom w:val="0"/>
          <w:divBdr>
            <w:top w:val="none" w:sz="0" w:space="0" w:color="auto"/>
            <w:left w:val="none" w:sz="0" w:space="0" w:color="auto"/>
            <w:bottom w:val="none" w:sz="0" w:space="0" w:color="auto"/>
            <w:right w:val="none" w:sz="0" w:space="0" w:color="auto"/>
          </w:divBdr>
        </w:div>
        <w:div w:id="2088845074">
          <w:marLeft w:val="640"/>
          <w:marRight w:val="0"/>
          <w:marTop w:val="0"/>
          <w:marBottom w:val="0"/>
          <w:divBdr>
            <w:top w:val="none" w:sz="0" w:space="0" w:color="auto"/>
            <w:left w:val="none" w:sz="0" w:space="0" w:color="auto"/>
            <w:bottom w:val="none" w:sz="0" w:space="0" w:color="auto"/>
            <w:right w:val="none" w:sz="0" w:space="0" w:color="auto"/>
          </w:divBdr>
        </w:div>
        <w:div w:id="519861083">
          <w:marLeft w:val="640"/>
          <w:marRight w:val="0"/>
          <w:marTop w:val="0"/>
          <w:marBottom w:val="0"/>
          <w:divBdr>
            <w:top w:val="none" w:sz="0" w:space="0" w:color="auto"/>
            <w:left w:val="none" w:sz="0" w:space="0" w:color="auto"/>
            <w:bottom w:val="none" w:sz="0" w:space="0" w:color="auto"/>
            <w:right w:val="none" w:sz="0" w:space="0" w:color="auto"/>
          </w:divBdr>
        </w:div>
        <w:div w:id="452527957">
          <w:marLeft w:val="640"/>
          <w:marRight w:val="0"/>
          <w:marTop w:val="0"/>
          <w:marBottom w:val="0"/>
          <w:divBdr>
            <w:top w:val="none" w:sz="0" w:space="0" w:color="auto"/>
            <w:left w:val="none" w:sz="0" w:space="0" w:color="auto"/>
            <w:bottom w:val="none" w:sz="0" w:space="0" w:color="auto"/>
            <w:right w:val="none" w:sz="0" w:space="0" w:color="auto"/>
          </w:divBdr>
        </w:div>
        <w:div w:id="1071349244">
          <w:marLeft w:val="640"/>
          <w:marRight w:val="0"/>
          <w:marTop w:val="0"/>
          <w:marBottom w:val="0"/>
          <w:divBdr>
            <w:top w:val="none" w:sz="0" w:space="0" w:color="auto"/>
            <w:left w:val="none" w:sz="0" w:space="0" w:color="auto"/>
            <w:bottom w:val="none" w:sz="0" w:space="0" w:color="auto"/>
            <w:right w:val="none" w:sz="0" w:space="0" w:color="auto"/>
          </w:divBdr>
        </w:div>
        <w:div w:id="1274096984">
          <w:marLeft w:val="640"/>
          <w:marRight w:val="0"/>
          <w:marTop w:val="0"/>
          <w:marBottom w:val="0"/>
          <w:divBdr>
            <w:top w:val="none" w:sz="0" w:space="0" w:color="auto"/>
            <w:left w:val="none" w:sz="0" w:space="0" w:color="auto"/>
            <w:bottom w:val="none" w:sz="0" w:space="0" w:color="auto"/>
            <w:right w:val="none" w:sz="0" w:space="0" w:color="auto"/>
          </w:divBdr>
        </w:div>
        <w:div w:id="291404128">
          <w:marLeft w:val="640"/>
          <w:marRight w:val="0"/>
          <w:marTop w:val="0"/>
          <w:marBottom w:val="0"/>
          <w:divBdr>
            <w:top w:val="none" w:sz="0" w:space="0" w:color="auto"/>
            <w:left w:val="none" w:sz="0" w:space="0" w:color="auto"/>
            <w:bottom w:val="none" w:sz="0" w:space="0" w:color="auto"/>
            <w:right w:val="none" w:sz="0" w:space="0" w:color="auto"/>
          </w:divBdr>
        </w:div>
        <w:div w:id="2019967930">
          <w:marLeft w:val="640"/>
          <w:marRight w:val="0"/>
          <w:marTop w:val="0"/>
          <w:marBottom w:val="0"/>
          <w:divBdr>
            <w:top w:val="none" w:sz="0" w:space="0" w:color="auto"/>
            <w:left w:val="none" w:sz="0" w:space="0" w:color="auto"/>
            <w:bottom w:val="none" w:sz="0" w:space="0" w:color="auto"/>
            <w:right w:val="none" w:sz="0" w:space="0" w:color="auto"/>
          </w:divBdr>
        </w:div>
        <w:div w:id="1463382069">
          <w:marLeft w:val="640"/>
          <w:marRight w:val="0"/>
          <w:marTop w:val="0"/>
          <w:marBottom w:val="0"/>
          <w:divBdr>
            <w:top w:val="none" w:sz="0" w:space="0" w:color="auto"/>
            <w:left w:val="none" w:sz="0" w:space="0" w:color="auto"/>
            <w:bottom w:val="none" w:sz="0" w:space="0" w:color="auto"/>
            <w:right w:val="none" w:sz="0" w:space="0" w:color="auto"/>
          </w:divBdr>
        </w:div>
        <w:div w:id="947858153">
          <w:marLeft w:val="640"/>
          <w:marRight w:val="0"/>
          <w:marTop w:val="0"/>
          <w:marBottom w:val="0"/>
          <w:divBdr>
            <w:top w:val="none" w:sz="0" w:space="0" w:color="auto"/>
            <w:left w:val="none" w:sz="0" w:space="0" w:color="auto"/>
            <w:bottom w:val="none" w:sz="0" w:space="0" w:color="auto"/>
            <w:right w:val="none" w:sz="0" w:space="0" w:color="auto"/>
          </w:divBdr>
        </w:div>
        <w:div w:id="920675015">
          <w:marLeft w:val="640"/>
          <w:marRight w:val="0"/>
          <w:marTop w:val="0"/>
          <w:marBottom w:val="0"/>
          <w:divBdr>
            <w:top w:val="none" w:sz="0" w:space="0" w:color="auto"/>
            <w:left w:val="none" w:sz="0" w:space="0" w:color="auto"/>
            <w:bottom w:val="none" w:sz="0" w:space="0" w:color="auto"/>
            <w:right w:val="none" w:sz="0" w:space="0" w:color="auto"/>
          </w:divBdr>
        </w:div>
        <w:div w:id="141310547">
          <w:marLeft w:val="640"/>
          <w:marRight w:val="0"/>
          <w:marTop w:val="0"/>
          <w:marBottom w:val="0"/>
          <w:divBdr>
            <w:top w:val="none" w:sz="0" w:space="0" w:color="auto"/>
            <w:left w:val="none" w:sz="0" w:space="0" w:color="auto"/>
            <w:bottom w:val="none" w:sz="0" w:space="0" w:color="auto"/>
            <w:right w:val="none" w:sz="0" w:space="0" w:color="auto"/>
          </w:divBdr>
        </w:div>
        <w:div w:id="490874178">
          <w:marLeft w:val="640"/>
          <w:marRight w:val="0"/>
          <w:marTop w:val="0"/>
          <w:marBottom w:val="0"/>
          <w:divBdr>
            <w:top w:val="none" w:sz="0" w:space="0" w:color="auto"/>
            <w:left w:val="none" w:sz="0" w:space="0" w:color="auto"/>
            <w:bottom w:val="none" w:sz="0" w:space="0" w:color="auto"/>
            <w:right w:val="none" w:sz="0" w:space="0" w:color="auto"/>
          </w:divBdr>
        </w:div>
      </w:divsChild>
    </w:div>
    <w:div w:id="1895315606">
      <w:bodyDiv w:val="1"/>
      <w:marLeft w:val="0"/>
      <w:marRight w:val="0"/>
      <w:marTop w:val="0"/>
      <w:marBottom w:val="0"/>
      <w:divBdr>
        <w:top w:val="none" w:sz="0" w:space="0" w:color="auto"/>
        <w:left w:val="none" w:sz="0" w:space="0" w:color="auto"/>
        <w:bottom w:val="none" w:sz="0" w:space="0" w:color="auto"/>
        <w:right w:val="none" w:sz="0" w:space="0" w:color="auto"/>
      </w:divBdr>
      <w:divsChild>
        <w:div w:id="59981103">
          <w:marLeft w:val="640"/>
          <w:marRight w:val="0"/>
          <w:marTop w:val="0"/>
          <w:marBottom w:val="0"/>
          <w:divBdr>
            <w:top w:val="none" w:sz="0" w:space="0" w:color="auto"/>
            <w:left w:val="none" w:sz="0" w:space="0" w:color="auto"/>
            <w:bottom w:val="none" w:sz="0" w:space="0" w:color="auto"/>
            <w:right w:val="none" w:sz="0" w:space="0" w:color="auto"/>
          </w:divBdr>
        </w:div>
        <w:div w:id="1351831079">
          <w:marLeft w:val="640"/>
          <w:marRight w:val="0"/>
          <w:marTop w:val="0"/>
          <w:marBottom w:val="0"/>
          <w:divBdr>
            <w:top w:val="none" w:sz="0" w:space="0" w:color="auto"/>
            <w:left w:val="none" w:sz="0" w:space="0" w:color="auto"/>
            <w:bottom w:val="none" w:sz="0" w:space="0" w:color="auto"/>
            <w:right w:val="none" w:sz="0" w:space="0" w:color="auto"/>
          </w:divBdr>
        </w:div>
        <w:div w:id="1323201062">
          <w:marLeft w:val="640"/>
          <w:marRight w:val="0"/>
          <w:marTop w:val="0"/>
          <w:marBottom w:val="0"/>
          <w:divBdr>
            <w:top w:val="none" w:sz="0" w:space="0" w:color="auto"/>
            <w:left w:val="none" w:sz="0" w:space="0" w:color="auto"/>
            <w:bottom w:val="none" w:sz="0" w:space="0" w:color="auto"/>
            <w:right w:val="none" w:sz="0" w:space="0" w:color="auto"/>
          </w:divBdr>
        </w:div>
        <w:div w:id="906766041">
          <w:marLeft w:val="640"/>
          <w:marRight w:val="0"/>
          <w:marTop w:val="0"/>
          <w:marBottom w:val="0"/>
          <w:divBdr>
            <w:top w:val="none" w:sz="0" w:space="0" w:color="auto"/>
            <w:left w:val="none" w:sz="0" w:space="0" w:color="auto"/>
            <w:bottom w:val="none" w:sz="0" w:space="0" w:color="auto"/>
            <w:right w:val="none" w:sz="0" w:space="0" w:color="auto"/>
          </w:divBdr>
        </w:div>
        <w:div w:id="1853183402">
          <w:marLeft w:val="640"/>
          <w:marRight w:val="0"/>
          <w:marTop w:val="0"/>
          <w:marBottom w:val="0"/>
          <w:divBdr>
            <w:top w:val="none" w:sz="0" w:space="0" w:color="auto"/>
            <w:left w:val="none" w:sz="0" w:space="0" w:color="auto"/>
            <w:bottom w:val="none" w:sz="0" w:space="0" w:color="auto"/>
            <w:right w:val="none" w:sz="0" w:space="0" w:color="auto"/>
          </w:divBdr>
        </w:div>
        <w:div w:id="29887459">
          <w:marLeft w:val="640"/>
          <w:marRight w:val="0"/>
          <w:marTop w:val="0"/>
          <w:marBottom w:val="0"/>
          <w:divBdr>
            <w:top w:val="none" w:sz="0" w:space="0" w:color="auto"/>
            <w:left w:val="none" w:sz="0" w:space="0" w:color="auto"/>
            <w:bottom w:val="none" w:sz="0" w:space="0" w:color="auto"/>
            <w:right w:val="none" w:sz="0" w:space="0" w:color="auto"/>
          </w:divBdr>
        </w:div>
        <w:div w:id="489057247">
          <w:marLeft w:val="640"/>
          <w:marRight w:val="0"/>
          <w:marTop w:val="0"/>
          <w:marBottom w:val="0"/>
          <w:divBdr>
            <w:top w:val="none" w:sz="0" w:space="0" w:color="auto"/>
            <w:left w:val="none" w:sz="0" w:space="0" w:color="auto"/>
            <w:bottom w:val="none" w:sz="0" w:space="0" w:color="auto"/>
            <w:right w:val="none" w:sz="0" w:space="0" w:color="auto"/>
          </w:divBdr>
        </w:div>
      </w:divsChild>
    </w:div>
    <w:div w:id="1898390926">
      <w:bodyDiv w:val="1"/>
      <w:marLeft w:val="0"/>
      <w:marRight w:val="0"/>
      <w:marTop w:val="0"/>
      <w:marBottom w:val="0"/>
      <w:divBdr>
        <w:top w:val="none" w:sz="0" w:space="0" w:color="auto"/>
        <w:left w:val="none" w:sz="0" w:space="0" w:color="auto"/>
        <w:bottom w:val="none" w:sz="0" w:space="0" w:color="auto"/>
        <w:right w:val="none" w:sz="0" w:space="0" w:color="auto"/>
      </w:divBdr>
      <w:divsChild>
        <w:div w:id="654071619">
          <w:marLeft w:val="640"/>
          <w:marRight w:val="0"/>
          <w:marTop w:val="0"/>
          <w:marBottom w:val="0"/>
          <w:divBdr>
            <w:top w:val="none" w:sz="0" w:space="0" w:color="auto"/>
            <w:left w:val="none" w:sz="0" w:space="0" w:color="auto"/>
            <w:bottom w:val="none" w:sz="0" w:space="0" w:color="auto"/>
            <w:right w:val="none" w:sz="0" w:space="0" w:color="auto"/>
          </w:divBdr>
        </w:div>
        <w:div w:id="1314942298">
          <w:marLeft w:val="640"/>
          <w:marRight w:val="0"/>
          <w:marTop w:val="0"/>
          <w:marBottom w:val="0"/>
          <w:divBdr>
            <w:top w:val="none" w:sz="0" w:space="0" w:color="auto"/>
            <w:left w:val="none" w:sz="0" w:space="0" w:color="auto"/>
            <w:bottom w:val="none" w:sz="0" w:space="0" w:color="auto"/>
            <w:right w:val="none" w:sz="0" w:space="0" w:color="auto"/>
          </w:divBdr>
        </w:div>
        <w:div w:id="837575864">
          <w:marLeft w:val="640"/>
          <w:marRight w:val="0"/>
          <w:marTop w:val="0"/>
          <w:marBottom w:val="0"/>
          <w:divBdr>
            <w:top w:val="none" w:sz="0" w:space="0" w:color="auto"/>
            <w:left w:val="none" w:sz="0" w:space="0" w:color="auto"/>
            <w:bottom w:val="none" w:sz="0" w:space="0" w:color="auto"/>
            <w:right w:val="none" w:sz="0" w:space="0" w:color="auto"/>
          </w:divBdr>
        </w:div>
        <w:div w:id="77798452">
          <w:marLeft w:val="640"/>
          <w:marRight w:val="0"/>
          <w:marTop w:val="0"/>
          <w:marBottom w:val="0"/>
          <w:divBdr>
            <w:top w:val="none" w:sz="0" w:space="0" w:color="auto"/>
            <w:left w:val="none" w:sz="0" w:space="0" w:color="auto"/>
            <w:bottom w:val="none" w:sz="0" w:space="0" w:color="auto"/>
            <w:right w:val="none" w:sz="0" w:space="0" w:color="auto"/>
          </w:divBdr>
        </w:div>
        <w:div w:id="77217490">
          <w:marLeft w:val="640"/>
          <w:marRight w:val="0"/>
          <w:marTop w:val="0"/>
          <w:marBottom w:val="0"/>
          <w:divBdr>
            <w:top w:val="none" w:sz="0" w:space="0" w:color="auto"/>
            <w:left w:val="none" w:sz="0" w:space="0" w:color="auto"/>
            <w:bottom w:val="none" w:sz="0" w:space="0" w:color="auto"/>
            <w:right w:val="none" w:sz="0" w:space="0" w:color="auto"/>
          </w:divBdr>
        </w:div>
        <w:div w:id="109857624">
          <w:marLeft w:val="640"/>
          <w:marRight w:val="0"/>
          <w:marTop w:val="0"/>
          <w:marBottom w:val="0"/>
          <w:divBdr>
            <w:top w:val="none" w:sz="0" w:space="0" w:color="auto"/>
            <w:left w:val="none" w:sz="0" w:space="0" w:color="auto"/>
            <w:bottom w:val="none" w:sz="0" w:space="0" w:color="auto"/>
            <w:right w:val="none" w:sz="0" w:space="0" w:color="auto"/>
          </w:divBdr>
        </w:div>
        <w:div w:id="2101173431">
          <w:marLeft w:val="640"/>
          <w:marRight w:val="0"/>
          <w:marTop w:val="0"/>
          <w:marBottom w:val="0"/>
          <w:divBdr>
            <w:top w:val="none" w:sz="0" w:space="0" w:color="auto"/>
            <w:left w:val="none" w:sz="0" w:space="0" w:color="auto"/>
            <w:bottom w:val="none" w:sz="0" w:space="0" w:color="auto"/>
            <w:right w:val="none" w:sz="0" w:space="0" w:color="auto"/>
          </w:divBdr>
        </w:div>
        <w:div w:id="1991211593">
          <w:marLeft w:val="640"/>
          <w:marRight w:val="0"/>
          <w:marTop w:val="0"/>
          <w:marBottom w:val="0"/>
          <w:divBdr>
            <w:top w:val="none" w:sz="0" w:space="0" w:color="auto"/>
            <w:left w:val="none" w:sz="0" w:space="0" w:color="auto"/>
            <w:bottom w:val="none" w:sz="0" w:space="0" w:color="auto"/>
            <w:right w:val="none" w:sz="0" w:space="0" w:color="auto"/>
          </w:divBdr>
        </w:div>
      </w:divsChild>
    </w:div>
    <w:div w:id="1907646058">
      <w:bodyDiv w:val="1"/>
      <w:marLeft w:val="0"/>
      <w:marRight w:val="0"/>
      <w:marTop w:val="0"/>
      <w:marBottom w:val="0"/>
      <w:divBdr>
        <w:top w:val="none" w:sz="0" w:space="0" w:color="auto"/>
        <w:left w:val="none" w:sz="0" w:space="0" w:color="auto"/>
        <w:bottom w:val="none" w:sz="0" w:space="0" w:color="auto"/>
        <w:right w:val="none" w:sz="0" w:space="0" w:color="auto"/>
      </w:divBdr>
      <w:divsChild>
        <w:div w:id="670260830">
          <w:marLeft w:val="640"/>
          <w:marRight w:val="0"/>
          <w:marTop w:val="0"/>
          <w:marBottom w:val="0"/>
          <w:divBdr>
            <w:top w:val="none" w:sz="0" w:space="0" w:color="auto"/>
            <w:left w:val="none" w:sz="0" w:space="0" w:color="auto"/>
            <w:bottom w:val="none" w:sz="0" w:space="0" w:color="auto"/>
            <w:right w:val="none" w:sz="0" w:space="0" w:color="auto"/>
          </w:divBdr>
        </w:div>
      </w:divsChild>
    </w:div>
    <w:div w:id="1913197551">
      <w:bodyDiv w:val="1"/>
      <w:marLeft w:val="0"/>
      <w:marRight w:val="0"/>
      <w:marTop w:val="0"/>
      <w:marBottom w:val="0"/>
      <w:divBdr>
        <w:top w:val="none" w:sz="0" w:space="0" w:color="auto"/>
        <w:left w:val="none" w:sz="0" w:space="0" w:color="auto"/>
        <w:bottom w:val="none" w:sz="0" w:space="0" w:color="auto"/>
        <w:right w:val="none" w:sz="0" w:space="0" w:color="auto"/>
      </w:divBdr>
      <w:divsChild>
        <w:div w:id="1614630313">
          <w:marLeft w:val="640"/>
          <w:marRight w:val="0"/>
          <w:marTop w:val="0"/>
          <w:marBottom w:val="0"/>
          <w:divBdr>
            <w:top w:val="none" w:sz="0" w:space="0" w:color="auto"/>
            <w:left w:val="none" w:sz="0" w:space="0" w:color="auto"/>
            <w:bottom w:val="none" w:sz="0" w:space="0" w:color="auto"/>
            <w:right w:val="none" w:sz="0" w:space="0" w:color="auto"/>
          </w:divBdr>
        </w:div>
        <w:div w:id="2073194256">
          <w:marLeft w:val="640"/>
          <w:marRight w:val="0"/>
          <w:marTop w:val="0"/>
          <w:marBottom w:val="0"/>
          <w:divBdr>
            <w:top w:val="none" w:sz="0" w:space="0" w:color="auto"/>
            <w:left w:val="none" w:sz="0" w:space="0" w:color="auto"/>
            <w:bottom w:val="none" w:sz="0" w:space="0" w:color="auto"/>
            <w:right w:val="none" w:sz="0" w:space="0" w:color="auto"/>
          </w:divBdr>
        </w:div>
        <w:div w:id="1552955942">
          <w:marLeft w:val="640"/>
          <w:marRight w:val="0"/>
          <w:marTop w:val="0"/>
          <w:marBottom w:val="0"/>
          <w:divBdr>
            <w:top w:val="none" w:sz="0" w:space="0" w:color="auto"/>
            <w:left w:val="none" w:sz="0" w:space="0" w:color="auto"/>
            <w:bottom w:val="none" w:sz="0" w:space="0" w:color="auto"/>
            <w:right w:val="none" w:sz="0" w:space="0" w:color="auto"/>
          </w:divBdr>
        </w:div>
        <w:div w:id="1550531626">
          <w:marLeft w:val="640"/>
          <w:marRight w:val="0"/>
          <w:marTop w:val="0"/>
          <w:marBottom w:val="0"/>
          <w:divBdr>
            <w:top w:val="none" w:sz="0" w:space="0" w:color="auto"/>
            <w:left w:val="none" w:sz="0" w:space="0" w:color="auto"/>
            <w:bottom w:val="none" w:sz="0" w:space="0" w:color="auto"/>
            <w:right w:val="none" w:sz="0" w:space="0" w:color="auto"/>
          </w:divBdr>
        </w:div>
        <w:div w:id="1016736761">
          <w:marLeft w:val="640"/>
          <w:marRight w:val="0"/>
          <w:marTop w:val="0"/>
          <w:marBottom w:val="0"/>
          <w:divBdr>
            <w:top w:val="none" w:sz="0" w:space="0" w:color="auto"/>
            <w:left w:val="none" w:sz="0" w:space="0" w:color="auto"/>
            <w:bottom w:val="none" w:sz="0" w:space="0" w:color="auto"/>
            <w:right w:val="none" w:sz="0" w:space="0" w:color="auto"/>
          </w:divBdr>
        </w:div>
        <w:div w:id="39020982">
          <w:marLeft w:val="640"/>
          <w:marRight w:val="0"/>
          <w:marTop w:val="0"/>
          <w:marBottom w:val="0"/>
          <w:divBdr>
            <w:top w:val="none" w:sz="0" w:space="0" w:color="auto"/>
            <w:left w:val="none" w:sz="0" w:space="0" w:color="auto"/>
            <w:bottom w:val="none" w:sz="0" w:space="0" w:color="auto"/>
            <w:right w:val="none" w:sz="0" w:space="0" w:color="auto"/>
          </w:divBdr>
        </w:div>
        <w:div w:id="139230782">
          <w:marLeft w:val="640"/>
          <w:marRight w:val="0"/>
          <w:marTop w:val="0"/>
          <w:marBottom w:val="0"/>
          <w:divBdr>
            <w:top w:val="none" w:sz="0" w:space="0" w:color="auto"/>
            <w:left w:val="none" w:sz="0" w:space="0" w:color="auto"/>
            <w:bottom w:val="none" w:sz="0" w:space="0" w:color="auto"/>
            <w:right w:val="none" w:sz="0" w:space="0" w:color="auto"/>
          </w:divBdr>
        </w:div>
        <w:div w:id="1277562076">
          <w:marLeft w:val="640"/>
          <w:marRight w:val="0"/>
          <w:marTop w:val="0"/>
          <w:marBottom w:val="0"/>
          <w:divBdr>
            <w:top w:val="none" w:sz="0" w:space="0" w:color="auto"/>
            <w:left w:val="none" w:sz="0" w:space="0" w:color="auto"/>
            <w:bottom w:val="none" w:sz="0" w:space="0" w:color="auto"/>
            <w:right w:val="none" w:sz="0" w:space="0" w:color="auto"/>
          </w:divBdr>
        </w:div>
        <w:div w:id="1648390200">
          <w:marLeft w:val="640"/>
          <w:marRight w:val="0"/>
          <w:marTop w:val="0"/>
          <w:marBottom w:val="0"/>
          <w:divBdr>
            <w:top w:val="none" w:sz="0" w:space="0" w:color="auto"/>
            <w:left w:val="none" w:sz="0" w:space="0" w:color="auto"/>
            <w:bottom w:val="none" w:sz="0" w:space="0" w:color="auto"/>
            <w:right w:val="none" w:sz="0" w:space="0" w:color="auto"/>
          </w:divBdr>
        </w:div>
        <w:div w:id="1077365764">
          <w:marLeft w:val="640"/>
          <w:marRight w:val="0"/>
          <w:marTop w:val="0"/>
          <w:marBottom w:val="0"/>
          <w:divBdr>
            <w:top w:val="none" w:sz="0" w:space="0" w:color="auto"/>
            <w:left w:val="none" w:sz="0" w:space="0" w:color="auto"/>
            <w:bottom w:val="none" w:sz="0" w:space="0" w:color="auto"/>
            <w:right w:val="none" w:sz="0" w:space="0" w:color="auto"/>
          </w:divBdr>
        </w:div>
        <w:div w:id="1227566725">
          <w:marLeft w:val="640"/>
          <w:marRight w:val="0"/>
          <w:marTop w:val="0"/>
          <w:marBottom w:val="0"/>
          <w:divBdr>
            <w:top w:val="none" w:sz="0" w:space="0" w:color="auto"/>
            <w:left w:val="none" w:sz="0" w:space="0" w:color="auto"/>
            <w:bottom w:val="none" w:sz="0" w:space="0" w:color="auto"/>
            <w:right w:val="none" w:sz="0" w:space="0" w:color="auto"/>
          </w:divBdr>
        </w:div>
        <w:div w:id="972516343">
          <w:marLeft w:val="640"/>
          <w:marRight w:val="0"/>
          <w:marTop w:val="0"/>
          <w:marBottom w:val="0"/>
          <w:divBdr>
            <w:top w:val="none" w:sz="0" w:space="0" w:color="auto"/>
            <w:left w:val="none" w:sz="0" w:space="0" w:color="auto"/>
            <w:bottom w:val="none" w:sz="0" w:space="0" w:color="auto"/>
            <w:right w:val="none" w:sz="0" w:space="0" w:color="auto"/>
          </w:divBdr>
        </w:div>
        <w:div w:id="253242963">
          <w:marLeft w:val="640"/>
          <w:marRight w:val="0"/>
          <w:marTop w:val="0"/>
          <w:marBottom w:val="0"/>
          <w:divBdr>
            <w:top w:val="none" w:sz="0" w:space="0" w:color="auto"/>
            <w:left w:val="none" w:sz="0" w:space="0" w:color="auto"/>
            <w:bottom w:val="none" w:sz="0" w:space="0" w:color="auto"/>
            <w:right w:val="none" w:sz="0" w:space="0" w:color="auto"/>
          </w:divBdr>
        </w:div>
        <w:div w:id="1278760590">
          <w:marLeft w:val="640"/>
          <w:marRight w:val="0"/>
          <w:marTop w:val="0"/>
          <w:marBottom w:val="0"/>
          <w:divBdr>
            <w:top w:val="none" w:sz="0" w:space="0" w:color="auto"/>
            <w:left w:val="none" w:sz="0" w:space="0" w:color="auto"/>
            <w:bottom w:val="none" w:sz="0" w:space="0" w:color="auto"/>
            <w:right w:val="none" w:sz="0" w:space="0" w:color="auto"/>
          </w:divBdr>
        </w:div>
        <w:div w:id="399139882">
          <w:marLeft w:val="640"/>
          <w:marRight w:val="0"/>
          <w:marTop w:val="0"/>
          <w:marBottom w:val="0"/>
          <w:divBdr>
            <w:top w:val="none" w:sz="0" w:space="0" w:color="auto"/>
            <w:left w:val="none" w:sz="0" w:space="0" w:color="auto"/>
            <w:bottom w:val="none" w:sz="0" w:space="0" w:color="auto"/>
            <w:right w:val="none" w:sz="0" w:space="0" w:color="auto"/>
          </w:divBdr>
        </w:div>
        <w:div w:id="1000617123">
          <w:marLeft w:val="640"/>
          <w:marRight w:val="0"/>
          <w:marTop w:val="0"/>
          <w:marBottom w:val="0"/>
          <w:divBdr>
            <w:top w:val="none" w:sz="0" w:space="0" w:color="auto"/>
            <w:left w:val="none" w:sz="0" w:space="0" w:color="auto"/>
            <w:bottom w:val="none" w:sz="0" w:space="0" w:color="auto"/>
            <w:right w:val="none" w:sz="0" w:space="0" w:color="auto"/>
          </w:divBdr>
        </w:div>
        <w:div w:id="1583636206">
          <w:marLeft w:val="640"/>
          <w:marRight w:val="0"/>
          <w:marTop w:val="0"/>
          <w:marBottom w:val="0"/>
          <w:divBdr>
            <w:top w:val="none" w:sz="0" w:space="0" w:color="auto"/>
            <w:left w:val="none" w:sz="0" w:space="0" w:color="auto"/>
            <w:bottom w:val="none" w:sz="0" w:space="0" w:color="auto"/>
            <w:right w:val="none" w:sz="0" w:space="0" w:color="auto"/>
          </w:divBdr>
        </w:div>
        <w:div w:id="1941253811">
          <w:marLeft w:val="640"/>
          <w:marRight w:val="0"/>
          <w:marTop w:val="0"/>
          <w:marBottom w:val="0"/>
          <w:divBdr>
            <w:top w:val="none" w:sz="0" w:space="0" w:color="auto"/>
            <w:left w:val="none" w:sz="0" w:space="0" w:color="auto"/>
            <w:bottom w:val="none" w:sz="0" w:space="0" w:color="auto"/>
            <w:right w:val="none" w:sz="0" w:space="0" w:color="auto"/>
          </w:divBdr>
        </w:div>
        <w:div w:id="334920497">
          <w:marLeft w:val="640"/>
          <w:marRight w:val="0"/>
          <w:marTop w:val="0"/>
          <w:marBottom w:val="0"/>
          <w:divBdr>
            <w:top w:val="none" w:sz="0" w:space="0" w:color="auto"/>
            <w:left w:val="none" w:sz="0" w:space="0" w:color="auto"/>
            <w:bottom w:val="none" w:sz="0" w:space="0" w:color="auto"/>
            <w:right w:val="none" w:sz="0" w:space="0" w:color="auto"/>
          </w:divBdr>
        </w:div>
        <w:div w:id="934676824">
          <w:marLeft w:val="640"/>
          <w:marRight w:val="0"/>
          <w:marTop w:val="0"/>
          <w:marBottom w:val="0"/>
          <w:divBdr>
            <w:top w:val="none" w:sz="0" w:space="0" w:color="auto"/>
            <w:left w:val="none" w:sz="0" w:space="0" w:color="auto"/>
            <w:bottom w:val="none" w:sz="0" w:space="0" w:color="auto"/>
            <w:right w:val="none" w:sz="0" w:space="0" w:color="auto"/>
          </w:divBdr>
        </w:div>
        <w:div w:id="2037076537">
          <w:marLeft w:val="640"/>
          <w:marRight w:val="0"/>
          <w:marTop w:val="0"/>
          <w:marBottom w:val="0"/>
          <w:divBdr>
            <w:top w:val="none" w:sz="0" w:space="0" w:color="auto"/>
            <w:left w:val="none" w:sz="0" w:space="0" w:color="auto"/>
            <w:bottom w:val="none" w:sz="0" w:space="0" w:color="auto"/>
            <w:right w:val="none" w:sz="0" w:space="0" w:color="auto"/>
          </w:divBdr>
        </w:div>
        <w:div w:id="2047869886">
          <w:marLeft w:val="640"/>
          <w:marRight w:val="0"/>
          <w:marTop w:val="0"/>
          <w:marBottom w:val="0"/>
          <w:divBdr>
            <w:top w:val="none" w:sz="0" w:space="0" w:color="auto"/>
            <w:left w:val="none" w:sz="0" w:space="0" w:color="auto"/>
            <w:bottom w:val="none" w:sz="0" w:space="0" w:color="auto"/>
            <w:right w:val="none" w:sz="0" w:space="0" w:color="auto"/>
          </w:divBdr>
        </w:div>
        <w:div w:id="393241801">
          <w:marLeft w:val="640"/>
          <w:marRight w:val="0"/>
          <w:marTop w:val="0"/>
          <w:marBottom w:val="0"/>
          <w:divBdr>
            <w:top w:val="none" w:sz="0" w:space="0" w:color="auto"/>
            <w:left w:val="none" w:sz="0" w:space="0" w:color="auto"/>
            <w:bottom w:val="none" w:sz="0" w:space="0" w:color="auto"/>
            <w:right w:val="none" w:sz="0" w:space="0" w:color="auto"/>
          </w:divBdr>
        </w:div>
        <w:div w:id="544610449">
          <w:marLeft w:val="640"/>
          <w:marRight w:val="0"/>
          <w:marTop w:val="0"/>
          <w:marBottom w:val="0"/>
          <w:divBdr>
            <w:top w:val="none" w:sz="0" w:space="0" w:color="auto"/>
            <w:left w:val="none" w:sz="0" w:space="0" w:color="auto"/>
            <w:bottom w:val="none" w:sz="0" w:space="0" w:color="auto"/>
            <w:right w:val="none" w:sz="0" w:space="0" w:color="auto"/>
          </w:divBdr>
        </w:div>
      </w:divsChild>
    </w:div>
    <w:div w:id="1915626583">
      <w:bodyDiv w:val="1"/>
      <w:marLeft w:val="0"/>
      <w:marRight w:val="0"/>
      <w:marTop w:val="0"/>
      <w:marBottom w:val="0"/>
      <w:divBdr>
        <w:top w:val="none" w:sz="0" w:space="0" w:color="auto"/>
        <w:left w:val="none" w:sz="0" w:space="0" w:color="auto"/>
        <w:bottom w:val="none" w:sz="0" w:space="0" w:color="auto"/>
        <w:right w:val="none" w:sz="0" w:space="0" w:color="auto"/>
      </w:divBdr>
      <w:divsChild>
        <w:div w:id="945309093">
          <w:marLeft w:val="640"/>
          <w:marRight w:val="0"/>
          <w:marTop w:val="0"/>
          <w:marBottom w:val="0"/>
          <w:divBdr>
            <w:top w:val="none" w:sz="0" w:space="0" w:color="auto"/>
            <w:left w:val="none" w:sz="0" w:space="0" w:color="auto"/>
            <w:bottom w:val="none" w:sz="0" w:space="0" w:color="auto"/>
            <w:right w:val="none" w:sz="0" w:space="0" w:color="auto"/>
          </w:divBdr>
        </w:div>
        <w:div w:id="1583950959">
          <w:marLeft w:val="640"/>
          <w:marRight w:val="0"/>
          <w:marTop w:val="0"/>
          <w:marBottom w:val="0"/>
          <w:divBdr>
            <w:top w:val="none" w:sz="0" w:space="0" w:color="auto"/>
            <w:left w:val="none" w:sz="0" w:space="0" w:color="auto"/>
            <w:bottom w:val="none" w:sz="0" w:space="0" w:color="auto"/>
            <w:right w:val="none" w:sz="0" w:space="0" w:color="auto"/>
          </w:divBdr>
        </w:div>
        <w:div w:id="814222111">
          <w:marLeft w:val="640"/>
          <w:marRight w:val="0"/>
          <w:marTop w:val="0"/>
          <w:marBottom w:val="0"/>
          <w:divBdr>
            <w:top w:val="none" w:sz="0" w:space="0" w:color="auto"/>
            <w:left w:val="none" w:sz="0" w:space="0" w:color="auto"/>
            <w:bottom w:val="none" w:sz="0" w:space="0" w:color="auto"/>
            <w:right w:val="none" w:sz="0" w:space="0" w:color="auto"/>
          </w:divBdr>
        </w:div>
        <w:div w:id="908808073">
          <w:marLeft w:val="640"/>
          <w:marRight w:val="0"/>
          <w:marTop w:val="0"/>
          <w:marBottom w:val="0"/>
          <w:divBdr>
            <w:top w:val="none" w:sz="0" w:space="0" w:color="auto"/>
            <w:left w:val="none" w:sz="0" w:space="0" w:color="auto"/>
            <w:bottom w:val="none" w:sz="0" w:space="0" w:color="auto"/>
            <w:right w:val="none" w:sz="0" w:space="0" w:color="auto"/>
          </w:divBdr>
        </w:div>
        <w:div w:id="1526284426">
          <w:marLeft w:val="640"/>
          <w:marRight w:val="0"/>
          <w:marTop w:val="0"/>
          <w:marBottom w:val="0"/>
          <w:divBdr>
            <w:top w:val="none" w:sz="0" w:space="0" w:color="auto"/>
            <w:left w:val="none" w:sz="0" w:space="0" w:color="auto"/>
            <w:bottom w:val="none" w:sz="0" w:space="0" w:color="auto"/>
            <w:right w:val="none" w:sz="0" w:space="0" w:color="auto"/>
          </w:divBdr>
        </w:div>
        <w:div w:id="40790913">
          <w:marLeft w:val="640"/>
          <w:marRight w:val="0"/>
          <w:marTop w:val="0"/>
          <w:marBottom w:val="0"/>
          <w:divBdr>
            <w:top w:val="none" w:sz="0" w:space="0" w:color="auto"/>
            <w:left w:val="none" w:sz="0" w:space="0" w:color="auto"/>
            <w:bottom w:val="none" w:sz="0" w:space="0" w:color="auto"/>
            <w:right w:val="none" w:sz="0" w:space="0" w:color="auto"/>
          </w:divBdr>
        </w:div>
        <w:div w:id="1833452317">
          <w:marLeft w:val="640"/>
          <w:marRight w:val="0"/>
          <w:marTop w:val="0"/>
          <w:marBottom w:val="0"/>
          <w:divBdr>
            <w:top w:val="none" w:sz="0" w:space="0" w:color="auto"/>
            <w:left w:val="none" w:sz="0" w:space="0" w:color="auto"/>
            <w:bottom w:val="none" w:sz="0" w:space="0" w:color="auto"/>
            <w:right w:val="none" w:sz="0" w:space="0" w:color="auto"/>
          </w:divBdr>
        </w:div>
        <w:div w:id="987636261">
          <w:marLeft w:val="640"/>
          <w:marRight w:val="0"/>
          <w:marTop w:val="0"/>
          <w:marBottom w:val="0"/>
          <w:divBdr>
            <w:top w:val="none" w:sz="0" w:space="0" w:color="auto"/>
            <w:left w:val="none" w:sz="0" w:space="0" w:color="auto"/>
            <w:bottom w:val="none" w:sz="0" w:space="0" w:color="auto"/>
            <w:right w:val="none" w:sz="0" w:space="0" w:color="auto"/>
          </w:divBdr>
        </w:div>
        <w:div w:id="2051687942">
          <w:marLeft w:val="640"/>
          <w:marRight w:val="0"/>
          <w:marTop w:val="0"/>
          <w:marBottom w:val="0"/>
          <w:divBdr>
            <w:top w:val="none" w:sz="0" w:space="0" w:color="auto"/>
            <w:left w:val="none" w:sz="0" w:space="0" w:color="auto"/>
            <w:bottom w:val="none" w:sz="0" w:space="0" w:color="auto"/>
            <w:right w:val="none" w:sz="0" w:space="0" w:color="auto"/>
          </w:divBdr>
        </w:div>
        <w:div w:id="2039814698">
          <w:marLeft w:val="640"/>
          <w:marRight w:val="0"/>
          <w:marTop w:val="0"/>
          <w:marBottom w:val="0"/>
          <w:divBdr>
            <w:top w:val="none" w:sz="0" w:space="0" w:color="auto"/>
            <w:left w:val="none" w:sz="0" w:space="0" w:color="auto"/>
            <w:bottom w:val="none" w:sz="0" w:space="0" w:color="auto"/>
            <w:right w:val="none" w:sz="0" w:space="0" w:color="auto"/>
          </w:divBdr>
        </w:div>
        <w:div w:id="1350597007">
          <w:marLeft w:val="640"/>
          <w:marRight w:val="0"/>
          <w:marTop w:val="0"/>
          <w:marBottom w:val="0"/>
          <w:divBdr>
            <w:top w:val="none" w:sz="0" w:space="0" w:color="auto"/>
            <w:left w:val="none" w:sz="0" w:space="0" w:color="auto"/>
            <w:bottom w:val="none" w:sz="0" w:space="0" w:color="auto"/>
            <w:right w:val="none" w:sz="0" w:space="0" w:color="auto"/>
          </w:divBdr>
        </w:div>
        <w:div w:id="247930196">
          <w:marLeft w:val="640"/>
          <w:marRight w:val="0"/>
          <w:marTop w:val="0"/>
          <w:marBottom w:val="0"/>
          <w:divBdr>
            <w:top w:val="none" w:sz="0" w:space="0" w:color="auto"/>
            <w:left w:val="none" w:sz="0" w:space="0" w:color="auto"/>
            <w:bottom w:val="none" w:sz="0" w:space="0" w:color="auto"/>
            <w:right w:val="none" w:sz="0" w:space="0" w:color="auto"/>
          </w:divBdr>
        </w:div>
        <w:div w:id="1010959170">
          <w:marLeft w:val="640"/>
          <w:marRight w:val="0"/>
          <w:marTop w:val="0"/>
          <w:marBottom w:val="0"/>
          <w:divBdr>
            <w:top w:val="none" w:sz="0" w:space="0" w:color="auto"/>
            <w:left w:val="none" w:sz="0" w:space="0" w:color="auto"/>
            <w:bottom w:val="none" w:sz="0" w:space="0" w:color="auto"/>
            <w:right w:val="none" w:sz="0" w:space="0" w:color="auto"/>
          </w:divBdr>
        </w:div>
        <w:div w:id="113449164">
          <w:marLeft w:val="640"/>
          <w:marRight w:val="0"/>
          <w:marTop w:val="0"/>
          <w:marBottom w:val="0"/>
          <w:divBdr>
            <w:top w:val="none" w:sz="0" w:space="0" w:color="auto"/>
            <w:left w:val="none" w:sz="0" w:space="0" w:color="auto"/>
            <w:bottom w:val="none" w:sz="0" w:space="0" w:color="auto"/>
            <w:right w:val="none" w:sz="0" w:space="0" w:color="auto"/>
          </w:divBdr>
        </w:div>
        <w:div w:id="1309093327">
          <w:marLeft w:val="640"/>
          <w:marRight w:val="0"/>
          <w:marTop w:val="0"/>
          <w:marBottom w:val="0"/>
          <w:divBdr>
            <w:top w:val="none" w:sz="0" w:space="0" w:color="auto"/>
            <w:left w:val="none" w:sz="0" w:space="0" w:color="auto"/>
            <w:bottom w:val="none" w:sz="0" w:space="0" w:color="auto"/>
            <w:right w:val="none" w:sz="0" w:space="0" w:color="auto"/>
          </w:divBdr>
        </w:div>
        <w:div w:id="1666471592">
          <w:marLeft w:val="640"/>
          <w:marRight w:val="0"/>
          <w:marTop w:val="0"/>
          <w:marBottom w:val="0"/>
          <w:divBdr>
            <w:top w:val="none" w:sz="0" w:space="0" w:color="auto"/>
            <w:left w:val="none" w:sz="0" w:space="0" w:color="auto"/>
            <w:bottom w:val="none" w:sz="0" w:space="0" w:color="auto"/>
            <w:right w:val="none" w:sz="0" w:space="0" w:color="auto"/>
          </w:divBdr>
        </w:div>
        <w:div w:id="230700681">
          <w:marLeft w:val="640"/>
          <w:marRight w:val="0"/>
          <w:marTop w:val="0"/>
          <w:marBottom w:val="0"/>
          <w:divBdr>
            <w:top w:val="none" w:sz="0" w:space="0" w:color="auto"/>
            <w:left w:val="none" w:sz="0" w:space="0" w:color="auto"/>
            <w:bottom w:val="none" w:sz="0" w:space="0" w:color="auto"/>
            <w:right w:val="none" w:sz="0" w:space="0" w:color="auto"/>
          </w:divBdr>
        </w:div>
        <w:div w:id="1291010991">
          <w:marLeft w:val="640"/>
          <w:marRight w:val="0"/>
          <w:marTop w:val="0"/>
          <w:marBottom w:val="0"/>
          <w:divBdr>
            <w:top w:val="none" w:sz="0" w:space="0" w:color="auto"/>
            <w:left w:val="none" w:sz="0" w:space="0" w:color="auto"/>
            <w:bottom w:val="none" w:sz="0" w:space="0" w:color="auto"/>
            <w:right w:val="none" w:sz="0" w:space="0" w:color="auto"/>
          </w:divBdr>
        </w:div>
        <w:div w:id="556016074">
          <w:marLeft w:val="640"/>
          <w:marRight w:val="0"/>
          <w:marTop w:val="0"/>
          <w:marBottom w:val="0"/>
          <w:divBdr>
            <w:top w:val="none" w:sz="0" w:space="0" w:color="auto"/>
            <w:left w:val="none" w:sz="0" w:space="0" w:color="auto"/>
            <w:bottom w:val="none" w:sz="0" w:space="0" w:color="auto"/>
            <w:right w:val="none" w:sz="0" w:space="0" w:color="auto"/>
          </w:divBdr>
        </w:div>
        <w:div w:id="1670407307">
          <w:marLeft w:val="640"/>
          <w:marRight w:val="0"/>
          <w:marTop w:val="0"/>
          <w:marBottom w:val="0"/>
          <w:divBdr>
            <w:top w:val="none" w:sz="0" w:space="0" w:color="auto"/>
            <w:left w:val="none" w:sz="0" w:space="0" w:color="auto"/>
            <w:bottom w:val="none" w:sz="0" w:space="0" w:color="auto"/>
            <w:right w:val="none" w:sz="0" w:space="0" w:color="auto"/>
          </w:divBdr>
        </w:div>
        <w:div w:id="1199902583">
          <w:marLeft w:val="640"/>
          <w:marRight w:val="0"/>
          <w:marTop w:val="0"/>
          <w:marBottom w:val="0"/>
          <w:divBdr>
            <w:top w:val="none" w:sz="0" w:space="0" w:color="auto"/>
            <w:left w:val="none" w:sz="0" w:space="0" w:color="auto"/>
            <w:bottom w:val="none" w:sz="0" w:space="0" w:color="auto"/>
            <w:right w:val="none" w:sz="0" w:space="0" w:color="auto"/>
          </w:divBdr>
        </w:div>
        <w:div w:id="1499492032">
          <w:marLeft w:val="640"/>
          <w:marRight w:val="0"/>
          <w:marTop w:val="0"/>
          <w:marBottom w:val="0"/>
          <w:divBdr>
            <w:top w:val="none" w:sz="0" w:space="0" w:color="auto"/>
            <w:left w:val="none" w:sz="0" w:space="0" w:color="auto"/>
            <w:bottom w:val="none" w:sz="0" w:space="0" w:color="auto"/>
            <w:right w:val="none" w:sz="0" w:space="0" w:color="auto"/>
          </w:divBdr>
        </w:div>
        <w:div w:id="1687949815">
          <w:marLeft w:val="640"/>
          <w:marRight w:val="0"/>
          <w:marTop w:val="0"/>
          <w:marBottom w:val="0"/>
          <w:divBdr>
            <w:top w:val="none" w:sz="0" w:space="0" w:color="auto"/>
            <w:left w:val="none" w:sz="0" w:space="0" w:color="auto"/>
            <w:bottom w:val="none" w:sz="0" w:space="0" w:color="auto"/>
            <w:right w:val="none" w:sz="0" w:space="0" w:color="auto"/>
          </w:divBdr>
        </w:div>
        <w:div w:id="1184320797">
          <w:marLeft w:val="640"/>
          <w:marRight w:val="0"/>
          <w:marTop w:val="0"/>
          <w:marBottom w:val="0"/>
          <w:divBdr>
            <w:top w:val="none" w:sz="0" w:space="0" w:color="auto"/>
            <w:left w:val="none" w:sz="0" w:space="0" w:color="auto"/>
            <w:bottom w:val="none" w:sz="0" w:space="0" w:color="auto"/>
            <w:right w:val="none" w:sz="0" w:space="0" w:color="auto"/>
          </w:divBdr>
        </w:div>
        <w:div w:id="1822771498">
          <w:marLeft w:val="640"/>
          <w:marRight w:val="0"/>
          <w:marTop w:val="0"/>
          <w:marBottom w:val="0"/>
          <w:divBdr>
            <w:top w:val="none" w:sz="0" w:space="0" w:color="auto"/>
            <w:left w:val="none" w:sz="0" w:space="0" w:color="auto"/>
            <w:bottom w:val="none" w:sz="0" w:space="0" w:color="auto"/>
            <w:right w:val="none" w:sz="0" w:space="0" w:color="auto"/>
          </w:divBdr>
        </w:div>
        <w:div w:id="1845783269">
          <w:marLeft w:val="640"/>
          <w:marRight w:val="0"/>
          <w:marTop w:val="0"/>
          <w:marBottom w:val="0"/>
          <w:divBdr>
            <w:top w:val="none" w:sz="0" w:space="0" w:color="auto"/>
            <w:left w:val="none" w:sz="0" w:space="0" w:color="auto"/>
            <w:bottom w:val="none" w:sz="0" w:space="0" w:color="auto"/>
            <w:right w:val="none" w:sz="0" w:space="0" w:color="auto"/>
          </w:divBdr>
        </w:div>
        <w:div w:id="1914582061">
          <w:marLeft w:val="640"/>
          <w:marRight w:val="0"/>
          <w:marTop w:val="0"/>
          <w:marBottom w:val="0"/>
          <w:divBdr>
            <w:top w:val="none" w:sz="0" w:space="0" w:color="auto"/>
            <w:left w:val="none" w:sz="0" w:space="0" w:color="auto"/>
            <w:bottom w:val="none" w:sz="0" w:space="0" w:color="auto"/>
            <w:right w:val="none" w:sz="0" w:space="0" w:color="auto"/>
          </w:divBdr>
        </w:div>
        <w:div w:id="1194811096">
          <w:marLeft w:val="640"/>
          <w:marRight w:val="0"/>
          <w:marTop w:val="0"/>
          <w:marBottom w:val="0"/>
          <w:divBdr>
            <w:top w:val="none" w:sz="0" w:space="0" w:color="auto"/>
            <w:left w:val="none" w:sz="0" w:space="0" w:color="auto"/>
            <w:bottom w:val="none" w:sz="0" w:space="0" w:color="auto"/>
            <w:right w:val="none" w:sz="0" w:space="0" w:color="auto"/>
          </w:divBdr>
        </w:div>
        <w:div w:id="876697667">
          <w:marLeft w:val="640"/>
          <w:marRight w:val="0"/>
          <w:marTop w:val="0"/>
          <w:marBottom w:val="0"/>
          <w:divBdr>
            <w:top w:val="none" w:sz="0" w:space="0" w:color="auto"/>
            <w:left w:val="none" w:sz="0" w:space="0" w:color="auto"/>
            <w:bottom w:val="none" w:sz="0" w:space="0" w:color="auto"/>
            <w:right w:val="none" w:sz="0" w:space="0" w:color="auto"/>
          </w:divBdr>
        </w:div>
        <w:div w:id="839349302">
          <w:marLeft w:val="640"/>
          <w:marRight w:val="0"/>
          <w:marTop w:val="0"/>
          <w:marBottom w:val="0"/>
          <w:divBdr>
            <w:top w:val="none" w:sz="0" w:space="0" w:color="auto"/>
            <w:left w:val="none" w:sz="0" w:space="0" w:color="auto"/>
            <w:bottom w:val="none" w:sz="0" w:space="0" w:color="auto"/>
            <w:right w:val="none" w:sz="0" w:space="0" w:color="auto"/>
          </w:divBdr>
        </w:div>
        <w:div w:id="1532642245">
          <w:marLeft w:val="640"/>
          <w:marRight w:val="0"/>
          <w:marTop w:val="0"/>
          <w:marBottom w:val="0"/>
          <w:divBdr>
            <w:top w:val="none" w:sz="0" w:space="0" w:color="auto"/>
            <w:left w:val="none" w:sz="0" w:space="0" w:color="auto"/>
            <w:bottom w:val="none" w:sz="0" w:space="0" w:color="auto"/>
            <w:right w:val="none" w:sz="0" w:space="0" w:color="auto"/>
          </w:divBdr>
        </w:div>
        <w:div w:id="2064088938">
          <w:marLeft w:val="640"/>
          <w:marRight w:val="0"/>
          <w:marTop w:val="0"/>
          <w:marBottom w:val="0"/>
          <w:divBdr>
            <w:top w:val="none" w:sz="0" w:space="0" w:color="auto"/>
            <w:left w:val="none" w:sz="0" w:space="0" w:color="auto"/>
            <w:bottom w:val="none" w:sz="0" w:space="0" w:color="auto"/>
            <w:right w:val="none" w:sz="0" w:space="0" w:color="auto"/>
          </w:divBdr>
        </w:div>
        <w:div w:id="776217135">
          <w:marLeft w:val="640"/>
          <w:marRight w:val="0"/>
          <w:marTop w:val="0"/>
          <w:marBottom w:val="0"/>
          <w:divBdr>
            <w:top w:val="none" w:sz="0" w:space="0" w:color="auto"/>
            <w:left w:val="none" w:sz="0" w:space="0" w:color="auto"/>
            <w:bottom w:val="none" w:sz="0" w:space="0" w:color="auto"/>
            <w:right w:val="none" w:sz="0" w:space="0" w:color="auto"/>
          </w:divBdr>
        </w:div>
      </w:divsChild>
    </w:div>
    <w:div w:id="1924562279">
      <w:bodyDiv w:val="1"/>
      <w:marLeft w:val="0"/>
      <w:marRight w:val="0"/>
      <w:marTop w:val="0"/>
      <w:marBottom w:val="0"/>
      <w:divBdr>
        <w:top w:val="none" w:sz="0" w:space="0" w:color="auto"/>
        <w:left w:val="none" w:sz="0" w:space="0" w:color="auto"/>
        <w:bottom w:val="none" w:sz="0" w:space="0" w:color="auto"/>
        <w:right w:val="none" w:sz="0" w:space="0" w:color="auto"/>
      </w:divBdr>
      <w:divsChild>
        <w:div w:id="1646202265">
          <w:marLeft w:val="640"/>
          <w:marRight w:val="0"/>
          <w:marTop w:val="0"/>
          <w:marBottom w:val="0"/>
          <w:divBdr>
            <w:top w:val="none" w:sz="0" w:space="0" w:color="auto"/>
            <w:left w:val="none" w:sz="0" w:space="0" w:color="auto"/>
            <w:bottom w:val="none" w:sz="0" w:space="0" w:color="auto"/>
            <w:right w:val="none" w:sz="0" w:space="0" w:color="auto"/>
          </w:divBdr>
        </w:div>
        <w:div w:id="902134698">
          <w:marLeft w:val="640"/>
          <w:marRight w:val="0"/>
          <w:marTop w:val="0"/>
          <w:marBottom w:val="0"/>
          <w:divBdr>
            <w:top w:val="none" w:sz="0" w:space="0" w:color="auto"/>
            <w:left w:val="none" w:sz="0" w:space="0" w:color="auto"/>
            <w:bottom w:val="none" w:sz="0" w:space="0" w:color="auto"/>
            <w:right w:val="none" w:sz="0" w:space="0" w:color="auto"/>
          </w:divBdr>
        </w:div>
        <w:div w:id="1484279000">
          <w:marLeft w:val="640"/>
          <w:marRight w:val="0"/>
          <w:marTop w:val="0"/>
          <w:marBottom w:val="0"/>
          <w:divBdr>
            <w:top w:val="none" w:sz="0" w:space="0" w:color="auto"/>
            <w:left w:val="none" w:sz="0" w:space="0" w:color="auto"/>
            <w:bottom w:val="none" w:sz="0" w:space="0" w:color="auto"/>
            <w:right w:val="none" w:sz="0" w:space="0" w:color="auto"/>
          </w:divBdr>
        </w:div>
        <w:div w:id="377440586">
          <w:marLeft w:val="640"/>
          <w:marRight w:val="0"/>
          <w:marTop w:val="0"/>
          <w:marBottom w:val="0"/>
          <w:divBdr>
            <w:top w:val="none" w:sz="0" w:space="0" w:color="auto"/>
            <w:left w:val="none" w:sz="0" w:space="0" w:color="auto"/>
            <w:bottom w:val="none" w:sz="0" w:space="0" w:color="auto"/>
            <w:right w:val="none" w:sz="0" w:space="0" w:color="auto"/>
          </w:divBdr>
        </w:div>
        <w:div w:id="1201434315">
          <w:marLeft w:val="640"/>
          <w:marRight w:val="0"/>
          <w:marTop w:val="0"/>
          <w:marBottom w:val="0"/>
          <w:divBdr>
            <w:top w:val="none" w:sz="0" w:space="0" w:color="auto"/>
            <w:left w:val="none" w:sz="0" w:space="0" w:color="auto"/>
            <w:bottom w:val="none" w:sz="0" w:space="0" w:color="auto"/>
            <w:right w:val="none" w:sz="0" w:space="0" w:color="auto"/>
          </w:divBdr>
        </w:div>
        <w:div w:id="210773005">
          <w:marLeft w:val="640"/>
          <w:marRight w:val="0"/>
          <w:marTop w:val="0"/>
          <w:marBottom w:val="0"/>
          <w:divBdr>
            <w:top w:val="none" w:sz="0" w:space="0" w:color="auto"/>
            <w:left w:val="none" w:sz="0" w:space="0" w:color="auto"/>
            <w:bottom w:val="none" w:sz="0" w:space="0" w:color="auto"/>
            <w:right w:val="none" w:sz="0" w:space="0" w:color="auto"/>
          </w:divBdr>
        </w:div>
        <w:div w:id="573470875">
          <w:marLeft w:val="640"/>
          <w:marRight w:val="0"/>
          <w:marTop w:val="0"/>
          <w:marBottom w:val="0"/>
          <w:divBdr>
            <w:top w:val="none" w:sz="0" w:space="0" w:color="auto"/>
            <w:left w:val="none" w:sz="0" w:space="0" w:color="auto"/>
            <w:bottom w:val="none" w:sz="0" w:space="0" w:color="auto"/>
            <w:right w:val="none" w:sz="0" w:space="0" w:color="auto"/>
          </w:divBdr>
        </w:div>
        <w:div w:id="232088472">
          <w:marLeft w:val="640"/>
          <w:marRight w:val="0"/>
          <w:marTop w:val="0"/>
          <w:marBottom w:val="0"/>
          <w:divBdr>
            <w:top w:val="none" w:sz="0" w:space="0" w:color="auto"/>
            <w:left w:val="none" w:sz="0" w:space="0" w:color="auto"/>
            <w:bottom w:val="none" w:sz="0" w:space="0" w:color="auto"/>
            <w:right w:val="none" w:sz="0" w:space="0" w:color="auto"/>
          </w:divBdr>
        </w:div>
        <w:div w:id="1923486626">
          <w:marLeft w:val="640"/>
          <w:marRight w:val="0"/>
          <w:marTop w:val="0"/>
          <w:marBottom w:val="0"/>
          <w:divBdr>
            <w:top w:val="none" w:sz="0" w:space="0" w:color="auto"/>
            <w:left w:val="none" w:sz="0" w:space="0" w:color="auto"/>
            <w:bottom w:val="none" w:sz="0" w:space="0" w:color="auto"/>
            <w:right w:val="none" w:sz="0" w:space="0" w:color="auto"/>
          </w:divBdr>
        </w:div>
        <w:div w:id="813984200">
          <w:marLeft w:val="640"/>
          <w:marRight w:val="0"/>
          <w:marTop w:val="0"/>
          <w:marBottom w:val="0"/>
          <w:divBdr>
            <w:top w:val="none" w:sz="0" w:space="0" w:color="auto"/>
            <w:left w:val="none" w:sz="0" w:space="0" w:color="auto"/>
            <w:bottom w:val="none" w:sz="0" w:space="0" w:color="auto"/>
            <w:right w:val="none" w:sz="0" w:space="0" w:color="auto"/>
          </w:divBdr>
        </w:div>
        <w:div w:id="1097362739">
          <w:marLeft w:val="640"/>
          <w:marRight w:val="0"/>
          <w:marTop w:val="0"/>
          <w:marBottom w:val="0"/>
          <w:divBdr>
            <w:top w:val="none" w:sz="0" w:space="0" w:color="auto"/>
            <w:left w:val="none" w:sz="0" w:space="0" w:color="auto"/>
            <w:bottom w:val="none" w:sz="0" w:space="0" w:color="auto"/>
            <w:right w:val="none" w:sz="0" w:space="0" w:color="auto"/>
          </w:divBdr>
        </w:div>
        <w:div w:id="1749889436">
          <w:marLeft w:val="640"/>
          <w:marRight w:val="0"/>
          <w:marTop w:val="0"/>
          <w:marBottom w:val="0"/>
          <w:divBdr>
            <w:top w:val="none" w:sz="0" w:space="0" w:color="auto"/>
            <w:left w:val="none" w:sz="0" w:space="0" w:color="auto"/>
            <w:bottom w:val="none" w:sz="0" w:space="0" w:color="auto"/>
            <w:right w:val="none" w:sz="0" w:space="0" w:color="auto"/>
          </w:divBdr>
        </w:div>
        <w:div w:id="1314145372">
          <w:marLeft w:val="640"/>
          <w:marRight w:val="0"/>
          <w:marTop w:val="0"/>
          <w:marBottom w:val="0"/>
          <w:divBdr>
            <w:top w:val="none" w:sz="0" w:space="0" w:color="auto"/>
            <w:left w:val="none" w:sz="0" w:space="0" w:color="auto"/>
            <w:bottom w:val="none" w:sz="0" w:space="0" w:color="auto"/>
            <w:right w:val="none" w:sz="0" w:space="0" w:color="auto"/>
          </w:divBdr>
        </w:div>
        <w:div w:id="378020394">
          <w:marLeft w:val="640"/>
          <w:marRight w:val="0"/>
          <w:marTop w:val="0"/>
          <w:marBottom w:val="0"/>
          <w:divBdr>
            <w:top w:val="none" w:sz="0" w:space="0" w:color="auto"/>
            <w:left w:val="none" w:sz="0" w:space="0" w:color="auto"/>
            <w:bottom w:val="none" w:sz="0" w:space="0" w:color="auto"/>
            <w:right w:val="none" w:sz="0" w:space="0" w:color="auto"/>
          </w:divBdr>
        </w:div>
        <w:div w:id="609822484">
          <w:marLeft w:val="640"/>
          <w:marRight w:val="0"/>
          <w:marTop w:val="0"/>
          <w:marBottom w:val="0"/>
          <w:divBdr>
            <w:top w:val="none" w:sz="0" w:space="0" w:color="auto"/>
            <w:left w:val="none" w:sz="0" w:space="0" w:color="auto"/>
            <w:bottom w:val="none" w:sz="0" w:space="0" w:color="auto"/>
            <w:right w:val="none" w:sz="0" w:space="0" w:color="auto"/>
          </w:divBdr>
        </w:div>
        <w:div w:id="1257060302">
          <w:marLeft w:val="640"/>
          <w:marRight w:val="0"/>
          <w:marTop w:val="0"/>
          <w:marBottom w:val="0"/>
          <w:divBdr>
            <w:top w:val="none" w:sz="0" w:space="0" w:color="auto"/>
            <w:left w:val="none" w:sz="0" w:space="0" w:color="auto"/>
            <w:bottom w:val="none" w:sz="0" w:space="0" w:color="auto"/>
            <w:right w:val="none" w:sz="0" w:space="0" w:color="auto"/>
          </w:divBdr>
        </w:div>
        <w:div w:id="1799834284">
          <w:marLeft w:val="640"/>
          <w:marRight w:val="0"/>
          <w:marTop w:val="0"/>
          <w:marBottom w:val="0"/>
          <w:divBdr>
            <w:top w:val="none" w:sz="0" w:space="0" w:color="auto"/>
            <w:left w:val="none" w:sz="0" w:space="0" w:color="auto"/>
            <w:bottom w:val="none" w:sz="0" w:space="0" w:color="auto"/>
            <w:right w:val="none" w:sz="0" w:space="0" w:color="auto"/>
          </w:divBdr>
        </w:div>
        <w:div w:id="1402948161">
          <w:marLeft w:val="640"/>
          <w:marRight w:val="0"/>
          <w:marTop w:val="0"/>
          <w:marBottom w:val="0"/>
          <w:divBdr>
            <w:top w:val="none" w:sz="0" w:space="0" w:color="auto"/>
            <w:left w:val="none" w:sz="0" w:space="0" w:color="auto"/>
            <w:bottom w:val="none" w:sz="0" w:space="0" w:color="auto"/>
            <w:right w:val="none" w:sz="0" w:space="0" w:color="auto"/>
          </w:divBdr>
        </w:div>
        <w:div w:id="1051614542">
          <w:marLeft w:val="640"/>
          <w:marRight w:val="0"/>
          <w:marTop w:val="0"/>
          <w:marBottom w:val="0"/>
          <w:divBdr>
            <w:top w:val="none" w:sz="0" w:space="0" w:color="auto"/>
            <w:left w:val="none" w:sz="0" w:space="0" w:color="auto"/>
            <w:bottom w:val="none" w:sz="0" w:space="0" w:color="auto"/>
            <w:right w:val="none" w:sz="0" w:space="0" w:color="auto"/>
          </w:divBdr>
        </w:div>
        <w:div w:id="788015985">
          <w:marLeft w:val="640"/>
          <w:marRight w:val="0"/>
          <w:marTop w:val="0"/>
          <w:marBottom w:val="0"/>
          <w:divBdr>
            <w:top w:val="none" w:sz="0" w:space="0" w:color="auto"/>
            <w:left w:val="none" w:sz="0" w:space="0" w:color="auto"/>
            <w:bottom w:val="none" w:sz="0" w:space="0" w:color="auto"/>
            <w:right w:val="none" w:sz="0" w:space="0" w:color="auto"/>
          </w:divBdr>
        </w:div>
        <w:div w:id="716471105">
          <w:marLeft w:val="640"/>
          <w:marRight w:val="0"/>
          <w:marTop w:val="0"/>
          <w:marBottom w:val="0"/>
          <w:divBdr>
            <w:top w:val="none" w:sz="0" w:space="0" w:color="auto"/>
            <w:left w:val="none" w:sz="0" w:space="0" w:color="auto"/>
            <w:bottom w:val="none" w:sz="0" w:space="0" w:color="auto"/>
            <w:right w:val="none" w:sz="0" w:space="0" w:color="auto"/>
          </w:divBdr>
        </w:div>
        <w:div w:id="159850460">
          <w:marLeft w:val="640"/>
          <w:marRight w:val="0"/>
          <w:marTop w:val="0"/>
          <w:marBottom w:val="0"/>
          <w:divBdr>
            <w:top w:val="none" w:sz="0" w:space="0" w:color="auto"/>
            <w:left w:val="none" w:sz="0" w:space="0" w:color="auto"/>
            <w:bottom w:val="none" w:sz="0" w:space="0" w:color="auto"/>
            <w:right w:val="none" w:sz="0" w:space="0" w:color="auto"/>
          </w:divBdr>
        </w:div>
        <w:div w:id="1184317584">
          <w:marLeft w:val="640"/>
          <w:marRight w:val="0"/>
          <w:marTop w:val="0"/>
          <w:marBottom w:val="0"/>
          <w:divBdr>
            <w:top w:val="none" w:sz="0" w:space="0" w:color="auto"/>
            <w:left w:val="none" w:sz="0" w:space="0" w:color="auto"/>
            <w:bottom w:val="none" w:sz="0" w:space="0" w:color="auto"/>
            <w:right w:val="none" w:sz="0" w:space="0" w:color="auto"/>
          </w:divBdr>
        </w:div>
        <w:div w:id="1989357824">
          <w:marLeft w:val="640"/>
          <w:marRight w:val="0"/>
          <w:marTop w:val="0"/>
          <w:marBottom w:val="0"/>
          <w:divBdr>
            <w:top w:val="none" w:sz="0" w:space="0" w:color="auto"/>
            <w:left w:val="none" w:sz="0" w:space="0" w:color="auto"/>
            <w:bottom w:val="none" w:sz="0" w:space="0" w:color="auto"/>
            <w:right w:val="none" w:sz="0" w:space="0" w:color="auto"/>
          </w:divBdr>
        </w:div>
        <w:div w:id="1498765142">
          <w:marLeft w:val="640"/>
          <w:marRight w:val="0"/>
          <w:marTop w:val="0"/>
          <w:marBottom w:val="0"/>
          <w:divBdr>
            <w:top w:val="none" w:sz="0" w:space="0" w:color="auto"/>
            <w:left w:val="none" w:sz="0" w:space="0" w:color="auto"/>
            <w:bottom w:val="none" w:sz="0" w:space="0" w:color="auto"/>
            <w:right w:val="none" w:sz="0" w:space="0" w:color="auto"/>
          </w:divBdr>
        </w:div>
        <w:div w:id="588655894">
          <w:marLeft w:val="640"/>
          <w:marRight w:val="0"/>
          <w:marTop w:val="0"/>
          <w:marBottom w:val="0"/>
          <w:divBdr>
            <w:top w:val="none" w:sz="0" w:space="0" w:color="auto"/>
            <w:left w:val="none" w:sz="0" w:space="0" w:color="auto"/>
            <w:bottom w:val="none" w:sz="0" w:space="0" w:color="auto"/>
            <w:right w:val="none" w:sz="0" w:space="0" w:color="auto"/>
          </w:divBdr>
        </w:div>
        <w:div w:id="827209913">
          <w:marLeft w:val="640"/>
          <w:marRight w:val="0"/>
          <w:marTop w:val="0"/>
          <w:marBottom w:val="0"/>
          <w:divBdr>
            <w:top w:val="none" w:sz="0" w:space="0" w:color="auto"/>
            <w:left w:val="none" w:sz="0" w:space="0" w:color="auto"/>
            <w:bottom w:val="none" w:sz="0" w:space="0" w:color="auto"/>
            <w:right w:val="none" w:sz="0" w:space="0" w:color="auto"/>
          </w:divBdr>
        </w:div>
        <w:div w:id="638464315">
          <w:marLeft w:val="640"/>
          <w:marRight w:val="0"/>
          <w:marTop w:val="0"/>
          <w:marBottom w:val="0"/>
          <w:divBdr>
            <w:top w:val="none" w:sz="0" w:space="0" w:color="auto"/>
            <w:left w:val="none" w:sz="0" w:space="0" w:color="auto"/>
            <w:bottom w:val="none" w:sz="0" w:space="0" w:color="auto"/>
            <w:right w:val="none" w:sz="0" w:space="0" w:color="auto"/>
          </w:divBdr>
        </w:div>
        <w:div w:id="823543964">
          <w:marLeft w:val="640"/>
          <w:marRight w:val="0"/>
          <w:marTop w:val="0"/>
          <w:marBottom w:val="0"/>
          <w:divBdr>
            <w:top w:val="none" w:sz="0" w:space="0" w:color="auto"/>
            <w:left w:val="none" w:sz="0" w:space="0" w:color="auto"/>
            <w:bottom w:val="none" w:sz="0" w:space="0" w:color="auto"/>
            <w:right w:val="none" w:sz="0" w:space="0" w:color="auto"/>
          </w:divBdr>
        </w:div>
        <w:div w:id="410348059">
          <w:marLeft w:val="640"/>
          <w:marRight w:val="0"/>
          <w:marTop w:val="0"/>
          <w:marBottom w:val="0"/>
          <w:divBdr>
            <w:top w:val="none" w:sz="0" w:space="0" w:color="auto"/>
            <w:left w:val="none" w:sz="0" w:space="0" w:color="auto"/>
            <w:bottom w:val="none" w:sz="0" w:space="0" w:color="auto"/>
            <w:right w:val="none" w:sz="0" w:space="0" w:color="auto"/>
          </w:divBdr>
        </w:div>
        <w:div w:id="993529397">
          <w:marLeft w:val="640"/>
          <w:marRight w:val="0"/>
          <w:marTop w:val="0"/>
          <w:marBottom w:val="0"/>
          <w:divBdr>
            <w:top w:val="none" w:sz="0" w:space="0" w:color="auto"/>
            <w:left w:val="none" w:sz="0" w:space="0" w:color="auto"/>
            <w:bottom w:val="none" w:sz="0" w:space="0" w:color="auto"/>
            <w:right w:val="none" w:sz="0" w:space="0" w:color="auto"/>
          </w:divBdr>
        </w:div>
        <w:div w:id="256066087">
          <w:marLeft w:val="640"/>
          <w:marRight w:val="0"/>
          <w:marTop w:val="0"/>
          <w:marBottom w:val="0"/>
          <w:divBdr>
            <w:top w:val="none" w:sz="0" w:space="0" w:color="auto"/>
            <w:left w:val="none" w:sz="0" w:space="0" w:color="auto"/>
            <w:bottom w:val="none" w:sz="0" w:space="0" w:color="auto"/>
            <w:right w:val="none" w:sz="0" w:space="0" w:color="auto"/>
          </w:divBdr>
        </w:div>
        <w:div w:id="1968198387">
          <w:marLeft w:val="640"/>
          <w:marRight w:val="0"/>
          <w:marTop w:val="0"/>
          <w:marBottom w:val="0"/>
          <w:divBdr>
            <w:top w:val="none" w:sz="0" w:space="0" w:color="auto"/>
            <w:left w:val="none" w:sz="0" w:space="0" w:color="auto"/>
            <w:bottom w:val="none" w:sz="0" w:space="0" w:color="auto"/>
            <w:right w:val="none" w:sz="0" w:space="0" w:color="auto"/>
          </w:divBdr>
        </w:div>
        <w:div w:id="1169053116">
          <w:marLeft w:val="640"/>
          <w:marRight w:val="0"/>
          <w:marTop w:val="0"/>
          <w:marBottom w:val="0"/>
          <w:divBdr>
            <w:top w:val="none" w:sz="0" w:space="0" w:color="auto"/>
            <w:left w:val="none" w:sz="0" w:space="0" w:color="auto"/>
            <w:bottom w:val="none" w:sz="0" w:space="0" w:color="auto"/>
            <w:right w:val="none" w:sz="0" w:space="0" w:color="auto"/>
          </w:divBdr>
        </w:div>
        <w:div w:id="876545304">
          <w:marLeft w:val="640"/>
          <w:marRight w:val="0"/>
          <w:marTop w:val="0"/>
          <w:marBottom w:val="0"/>
          <w:divBdr>
            <w:top w:val="none" w:sz="0" w:space="0" w:color="auto"/>
            <w:left w:val="none" w:sz="0" w:space="0" w:color="auto"/>
            <w:bottom w:val="none" w:sz="0" w:space="0" w:color="auto"/>
            <w:right w:val="none" w:sz="0" w:space="0" w:color="auto"/>
          </w:divBdr>
        </w:div>
      </w:divsChild>
    </w:div>
    <w:div w:id="1926375148">
      <w:bodyDiv w:val="1"/>
      <w:marLeft w:val="0"/>
      <w:marRight w:val="0"/>
      <w:marTop w:val="0"/>
      <w:marBottom w:val="0"/>
      <w:divBdr>
        <w:top w:val="none" w:sz="0" w:space="0" w:color="auto"/>
        <w:left w:val="none" w:sz="0" w:space="0" w:color="auto"/>
        <w:bottom w:val="none" w:sz="0" w:space="0" w:color="auto"/>
        <w:right w:val="none" w:sz="0" w:space="0" w:color="auto"/>
      </w:divBdr>
    </w:div>
    <w:div w:id="1942105225">
      <w:bodyDiv w:val="1"/>
      <w:marLeft w:val="0"/>
      <w:marRight w:val="0"/>
      <w:marTop w:val="0"/>
      <w:marBottom w:val="0"/>
      <w:divBdr>
        <w:top w:val="none" w:sz="0" w:space="0" w:color="auto"/>
        <w:left w:val="none" w:sz="0" w:space="0" w:color="auto"/>
        <w:bottom w:val="none" w:sz="0" w:space="0" w:color="auto"/>
        <w:right w:val="none" w:sz="0" w:space="0" w:color="auto"/>
      </w:divBdr>
      <w:divsChild>
        <w:div w:id="2031561141">
          <w:marLeft w:val="640"/>
          <w:marRight w:val="0"/>
          <w:marTop w:val="0"/>
          <w:marBottom w:val="0"/>
          <w:divBdr>
            <w:top w:val="none" w:sz="0" w:space="0" w:color="auto"/>
            <w:left w:val="none" w:sz="0" w:space="0" w:color="auto"/>
            <w:bottom w:val="none" w:sz="0" w:space="0" w:color="auto"/>
            <w:right w:val="none" w:sz="0" w:space="0" w:color="auto"/>
          </w:divBdr>
        </w:div>
        <w:div w:id="559831913">
          <w:marLeft w:val="640"/>
          <w:marRight w:val="0"/>
          <w:marTop w:val="0"/>
          <w:marBottom w:val="0"/>
          <w:divBdr>
            <w:top w:val="none" w:sz="0" w:space="0" w:color="auto"/>
            <w:left w:val="none" w:sz="0" w:space="0" w:color="auto"/>
            <w:bottom w:val="none" w:sz="0" w:space="0" w:color="auto"/>
            <w:right w:val="none" w:sz="0" w:space="0" w:color="auto"/>
          </w:divBdr>
        </w:div>
        <w:div w:id="1830750594">
          <w:marLeft w:val="640"/>
          <w:marRight w:val="0"/>
          <w:marTop w:val="0"/>
          <w:marBottom w:val="0"/>
          <w:divBdr>
            <w:top w:val="none" w:sz="0" w:space="0" w:color="auto"/>
            <w:left w:val="none" w:sz="0" w:space="0" w:color="auto"/>
            <w:bottom w:val="none" w:sz="0" w:space="0" w:color="auto"/>
            <w:right w:val="none" w:sz="0" w:space="0" w:color="auto"/>
          </w:divBdr>
        </w:div>
        <w:div w:id="1534423507">
          <w:marLeft w:val="640"/>
          <w:marRight w:val="0"/>
          <w:marTop w:val="0"/>
          <w:marBottom w:val="0"/>
          <w:divBdr>
            <w:top w:val="none" w:sz="0" w:space="0" w:color="auto"/>
            <w:left w:val="none" w:sz="0" w:space="0" w:color="auto"/>
            <w:bottom w:val="none" w:sz="0" w:space="0" w:color="auto"/>
            <w:right w:val="none" w:sz="0" w:space="0" w:color="auto"/>
          </w:divBdr>
        </w:div>
        <w:div w:id="1746339552">
          <w:marLeft w:val="640"/>
          <w:marRight w:val="0"/>
          <w:marTop w:val="0"/>
          <w:marBottom w:val="0"/>
          <w:divBdr>
            <w:top w:val="none" w:sz="0" w:space="0" w:color="auto"/>
            <w:left w:val="none" w:sz="0" w:space="0" w:color="auto"/>
            <w:bottom w:val="none" w:sz="0" w:space="0" w:color="auto"/>
            <w:right w:val="none" w:sz="0" w:space="0" w:color="auto"/>
          </w:divBdr>
        </w:div>
        <w:div w:id="1231040023">
          <w:marLeft w:val="640"/>
          <w:marRight w:val="0"/>
          <w:marTop w:val="0"/>
          <w:marBottom w:val="0"/>
          <w:divBdr>
            <w:top w:val="none" w:sz="0" w:space="0" w:color="auto"/>
            <w:left w:val="none" w:sz="0" w:space="0" w:color="auto"/>
            <w:bottom w:val="none" w:sz="0" w:space="0" w:color="auto"/>
            <w:right w:val="none" w:sz="0" w:space="0" w:color="auto"/>
          </w:divBdr>
        </w:div>
        <w:div w:id="1140803798">
          <w:marLeft w:val="640"/>
          <w:marRight w:val="0"/>
          <w:marTop w:val="0"/>
          <w:marBottom w:val="0"/>
          <w:divBdr>
            <w:top w:val="none" w:sz="0" w:space="0" w:color="auto"/>
            <w:left w:val="none" w:sz="0" w:space="0" w:color="auto"/>
            <w:bottom w:val="none" w:sz="0" w:space="0" w:color="auto"/>
            <w:right w:val="none" w:sz="0" w:space="0" w:color="auto"/>
          </w:divBdr>
        </w:div>
        <w:div w:id="1207722763">
          <w:marLeft w:val="640"/>
          <w:marRight w:val="0"/>
          <w:marTop w:val="0"/>
          <w:marBottom w:val="0"/>
          <w:divBdr>
            <w:top w:val="none" w:sz="0" w:space="0" w:color="auto"/>
            <w:left w:val="none" w:sz="0" w:space="0" w:color="auto"/>
            <w:bottom w:val="none" w:sz="0" w:space="0" w:color="auto"/>
            <w:right w:val="none" w:sz="0" w:space="0" w:color="auto"/>
          </w:divBdr>
        </w:div>
        <w:div w:id="1224683002">
          <w:marLeft w:val="640"/>
          <w:marRight w:val="0"/>
          <w:marTop w:val="0"/>
          <w:marBottom w:val="0"/>
          <w:divBdr>
            <w:top w:val="none" w:sz="0" w:space="0" w:color="auto"/>
            <w:left w:val="none" w:sz="0" w:space="0" w:color="auto"/>
            <w:bottom w:val="none" w:sz="0" w:space="0" w:color="auto"/>
            <w:right w:val="none" w:sz="0" w:space="0" w:color="auto"/>
          </w:divBdr>
        </w:div>
        <w:div w:id="1658847707">
          <w:marLeft w:val="640"/>
          <w:marRight w:val="0"/>
          <w:marTop w:val="0"/>
          <w:marBottom w:val="0"/>
          <w:divBdr>
            <w:top w:val="none" w:sz="0" w:space="0" w:color="auto"/>
            <w:left w:val="none" w:sz="0" w:space="0" w:color="auto"/>
            <w:bottom w:val="none" w:sz="0" w:space="0" w:color="auto"/>
            <w:right w:val="none" w:sz="0" w:space="0" w:color="auto"/>
          </w:divBdr>
        </w:div>
        <w:div w:id="865870282">
          <w:marLeft w:val="640"/>
          <w:marRight w:val="0"/>
          <w:marTop w:val="0"/>
          <w:marBottom w:val="0"/>
          <w:divBdr>
            <w:top w:val="none" w:sz="0" w:space="0" w:color="auto"/>
            <w:left w:val="none" w:sz="0" w:space="0" w:color="auto"/>
            <w:bottom w:val="none" w:sz="0" w:space="0" w:color="auto"/>
            <w:right w:val="none" w:sz="0" w:space="0" w:color="auto"/>
          </w:divBdr>
        </w:div>
        <w:div w:id="1661344061">
          <w:marLeft w:val="640"/>
          <w:marRight w:val="0"/>
          <w:marTop w:val="0"/>
          <w:marBottom w:val="0"/>
          <w:divBdr>
            <w:top w:val="none" w:sz="0" w:space="0" w:color="auto"/>
            <w:left w:val="none" w:sz="0" w:space="0" w:color="auto"/>
            <w:bottom w:val="none" w:sz="0" w:space="0" w:color="auto"/>
            <w:right w:val="none" w:sz="0" w:space="0" w:color="auto"/>
          </w:divBdr>
        </w:div>
        <w:div w:id="1238058778">
          <w:marLeft w:val="640"/>
          <w:marRight w:val="0"/>
          <w:marTop w:val="0"/>
          <w:marBottom w:val="0"/>
          <w:divBdr>
            <w:top w:val="none" w:sz="0" w:space="0" w:color="auto"/>
            <w:left w:val="none" w:sz="0" w:space="0" w:color="auto"/>
            <w:bottom w:val="none" w:sz="0" w:space="0" w:color="auto"/>
            <w:right w:val="none" w:sz="0" w:space="0" w:color="auto"/>
          </w:divBdr>
        </w:div>
        <w:div w:id="1539515370">
          <w:marLeft w:val="640"/>
          <w:marRight w:val="0"/>
          <w:marTop w:val="0"/>
          <w:marBottom w:val="0"/>
          <w:divBdr>
            <w:top w:val="none" w:sz="0" w:space="0" w:color="auto"/>
            <w:left w:val="none" w:sz="0" w:space="0" w:color="auto"/>
            <w:bottom w:val="none" w:sz="0" w:space="0" w:color="auto"/>
            <w:right w:val="none" w:sz="0" w:space="0" w:color="auto"/>
          </w:divBdr>
        </w:div>
        <w:div w:id="1432119649">
          <w:marLeft w:val="640"/>
          <w:marRight w:val="0"/>
          <w:marTop w:val="0"/>
          <w:marBottom w:val="0"/>
          <w:divBdr>
            <w:top w:val="none" w:sz="0" w:space="0" w:color="auto"/>
            <w:left w:val="none" w:sz="0" w:space="0" w:color="auto"/>
            <w:bottom w:val="none" w:sz="0" w:space="0" w:color="auto"/>
            <w:right w:val="none" w:sz="0" w:space="0" w:color="auto"/>
          </w:divBdr>
        </w:div>
        <w:div w:id="1752698383">
          <w:marLeft w:val="640"/>
          <w:marRight w:val="0"/>
          <w:marTop w:val="0"/>
          <w:marBottom w:val="0"/>
          <w:divBdr>
            <w:top w:val="none" w:sz="0" w:space="0" w:color="auto"/>
            <w:left w:val="none" w:sz="0" w:space="0" w:color="auto"/>
            <w:bottom w:val="none" w:sz="0" w:space="0" w:color="auto"/>
            <w:right w:val="none" w:sz="0" w:space="0" w:color="auto"/>
          </w:divBdr>
        </w:div>
      </w:divsChild>
    </w:div>
    <w:div w:id="1955139558">
      <w:bodyDiv w:val="1"/>
      <w:marLeft w:val="0"/>
      <w:marRight w:val="0"/>
      <w:marTop w:val="0"/>
      <w:marBottom w:val="0"/>
      <w:divBdr>
        <w:top w:val="none" w:sz="0" w:space="0" w:color="auto"/>
        <w:left w:val="none" w:sz="0" w:space="0" w:color="auto"/>
        <w:bottom w:val="none" w:sz="0" w:space="0" w:color="auto"/>
        <w:right w:val="none" w:sz="0" w:space="0" w:color="auto"/>
      </w:divBdr>
      <w:divsChild>
        <w:div w:id="468518394">
          <w:marLeft w:val="640"/>
          <w:marRight w:val="0"/>
          <w:marTop w:val="0"/>
          <w:marBottom w:val="0"/>
          <w:divBdr>
            <w:top w:val="none" w:sz="0" w:space="0" w:color="auto"/>
            <w:left w:val="none" w:sz="0" w:space="0" w:color="auto"/>
            <w:bottom w:val="none" w:sz="0" w:space="0" w:color="auto"/>
            <w:right w:val="none" w:sz="0" w:space="0" w:color="auto"/>
          </w:divBdr>
        </w:div>
        <w:div w:id="1140994321">
          <w:marLeft w:val="640"/>
          <w:marRight w:val="0"/>
          <w:marTop w:val="0"/>
          <w:marBottom w:val="0"/>
          <w:divBdr>
            <w:top w:val="none" w:sz="0" w:space="0" w:color="auto"/>
            <w:left w:val="none" w:sz="0" w:space="0" w:color="auto"/>
            <w:bottom w:val="none" w:sz="0" w:space="0" w:color="auto"/>
            <w:right w:val="none" w:sz="0" w:space="0" w:color="auto"/>
          </w:divBdr>
        </w:div>
        <w:div w:id="1946040393">
          <w:marLeft w:val="640"/>
          <w:marRight w:val="0"/>
          <w:marTop w:val="0"/>
          <w:marBottom w:val="0"/>
          <w:divBdr>
            <w:top w:val="none" w:sz="0" w:space="0" w:color="auto"/>
            <w:left w:val="none" w:sz="0" w:space="0" w:color="auto"/>
            <w:bottom w:val="none" w:sz="0" w:space="0" w:color="auto"/>
            <w:right w:val="none" w:sz="0" w:space="0" w:color="auto"/>
          </w:divBdr>
        </w:div>
        <w:div w:id="1686520281">
          <w:marLeft w:val="640"/>
          <w:marRight w:val="0"/>
          <w:marTop w:val="0"/>
          <w:marBottom w:val="0"/>
          <w:divBdr>
            <w:top w:val="none" w:sz="0" w:space="0" w:color="auto"/>
            <w:left w:val="none" w:sz="0" w:space="0" w:color="auto"/>
            <w:bottom w:val="none" w:sz="0" w:space="0" w:color="auto"/>
            <w:right w:val="none" w:sz="0" w:space="0" w:color="auto"/>
          </w:divBdr>
        </w:div>
        <w:div w:id="1134249368">
          <w:marLeft w:val="640"/>
          <w:marRight w:val="0"/>
          <w:marTop w:val="0"/>
          <w:marBottom w:val="0"/>
          <w:divBdr>
            <w:top w:val="none" w:sz="0" w:space="0" w:color="auto"/>
            <w:left w:val="none" w:sz="0" w:space="0" w:color="auto"/>
            <w:bottom w:val="none" w:sz="0" w:space="0" w:color="auto"/>
            <w:right w:val="none" w:sz="0" w:space="0" w:color="auto"/>
          </w:divBdr>
        </w:div>
        <w:div w:id="2120248454">
          <w:marLeft w:val="640"/>
          <w:marRight w:val="0"/>
          <w:marTop w:val="0"/>
          <w:marBottom w:val="0"/>
          <w:divBdr>
            <w:top w:val="none" w:sz="0" w:space="0" w:color="auto"/>
            <w:left w:val="none" w:sz="0" w:space="0" w:color="auto"/>
            <w:bottom w:val="none" w:sz="0" w:space="0" w:color="auto"/>
            <w:right w:val="none" w:sz="0" w:space="0" w:color="auto"/>
          </w:divBdr>
        </w:div>
        <w:div w:id="162938358">
          <w:marLeft w:val="640"/>
          <w:marRight w:val="0"/>
          <w:marTop w:val="0"/>
          <w:marBottom w:val="0"/>
          <w:divBdr>
            <w:top w:val="none" w:sz="0" w:space="0" w:color="auto"/>
            <w:left w:val="none" w:sz="0" w:space="0" w:color="auto"/>
            <w:bottom w:val="none" w:sz="0" w:space="0" w:color="auto"/>
            <w:right w:val="none" w:sz="0" w:space="0" w:color="auto"/>
          </w:divBdr>
        </w:div>
        <w:div w:id="579096878">
          <w:marLeft w:val="640"/>
          <w:marRight w:val="0"/>
          <w:marTop w:val="0"/>
          <w:marBottom w:val="0"/>
          <w:divBdr>
            <w:top w:val="none" w:sz="0" w:space="0" w:color="auto"/>
            <w:left w:val="none" w:sz="0" w:space="0" w:color="auto"/>
            <w:bottom w:val="none" w:sz="0" w:space="0" w:color="auto"/>
            <w:right w:val="none" w:sz="0" w:space="0" w:color="auto"/>
          </w:divBdr>
        </w:div>
        <w:div w:id="2034106956">
          <w:marLeft w:val="640"/>
          <w:marRight w:val="0"/>
          <w:marTop w:val="0"/>
          <w:marBottom w:val="0"/>
          <w:divBdr>
            <w:top w:val="none" w:sz="0" w:space="0" w:color="auto"/>
            <w:left w:val="none" w:sz="0" w:space="0" w:color="auto"/>
            <w:bottom w:val="none" w:sz="0" w:space="0" w:color="auto"/>
            <w:right w:val="none" w:sz="0" w:space="0" w:color="auto"/>
          </w:divBdr>
        </w:div>
        <w:div w:id="722562967">
          <w:marLeft w:val="640"/>
          <w:marRight w:val="0"/>
          <w:marTop w:val="0"/>
          <w:marBottom w:val="0"/>
          <w:divBdr>
            <w:top w:val="none" w:sz="0" w:space="0" w:color="auto"/>
            <w:left w:val="none" w:sz="0" w:space="0" w:color="auto"/>
            <w:bottom w:val="none" w:sz="0" w:space="0" w:color="auto"/>
            <w:right w:val="none" w:sz="0" w:space="0" w:color="auto"/>
          </w:divBdr>
        </w:div>
        <w:div w:id="388842344">
          <w:marLeft w:val="640"/>
          <w:marRight w:val="0"/>
          <w:marTop w:val="0"/>
          <w:marBottom w:val="0"/>
          <w:divBdr>
            <w:top w:val="none" w:sz="0" w:space="0" w:color="auto"/>
            <w:left w:val="none" w:sz="0" w:space="0" w:color="auto"/>
            <w:bottom w:val="none" w:sz="0" w:space="0" w:color="auto"/>
            <w:right w:val="none" w:sz="0" w:space="0" w:color="auto"/>
          </w:divBdr>
        </w:div>
        <w:div w:id="376314880">
          <w:marLeft w:val="640"/>
          <w:marRight w:val="0"/>
          <w:marTop w:val="0"/>
          <w:marBottom w:val="0"/>
          <w:divBdr>
            <w:top w:val="none" w:sz="0" w:space="0" w:color="auto"/>
            <w:left w:val="none" w:sz="0" w:space="0" w:color="auto"/>
            <w:bottom w:val="none" w:sz="0" w:space="0" w:color="auto"/>
            <w:right w:val="none" w:sz="0" w:space="0" w:color="auto"/>
          </w:divBdr>
        </w:div>
        <w:div w:id="792332911">
          <w:marLeft w:val="640"/>
          <w:marRight w:val="0"/>
          <w:marTop w:val="0"/>
          <w:marBottom w:val="0"/>
          <w:divBdr>
            <w:top w:val="none" w:sz="0" w:space="0" w:color="auto"/>
            <w:left w:val="none" w:sz="0" w:space="0" w:color="auto"/>
            <w:bottom w:val="none" w:sz="0" w:space="0" w:color="auto"/>
            <w:right w:val="none" w:sz="0" w:space="0" w:color="auto"/>
          </w:divBdr>
        </w:div>
        <w:div w:id="1204095947">
          <w:marLeft w:val="640"/>
          <w:marRight w:val="0"/>
          <w:marTop w:val="0"/>
          <w:marBottom w:val="0"/>
          <w:divBdr>
            <w:top w:val="none" w:sz="0" w:space="0" w:color="auto"/>
            <w:left w:val="none" w:sz="0" w:space="0" w:color="auto"/>
            <w:bottom w:val="none" w:sz="0" w:space="0" w:color="auto"/>
            <w:right w:val="none" w:sz="0" w:space="0" w:color="auto"/>
          </w:divBdr>
        </w:div>
        <w:div w:id="84346610">
          <w:marLeft w:val="640"/>
          <w:marRight w:val="0"/>
          <w:marTop w:val="0"/>
          <w:marBottom w:val="0"/>
          <w:divBdr>
            <w:top w:val="none" w:sz="0" w:space="0" w:color="auto"/>
            <w:left w:val="none" w:sz="0" w:space="0" w:color="auto"/>
            <w:bottom w:val="none" w:sz="0" w:space="0" w:color="auto"/>
            <w:right w:val="none" w:sz="0" w:space="0" w:color="auto"/>
          </w:divBdr>
        </w:div>
      </w:divsChild>
    </w:div>
    <w:div w:id="1959024272">
      <w:bodyDiv w:val="1"/>
      <w:marLeft w:val="0"/>
      <w:marRight w:val="0"/>
      <w:marTop w:val="0"/>
      <w:marBottom w:val="0"/>
      <w:divBdr>
        <w:top w:val="none" w:sz="0" w:space="0" w:color="auto"/>
        <w:left w:val="none" w:sz="0" w:space="0" w:color="auto"/>
        <w:bottom w:val="none" w:sz="0" w:space="0" w:color="auto"/>
        <w:right w:val="none" w:sz="0" w:space="0" w:color="auto"/>
      </w:divBdr>
      <w:divsChild>
        <w:div w:id="229654658">
          <w:marLeft w:val="640"/>
          <w:marRight w:val="0"/>
          <w:marTop w:val="0"/>
          <w:marBottom w:val="0"/>
          <w:divBdr>
            <w:top w:val="none" w:sz="0" w:space="0" w:color="auto"/>
            <w:left w:val="none" w:sz="0" w:space="0" w:color="auto"/>
            <w:bottom w:val="none" w:sz="0" w:space="0" w:color="auto"/>
            <w:right w:val="none" w:sz="0" w:space="0" w:color="auto"/>
          </w:divBdr>
        </w:div>
        <w:div w:id="1478258444">
          <w:marLeft w:val="640"/>
          <w:marRight w:val="0"/>
          <w:marTop w:val="0"/>
          <w:marBottom w:val="0"/>
          <w:divBdr>
            <w:top w:val="none" w:sz="0" w:space="0" w:color="auto"/>
            <w:left w:val="none" w:sz="0" w:space="0" w:color="auto"/>
            <w:bottom w:val="none" w:sz="0" w:space="0" w:color="auto"/>
            <w:right w:val="none" w:sz="0" w:space="0" w:color="auto"/>
          </w:divBdr>
        </w:div>
        <w:div w:id="1455712113">
          <w:marLeft w:val="640"/>
          <w:marRight w:val="0"/>
          <w:marTop w:val="0"/>
          <w:marBottom w:val="0"/>
          <w:divBdr>
            <w:top w:val="none" w:sz="0" w:space="0" w:color="auto"/>
            <w:left w:val="none" w:sz="0" w:space="0" w:color="auto"/>
            <w:bottom w:val="none" w:sz="0" w:space="0" w:color="auto"/>
            <w:right w:val="none" w:sz="0" w:space="0" w:color="auto"/>
          </w:divBdr>
        </w:div>
        <w:div w:id="293415990">
          <w:marLeft w:val="640"/>
          <w:marRight w:val="0"/>
          <w:marTop w:val="0"/>
          <w:marBottom w:val="0"/>
          <w:divBdr>
            <w:top w:val="none" w:sz="0" w:space="0" w:color="auto"/>
            <w:left w:val="none" w:sz="0" w:space="0" w:color="auto"/>
            <w:bottom w:val="none" w:sz="0" w:space="0" w:color="auto"/>
            <w:right w:val="none" w:sz="0" w:space="0" w:color="auto"/>
          </w:divBdr>
        </w:div>
        <w:div w:id="362441015">
          <w:marLeft w:val="640"/>
          <w:marRight w:val="0"/>
          <w:marTop w:val="0"/>
          <w:marBottom w:val="0"/>
          <w:divBdr>
            <w:top w:val="none" w:sz="0" w:space="0" w:color="auto"/>
            <w:left w:val="none" w:sz="0" w:space="0" w:color="auto"/>
            <w:bottom w:val="none" w:sz="0" w:space="0" w:color="auto"/>
            <w:right w:val="none" w:sz="0" w:space="0" w:color="auto"/>
          </w:divBdr>
        </w:div>
        <w:div w:id="169831823">
          <w:marLeft w:val="640"/>
          <w:marRight w:val="0"/>
          <w:marTop w:val="0"/>
          <w:marBottom w:val="0"/>
          <w:divBdr>
            <w:top w:val="none" w:sz="0" w:space="0" w:color="auto"/>
            <w:left w:val="none" w:sz="0" w:space="0" w:color="auto"/>
            <w:bottom w:val="none" w:sz="0" w:space="0" w:color="auto"/>
            <w:right w:val="none" w:sz="0" w:space="0" w:color="auto"/>
          </w:divBdr>
        </w:div>
        <w:div w:id="587421059">
          <w:marLeft w:val="640"/>
          <w:marRight w:val="0"/>
          <w:marTop w:val="0"/>
          <w:marBottom w:val="0"/>
          <w:divBdr>
            <w:top w:val="none" w:sz="0" w:space="0" w:color="auto"/>
            <w:left w:val="none" w:sz="0" w:space="0" w:color="auto"/>
            <w:bottom w:val="none" w:sz="0" w:space="0" w:color="auto"/>
            <w:right w:val="none" w:sz="0" w:space="0" w:color="auto"/>
          </w:divBdr>
        </w:div>
        <w:div w:id="799149595">
          <w:marLeft w:val="640"/>
          <w:marRight w:val="0"/>
          <w:marTop w:val="0"/>
          <w:marBottom w:val="0"/>
          <w:divBdr>
            <w:top w:val="none" w:sz="0" w:space="0" w:color="auto"/>
            <w:left w:val="none" w:sz="0" w:space="0" w:color="auto"/>
            <w:bottom w:val="none" w:sz="0" w:space="0" w:color="auto"/>
            <w:right w:val="none" w:sz="0" w:space="0" w:color="auto"/>
          </w:divBdr>
        </w:div>
        <w:div w:id="808329746">
          <w:marLeft w:val="640"/>
          <w:marRight w:val="0"/>
          <w:marTop w:val="0"/>
          <w:marBottom w:val="0"/>
          <w:divBdr>
            <w:top w:val="none" w:sz="0" w:space="0" w:color="auto"/>
            <w:left w:val="none" w:sz="0" w:space="0" w:color="auto"/>
            <w:bottom w:val="none" w:sz="0" w:space="0" w:color="auto"/>
            <w:right w:val="none" w:sz="0" w:space="0" w:color="auto"/>
          </w:divBdr>
        </w:div>
        <w:div w:id="538860226">
          <w:marLeft w:val="640"/>
          <w:marRight w:val="0"/>
          <w:marTop w:val="0"/>
          <w:marBottom w:val="0"/>
          <w:divBdr>
            <w:top w:val="none" w:sz="0" w:space="0" w:color="auto"/>
            <w:left w:val="none" w:sz="0" w:space="0" w:color="auto"/>
            <w:bottom w:val="none" w:sz="0" w:space="0" w:color="auto"/>
            <w:right w:val="none" w:sz="0" w:space="0" w:color="auto"/>
          </w:divBdr>
        </w:div>
        <w:div w:id="1982809516">
          <w:marLeft w:val="640"/>
          <w:marRight w:val="0"/>
          <w:marTop w:val="0"/>
          <w:marBottom w:val="0"/>
          <w:divBdr>
            <w:top w:val="none" w:sz="0" w:space="0" w:color="auto"/>
            <w:left w:val="none" w:sz="0" w:space="0" w:color="auto"/>
            <w:bottom w:val="none" w:sz="0" w:space="0" w:color="auto"/>
            <w:right w:val="none" w:sz="0" w:space="0" w:color="auto"/>
          </w:divBdr>
        </w:div>
        <w:div w:id="2092698388">
          <w:marLeft w:val="640"/>
          <w:marRight w:val="0"/>
          <w:marTop w:val="0"/>
          <w:marBottom w:val="0"/>
          <w:divBdr>
            <w:top w:val="none" w:sz="0" w:space="0" w:color="auto"/>
            <w:left w:val="none" w:sz="0" w:space="0" w:color="auto"/>
            <w:bottom w:val="none" w:sz="0" w:space="0" w:color="auto"/>
            <w:right w:val="none" w:sz="0" w:space="0" w:color="auto"/>
          </w:divBdr>
        </w:div>
        <w:div w:id="123425669">
          <w:marLeft w:val="640"/>
          <w:marRight w:val="0"/>
          <w:marTop w:val="0"/>
          <w:marBottom w:val="0"/>
          <w:divBdr>
            <w:top w:val="none" w:sz="0" w:space="0" w:color="auto"/>
            <w:left w:val="none" w:sz="0" w:space="0" w:color="auto"/>
            <w:bottom w:val="none" w:sz="0" w:space="0" w:color="auto"/>
            <w:right w:val="none" w:sz="0" w:space="0" w:color="auto"/>
          </w:divBdr>
        </w:div>
        <w:div w:id="664086482">
          <w:marLeft w:val="640"/>
          <w:marRight w:val="0"/>
          <w:marTop w:val="0"/>
          <w:marBottom w:val="0"/>
          <w:divBdr>
            <w:top w:val="none" w:sz="0" w:space="0" w:color="auto"/>
            <w:left w:val="none" w:sz="0" w:space="0" w:color="auto"/>
            <w:bottom w:val="none" w:sz="0" w:space="0" w:color="auto"/>
            <w:right w:val="none" w:sz="0" w:space="0" w:color="auto"/>
          </w:divBdr>
        </w:div>
        <w:div w:id="1053969112">
          <w:marLeft w:val="640"/>
          <w:marRight w:val="0"/>
          <w:marTop w:val="0"/>
          <w:marBottom w:val="0"/>
          <w:divBdr>
            <w:top w:val="none" w:sz="0" w:space="0" w:color="auto"/>
            <w:left w:val="none" w:sz="0" w:space="0" w:color="auto"/>
            <w:bottom w:val="none" w:sz="0" w:space="0" w:color="auto"/>
            <w:right w:val="none" w:sz="0" w:space="0" w:color="auto"/>
          </w:divBdr>
        </w:div>
        <w:div w:id="1592161267">
          <w:marLeft w:val="640"/>
          <w:marRight w:val="0"/>
          <w:marTop w:val="0"/>
          <w:marBottom w:val="0"/>
          <w:divBdr>
            <w:top w:val="none" w:sz="0" w:space="0" w:color="auto"/>
            <w:left w:val="none" w:sz="0" w:space="0" w:color="auto"/>
            <w:bottom w:val="none" w:sz="0" w:space="0" w:color="auto"/>
            <w:right w:val="none" w:sz="0" w:space="0" w:color="auto"/>
          </w:divBdr>
        </w:div>
        <w:div w:id="1735470237">
          <w:marLeft w:val="640"/>
          <w:marRight w:val="0"/>
          <w:marTop w:val="0"/>
          <w:marBottom w:val="0"/>
          <w:divBdr>
            <w:top w:val="none" w:sz="0" w:space="0" w:color="auto"/>
            <w:left w:val="none" w:sz="0" w:space="0" w:color="auto"/>
            <w:bottom w:val="none" w:sz="0" w:space="0" w:color="auto"/>
            <w:right w:val="none" w:sz="0" w:space="0" w:color="auto"/>
          </w:divBdr>
        </w:div>
        <w:div w:id="171529883">
          <w:marLeft w:val="640"/>
          <w:marRight w:val="0"/>
          <w:marTop w:val="0"/>
          <w:marBottom w:val="0"/>
          <w:divBdr>
            <w:top w:val="none" w:sz="0" w:space="0" w:color="auto"/>
            <w:left w:val="none" w:sz="0" w:space="0" w:color="auto"/>
            <w:bottom w:val="none" w:sz="0" w:space="0" w:color="auto"/>
            <w:right w:val="none" w:sz="0" w:space="0" w:color="auto"/>
          </w:divBdr>
        </w:div>
        <w:div w:id="489560217">
          <w:marLeft w:val="640"/>
          <w:marRight w:val="0"/>
          <w:marTop w:val="0"/>
          <w:marBottom w:val="0"/>
          <w:divBdr>
            <w:top w:val="none" w:sz="0" w:space="0" w:color="auto"/>
            <w:left w:val="none" w:sz="0" w:space="0" w:color="auto"/>
            <w:bottom w:val="none" w:sz="0" w:space="0" w:color="auto"/>
            <w:right w:val="none" w:sz="0" w:space="0" w:color="auto"/>
          </w:divBdr>
        </w:div>
        <w:div w:id="1163618956">
          <w:marLeft w:val="640"/>
          <w:marRight w:val="0"/>
          <w:marTop w:val="0"/>
          <w:marBottom w:val="0"/>
          <w:divBdr>
            <w:top w:val="none" w:sz="0" w:space="0" w:color="auto"/>
            <w:left w:val="none" w:sz="0" w:space="0" w:color="auto"/>
            <w:bottom w:val="none" w:sz="0" w:space="0" w:color="auto"/>
            <w:right w:val="none" w:sz="0" w:space="0" w:color="auto"/>
          </w:divBdr>
        </w:div>
        <w:div w:id="899904710">
          <w:marLeft w:val="640"/>
          <w:marRight w:val="0"/>
          <w:marTop w:val="0"/>
          <w:marBottom w:val="0"/>
          <w:divBdr>
            <w:top w:val="none" w:sz="0" w:space="0" w:color="auto"/>
            <w:left w:val="none" w:sz="0" w:space="0" w:color="auto"/>
            <w:bottom w:val="none" w:sz="0" w:space="0" w:color="auto"/>
            <w:right w:val="none" w:sz="0" w:space="0" w:color="auto"/>
          </w:divBdr>
        </w:div>
        <w:div w:id="101726409">
          <w:marLeft w:val="640"/>
          <w:marRight w:val="0"/>
          <w:marTop w:val="0"/>
          <w:marBottom w:val="0"/>
          <w:divBdr>
            <w:top w:val="none" w:sz="0" w:space="0" w:color="auto"/>
            <w:left w:val="none" w:sz="0" w:space="0" w:color="auto"/>
            <w:bottom w:val="none" w:sz="0" w:space="0" w:color="auto"/>
            <w:right w:val="none" w:sz="0" w:space="0" w:color="auto"/>
          </w:divBdr>
        </w:div>
        <w:div w:id="2107335917">
          <w:marLeft w:val="640"/>
          <w:marRight w:val="0"/>
          <w:marTop w:val="0"/>
          <w:marBottom w:val="0"/>
          <w:divBdr>
            <w:top w:val="none" w:sz="0" w:space="0" w:color="auto"/>
            <w:left w:val="none" w:sz="0" w:space="0" w:color="auto"/>
            <w:bottom w:val="none" w:sz="0" w:space="0" w:color="auto"/>
            <w:right w:val="none" w:sz="0" w:space="0" w:color="auto"/>
          </w:divBdr>
        </w:div>
        <w:div w:id="101146533">
          <w:marLeft w:val="640"/>
          <w:marRight w:val="0"/>
          <w:marTop w:val="0"/>
          <w:marBottom w:val="0"/>
          <w:divBdr>
            <w:top w:val="none" w:sz="0" w:space="0" w:color="auto"/>
            <w:left w:val="none" w:sz="0" w:space="0" w:color="auto"/>
            <w:bottom w:val="none" w:sz="0" w:space="0" w:color="auto"/>
            <w:right w:val="none" w:sz="0" w:space="0" w:color="auto"/>
          </w:divBdr>
        </w:div>
        <w:div w:id="1589004380">
          <w:marLeft w:val="640"/>
          <w:marRight w:val="0"/>
          <w:marTop w:val="0"/>
          <w:marBottom w:val="0"/>
          <w:divBdr>
            <w:top w:val="none" w:sz="0" w:space="0" w:color="auto"/>
            <w:left w:val="none" w:sz="0" w:space="0" w:color="auto"/>
            <w:bottom w:val="none" w:sz="0" w:space="0" w:color="auto"/>
            <w:right w:val="none" w:sz="0" w:space="0" w:color="auto"/>
          </w:divBdr>
        </w:div>
        <w:div w:id="510339175">
          <w:marLeft w:val="640"/>
          <w:marRight w:val="0"/>
          <w:marTop w:val="0"/>
          <w:marBottom w:val="0"/>
          <w:divBdr>
            <w:top w:val="none" w:sz="0" w:space="0" w:color="auto"/>
            <w:left w:val="none" w:sz="0" w:space="0" w:color="auto"/>
            <w:bottom w:val="none" w:sz="0" w:space="0" w:color="auto"/>
            <w:right w:val="none" w:sz="0" w:space="0" w:color="auto"/>
          </w:divBdr>
        </w:div>
        <w:div w:id="482938774">
          <w:marLeft w:val="640"/>
          <w:marRight w:val="0"/>
          <w:marTop w:val="0"/>
          <w:marBottom w:val="0"/>
          <w:divBdr>
            <w:top w:val="none" w:sz="0" w:space="0" w:color="auto"/>
            <w:left w:val="none" w:sz="0" w:space="0" w:color="auto"/>
            <w:bottom w:val="none" w:sz="0" w:space="0" w:color="auto"/>
            <w:right w:val="none" w:sz="0" w:space="0" w:color="auto"/>
          </w:divBdr>
        </w:div>
        <w:div w:id="1899125837">
          <w:marLeft w:val="640"/>
          <w:marRight w:val="0"/>
          <w:marTop w:val="0"/>
          <w:marBottom w:val="0"/>
          <w:divBdr>
            <w:top w:val="none" w:sz="0" w:space="0" w:color="auto"/>
            <w:left w:val="none" w:sz="0" w:space="0" w:color="auto"/>
            <w:bottom w:val="none" w:sz="0" w:space="0" w:color="auto"/>
            <w:right w:val="none" w:sz="0" w:space="0" w:color="auto"/>
          </w:divBdr>
        </w:div>
        <w:div w:id="416557942">
          <w:marLeft w:val="640"/>
          <w:marRight w:val="0"/>
          <w:marTop w:val="0"/>
          <w:marBottom w:val="0"/>
          <w:divBdr>
            <w:top w:val="none" w:sz="0" w:space="0" w:color="auto"/>
            <w:left w:val="none" w:sz="0" w:space="0" w:color="auto"/>
            <w:bottom w:val="none" w:sz="0" w:space="0" w:color="auto"/>
            <w:right w:val="none" w:sz="0" w:space="0" w:color="auto"/>
          </w:divBdr>
        </w:div>
        <w:div w:id="1568153683">
          <w:marLeft w:val="640"/>
          <w:marRight w:val="0"/>
          <w:marTop w:val="0"/>
          <w:marBottom w:val="0"/>
          <w:divBdr>
            <w:top w:val="none" w:sz="0" w:space="0" w:color="auto"/>
            <w:left w:val="none" w:sz="0" w:space="0" w:color="auto"/>
            <w:bottom w:val="none" w:sz="0" w:space="0" w:color="auto"/>
            <w:right w:val="none" w:sz="0" w:space="0" w:color="auto"/>
          </w:divBdr>
        </w:div>
        <w:div w:id="625160753">
          <w:marLeft w:val="640"/>
          <w:marRight w:val="0"/>
          <w:marTop w:val="0"/>
          <w:marBottom w:val="0"/>
          <w:divBdr>
            <w:top w:val="none" w:sz="0" w:space="0" w:color="auto"/>
            <w:left w:val="none" w:sz="0" w:space="0" w:color="auto"/>
            <w:bottom w:val="none" w:sz="0" w:space="0" w:color="auto"/>
            <w:right w:val="none" w:sz="0" w:space="0" w:color="auto"/>
          </w:divBdr>
        </w:div>
        <w:div w:id="227233688">
          <w:marLeft w:val="640"/>
          <w:marRight w:val="0"/>
          <w:marTop w:val="0"/>
          <w:marBottom w:val="0"/>
          <w:divBdr>
            <w:top w:val="none" w:sz="0" w:space="0" w:color="auto"/>
            <w:left w:val="none" w:sz="0" w:space="0" w:color="auto"/>
            <w:bottom w:val="none" w:sz="0" w:space="0" w:color="auto"/>
            <w:right w:val="none" w:sz="0" w:space="0" w:color="auto"/>
          </w:divBdr>
        </w:div>
        <w:div w:id="216431283">
          <w:marLeft w:val="640"/>
          <w:marRight w:val="0"/>
          <w:marTop w:val="0"/>
          <w:marBottom w:val="0"/>
          <w:divBdr>
            <w:top w:val="none" w:sz="0" w:space="0" w:color="auto"/>
            <w:left w:val="none" w:sz="0" w:space="0" w:color="auto"/>
            <w:bottom w:val="none" w:sz="0" w:space="0" w:color="auto"/>
            <w:right w:val="none" w:sz="0" w:space="0" w:color="auto"/>
          </w:divBdr>
        </w:div>
        <w:div w:id="1317419950">
          <w:marLeft w:val="640"/>
          <w:marRight w:val="0"/>
          <w:marTop w:val="0"/>
          <w:marBottom w:val="0"/>
          <w:divBdr>
            <w:top w:val="none" w:sz="0" w:space="0" w:color="auto"/>
            <w:left w:val="none" w:sz="0" w:space="0" w:color="auto"/>
            <w:bottom w:val="none" w:sz="0" w:space="0" w:color="auto"/>
            <w:right w:val="none" w:sz="0" w:space="0" w:color="auto"/>
          </w:divBdr>
        </w:div>
        <w:div w:id="301270225">
          <w:marLeft w:val="640"/>
          <w:marRight w:val="0"/>
          <w:marTop w:val="0"/>
          <w:marBottom w:val="0"/>
          <w:divBdr>
            <w:top w:val="none" w:sz="0" w:space="0" w:color="auto"/>
            <w:left w:val="none" w:sz="0" w:space="0" w:color="auto"/>
            <w:bottom w:val="none" w:sz="0" w:space="0" w:color="auto"/>
            <w:right w:val="none" w:sz="0" w:space="0" w:color="auto"/>
          </w:divBdr>
        </w:div>
        <w:div w:id="1471970469">
          <w:marLeft w:val="640"/>
          <w:marRight w:val="0"/>
          <w:marTop w:val="0"/>
          <w:marBottom w:val="0"/>
          <w:divBdr>
            <w:top w:val="none" w:sz="0" w:space="0" w:color="auto"/>
            <w:left w:val="none" w:sz="0" w:space="0" w:color="auto"/>
            <w:bottom w:val="none" w:sz="0" w:space="0" w:color="auto"/>
            <w:right w:val="none" w:sz="0" w:space="0" w:color="auto"/>
          </w:divBdr>
        </w:div>
        <w:div w:id="1794321981">
          <w:marLeft w:val="640"/>
          <w:marRight w:val="0"/>
          <w:marTop w:val="0"/>
          <w:marBottom w:val="0"/>
          <w:divBdr>
            <w:top w:val="none" w:sz="0" w:space="0" w:color="auto"/>
            <w:left w:val="none" w:sz="0" w:space="0" w:color="auto"/>
            <w:bottom w:val="none" w:sz="0" w:space="0" w:color="auto"/>
            <w:right w:val="none" w:sz="0" w:space="0" w:color="auto"/>
          </w:divBdr>
        </w:div>
        <w:div w:id="2079133254">
          <w:marLeft w:val="640"/>
          <w:marRight w:val="0"/>
          <w:marTop w:val="0"/>
          <w:marBottom w:val="0"/>
          <w:divBdr>
            <w:top w:val="none" w:sz="0" w:space="0" w:color="auto"/>
            <w:left w:val="none" w:sz="0" w:space="0" w:color="auto"/>
            <w:bottom w:val="none" w:sz="0" w:space="0" w:color="auto"/>
            <w:right w:val="none" w:sz="0" w:space="0" w:color="auto"/>
          </w:divBdr>
        </w:div>
        <w:div w:id="291912601">
          <w:marLeft w:val="640"/>
          <w:marRight w:val="0"/>
          <w:marTop w:val="0"/>
          <w:marBottom w:val="0"/>
          <w:divBdr>
            <w:top w:val="none" w:sz="0" w:space="0" w:color="auto"/>
            <w:left w:val="none" w:sz="0" w:space="0" w:color="auto"/>
            <w:bottom w:val="none" w:sz="0" w:space="0" w:color="auto"/>
            <w:right w:val="none" w:sz="0" w:space="0" w:color="auto"/>
          </w:divBdr>
        </w:div>
        <w:div w:id="1837303841">
          <w:marLeft w:val="640"/>
          <w:marRight w:val="0"/>
          <w:marTop w:val="0"/>
          <w:marBottom w:val="0"/>
          <w:divBdr>
            <w:top w:val="none" w:sz="0" w:space="0" w:color="auto"/>
            <w:left w:val="none" w:sz="0" w:space="0" w:color="auto"/>
            <w:bottom w:val="none" w:sz="0" w:space="0" w:color="auto"/>
            <w:right w:val="none" w:sz="0" w:space="0" w:color="auto"/>
          </w:divBdr>
        </w:div>
        <w:div w:id="1413503909">
          <w:marLeft w:val="640"/>
          <w:marRight w:val="0"/>
          <w:marTop w:val="0"/>
          <w:marBottom w:val="0"/>
          <w:divBdr>
            <w:top w:val="none" w:sz="0" w:space="0" w:color="auto"/>
            <w:left w:val="none" w:sz="0" w:space="0" w:color="auto"/>
            <w:bottom w:val="none" w:sz="0" w:space="0" w:color="auto"/>
            <w:right w:val="none" w:sz="0" w:space="0" w:color="auto"/>
          </w:divBdr>
        </w:div>
      </w:divsChild>
    </w:div>
    <w:div w:id="1969318155">
      <w:bodyDiv w:val="1"/>
      <w:marLeft w:val="0"/>
      <w:marRight w:val="0"/>
      <w:marTop w:val="0"/>
      <w:marBottom w:val="0"/>
      <w:divBdr>
        <w:top w:val="none" w:sz="0" w:space="0" w:color="auto"/>
        <w:left w:val="none" w:sz="0" w:space="0" w:color="auto"/>
        <w:bottom w:val="none" w:sz="0" w:space="0" w:color="auto"/>
        <w:right w:val="none" w:sz="0" w:space="0" w:color="auto"/>
      </w:divBdr>
    </w:div>
    <w:div w:id="1971086692">
      <w:bodyDiv w:val="1"/>
      <w:marLeft w:val="0"/>
      <w:marRight w:val="0"/>
      <w:marTop w:val="0"/>
      <w:marBottom w:val="0"/>
      <w:divBdr>
        <w:top w:val="none" w:sz="0" w:space="0" w:color="auto"/>
        <w:left w:val="none" w:sz="0" w:space="0" w:color="auto"/>
        <w:bottom w:val="none" w:sz="0" w:space="0" w:color="auto"/>
        <w:right w:val="none" w:sz="0" w:space="0" w:color="auto"/>
      </w:divBdr>
    </w:div>
    <w:div w:id="1972635468">
      <w:bodyDiv w:val="1"/>
      <w:marLeft w:val="0"/>
      <w:marRight w:val="0"/>
      <w:marTop w:val="0"/>
      <w:marBottom w:val="0"/>
      <w:divBdr>
        <w:top w:val="none" w:sz="0" w:space="0" w:color="auto"/>
        <w:left w:val="none" w:sz="0" w:space="0" w:color="auto"/>
        <w:bottom w:val="none" w:sz="0" w:space="0" w:color="auto"/>
        <w:right w:val="none" w:sz="0" w:space="0" w:color="auto"/>
      </w:divBdr>
    </w:div>
    <w:div w:id="1995446181">
      <w:bodyDiv w:val="1"/>
      <w:marLeft w:val="0"/>
      <w:marRight w:val="0"/>
      <w:marTop w:val="0"/>
      <w:marBottom w:val="0"/>
      <w:divBdr>
        <w:top w:val="none" w:sz="0" w:space="0" w:color="auto"/>
        <w:left w:val="none" w:sz="0" w:space="0" w:color="auto"/>
        <w:bottom w:val="none" w:sz="0" w:space="0" w:color="auto"/>
        <w:right w:val="none" w:sz="0" w:space="0" w:color="auto"/>
      </w:divBdr>
      <w:divsChild>
        <w:div w:id="1258513654">
          <w:marLeft w:val="640"/>
          <w:marRight w:val="0"/>
          <w:marTop w:val="0"/>
          <w:marBottom w:val="0"/>
          <w:divBdr>
            <w:top w:val="none" w:sz="0" w:space="0" w:color="auto"/>
            <w:left w:val="none" w:sz="0" w:space="0" w:color="auto"/>
            <w:bottom w:val="none" w:sz="0" w:space="0" w:color="auto"/>
            <w:right w:val="none" w:sz="0" w:space="0" w:color="auto"/>
          </w:divBdr>
        </w:div>
        <w:div w:id="1781756574">
          <w:marLeft w:val="640"/>
          <w:marRight w:val="0"/>
          <w:marTop w:val="0"/>
          <w:marBottom w:val="0"/>
          <w:divBdr>
            <w:top w:val="none" w:sz="0" w:space="0" w:color="auto"/>
            <w:left w:val="none" w:sz="0" w:space="0" w:color="auto"/>
            <w:bottom w:val="none" w:sz="0" w:space="0" w:color="auto"/>
            <w:right w:val="none" w:sz="0" w:space="0" w:color="auto"/>
          </w:divBdr>
        </w:div>
        <w:div w:id="1276404722">
          <w:marLeft w:val="640"/>
          <w:marRight w:val="0"/>
          <w:marTop w:val="0"/>
          <w:marBottom w:val="0"/>
          <w:divBdr>
            <w:top w:val="none" w:sz="0" w:space="0" w:color="auto"/>
            <w:left w:val="none" w:sz="0" w:space="0" w:color="auto"/>
            <w:bottom w:val="none" w:sz="0" w:space="0" w:color="auto"/>
            <w:right w:val="none" w:sz="0" w:space="0" w:color="auto"/>
          </w:divBdr>
        </w:div>
        <w:div w:id="1638488789">
          <w:marLeft w:val="640"/>
          <w:marRight w:val="0"/>
          <w:marTop w:val="0"/>
          <w:marBottom w:val="0"/>
          <w:divBdr>
            <w:top w:val="none" w:sz="0" w:space="0" w:color="auto"/>
            <w:left w:val="none" w:sz="0" w:space="0" w:color="auto"/>
            <w:bottom w:val="none" w:sz="0" w:space="0" w:color="auto"/>
            <w:right w:val="none" w:sz="0" w:space="0" w:color="auto"/>
          </w:divBdr>
        </w:div>
        <w:div w:id="931204025">
          <w:marLeft w:val="640"/>
          <w:marRight w:val="0"/>
          <w:marTop w:val="0"/>
          <w:marBottom w:val="0"/>
          <w:divBdr>
            <w:top w:val="none" w:sz="0" w:space="0" w:color="auto"/>
            <w:left w:val="none" w:sz="0" w:space="0" w:color="auto"/>
            <w:bottom w:val="none" w:sz="0" w:space="0" w:color="auto"/>
            <w:right w:val="none" w:sz="0" w:space="0" w:color="auto"/>
          </w:divBdr>
        </w:div>
        <w:div w:id="1443569603">
          <w:marLeft w:val="640"/>
          <w:marRight w:val="0"/>
          <w:marTop w:val="0"/>
          <w:marBottom w:val="0"/>
          <w:divBdr>
            <w:top w:val="none" w:sz="0" w:space="0" w:color="auto"/>
            <w:left w:val="none" w:sz="0" w:space="0" w:color="auto"/>
            <w:bottom w:val="none" w:sz="0" w:space="0" w:color="auto"/>
            <w:right w:val="none" w:sz="0" w:space="0" w:color="auto"/>
          </w:divBdr>
        </w:div>
        <w:div w:id="468521383">
          <w:marLeft w:val="640"/>
          <w:marRight w:val="0"/>
          <w:marTop w:val="0"/>
          <w:marBottom w:val="0"/>
          <w:divBdr>
            <w:top w:val="none" w:sz="0" w:space="0" w:color="auto"/>
            <w:left w:val="none" w:sz="0" w:space="0" w:color="auto"/>
            <w:bottom w:val="none" w:sz="0" w:space="0" w:color="auto"/>
            <w:right w:val="none" w:sz="0" w:space="0" w:color="auto"/>
          </w:divBdr>
        </w:div>
        <w:div w:id="1052003033">
          <w:marLeft w:val="640"/>
          <w:marRight w:val="0"/>
          <w:marTop w:val="0"/>
          <w:marBottom w:val="0"/>
          <w:divBdr>
            <w:top w:val="none" w:sz="0" w:space="0" w:color="auto"/>
            <w:left w:val="none" w:sz="0" w:space="0" w:color="auto"/>
            <w:bottom w:val="none" w:sz="0" w:space="0" w:color="auto"/>
            <w:right w:val="none" w:sz="0" w:space="0" w:color="auto"/>
          </w:divBdr>
        </w:div>
        <w:div w:id="122231262">
          <w:marLeft w:val="640"/>
          <w:marRight w:val="0"/>
          <w:marTop w:val="0"/>
          <w:marBottom w:val="0"/>
          <w:divBdr>
            <w:top w:val="none" w:sz="0" w:space="0" w:color="auto"/>
            <w:left w:val="none" w:sz="0" w:space="0" w:color="auto"/>
            <w:bottom w:val="none" w:sz="0" w:space="0" w:color="auto"/>
            <w:right w:val="none" w:sz="0" w:space="0" w:color="auto"/>
          </w:divBdr>
        </w:div>
        <w:div w:id="1499689029">
          <w:marLeft w:val="640"/>
          <w:marRight w:val="0"/>
          <w:marTop w:val="0"/>
          <w:marBottom w:val="0"/>
          <w:divBdr>
            <w:top w:val="none" w:sz="0" w:space="0" w:color="auto"/>
            <w:left w:val="none" w:sz="0" w:space="0" w:color="auto"/>
            <w:bottom w:val="none" w:sz="0" w:space="0" w:color="auto"/>
            <w:right w:val="none" w:sz="0" w:space="0" w:color="auto"/>
          </w:divBdr>
        </w:div>
        <w:div w:id="891647854">
          <w:marLeft w:val="640"/>
          <w:marRight w:val="0"/>
          <w:marTop w:val="0"/>
          <w:marBottom w:val="0"/>
          <w:divBdr>
            <w:top w:val="none" w:sz="0" w:space="0" w:color="auto"/>
            <w:left w:val="none" w:sz="0" w:space="0" w:color="auto"/>
            <w:bottom w:val="none" w:sz="0" w:space="0" w:color="auto"/>
            <w:right w:val="none" w:sz="0" w:space="0" w:color="auto"/>
          </w:divBdr>
        </w:div>
        <w:div w:id="1342199519">
          <w:marLeft w:val="640"/>
          <w:marRight w:val="0"/>
          <w:marTop w:val="0"/>
          <w:marBottom w:val="0"/>
          <w:divBdr>
            <w:top w:val="none" w:sz="0" w:space="0" w:color="auto"/>
            <w:left w:val="none" w:sz="0" w:space="0" w:color="auto"/>
            <w:bottom w:val="none" w:sz="0" w:space="0" w:color="auto"/>
            <w:right w:val="none" w:sz="0" w:space="0" w:color="auto"/>
          </w:divBdr>
        </w:div>
        <w:div w:id="1563058163">
          <w:marLeft w:val="640"/>
          <w:marRight w:val="0"/>
          <w:marTop w:val="0"/>
          <w:marBottom w:val="0"/>
          <w:divBdr>
            <w:top w:val="none" w:sz="0" w:space="0" w:color="auto"/>
            <w:left w:val="none" w:sz="0" w:space="0" w:color="auto"/>
            <w:bottom w:val="none" w:sz="0" w:space="0" w:color="auto"/>
            <w:right w:val="none" w:sz="0" w:space="0" w:color="auto"/>
          </w:divBdr>
        </w:div>
        <w:div w:id="13311521">
          <w:marLeft w:val="640"/>
          <w:marRight w:val="0"/>
          <w:marTop w:val="0"/>
          <w:marBottom w:val="0"/>
          <w:divBdr>
            <w:top w:val="none" w:sz="0" w:space="0" w:color="auto"/>
            <w:left w:val="none" w:sz="0" w:space="0" w:color="auto"/>
            <w:bottom w:val="none" w:sz="0" w:space="0" w:color="auto"/>
            <w:right w:val="none" w:sz="0" w:space="0" w:color="auto"/>
          </w:divBdr>
        </w:div>
        <w:div w:id="1533029351">
          <w:marLeft w:val="640"/>
          <w:marRight w:val="0"/>
          <w:marTop w:val="0"/>
          <w:marBottom w:val="0"/>
          <w:divBdr>
            <w:top w:val="none" w:sz="0" w:space="0" w:color="auto"/>
            <w:left w:val="none" w:sz="0" w:space="0" w:color="auto"/>
            <w:bottom w:val="none" w:sz="0" w:space="0" w:color="auto"/>
            <w:right w:val="none" w:sz="0" w:space="0" w:color="auto"/>
          </w:divBdr>
        </w:div>
        <w:div w:id="1133983572">
          <w:marLeft w:val="640"/>
          <w:marRight w:val="0"/>
          <w:marTop w:val="0"/>
          <w:marBottom w:val="0"/>
          <w:divBdr>
            <w:top w:val="none" w:sz="0" w:space="0" w:color="auto"/>
            <w:left w:val="none" w:sz="0" w:space="0" w:color="auto"/>
            <w:bottom w:val="none" w:sz="0" w:space="0" w:color="auto"/>
            <w:right w:val="none" w:sz="0" w:space="0" w:color="auto"/>
          </w:divBdr>
        </w:div>
        <w:div w:id="661935305">
          <w:marLeft w:val="640"/>
          <w:marRight w:val="0"/>
          <w:marTop w:val="0"/>
          <w:marBottom w:val="0"/>
          <w:divBdr>
            <w:top w:val="none" w:sz="0" w:space="0" w:color="auto"/>
            <w:left w:val="none" w:sz="0" w:space="0" w:color="auto"/>
            <w:bottom w:val="none" w:sz="0" w:space="0" w:color="auto"/>
            <w:right w:val="none" w:sz="0" w:space="0" w:color="auto"/>
          </w:divBdr>
        </w:div>
        <w:div w:id="1079595005">
          <w:marLeft w:val="640"/>
          <w:marRight w:val="0"/>
          <w:marTop w:val="0"/>
          <w:marBottom w:val="0"/>
          <w:divBdr>
            <w:top w:val="none" w:sz="0" w:space="0" w:color="auto"/>
            <w:left w:val="none" w:sz="0" w:space="0" w:color="auto"/>
            <w:bottom w:val="none" w:sz="0" w:space="0" w:color="auto"/>
            <w:right w:val="none" w:sz="0" w:space="0" w:color="auto"/>
          </w:divBdr>
        </w:div>
        <w:div w:id="845942453">
          <w:marLeft w:val="640"/>
          <w:marRight w:val="0"/>
          <w:marTop w:val="0"/>
          <w:marBottom w:val="0"/>
          <w:divBdr>
            <w:top w:val="none" w:sz="0" w:space="0" w:color="auto"/>
            <w:left w:val="none" w:sz="0" w:space="0" w:color="auto"/>
            <w:bottom w:val="none" w:sz="0" w:space="0" w:color="auto"/>
            <w:right w:val="none" w:sz="0" w:space="0" w:color="auto"/>
          </w:divBdr>
        </w:div>
        <w:div w:id="1040663466">
          <w:marLeft w:val="640"/>
          <w:marRight w:val="0"/>
          <w:marTop w:val="0"/>
          <w:marBottom w:val="0"/>
          <w:divBdr>
            <w:top w:val="none" w:sz="0" w:space="0" w:color="auto"/>
            <w:left w:val="none" w:sz="0" w:space="0" w:color="auto"/>
            <w:bottom w:val="none" w:sz="0" w:space="0" w:color="auto"/>
            <w:right w:val="none" w:sz="0" w:space="0" w:color="auto"/>
          </w:divBdr>
        </w:div>
        <w:div w:id="1714964116">
          <w:marLeft w:val="640"/>
          <w:marRight w:val="0"/>
          <w:marTop w:val="0"/>
          <w:marBottom w:val="0"/>
          <w:divBdr>
            <w:top w:val="none" w:sz="0" w:space="0" w:color="auto"/>
            <w:left w:val="none" w:sz="0" w:space="0" w:color="auto"/>
            <w:bottom w:val="none" w:sz="0" w:space="0" w:color="auto"/>
            <w:right w:val="none" w:sz="0" w:space="0" w:color="auto"/>
          </w:divBdr>
        </w:div>
        <w:div w:id="961110870">
          <w:marLeft w:val="640"/>
          <w:marRight w:val="0"/>
          <w:marTop w:val="0"/>
          <w:marBottom w:val="0"/>
          <w:divBdr>
            <w:top w:val="none" w:sz="0" w:space="0" w:color="auto"/>
            <w:left w:val="none" w:sz="0" w:space="0" w:color="auto"/>
            <w:bottom w:val="none" w:sz="0" w:space="0" w:color="auto"/>
            <w:right w:val="none" w:sz="0" w:space="0" w:color="auto"/>
          </w:divBdr>
        </w:div>
        <w:div w:id="2028747429">
          <w:marLeft w:val="640"/>
          <w:marRight w:val="0"/>
          <w:marTop w:val="0"/>
          <w:marBottom w:val="0"/>
          <w:divBdr>
            <w:top w:val="none" w:sz="0" w:space="0" w:color="auto"/>
            <w:left w:val="none" w:sz="0" w:space="0" w:color="auto"/>
            <w:bottom w:val="none" w:sz="0" w:space="0" w:color="auto"/>
            <w:right w:val="none" w:sz="0" w:space="0" w:color="auto"/>
          </w:divBdr>
        </w:div>
        <w:div w:id="1666670394">
          <w:marLeft w:val="640"/>
          <w:marRight w:val="0"/>
          <w:marTop w:val="0"/>
          <w:marBottom w:val="0"/>
          <w:divBdr>
            <w:top w:val="none" w:sz="0" w:space="0" w:color="auto"/>
            <w:left w:val="none" w:sz="0" w:space="0" w:color="auto"/>
            <w:bottom w:val="none" w:sz="0" w:space="0" w:color="auto"/>
            <w:right w:val="none" w:sz="0" w:space="0" w:color="auto"/>
          </w:divBdr>
        </w:div>
        <w:div w:id="1731804250">
          <w:marLeft w:val="640"/>
          <w:marRight w:val="0"/>
          <w:marTop w:val="0"/>
          <w:marBottom w:val="0"/>
          <w:divBdr>
            <w:top w:val="none" w:sz="0" w:space="0" w:color="auto"/>
            <w:left w:val="none" w:sz="0" w:space="0" w:color="auto"/>
            <w:bottom w:val="none" w:sz="0" w:space="0" w:color="auto"/>
            <w:right w:val="none" w:sz="0" w:space="0" w:color="auto"/>
          </w:divBdr>
        </w:div>
        <w:div w:id="1841003125">
          <w:marLeft w:val="640"/>
          <w:marRight w:val="0"/>
          <w:marTop w:val="0"/>
          <w:marBottom w:val="0"/>
          <w:divBdr>
            <w:top w:val="none" w:sz="0" w:space="0" w:color="auto"/>
            <w:left w:val="none" w:sz="0" w:space="0" w:color="auto"/>
            <w:bottom w:val="none" w:sz="0" w:space="0" w:color="auto"/>
            <w:right w:val="none" w:sz="0" w:space="0" w:color="auto"/>
          </w:divBdr>
        </w:div>
        <w:div w:id="351229729">
          <w:marLeft w:val="640"/>
          <w:marRight w:val="0"/>
          <w:marTop w:val="0"/>
          <w:marBottom w:val="0"/>
          <w:divBdr>
            <w:top w:val="none" w:sz="0" w:space="0" w:color="auto"/>
            <w:left w:val="none" w:sz="0" w:space="0" w:color="auto"/>
            <w:bottom w:val="none" w:sz="0" w:space="0" w:color="auto"/>
            <w:right w:val="none" w:sz="0" w:space="0" w:color="auto"/>
          </w:divBdr>
        </w:div>
        <w:div w:id="946279998">
          <w:marLeft w:val="640"/>
          <w:marRight w:val="0"/>
          <w:marTop w:val="0"/>
          <w:marBottom w:val="0"/>
          <w:divBdr>
            <w:top w:val="none" w:sz="0" w:space="0" w:color="auto"/>
            <w:left w:val="none" w:sz="0" w:space="0" w:color="auto"/>
            <w:bottom w:val="none" w:sz="0" w:space="0" w:color="auto"/>
            <w:right w:val="none" w:sz="0" w:space="0" w:color="auto"/>
          </w:divBdr>
        </w:div>
        <w:div w:id="1486554995">
          <w:marLeft w:val="640"/>
          <w:marRight w:val="0"/>
          <w:marTop w:val="0"/>
          <w:marBottom w:val="0"/>
          <w:divBdr>
            <w:top w:val="none" w:sz="0" w:space="0" w:color="auto"/>
            <w:left w:val="none" w:sz="0" w:space="0" w:color="auto"/>
            <w:bottom w:val="none" w:sz="0" w:space="0" w:color="auto"/>
            <w:right w:val="none" w:sz="0" w:space="0" w:color="auto"/>
          </w:divBdr>
        </w:div>
        <w:div w:id="1621448479">
          <w:marLeft w:val="640"/>
          <w:marRight w:val="0"/>
          <w:marTop w:val="0"/>
          <w:marBottom w:val="0"/>
          <w:divBdr>
            <w:top w:val="none" w:sz="0" w:space="0" w:color="auto"/>
            <w:left w:val="none" w:sz="0" w:space="0" w:color="auto"/>
            <w:bottom w:val="none" w:sz="0" w:space="0" w:color="auto"/>
            <w:right w:val="none" w:sz="0" w:space="0" w:color="auto"/>
          </w:divBdr>
        </w:div>
        <w:div w:id="1647052760">
          <w:marLeft w:val="640"/>
          <w:marRight w:val="0"/>
          <w:marTop w:val="0"/>
          <w:marBottom w:val="0"/>
          <w:divBdr>
            <w:top w:val="none" w:sz="0" w:space="0" w:color="auto"/>
            <w:left w:val="none" w:sz="0" w:space="0" w:color="auto"/>
            <w:bottom w:val="none" w:sz="0" w:space="0" w:color="auto"/>
            <w:right w:val="none" w:sz="0" w:space="0" w:color="auto"/>
          </w:divBdr>
        </w:div>
        <w:div w:id="72093682">
          <w:marLeft w:val="640"/>
          <w:marRight w:val="0"/>
          <w:marTop w:val="0"/>
          <w:marBottom w:val="0"/>
          <w:divBdr>
            <w:top w:val="none" w:sz="0" w:space="0" w:color="auto"/>
            <w:left w:val="none" w:sz="0" w:space="0" w:color="auto"/>
            <w:bottom w:val="none" w:sz="0" w:space="0" w:color="auto"/>
            <w:right w:val="none" w:sz="0" w:space="0" w:color="auto"/>
          </w:divBdr>
        </w:div>
        <w:div w:id="925961163">
          <w:marLeft w:val="640"/>
          <w:marRight w:val="0"/>
          <w:marTop w:val="0"/>
          <w:marBottom w:val="0"/>
          <w:divBdr>
            <w:top w:val="none" w:sz="0" w:space="0" w:color="auto"/>
            <w:left w:val="none" w:sz="0" w:space="0" w:color="auto"/>
            <w:bottom w:val="none" w:sz="0" w:space="0" w:color="auto"/>
            <w:right w:val="none" w:sz="0" w:space="0" w:color="auto"/>
          </w:divBdr>
        </w:div>
      </w:divsChild>
    </w:div>
    <w:div w:id="2000383332">
      <w:bodyDiv w:val="1"/>
      <w:marLeft w:val="0"/>
      <w:marRight w:val="0"/>
      <w:marTop w:val="0"/>
      <w:marBottom w:val="0"/>
      <w:divBdr>
        <w:top w:val="none" w:sz="0" w:space="0" w:color="auto"/>
        <w:left w:val="none" w:sz="0" w:space="0" w:color="auto"/>
        <w:bottom w:val="none" w:sz="0" w:space="0" w:color="auto"/>
        <w:right w:val="none" w:sz="0" w:space="0" w:color="auto"/>
      </w:divBdr>
      <w:divsChild>
        <w:div w:id="669912239">
          <w:marLeft w:val="640"/>
          <w:marRight w:val="0"/>
          <w:marTop w:val="0"/>
          <w:marBottom w:val="0"/>
          <w:divBdr>
            <w:top w:val="none" w:sz="0" w:space="0" w:color="auto"/>
            <w:left w:val="none" w:sz="0" w:space="0" w:color="auto"/>
            <w:bottom w:val="none" w:sz="0" w:space="0" w:color="auto"/>
            <w:right w:val="none" w:sz="0" w:space="0" w:color="auto"/>
          </w:divBdr>
        </w:div>
        <w:div w:id="637758942">
          <w:marLeft w:val="640"/>
          <w:marRight w:val="0"/>
          <w:marTop w:val="0"/>
          <w:marBottom w:val="0"/>
          <w:divBdr>
            <w:top w:val="none" w:sz="0" w:space="0" w:color="auto"/>
            <w:left w:val="none" w:sz="0" w:space="0" w:color="auto"/>
            <w:bottom w:val="none" w:sz="0" w:space="0" w:color="auto"/>
            <w:right w:val="none" w:sz="0" w:space="0" w:color="auto"/>
          </w:divBdr>
        </w:div>
        <w:div w:id="18822888">
          <w:marLeft w:val="640"/>
          <w:marRight w:val="0"/>
          <w:marTop w:val="0"/>
          <w:marBottom w:val="0"/>
          <w:divBdr>
            <w:top w:val="none" w:sz="0" w:space="0" w:color="auto"/>
            <w:left w:val="none" w:sz="0" w:space="0" w:color="auto"/>
            <w:bottom w:val="none" w:sz="0" w:space="0" w:color="auto"/>
            <w:right w:val="none" w:sz="0" w:space="0" w:color="auto"/>
          </w:divBdr>
        </w:div>
      </w:divsChild>
    </w:div>
    <w:div w:id="2001880887">
      <w:bodyDiv w:val="1"/>
      <w:marLeft w:val="0"/>
      <w:marRight w:val="0"/>
      <w:marTop w:val="0"/>
      <w:marBottom w:val="0"/>
      <w:divBdr>
        <w:top w:val="none" w:sz="0" w:space="0" w:color="auto"/>
        <w:left w:val="none" w:sz="0" w:space="0" w:color="auto"/>
        <w:bottom w:val="none" w:sz="0" w:space="0" w:color="auto"/>
        <w:right w:val="none" w:sz="0" w:space="0" w:color="auto"/>
      </w:divBdr>
      <w:divsChild>
        <w:div w:id="1495997608">
          <w:marLeft w:val="640"/>
          <w:marRight w:val="0"/>
          <w:marTop w:val="0"/>
          <w:marBottom w:val="0"/>
          <w:divBdr>
            <w:top w:val="none" w:sz="0" w:space="0" w:color="auto"/>
            <w:left w:val="none" w:sz="0" w:space="0" w:color="auto"/>
            <w:bottom w:val="none" w:sz="0" w:space="0" w:color="auto"/>
            <w:right w:val="none" w:sz="0" w:space="0" w:color="auto"/>
          </w:divBdr>
        </w:div>
        <w:div w:id="1952274410">
          <w:marLeft w:val="640"/>
          <w:marRight w:val="0"/>
          <w:marTop w:val="0"/>
          <w:marBottom w:val="0"/>
          <w:divBdr>
            <w:top w:val="none" w:sz="0" w:space="0" w:color="auto"/>
            <w:left w:val="none" w:sz="0" w:space="0" w:color="auto"/>
            <w:bottom w:val="none" w:sz="0" w:space="0" w:color="auto"/>
            <w:right w:val="none" w:sz="0" w:space="0" w:color="auto"/>
          </w:divBdr>
        </w:div>
        <w:div w:id="1268149063">
          <w:marLeft w:val="640"/>
          <w:marRight w:val="0"/>
          <w:marTop w:val="0"/>
          <w:marBottom w:val="0"/>
          <w:divBdr>
            <w:top w:val="none" w:sz="0" w:space="0" w:color="auto"/>
            <w:left w:val="none" w:sz="0" w:space="0" w:color="auto"/>
            <w:bottom w:val="none" w:sz="0" w:space="0" w:color="auto"/>
            <w:right w:val="none" w:sz="0" w:space="0" w:color="auto"/>
          </w:divBdr>
        </w:div>
        <w:div w:id="765460681">
          <w:marLeft w:val="640"/>
          <w:marRight w:val="0"/>
          <w:marTop w:val="0"/>
          <w:marBottom w:val="0"/>
          <w:divBdr>
            <w:top w:val="none" w:sz="0" w:space="0" w:color="auto"/>
            <w:left w:val="none" w:sz="0" w:space="0" w:color="auto"/>
            <w:bottom w:val="none" w:sz="0" w:space="0" w:color="auto"/>
            <w:right w:val="none" w:sz="0" w:space="0" w:color="auto"/>
          </w:divBdr>
        </w:div>
        <w:div w:id="816457502">
          <w:marLeft w:val="640"/>
          <w:marRight w:val="0"/>
          <w:marTop w:val="0"/>
          <w:marBottom w:val="0"/>
          <w:divBdr>
            <w:top w:val="none" w:sz="0" w:space="0" w:color="auto"/>
            <w:left w:val="none" w:sz="0" w:space="0" w:color="auto"/>
            <w:bottom w:val="none" w:sz="0" w:space="0" w:color="auto"/>
            <w:right w:val="none" w:sz="0" w:space="0" w:color="auto"/>
          </w:divBdr>
        </w:div>
        <w:div w:id="764881329">
          <w:marLeft w:val="640"/>
          <w:marRight w:val="0"/>
          <w:marTop w:val="0"/>
          <w:marBottom w:val="0"/>
          <w:divBdr>
            <w:top w:val="none" w:sz="0" w:space="0" w:color="auto"/>
            <w:left w:val="none" w:sz="0" w:space="0" w:color="auto"/>
            <w:bottom w:val="none" w:sz="0" w:space="0" w:color="auto"/>
            <w:right w:val="none" w:sz="0" w:space="0" w:color="auto"/>
          </w:divBdr>
        </w:div>
        <w:div w:id="310646648">
          <w:marLeft w:val="640"/>
          <w:marRight w:val="0"/>
          <w:marTop w:val="0"/>
          <w:marBottom w:val="0"/>
          <w:divBdr>
            <w:top w:val="none" w:sz="0" w:space="0" w:color="auto"/>
            <w:left w:val="none" w:sz="0" w:space="0" w:color="auto"/>
            <w:bottom w:val="none" w:sz="0" w:space="0" w:color="auto"/>
            <w:right w:val="none" w:sz="0" w:space="0" w:color="auto"/>
          </w:divBdr>
        </w:div>
        <w:div w:id="1514303888">
          <w:marLeft w:val="640"/>
          <w:marRight w:val="0"/>
          <w:marTop w:val="0"/>
          <w:marBottom w:val="0"/>
          <w:divBdr>
            <w:top w:val="none" w:sz="0" w:space="0" w:color="auto"/>
            <w:left w:val="none" w:sz="0" w:space="0" w:color="auto"/>
            <w:bottom w:val="none" w:sz="0" w:space="0" w:color="auto"/>
            <w:right w:val="none" w:sz="0" w:space="0" w:color="auto"/>
          </w:divBdr>
        </w:div>
        <w:div w:id="968170243">
          <w:marLeft w:val="640"/>
          <w:marRight w:val="0"/>
          <w:marTop w:val="0"/>
          <w:marBottom w:val="0"/>
          <w:divBdr>
            <w:top w:val="none" w:sz="0" w:space="0" w:color="auto"/>
            <w:left w:val="none" w:sz="0" w:space="0" w:color="auto"/>
            <w:bottom w:val="none" w:sz="0" w:space="0" w:color="auto"/>
            <w:right w:val="none" w:sz="0" w:space="0" w:color="auto"/>
          </w:divBdr>
        </w:div>
        <w:div w:id="1382903511">
          <w:marLeft w:val="640"/>
          <w:marRight w:val="0"/>
          <w:marTop w:val="0"/>
          <w:marBottom w:val="0"/>
          <w:divBdr>
            <w:top w:val="none" w:sz="0" w:space="0" w:color="auto"/>
            <w:left w:val="none" w:sz="0" w:space="0" w:color="auto"/>
            <w:bottom w:val="none" w:sz="0" w:space="0" w:color="auto"/>
            <w:right w:val="none" w:sz="0" w:space="0" w:color="auto"/>
          </w:divBdr>
        </w:div>
        <w:div w:id="1738822127">
          <w:marLeft w:val="640"/>
          <w:marRight w:val="0"/>
          <w:marTop w:val="0"/>
          <w:marBottom w:val="0"/>
          <w:divBdr>
            <w:top w:val="none" w:sz="0" w:space="0" w:color="auto"/>
            <w:left w:val="none" w:sz="0" w:space="0" w:color="auto"/>
            <w:bottom w:val="none" w:sz="0" w:space="0" w:color="auto"/>
            <w:right w:val="none" w:sz="0" w:space="0" w:color="auto"/>
          </w:divBdr>
        </w:div>
        <w:div w:id="1675842737">
          <w:marLeft w:val="640"/>
          <w:marRight w:val="0"/>
          <w:marTop w:val="0"/>
          <w:marBottom w:val="0"/>
          <w:divBdr>
            <w:top w:val="none" w:sz="0" w:space="0" w:color="auto"/>
            <w:left w:val="none" w:sz="0" w:space="0" w:color="auto"/>
            <w:bottom w:val="none" w:sz="0" w:space="0" w:color="auto"/>
            <w:right w:val="none" w:sz="0" w:space="0" w:color="auto"/>
          </w:divBdr>
        </w:div>
        <w:div w:id="536357916">
          <w:marLeft w:val="640"/>
          <w:marRight w:val="0"/>
          <w:marTop w:val="0"/>
          <w:marBottom w:val="0"/>
          <w:divBdr>
            <w:top w:val="none" w:sz="0" w:space="0" w:color="auto"/>
            <w:left w:val="none" w:sz="0" w:space="0" w:color="auto"/>
            <w:bottom w:val="none" w:sz="0" w:space="0" w:color="auto"/>
            <w:right w:val="none" w:sz="0" w:space="0" w:color="auto"/>
          </w:divBdr>
        </w:div>
        <w:div w:id="1094133088">
          <w:marLeft w:val="640"/>
          <w:marRight w:val="0"/>
          <w:marTop w:val="0"/>
          <w:marBottom w:val="0"/>
          <w:divBdr>
            <w:top w:val="none" w:sz="0" w:space="0" w:color="auto"/>
            <w:left w:val="none" w:sz="0" w:space="0" w:color="auto"/>
            <w:bottom w:val="none" w:sz="0" w:space="0" w:color="auto"/>
            <w:right w:val="none" w:sz="0" w:space="0" w:color="auto"/>
          </w:divBdr>
        </w:div>
        <w:div w:id="1795514184">
          <w:marLeft w:val="640"/>
          <w:marRight w:val="0"/>
          <w:marTop w:val="0"/>
          <w:marBottom w:val="0"/>
          <w:divBdr>
            <w:top w:val="none" w:sz="0" w:space="0" w:color="auto"/>
            <w:left w:val="none" w:sz="0" w:space="0" w:color="auto"/>
            <w:bottom w:val="none" w:sz="0" w:space="0" w:color="auto"/>
            <w:right w:val="none" w:sz="0" w:space="0" w:color="auto"/>
          </w:divBdr>
        </w:div>
        <w:div w:id="1619487451">
          <w:marLeft w:val="640"/>
          <w:marRight w:val="0"/>
          <w:marTop w:val="0"/>
          <w:marBottom w:val="0"/>
          <w:divBdr>
            <w:top w:val="none" w:sz="0" w:space="0" w:color="auto"/>
            <w:left w:val="none" w:sz="0" w:space="0" w:color="auto"/>
            <w:bottom w:val="none" w:sz="0" w:space="0" w:color="auto"/>
            <w:right w:val="none" w:sz="0" w:space="0" w:color="auto"/>
          </w:divBdr>
        </w:div>
        <w:div w:id="1885174208">
          <w:marLeft w:val="640"/>
          <w:marRight w:val="0"/>
          <w:marTop w:val="0"/>
          <w:marBottom w:val="0"/>
          <w:divBdr>
            <w:top w:val="none" w:sz="0" w:space="0" w:color="auto"/>
            <w:left w:val="none" w:sz="0" w:space="0" w:color="auto"/>
            <w:bottom w:val="none" w:sz="0" w:space="0" w:color="auto"/>
            <w:right w:val="none" w:sz="0" w:space="0" w:color="auto"/>
          </w:divBdr>
        </w:div>
        <w:div w:id="1478497161">
          <w:marLeft w:val="640"/>
          <w:marRight w:val="0"/>
          <w:marTop w:val="0"/>
          <w:marBottom w:val="0"/>
          <w:divBdr>
            <w:top w:val="none" w:sz="0" w:space="0" w:color="auto"/>
            <w:left w:val="none" w:sz="0" w:space="0" w:color="auto"/>
            <w:bottom w:val="none" w:sz="0" w:space="0" w:color="auto"/>
            <w:right w:val="none" w:sz="0" w:space="0" w:color="auto"/>
          </w:divBdr>
        </w:div>
      </w:divsChild>
    </w:div>
    <w:div w:id="2049601639">
      <w:bodyDiv w:val="1"/>
      <w:marLeft w:val="0"/>
      <w:marRight w:val="0"/>
      <w:marTop w:val="0"/>
      <w:marBottom w:val="0"/>
      <w:divBdr>
        <w:top w:val="none" w:sz="0" w:space="0" w:color="auto"/>
        <w:left w:val="none" w:sz="0" w:space="0" w:color="auto"/>
        <w:bottom w:val="none" w:sz="0" w:space="0" w:color="auto"/>
        <w:right w:val="none" w:sz="0" w:space="0" w:color="auto"/>
      </w:divBdr>
    </w:div>
    <w:div w:id="2075930699">
      <w:bodyDiv w:val="1"/>
      <w:marLeft w:val="0"/>
      <w:marRight w:val="0"/>
      <w:marTop w:val="0"/>
      <w:marBottom w:val="0"/>
      <w:divBdr>
        <w:top w:val="none" w:sz="0" w:space="0" w:color="auto"/>
        <w:left w:val="none" w:sz="0" w:space="0" w:color="auto"/>
        <w:bottom w:val="none" w:sz="0" w:space="0" w:color="auto"/>
        <w:right w:val="none" w:sz="0" w:space="0" w:color="auto"/>
      </w:divBdr>
    </w:div>
    <w:div w:id="2124765543">
      <w:bodyDiv w:val="1"/>
      <w:marLeft w:val="0"/>
      <w:marRight w:val="0"/>
      <w:marTop w:val="0"/>
      <w:marBottom w:val="0"/>
      <w:divBdr>
        <w:top w:val="none" w:sz="0" w:space="0" w:color="auto"/>
        <w:left w:val="none" w:sz="0" w:space="0" w:color="auto"/>
        <w:bottom w:val="none" w:sz="0" w:space="0" w:color="auto"/>
        <w:right w:val="none" w:sz="0" w:space="0" w:color="auto"/>
      </w:divBdr>
      <w:divsChild>
        <w:div w:id="725493925">
          <w:marLeft w:val="640"/>
          <w:marRight w:val="0"/>
          <w:marTop w:val="0"/>
          <w:marBottom w:val="0"/>
          <w:divBdr>
            <w:top w:val="none" w:sz="0" w:space="0" w:color="auto"/>
            <w:left w:val="none" w:sz="0" w:space="0" w:color="auto"/>
            <w:bottom w:val="none" w:sz="0" w:space="0" w:color="auto"/>
            <w:right w:val="none" w:sz="0" w:space="0" w:color="auto"/>
          </w:divBdr>
        </w:div>
        <w:div w:id="1550652216">
          <w:marLeft w:val="640"/>
          <w:marRight w:val="0"/>
          <w:marTop w:val="0"/>
          <w:marBottom w:val="0"/>
          <w:divBdr>
            <w:top w:val="none" w:sz="0" w:space="0" w:color="auto"/>
            <w:left w:val="none" w:sz="0" w:space="0" w:color="auto"/>
            <w:bottom w:val="none" w:sz="0" w:space="0" w:color="auto"/>
            <w:right w:val="none" w:sz="0" w:space="0" w:color="auto"/>
          </w:divBdr>
        </w:div>
        <w:div w:id="1188255690">
          <w:marLeft w:val="640"/>
          <w:marRight w:val="0"/>
          <w:marTop w:val="0"/>
          <w:marBottom w:val="0"/>
          <w:divBdr>
            <w:top w:val="none" w:sz="0" w:space="0" w:color="auto"/>
            <w:left w:val="none" w:sz="0" w:space="0" w:color="auto"/>
            <w:bottom w:val="none" w:sz="0" w:space="0" w:color="auto"/>
            <w:right w:val="none" w:sz="0" w:space="0" w:color="auto"/>
          </w:divBdr>
        </w:div>
        <w:div w:id="208810414">
          <w:marLeft w:val="640"/>
          <w:marRight w:val="0"/>
          <w:marTop w:val="0"/>
          <w:marBottom w:val="0"/>
          <w:divBdr>
            <w:top w:val="none" w:sz="0" w:space="0" w:color="auto"/>
            <w:left w:val="none" w:sz="0" w:space="0" w:color="auto"/>
            <w:bottom w:val="none" w:sz="0" w:space="0" w:color="auto"/>
            <w:right w:val="none" w:sz="0" w:space="0" w:color="auto"/>
          </w:divBdr>
        </w:div>
        <w:div w:id="1732649807">
          <w:marLeft w:val="640"/>
          <w:marRight w:val="0"/>
          <w:marTop w:val="0"/>
          <w:marBottom w:val="0"/>
          <w:divBdr>
            <w:top w:val="none" w:sz="0" w:space="0" w:color="auto"/>
            <w:left w:val="none" w:sz="0" w:space="0" w:color="auto"/>
            <w:bottom w:val="none" w:sz="0" w:space="0" w:color="auto"/>
            <w:right w:val="none" w:sz="0" w:space="0" w:color="auto"/>
          </w:divBdr>
        </w:div>
        <w:div w:id="747308228">
          <w:marLeft w:val="640"/>
          <w:marRight w:val="0"/>
          <w:marTop w:val="0"/>
          <w:marBottom w:val="0"/>
          <w:divBdr>
            <w:top w:val="none" w:sz="0" w:space="0" w:color="auto"/>
            <w:left w:val="none" w:sz="0" w:space="0" w:color="auto"/>
            <w:bottom w:val="none" w:sz="0" w:space="0" w:color="auto"/>
            <w:right w:val="none" w:sz="0" w:space="0" w:color="auto"/>
          </w:divBdr>
        </w:div>
        <w:div w:id="1390765057">
          <w:marLeft w:val="640"/>
          <w:marRight w:val="0"/>
          <w:marTop w:val="0"/>
          <w:marBottom w:val="0"/>
          <w:divBdr>
            <w:top w:val="none" w:sz="0" w:space="0" w:color="auto"/>
            <w:left w:val="none" w:sz="0" w:space="0" w:color="auto"/>
            <w:bottom w:val="none" w:sz="0" w:space="0" w:color="auto"/>
            <w:right w:val="none" w:sz="0" w:space="0" w:color="auto"/>
          </w:divBdr>
        </w:div>
        <w:div w:id="311105909">
          <w:marLeft w:val="640"/>
          <w:marRight w:val="0"/>
          <w:marTop w:val="0"/>
          <w:marBottom w:val="0"/>
          <w:divBdr>
            <w:top w:val="none" w:sz="0" w:space="0" w:color="auto"/>
            <w:left w:val="none" w:sz="0" w:space="0" w:color="auto"/>
            <w:bottom w:val="none" w:sz="0" w:space="0" w:color="auto"/>
            <w:right w:val="none" w:sz="0" w:space="0" w:color="auto"/>
          </w:divBdr>
        </w:div>
        <w:div w:id="970551954">
          <w:marLeft w:val="640"/>
          <w:marRight w:val="0"/>
          <w:marTop w:val="0"/>
          <w:marBottom w:val="0"/>
          <w:divBdr>
            <w:top w:val="none" w:sz="0" w:space="0" w:color="auto"/>
            <w:left w:val="none" w:sz="0" w:space="0" w:color="auto"/>
            <w:bottom w:val="none" w:sz="0" w:space="0" w:color="auto"/>
            <w:right w:val="none" w:sz="0" w:space="0" w:color="auto"/>
          </w:divBdr>
        </w:div>
        <w:div w:id="1695157680">
          <w:marLeft w:val="640"/>
          <w:marRight w:val="0"/>
          <w:marTop w:val="0"/>
          <w:marBottom w:val="0"/>
          <w:divBdr>
            <w:top w:val="none" w:sz="0" w:space="0" w:color="auto"/>
            <w:left w:val="none" w:sz="0" w:space="0" w:color="auto"/>
            <w:bottom w:val="none" w:sz="0" w:space="0" w:color="auto"/>
            <w:right w:val="none" w:sz="0" w:space="0" w:color="auto"/>
          </w:divBdr>
        </w:div>
        <w:div w:id="670304021">
          <w:marLeft w:val="640"/>
          <w:marRight w:val="0"/>
          <w:marTop w:val="0"/>
          <w:marBottom w:val="0"/>
          <w:divBdr>
            <w:top w:val="none" w:sz="0" w:space="0" w:color="auto"/>
            <w:left w:val="none" w:sz="0" w:space="0" w:color="auto"/>
            <w:bottom w:val="none" w:sz="0" w:space="0" w:color="auto"/>
            <w:right w:val="none" w:sz="0" w:space="0" w:color="auto"/>
          </w:divBdr>
        </w:div>
        <w:div w:id="691995993">
          <w:marLeft w:val="640"/>
          <w:marRight w:val="0"/>
          <w:marTop w:val="0"/>
          <w:marBottom w:val="0"/>
          <w:divBdr>
            <w:top w:val="none" w:sz="0" w:space="0" w:color="auto"/>
            <w:left w:val="none" w:sz="0" w:space="0" w:color="auto"/>
            <w:bottom w:val="none" w:sz="0" w:space="0" w:color="auto"/>
            <w:right w:val="none" w:sz="0" w:space="0" w:color="auto"/>
          </w:divBdr>
        </w:div>
        <w:div w:id="1093283124">
          <w:marLeft w:val="640"/>
          <w:marRight w:val="0"/>
          <w:marTop w:val="0"/>
          <w:marBottom w:val="0"/>
          <w:divBdr>
            <w:top w:val="none" w:sz="0" w:space="0" w:color="auto"/>
            <w:left w:val="none" w:sz="0" w:space="0" w:color="auto"/>
            <w:bottom w:val="none" w:sz="0" w:space="0" w:color="auto"/>
            <w:right w:val="none" w:sz="0" w:space="0" w:color="auto"/>
          </w:divBdr>
        </w:div>
        <w:div w:id="807279709">
          <w:marLeft w:val="640"/>
          <w:marRight w:val="0"/>
          <w:marTop w:val="0"/>
          <w:marBottom w:val="0"/>
          <w:divBdr>
            <w:top w:val="none" w:sz="0" w:space="0" w:color="auto"/>
            <w:left w:val="none" w:sz="0" w:space="0" w:color="auto"/>
            <w:bottom w:val="none" w:sz="0" w:space="0" w:color="auto"/>
            <w:right w:val="none" w:sz="0" w:space="0" w:color="auto"/>
          </w:divBdr>
        </w:div>
        <w:div w:id="959579260">
          <w:marLeft w:val="640"/>
          <w:marRight w:val="0"/>
          <w:marTop w:val="0"/>
          <w:marBottom w:val="0"/>
          <w:divBdr>
            <w:top w:val="none" w:sz="0" w:space="0" w:color="auto"/>
            <w:left w:val="none" w:sz="0" w:space="0" w:color="auto"/>
            <w:bottom w:val="none" w:sz="0" w:space="0" w:color="auto"/>
            <w:right w:val="none" w:sz="0" w:space="0" w:color="auto"/>
          </w:divBdr>
        </w:div>
        <w:div w:id="312806123">
          <w:marLeft w:val="640"/>
          <w:marRight w:val="0"/>
          <w:marTop w:val="0"/>
          <w:marBottom w:val="0"/>
          <w:divBdr>
            <w:top w:val="none" w:sz="0" w:space="0" w:color="auto"/>
            <w:left w:val="none" w:sz="0" w:space="0" w:color="auto"/>
            <w:bottom w:val="none" w:sz="0" w:space="0" w:color="auto"/>
            <w:right w:val="none" w:sz="0" w:space="0" w:color="auto"/>
          </w:divBdr>
        </w:div>
        <w:div w:id="1958756228">
          <w:marLeft w:val="640"/>
          <w:marRight w:val="0"/>
          <w:marTop w:val="0"/>
          <w:marBottom w:val="0"/>
          <w:divBdr>
            <w:top w:val="none" w:sz="0" w:space="0" w:color="auto"/>
            <w:left w:val="none" w:sz="0" w:space="0" w:color="auto"/>
            <w:bottom w:val="none" w:sz="0" w:space="0" w:color="auto"/>
            <w:right w:val="none" w:sz="0" w:space="0" w:color="auto"/>
          </w:divBdr>
        </w:div>
        <w:div w:id="1407800587">
          <w:marLeft w:val="640"/>
          <w:marRight w:val="0"/>
          <w:marTop w:val="0"/>
          <w:marBottom w:val="0"/>
          <w:divBdr>
            <w:top w:val="none" w:sz="0" w:space="0" w:color="auto"/>
            <w:left w:val="none" w:sz="0" w:space="0" w:color="auto"/>
            <w:bottom w:val="none" w:sz="0" w:space="0" w:color="auto"/>
            <w:right w:val="none" w:sz="0" w:space="0" w:color="auto"/>
          </w:divBdr>
        </w:div>
        <w:div w:id="734818885">
          <w:marLeft w:val="640"/>
          <w:marRight w:val="0"/>
          <w:marTop w:val="0"/>
          <w:marBottom w:val="0"/>
          <w:divBdr>
            <w:top w:val="none" w:sz="0" w:space="0" w:color="auto"/>
            <w:left w:val="none" w:sz="0" w:space="0" w:color="auto"/>
            <w:bottom w:val="none" w:sz="0" w:space="0" w:color="auto"/>
            <w:right w:val="none" w:sz="0" w:space="0" w:color="auto"/>
          </w:divBdr>
        </w:div>
        <w:div w:id="1908372899">
          <w:marLeft w:val="640"/>
          <w:marRight w:val="0"/>
          <w:marTop w:val="0"/>
          <w:marBottom w:val="0"/>
          <w:divBdr>
            <w:top w:val="none" w:sz="0" w:space="0" w:color="auto"/>
            <w:left w:val="none" w:sz="0" w:space="0" w:color="auto"/>
            <w:bottom w:val="none" w:sz="0" w:space="0" w:color="auto"/>
            <w:right w:val="none" w:sz="0" w:space="0" w:color="auto"/>
          </w:divBdr>
        </w:div>
        <w:div w:id="283199036">
          <w:marLeft w:val="640"/>
          <w:marRight w:val="0"/>
          <w:marTop w:val="0"/>
          <w:marBottom w:val="0"/>
          <w:divBdr>
            <w:top w:val="none" w:sz="0" w:space="0" w:color="auto"/>
            <w:left w:val="none" w:sz="0" w:space="0" w:color="auto"/>
            <w:bottom w:val="none" w:sz="0" w:space="0" w:color="auto"/>
            <w:right w:val="none" w:sz="0" w:space="0" w:color="auto"/>
          </w:divBdr>
        </w:div>
        <w:div w:id="1975021613">
          <w:marLeft w:val="640"/>
          <w:marRight w:val="0"/>
          <w:marTop w:val="0"/>
          <w:marBottom w:val="0"/>
          <w:divBdr>
            <w:top w:val="none" w:sz="0" w:space="0" w:color="auto"/>
            <w:left w:val="none" w:sz="0" w:space="0" w:color="auto"/>
            <w:bottom w:val="none" w:sz="0" w:space="0" w:color="auto"/>
            <w:right w:val="none" w:sz="0" w:space="0" w:color="auto"/>
          </w:divBdr>
        </w:div>
        <w:div w:id="666178182">
          <w:marLeft w:val="640"/>
          <w:marRight w:val="0"/>
          <w:marTop w:val="0"/>
          <w:marBottom w:val="0"/>
          <w:divBdr>
            <w:top w:val="none" w:sz="0" w:space="0" w:color="auto"/>
            <w:left w:val="none" w:sz="0" w:space="0" w:color="auto"/>
            <w:bottom w:val="none" w:sz="0" w:space="0" w:color="auto"/>
            <w:right w:val="none" w:sz="0" w:space="0" w:color="auto"/>
          </w:divBdr>
        </w:div>
        <w:div w:id="874342334">
          <w:marLeft w:val="640"/>
          <w:marRight w:val="0"/>
          <w:marTop w:val="0"/>
          <w:marBottom w:val="0"/>
          <w:divBdr>
            <w:top w:val="none" w:sz="0" w:space="0" w:color="auto"/>
            <w:left w:val="none" w:sz="0" w:space="0" w:color="auto"/>
            <w:bottom w:val="none" w:sz="0" w:space="0" w:color="auto"/>
            <w:right w:val="none" w:sz="0" w:space="0" w:color="auto"/>
          </w:divBdr>
        </w:div>
        <w:div w:id="140318813">
          <w:marLeft w:val="640"/>
          <w:marRight w:val="0"/>
          <w:marTop w:val="0"/>
          <w:marBottom w:val="0"/>
          <w:divBdr>
            <w:top w:val="none" w:sz="0" w:space="0" w:color="auto"/>
            <w:left w:val="none" w:sz="0" w:space="0" w:color="auto"/>
            <w:bottom w:val="none" w:sz="0" w:space="0" w:color="auto"/>
            <w:right w:val="none" w:sz="0" w:space="0" w:color="auto"/>
          </w:divBdr>
        </w:div>
        <w:div w:id="884873488">
          <w:marLeft w:val="640"/>
          <w:marRight w:val="0"/>
          <w:marTop w:val="0"/>
          <w:marBottom w:val="0"/>
          <w:divBdr>
            <w:top w:val="none" w:sz="0" w:space="0" w:color="auto"/>
            <w:left w:val="none" w:sz="0" w:space="0" w:color="auto"/>
            <w:bottom w:val="none" w:sz="0" w:space="0" w:color="auto"/>
            <w:right w:val="none" w:sz="0" w:space="0" w:color="auto"/>
          </w:divBdr>
        </w:div>
      </w:divsChild>
    </w:div>
    <w:div w:id="2136216897">
      <w:bodyDiv w:val="1"/>
      <w:marLeft w:val="0"/>
      <w:marRight w:val="0"/>
      <w:marTop w:val="0"/>
      <w:marBottom w:val="0"/>
      <w:divBdr>
        <w:top w:val="none" w:sz="0" w:space="0" w:color="auto"/>
        <w:left w:val="none" w:sz="0" w:space="0" w:color="auto"/>
        <w:bottom w:val="none" w:sz="0" w:space="0" w:color="auto"/>
        <w:right w:val="none" w:sz="0" w:space="0" w:color="auto"/>
      </w:divBdr>
    </w:div>
    <w:div w:id="2146121891">
      <w:bodyDiv w:val="1"/>
      <w:marLeft w:val="0"/>
      <w:marRight w:val="0"/>
      <w:marTop w:val="0"/>
      <w:marBottom w:val="0"/>
      <w:divBdr>
        <w:top w:val="none" w:sz="0" w:space="0" w:color="auto"/>
        <w:left w:val="none" w:sz="0" w:space="0" w:color="auto"/>
        <w:bottom w:val="none" w:sz="0" w:space="0" w:color="auto"/>
        <w:right w:val="none" w:sz="0" w:space="0" w:color="auto"/>
      </w:divBdr>
      <w:divsChild>
        <w:div w:id="1669862364">
          <w:marLeft w:val="640"/>
          <w:marRight w:val="0"/>
          <w:marTop w:val="0"/>
          <w:marBottom w:val="0"/>
          <w:divBdr>
            <w:top w:val="none" w:sz="0" w:space="0" w:color="auto"/>
            <w:left w:val="none" w:sz="0" w:space="0" w:color="auto"/>
            <w:bottom w:val="none" w:sz="0" w:space="0" w:color="auto"/>
            <w:right w:val="none" w:sz="0" w:space="0" w:color="auto"/>
          </w:divBdr>
        </w:div>
        <w:div w:id="1839418835">
          <w:marLeft w:val="640"/>
          <w:marRight w:val="0"/>
          <w:marTop w:val="0"/>
          <w:marBottom w:val="0"/>
          <w:divBdr>
            <w:top w:val="none" w:sz="0" w:space="0" w:color="auto"/>
            <w:left w:val="none" w:sz="0" w:space="0" w:color="auto"/>
            <w:bottom w:val="none" w:sz="0" w:space="0" w:color="auto"/>
            <w:right w:val="none" w:sz="0" w:space="0" w:color="auto"/>
          </w:divBdr>
        </w:div>
        <w:div w:id="1205409122">
          <w:marLeft w:val="640"/>
          <w:marRight w:val="0"/>
          <w:marTop w:val="0"/>
          <w:marBottom w:val="0"/>
          <w:divBdr>
            <w:top w:val="none" w:sz="0" w:space="0" w:color="auto"/>
            <w:left w:val="none" w:sz="0" w:space="0" w:color="auto"/>
            <w:bottom w:val="none" w:sz="0" w:space="0" w:color="auto"/>
            <w:right w:val="none" w:sz="0" w:space="0" w:color="auto"/>
          </w:divBdr>
        </w:div>
        <w:div w:id="1734043280">
          <w:marLeft w:val="640"/>
          <w:marRight w:val="0"/>
          <w:marTop w:val="0"/>
          <w:marBottom w:val="0"/>
          <w:divBdr>
            <w:top w:val="none" w:sz="0" w:space="0" w:color="auto"/>
            <w:left w:val="none" w:sz="0" w:space="0" w:color="auto"/>
            <w:bottom w:val="none" w:sz="0" w:space="0" w:color="auto"/>
            <w:right w:val="none" w:sz="0" w:space="0" w:color="auto"/>
          </w:divBdr>
        </w:div>
        <w:div w:id="1153569606">
          <w:marLeft w:val="640"/>
          <w:marRight w:val="0"/>
          <w:marTop w:val="0"/>
          <w:marBottom w:val="0"/>
          <w:divBdr>
            <w:top w:val="none" w:sz="0" w:space="0" w:color="auto"/>
            <w:left w:val="none" w:sz="0" w:space="0" w:color="auto"/>
            <w:bottom w:val="none" w:sz="0" w:space="0" w:color="auto"/>
            <w:right w:val="none" w:sz="0" w:space="0" w:color="auto"/>
          </w:divBdr>
        </w:div>
        <w:div w:id="1859192558">
          <w:marLeft w:val="640"/>
          <w:marRight w:val="0"/>
          <w:marTop w:val="0"/>
          <w:marBottom w:val="0"/>
          <w:divBdr>
            <w:top w:val="none" w:sz="0" w:space="0" w:color="auto"/>
            <w:left w:val="none" w:sz="0" w:space="0" w:color="auto"/>
            <w:bottom w:val="none" w:sz="0" w:space="0" w:color="auto"/>
            <w:right w:val="none" w:sz="0" w:space="0" w:color="auto"/>
          </w:divBdr>
        </w:div>
        <w:div w:id="1514034063">
          <w:marLeft w:val="640"/>
          <w:marRight w:val="0"/>
          <w:marTop w:val="0"/>
          <w:marBottom w:val="0"/>
          <w:divBdr>
            <w:top w:val="none" w:sz="0" w:space="0" w:color="auto"/>
            <w:left w:val="none" w:sz="0" w:space="0" w:color="auto"/>
            <w:bottom w:val="none" w:sz="0" w:space="0" w:color="auto"/>
            <w:right w:val="none" w:sz="0" w:space="0" w:color="auto"/>
          </w:divBdr>
        </w:div>
        <w:div w:id="1048382097">
          <w:marLeft w:val="640"/>
          <w:marRight w:val="0"/>
          <w:marTop w:val="0"/>
          <w:marBottom w:val="0"/>
          <w:divBdr>
            <w:top w:val="none" w:sz="0" w:space="0" w:color="auto"/>
            <w:left w:val="none" w:sz="0" w:space="0" w:color="auto"/>
            <w:bottom w:val="none" w:sz="0" w:space="0" w:color="auto"/>
            <w:right w:val="none" w:sz="0" w:space="0" w:color="auto"/>
          </w:divBdr>
        </w:div>
        <w:div w:id="1733121338">
          <w:marLeft w:val="640"/>
          <w:marRight w:val="0"/>
          <w:marTop w:val="0"/>
          <w:marBottom w:val="0"/>
          <w:divBdr>
            <w:top w:val="none" w:sz="0" w:space="0" w:color="auto"/>
            <w:left w:val="none" w:sz="0" w:space="0" w:color="auto"/>
            <w:bottom w:val="none" w:sz="0" w:space="0" w:color="auto"/>
            <w:right w:val="none" w:sz="0" w:space="0" w:color="auto"/>
          </w:divBdr>
        </w:div>
        <w:div w:id="634523937">
          <w:marLeft w:val="640"/>
          <w:marRight w:val="0"/>
          <w:marTop w:val="0"/>
          <w:marBottom w:val="0"/>
          <w:divBdr>
            <w:top w:val="none" w:sz="0" w:space="0" w:color="auto"/>
            <w:left w:val="none" w:sz="0" w:space="0" w:color="auto"/>
            <w:bottom w:val="none" w:sz="0" w:space="0" w:color="auto"/>
            <w:right w:val="none" w:sz="0" w:space="0" w:color="auto"/>
          </w:divBdr>
        </w:div>
        <w:div w:id="441345027">
          <w:marLeft w:val="640"/>
          <w:marRight w:val="0"/>
          <w:marTop w:val="0"/>
          <w:marBottom w:val="0"/>
          <w:divBdr>
            <w:top w:val="none" w:sz="0" w:space="0" w:color="auto"/>
            <w:left w:val="none" w:sz="0" w:space="0" w:color="auto"/>
            <w:bottom w:val="none" w:sz="0" w:space="0" w:color="auto"/>
            <w:right w:val="none" w:sz="0" w:space="0" w:color="auto"/>
          </w:divBdr>
        </w:div>
        <w:div w:id="1557081170">
          <w:marLeft w:val="640"/>
          <w:marRight w:val="0"/>
          <w:marTop w:val="0"/>
          <w:marBottom w:val="0"/>
          <w:divBdr>
            <w:top w:val="none" w:sz="0" w:space="0" w:color="auto"/>
            <w:left w:val="none" w:sz="0" w:space="0" w:color="auto"/>
            <w:bottom w:val="none" w:sz="0" w:space="0" w:color="auto"/>
            <w:right w:val="none" w:sz="0" w:space="0" w:color="auto"/>
          </w:divBdr>
        </w:div>
        <w:div w:id="1562666300">
          <w:marLeft w:val="640"/>
          <w:marRight w:val="0"/>
          <w:marTop w:val="0"/>
          <w:marBottom w:val="0"/>
          <w:divBdr>
            <w:top w:val="none" w:sz="0" w:space="0" w:color="auto"/>
            <w:left w:val="none" w:sz="0" w:space="0" w:color="auto"/>
            <w:bottom w:val="none" w:sz="0" w:space="0" w:color="auto"/>
            <w:right w:val="none" w:sz="0" w:space="0" w:color="auto"/>
          </w:divBdr>
        </w:div>
        <w:div w:id="1474374150">
          <w:marLeft w:val="640"/>
          <w:marRight w:val="0"/>
          <w:marTop w:val="0"/>
          <w:marBottom w:val="0"/>
          <w:divBdr>
            <w:top w:val="none" w:sz="0" w:space="0" w:color="auto"/>
            <w:left w:val="none" w:sz="0" w:space="0" w:color="auto"/>
            <w:bottom w:val="none" w:sz="0" w:space="0" w:color="auto"/>
            <w:right w:val="none" w:sz="0" w:space="0" w:color="auto"/>
          </w:divBdr>
        </w:div>
        <w:div w:id="727457501">
          <w:marLeft w:val="640"/>
          <w:marRight w:val="0"/>
          <w:marTop w:val="0"/>
          <w:marBottom w:val="0"/>
          <w:divBdr>
            <w:top w:val="none" w:sz="0" w:space="0" w:color="auto"/>
            <w:left w:val="none" w:sz="0" w:space="0" w:color="auto"/>
            <w:bottom w:val="none" w:sz="0" w:space="0" w:color="auto"/>
            <w:right w:val="none" w:sz="0" w:space="0" w:color="auto"/>
          </w:divBdr>
        </w:div>
        <w:div w:id="485781820">
          <w:marLeft w:val="640"/>
          <w:marRight w:val="0"/>
          <w:marTop w:val="0"/>
          <w:marBottom w:val="0"/>
          <w:divBdr>
            <w:top w:val="none" w:sz="0" w:space="0" w:color="auto"/>
            <w:left w:val="none" w:sz="0" w:space="0" w:color="auto"/>
            <w:bottom w:val="none" w:sz="0" w:space="0" w:color="auto"/>
            <w:right w:val="none" w:sz="0" w:space="0" w:color="auto"/>
          </w:divBdr>
        </w:div>
        <w:div w:id="680545715">
          <w:marLeft w:val="640"/>
          <w:marRight w:val="0"/>
          <w:marTop w:val="0"/>
          <w:marBottom w:val="0"/>
          <w:divBdr>
            <w:top w:val="none" w:sz="0" w:space="0" w:color="auto"/>
            <w:left w:val="none" w:sz="0" w:space="0" w:color="auto"/>
            <w:bottom w:val="none" w:sz="0" w:space="0" w:color="auto"/>
            <w:right w:val="none" w:sz="0" w:space="0" w:color="auto"/>
          </w:divBdr>
        </w:div>
        <w:div w:id="2077777831">
          <w:marLeft w:val="640"/>
          <w:marRight w:val="0"/>
          <w:marTop w:val="0"/>
          <w:marBottom w:val="0"/>
          <w:divBdr>
            <w:top w:val="none" w:sz="0" w:space="0" w:color="auto"/>
            <w:left w:val="none" w:sz="0" w:space="0" w:color="auto"/>
            <w:bottom w:val="none" w:sz="0" w:space="0" w:color="auto"/>
            <w:right w:val="none" w:sz="0" w:space="0" w:color="auto"/>
          </w:divBdr>
        </w:div>
        <w:div w:id="851725283">
          <w:marLeft w:val="640"/>
          <w:marRight w:val="0"/>
          <w:marTop w:val="0"/>
          <w:marBottom w:val="0"/>
          <w:divBdr>
            <w:top w:val="none" w:sz="0" w:space="0" w:color="auto"/>
            <w:left w:val="none" w:sz="0" w:space="0" w:color="auto"/>
            <w:bottom w:val="none" w:sz="0" w:space="0" w:color="auto"/>
            <w:right w:val="none" w:sz="0" w:space="0" w:color="auto"/>
          </w:divBdr>
        </w:div>
        <w:div w:id="1843399763">
          <w:marLeft w:val="640"/>
          <w:marRight w:val="0"/>
          <w:marTop w:val="0"/>
          <w:marBottom w:val="0"/>
          <w:divBdr>
            <w:top w:val="none" w:sz="0" w:space="0" w:color="auto"/>
            <w:left w:val="none" w:sz="0" w:space="0" w:color="auto"/>
            <w:bottom w:val="none" w:sz="0" w:space="0" w:color="auto"/>
            <w:right w:val="none" w:sz="0" w:space="0" w:color="auto"/>
          </w:divBdr>
        </w:div>
        <w:div w:id="1608846362">
          <w:marLeft w:val="640"/>
          <w:marRight w:val="0"/>
          <w:marTop w:val="0"/>
          <w:marBottom w:val="0"/>
          <w:divBdr>
            <w:top w:val="none" w:sz="0" w:space="0" w:color="auto"/>
            <w:left w:val="none" w:sz="0" w:space="0" w:color="auto"/>
            <w:bottom w:val="none" w:sz="0" w:space="0" w:color="auto"/>
            <w:right w:val="none" w:sz="0" w:space="0" w:color="auto"/>
          </w:divBdr>
        </w:div>
        <w:div w:id="1005934103">
          <w:marLeft w:val="640"/>
          <w:marRight w:val="0"/>
          <w:marTop w:val="0"/>
          <w:marBottom w:val="0"/>
          <w:divBdr>
            <w:top w:val="none" w:sz="0" w:space="0" w:color="auto"/>
            <w:left w:val="none" w:sz="0" w:space="0" w:color="auto"/>
            <w:bottom w:val="none" w:sz="0" w:space="0" w:color="auto"/>
            <w:right w:val="none" w:sz="0" w:space="0" w:color="auto"/>
          </w:divBdr>
        </w:div>
        <w:div w:id="1559437283">
          <w:marLeft w:val="640"/>
          <w:marRight w:val="0"/>
          <w:marTop w:val="0"/>
          <w:marBottom w:val="0"/>
          <w:divBdr>
            <w:top w:val="none" w:sz="0" w:space="0" w:color="auto"/>
            <w:left w:val="none" w:sz="0" w:space="0" w:color="auto"/>
            <w:bottom w:val="none" w:sz="0" w:space="0" w:color="auto"/>
            <w:right w:val="none" w:sz="0" w:space="0" w:color="auto"/>
          </w:divBdr>
        </w:div>
        <w:div w:id="1699887918">
          <w:marLeft w:val="640"/>
          <w:marRight w:val="0"/>
          <w:marTop w:val="0"/>
          <w:marBottom w:val="0"/>
          <w:divBdr>
            <w:top w:val="none" w:sz="0" w:space="0" w:color="auto"/>
            <w:left w:val="none" w:sz="0" w:space="0" w:color="auto"/>
            <w:bottom w:val="none" w:sz="0" w:space="0" w:color="auto"/>
            <w:right w:val="none" w:sz="0" w:space="0" w:color="auto"/>
          </w:divBdr>
        </w:div>
        <w:div w:id="2127385133">
          <w:marLeft w:val="640"/>
          <w:marRight w:val="0"/>
          <w:marTop w:val="0"/>
          <w:marBottom w:val="0"/>
          <w:divBdr>
            <w:top w:val="none" w:sz="0" w:space="0" w:color="auto"/>
            <w:left w:val="none" w:sz="0" w:space="0" w:color="auto"/>
            <w:bottom w:val="none" w:sz="0" w:space="0" w:color="auto"/>
            <w:right w:val="none" w:sz="0" w:space="0" w:color="auto"/>
          </w:divBdr>
        </w:div>
        <w:div w:id="997533567">
          <w:marLeft w:val="640"/>
          <w:marRight w:val="0"/>
          <w:marTop w:val="0"/>
          <w:marBottom w:val="0"/>
          <w:divBdr>
            <w:top w:val="none" w:sz="0" w:space="0" w:color="auto"/>
            <w:left w:val="none" w:sz="0" w:space="0" w:color="auto"/>
            <w:bottom w:val="none" w:sz="0" w:space="0" w:color="auto"/>
            <w:right w:val="none" w:sz="0" w:space="0" w:color="auto"/>
          </w:divBdr>
        </w:div>
        <w:div w:id="1482648354">
          <w:marLeft w:val="640"/>
          <w:marRight w:val="0"/>
          <w:marTop w:val="0"/>
          <w:marBottom w:val="0"/>
          <w:divBdr>
            <w:top w:val="none" w:sz="0" w:space="0" w:color="auto"/>
            <w:left w:val="none" w:sz="0" w:space="0" w:color="auto"/>
            <w:bottom w:val="none" w:sz="0" w:space="0" w:color="auto"/>
            <w:right w:val="none" w:sz="0" w:space="0" w:color="auto"/>
          </w:divBdr>
        </w:div>
        <w:div w:id="599995983">
          <w:marLeft w:val="640"/>
          <w:marRight w:val="0"/>
          <w:marTop w:val="0"/>
          <w:marBottom w:val="0"/>
          <w:divBdr>
            <w:top w:val="none" w:sz="0" w:space="0" w:color="auto"/>
            <w:left w:val="none" w:sz="0" w:space="0" w:color="auto"/>
            <w:bottom w:val="none" w:sz="0" w:space="0" w:color="auto"/>
            <w:right w:val="none" w:sz="0" w:space="0" w:color="auto"/>
          </w:divBdr>
        </w:div>
        <w:div w:id="159080515">
          <w:marLeft w:val="640"/>
          <w:marRight w:val="0"/>
          <w:marTop w:val="0"/>
          <w:marBottom w:val="0"/>
          <w:divBdr>
            <w:top w:val="none" w:sz="0" w:space="0" w:color="auto"/>
            <w:left w:val="none" w:sz="0" w:space="0" w:color="auto"/>
            <w:bottom w:val="none" w:sz="0" w:space="0" w:color="auto"/>
            <w:right w:val="none" w:sz="0" w:space="0" w:color="auto"/>
          </w:divBdr>
        </w:div>
        <w:div w:id="52274534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sit.co/"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dingawards.nihr.ac.uk/award/NIHR1280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f.meredith@soton.ac.uk" TargetMode="External"/><Relationship Id="rId5" Type="http://schemas.openxmlformats.org/officeDocument/2006/relationships/numbering" Target="numbering.xml"/><Relationship Id="rId15" Type="http://schemas.openxmlformats.org/officeDocument/2006/relationships/hyperlink" Target="https://doi.org/10.17037/DATA.0000073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1105/joss.0168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77AB075-6BF4-4430-8C1D-6FE20B659D2E}"/>
      </w:docPartPr>
      <w:docPartBody>
        <w:p w:rsidR="00D44C5F" w:rsidRDefault="00FC0B04">
          <w:r w:rsidRPr="00EB45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04"/>
    <w:rsid w:val="000249F2"/>
    <w:rsid w:val="0010701D"/>
    <w:rsid w:val="001B5F21"/>
    <w:rsid w:val="002F3CC0"/>
    <w:rsid w:val="004A3F89"/>
    <w:rsid w:val="006016D6"/>
    <w:rsid w:val="006C08CD"/>
    <w:rsid w:val="00AB2024"/>
    <w:rsid w:val="00C110BA"/>
    <w:rsid w:val="00C12306"/>
    <w:rsid w:val="00CF7802"/>
    <w:rsid w:val="00D44C5F"/>
    <w:rsid w:val="00DC2B7E"/>
    <w:rsid w:val="00FB653A"/>
    <w:rsid w:val="00FC0B04"/>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B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C12CDD-A49C-4DB1-9AAD-83B1878C0E58}">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699abb9b-6fb8-48f6-a02a-9cc8cf54740d&quot;,&quot;properties&quot;:{&quot;noteIndex&quot;:0},&quot;isEdited&quot;:false,&quot;manualOverride&quot;:{&quot;isManuallyOverridden&quot;:false,&quot;citeprocText&quot;:&quot;(1)&quot;,&quot;manualOverrideText&quot;:&quot;&quot;},&quot;citationTag&quot;:&quot;MENDELEY_CITATION_v3_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&quot;,&quot;citationItems&quot;:[{&quot;id&quot;:&quot;86dc0f86-540f-33d9-8fa9-c05c0cfbce28&quot;,&quot;itemData&quot;:{&quot;type&quot;:&quot;article-journal&quot;,&quot;id&quot;:&quot;86dc0f86-540f-33d9-8fa9-c05c0cfbce28&quot;,&quot;title&quot;:&quot;Global burden of surgical disease: an estimation from the provider perspective&quot;,&quot;author&quot;:[{&quot;family&quot;:&quot;Shrime&quot;,&quot;given&quot;:&quot;Mark G&quot;,&quot;parse-names&quot;:false,&quot;dropping-particle&quot;:&quot;&quot;,&quot;non-dropping-particle&quot;:&quot;&quot;},{&quot;family&quot;:&quot;Bickler&quot;,&quot;given&quot;:&quot;Stephen W&quot;,&quot;parse-names&quot;:false,&quot;dropping-particle&quot;:&quot;&quot;,&quot;non-dropping-particle&quot;:&quot;&quot;},{&quot;family&quot;:&quot;Alkire&quot;,&quot;given&quot;:&quot;Blake C&quot;,&quot;parse-names&quot;:false,&quot;dropping-particle&quot;:&quot;&quot;,&quot;non-dropping-particle&quot;:&quot;&quot;},{&quot;family&quot;:&quot;Mock&quot;,&quot;given&quot;:&quot;Charlie&quot;,&quot;parse-names&quot;:false,&quot;dropping-particle&quot;:&quot;&quot;,&quot;non-dropping-particle&quot;:&quot;&quot;}],&quot;container-title&quot;:&quot;The Lancet Global Health&quot;,&quot;container-title-short&quot;:&quot;Lancet Glob Health&quot;,&quot;ISSN&quot;:&quot;2214-109X&quot;,&quot;issued&quot;:{&quot;date-parts&quot;:[[2015]]},&quot;page&quot;:&quot;S8-S9&quot;,&quot;volume&quot;:&quot;3&quot;},&quot;isTemporary&quot;:false}]},{&quot;citationID&quot;:&quot;MENDELEY_CITATION_aa62cbd3-8b8a-48c3-99df-1c5b17a0d518&quot;,&quot;properties&quot;:{&quot;noteIndex&quot;:0},&quot;isEdited&quot;:false,&quot;manualOverride&quot;:{&quot;isManuallyOverridden&quot;:false,&quot;citeprocText&quot;:&quot;(2)&quot;,&quot;manualOverrideText&quot;:&quot;&quot;},&quot;citationTag&quot;:&quot;MENDELEY_CITATION_v3_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&quot;,&quot;citationItems&quot;:[{&quot;id&quot;:&quot;a3b3c510-1043-3d8c-bc86-b246d93062e2&quot;,&quot;itemData&quot;:{&quot;type&quot;:&quot;article-journal&quot;,&quot;id&quot;:&quot;a3b3c510-1043-3d8c-bc86-b246d93062e2&quot;,&quot;title&quot;:&quot;Global Surgery 2030: evidence and solutions for achieving health, welfare, and economic development&quot;,&quot;author&quot;:[{&quot;family&quot;:&quot;Meara&quot;,&quot;given&quot;:&quot;John G&quot;,&quot;parse-names&quot;:false,&quot;dropping-particle&quot;:&quot;&quot;,&quot;non-dropping-particle&quot;:&quot;&quot;},{&quot;family&quot;:&quot;Leather&quot;,&quot;given&quot;:&quot;Andrew J M&quot;,&quot;parse-names&quot;:false,&quot;dropping-particle&quot;:&quot;&quot;,&quot;non-dropping-particle&quot;:&quot;&quot;},{&quot;family&quot;:&quot;Hagander&quot;,&quot;given&quot;:&quot;Lars&quot;,&quot;parse-names&quot;:false,&quot;dropping-particle&quot;:&quot;&quot;,&quot;non-dropping-particle&quot;:&quot;&quot;},{&quot;family&quot;:&quot;Alkire&quot;,&quot;given&quot;:&quot;Blake C&quot;,&quot;parse-names&quot;:false,&quot;dropping-particle&quot;:&quot;&quot;,&quot;non-dropping-particle&quot;:&quot;&quot;},{&quot;family&quot;:&quot;Alonso&quot;,&quot;given&quot;:&quot;Nivaldo&quot;,&quot;parse-names&quot;:false,&quot;dropping-particle&quot;:&quot;&quot;,&quot;non-dropping-particle&quot;:&quot;&quot;},{&quot;family&quot;:&quot;Ameh&quot;,&quot;given&quot;:&quot;Emmanuel A&quot;,&quot;parse-names&quot;:false,&quot;dropping-particle&quot;:&quot;&quot;,&quot;non-dropping-particle&quot;:&quot;&quot;},{&quot;family&quot;:&quot;Bickler&quot;,&quot;given&quot;:&quot;Stephen W&quot;,&quot;parse-names&quot;:false,&quot;dropping-particle&quot;:&quot;&quot;,&quot;non-dropping-particle&quot;:&quot;&quot;},{&quot;family&quot;:&quot;Conteh&quot;,&quot;given&quot;:&quot;Lesong&quot;,&quot;parse-names&quot;:false,&quot;dropping-particle&quot;:&quot;&quot;,&quot;non-dropping-particle&quot;:&quot;&quot;},{&quot;family&quot;:&quot;Dare&quot;,&quot;given&quot;:&quot;Anna J&quot;,&quot;parse-names&quot;:false,&quot;dropping-particle&quot;:&quot;&quot;,&quot;non-dropping-particle&quot;:&quot;&quot;},{&quot;family&quot;:&quot;Davies&quot;,&quot;given&quot;:&quot;Justine&quot;,&quot;parse-names&quot;:false,&quot;dropping-particle&quot;:&quot;&quot;,&quot;non-dropping-particle&quot;:&quot;&quot;}],&quot;container-title&quot;:&quot;The lancet&quot;,&quot;ISSN&quot;:&quot;0140-6736&quot;,&quot;issued&quot;:{&quot;date-parts&quot;:[[2015]]},&quot;page&quot;:&quot;569-624&quot;,&quot;issue&quot;:&quot;9993&quot;,&quot;volume&quot;:&quot;386&quot;,&quot;container-title-short&quot;:&quot;&quot;},&quot;isTemporary&quot;:false}]},{&quot;citationID&quot;:&quot;MENDELEY_CITATION_13c36ce1-839d-40b2-87fc-29fa51e8f516&quot;,&quot;properties&quot;:{&quot;noteIndex&quot;:0},&quot;isEdited&quot;:false,&quot;manualOverride&quot;:{&quot;isManuallyOverridden&quot;:false,&quot;citeprocText&quot;:&quot;(3)&quot;,&quot;manualOverrideText&quot;:&quot;&quot;},&quot;citationTag&quot;:&quot;MENDELEY_CITATION_v3_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&quot;,&quot;citationItems&quot;:[{&quot;id&quot;:&quot;7707488e-9424-3294-b498-5158dad3f8a9&quot;,&quot;itemData&quot;:{&quot;type&quot;:&quot;article-journal&quot;,&quot;id&quot;:&quot;7707488e-9424-3294-b498-5158dad3f8a9&quot;,&quot;title&quot;:&quot;Global Patient Safety Action Plan 2021–2030 Towards eliminating avoidable harm in health care&quot;,&quot;author&quot;:[{&quot;family&quot;:&quot;World Health Organization&quot;,&quot;given&quot;:&quot;&quot;,&quot;parse-names&quot;:false,&quot;dropping-particle&quot;:&quot;&quot;,&quot;non-dropping-particle&quot;:&quot;&quot;}],&quot;URL&quot;:&quot;https://iris.who.int/bitstream/handle/10665/343477/9789240032705-eng.pdf?sequence=1&quot;,&quot;issued&quot;:{&quot;date-parts&quot;:[[2021]]},&quot;container-title-short&quot;:&quot;&quot;},&quot;isTemporary&quot;:false}]},{&quot;citationID&quot;:&quot;MENDELEY_CITATION_b72c736f-55ee-431f-9ec4-c7940dd21da1&quot;,&quot;properties&quot;:{&quot;noteIndex&quot;:0},&quot;isEdited&quot;:false,&quot;manualOverride&quot;:{&quot;isManuallyOverridden&quot;:false,&quot;citeprocText&quot;:&quot;(4,5)&quot;,&quot;manualOverrideText&quot;:&quot;&quot;},&quot;citationTag&quot;:&quot;MENDELEY_CITATION_v3_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&quot;,&quot;citationItems&quot;:[{&quot;id&quot;:&quot;df8120f1-8d0d-347e-91d6-bf08c2b373f5&quot;,&quot;itemData&quot;:{&quot;type&quot;:&quot;article-journal&quot;,&quot;id&quot;:&quot;df8120f1-8d0d-347e-91d6-bf08c2b373f5&quot;,&quot;title&quot;:&quot;The Higher Risk General Surgical Patient: Towards Improved Care for a Forgotten Group&quot;,&quot;author&quot;:[{&quot;family&quot;:&quot;The Royal College of Surgeons of England and Department of Health&quot;,&quot;given&quot;:&quot;&quot;,&quot;parse-names&quot;:false,&quot;dropping-particle&quot;:&quot;&quot;,&quot;non-dropping-particle&quot;:&quot;&quot;}],&quot;container-title&quot;:&quot;London: The Royal College of Surgeons of England/Department of Health&quot;,&quot;issued&quot;:{&quot;date-parts&quot;:[[2011]]},&quot;container-title-short&quot;:&quot;&quot;},&quot;isTemporary&quot;:false},{&quot;id&quot;:&quot;4a4a9ab3-474c-3a1a-a5ce-709475abf2b9&quot;,&quot;itemData&quot;:{&quot;type&quot;:&quot;article&quot;,&quot;id&quot;:&quot;4a4a9ab3-474c-3a1a-a5ce-709475abf2b9&quot;,&quot;title&quot;:&quot;The high-risk general surgical patient: raising the standard&quot;,&quot;author&quot;:[{&quot;family&quot;:&quot;Royal College of Surgeons of England&quot;,&quot;given&quot;:&quot;&quot;,&quot;parse-names&quot;:false,&quot;dropping-particle&quot;:&quot;&quot;,&quot;non-dropping-particle&quot;:&quot;&quot;}],&quot;issued&quot;:{&quot;date-parts&quot;:[[2018]]},&quot;publisher&quot;:&quot;RCSE London&quot;,&quot;container-title-short&quot;:&quot;&quot;},&quot;isTemporary&quot;:false}]},{&quot;citationID&quot;:&quot;MENDELEY_CITATION_766214f9-9019-4995-8328-690ae0a59374&quot;,&quot;properties&quot;:{&quot;noteIndex&quot;:0},&quot;isEdited&quot;:false,&quot;manualOverride&quot;:{&quot;isManuallyOverridden&quot;:false,&quot;citeprocText&quot;:&quot;(6,7)&quot;,&quot;manualOverrideText&quot;:&quot;&quot;},&quot;citationTag&quot;:&quot;MENDELEY_CITATION_v3_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&quot;,&quot;citationItems&quot;:[{&quot;id&quot;:&quot;71f3d94c-cebe-3682-98d0-af4fcfb01c55&quot;,&quot;itemData&quot;:{&quot;type&quot;:&quot;article-journal&quot;,&quot;id&quot;:&quot;71f3d94c-cebe-3682-98d0-af4fcfb01c55&quot;,&quot;title&quot;:&quot;Estimating the economic cost of nurse sensitive adverse events amongst patients in medical and surgical settings&quot;,&quot;author&quot;:[{&quot;family&quot;:&quot;Murphy&quot;,&quot;given&quot;:&quot;Aileen&quot;,&quot;parse-names&quot;:false,&quot;dropping-particle&quot;:&quot;&quot;,&quot;non-dropping-particle&quot;:&quot;&quot;},{&quot;family&quot;:&quot;Griffiths&quot;,&quot;given&quot;:&quot;Peter&quot;,&quot;parse-names&quot;:false,&quot;dropping-particle&quot;:&quot;&quot;,&quot;non-dropping-particle&quot;:&quot;&quot;},{&quot;family&quot;:&quot;Duffield&quot;,&quot;given&quot;:&quot;Christine&quot;,&quot;parse-names&quot;:false,&quot;dropping-particle&quot;:&quot;&quot;,&quot;non-dropping-particle&quot;:&quot;&quot;},{&quot;family&quot;:&quot;Brady&quot;,&quot;given&quot;:&quot;Noeleen M&quot;,&quot;parse-names&quot;:false,&quot;dropping-particle&quot;:&quot;&quot;,&quot;non-dropping-particle&quot;:&quot;&quot;},{&quot;family&quot;:&quot;Scott&quot;,&quot;given&quot;:&quot;Anne Philomena&quot;,&quot;parse-names&quot;:false,&quot;dropping-particle&quot;:&quot;&quot;,&quot;non-dropping-particle&quot;:&quot;&quot;},{&quot;family&quot;:&quot;Ball&quot;,&quot;given&quot;:&quot;Jane&quot;,&quot;parse-names&quot;:false,&quot;dropping-particle&quot;:&quot;&quot;,&quot;non-dropping-particle&quot;:&quot;&quot;},{&quot;family&quot;:&quot;Drennan&quot;,&quot;given&quot;:&quot;Jonathan&quot;,&quot;parse-names&quot;:false,&quot;dropping-particle&quot;:&quot;&quot;,&quot;non-dropping-particle&quot;:&quot;&quot;}],&quot;container-title&quot;:&quot;Journal of advanced nursing&quot;,&quot;container-title-short&quot;:&quot;J Adv Nurs&quot;,&quot;ISSN&quot;:&quot;0309-2402&quot;,&quot;issued&quot;:{&quot;date-parts&quot;:[[2021]]},&quot;page&quot;:&quot;3379-3388&quot;,&quot;issue&quot;:&quot;8&quot;,&quot;volume&quot;:&quot;77&quot;},&quot;isTemporary&quot;:false},{&quot;id&quot;:&quot;5880a093-a52c-3d4e-934c-79dbed32b67e&quot;,&quot;itemData&quot;:{&quot;type&quot;:&quot;article-journal&quot;,&quot;id&quot;:&quot;5880a093-a52c-3d4e-934c-79dbed32b67e&quot;,&quot;title&quot;:&quot;Valuing hospital investments in nursing: multistate matched-cohort study of surgical patients&quot;,&quot;author&quot;:[{&quot;family&quot;:&quot;Lasater&quot;,&quot;given&quot;:&quot;Karen B&quot;,&quot;parse-names&quot;:false,&quot;dropping-particle&quot;:&quot;&quot;,&quot;non-dropping-particle&quot;:&quot;&quot;},{&quot;family&quot;:&quot;McHugh&quot;,&quot;given&quot;:&quot;Matthew&quot;,&quot;parse-names&quot;:false,&quot;dropping-particle&quot;:&quot;&quot;,&quot;non-dropping-particle&quot;:&quot;&quot;},{&quot;family&quot;:&quot;Rosenbaum&quot;,&quot;given&quot;:&quot;Paul R&quot;,&quot;parse-names&quot;:false,&quot;dropping-particle&quot;:&quot;&quot;,&quot;non-dropping-particle&quot;:&quot;&quot;},{&quot;family&quot;:&quot;Aiken&quot;,&quot;given&quot;:&quot;Linda H&quot;,&quot;parse-names&quot;:false,&quot;dropping-particle&quot;:&quot;&quot;,&quot;non-dropping-particle&quot;:&quot;&quot;},{&quot;family&quot;:&quot;Smith&quot;,&quot;given&quot;:&quot;Herbert&quot;,&quot;parse-names&quot;:false,&quot;dropping-particle&quot;:&quot;&quot;,&quot;non-dropping-particle&quot;:&quot;&quot;},{&quot;family&quot;:&quot;Reiter&quot;,&quot;given&quot;:&quot;Joseph G&quot;,&quot;parse-names&quot;:false,&quot;dropping-particle&quot;:&quot;&quot;,&quot;non-dropping-particle&quot;:&quot;&quot;},{&quot;family&quot;:&quot;Niknam&quot;,&quot;given&quot;:&quot;Bijan A&quot;,&quot;parse-names&quot;:false,&quot;dropping-particle&quot;:&quot;&quot;,&quot;non-dropping-particle&quot;:&quot;&quot;},{&quot;family&quot;:&quot;Hill&quot;,&quot;given&quot;:&quot;Alexander S&quot;,&quot;parse-names&quot;:false,&quot;dropping-particle&quot;:&quot;&quot;,&quot;non-dropping-particle&quot;:&quot;&quot;},{&quot;family&quot;:&quot;Hochman&quot;,&quot;given&quot;:&quot;Lauren L&quot;,&quot;parse-names&quot;:false,&quot;dropping-particle&quot;:&quot;&quot;,&quot;non-dropping-particle&quot;:&quot;&quot;},{&quot;family&quot;:&quot;Jain&quot;,&quot;given&quot;:&quot;Siddharth&quot;,&quot;parse-names&quot;:false,&quot;dropping-particle&quot;:&quot;&quot;,&quot;non-dropping-particle&quot;:&quot;&quot;},{&quot;family&quot;:&quot;Silber&quot;,&quot;given&quot;:&quot;Jeffrey H&quot;,&quot;parse-names&quot;:false,&quot;dropping-particle&quot;:&quot;&quot;,&quot;non-dropping-particle&quot;:&quot;&quot;}],&quot;container-title&quot;:&quot;BMJ Quality &amp; Safety&quot;,&quot;container-title-short&quot;:&quot;BMJ Qual Saf&quot;,&quot;DOI&quot;:&quot;10.1136/bmjqs-2019-010534&quot;,&quot;ISSN&quot;:&quot;2044-5415&quot;,&quot;PMID&quot;:&quot;147589084. Language: English. Entry Date: 20201218. Revision Date: 20201221. Publication Type: Article&quot;,&quot;URL&quot;:&quot;http://search.ebscohost.com/login.aspx?direct=true&amp;db=rzh&amp;AN=147589084&amp;site=ehost-live&quot;,&quot;issued&quot;:{&quot;date-parts&quot;:[[2021]]},&quot;page&quot;:&quot;46-55&quot;,&quot;abstract&quot;:&quot;Background There are known clinical benefits associated with investments in nursing. Less is known about their value. Aims To compare surgical patient outcomes and costs in hospitals with better versus worse nursing resources and to determine if value differs across these hospitals for patients with different mortality risks. Methods Retrospective matched-cohort design of patient outcomes at hospitals with better versus worse nursing resources, defined by patient-to-nurse ratios, skill mix, proportions of bachelors-degree nurses and nurse work environments. The sample included 62 715 pairs of surgical patients in 76 better nursing resourced hospitals and 230 worse nursing resourced hospitals from 2013 to 2015. Patients were exactly matched on principal procedures and their hospital's size category, teaching and technology status, and were closely matched on comorbidities and other risk factors. Results Patients in hospitals with better nursing resources had lower 30-day mortality: 2.7% vs 3.1% (p&lt;0.001), lower failure-to-rescue: 5.4% vs 6.2% (p&lt;0.001), lower readmissions: 12.6% vs 13.5% (p&lt;0.001), shorter lengths of stay: 4.70 days vs 4.76 days (p&lt;0.001), more intensive care unit admissions: 17.2% vs 15.4% (p&lt;0.001) and marginally higher nurse- adjusted costs (which account for the costs of better nursing resources): $20 096 vs $19 358 (p&lt;0.001), as compared with patients in worse nursing resourced hospitals. The nurse- adjusted cost associated with a 1% improvement in mortality at better nursing hospitals was $2035. Patients with the highest mortality risk realised the greatest value from nursing resources. Conclusion Hospitals with better nursing resources provided better clinical outcomes for surgical patients at a small additional cost. Generally, the sicker the patient, the greater the value at better nursing resourced hospitals.&quot;,&quot;publisher&quot;:&quot;BMJ Publishing Group&quot;,&quot;issue&quot;:&quot;1&quot;,&quot;volume&quot;:&quot;30&quot;},&quot;isTemporary&quot;:false}]},{&quot;citationID&quot;:&quot;MENDELEY_CITATION_c6d3b532-f46a-4318-a22b-392ecc067c58&quot;,&quot;properties&quot;:{&quot;noteIndex&quot;:0},&quot;isEdited&quot;:false,&quot;manualOverride&quot;:{&quot;isManuallyOverridden&quot;:false,&quot;citeprocText&quot;:&quot;(8)&quot;,&quot;manualOverrideText&quot;:&quot;&quot;},&quot;citationTag&quot;:&quot;MENDELEY_CITATION_v3_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&quot;,&quot;citationItems&quot;:[{&quot;id&quot;:&quot;9c21f7a3-2307-3d70-be55-18357bc02d33&quot;,&quot;itemData&quot;:{&quot;type&quot;:&quot;article-journal&quot;,&quot;id&quot;:&quot;9c21f7a3-2307-3d70-be55-18357bc02d33&quot;,&quot;title&quot;:&quot;Prevalence, severity, and nature of preventable patient harm across medical care settings: systematic review and meta-analysis&quot;,&quot;author&quot;:[{&quot;family&quot;:&quot;Panagioti&quot;,&quot;given&quot;:&quot;Maria&quot;,&quot;parse-names&quot;:false,&quot;dropping-particle&quot;:&quot;&quot;,&quot;non-dropping-particle&quot;:&quot;&quot;},{&quot;family&quot;:&quot;Khan&quot;,&quot;given&quot;:&quot;Kanza&quot;,&quot;parse-names&quot;:false,&quot;dropping-particle&quot;:&quot;&quot;,&quot;non-dropping-particle&quot;:&quot;&quot;},{&quot;family&quot;:&quot;Keers&quot;,&quot;given&quot;:&quot;Richard N&quot;,&quot;parse-names&quot;:false,&quot;dropping-particle&quot;:&quot;&quot;,&quot;non-dropping-particle&quot;:&quot;&quot;},{&quot;family&quot;:&quot;Abuzour&quot;,&quot;given&quot;:&quot;Aseel&quot;,&quot;parse-names&quot;:false,&quot;dropping-particle&quot;:&quot;&quot;,&quot;non-dropping-particle&quot;:&quot;&quot;},{&quot;family&quot;:&quot;Phipps&quot;,&quot;given&quot;:&quot;Denham&quot;,&quot;parse-names&quot;:false,&quot;dropping-particle&quot;:&quot;&quot;,&quot;non-dropping-particle&quot;:&quot;&quot;},{&quot;family&quot;:&quot;Kontopantelis&quot;,&quot;given&quot;:&quot;Evangelos&quot;,&quot;parse-names&quot;:false,&quot;dropping-particle&quot;:&quot;&quot;,&quot;non-dropping-particle&quot;:&quot;&quot;},{&quot;family&quot;:&quot;Bower&quot;,&quot;given&quot;:&quot;Peter&quot;,&quot;parse-names&quot;:false,&quot;dropping-particle&quot;:&quot;&quot;,&quot;non-dropping-particle&quot;:&quot;&quot;},{&quot;family&quot;:&quot;Campbell&quot;,&quot;given&quot;:&quot;Stephen&quot;,&quot;parse-names&quot;:false,&quot;dropping-particle&quot;:&quot;&quot;,&quot;non-dropping-particle&quot;:&quot;&quot;},{&quot;family&quot;:&quot;Haneef&quot;,&quot;given&quot;:&quot;Razaan&quot;,&quot;parse-names&quot;:false,&quot;dropping-particle&quot;:&quot;&quot;,&quot;non-dropping-particle&quot;:&quot;&quot;},{&quot;family&quot;:&quot;Avery&quot;,&quot;given&quot;:&quot;Anthony J&quot;,&quot;parse-names&quot;:false,&quot;dropping-particle&quot;:&quot;&quot;,&quot;non-dropping-particle&quot;:&quot;&quot;}],&quot;container-title&quot;:&quot;bmj&quot;,&quot;ISSN&quot;:&quot;0959-8138&quot;,&quot;issued&quot;:{&quot;date-parts&quot;:[[2019]]},&quot;volume&quot;:&quot;366&quot;,&quot;container-title-short&quot;:&quot;&quot;},&quot;isTemporary&quot;:false}]},{&quot;citationID&quot;:&quot;MENDELEY_CITATION_7fa6e848-0e39-4d82-8bef-bbcc9c30368f&quot;,&quot;properties&quot;:{&quot;noteIndex&quot;:0},&quot;isEdited&quot;:false,&quot;manualOverride&quot;:{&quot;isManuallyOverridden&quot;:false,&quot;citeprocText&quot;:&quot;(9,10)&quot;,&quot;manualOverrideText&quot;:&quot;&quot;},&quot;citationTag&quot;:&quot;MENDELEY_CITATION_v3_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&quot;,&quot;citationItems&quot;:[{&quot;id&quot;:&quot;ff62c2f6-ca7d-33e8-930b-cd28b90e82ec&quot;,&quot;itemData&quot;:{&quot;type&quot;:&quot;article-journal&quot;,&quot;id&quot;:&quot;ff62c2f6-ca7d-33e8-930b-cd28b90e82ec&quot;,&quot;title&quot;:&quot;You Have Control: aviation communication application for safety-critical times in surgery&quot;,&quot;author&quot;:[{&quot;family&quot;:&quot;Hardie&quot;,&quot;given&quot;:&quot;J A&quot;,&quot;parse-names&quot;:false,&quot;dropping-particle&quot;:&quot;&quot;,&quot;non-dropping-particle&quot;:&quot;&quot;},{&quot;family&quot;:&quot;Oeppen&quot;,&quot;given&quot;:&quot;R S&quot;,&quot;parse-names&quot;:false,&quot;dropping-particle&quot;:&quot;&quot;,&quot;non-dropping-particle&quot;:&quot;&quot;},{&quot;family&quot;:&quot;Shaw&quot;,&quot;given&quot;:&quot;G&quot;,&quot;parse-names&quot;:false,&quot;dropping-particle&quot;:&quot;&quot;,&quot;non-dropping-particle&quot;:&quot;&quot;},{&quot;family&quot;:&quot;Holden&quot;,&quot;given&quot;:&quot;C&quot;,&quot;parse-names&quot;:false,&quot;dropping-particle&quot;:&quot;&quot;,&quot;non-dropping-particle&quot;:&quot;&quot;},{&quot;family&quot;:&quot;Tayler&quot;,&quot;given&quot;:&quot;N&quot;,&quot;parse-names&quot;:false,&quot;dropping-particle&quot;:&quot;&quot;,&quot;non-dropping-particle&quot;:&quot;&quot;},{&quot;family&quot;:&quot;Brennan&quot;,&quot;given&quot;:&quot;P A&quot;,&quot;parse-names&quot;:false,&quot;dropping-particle&quot;:&quot;&quot;,&quot;non-dropping-particle&quot;:&quot;&quot;}],&quot;container-title&quot;:&quot;British Journal of Oral and Maxillofacial Surgery&quot;,&quot;ISSN&quot;:&quot;0266-4356&quot;,&quot;issued&quot;:{&quot;date-parts&quot;:[[2020]]},&quot;page&quot;:&quot;1073-1077&quot;,&quot;issue&quot;:&quot;9&quot;,&quot;volume&quot;:&quot;58&quot;,&quot;container-title-short&quot;:&quot;&quot;},&quot;isTemporary&quot;:false},{&quot;id&quot;:&quot;21209468-c9e9-36a7-944f-2a1ae2197448&quot;,&quot;itemData&quot;:{&quot;type&quot;:&quot;article-journal&quot;,&quot;id&quot;:&quot;21209468-c9e9-36a7-944f-2a1ae2197448&quot;,&quot;title&quot;:&quot;Surgical never events and contributing human factors&quot;,&quot;author&quot;:[{&quot;family&quot;:&quot;Thiels&quot;,&quot;given&quot;:&quot;Cornelius A&quot;,&quot;parse-names&quot;:false,&quot;dropping-particle&quot;:&quot;&quot;,&quot;non-dropping-particle&quot;:&quot;&quot;},{&quot;family&quot;:&quot;Lal&quot;,&quot;given&quot;:&quot;Tarun Mohan&quot;,&quot;parse-names&quot;:false,&quot;dropping-particle&quot;:&quot;&quot;,&quot;non-dropping-particle&quot;:&quot;&quot;},{&quot;family&quot;:&quot;Nienow&quot;,&quot;given&quot;:&quot;Joseph M&quot;,&quot;parse-names&quot;:false,&quot;dropping-particle&quot;:&quot;&quot;,&quot;non-dropping-particle&quot;:&quot;&quot;},{&quot;family&quot;:&quot;Pasupathy&quot;,&quot;given&quot;:&quot;Kalyan S&quot;,&quot;parse-names&quot;:false,&quot;dropping-particle&quot;:&quot;&quot;,&quot;non-dropping-particle&quot;:&quot;&quot;},{&quot;family&quot;:&quot;Blocker&quot;,&quot;given&quot;:&quot;Renaldo C&quot;,&quot;parse-names&quot;:false,&quot;dropping-particle&quot;:&quot;&quot;,&quot;non-dropping-particle&quot;:&quot;&quot;},{&quot;family&quot;:&quot;Aho&quot;,&quot;given&quot;:&quot;Johnathon M&quot;,&quot;parse-names&quot;:false,&quot;dropping-particle&quot;:&quot;&quot;,&quot;non-dropping-particle&quot;:&quot;&quot;},{&quot;family&quot;:&quot;Morgenthaler&quot;,&quot;given&quot;:&quot;Timothy I&quot;,&quot;parse-names&quot;:false,&quot;dropping-particle&quot;:&quot;&quot;,&quot;non-dropping-particle&quot;:&quot;&quot;},{&quot;family&quot;:&quot;Cima&quot;,&quot;given&quot;:&quot;Robert R&quot;,&quot;parse-names&quot;:false,&quot;dropping-particle&quot;:&quot;&quot;,&quot;non-dropping-particle&quot;:&quot;&quot;},{&quot;family&quot;:&quot;Hallbeck&quot;,&quot;given&quot;:&quot;Susan&quot;,&quot;parse-names&quot;:false,&quot;dropping-particle&quot;:&quot;&quot;,&quot;non-dropping-particle&quot;:&quot;&quot;},{&quot;family&quot;:&quot;Bingener&quot;,&quot;given&quot;:&quot;Juliane&quot;,&quot;parse-names&quot;:false,&quot;dropping-particle&quot;:&quot;&quot;,&quot;non-dropping-particle&quot;:&quot;&quot;}],&quot;container-title&quot;:&quot;Surgery&quot;,&quot;container-title-short&quot;:&quot;Surgery&quot;,&quot;ISSN&quot;:&quot;0039-6060&quot;,&quot;issued&quot;:{&quot;date-parts&quot;:[[2015]]},&quot;page&quot;:&quot;515-521&quot;,&quot;issue&quot;:&quot;2&quot;,&quot;volume&quot;:&quot;158&quot;},&quot;isTemporary&quot;:false}]},{&quot;citationID&quot;:&quot;MENDELEY_CITATION_35b68989-d3f0-4cab-b4f5-e510dff9eb27&quot;,&quot;properties&quot;:{&quot;noteIndex&quot;:0},&quot;isEdited&quot;:false,&quot;manualOverride&quot;:{&quot;isManuallyOverridden&quot;:false,&quot;citeprocText&quot;:&quot;(11)&quot;,&quot;manualOverrideText&quot;:&quot;&quot;},&quot;citationTag&quot;:&quot;MENDELEY_CITATION_v3_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&quot;,&quot;citationItems&quot;:[{&quot;id&quot;:&quot;b15b5acd-c2f6-30af-a4e0-2980ddd053de&quot;,&quot;itemData&quot;:{&quot;type&quot;:&quot;article-journal&quot;,&quot;id&quot;:&quot;b15b5acd-c2f6-30af-a4e0-2980ddd053de&quot;,&quot;title&quot;:&quot;Variation in global uptake of the surgical safety checklist&quot;,&quot;author&quot;:[{&quot;family&quot;:&quot;Delisle&quot;,&quot;given&quot;:&quot;M&quot;,&quot;parse-names&quot;:false,&quot;dropping-particle&quot;:&quot;&quot;,&quot;non-dropping-particle&quot;:&quot;&quot;},{&quot;family&quot;:&quot;Pradarelli&quot;,&quot;given&quot;:&quot;J C&quot;,&quot;parse-names&quot;:false,&quot;dropping-particle&quot;:&quot;&quot;,&quot;non-dropping-particle&quot;:&quot;&quot;},{&quot;family&quot;:&quot;Panda&quot;,&quot;given&quot;:&quot;N&quot;,&quot;parse-names&quot;:false,&quot;dropping-particle&quot;:&quot;&quot;,&quot;non-dropping-particle&quot;:&quot;&quot;},{&quot;family&quot;:&quot;Koritsanszky&quot;,&quot;given&quot;:&quot;L&quot;,&quot;parse-names&quot;:false,&quot;dropping-particle&quot;:&quot;&quot;,&quot;non-dropping-particle&quot;:&quot;&quot;},{&quot;family&quot;:&quot;Sonnay&quot;,&quot;given&quot;:&quot;Y&quot;,&quot;parse-names&quot;:false,&quot;dropping-particle&quot;:&quot;&quot;,&quot;non-dropping-particle&quot;:&quot;&quot;},{&quot;family&quot;:&quot;Lipsitz&quot;,&quot;given&quot;:&quot;S&quot;,&quot;parse-names&quot;:false,&quot;dropping-particle&quot;:&quot;&quot;,&quot;non-dropping-particle&quot;:&quot;&quot;},{&quot;family&quot;:&quot;Pearse&quot;,&quot;given&quot;:&quot;R&quot;,&quot;parse-names&quot;:false,&quot;dropping-particle&quot;:&quot;&quot;,&quot;non-dropping-particle&quot;:&quot;&quot;},{&quot;family&quot;:&quot;Harrison&quot;,&quot;given&quot;:&quot;E M&quot;,&quot;parse-names&quot;:false,&quot;dropping-particle&quot;:&quot;&quot;,&quot;non-dropping-particle&quot;:&quot;&quot;},{&quot;family&quot;:&quot;Biccard&quot;,&quot;given&quot;:&quot;B&quot;,&quot;parse-names&quot;:false,&quot;dropping-particle&quot;:&quot;&quot;,&quot;non-dropping-particle&quot;:&quot;&quot;},{&quot;family&quot;:&quot;Weiser&quot;,&quot;given&quot;:&quot;T G&quot;,&quot;parse-names&quot;:false,&quot;dropping-particle&quot;:&quot;&quot;,&quot;non-dropping-particle&quot;:&quot;&quot;}],&quot;container-title&quot;:&quot;Journal of British Surgery&quot;,&quot;ISSN&quot;:&quot;0007-1323&quot;,&quot;issued&quot;:{&quot;date-parts&quot;:[[2020]]},&quot;page&quot;:&quot;e151-e160&quot;,&quot;issue&quot;:&quot;2&quot;,&quot;volume&quot;:&quot;107&quot;,&quot;container-title-short&quot;:&quot;&quot;},&quot;isTemporary&quot;:false}]},{&quot;citationID&quot;:&quot;MENDELEY_CITATION_698e62da-e89a-431f-9b34-56200b1817bb&quot;,&quot;properties&quot;:{&quot;noteIndex&quot;:0},&quot;isEdited&quot;:false,&quot;manualOverride&quot;:{&quot;isManuallyOverridden&quot;:false,&quot;citeprocText&quot;:&quot;(8)&quot;,&quot;manualOverrideText&quot;:&quot;&quot;},&quot;citationTag&quot;:&quot;MENDELEY_CITATION_v3_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&quot;,&quot;citationItems&quot;:[{&quot;id&quot;:&quot;9c21f7a3-2307-3d70-be55-18357bc02d33&quot;,&quot;itemData&quot;:{&quot;type&quot;:&quot;article-journal&quot;,&quot;id&quot;:&quot;9c21f7a3-2307-3d70-be55-18357bc02d33&quot;,&quot;title&quot;:&quot;Prevalence, severity, and nature of preventable patient harm across medical care settings: systematic review and meta-analysis&quot;,&quot;author&quot;:[{&quot;family&quot;:&quot;Panagioti&quot;,&quot;given&quot;:&quot;Maria&quot;,&quot;parse-names&quot;:false,&quot;dropping-particle&quot;:&quot;&quot;,&quot;non-dropping-particle&quot;:&quot;&quot;},{&quot;family&quot;:&quot;Khan&quot;,&quot;given&quot;:&quot;Kanza&quot;,&quot;parse-names&quot;:false,&quot;dropping-particle&quot;:&quot;&quot;,&quot;non-dropping-particle&quot;:&quot;&quot;},{&quot;family&quot;:&quot;Keers&quot;,&quot;given&quot;:&quot;Richard N&quot;,&quot;parse-names&quot;:false,&quot;dropping-particle&quot;:&quot;&quot;,&quot;non-dropping-particle&quot;:&quot;&quot;},{&quot;family&quot;:&quot;Abuzour&quot;,&quot;given&quot;:&quot;Aseel&quot;,&quot;parse-names&quot;:false,&quot;dropping-particle&quot;:&quot;&quot;,&quot;non-dropping-particle&quot;:&quot;&quot;},{&quot;family&quot;:&quot;Phipps&quot;,&quot;given&quot;:&quot;Denham&quot;,&quot;parse-names&quot;:false,&quot;dropping-particle&quot;:&quot;&quot;,&quot;non-dropping-particle&quot;:&quot;&quot;},{&quot;family&quot;:&quot;Kontopantelis&quot;,&quot;given&quot;:&quot;Evangelos&quot;,&quot;parse-names&quot;:false,&quot;dropping-particle&quot;:&quot;&quot;,&quot;non-dropping-particle&quot;:&quot;&quot;},{&quot;family&quot;:&quot;Bower&quot;,&quot;given&quot;:&quot;Peter&quot;,&quot;parse-names&quot;:false,&quot;dropping-particle&quot;:&quot;&quot;,&quot;non-dropping-particle&quot;:&quot;&quot;},{&quot;family&quot;:&quot;Campbell&quot;,&quot;given&quot;:&quot;Stephen&quot;,&quot;parse-names&quot;:false,&quot;dropping-particle&quot;:&quot;&quot;,&quot;non-dropping-particle&quot;:&quot;&quot;},{&quot;family&quot;:&quot;Haneef&quot;,&quot;given&quot;:&quot;Razaan&quot;,&quot;parse-names&quot;:false,&quot;dropping-particle&quot;:&quot;&quot;,&quot;non-dropping-particle&quot;:&quot;&quot;},{&quot;family&quot;:&quot;Avery&quot;,&quot;given&quot;:&quot;Anthony J&quot;,&quot;parse-names&quot;:false,&quot;dropping-particle&quot;:&quot;&quot;,&quot;non-dropping-particle&quot;:&quot;&quot;}],&quot;container-title&quot;:&quot;bmj&quot;,&quot;ISSN&quot;:&quot;0959-8138&quot;,&quot;issued&quot;:{&quot;date-parts&quot;:[[2019]]},&quot;volume&quot;:&quot;366&quot;,&quot;container-title-short&quot;:&quot;&quot;},&quot;isTemporary&quot;:false}]},{&quot;citationID&quot;:&quot;MENDELEY_CITATION_a6c48e75-a182-467e-9b9e-bc79f740ff89&quot;,&quot;properties&quot;:{&quot;noteIndex&quot;:0},&quot;isEdited&quot;:false,&quot;manualOverride&quot;:{&quot;isManuallyOverridden&quot;:false,&quot;citeprocText&quot;:&quot;(12)&quot;,&quot;manualOverrideText&quot;:&quot;&quot;},&quot;citationTag&quot;:&quot;MENDELEY_CITATION_v3_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&quot;,&quot;citationItems&quot;:[{&quot;id&quot;:&quot;c4656bb9-fa07-3596-838f-f23ef31a3beb&quot;,&quot;itemData&quot;:{&quot;type&quot;:&quot;article-journal&quot;,&quot;id&quot;:&quot;c4656bb9-fa07-3596-838f-f23ef31a3beb&quot;,&quot;title&quot;:&quot;Estimating the proportion of healthcare-associated infections that are reasonably preventable and the related mortality and costs&quot;,&quot;author&quot;:[{&quot;family&quot;:&quot;Umscheid&quot;,&quot;given&quot;:&quot;Craig A&quot;,&quot;parse-names&quot;:false,&quot;dropping-particle&quot;:&quot;&quot;,&quot;non-dropping-particle&quot;:&quot;&quot;},{&quot;family&quot;:&quot;Mitchell&quot;,&quot;given&quot;:&quot;Matthew D&quot;,&quot;parse-names&quot;:false,&quot;dropping-particle&quot;:&quot;&quot;,&quot;non-dropping-particle&quot;:&quot;&quot;},{&quot;family&quot;:&quot;Doshi&quot;,&quot;given&quot;:&quot;Jalpa A&quot;,&quot;parse-names&quot;:false,&quot;dropping-particle&quot;:&quot;&quot;,&quot;non-dropping-particle&quot;:&quot;&quot;},{&quot;family&quot;:&quot;Agarwal&quot;,&quot;given&quot;:&quot;Rajender&quot;,&quot;parse-names&quot;:false,&quot;dropping-particle&quot;:&quot;&quot;,&quot;non-dropping-particle&quot;:&quot;&quot;},{&quot;family&quot;:&quot;Williams&quot;,&quot;given&quot;:&quot;Kendal&quot;,&quot;parse-names&quot;:false,&quot;dropping-particle&quot;:&quot;&quot;,&quot;non-dropping-particle&quot;:&quot;&quot;},{&quot;family&quot;:&quot;Brennan&quot;,&quot;given&quot;:&quot;Patrick J&quot;,&quot;parse-names&quot;:false,&quot;dropping-particle&quot;:&quot;&quot;,&quot;non-dropping-particle&quot;:&quot;&quot;}],&quot;container-title&quot;:&quot;Infection Control &amp; Hospital Epidemiology&quot;,&quot;container-title-short&quot;:&quot;Infect Control Hosp Epidemiol&quot;,&quot;ISSN&quot;:&quot;0899-823X&quot;,&quot;issued&quot;:{&quot;date-parts&quot;:[[2011]]},&quot;page&quot;:&quot;101-114&quot;,&quot;issue&quot;:&quot;2&quot;,&quot;volume&quot;:&quot;32&quot;},&quot;isTemporary&quot;:false}]},{&quot;citationID&quot;:&quot;MENDELEY_CITATION_f66c0f83-6da7-4fbc-9240-374daab57ed0&quot;,&quot;properties&quot;:{&quot;noteIndex&quot;:0},&quot;isEdited&quot;:false,&quot;manualOverride&quot;:{&quot;isManuallyOverridden&quot;:false,&quot;citeprocText&quot;:&quot;(13)&quot;,&quot;manualOverrideText&quot;:&quot;&quot;},&quot;citationTag&quot;:&quot;MENDELEY_CITATION_v3_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&quot;,&quot;citationItems&quot;:[{&quot;id&quot;:&quot;e39295a7-7ec4-3596-b179-b3e2be597d7a&quot;,&quot;itemData&quot;:{&quot;type&quot;:&quot;article-journal&quot;,&quot;id&quot;:&quot;e39295a7-7ec4-3596-b179-b3e2be597d7a&quot;,&quot;title&quot;:&quot;Effect of a comprehensive surgical safety system on patient outcomes&quot;,&quot;author&quot;:[{&quot;family&quot;:&quot;Vries&quot;,&quot;given&quot;:&quot;Eefje N&quot;,&quot;parse-names&quot;:false,&quot;dropping-particle&quot;:&quot;&quot;,&quot;non-dropping-particle&quot;:&quot;de&quot;},{&quot;family&quot;:&quot;Prins&quot;,&quot;given&quot;:&quot;Hubert A&quot;,&quot;parse-names&quot;:false,&quot;dropping-particle&quot;:&quot;&quot;,&quot;non-dropping-particle&quot;:&quot;&quot;},{&quot;family&quot;:&quot;Crolla&quot;,&quot;given&quot;:&quot;Rogier M P H&quot;,&quot;parse-names&quot;:false,&quot;dropping-particle&quot;:&quot;&quot;,&quot;non-dropping-particle&quot;:&quot;&quot;},{&quot;family&quot;:&quot;Outer&quot;,&quot;given&quot;:&quot;Adriaan J&quot;,&quot;parse-names&quot;:false,&quot;dropping-particle&quot;:&quot;&quot;,&quot;non-dropping-particle&quot;:&quot;den&quot;},{&quot;family&quot;:&quot;Andel&quot;,&quot;given&quot;:&quot;George&quot;,&quot;parse-names&quot;:false,&quot;dropping-particle&quot;:&quot;&quot;,&quot;non-dropping-particle&quot;:&quot;van&quot;},{&quot;family&quot;:&quot;Helden&quot;,&quot;given&quot;:&quot;Sven H&quot;,&quot;parse-names&quot;:false,&quot;dropping-particle&quot;:&quot;&quot;,&quot;non-dropping-particle&quot;:&quot;van&quot;},{&quot;family&quot;:&quot;Schlack&quot;,&quot;given&quot;:&quot;Wolfgang S&quot;,&quot;parse-names&quot;:false,&quot;dropping-particle&quot;:&quot;&quot;,&quot;non-dropping-particle&quot;:&quot;&quot;},{&quot;family&quot;:&quot;Putten&quot;,&quot;given&quot;:&quot;M Agnès&quot;,&quot;parse-names&quot;:false,&quot;dropping-particle&quot;:&quot;&quot;,&quot;non-dropping-particle&quot;:&quot;van&quot;},{&quot;family&quot;:&quot;Gouma&quot;,&quot;given&quot;:&quot;Dirk J&quot;,&quot;parse-names&quot;:false,&quot;dropping-particle&quot;:&quot;&quot;,&quot;non-dropping-particle&quot;:&quot;&quot;},{&quot;family&quot;:&quot;Dijkgraaf&quot;,&quot;given&quot;:&quot;Marcel G W&quot;,&quot;parse-names&quot;:false,&quot;dropping-particle&quot;:&quot;&quot;,&quot;non-dropping-particle&quot;:&quot;&quot;}],&quot;container-title&quot;:&quot;New England Journal of Medicine&quot;,&quot;ISSN&quot;:&quot;0028-4793&quot;,&quot;issued&quot;:{&quot;date-parts&quot;:[[2010]]},&quot;page&quot;:&quot;1928-1937&quot;,&quot;issue&quot;:&quot;20&quot;,&quot;volume&quot;:&quot;363&quot;,&quot;container-title-short&quot;:&quot;&quot;},&quot;isTemporary&quot;:false}]},{&quot;citationID&quot;:&quot;MENDELEY_CITATION_1757d59b-e833-481d-bb8e-d84fc8de339f&quot;,&quot;properties&quot;:{&quot;noteIndex&quot;:0},&quot;isEdited&quot;:false,&quot;manualOverride&quot;:{&quot;isManuallyOverridden&quot;:false,&quot;citeprocText&quot;:&quot;(14)&quot;,&quot;manualOverrideText&quot;:&quot;&quot;},&quot;citationTag&quot;:&quot;MENDELEY_CITATION_v3_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&quot;,&quot;citationItems&quot;:[{&quot;id&quot;:&quot;ae892f22-d630-3737-adbe-4e784b0960ba&quot;,&quot;itemData&quot;:{&quot;type&quot;:&quot;article-journal&quot;,&quot;id&quot;:&quot;ae892f22-d630-3737-adbe-4e784b0960ba&quot;,&quot;title&quot;:&quot;Looking back on the history of patient safety: an opportunity to reflect and ponder future challenges&quot;,&quot;author&quot;:[{&quot;family&quot;:&quot;Schiff&quot;,&quot;given&quot;:&quot;Gordon&quot;,&quot;parse-names&quot;:false,&quot;dropping-particle&quot;:&quot;&quot;,&quot;non-dropping-particle&quot;:&quot;&quot;},{&quot;family&quot;:&quot;Shojania&quot;,&quot;given&quot;:&quot;Kaveh G&quot;,&quot;parse-names&quot;:false,&quot;dropping-particle&quot;:&quot;&quot;,&quot;non-dropping-particle&quot;:&quot;&quot;}],&quot;container-title&quot;:&quot;BMJ Quality &amp; Safety&quot;,&quot;container-title-short&quot;:&quot;BMJ Qual Saf&quot;,&quot;ISSN&quot;:&quot;2044-5415&quot;,&quot;issued&quot;:{&quot;date-parts&quot;:[[2022]]},&quot;page&quot;:&quot;148-152&quot;,&quot;issue&quot;:&quot;2&quot;,&quot;volume&quot;:&quot;31&quot;},&quot;isTemporary&quot;:false}]},{&quot;citationID&quot;:&quot;MENDELEY_CITATION_24f64a73-4449-4b3d-9db8-ff530f8c1436&quot;,&quot;properties&quot;:{&quot;noteIndex&quot;:0},&quot;isEdited&quot;:false,&quot;manualOverride&quot;:{&quot;isManuallyOverridden&quot;:false,&quot;citeprocText&quot;:&quot;(15)&quot;,&quot;manualOverrideText&quot;:&quot;&quot;},&quot;citationTag&quot;:&quot;MENDELEY_CITATION_v3_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&quot;,&quot;citationItems&quot;:[{&quot;id&quot;:&quot;865091d6-7eb6-39c9-917e-1c9307cae070&quot;,&quot;itemData&quot;:{&quot;type&quot;:&quot;article-journal&quot;,&quot;id&quot;:&quot;865091d6-7eb6-39c9-917e-1c9307cae070&quot;,&quot;title&quot;:&quot;The association between patient safety outcomes and nurse/healthcare assistant skill mix and staffing levels and factors that may influence staffing requirements&quot;,&quot;author&quot;:[{&quot;family&quot;:&quot;Griffiths&quot;,&quot;given&quot;:&quot;Peter&quot;,&quot;parse-names&quot;:false,&quot;dropping-particle&quot;:&quot;&quot;,&quot;non-dropping-particle&quot;:&quot;&quot;},{&quot;family&quot;:&quot;Ball&quot;,&quot;given&quot;:&quot;Jane&quot;,&quot;parse-names&quot;:false,&quot;dropping-particle&quot;:&quot;&quot;,&quot;non-dropping-particle&quot;:&quot;&quot;},{&quot;family&quot;:&quot;Drennan&quot;,&quot;given&quot;:&quot;Jonathan&quot;,&quot;parse-names&quot;:false,&quot;dropping-particle&quot;:&quot;&quot;,&quot;non-dropping-particle&quot;:&quot;&quot;},{&quot;family&quot;:&quot;James&quot;,&quot;given&quot;:&quot;Liz&quot;,&quot;parse-names&quot;:false,&quot;dropping-particle&quot;:&quot;&quot;,&quot;non-dropping-particle&quot;:&quot;&quot;},{&quot;family&quot;:&quot;Jones&quot;,&quot;given&quot;:&quot;Jeremy&quot;,&quot;parse-names&quot;:false,&quot;dropping-particle&quot;:&quot;&quot;,&quot;non-dropping-particle&quot;:&quot;&quot;},{&quot;family&quot;:&quot;Recio&quot;,&quot;given&quot;:&quot;Alejandra&quot;,&quot;parse-names&quot;:false,&quot;dropping-particle&quot;:&quot;&quot;,&quot;non-dropping-particle&quot;:&quot;&quot;},{&quot;family&quot;:&quot;Simon&quot;,&quot;given&quot;:&quot;Michael&quot;,&quot;parse-names&quot;:false,&quot;dropping-particle&quot;:&quot;&quot;,&quot;non-dropping-particle&quot;:&quot;&quot;}],&quot;issued&quot;:{&quot;date-parts&quot;:[[2014]]},&quot;container-title-short&quot;:&quot;&quot;},&quot;isTemporary&quot;:false}]},{&quot;citationID&quot;:&quot;MENDELEY_CITATION_e0180221-a53b-485d-abf6-5255ade52991&quot;,&quot;properties&quot;:{&quot;noteIndex&quot;:0},&quot;isEdited&quot;:false,&quot;manualOverride&quot;:{&quot;isManuallyOverridden&quot;:false,&quot;citeprocText&quot;:&quot;(16)&quot;,&quot;manualOverrideText&quot;:&quot;&quot;},&quot;citationTag&quot;:&quot;MENDELEY_CITATION_v3_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&quot;,&quot;citationItems&quot;:[{&quot;id&quot;:&quot;c1b79afb-e349-30d3-b38d-613e7cf5c1b6&quot;,&quot;itemData&quot;:{&quot;type&quot;:&quot;article-journal&quot;,&quot;id&quot;:&quot;c1b79afb-e349-30d3-b38d-613e7cf5c1b6&quot;,&quot;title&quot;:&quot;Key components of the safe surgical ward: international Delphi consensus study to identify factors for quality assessment and service improvement&quot;,&quot;author&quot;:[{&quot;family&quot;:&quot;Hassen&quot;,&quot;given&quot;:&quot;Yasmin A M&quot;,&quot;parse-names&quot;:false,&quot;dropping-particle&quot;:&quot;&quot;,&quot;non-dropping-particle&quot;:&quot;&quot;},{&quot;family&quot;:&quot;Johnston&quot;,&quot;given&quot;:&quot;Maximilian J&quot;,&quot;parse-names&quot;:false,&quot;dropping-particle&quot;:&quot;&quot;,&quot;non-dropping-particle&quot;:&quot;&quot;},{&quot;family&quot;:&quot;Singh&quot;,&quot;given&quot;:&quot;Pritam&quot;,&quot;parse-names&quot;:false,&quot;dropping-particle&quot;:&quot;&quot;,&quot;non-dropping-particle&quot;:&quot;&quot;},{&quot;family&quot;:&quot;Pucher&quot;,&quot;given&quot;:&quot;Philip H&quot;,&quot;parse-names&quot;:false,&quot;dropping-particle&quot;:&quot;&quot;,&quot;non-dropping-particle&quot;:&quot;&quot;},{&quot;family&quot;:&quot;Darzi&quot;,&quot;given&quot;:&quot;Ara&quot;,&quot;parse-names&quot;:false,&quot;dropping-particle&quot;:&quot;&quot;,&quot;non-dropping-particle&quot;:&quot;&quot;}],&quot;container-title&quot;:&quot;Annals of surgery&quot;,&quot;container-title-short&quot;:&quot;Ann Surg&quot;,&quot;ISSN&quot;:&quot;0003-4932&quot;,&quot;issued&quot;:{&quot;date-parts&quot;:[[2019]]},&quot;page&quot;:&quot;1064-1072&quot;,&quot;issue&quot;:&quot;6&quot;,&quot;volume&quot;:&quot;269&quot;},&quot;isTemporary&quot;:false}]},{&quot;citationID&quot;:&quot;MENDELEY_CITATION_bba01fde-ba6c-45af-898e-2100eb063024&quot;,&quot;properties&quot;:{&quot;noteIndex&quot;:0},&quot;isEdited&quot;:false,&quot;manualOverride&quot;:{&quot;isManuallyOverridden&quot;:false,&quot;citeprocText&quot;:&quot;(17)&quot;,&quot;manualOverrideText&quot;:&quot;&quot;},&quot;citationTag&quot;:&quot;MENDELEY_CITATION_v3_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&quot;,&quot;citationItems&quot;:[{&quot;id&quot;:&quot;5a306026-e737-3494-a130-8d004f01aee5&quot;,&quot;itemData&quot;:{&quot;type&quot;:&quot;article-journal&quot;,&quot;id&quot;:&quot;5a306026-e737-3494-a130-8d004f01aee5&quot;,&quot;title&quot;:&quot;Are hospital nurse staffing practices associated with postoperative cardiac events and death? A systematic review&quot;,&quot;author&quot;:[{&quot;family&quot;:&quot;Bourgon Labelle&quot;,&quot;given&quot;:&quot;Jonathan&quot;,&quot;parse-names&quot;:false,&quot;dropping-particle&quot;:&quot;&quot;,&quot;non-dropping-particle&quot;:&quot;&quot;},{&quot;family&quot;:&quot;Audet&quot;,&quot;given&quot;:&quot;Li-Anne&quot;,&quot;parse-names&quot;:false,&quot;dropping-particle&quot;:&quot;&quot;,&quot;non-dropping-particle&quot;:&quot;&quot;},{&quot;family&quot;:&quot;Farand&quot;,&quot;given&quot;:&quot;Paul&quot;,&quot;parse-names&quot;:false,&quot;dropping-particle&quot;:&quot;&quot;,&quot;non-dropping-particle&quot;:&quot;&quot;},{&quot;family&quot;:&quot;Rochefort&quot;,&quot;given&quot;:&quot;Christian M&quot;,&quot;parse-names&quot;:false,&quot;dropping-particle&quot;:&quot;&quot;,&quot;non-dropping-particle&quot;:&quot;&quot;}],&quot;container-title&quot;:&quot;PloS one&quot;,&quot;ISSN&quot;:&quot;1932-6203&quot;,&quot;issued&quot;:{&quot;date-parts&quot;:[[2019]]},&quot;page&quot;:&quot;e0223979&quot;,&quot;issue&quot;:&quot;10&quot;,&quot;volume&quot;:&quot;14&quot;,&quot;container-title-short&quot;:&quot;PLoS One&quot;},&quot;isTemporary&quot;:false}]},{&quot;citationID&quot;:&quot;MENDELEY_CITATION_c7948cf0-bf1c-42ea-98de-359be2468548&quot;,&quot;properties&quot;:{&quot;noteIndex&quot;:0},&quot;isEdited&quot;:false,&quot;manualOverride&quot;:{&quot;isManuallyOverridden&quot;:false,&quot;citeprocText&quot;:&quot;(18–21)&quot;,&quot;manualOverrideText&quot;:&quot;&quot;},&quot;citationTag&quot;:&quot;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&quot;,&quot;citationItems&quot;:[{&quot;id&quot;:&quot;a276c1cb-ef43-3abc-9bfd-a02485cc3044&quot;,&quot;itemData&quot;:{&quot;type&quot;:&quot;article-journal&quot;,&quot;id&quot;:&quot;a276c1cb-ef43-3abc-9bfd-a02485cc3044&quot;,&quot;title&quot;:&quot;Hospital Nurse Staffing and Patient Mortality, Nurse Burnout, and Job Dissatisfaction&quot;,&quot;author&quot;:[{&quot;family&quot;:&quot;Aiken&quot;,&quot;given&quot;:&quot;Linda H.&quot;,&quot;parse-names&quot;:false,&quot;dropping-particle&quot;:&quot;&quot;,&quot;non-dropping-particle&quot;:&quot;&quot;},{&quot;family&quot;:&quot;Clarke&quot;,&quot;given&quot;:&quot;Sean P.&quot;,&quot;parse-names&quot;:false,&quot;dropping-particle&quot;:&quot;&quot;,&quot;non-dropping-particle&quot;:&quot;&quot;},{&quot;family&quot;:&quot;Sloane&quot;,&quot;given&quot;:&quot;Douglas M.&quot;,&quot;parse-names&quot;:false,&quot;dropping-particle&quot;:&quot;&quot;,&quot;non-dropping-particle&quot;:&quot;&quot;},{&quot;family&quot;:&quot;Sochalski&quot;,&quot;given&quot;:&quot;Julie&quot;,&quot;parse-names&quot;:false,&quot;dropping-particle&quot;:&quot;&quot;,&quot;non-dropping-particle&quot;:&quot;&quot;},{&quot;family&quot;:&quot;Silber&quot;,&quot;given&quot;:&quot;Jeffrey H.&quot;,&quot;parse-names&quot;:false,&quot;dropping-particle&quot;:&quot;&quot;,&quot;non-dropping-particle&quot;:&quot;&quot;}],&quot;container-title&quot;:&quot;JAMA&quot;,&quot;container-title-short&quot;:&quot;JAMA&quot;,&quot;accessed&quot;:{&quot;date-parts&quot;:[[2024,7,13]]},&quot;DOI&quot;:&quot;10.1001/JAMA.288.16.1987&quot;,&quot;ISSN&quot;:&quot;0098-7484&quot;,&quot;PMID&quot;:&quot;12387650&quot;,&quot;URL&quot;:&quot;https://jamanetwork.com/journals/jama/fullarticle/195438&quot;,&quot;issued&quot;:{&quot;date-parts&quot;:[[2002,10,23]]},&quot;page&quot;:&quot;1987-1993&quot;,&quot;abstract&quot;:&quot;ContextThe worsening hospital nurse shortage and recent California legislation\nmandating minimum hospital patient-to-nurse ratios demand an understanding\nof how nurse staffing levels affect patient outcomes and nurse retention in\nhospital practice.ObjectiveTo determine the association between the patient-to-nurse ratio and\npatient mortality, failure-to-rescue (deaths following complications) among\nsurgical patients, and factors related to nurse retention.Design, Setting, and ParticipantsCross-sectional analyses of linked data from 10 184 staff nurses\nsurveyed, 232 342 general, orthopedic, and vascular surgery patients\ndischarged from the hospital between April 1, 1998, and November 30, 1999,\nand administrative data from 168 nonfederal adult general hospitals in Pennsylvania.Main Outcome MeasuresRisk-adjusted patient mortality and failure-to-rescue within 30 days\nof admission, and nurse-reported job dissatisfaction and job-related burnout.ResultsAfter adjusting for patient and hospital characteristics (size, teaching\nstatus, and technology), each additional patient per nurse was associated\nwith a 7% (odds ratio [OR], 1.07; 95% confidence interval [CI], 1.03-1.12)\nincrease in the likelihood of dying within 30 days of admission and a 7% (OR,\n1.07; 95% CI, 1.02-1.11) increase in the odds of failure-to-rescue. After\nadjusting for nurse and hospital characteristics, each additional patient\nper nurse was associated with a 23% (OR, 1.23; 95% CI, 1.13-1.34) increase\nin the odds of burnout and a 15% (OR, 1.15; 95% CI, 1.07-1.25) increase in\nthe odds of job dissatisfaction.ConclusionsIn hospitals with high patient-to-nurse ratios, surgical patients experience\nhigher risk-adjusted 30-day mortality and failure-to-rescue rates, and nurses\nare more likely to experience burnout and job dissatisfaction.&quot;,&quot;publisher&quot;:&quot;American Medical Association&quot;,&quot;issue&quot;:&quot;16&quot;,&quot;volume&quot;:&quot;288&quot;},&quot;isTemporary&quot;:false},{&quot;id&quot;:&quot;9f822d68-a8c0-3dec-af33-e9c92951e95f&quot;,&quot;itemData&quot;:{&quot;type&quot;:&quot;article-journal&quot;,&quot;id&quot;:&quot;9f822d68-a8c0-3dec-af33-e9c92951e95f&quot;,&quot;title&quot;:&quot;Nurse-staffing levels and the quality of care in hospitals&quot;,&quot;author&quot;:[{&quot;family&quot;:&quot;Needleman&quot;,&quot;given&quot;:&quot;Jack&quot;,&quot;parse-names&quot;:false,&quot;dropping-particle&quot;:&quot;&quot;,&quot;non-dropping-particle&quot;:&quot;&quot;},{&quot;family&quot;:&quot;Buerhaus&quot;,&quot;given&quot;:&quot;Peter&quot;,&quot;parse-names&quot;:false,&quot;dropping-particle&quot;:&quot;&quot;,&quot;non-dropping-particle&quot;:&quot;&quot;},{&quot;family&quot;:&quot;Mattke&quot;,&quot;given&quot;:&quot;Soeren&quot;,&quot;parse-names&quot;:false,&quot;dropping-particle&quot;:&quot;&quot;,&quot;non-dropping-particle&quot;:&quot;&quot;},{&quot;family&quot;:&quot;Stewart&quot;,&quot;given&quot;:&quot;Maureen&quot;,&quot;parse-names&quot;:false,&quot;dropping-particle&quot;:&quot;&quot;,&quot;non-dropping-particle&quot;:&quot;&quot;},{&quot;family&quot;:&quot;Zelevinsky&quot;,&quot;given&quot;:&quot;Katya&quot;,&quot;parse-names&quot;:false,&quot;dropping-particle&quot;:&quot;&quot;,&quot;non-dropping-particle&quot;:&quot;&quot;}],&quot;container-title&quot;:&quot;The New England journal of medicine&quot;,&quot;container-title-short&quot;:&quot;N Engl J Med&quot;,&quot;accessed&quot;:{&quot;date-parts&quot;:[[2024,7,14]]},&quot;DOI&quot;:&quot;10.1056/NEJMSA012247&quot;,&quot;ISSN&quot;:&quot;1533-4406&quot;,&quot;PMID&quot;:&quot;12037152&quot;,&quot;URL&quot;:&quot;https://pubmed.ncbi.nlm.nih.gov/12037152/&quot;,&quot;issued&quot;:{&quot;date-parts&quot;:[[2002,5,30]]},&quot;page&quot;:&quot;1715-1722&quot;,&quot;abstract&quot;:&quot;Background It is uncertain whether lower levels of staffing by nurses at hospitals are associated with an increased risk that patients will have complications or die. Methods We used administrative data from 1997 for 799 hospitals in 11 states (covering 5,075,969 discharges of medical patients and 1,104,659 discharges of surgical patients) to examine the relation between the amount of care provided by nurses at the hospital and patients' outcomes. We conducted regression analyses in which we controlled for patients' risk of adverse outcomes, differences in the nursing care needed for each hospital's patients, and other variables. Results The mean number of hours of nursing care per patient-day was 11.4, of which 7.8 hours were provided by registered nurses, 1.2 hours by licensed practical nurses, and 2.4 hours by nurses' aides. Among medical patients, a higher proportion of hours of care per day provided by registered nurses and a greater absolute number of hours of care per day provided by registered nurses were associated with a shorter length of stay (P=0.01 and P&lt;0.001, respectively) and lower rates of both urinary tract infections (P&lt;0.001 and P=0.003, respectively) and upper gastrointestinal bleeding (P=0.03 and P=0.007, respectively). A higher proportion of hours of care provided by registered nurses was also associated with lower rates of pneumonia (P=0.001), shock or cardiac arrest (P= 0.007), and \&quot;failure to rescue,\&quot; which was defined as death from pneumonia, shock or cardiac arrest, upper gastrointestinal bleeding, sepsis, or deep venous thrombosis (P=0.05). Among surgical patients, a higher proportion of care provided by registered nurses was associated with lower rates of urinary tract infections (P=0.04), and a greater number of hours of care per day provided by registered nurses was associated with lower rates of \&quot;failure to rescue\&quot; (P=0.008). We found no associations between increased levels of staffing by registered nurses and the rate of in-hospital death or between increased staffing by licensed practical nurses or nurses' aides and the rate of adverse outcomes. Conclusions A higher proportion of hours of nursing care provided by registered nurses and a greater number of hours of care by registered nurses per day are associated with better care for hospitalized patients. Copyright © 2002 Massachusetts Medical Society.&quot;,&quot;publisher&quot;:&quot;N Engl J Med&quot;,&quot;issue&quot;:&quot;22&quot;,&quot;volume&quot;:&quot;346&quot;},&quot;isTemporary&quot;:false},{&quot;id&quot;:&quot;81571219-8bb8-37d4-a478-0a0d79e1230f&quot;,&quot;itemData&quot;:{&quot;type&quot;:&quot;article-journal&quot;,&quot;id&quot;:&quot;81571219-8bb8-37d4-a478-0a0d79e1230f&quot;,&quot;title&quot;:&quot;Outcomes of variation in hospital nurse staffing in English hospitals: Cross-sectional analysis of survey data and discharge records&quot;,&quot;author&quot;:[{&quot;family&quot;:&quot;Rafferty&quot;,&quot;given&quot;:&quot;Anne Marie&quot;,&quot;parse-names&quot;:false,&quot;dropping-particle&quot;:&quot;&quot;,&quot;non-dropping-particle&quot;:&quot;&quot;},{&quot;family&quot;:&quot;Clarke&quot;,&quot;given&quot;:&quot;Sean P.&quot;,&quot;parse-names&quot;:false,&quot;dropping-particle&quot;:&quot;&quot;,&quot;non-dropping-particle&quot;:&quot;&quot;},{&quot;family&quot;:&quot;Coles&quot;,&quot;given&quot;:&quot;James&quot;,&quot;parse-names&quot;:false,&quot;dropping-particle&quot;:&quot;&quot;,&quot;non-dropping-particle&quot;:&quot;&quot;},{&quot;family&quot;:&quot;Ball&quot;,&quot;given&quot;:&quot;Jane&quot;,&quot;parse-names&quot;:false,&quot;dropping-particle&quot;:&quot;&quot;,&quot;non-dropping-particle&quot;:&quot;&quot;},{&quot;family&quot;:&quot;James&quot;,&quot;given&quot;:&quot;Philip&quot;,&quot;parse-names&quot;:false,&quot;dropping-particle&quot;:&quot;&quot;,&quot;non-dropping-particle&quot;:&quot;&quot;},{&quot;family&quot;:&quot;McKee&quot;,&quot;given&quot;:&quot;Martin&quot;,&quot;parse-names&quot;:false,&quot;dropping-particle&quot;:&quot;&quot;,&quot;non-dropping-particle&quot;:&quot;&quot;},{&quot;family&quot;:&quot;Aiken&quot;,&quot;given&quot;:&quot;Linda H.&quot;,&quot;parse-names&quot;:false,&quot;dropping-particle&quot;:&quot;&quot;,&quot;non-dropping-particle&quot;:&quot;&quot;}],&quot;container-title&quot;:&quot;International Journal of Nursing Studies&quot;,&quot;container-title-short&quot;:&quot;Int J Nurs Stud&quot;,&quot;DOI&quot;:&quot;10.1016/j.ijnurstu.2006.08.003&quot;,&quot;ISSN&quot;:&quot;00207489&quot;,&quot;PMID&quot;:&quot;17064706&quot;,&quot;issued&quot;:{&quot;date-parts&quot;:[[2007,2]]},&quot;page&quot;:&quot;175-182&quot;,&quot;abstract&quot;:&quot;Context: Despite growing evidence in the US, little evidence has been available to evaluate whether internationally, hospitals in which nurses care for fewer patients have better outcomes in terms of patient survival and nurse retention. Objectives: To examine the effects of hospital-wide nurse staffing levels (patient-to-nurse ratios) on patient mortality, failure to rescue (mortality risk for patients with complicated stays) and nurse job dissatisfaction, burnout and nurse-rated quality of care. Design and setting: Cross-sectional analysis combining nurse survey data with discharge abstracts. Participants: Nurses (N = 3984) and general, orthopaedic, and vascular surgery patients (N = 118 752) in 30 English acute trusts. Results: Patients and nurses in the quartile of hospitals with the most favourable staffing levels (the lowest patient-to-nurse ratios) had consistently better outcomes than those in hospitals with less favourable staffing. Patients in the hospitals with the highest patient to nurse ratios had 26% higher mortality (95% CI: 12-49%); the nurses in those hospitals were approximately twice as likely to be dissatisfied with their jobs, to show high burnout levels, and to report low or deteriorating quality of care on their wards and hospitals. Conclusions: Nurse staffing levels in NHS hospitals appear to have the same impact on patient outcomes and factors influencing nurse retention as have been found in the USA. © 2006 Elsevier Ltd. All rights reserved.&quot;,&quot;issue&quot;:&quot;2&quot;,&quot;volume&quot;:&quot;44&quot;},&quot;isTemporary&quot;:false},{&quot;id&quot;:&quot;fda76dfb-b86a-3be0-a25d-3a5219c20e64&quot;,&quot;itemData&quot;:{&quot;type&quot;:&quot;article-journal&quot;,&quot;id&quot;:&quot;fda76dfb-b86a-3be0-a25d-3a5219c20e64&quot;,&quot;title&quot;:&quot;Nurse staffing and education and hospital mortality in nine European countries: A retrospective observational study&quot;,&quot;author&quot;:[{&quot;family&quot;:&quot;Aiken&quot;,&quot;given&quot;:&quot;Linda H.&quot;,&quot;parse-names&quot;:false,&quot;dropping-particle&quot;:&quot;&quot;,&quot;non-dropping-particle&quot;:&quot;&quot;},{&quot;family&quot;:&quot;Sloane&quot;,&quot;given&quot;:&quot;Douglas M.&quot;,&quot;parse-names&quot;:false,&quot;dropping-particle&quot;:&quot;&quot;,&quot;non-dropping-particle&quot;:&quot;&quot;},{&quot;family&quot;:&quot;Bruyneel&quot;,&quot;given&quot;:&quot;Luk&quot;,&quot;parse-names&quot;:false,&quot;dropping-particle&quot;:&quot;&quot;,&quot;non-dropping-particle&quot;:&quot;&quot;},{&quot;family&quot;:&quot;Heede&quot;,&quot;given&quot;:&quot;Koen&quot;,&quot;parse-names&quot;:false,&quot;dropping-particle&quot;:&quot;&quot;,&quot;non-dropping-particle&quot;:&quot;Van Den&quot;},{&quot;family&quot;:&quot;Griffiths&quot;,&quot;given&quot;:&quot;Peter&quot;,&quot;parse-names&quot;:false,&quot;dropping-particle&quot;:&quot;&quot;,&quot;non-dropping-particle&quot;:&quot;&quot;},{&quot;family&quot;:&quot;Busse&quot;,&quot;given&quot;:&quot;Reinhard&quot;,&quot;parse-names&quot;:false,&quot;dropping-particle&quot;:&quot;&quot;,&quot;non-dropping-particle&quot;:&quot;&quot;},{&quot;family&quot;:&quot;Diomidous&quot;,&quot;given&quot;:&quot;Marianna&quot;,&quot;parse-names&quot;:false,&quot;dropping-particle&quot;:&quot;&quot;,&quot;non-dropping-particle&quot;:&quot;&quot;},{&quot;family&quot;:&quot;Kinnunen&quot;,&quot;given&quot;:&quot;Juha&quot;,&quot;parse-names&quot;:false,&quot;dropping-particle&quot;:&quot;&quot;,&quot;non-dropping-particle&quot;:&quot;&quot;},{&quot;family&quot;:&quot;Kózka&quot;,&quot;given&quot;:&quot;Maria&quot;,&quot;parse-names&quot;:false,&quot;dropping-particle&quot;:&quot;&quot;,&quot;non-dropping-particle&quot;:&quot;&quot;},{&quot;family&quot;:&quot;Lesaffre&quot;,&quot;given&quot;:&quot;Emmanuel&quot;,&quot;parse-names&quot;:false,&quot;dropping-particle&quot;:&quot;&quot;,&quot;non-dropping-particle&quot;:&quot;&quot;},{&quot;family&quot;:&quot;McHugh&quot;,&quot;given&quot;:&quot;Matthew D.&quot;,&quot;parse-names&quot;:false,&quot;dropping-particle&quot;:&quot;&quot;,&quot;non-dropping-particle&quot;:&quot;&quot;},{&quot;family&quot;:&quot;Moreno-Casbas&quot;,&quot;given&quot;:&quot;M. T.&quot;,&quot;parse-names&quot;:false,&quot;dropping-particle&quot;:&quot;&quot;,&quot;non-dropping-particle&quot;:&quot;&quot;},{&quot;family&quot;:&quot;Rafferty&quot;,&quot;given&quot;:&quot;Anne Marie&quot;,&quot;parse-names&quot;:false,&quot;dropping-particle&quot;:&quot;&quot;,&quot;non-dropping-particle&quot;:&quot;&quot;},{&quot;family&quot;:&quot;Schwendimann&quot;,&quot;given&quot;:&quot;Rene&quot;,&quot;parse-names&quot;:false,&quot;dropping-particle&quot;:&quot;&quot;,&quot;non-dropping-particle&quot;:&quot;&quot;},{&quot;family&quot;:&quot;Scott&quot;,&quot;given&quot;:&quot;P. Anne&quot;,&quot;parse-names&quot;:false,&quot;dropping-particle&quot;:&quot;&quot;,&quot;non-dropping-particle&quot;:&quot;&quot;},{&quot;family&quot;:&quot;Tishelman&quot;,&quot;given&quot;:&quot;Carol&quot;,&quot;parse-names&quot;:false,&quot;dropping-particle&quot;:&quot;&quot;,&quot;non-dropping-particle&quot;:&quot;&quot;},{&quot;family&quot;:&quot;Achterberg&quot;,&quot;given&quot;:&quot;Theo&quot;,&quot;parse-names&quot;:false,&quot;dropping-particle&quot;:&quot;&quot;,&quot;non-dropping-particle&quot;:&quot;Van&quot;},{&quot;family&quot;:&quot;Sermeus&quot;,&quot;given&quot;:&quot;Walter&quot;,&quot;parse-names&quot;:false,&quot;dropping-particle&quot;:&quot;&quot;,&quot;non-dropping-particle&quot;:&quot;&quot;}],&quot;container-title&quot;:&quot;The Lancet&quot;,&quot;accessed&quot;:{&quot;date-parts&quot;:[[2024,7,13]]},&quot;DOI&quot;:&quot;10.1016/S0140-6736(13)62631-8&quot;,&quot;ISSN&quot;:&quot;1474547X&quot;,&quot;PMID&quot;:&quot;24581683&quot;,&quot;URL&quot;:&quot;http://www.thelancet.com/article/S0140673613626318/fulltext&quot;,&quot;issued&quot;:{&quot;date-parts&quot;:[[2014,5,24]]},&quot;page&quot;:&quot;1824-1830&quot;,&quot;abstract&quot;:&quot;Background Austerity measures and health-system redesign to minimise hospital expenditures risk adversely affecting patient outcomes. The RN4CAST study was designed to inform decision making about nursing, one of the largest components of hospital operating expenses. We aimed to assess whether differences in patient to nurse ratios and nurses' educational qualifications in nine of the 12 RN4CAST countries with similar patient discharge data were associated with variation in hospital mortality after common surgical procedures. Methods For this observational study, we obtained discharge data for 422 730 patients aged 50 years or older who underwent common surgeries in 300 hospitals in nine European countries. Administrative data were coded with a standard protocol (variants of the ninth or tenth versions of the International Classification of Diseases) to estimate 30 day in-hospital mortality by use of risk adjustment measures including age, sex, admission type, 43 dummy variables suggesting surgery type, and 17 dummy variables suggesting comorbidities present at admission. Surveys of 26 516 nurses practising in study hospitals were used to measure nurse staffing and nurse education. We used generalised estimating equations to assess the effects of nursing factors on the likelihood of surgical patients dying within 30 days of admission, before and after adjusting for other hospital and patient characteristics. Findings An increase in a nurses' workload by one patient increased the likelihood of an inpatient dying within 30 days of admission by 7% (odds ratio 1·068, 95% CI 1·031- 1·106), and every 10% increase in bachelor's degree nurses was associated with a decrease in this likelihood by 7% (0·929, 0·886- 0·973). These associations imply that patients in hospitals in which 60% of nurses had bachelor's degrees and nurses cared for an average of six patients would have almost 30% lower mortality than patients in hospitals in which only 30% of nurses had bachelor's degrees and nurses cared for an average of eight patients. Interpretation Nurse staffing cuts to save money might adversely affect patient outcomes. An increased emphasis on bachelor's education for nurses could reduce preventable hospital deaths. Funding European Union's Seventh Framework Programme, National Institute of Nursing Research, National Institutes of Health, the Norwegian Nurses Organisation and the Norwegian Knowledge Centre for the Health Services, Swedish Association of Health Professionals, the regional agreement on medical training and clinical research between Stockholm County Council and Karolinska Institutet, Committee for Health and Caring Sciences and Strategic Research Program in Care Sciences at Karolinska Institutet, Spanish Ministry of Science and Innovation.&quot;,&quot;publisher&quot;:&quot;Elsevier B.V.&quot;,&quot;issue&quot;:&quot;9931&quot;,&quot;volume&quot;:&quot;383&quot;,&quot;container-title-short&quot;:&quot;&quot;},&quot;isTemporary&quot;:false}]},{&quot;citationID&quot;:&quot;MENDELEY_CITATION_2299c84c-19ef-465f-9a72-f6c58959e9ab&quot;,&quot;properties&quot;:{&quot;noteIndex&quot;:0},&quot;isEdited&quot;:false,&quot;manualOverride&quot;:{&quot;isManuallyOverridden&quot;:false,&quot;citeprocText&quot;:&quot;(22)&quot;,&quot;manualOverrideText&quot;:&quot;&quot;},&quot;citationTag&quot;:&quot;MENDELEY_CITATION_v3_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&quot;,&quot;citationItems&quot;:[{&quot;id&quot;:&quot;d9daafdd-c70e-342e-980b-70722210812a&quot;,&quot;itemData&quot;:{&quot;type&quot;:&quot;article-journal&quot;,&quot;id&quot;:&quot;d9daafdd-c70e-342e-980b-70722210812a&quot;,&quot;title&quot;:&quot;Role of nurses in improving patient safety: evidence from surgical complications in 21 countries&quot;,&quot;author&quot;:[{&quot;family&quot;:&quot;Amiri&quot;,&quot;given&quot;:&quot;Arshia&quot;,&quot;parse-names&quot;:false,&quot;dropping-particle&quot;:&quot;&quot;,&quot;non-dropping-particle&quot;:&quot;&quot;},{&quot;family&quot;:&quot;Solankallio-Vahteri&quot;,&quot;given&quot;:&quot;Tytti&quot;,&quot;parse-names&quot;:false,&quot;dropping-particle&quot;:&quot;&quot;,&quot;non-dropping-particle&quot;:&quot;&quot;},{&quot;family&quot;:&quot;Tuomi&quot;,&quot;given&quot;:&quot;Sirpa&quot;,&quot;parse-names&quot;:false,&quot;dropping-particle&quot;:&quot;&quot;,&quot;non-dropping-particle&quot;:&quot;&quot;}],&quot;container-title&quot;:&quot;International Journal of Nursing Sciences&quot;,&quot;container-title-short&quot;:&quot;Int J Nurs Sci&quot;,&quot;ISSN&quot;:&quot;2352-0132&quot;,&quot;issued&quot;:{&quot;date-parts&quot;:[[2019]]},&quot;page&quot;:&quot;239-246&quot;,&quot;issue&quot;:&quot;3&quot;,&quot;volume&quot;:&quot;6&quot;},&quot;isTemporary&quot;:false}]},{&quot;citationID&quot;:&quot;MENDELEY_CITATION_e89b9d97-ad71-4b33-8fcc-1f45c36d6d08&quot;,&quot;properties&quot;:{&quot;noteIndex&quot;:0},&quot;isEdited&quot;:false,&quot;manualOverride&quot;:{&quot;isManuallyOverridden&quot;:false,&quot;citeprocText&quot;:&quot;(22)&quot;,&quot;manualOverrideText&quot;:&quot;&quot;},&quot;citationTag&quot;:&quot;MENDELEY_CITATION_v3_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&quot;,&quot;citationItems&quot;:[{&quot;id&quot;:&quot;d9daafdd-c70e-342e-980b-70722210812a&quot;,&quot;itemData&quot;:{&quot;type&quot;:&quot;article-journal&quot;,&quot;id&quot;:&quot;d9daafdd-c70e-342e-980b-70722210812a&quot;,&quot;title&quot;:&quot;Role of nurses in improving patient safety: evidence from surgical complications in 21 countries&quot;,&quot;author&quot;:[{&quot;family&quot;:&quot;Amiri&quot;,&quot;given&quot;:&quot;Arshia&quot;,&quot;parse-names&quot;:false,&quot;dropping-particle&quot;:&quot;&quot;,&quot;non-dropping-particle&quot;:&quot;&quot;},{&quot;family&quot;:&quot;Solankallio-Vahteri&quot;,&quot;given&quot;:&quot;Tytti&quot;,&quot;parse-names&quot;:false,&quot;dropping-particle&quot;:&quot;&quot;,&quot;non-dropping-particle&quot;:&quot;&quot;},{&quot;family&quot;:&quot;Tuomi&quot;,&quot;given&quot;:&quot;Sirpa&quot;,&quot;parse-names&quot;:false,&quot;dropping-particle&quot;:&quot;&quot;,&quot;non-dropping-particle&quot;:&quot;&quot;}],&quot;container-title&quot;:&quot;International Journal of Nursing Sciences&quot;,&quot;container-title-short&quot;:&quot;Int J Nurs Sci&quot;,&quot;ISSN&quot;:&quot;2352-0132&quot;,&quot;issued&quot;:{&quot;date-parts&quot;:[[2019]]},&quot;page&quot;:&quot;239-246&quot;,&quot;issue&quot;:&quot;3&quot;,&quot;volume&quot;:&quot;6&quot;},&quot;isTemporary&quot;:false}]},{&quot;citationID&quot;:&quot;MENDELEY_CITATION_1f61ca6d-759e-438f-92a1-ec2d7302b59f&quot;,&quot;properties&quot;:{&quot;noteIndex&quot;:0},&quot;isEdited&quot;:false,&quot;manualOverride&quot;:{&quot;isManuallyOverridden&quot;:false,&quot;citeprocText&quot;:&quot;(23)&quot;,&quot;manualOverrideText&quot;:&quot;&quot;},&quot;citationTag&quot;:&quot;MENDELEY_CITATION_v3_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&quot;,&quot;citationItems&quot;:[{&quot;id&quot;:&quot;e33d73b6-e600-3b12-ac83-31e41122de83&quot;,&quot;itemData&quot;:{&quot;type&quot;:&quot;article-journal&quot;,&quot;id&quot;:&quot;e33d73b6-e600-3b12-ac83-31e41122de83&quot;,&quot;title&quot;:&quot;The association between nurse staffing and inpatient mortality: A shift-level retrospective longitudinal study&quot;,&quot;author&quot;:[{&quot;family&quot;:&quot;Musy&quot;,&quot;given&quot;:&quot;Sarah N&quot;,&quot;parse-names&quot;:false,&quot;dropping-particle&quot;:&quot;&quot;,&quot;non-dropping-particle&quot;:&quot;&quot;},{&quot;family&quot;:&quot;Endrich&quot;,&quot;given&quot;:&quot;Olga&quot;,&quot;parse-names&quot;:false,&quot;dropping-particle&quot;:&quot;&quot;,&quot;non-dropping-particle&quot;:&quot;&quot;},{&quot;family&quot;:&quot;Leichtle&quot;,&quot;given&quot;:&quot;Alexander B&quot;,&quot;parse-names&quot;:false,&quot;dropping-particle&quot;:&quot;&quot;,&quot;non-dropping-particle&quot;:&quot;&quot;},{&quot;family&quot;:&quot;Griffiths&quot;,&quot;given&quot;:&quot;Peter&quot;,&quot;parse-names&quot;:false,&quot;dropping-particle&quot;:&quot;&quot;,&quot;non-dropping-particle&quot;:&quot;&quot;},{&quot;family&quot;:&quot;Nakas&quot;,&quot;given&quot;:&quot;Christos T&quot;,&quot;parse-names&quot;:false,&quot;dropping-particle&quot;:&quot;&quot;,&quot;non-dropping-particle&quot;:&quot;&quot;},{&quot;family&quot;:&quot;Simon&quot;,&quot;given&quot;:&quot;Michael&quot;,&quot;parse-names&quot;:false,&quot;dropping-particle&quot;:&quot;&quot;,&quot;non-dropping-particle&quot;:&quot;&quot;}],&quot;container-title&quot;:&quot;International journal of nursing studies&quot;,&quot;container-title-short&quot;:&quot;Int J Nurs Stud&quot;,&quot;ISSN&quot;:&quot;0020-7489&quot;,&quot;issued&quot;:{&quot;date-parts&quot;:[[2021]]},&quot;page&quot;:&quot;103950&quot;,&quot;volume&quot;:&quot;120&quot;},&quot;isTemporary&quot;:false}]},{&quot;citationID&quot;:&quot;MENDELEY_CITATION_05cb507e-fb2b-4d00-99d9-398e4eec2eb2&quot;,&quot;properties&quot;:{&quot;noteIndex&quot;:0},&quot;isEdited&quot;:false,&quot;manualOverride&quot;:{&quot;isManuallyOverridden&quot;:false,&quot;citeprocText&quot;:&quot;(24)&quot;,&quot;manualOverrideText&quot;:&quot;&quot;},&quot;citationTag&quot;:&quot;MENDELEY_CITATION_v3_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&quot;,&quot;citationItems&quot;:[{&quot;id&quot;:&quot;415d1b6a-210b-364e-86a2-2a1e8704457e&quot;,&quot;itemData&quot;:{&quot;type&quot;:&quot;webpage&quot;,&quot;id&quot;:&quot;415d1b6a-210b-364e-86a2-2a1e8704457e&quot;,&quot;title&quot;:&quot;NHS Data Model and Dictionary&quot;,&quot;accessed&quot;:{&quot;date-parts&quot;:[[2024,3,19]]},&quot;URL&quot;:&quot;https://www.datadictionary.nhs.uk/index.html&quot;,&quot;container-title-short&quot;:&quot;&quot;},&quot;isTemporary&quot;:false}]},{&quot;citationID&quot;:&quot;MENDELEY_CITATION_9b2b3882-c0f0-4e43-8e27-f52434ce8288&quot;,&quot;properties&quot;:{&quot;noteIndex&quot;:0},&quot;isEdited&quot;:false,&quot;manualOverride&quot;:{&quot;isManuallyOverridden&quot;:false,&quot;citeprocText&quot;:&quot;(25)&quot;,&quot;manualOverrideText&quot;:&quot;&quot;},&quot;citationTag&quot;:&quot;MENDELEY_CITATION_v3_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&quot;,&quot;citationItems&quot;:[{&quot;id&quot;:&quot;888d9e9c-125d-3d5e-9ca5-a0a30ce2f4b0&quot;,&quot;itemData&quot;:{&quot;type&quot;:&quot;article-journal&quot;,&quot;id&quot;:&quot;888d9e9c-125d-3d5e-9ca5-a0a30ce2f4b0&quot;,&quot;title&quot;:&quot;Nurse staffing, nursing assistants and hospital mortality: retrospective longitudinal cohort study&quot;,&quot;author&quot;:[{&quot;family&quot;:&quot;Griffiths&quot;,&quot;given&quot;:&quot;Peter&quot;,&quot;parse-names&quot;:false,&quot;dropping-particle&quot;:&quot;&quot;,&quot;non-dropping-particle&quot;:&quot;&quot;},{&quot;family&quot;:&quot;Maruotti&quot;,&quot;given&quot;:&quot;Antonello&quot;,&quot;parse-names&quot;:false,&quot;dropping-particle&quot;:&quot;&quot;,&quot;non-dropping-particle&quot;:&quot;&quot;},{&quot;family&quot;:&quot;Recio Saucedo&quot;,&quot;given&quot;:&quot;Alejandra&quot;,&quot;parse-names&quot;:false,&quot;dropping-particle&quot;:&quot;&quot;,&quot;non-dropping-particle&quot;:&quot;&quot;},{&quot;family&quot;:&quot;Redfern&quot;,&quot;given&quot;:&quot;Oliver C.&quot;,&quot;parse-names&quot;:false,&quot;dropping-particle&quot;:&quot;&quot;,&quot;non-dropping-particle&quot;:&quot;&quot;},{&quot;family&quot;:&quot;Ball&quot;,&quot;given&quot;:&quot;Jane E.&quot;,&quot;parse-names&quot;:false,&quot;dropping-particle&quot;:&quot;&quot;,&quot;non-dropping-particle&quot;:&quot;&quot;},{&quot;family&quot;:&quot;Briggs&quot;,&quot;given&quot;:&quot;Jim&quot;,&quot;parse-names&quot;:false,&quot;dropping-particle&quot;:&quot;&quot;,&quot;non-dropping-particle&quot;:&quot;&quot;},{&quot;family&quot;:&quot;Dall'Ora&quot;,&quot;given&quot;:&quot;Chiara&quot;,&quot;parse-names&quot;:false,&quot;dropping-particle&quot;:&quot;&quot;,&quot;non-dropping-particle&quot;:&quot;&quot;},{&quot;family&quot;:&quot;Schmidt&quot;,&quot;given&quot;:&quot;Paul E.&quot;,&quot;parse-names&quot;:false,&quot;dropping-particle&quot;:&quot;&quot;,&quot;non-dropping-particle&quot;:&quot;&quot;},{&quot;family&quot;:&quot;Smith&quot;,&quot;given&quot;:&quot;Gary B.&quot;,&quot;parse-names&quot;:false,&quot;dropping-particle&quot;:&quot;&quot;,&quot;non-dropping-particle&quot;:&quot;&quot;}],&quot;container-title&quot;:&quot;BMJ Quality &amp; Safety&quot;,&quot;container-title-short&quot;:&quot;BMJ Qual Saf&quot;,&quot;accessed&quot;:{&quot;date-parts&quot;:[[2024,3,12]]},&quot;DOI&quot;:&quot;10.1136/BMJQS-2018-008043&quot;,&quot;ISSN&quot;:&quot;2044-5415&quot;,&quot;PMID&quot;:&quot;30514780&quot;,&quot;URL&quot;:&quot;https://qualitysafety.bmj.com/content/28/8/609&quot;,&quot;issued&quot;:{&quot;date-parts&quot;:[[2019,8,1]]},&quot;page&quot;:&quot;609-617&quot;,&quot;abstract&quot;:&quot;Objective To determine the association between daily levels of registered nurse (RN) and nursing assistant staffing and hospital mortality.\n\nDesign This is a retrospective longitudinal observational study using routinely collected data. We used multilevel/hierarchical mixed-effects regression models to explore the association between patient outcomes and daily variation in RN and nursing assistant staffing, measured as hours per patient per day relative to ward mean. Analyses were controlled for ward and patient risk.\n\nParticipants 138 133 adult patients spending &gt;1 days on general wards between 1 April 2012 and 31 March 2015.\n\nOutcomes In-hospital deaths.\n\nResults Hospital mortality was 4.1%. The hazard of death was increased by 3% for every day a patient experienced RN staffing below ward mean (adjusted HR (aHR) 1.03, 95% CI 1.01 to 1.05). Relative to ward mean, each additional hour of RN care available over the first 5 days of a patient’s stay was associated with 3% reduction in the hazard of death (aHR 0.97, 95% CI 0.94 to 1.0). Days where admissions per RN exceeded 125% of the ward mean were associated with an increased hazard of death (aHR 1.05, 95% CI 1.01 1.09). Although low nursing assistant staffing was associated with increases in mortality, high nursing assistant staffing was also associated with increased mortality.\n\nConclusion Lower RN staffing and higher levels of admissions per RN are associated with increased risk of death during an admission to hospital. These findings highlight the possible consequences of reduced nurse staffing and do not give support to policies that encourage the use of nursing assistants to compensate for shortages of RNs.&quot;,&quot;publisher&quot;:&quot;BMJ Publishing Group Ltd&quot;,&quot;issue&quot;:&quot;8&quot;,&quot;volume&quot;:&quot;28&quot;},&quot;isTemporary&quot;:false}]},{&quot;citationID&quot;:&quot;MENDELEY_CITATION_977f1c7f-703c-4b2d-8a06-2ce5e0ebc6b2&quot;,&quot;properties&quot;:{&quot;noteIndex&quot;:0},&quot;isEdited&quot;:false,&quot;manualOverride&quot;:{&quot;isManuallyOverridden&quot;:false,&quot;citeprocText&quot;:&quot;(26)&quot;,&quot;manualOverrideText&quot;:&quot;&quot;},&quot;citationTag&quot;:&quot;MENDELEY_CITATION_v3_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&quot;,&quot;citationItems&quot;:[{&quot;id&quot;:&quot;66b11c04-dba7-34ed-9e49-6792ac49be85&quot;,&quot;itemData&quot;:{&quot;type&quot;:&quot;article-journal&quot;,&quot;id&quot;:&quot;66b11c04-dba7-34ed-9e49-6792ac49be85&quot;,&quot;title&quot;:&quot;Staffing levels and nursing‐sensitive patient outcomes: Umbrella review and qualitative study&quot;,&quot;author&quot;:[{&quot;family&quot;:&quot;Blume&quot;,&quot;given&quot;:&quot;Kai Svane&quot;,&quot;parse-names&quot;:false,&quot;dropping-particle&quot;:&quot;&quot;,&quot;non-dropping-particle&quot;:&quot;&quot;},{&quot;family&quot;:&quot;Dietermann&quot;,&quot;given&quot;:&quot;Karina&quot;,&quot;parse-names&quot;:false,&quot;dropping-particle&quot;:&quot;&quot;,&quot;non-dropping-particle&quot;:&quot;&quot;},{&quot;family&quot;:&quot;Kirchner-Heklau&quot;,&quot;given&quot;:&quot;Uta&quot;,&quot;parse-names&quot;:false,&quot;dropping-particle&quot;:&quot;&quot;,&quot;non-dropping-particle&quot;:&quot;&quot;},{&quot;family&quot;:&quot;Winter&quot;,&quot;given&quot;:&quot;Vera&quot;,&quot;parse-names&quot;:false,&quot;dropping-particle&quot;:&quot;&quot;,&quot;non-dropping-particle&quot;:&quot;&quot;},{&quot;family&quot;:&quot;Fleischer&quot;,&quot;given&quot;:&quot;Steffen&quot;,&quot;parse-names&quot;:false,&quot;dropping-particle&quot;:&quot;&quot;,&quot;non-dropping-particle&quot;:&quot;&quot;},{&quot;family&quot;:&quot;Kreidl&quot;,&quot;given&quot;:&quot;Lisa Maria&quot;,&quot;parse-names&quot;:false,&quot;dropping-particle&quot;:&quot;&quot;,&quot;non-dropping-particle&quot;:&quot;&quot;},{&quot;family&quot;:&quot;Meyer&quot;,&quot;given&quot;:&quot;Gabriele&quot;,&quot;parse-names&quot;:false,&quot;dropping-particle&quot;:&quot;&quot;,&quot;non-dropping-particle&quot;:&quot;&quot;},{&quot;family&quot;:&quot;Schreyögg&quot;,&quot;given&quot;:&quot;Jonas&quot;,&quot;parse-names&quot;:false,&quot;dropping-particle&quot;:&quot;&quot;,&quot;non-dropping-particle&quot;:&quot;&quot;}],&quot;container-title&quot;:&quot;Health Services Research&quot;,&quot;accessed&quot;:{&quot;date-parts&quot;:[[2024,2,15]]},&quot;DOI&quot;:&quot;10.1111/1475-6773.13647&quot;,&quot;ISSN&quot;:&quot;14756773&quot;,&quot;PMID&quot;:&quot;33723857&quot;,&quot;URL&quot;:&quot;/pmc/articles/PMC8522577/&quot;,&quot;issued&quot;:{&quot;date-parts&quot;:[[2021,10,1]]},&quot;page&quot;:&quot;885&quot;,&quot;abstract&quot;:&quot;Objective: To derive a comprehensive list of nursing-sensitive patient outcomes (NSPOs) from published research on nurse staffing levels and from expert opinion. Data Sources/Study Setting: Published literature reviews and their primary studies analyzing the link between nurse staffing levels and NSPOs and interviews with 16 experts on nursing care. Study Design: Umbrella review and expert interviews. Data Collection/Extraction Methods: We screened three electronic databases for literature reviews on the association between nurse staffing levels and NSPOs. After screening 430 potentially relevant records, we included 15 literature reviews, derived a list of 22 unique NSPOs from them, and ranked these in a systematic fashion according to the strength of evidence existing for their association with nurse staffing. We extended this list of NSPOs based on data from expert interviews. Principal Findings: Of the 22 NSPOs discussed in the 15 included literature reviews, we rated the strength of evidence for four as high, for five as moderate, and for 13 outcomes as low. Four additional NSPOs that have not been considered in literature were identified through expert interviews. Conclusions: We identified strong evidence for a significant association between nurse staffing levels and NSPOs. Our results may guide researchers in selecting NSPOs they might wish to prioritize in future studies. In particular, rarely studied NSPOs as well as NSPOs that were only identified through expert interviews but have not been considered in literature so far should be subject to further research.&quot;,&quot;publisher&quot;:&quot;Health Research &amp; Educational Trust&quot;,&quot;issue&quot;:&quot;5&quot;,&quot;volume&quot;:&quot;56&quot;,&quot;container-title-short&quot;:&quot;Health Serv Res&quot;},&quot;isTemporary&quot;:false}]},{&quot;citationID&quot;:&quot;MENDELEY_CITATION_398ac267-86fb-4352-9805-e256927fab89&quot;,&quot;properties&quot;:{&quot;noteIndex&quot;:0},&quot;isEdited&quot;:false,&quot;manualOverride&quot;:{&quot;isManuallyOverridden&quot;:false,&quot;citeprocText&quot;:&quot;(27)&quot;,&quot;manualOverrideText&quot;:&quot;&quot;},&quot;citationTag&quot;:&quot;MENDELEY_CITATION_v3_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&quot;,&quot;citationItems&quot;:[{&quot;id&quot;:&quot;14c56630-2e1d-398c-9d05-1e328187692f&quot;,&quot;itemData&quot;:{&quot;type&quot;:&quot;webpage&quot;,&quot;id&quot;:&quot;14c56630-2e1d-398c-9d05-1e328187692f&quot;,&quot;title&quot;:&quot;International Classification of Diseases 11th Revision&quot;,&quot;author&quot;:[{&quot;family&quot;:&quot;World Health Organization&quot;,&quot;given&quot;:&quot;&quot;,&quot;parse-names&quot;:false,&quot;dropping-particle&quot;:&quot;&quot;,&quot;non-dropping-particle&quot;:&quot;&quot;}],&quot;URL&quot;:&quot;https://icd.who.int/en&quot;,&quot;issued&quot;:{&quot;date-parts&quot;:[[2022]]},&quot;container-title-short&quot;:&quot;&quot;},&quot;isTemporary&quot;:false}]},{&quot;citationID&quot;:&quot;MENDELEY_CITATION_b7229bce-7397-4b60-b9c2-051e470fada8&quot;,&quot;properties&quot;:{&quot;noteIndex&quot;:0},&quot;isEdited&quot;:false,&quot;manualOverride&quot;:{&quot;isManuallyOverridden&quot;:false,&quot;citeprocText&quot;:&quot;(28)&quot;,&quot;manualOverrideText&quot;:&quot;&quot;},&quot;citationTag&quot;:&quot;MENDELEY_CITATION_v3_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&quot;,&quot;citationItems&quot;:[{&quot;id&quot;:&quot;55e4fef6-536a-3b62-a3d7-5d500d2a2b2b&quot;,&quot;itemData&quot;:{&quot;type&quot;:&quot;article-journal&quot;,&quot;id&quot;:&quot;55e4fef6-536a-3b62-a3d7-5d500d2a2b2b&quot;,&quot;title&quot;:&quot;Developing a summary hospital mortality index: retrospective analysis in English hospitals over five years&quot;,&quot;author&quot;:[{&quot;family&quot;:&quot;Campbell&quot;,&quot;given&quot;:&quot;Michael J.&quot;,&quot;parse-names&quot;:false,&quot;dropping-particle&quot;:&quot;&quot;,&quot;non-dropping-particle&quot;:&quot;&quot;},{&quot;family&quot;:&quot;Jacques&quot;,&quot;given&quot;:&quot;Richard M.&quot;,&quot;parse-names&quot;:false,&quot;dropping-particle&quot;:&quot;&quot;,&quot;non-dropping-particle&quot;:&quot;&quot;},{&quot;family&quot;:&quot;Fotheringham&quot;,&quot;given&quot;:&quot;James&quot;,&quot;parse-names&quot;:false,&quot;dropping-particle&quot;:&quot;&quot;,&quot;non-dropping-particle&quot;:&quot;&quot;},{&quot;family&quot;:&quot;Maheswaran&quot;,&quot;given&quot;:&quot;Ravi&quot;,&quot;parse-names&quot;:false,&quot;dropping-particle&quot;:&quot;&quot;,&quot;non-dropping-particle&quot;:&quot;&quot;},{&quot;family&quot;:&quot;Nicholl&quot;,&quot;given&quot;:&quot;Jon&quot;,&quot;parse-names&quot;:false,&quot;dropping-particle&quot;:&quot;&quot;,&quot;non-dropping-particle&quot;:&quot;&quot;}],&quot;container-title&quot;:&quot;BMJ&quot;,&quot;accessed&quot;:{&quot;date-parts&quot;:[[2024,3,25]]},&quot;DOI&quot;:&quot;10.1136/BMJ.E1001&quot;,&quot;ISSN&quot;:&quot;0959-8138&quot;,&quot;PMID&quot;:&quot;22381521&quot;,&quot;URL&quot;:&quot;https://www.bmj.com/content/344/bmj.e1001&quot;,&quot;issued&quot;:{&quot;date-parts&quot;:[[2012,3,1]]},&quot;abstract&quot;:&quot;Objectives To develop a transparent and reproducible measure for hospitals that can indicate when deaths in hospital or within 30 days of discharge are high relative to other hospitals, given the characteristics of the patients in that hospital, and to investigate those factors that have the greatest effect in changing the rank of a hospital, whether interactions exist between those factors, and the stability of the measure over time.\n\nDesign Retrospective cross sectional study of admissions to English hospitals.\n\nSetting Hospital episode statistics for England from 1 April 2005 to 30 September 2010, with linked mortality data from the Office for National Statistics.\n\nParticipants 36.5 million completed hospital admissions in 146 general and 72 specialist trusts.\n\nMain outcome measures Deaths within hospital or within 30 days of discharge from hospital.\n\nResults The predictors that were used in the final model comprised admission diagnosis, age, sex, type of admission, and comorbidity. The percentage of people admitted who died in hospital or within 30 days of discharge was 4.2% for males and 4.5% for females. Emergency admissions comprised 75% of all admissions and 5.5% died, in contrast to 0.8% who died after an elective admission. The percentage who died with a Charlson comorbidity score of 0 was 2% in contrast with 15% who died with a score greater than 5. Given these variables, the relative standardised mortality rates of the hospitals were not noticeably changed by adjusting for the area level deprivation and number of previous emergency visits to hospital. There was little evidence that including interaction terms changed the relative values by any great amount. Using these predictors the summary hospital mortality index (SHMI) was derived. For 2007/8 the model had a C statistic of 0.911 and accounted for 81% of the variability of between hospital mortality. A random effects funnel plot was used to identify outlying hospitals. The outliers from the SHMI over the period 2005-10 have previously been identified using other mortality indicators. \n\nConclusion The SHMI is a relatively simple tool that can be used in conjunction with other information to identify hospitals that may need further investigation.&quot;,&quot;publisher&quot;:&quot;British Medical Journal Publishing Group&quot;,&quot;issue&quot;:&quot;7848&quot;,&quot;volume&quot;:&quot;344&quot;,&quot;container-title-short&quot;:&quot;&quot;},&quot;isTemporary&quot;:false}]},{&quot;citationID&quot;:&quot;MENDELEY_CITATION_04d928eb-7d4e-444d-bf9a-7c75bdef8cf6&quot;,&quot;properties&quot;:{&quot;noteIndex&quot;:0},&quot;isEdited&quot;:false,&quot;manualOverride&quot;:{&quot;isManuallyOverridden&quot;:false,&quot;citeprocText&quot;:&quot;(25,29)&quot;,&quot;manualOverrideText&quot;:&quot;&quot;},&quot;citationTag&quot;:&quot;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&quot;,&quot;citationItems&quot;:[{&quot;id&quot;:&quot;888d9e9c-125d-3d5e-9ca5-a0a30ce2f4b0&quot;,&quot;itemData&quot;:{&quot;type&quot;:&quot;article-journal&quot;,&quot;id&quot;:&quot;888d9e9c-125d-3d5e-9ca5-a0a30ce2f4b0&quot;,&quot;title&quot;:&quot;Nurse staffing, nursing assistants and hospital mortality: retrospective longitudinal cohort study&quot;,&quot;author&quot;:[{&quot;family&quot;:&quot;Griffiths&quot;,&quot;given&quot;:&quot;Peter&quot;,&quot;parse-names&quot;:false,&quot;dropping-particle&quot;:&quot;&quot;,&quot;non-dropping-particle&quot;:&quot;&quot;},{&quot;family&quot;:&quot;Maruotti&quot;,&quot;given&quot;:&quot;Antonello&quot;,&quot;parse-names&quot;:false,&quot;dropping-particle&quot;:&quot;&quot;,&quot;non-dropping-particle&quot;:&quot;&quot;},{&quot;family&quot;:&quot;Recio Saucedo&quot;,&quot;given&quot;:&quot;Alejandra&quot;,&quot;parse-names&quot;:false,&quot;dropping-particle&quot;:&quot;&quot;,&quot;non-dropping-particle&quot;:&quot;&quot;},{&quot;family&quot;:&quot;Redfern&quot;,&quot;given&quot;:&quot;Oliver C.&quot;,&quot;parse-names&quot;:false,&quot;dropping-particle&quot;:&quot;&quot;,&quot;non-dropping-particle&quot;:&quot;&quot;},{&quot;family&quot;:&quot;Ball&quot;,&quot;given&quot;:&quot;Jane E.&quot;,&quot;parse-names&quot;:false,&quot;dropping-particle&quot;:&quot;&quot;,&quot;non-dropping-particle&quot;:&quot;&quot;},{&quot;family&quot;:&quot;Briggs&quot;,&quot;given&quot;:&quot;Jim&quot;,&quot;parse-names&quot;:false,&quot;dropping-particle&quot;:&quot;&quot;,&quot;non-dropping-particle&quot;:&quot;&quot;},{&quot;family&quot;:&quot;Dall'Ora&quot;,&quot;given&quot;:&quot;Chiara&quot;,&quot;parse-names&quot;:false,&quot;dropping-particle&quot;:&quot;&quot;,&quot;non-dropping-particle&quot;:&quot;&quot;},{&quot;family&quot;:&quot;Schmidt&quot;,&quot;given&quot;:&quot;Paul E.&quot;,&quot;parse-names&quot;:false,&quot;dropping-particle&quot;:&quot;&quot;,&quot;non-dropping-particle&quot;:&quot;&quot;},{&quot;family&quot;:&quot;Smith&quot;,&quot;given&quot;:&quot;Gary B.&quot;,&quot;parse-names&quot;:false,&quot;dropping-particle&quot;:&quot;&quot;,&quot;non-dropping-particle&quot;:&quot;&quot;}],&quot;container-title&quot;:&quot;BMJ Quality &amp; Safety&quot;,&quot;container-title-short&quot;:&quot;BMJ Qual Saf&quot;,&quot;accessed&quot;:{&quot;date-parts&quot;:[[2024,3,12]]},&quot;DOI&quot;:&quot;10.1136/BMJQS-2018-008043&quot;,&quot;ISSN&quot;:&quot;2044-5415&quot;,&quot;PMID&quot;:&quot;30514780&quot;,&quot;URL&quot;:&quot;https://qualitysafety.bmj.com/content/28/8/609&quot;,&quot;issued&quot;:{&quot;date-parts&quot;:[[2019,8,1]]},&quot;page&quot;:&quot;609-617&quot;,&quot;abstract&quot;:&quot;Objective To determine the association between daily levels of registered nurse (RN) and nursing assistant staffing and hospital mortality.\n\nDesign This is a retrospective longitudinal observational study using routinely collected data. We used multilevel/hierarchical mixed-effects regression models to explore the association between patient outcomes and daily variation in RN and nursing assistant staffing, measured as hours per patient per day relative to ward mean. Analyses were controlled for ward and patient risk.\n\nParticipants 138 133 adult patients spending &gt;1 days on general wards between 1 April 2012 and 31 March 2015.\n\nOutcomes In-hospital deaths.\n\nResults Hospital mortality was 4.1%. The hazard of death was increased by 3% for every day a patient experienced RN staffing below ward mean (adjusted HR (aHR) 1.03, 95% CI 1.01 to 1.05). Relative to ward mean, each additional hour of RN care available over the first 5 days of a patient’s stay was associated with 3% reduction in the hazard of death (aHR 0.97, 95% CI 0.94 to 1.0). Days where admissions per RN exceeded 125% of the ward mean were associated with an increased hazard of death (aHR 1.05, 95% CI 1.01 1.09). Although low nursing assistant staffing was associated with increases in mortality, high nursing assistant staffing was also associated with increased mortality.\n\nConclusion Lower RN staffing and higher levels of admissions per RN are associated with increased risk of death during an admission to hospital. These findings highlight the possible consequences of reduced nurse staffing and do not give support to policies that encourage the use of nursing assistants to compensate for shortages of RNs.&quot;,&quot;publisher&quot;:&quot;BMJ Publishing Group Ltd&quot;,&quot;issue&quot;:&quot;8&quot;,&quot;volume&quot;:&quot;28&quot;},&quot;isTemporary&quot;:false},{&quot;id&quot;:&quot;d49081e0-b16f-30d9-8277-ca8898c9e39e&quot;,&quot;itemData&quot;:{&quot;type&quot;:&quot;article-journal&quot;,&quot;id&quot;:&quot;d49081e0-b16f-30d9-8277-ca8898c9e39e&quot;,&quot;title&quot;:&quot;Association of registered nurse and nursing support staffing with inpatient hospital mortality&quot;,&quot;author&quot;:[{&quot;family&quot;:&quot;Needleman&quot;,&quot;given&quot;:&quot;Jack&quot;,&quot;parse-names&quot;:false,&quot;dropping-particle&quot;:&quot;&quot;,&quot;non-dropping-particle&quot;:&quot;&quot;},{&quot;family&quot;:&quot;Liu&quot;,&quot;given&quot;:&quot;Jianfang&quot;,&quot;parse-names&quot;:false,&quot;dropping-particle&quot;:&quot;&quot;,&quot;non-dropping-particle&quot;:&quot;&quot;},{&quot;family&quot;:&quot;Shang&quot;,&quot;given&quot;:&quot;Jinjing&quot;,&quot;parse-names&quot;:false,&quot;dropping-particle&quot;:&quot;&quot;,&quot;non-dropping-particle&quot;:&quot;&quot;},{&quot;family&quot;:&quot;Larson&quot;,&quot;given&quot;:&quot;Elaine L.&quot;,&quot;parse-names&quot;:false,&quot;dropping-particle&quot;:&quot;&quot;,&quot;non-dropping-particle&quot;:&quot;&quot;},{&quot;family&quot;:&quot;Stone&quot;,&quot;given&quot;:&quot;Patricia W.&quot;,&quot;parse-names&quot;:false,&quot;dropping-particle&quot;:&quot;&quot;,&quot;non-dropping-particle&quot;:&quot;&quot;}],&quot;container-title&quot;:&quot;BMJ Quality and Safety&quot;,&quot;container-title-short&quot;:&quot;BMJ Qual Saf&quot;,&quot;DOI&quot;:&quot;10.1136/bmjqs-2018-009219&quot;,&quot;ISSN&quot;:&quot;20445415&quot;,&quot;PMID&quot;:&quot;31391314&quot;,&quot;issued&quot;:{&quot;date-parts&quot;:[[2020,1,1]]},&quot;page&quot;:&quot;10-18&quot;,&quot;abstract&quot;:&quot;Background The association of nursing staffing with patient outcomes has primarily been studied by comparing high to low staffed hospitals, raising concern other factors may account for observed differences. We examine the association of inpatient mortality with patients' cumulative exposure to shifts with low registered nurse (RN) staffing, low nursing support staffing and high patient turnover. Methods Cumulative counts of exposure to shifts with low staffing and high patient turnover were used as time-varying covariates in survival analysis of data from a three-campus US academic medical centre for 2007-2012. Staffing below 75% of annual median unit staffing for each staff category and shift type was characterised as low. High patient turnover per day was defined as admissions, discharges and transfers 1 SD above unit annual daily averages. Results Models included cumulative counts of patient exposure to shifts with low RN staffing, low nursing support staffing, both concurrently and high patient turnover. The HR for exposure to shifts with low RN staffing only was 1.027 (95% CI 1.002 to 1.053, p&lt;0.001), low nursing support only, 1.030 (95% CI 1.017 to 1.042, p&lt;0.001) and shifts with both low, 1.025 (95% CI 1.008 to 1.043, p=0.035). For a model examining cumulative exposure over the second to fifth days of an admission, the HR for exposure to shifts with low RN staffing only was 1.048 (95% CI 0.998 to 1.100, p=0.061), low nursing support only, 1.032 (95% CI 1.008 to 1.057, p&lt;0.01) and for shifts with both low,1.136 (95% CI 1.089 to 1.185, p&lt;0.001). No relationship was observed for high patient turnover and mortality. Conclusion Low RN and nursing support staffing were associated with increased mortality. The results should encourage hospital leadership to assure both adequate RN and nursing support staffing.&quot;,&quot;publisher&quot;:&quot;BMJ Publishing Group&quot;,&quot;issue&quot;:&quot;1&quot;,&quot;volume&quot;:&quot;29&quot;},&quot;isTemporary&quot;:false}]},{&quot;citationID&quot;:&quot;MENDELEY_CITATION_87e32a44-868d-49f1-a227-c3377a24959a&quot;,&quot;properties&quot;:{&quot;noteIndex&quot;:0},&quot;isEdited&quot;:false,&quot;manualOverride&quot;:{&quot;isManuallyOverridden&quot;:false,&quot;citeprocText&quot;:&quot;(30)&quot;,&quot;manualOverrideText&quot;:&quot;&quot;},&quot;citationTag&quot;:&quot;MENDELEY_CITATION_v3_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&quot;,&quot;citationItems&quot;:[{&quot;id&quot;:&quot;3a178058-35de-3636-afff-8e1e939bca28&quot;,&quot;itemData&quot;:{&quot;type&quot;:&quot;article-journal&quot;,&quot;id&quot;:&quot;3a178058-35de-3636-afff-8e1e939bca28&quot;,&quot;title&quot;:&quot;New ICD-10 version of the Charlson comorbidity index predicted in-hospital mortality&quot;,&quot;author&quot;:[{&quot;family&quot;:&quot;Sundararajan&quot;,&quot;given&quot;:&quot;Vijaya&quot;,&quot;parse-names&quot;:false,&quot;dropping-particle&quot;:&quot;&quot;,&quot;non-dropping-particle&quot;:&quot;&quot;},{&quot;family&quot;:&quot;Henderson&quot;,&quot;given&quot;:&quot;Toni&quot;,&quot;parse-names&quot;:false,&quot;dropping-particle&quot;:&quot;&quot;,&quot;non-dropping-particle&quot;:&quot;&quot;},{&quot;family&quot;:&quot;Perry&quot;,&quot;given&quot;:&quot;Catherine&quot;,&quot;parse-names&quot;:false,&quot;dropping-particle&quot;:&quot;&quot;,&quot;non-dropping-particle&quot;:&quot;&quot;},{&quot;family&quot;:&quot;Muggivan&quot;,&quot;given&quot;:&quot;Amanda&quot;,&quot;parse-names&quot;:false,&quot;dropping-particle&quot;:&quot;&quot;,&quot;non-dropping-particle&quot;:&quot;&quot;},{&quot;family&quot;:&quot;Quan&quot;,&quot;given&quot;:&quot;Hude&quot;,&quot;parse-names&quot;:false,&quot;dropping-particle&quot;:&quot;&quot;,&quot;non-dropping-particle&quot;:&quot;&quot;},{&quot;family&quot;:&quot;Ghali&quot;,&quot;given&quot;:&quot;William A.&quot;,&quot;parse-names&quot;:false,&quot;dropping-particle&quot;:&quot;&quot;,&quot;non-dropping-particle&quot;:&quot;&quot;}],&quot;container-title&quot;:&quot;Journal of Clinical Epidemiology&quot;,&quot;container-title-short&quot;:&quot;J Clin Epidemiol&quot;,&quot;DOI&quot;:&quot;10.1016/j.jclinepi.2004.03.012&quot;,&quot;ISSN&quot;:&quot;08954356&quot;,&quot;PMID&quot;:&quot;15617955&quot;,&quot;issued&quot;:{&quot;date-parts&quot;:[[2004,12]]},&quot;page&quot;:&quot;1288-1294&quot;,&quot;abstract&quot;:&quot;The ICD-9-CM adaptation of the Charlson comorbidity score has been a valuable resource for health services researchers. With the transition into ICD-10 coding worldwide, an ICD-10 version of the Deyo adaptation was developed and validated using population-based hospital data from Victoria, Australia. The algorithm was translated from ICD-9-CM into ICD-10-AM (Australian modification) in a multistep process. After a mapping algorithm was used to develop an initial translation, these codes were manually examined by the coding experts and a general physician for face validity. Because the ICD-10 system is country specific, our goal was to keep many of the translated code at the three-digit level for generalizability of the new index. There appears to be little difference in the distribution of the Charlson Index score between the two versions. A strong association between increasing index scores and mortality exists: the area under the ROC curve is 0.865 for the last year using the ICD-9-CM version and remains high, at 0.855, for the ICD-10 version. This work represents the first rigorous adaptation of the Charlson comorbidity index for use with ICD-10 data. In comparison with a well-established ICD-9-CM coding algorithm, it yields closely similar prevalence and prognosis information by comorbidity category. © 2004 Elsevier Inc. All rights reserved.&quot;,&quot;issue&quot;:&quot;12&quot;,&quot;volume&quot;:&quot;57&quot;},&quot;isTemporary&quot;:false}]},{&quot;citationID&quot;:&quot;MENDELEY_CITATION_88029309-2ee6-48a3-97e3-09fe4c6287cf&quot;,&quot;properties&quot;:{&quot;noteIndex&quot;:0},&quot;isEdited&quot;:false,&quot;manualOverride&quot;:{&quot;isManuallyOverridden&quot;:false,&quot;citeprocText&quot;:&quot;(31)&quot;,&quot;manualOverrideText&quot;:&quot;&quot;},&quot;citationTag&quot;:&quot;MENDELEY_CITATION_v3_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&quot;,&quot;citationItems&quot;:[{&quot;id&quot;:&quot;6a9dd505-f32e-32ad-bf0d-6eec7fb141eb&quot;,&quot;itemData&quot;:{&quot;type&quot;:&quot;webpage&quot;,&quot;id&quot;:&quot;6a9dd505-f32e-32ad-bf0d-6eec7fb141eb&quot;,&quot;title&quot;:&quot;Care Certificate&quot;,&quot;accessed&quot;:{&quot;date-parts&quot;:[[2024,7,15]]},&quot;URL&quot;:&quot;https://www.skillsforcare.org.uk/Developing-your-workforce/Care-Certificate/Care-Certificate.aspx&quot;,&quot;container-title-short&quot;:&quot;&quot;},&quot;isTemporary&quot;:false}]},{&quot;citationID&quot;:&quot;MENDELEY_CITATION_86ff8938-d549-4d83-8f4c-437b67bdc278&quot;,&quot;properties&quot;:{&quot;noteIndex&quot;:0},&quot;isEdited&quot;:false,&quot;manualOverride&quot;:{&quot;isManuallyOverridden&quot;:false,&quot;citeprocText&quot;:&quot;(32)&quot;,&quot;manualOverrideText&quot;:&quot;&quot;},&quot;citationTag&quot;:&quot;MENDELEY_CITATION_v3_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&quot;,&quot;citationItems&quot;:[{&quot;id&quot;:&quot;3f06310c-d27b-3aec-91d7-7612dbc0c2be&quot;,&quot;itemData&quot;:{&quot;type&quot;:&quot;article-journal&quot;,&quot;id&quot;:&quot;3f06310c-d27b-3aec-91d7-7612dbc0c2be&quot;,&quot;title&quot;:&quot;Estimating excess length of stay due to healthcare-associated infections: a systematic review and meta-analysis of statistical methodology&quot;,&quot;author&quot;:[{&quot;family&quot;:&quot;Manoukian&quot;,&quot;given&quot;:&quot;S.&quot;,&quot;parse-names&quot;:false,&quot;dropping-particle&quot;:&quot;&quot;,&quot;non-dropping-particle&quot;:&quot;&quot;},{&quot;family&quot;:&quot;Stewart&quot;,&quot;given&quot;:&quot;S.&quot;,&quot;parse-names&quot;:false,&quot;dropping-particle&quot;:&quot;&quot;,&quot;non-dropping-particle&quot;:&quot;&quot;},{&quot;family&quot;:&quot;Dancer&quot;,&quot;given&quot;:&quot;S.&quot;,&quot;parse-names&quot;:false,&quot;dropping-particle&quot;:&quot;&quot;,&quot;non-dropping-particle&quot;:&quot;&quot;},{&quot;family&quot;:&quot;Graves&quot;,&quot;given&quot;:&quot;N.&quot;,&quot;parse-names&quot;:false,&quot;dropping-particle&quot;:&quot;&quot;,&quot;non-dropping-particle&quot;:&quot;&quot;},{&quot;family&quot;:&quot;Mason&quot;,&quot;given&quot;:&quot;H.&quot;,&quot;parse-names&quot;:false,&quot;dropping-particle&quot;:&quot;&quot;,&quot;non-dropping-particle&quot;:&quot;&quot;},{&quot;family&quot;:&quot;McFarland&quot;,&quot;given&quot;:&quot;A.&quot;,&quot;parse-names&quot;:false,&quot;dropping-particle&quot;:&quot;&quot;,&quot;non-dropping-particle&quot;:&quot;&quot;},{&quot;family&quot;:&quot;Robertson&quot;,&quot;given&quot;:&quot;C.&quot;,&quot;parse-names&quot;:false,&quot;dropping-particle&quot;:&quot;&quot;,&quot;non-dropping-particle&quot;:&quot;&quot;},{&quot;family&quot;:&quot;Reilly&quot;,&quot;given&quot;:&quot;J.&quot;,&quot;parse-names&quot;:false,&quot;dropping-particle&quot;:&quot;&quot;,&quot;non-dropping-particle&quot;:&quot;&quot;}],&quot;container-title&quot;:&quot;The Journal of hospital infection&quot;,&quot;container-title-short&quot;:&quot;J Hosp Infect&quot;,&quot;accessed&quot;:{&quot;date-parts&quot;:[[2024,3,24]]},&quot;DOI&quot;:&quot;10.1016/J.JHIN.2018.06.003&quot;,&quot;ISSN&quot;:&quot;1532-2939&quot;,&quot;PMID&quot;:&quot;29902486&quot;,&quot;URL&quot;:&quot;https://pubmed.ncbi.nlm.nih.gov/29902486/&quot;,&quot;issued&quot;:{&quot;date-parts&quot;:[[2018,10,1]]},&quot;page&quot;:&quot;222-235&quot;,&quot;abstract&quot;:&quot;Background: Healthcare-associated infection (HCAI) affects millions of patients worldwide. HCAI is associated with increased healthcare costs, owing primarily to increased hospital length of stay (LOS) but calculating these costs is complicated due to time-dependent bias. Accurate estimation of excess LOS due to HCAI is essential to ensure that we invest in cost-effective infection prevention and control (IPC) measures. Aim: To identify and review the main statistical methods that have been employed to estimate differential LOS between patients with, and without, HCAI; to highlight and discuss potential biases of all statistical approaches. Methods: A systematic review from 1997 to April 2017 was conducted in PubMed, CINAHL, ProQuest and EconLit databases. Studies were quality-assessed using an adapted Newcastle–Ottawa Scale (NOS). Methods were categorized as time-fixed or time-varying, with the former exhibiting time-dependent bias. Two examples of meta-analysis were used to illustrate how estimates of excess LOS differ between different studies. Findings: Ninety-two studies with estimates on excess LOS were identified. The majority of articles employed time-fixed methods (75%). Studies using time-varying methods are of higher quality according to NOS. Studies using time-fixed methods overestimate additional LOS attributable to HCAI. Undertaking meta-analysis is challenging due to a variety of study designs and reporting styles. Study differences are further magnified by heterogeneous populations, case definitions, causative organisms, and susceptibilities. Conclusion: Methodologies have evolved over the last 20 years but there is still a significant body of evidence reliant upon time-fixed methods. Robust estimates are required to inform investment in cost-effective IPC interventions.&quot;,&quot;publisher&quot;:&quot;J Hosp Infect&quot;,&quot;issue&quot;:&quot;2&quot;,&quot;volume&quot;:&quot;100&quot;},&quot;isTemporary&quot;:false}]},{&quot;citationID&quot;:&quot;MENDELEY_CITATION_581b2656-1a70-489c-b341-6facff17bc58&quot;,&quot;properties&quot;:{&quot;noteIndex&quot;:0},&quot;isEdited&quot;:false,&quot;manualOverride&quot;:{&quot;isManuallyOverridden&quot;:false,&quot;citeprocText&quot;:&quot;(33)&quot;,&quot;manualOverrideText&quot;:&quot;&quot;},&quot;citationTag&quot;:&quot;MENDELEY_CITATION_v3_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&quot;,&quot;citationItems&quot;:[{&quot;id&quot;:&quot;d70d8b84-bf41-301f-b759-cbc085a11ab5&quot;,&quot;itemData&quot;:{&quot;type&quot;:&quot;article-journal&quot;,&quot;id&quot;:&quot;d70d8b84-bf41-301f-b759-cbc085a11ab5&quot;,&quot;title&quot;:&quot;Original research: Modelling the annual NHS costs and outcomes attributable to healthcare-associated infections in England&quot;,&quot;author&quot;:[{&quot;family&quot;:&quot;Guest&quot;,&quot;given&quot;:&quot;Julian F.&quot;,&quot;parse-names&quot;:false,&quot;dropping-particle&quot;:&quot;&quot;,&quot;non-dropping-particle&quot;:&quot;&quot;},{&quot;family&quot;:&quot;Keating&quot;,&quot;given&quot;:&quot;Tomas&quot;,&quot;parse-names&quot;:false,&quot;dropping-particle&quot;:&quot;&quot;,&quot;non-dropping-particle&quot;:&quot;&quot;},{&quot;family&quot;:&quot;Gould&quot;,&quot;given&quot;:&quot;Dinah&quot;,&quot;parse-names&quot;:false,&quot;dropping-particle&quot;:&quot;&quot;,&quot;non-dropping-particle&quot;:&quot;&quot;},{&quot;family&quot;:&quot;Wigglesworth&quot;,&quot;given&quot;:&quot;Neil&quot;,&quot;parse-names&quot;:false,&quot;dropping-particle&quot;:&quot;&quot;,&quot;non-dropping-particle&quot;:&quot;&quot;}],&quot;container-title&quot;:&quot;BMJ Open&quot;,&quot;container-title-short&quot;:&quot;BMJ Open&quot;,&quot;accessed&quot;:{&quot;date-parts&quot;:[[2024,3,24]]},&quot;DOI&quot;:&quot;10.1136/BMJOPEN-2019-033367&quot;,&quot;ISSN&quot;:&quot;20446055&quot;,&quot;PMID&quot;:&quot;31974088&quot;,&quot;URL&quot;:&quot;/pmc/articles/PMC7045184/&quot;,&quot;issued&quot;:{&quot;date-parts&quot;:[[2020,1,22]]},&quot;abstract&quot;:&quot;Objectives: To estimate the annual health economic impact of healthcare-associated infections (HCAIs) to the National Health Service (NHS) in England. Design: A modelling study based on a combination of published data and clinical practice. Setting: NHS hospitals in England. Primary and secondary outcome measures: Annual number of HCAIs, additional NHS cost, number of occupied hospital bed days and number of days front-line healthcare professionals (HCPs) are absent from work. Results: In 2016/2017, there were an estimated 653 000 HCAIs among the 13.8 million adult inpatients in NHS general and teaching hospitals in England, of which 22 800 patients died as a result of their infection. Additionally, there were an estimated 13 900 HCAIs among 810 000 front-line HCPs in the year. These infections were estimated to account for a total of 5.6 million occupied hospital bed days and 62 500 days of absenteeism among front-line HCPs. In 2016/2017, HCAIs were estimated to have cost the NHS an estimated £2.1 billion, of which 99.8% was attributable to patient management and 0.2% was the additional cost of replacing absent front-line HCPs with bank or agency staff for a period of time. When the framework of the model was expanded to include all NHS hospitals in England (by adding specialist hospitals), there were an estimated 834 000 HCAIs in 2016/2017 costing the NHS £2.7 billion, and accounting for 28 500 patient deaths, 7.1 million occupied hospital bed days (equivalent to 21% of the annual number of all bed days across all NHS hospitals in England) and 79 700 days of absenteeism among front-line HCPs. Conclusion: This study should provide updated estimates with which to inform policy and budgetary decisions pertaining to preventing and managing these infections. Clinical and economic benefits could accrue from an increased awareness of the impact that HCAIs impose on patients, the NHS and society as a whole.&quot;,&quot;publisher&quot;:&quot;BMJ Publishing Group&quot;,&quot;issue&quot;:&quot;1&quot;,&quot;volume&quot;:&quot;10&quot;},&quot;isTemporary&quot;:false}]},{&quot;citationID&quot;:&quot;MENDELEY_CITATION_53b75da9-4156-486b-9d91-09318565462b&quot;,&quot;properties&quot;:{&quot;noteIndex&quot;:0},&quot;isEdited&quot;:false,&quot;manualOverride&quot;:{&quot;isManuallyOverridden&quot;:false,&quot;citeprocText&quot;:&quot;(34–37)&quot;,&quot;manualOverrideText&quot;:&quot;&quot;},&quot;citationTag&quot;:&quot;MENDELEY_CITATION_v3_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&quot;,&quot;citationItems&quot;:[{&quot;id&quot;:&quot;c2892f7c-8c17-31ce-9692-666fc0bccb52&quot;,&quot;itemData&quot;:{&quot;type&quot;:&quot;article-journal&quot;,&quot;id&quot;:&quot;c2892f7c-8c17-31ce-9692-666fc0bccb52&quot;,&quot;title&quot;:&quot;Effects of nurse staffing, work environments, and education on patient mortality: an observational study&quot;,&quot;author&quot;:[{&quot;family&quot;:&quot;Cho&quot;,&quot;given&quot;:&quot;Eunhee&quot;,&quot;parse-names&quot;:false,&quot;dropping-particle&quot;:&quot;&quot;,&quot;non-dropping-particle&quot;:&quot;&quot;},{&quot;family&quot;:&quot;Sloane&quot;,&quot;given&quot;:&quot;Douglas M&quot;,&quot;parse-names&quot;:false,&quot;dropping-particle&quot;:&quot;&quot;,&quot;non-dropping-particle&quot;:&quot;&quot;},{&quot;family&quot;:&quot;Kim&quot;,&quot;given&quot;:&quot;Eun-Young&quot;,&quot;parse-names&quot;:false,&quot;dropping-particle&quot;:&quot;&quot;,&quot;non-dropping-particle&quot;:&quot;&quot;},{&quot;family&quot;:&quot;Kim&quot;,&quot;given&quot;:&quot;Sera&quot;,&quot;parse-names&quot;:false,&quot;dropping-particle&quot;:&quot;&quot;,&quot;non-dropping-particle&quot;:&quot;&quot;},{&quot;family&quot;:&quot;Choi&quot;,&quot;given&quot;:&quot;Miyoung&quot;,&quot;parse-names&quot;:false,&quot;dropping-particle&quot;:&quot;&quot;,&quot;non-dropping-particle&quot;:&quot;&quot;},{&quot;family&quot;:&quot;Yoo&quot;,&quot;given&quot;:&quot;Il Young&quot;,&quot;parse-names&quot;:false,&quot;dropping-particle&quot;:&quot;&quot;,&quot;non-dropping-particle&quot;:&quot;&quot;},{&quot;family&quot;:&quot;Lee&quot;,&quot;given&quot;:&quot;Hye Sun&quot;,&quot;parse-names&quot;:false,&quot;dropping-particle&quot;:&quot;&quot;,&quot;non-dropping-particle&quot;:&quot;&quot;},{&quot;family&quot;:&quot;Aiken&quot;,&quot;given&quot;:&quot;Linda H&quot;,&quot;parse-names&quot;:false,&quot;dropping-particle&quot;:&quot;&quot;,&quot;non-dropping-particle&quot;:&quot;&quot;}],&quot;container-title&quot;:&quot;International journal of nursing studies&quot;,&quot;container-title-short&quot;:&quot;Int J Nurs Stud&quot;,&quot;ISSN&quot;:&quot;0020-7489&quot;,&quot;URL&quot;:&quot;https://www.ncbi.nlm.nih.gov/pmc/articles/PMC4286441/pdf/nihms625887.pdf&quot;,&quot;issued&quot;:{&quot;date-parts&quot;:[[2015]]},&quot;page&quot;:&quot;535-542&quot;,&quot;issue&quot;:&quot;2&quot;,&quot;volume&quot;:&quot;52&quot;},&quot;isTemporary&quot;:false},{&quot;id&quot;:&quot;667233ce-377d-33c2-a2a2-7b46b3108b8f&quot;,&quot;itemData&quot;:{&quot;type&quot;:&quot;article-journal&quot;,&quot;id&quot;:&quot;667233ce-377d-33c2-a2a2-7b46b3108b8f&quot;,&quot;title&quot;:&quot;Nurse staffing and postsurgical outcomes in black adults&quot;,&quot;author&quot;:[{&quot;family&quot;:&quot;Brooks Carthon&quot;,&quot;given&quot;:&quot;J Margo&quot;,&quot;parse-names&quot;:false,&quot;dropping-particle&quot;:&quot;&quot;,&quot;non-dropping-particle&quot;:&quot;&quot;},{&quot;family&quot;:&quot;Kutney‐Lee&quot;,&quot;given&quot;:&quot;Ann&quot;,&quot;parse-names&quot;:false,&quot;dropping-particle&quot;:&quot;&quot;,&quot;non-dropping-particle&quot;:&quot;&quot;},{&quot;family&quot;:&quot;Jarrín&quot;,&quot;given&quot;:&quot;Olga&quot;,&quot;parse-names&quot;:false,&quot;dropping-particle&quot;:&quot;&quot;,&quot;non-dropping-particle&quot;:&quot;&quot;},{&quot;family&quot;:&quot;Sloane&quot;,&quot;given&quot;:&quot;Douglas&quot;,&quot;parse-names&quot;:false,&quot;dropping-particle&quot;:&quot;&quot;,&quot;non-dropping-particle&quot;:&quot;&quot;},{&quot;family&quot;:&quot;Aiken&quot;,&quot;given&quot;:&quot;Linda H&quot;,&quot;parse-names&quot;:false,&quot;dropping-particle&quot;:&quot;&quot;,&quot;non-dropping-particle&quot;:&quot;&quot;}],&quot;container-title&quot;:&quot;Journal of the American Geriatrics Society&quot;,&quot;container-title-short&quot;:&quot;J Am Geriatr Soc&quot;,&quot;ISSN&quot;:&quot;0002-8614&quot;,&quot;issued&quot;:{&quot;date-parts&quot;:[[2012]]},&quot;page&quot;:&quot;1078-1084&quot;,&quot;issue&quot;:&quot;6&quot;,&quot;volume&quot;:&quot;60&quot;},&quot;isTemporary&quot;:false},{&quot;id&quot;:&quot;d2d6f179-8071-333f-911d-884ad4b7c6da&quot;,&quot;itemData&quot;:{&quot;type&quot;:&quot;article-journal&quot;,&quot;id&quot;:&quot;d2d6f179-8071-333f-911d-884ad4b7c6da&quot;,&quot;title&quot;:&quot;Effect of nurse staffing and education on the outcomes of surgical patients with comorbid serious mental illness&quot;,&quot;author&quot;:[{&quot;family&quot;:&quot;Kutney-Lee&quot;,&quot;given&quot;:&quot;Ann&quot;,&quot;parse-names&quot;:false,&quot;dropping-particle&quot;:&quot;&quot;,&quot;non-dropping-particle&quot;:&quot;&quot;},{&quot;family&quot;:&quot;Aiken&quot;,&quot;given&quot;:&quot;Linda H&quot;,&quot;parse-names&quot;:false,&quot;dropping-particle&quot;:&quot;&quot;,&quot;non-dropping-particle&quot;:&quot;&quot;}],&quot;container-title&quot;:&quot;Psychiatric Services&quot;,&quot;ISSN&quot;:&quot;1075-2730&quot;,&quot;URL&quot;:&quot;https://www.ncbi.nlm.nih.gov/pmc/articles/PMC2596648/pdf/nihms74549.pdf&quot;,&quot;issued&quot;:{&quot;date-parts&quot;:[[2008]]},&quot;page&quot;:&quot;1466-1469&quot;,&quot;issue&quot;:&quot;12&quot;,&quot;volume&quot;:&quot;59&quot;,&quot;container-title-short&quot;:&quot;&quot;},&quot;isTemporary&quot;:false},{&quot;id&quot;:&quot;8b08d012-45c1-38a7-9827-373c51bb0c5a&quot;,&quot;itemData&quot;:{&quot;type&quot;:&quot;article-journal&quot;,&quot;id&quot;:&quot;8b08d012-45c1-38a7-9827-373c51bb0c5a&quot;,&quot;title&quot;:&quot;Registered nurse, healthcare support worker, medical staffing levels and mortality in English hospital trusts: a cross-sectional study&quot;,&quot;author&quot;:[{&quot;family&quot;:&quot;Griffiths&quot;,&quot;given&quot;:&quot;Peter&quot;,&quot;parse-names&quot;:false,&quot;dropping-particle&quot;:&quot;&quot;,&quot;non-dropping-particle&quot;:&quot;&quot;},{&quot;family&quot;:&quot;Ball&quot;,&quot;given&quot;:&quot;Jane&quot;,&quot;parse-names&quot;:false,&quot;dropping-particle&quot;:&quot;&quot;,&quot;non-dropping-particle&quot;:&quot;&quot;},{&quot;family&quot;:&quot;Murrells&quot;,&quot;given&quot;:&quot;Trevor&quot;,&quot;parse-names&quot;:false,&quot;dropping-particle&quot;:&quot;&quot;,&quot;non-dropping-particle&quot;:&quot;&quot;},{&quot;family&quot;:&quot;Jones&quot;,&quot;given&quot;:&quot;Simon&quot;,&quot;parse-names&quot;:false,&quot;dropping-particle&quot;:&quot;&quot;,&quot;non-dropping-particle&quot;:&quot;&quot;},{&quot;family&quot;:&quot;Rafferty&quot;,&quot;given&quot;:&quot;Anne Marie&quot;,&quot;parse-names&quot;:false,&quot;dropping-particle&quot;:&quot;&quot;,&quot;non-dropping-particle&quot;:&quot;&quot;}],&quot;container-title&quot;:&quot;BMJ open&quot;,&quot;container-title-short&quot;:&quot;BMJ Open&quot;,&quot;ISSN&quot;:&quot;2044-6055&quot;,&quot;issued&quot;:{&quot;date-parts&quot;:[[2016]]},&quot;page&quot;:&quot;e008751&quot;,&quot;issue&quot;:&quot;2&quot;,&quot;volume&quot;:&quot;6&quot;},&quot;isTemporary&quot;:false}]},{&quot;citationID&quot;:&quot;MENDELEY_CITATION_5a1501c2-b78e-4da8-bdef-1168fb56ca84&quot;,&quot;properties&quot;:{&quot;noteIndex&quot;:0},&quot;isEdited&quot;:false,&quot;manualOverride&quot;:{&quot;isManuallyOverridden&quot;:false,&quot;citeprocText&quot;:&quot;(38)&quot;,&quot;manualOverrideText&quot;:&quot;&quot;},&quot;citationTag&quot;:&quot;MENDELEY_CITATION_v3_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&quot;,&quot;citationItems&quot;:[{&quot;id&quot;:&quot;e01b2bd2-6c92-3dd3-9295-6979a5931db2&quot;,&quot;itemData&quot;:{&quot;type&quot;:&quot;article-journal&quot;,&quot;id&quot;:&quot;e01b2bd2-6c92-3dd3-9295-6979a5931db2&quot;,&quot;title&quot;:&quot;Post-operative mortality, missed care and nurse staffing in nine countries: A cross-sectional study&quot;,&quot;author&quot;:[{&quot;family&quot;:&quot;Ball&quot;,&quot;given&quot;:&quot;Jane E&quot;,&quot;parse-names&quot;:false,&quot;dropping-particle&quot;:&quot;&quot;,&quot;non-dropping-particle&quot;:&quot;&quot;},{&quot;family&quot;:&quot;Bruyneel&quot;,&quot;given&quot;:&quot;Luk&quot;,&quot;parse-names&quot;:false,&quot;dropping-particle&quot;:&quot;&quot;,&quot;non-dropping-particle&quot;:&quot;&quot;},{&quot;family&quot;:&quot;Aiken&quot;,&quot;given&quot;:&quot;Linda H&quot;,&quot;parse-names&quot;:false,&quot;dropping-particle&quot;:&quot;&quot;,&quot;non-dropping-particle&quot;:&quot;&quot;},{&quot;family&quot;:&quot;Sermeus&quot;,&quot;given&quot;:&quot;Walter&quot;,&quot;parse-names&quot;:false,&quot;dropping-particle&quot;:&quot;&quot;,&quot;non-dropping-particle&quot;:&quot;&quot;},{&quot;family&quot;:&quot;Sloane&quot;,&quot;given&quot;:&quot;Douglas M&quot;,&quot;parse-names&quot;:false,&quot;dropping-particle&quot;:&quot;&quot;,&quot;non-dropping-particle&quot;:&quot;&quot;},{&quot;family&quot;:&quot;Rafferty&quot;,&quot;given&quot;:&quot;Anne Marie&quot;,&quot;parse-names&quot;:false,&quot;dropping-particle&quot;:&quot;&quot;,&quot;non-dropping-particle&quot;:&quot;&quot;},{&quot;family&quot;:&quot;Lindqvist&quot;,&quot;given&quot;:&quot;Rikard&quot;,&quot;parse-names&quot;:false,&quot;dropping-particle&quot;:&quot;&quot;,&quot;non-dropping-particle&quot;:&quot;&quot;},{&quot;family&quot;:&quot;Tishelman&quot;,&quot;given&quot;:&quot;Carol&quot;,&quot;parse-names&quot;:false,&quot;dropping-particle&quot;:&quot;&quot;,&quot;non-dropping-particle&quot;:&quot;&quot;},{&quot;family&quot;:&quot;Griffiths&quot;,&quot;given&quot;:&quot;Peter&quot;,&quot;parse-names&quot;:false,&quot;dropping-particle&quot;:&quot;&quot;,&quot;non-dropping-particle&quot;:&quot;&quot;},{&quot;family&quot;:&quot;Consortium&quot;,&quot;given&quot;:&quot;RN4Cast&quot;,&quot;parse-names&quot;:false,&quot;dropping-particle&quot;:&quot;&quot;,&quot;non-dropping-particle&quot;:&quot;&quot;}],&quot;container-title&quot;:&quot;International journal of nursing studies&quot;,&quot;container-title-short&quot;:&quot;Int J Nurs Stud&quot;,&quot;ISSN&quot;:&quot;0020-7489&quot;,&quot;issued&quot;:{&quot;date-parts&quot;:[[2018]]},&quot;page&quot;:&quot;10-15&quot;,&quot;volume&quot;:&quot;78&quot;},&quot;isTemporary&quot;:false}]},{&quot;citationID&quot;:&quot;MENDELEY_CITATION_c5114d2b-d10d-441c-b9ca-d96ada60fc15&quot;,&quot;properties&quot;:{&quot;noteIndex&quot;:0},&quot;isEdited&quot;:false,&quot;manualOverride&quot;:{&quot;isManuallyOverridden&quot;:false,&quot;citeprocText&quot;:&quot;(25)&quot;,&quot;manualOverrideText&quot;:&quot;&quot;},&quot;citationTag&quot;:&quot;MENDELEY_CITATION_v3_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&quot;,&quot;citationItems&quot;:[{&quot;id&quot;:&quot;888d9e9c-125d-3d5e-9ca5-a0a30ce2f4b0&quot;,&quot;itemData&quot;:{&quot;type&quot;:&quot;article-journal&quot;,&quot;id&quot;:&quot;888d9e9c-125d-3d5e-9ca5-a0a30ce2f4b0&quot;,&quot;title&quot;:&quot;Nurse staffing, nursing assistants and hospital mortality: retrospective longitudinal cohort study&quot;,&quot;author&quot;:[{&quot;family&quot;:&quot;Griffiths&quot;,&quot;given&quot;:&quot;Peter&quot;,&quot;parse-names&quot;:false,&quot;dropping-particle&quot;:&quot;&quot;,&quot;non-dropping-particle&quot;:&quot;&quot;},{&quot;family&quot;:&quot;Maruotti&quot;,&quot;given&quot;:&quot;Antonello&quot;,&quot;parse-names&quot;:false,&quot;dropping-particle&quot;:&quot;&quot;,&quot;non-dropping-particle&quot;:&quot;&quot;},{&quot;family&quot;:&quot;Recio Saucedo&quot;,&quot;given&quot;:&quot;Alejandra&quot;,&quot;parse-names&quot;:false,&quot;dropping-particle&quot;:&quot;&quot;,&quot;non-dropping-particle&quot;:&quot;&quot;},{&quot;family&quot;:&quot;Redfern&quot;,&quot;given&quot;:&quot;Oliver C.&quot;,&quot;parse-names&quot;:false,&quot;dropping-particle&quot;:&quot;&quot;,&quot;non-dropping-particle&quot;:&quot;&quot;},{&quot;family&quot;:&quot;Ball&quot;,&quot;given&quot;:&quot;Jane E.&quot;,&quot;parse-names&quot;:false,&quot;dropping-particle&quot;:&quot;&quot;,&quot;non-dropping-particle&quot;:&quot;&quot;},{&quot;family&quot;:&quot;Briggs&quot;,&quot;given&quot;:&quot;Jim&quot;,&quot;parse-names&quot;:false,&quot;dropping-particle&quot;:&quot;&quot;,&quot;non-dropping-particle&quot;:&quot;&quot;},{&quot;family&quot;:&quot;Dall'Ora&quot;,&quot;given&quot;:&quot;Chiara&quot;,&quot;parse-names&quot;:false,&quot;dropping-particle&quot;:&quot;&quot;,&quot;non-dropping-particle&quot;:&quot;&quot;},{&quot;family&quot;:&quot;Schmidt&quot;,&quot;given&quot;:&quot;Paul E.&quot;,&quot;parse-names&quot;:false,&quot;dropping-particle&quot;:&quot;&quot;,&quot;non-dropping-particle&quot;:&quot;&quot;},{&quot;family&quot;:&quot;Smith&quot;,&quot;given&quot;:&quot;Gary B.&quot;,&quot;parse-names&quot;:false,&quot;dropping-particle&quot;:&quot;&quot;,&quot;non-dropping-particle&quot;:&quot;&quot;}],&quot;container-title&quot;:&quot;BMJ Quality &amp; Safety&quot;,&quot;container-title-short&quot;:&quot;BMJ Qual Saf&quot;,&quot;accessed&quot;:{&quot;date-parts&quot;:[[2024,3,12]]},&quot;DOI&quot;:&quot;10.1136/BMJQS-2018-008043&quot;,&quot;ISSN&quot;:&quot;2044-5415&quot;,&quot;PMID&quot;:&quot;30514780&quot;,&quot;URL&quot;:&quot;https://qualitysafety.bmj.com/content/28/8/609&quot;,&quot;issued&quot;:{&quot;date-parts&quot;:[[2019,8,1]]},&quot;page&quot;:&quot;609-617&quot;,&quot;abstract&quot;:&quot;Objective To determine the association between daily levels of registered nurse (RN) and nursing assistant staffing and hospital mortality.\n\nDesign This is a retrospective longitudinal observational study using routinely collected data. We used multilevel/hierarchical mixed-effects regression models to explore the association between patient outcomes and daily variation in RN and nursing assistant staffing, measured as hours per patient per day relative to ward mean. Analyses were controlled for ward and patient risk.\n\nParticipants 138 133 adult patients spending &gt;1 days on general wards between 1 April 2012 and 31 March 2015.\n\nOutcomes In-hospital deaths.\n\nResults Hospital mortality was 4.1%. The hazard of death was increased by 3% for every day a patient experienced RN staffing below ward mean (adjusted HR (aHR) 1.03, 95% CI 1.01 to 1.05). Relative to ward mean, each additional hour of RN care available over the first 5 days of a patient’s stay was associated with 3% reduction in the hazard of death (aHR 0.97, 95% CI 0.94 to 1.0). Days where admissions per RN exceeded 125% of the ward mean were associated with an increased hazard of death (aHR 1.05, 95% CI 1.01 1.09). Although low nursing assistant staffing was associated with increases in mortality, high nursing assistant staffing was also associated with increased mortality.\n\nConclusion Lower RN staffing and higher levels of admissions per RN are associated with increased risk of death during an admission to hospital. These findings highlight the possible consequences of reduced nurse staffing and do not give support to policies that encourage the use of nursing assistants to compensate for shortages of RNs.&quot;,&quot;publisher&quot;:&quot;BMJ Publishing Group Ltd&quot;,&quot;issue&quot;:&quot;8&quot;,&quot;volume&quot;:&quot;28&quot;},&quot;isTemporary&quot;:false}]},{&quot;citationID&quot;:&quot;MENDELEY_CITATION_809e35e6-9661-4738-9969-398c555a92f8&quot;,&quot;properties&quot;:{&quot;noteIndex&quot;:0},&quot;isEdited&quot;:false,&quot;manualOverride&quot;:{&quot;isManuallyOverridden&quot;:false,&quot;citeprocText&quot;:&quot;(37,39,40)&quot;,&quot;manualOverrideText&quot;:&quot;&quot;},&quot;citationTag&quot;:&quot;MENDELEY_CITATION_v3_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&quot;,&quot;citationItems&quot;:[{&quot;id&quot;:&quot;cbbb1ade-e993-3d9d-9c69-f28667ffeb13&quot;,&quot;itemData&quot;:{&quot;type&quot;:&quot;article-journal&quot;,&quot;id&quot;:&quot;cbbb1ade-e993-3d9d-9c69-f28667ffeb13&quot;,&quot;title&quot;:&quot;The impact of adding assistants in nursing to acute care hospital ward nurse staffing on adverse patient outcomes: an analysis of administrative health data&quot;,&quot;author&quot;:[{&quot;family&quot;:&quot;Twigg&quot;,&quot;given&quot;:&quot;Diane E&quot;,&quot;parse-names&quot;:false,&quot;dropping-particle&quot;:&quot;&quot;,&quot;non-dropping-particle&quot;:&quot;&quot;},{&quot;family&quot;:&quot;Myers&quot;,&quot;given&quot;:&quot;Helen&quot;,&quot;parse-names&quot;:false,&quot;dropping-particle&quot;:&quot;&quot;,&quot;non-dropping-particle&quot;:&quot;&quot;},{&quot;family&quot;:&quot;Duffield&quot;,&quot;given&quot;:&quot;Christine&quot;,&quot;parse-names&quot;:false,&quot;dropping-particle&quot;:&quot;&quot;,&quot;non-dropping-particle&quot;:&quot;&quot;},{&quot;family&quot;:&quot;Pugh&quot;,&quot;given&quot;:&quot;Judith D&quot;,&quot;parse-names&quot;:false,&quot;dropping-particle&quot;:&quot;&quot;,&quot;non-dropping-particle&quot;:&quot;&quot;},{&quot;family&quot;:&quot;Gelder&quot;,&quot;given&quot;:&quot;Lucy&quot;,&quot;parse-names&quot;:false,&quot;dropping-particle&quot;:&quot;&quot;,&quot;non-dropping-particle&quot;:&quot;&quot;},{&quot;family&quot;:&quot;Roche&quot;,&quot;given&quot;:&quot;Michael&quot;,&quot;parse-names&quot;:false,&quot;dropping-particle&quot;:&quot;&quot;,&quot;non-dropping-particle&quot;:&quot;&quot;}],&quot;container-title&quot;:&quot;International Journal of Nursing Studies&quot;,&quot;container-title-short&quot;:&quot;Int J Nurs Stud&quot;,&quot;ISSN&quot;:&quot;0020-7489&quot;,&quot;issued&quot;:{&quot;date-parts&quot;:[[2016]]},&quot;page&quot;:&quot;189-200&quot;,&quot;volume&quot;:&quot;63&quot;},&quot;isTemporary&quot;:false},{&quot;id&quot;:&quot;b615c1ba-1c23-3366-887c-19d760d74102&quot;,&quot;itemData&quot;:{&quot;type&quot;:&quot;article-journal&quot;,&quot;id&quot;:&quot;b615c1ba-1c23-3366-887c-19d760d74102&quot;,&quot;title&quot;:&quot;Uncovering the disconnect between nursing workforce policy intentions, implementation, and outcomes: Lessons learned from the addition of a nursing assistant role&quot;,&quot;author&quot;:[{&quot;family&quot;:&quot;Duffield&quot;,&quot;given&quot;:&quot;Christine&quot;,&quot;parse-names&quot;:false,&quot;dropping-particle&quot;:&quot;&quot;,&quot;non-dropping-particle&quot;:&quot;&quot;},{&quot;family&quot;:&quot;Twigg&quot;,&quot;given&quot;:&quot;Di&quot;,&quot;parse-names&quot;:false,&quot;dropping-particle&quot;:&quot;&quot;,&quot;non-dropping-particle&quot;:&quot;&quot;},{&quot;family&quot;:&quot;Roche&quot;,&quot;given&quot;:&quot;Michael&quot;,&quot;parse-names&quot;:false,&quot;dropping-particle&quot;:&quot;&quot;,&quot;non-dropping-particle&quot;:&quot;&quot;},{&quot;family&quot;:&quot;Williams&quot;,&quot;given&quot;:&quot;Anne&quot;,&quot;parse-names&quot;:false,&quot;dropping-particle&quot;:&quot;&quot;,&quot;non-dropping-particle&quot;:&quot;&quot;},{&quot;family&quot;:&quot;Wise&quot;,&quot;given&quot;:&quot;Sarah&quot;,&quot;parse-names&quot;:false,&quot;dropping-particle&quot;:&quot;&quot;,&quot;non-dropping-particle&quot;:&quot;&quot;}],&quot;container-title&quot;:&quot;Policy, Politics, &amp; Nursing Practice&quot;,&quot;container-title-short&quot;:&quot;Policy Polit Nurs Pract&quot;,&quot;ISSN&quot;:&quot;1527-1544&quot;,&quot;issued&quot;:{&quot;date-parts&quot;:[[2019]]},&quot;page&quot;:&quot;228-238&quot;,&quot;issue&quot;:&quot;4&quot;,&quot;volume&quot;:&quot;20&quot;},&quot;isTemporary&quot;:false},{&quot;id&quot;:&quot;8b08d012-45c1-38a7-9827-373c51bb0c5a&quot;,&quot;itemData&quot;:{&quot;type&quot;:&quot;article-journal&quot;,&quot;id&quot;:&quot;8b08d012-45c1-38a7-9827-373c51bb0c5a&quot;,&quot;title&quot;:&quot;Registered nurse, healthcare support worker, medical staffing levels and mortality in English hospital trusts: a cross-sectional study&quot;,&quot;author&quot;:[{&quot;family&quot;:&quot;Griffiths&quot;,&quot;given&quot;:&quot;Peter&quot;,&quot;parse-names&quot;:false,&quot;dropping-particle&quot;:&quot;&quot;,&quot;non-dropping-particle&quot;:&quot;&quot;},{&quot;family&quot;:&quot;Ball&quot;,&quot;given&quot;:&quot;Jane&quot;,&quot;parse-names&quot;:false,&quot;dropping-particle&quot;:&quot;&quot;,&quot;non-dropping-particle&quot;:&quot;&quot;},{&quot;family&quot;:&quot;Murrells&quot;,&quot;given&quot;:&quot;Trevor&quot;,&quot;parse-names&quot;:false,&quot;dropping-particle&quot;:&quot;&quot;,&quot;non-dropping-particle&quot;:&quot;&quot;},{&quot;family&quot;:&quot;Jones&quot;,&quot;given&quot;:&quot;Simon&quot;,&quot;parse-names&quot;:false,&quot;dropping-particle&quot;:&quot;&quot;,&quot;non-dropping-particle&quot;:&quot;&quot;},{&quot;family&quot;:&quot;Rafferty&quot;,&quot;given&quot;:&quot;Anne Marie&quot;,&quot;parse-names&quot;:false,&quot;dropping-particle&quot;:&quot;&quot;,&quot;non-dropping-particle&quot;:&quot;&quot;}],&quot;container-title&quot;:&quot;BMJ open&quot;,&quot;container-title-short&quot;:&quot;BMJ Open&quot;,&quot;ISSN&quot;:&quot;2044-6055&quot;,&quot;issued&quot;:{&quot;date-parts&quot;:[[2016]]},&quot;page&quot;:&quot;e008751&quot;,&quot;issue&quot;:&quot;2&quot;,&quot;volume&quot;:&quot;6&quot;},&quot;isTemporary&quot;:false}]},{&quot;citationID&quot;:&quot;MENDELEY_CITATION_6d8e59d2-250b-4c50-80e5-35a7551f2770&quot;,&quot;properties&quot;:{&quot;noteIndex&quot;:0},&quot;isEdited&quot;:false,&quot;manualOverride&quot;:{&quot;isManuallyOverridden&quot;:false,&quot;citeprocText&quot;:&quot;(25)&quot;,&quot;manualOverrideText&quot;:&quot;&quot;},&quot;citationTag&quot;:&quot;MENDELEY_CITATION_v3_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&quot;,&quot;citationItems&quot;:[{&quot;id&quot;:&quot;888d9e9c-125d-3d5e-9ca5-a0a30ce2f4b0&quot;,&quot;itemData&quot;:{&quot;type&quot;:&quot;article-journal&quot;,&quot;id&quot;:&quot;888d9e9c-125d-3d5e-9ca5-a0a30ce2f4b0&quot;,&quot;title&quot;:&quot;Nurse staffing, nursing assistants and hospital mortality: retrospective longitudinal cohort study&quot;,&quot;author&quot;:[{&quot;family&quot;:&quot;Griffiths&quot;,&quot;given&quot;:&quot;Peter&quot;,&quot;parse-names&quot;:false,&quot;dropping-particle&quot;:&quot;&quot;,&quot;non-dropping-particle&quot;:&quot;&quot;},{&quot;family&quot;:&quot;Maruotti&quot;,&quot;given&quot;:&quot;Antonello&quot;,&quot;parse-names&quot;:false,&quot;dropping-particle&quot;:&quot;&quot;,&quot;non-dropping-particle&quot;:&quot;&quot;},{&quot;family&quot;:&quot;Recio Saucedo&quot;,&quot;given&quot;:&quot;Alejandra&quot;,&quot;parse-names&quot;:false,&quot;dropping-particle&quot;:&quot;&quot;,&quot;non-dropping-particle&quot;:&quot;&quot;},{&quot;family&quot;:&quot;Redfern&quot;,&quot;given&quot;:&quot;Oliver C.&quot;,&quot;parse-names&quot;:false,&quot;dropping-particle&quot;:&quot;&quot;,&quot;non-dropping-particle&quot;:&quot;&quot;},{&quot;family&quot;:&quot;Ball&quot;,&quot;given&quot;:&quot;Jane E.&quot;,&quot;parse-names&quot;:false,&quot;dropping-particle&quot;:&quot;&quot;,&quot;non-dropping-particle&quot;:&quot;&quot;},{&quot;family&quot;:&quot;Briggs&quot;,&quot;given&quot;:&quot;Jim&quot;,&quot;parse-names&quot;:false,&quot;dropping-particle&quot;:&quot;&quot;,&quot;non-dropping-particle&quot;:&quot;&quot;},{&quot;family&quot;:&quot;Dall'Ora&quot;,&quot;given&quot;:&quot;Chiara&quot;,&quot;parse-names&quot;:false,&quot;dropping-particle&quot;:&quot;&quot;,&quot;non-dropping-particle&quot;:&quot;&quot;},{&quot;family&quot;:&quot;Schmidt&quot;,&quot;given&quot;:&quot;Paul E.&quot;,&quot;parse-names&quot;:false,&quot;dropping-particle&quot;:&quot;&quot;,&quot;non-dropping-particle&quot;:&quot;&quot;},{&quot;family&quot;:&quot;Smith&quot;,&quot;given&quot;:&quot;Gary B.&quot;,&quot;parse-names&quot;:false,&quot;dropping-particle&quot;:&quot;&quot;,&quot;non-dropping-particle&quot;:&quot;&quot;}],&quot;container-title&quot;:&quot;BMJ Quality &amp; Safety&quot;,&quot;container-title-short&quot;:&quot;BMJ Qual Saf&quot;,&quot;accessed&quot;:{&quot;date-parts&quot;:[[2024,3,12]]},&quot;DOI&quot;:&quot;10.1136/BMJQS-2018-008043&quot;,&quot;ISSN&quot;:&quot;2044-5415&quot;,&quot;PMID&quot;:&quot;30514780&quot;,&quot;URL&quot;:&quot;https://qualitysafety.bmj.com/content/28/8/609&quot;,&quot;issued&quot;:{&quot;date-parts&quot;:[[2019,8,1]]},&quot;page&quot;:&quot;609-617&quot;,&quot;abstract&quot;:&quot;Objective To determine the association between daily levels of registered nurse (RN) and nursing assistant staffing and hospital mortality.\n\nDesign This is a retrospective longitudinal observational study using routinely collected data. We used multilevel/hierarchical mixed-effects regression models to explore the association between patient outcomes and daily variation in RN and nursing assistant staffing, measured as hours per patient per day relative to ward mean. Analyses were controlled for ward and patient risk.\n\nParticipants 138 133 adult patients spending &gt;1 days on general wards between 1 April 2012 and 31 March 2015.\n\nOutcomes In-hospital deaths.\n\nResults Hospital mortality was 4.1%. The hazard of death was increased by 3% for every day a patient experienced RN staffing below ward mean (adjusted HR (aHR) 1.03, 95% CI 1.01 to 1.05). Relative to ward mean, each additional hour of RN care available over the first 5 days of a patient’s stay was associated with 3% reduction in the hazard of death (aHR 0.97, 95% CI 0.94 to 1.0). Days where admissions per RN exceeded 125% of the ward mean were associated with an increased hazard of death (aHR 1.05, 95% CI 1.01 1.09). Although low nursing assistant staffing was associated with increases in mortality, high nursing assistant staffing was also associated with increased mortality.\n\nConclusion Lower RN staffing and higher levels of admissions per RN are associated with increased risk of death during an admission to hospital. These findings highlight the possible consequences of reduced nurse staffing and do not give support to policies that encourage the use of nursing assistants to compensate for shortages of RNs.&quot;,&quot;publisher&quot;:&quot;BMJ Publishing Group Ltd&quot;,&quot;issue&quot;:&quot;8&quot;,&quot;volume&quot;:&quot;28&quot;},&quot;isTemporary&quot;:false}]},{&quot;citationID&quot;:&quot;MENDELEY_CITATION_136f88f3-f75c-44b8-b8da-0b4eab5ff24d&quot;,&quot;properties&quot;:{&quot;noteIndex&quot;:0},&quot;isEdited&quot;:false,&quot;manualOverride&quot;:{&quot;isManuallyOverridden&quot;:false,&quot;citeprocText&quot;:&quot;(14)&quot;,&quot;manualOverrideText&quot;:&quot;&quot;},&quot;citationTag&quot;:&quot;MENDELEY_CITATION_v3_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&quot;,&quot;citationItems&quot;:[{&quot;id&quot;:&quot;ae892f22-d630-3737-adbe-4e784b0960ba&quot;,&quot;itemData&quot;:{&quot;type&quot;:&quot;article-journal&quot;,&quot;id&quot;:&quot;ae892f22-d630-3737-adbe-4e784b0960ba&quot;,&quot;title&quot;:&quot;Looking back on the history of patient safety: an opportunity to reflect and ponder future challenges&quot;,&quot;author&quot;:[{&quot;family&quot;:&quot;Schiff&quot;,&quot;given&quot;:&quot;Gordon&quot;,&quot;parse-names&quot;:false,&quot;dropping-particle&quot;:&quot;&quot;,&quot;non-dropping-particle&quot;:&quot;&quot;},{&quot;family&quot;:&quot;Shojania&quot;,&quot;given&quot;:&quot;Kaveh G&quot;,&quot;parse-names&quot;:false,&quot;dropping-particle&quot;:&quot;&quot;,&quot;non-dropping-particle&quot;:&quot;&quot;}],&quot;container-title&quot;:&quot;BMJ Quality &amp; Safety&quot;,&quot;container-title-short&quot;:&quot;BMJ Qual Saf&quot;,&quot;ISSN&quot;:&quot;2044-5415&quot;,&quot;issued&quot;:{&quot;date-parts&quot;:[[2022]]},&quot;page&quot;:&quot;148-152&quot;,&quot;issue&quot;:&quot;2&quot;,&quot;volume&quot;:&quot;31&quot;},&quot;isTemporary&quot;:false}]},{&quot;citationID&quot;:&quot;MENDELEY_CITATION_2557056a-d175-4507-89f2-1dcf7c846e5d&quot;,&quot;properties&quot;:{&quot;noteIndex&quot;:0},&quot;isEdited&quot;:false,&quot;manualOverride&quot;:{&quot;isManuallyOverridden&quot;:false,&quot;citeprocText&quot;:&quot;(41)&quot;,&quot;manualOverrideText&quot;:&quot;&quot;},&quot;citationTag&quot;:&quot;MENDELEY_CITATION_v3_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&quot;,&quot;citationItems&quot;:[{&quot;id&quot;:&quot;a4c45b22-b33e-3b42-b736-3915f916ff72&quot;,&quot;itemData&quot;:{&quot;type&quot;:&quot;report&quot;,&quot;id&quot;:&quot;a4c45b22-b33e-3b42-b736-3915f916ff72&quot;,&quot;title&quot;:&quot;Consequences, costs and cost-effectiveness of workforce configurations in English acute hospitals&quot;,&quot;author&quot;:[{&quot;family&quot;:&quot;Griffiths&quot;,&quot;given&quot;:&quot;P&quot;,&quot;parse-names&quot;:false,&quot;dropping-particle&quot;:&quot;&quot;,&quot;non-dropping-particle&quot;:&quot;&quot;},{&quot;family&quot;:&quot;Saville&quot;,&quot;given&quot;:&quot;C&quot;,&quot;parse-names&quot;:false,&quot;dropping-particle&quot;:&quot;&quot;,&quot;non-dropping-particle&quot;:&quot;&quot;},{&quot;family&quot;:&quot;Ball J.&quot;,&quot;given&quot;:&quot;J.\rJones&quot;,&quot;parse-names&quot;:false,&quot;dropping-particle&quot;:&quot;&quot;,&quot;non-dropping-particle&quot;:&quot;&quot;},{&quot;family&quot;:&quot;Lambert&quot;,&quot;given&quot;:&quot;F&quot;,&quot;parse-names&quot;:false,&quot;dropping-particle&quot;:&quot;&quot;,&quot;non-dropping-particle&quot;:&quot;&quot;},{&quot;family&quot;:&quot;Meredith&quot;,&quot;given&quot;:&quot;P&quot;,&quot;parse-names&quot;:false,&quot;dropping-particle&quot;:&quot;&quot;,&quot;non-dropping-particle&quot;:&quot;&quot;},{&quot;family&quot;:&quot;Rubbo&quot;,&quot;given&quot;:&quot;B&quot;,&quot;parse-names&quot;:false,&quot;dropping-particle&quot;:&quot;&quot;,&quot;non-dropping-particle&quot;:&quot;&quot;},{&quot;family&quot;:&quot;Turner&quot;,&quot;given&quot;:&quot;L&quot;,&quot;parse-names&quot;:false,&quot;dropping-particle&quot;:&quot;&quot;,&quot;non-dropping-particle&quot;:&quot;&quot;},{&quot;family&quot;:&quot;Dall’Ora&quot;,&quot;given&quot;:&quot;C&quot;,&quot;parse-names&quot;:false,&quot;dropping-particle&quot;:&quot;&quot;,&quot;non-dropping-particle&quot;:&quot;&quot;}],&quot;issued&quot;:{&quot;date-parts&quot;:[[2023]]},&quot;publisher-place&quot;:&quot;NIHR Project reference: NIHR128056&quot;,&quot;container-title-short&quot;:&quot;&quot;},&quot;isTemporary&quot;:false}]},{&quot;citationID&quot;:&quot;MENDELEY_CITATION_7137d747-ad98-42ab-a258-acc2b67b56cf&quot;,&quot;properties&quot;:{&quot;noteIndex&quot;:0},&quot;isEdited&quot;:false,&quot;manualOverride&quot;:{&quot;isManuallyOverridden&quot;:false,&quot;citeprocText&quot;:&quot;(42)&quot;,&quot;manualOverrideText&quot;:&quot;&quot;},&quot;citationTag&quot;:&quot;MENDELEY_CITATION_v3_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&quot;,&quot;citationItems&quot;:[{&quot;id&quot;:&quot;8047db00-e3c5-32e5-b7ce-e7f6c61bbf28&quot;,&quot;itemData&quot;:{&quot;type&quot;:&quot;article-journal&quot;,&quot;id&quot;:&quot;8047db00-e3c5-32e5-b7ce-e7f6c61bbf28&quot;,&quot;title&quot;:&quot;Staffing levels and hospital mortality in England: a national panel study using routinely collected data&quot;,&quot;author&quot;:[{&quot;family&quot;:&quot;Rubbo&quot;,&quot;given&quot;:&quot;Bruna&quot;,&quot;parse-names&quot;:false,&quot;dropping-particle&quot;:&quot;&quot;,&quot;non-dropping-particle&quot;:&quot;&quot;},{&quot;family&quot;:&quot;Saville&quot;,&quot;given&quot;:&quot;Christina&quot;,&quot;parse-names&quot;:false,&quot;dropping-particle&quot;:&quot;&quot;,&quot;non-dropping-particle&quot;:&quot;&quot;},{&quot;family&quot;:&quot;Dall'Ora&quot;,&quot;given&quot;:&quot;Chiara&quot;,&quot;parse-names&quot;:false,&quot;dropping-particle&quot;:&quot;&quot;,&quot;non-dropping-particle&quot;:&quot;&quot;},{&quot;family&quot;:&quot;Turner&quot;,&quot;given&quot;:&quot;Lesley&quot;,&quot;parse-names&quot;:false,&quot;dropping-particle&quot;:&quot;&quot;,&quot;non-dropping-particle&quot;:&quot;&quot;},{&quot;family&quot;:&quot;Jones&quot;,&quot;given&quot;:&quot;Jeremy&quot;,&quot;parse-names&quot;:false,&quot;dropping-particle&quot;:&quot;&quot;,&quot;non-dropping-particle&quot;:&quot;&quot;},{&quot;family&quot;:&quot;Ball&quot;,&quot;given&quot;:&quot;Jane&quot;,&quot;parse-names&quot;:false,&quot;dropping-particle&quot;:&quot;&quot;,&quot;non-dropping-particle&quot;:&quot;&quot;},{&quot;family&quot;:&quot;Culliford&quot;,&quot;given&quot;:&quot;David&quot;,&quot;parse-names&quot;:false,&quot;dropping-particle&quot;:&quot;&quot;,&quot;non-dropping-particle&quot;:&quot;&quot;},{&quot;family&quot;:&quot;Griffiths&quot;,&quot;given&quot;:&quot;Peter&quot;,&quot;parse-names&quot;:false,&quot;dropping-particle&quot;:&quot;&quot;,&quot;non-dropping-particle&quot;:&quot;&quot;}],&quot;container-title&quot;:&quot;BMJ open&quot;,&quot;container-title-short&quot;:&quot;BMJ Open&quot;,&quot;ISSN&quot;:&quot;2044-6055&quot;,&quot;issued&quot;:{&quot;date-parts&quot;:[[2023]]},&quot;page&quot;:&quot;e066702&quot;,&quot;issue&quot;:&quot;5&quot;,&quot;volume&quot;:&quot;13&quot;},&quot;isTemporary&quot;:false}]}]"/>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6f0eff-451e-4bda-bc52-ea7a7d897b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13248EA308A2498C055B3C1A7B2F13" ma:contentTypeVersion="18" ma:contentTypeDescription="Create a new document." ma:contentTypeScope="" ma:versionID="56027534be088aec774f713d9b15b2b4">
  <xsd:schema xmlns:xsd="http://www.w3.org/2001/XMLSchema" xmlns:xs="http://www.w3.org/2001/XMLSchema" xmlns:p="http://schemas.microsoft.com/office/2006/metadata/properties" xmlns:ns3="186f0eff-451e-4bda-bc52-ea7a7d897b9d" xmlns:ns4="dd40fcc6-9c36-40aa-9575-368f675c7880" targetNamespace="http://schemas.microsoft.com/office/2006/metadata/properties" ma:root="true" ma:fieldsID="1480578fa2c146779081188c7f383526" ns3:_="" ns4:_="">
    <xsd:import namespace="186f0eff-451e-4bda-bc52-ea7a7d897b9d"/>
    <xsd:import namespace="dd40fcc6-9c36-40aa-9575-368f675c78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f0eff-451e-4bda-bc52-ea7a7d897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0fcc6-9c36-40aa-9575-368f675c78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6395-4382-46D3-8D03-1FF1B812E569}">
  <ds:schemaRefs>
    <ds:schemaRef ds:uri="http://schemas.microsoft.com/office/2006/metadata/properties"/>
    <ds:schemaRef ds:uri="http://schemas.microsoft.com/office/infopath/2007/PartnerControls"/>
    <ds:schemaRef ds:uri="186f0eff-451e-4bda-bc52-ea7a7d897b9d"/>
  </ds:schemaRefs>
</ds:datastoreItem>
</file>

<file path=customXml/itemProps2.xml><?xml version="1.0" encoding="utf-8"?>
<ds:datastoreItem xmlns:ds="http://schemas.openxmlformats.org/officeDocument/2006/customXml" ds:itemID="{31AF445B-9DC7-47AD-B775-4B1B6F1A46D8}">
  <ds:schemaRefs>
    <ds:schemaRef ds:uri="http://schemas.microsoft.com/sharepoint/v3/contenttype/forms"/>
  </ds:schemaRefs>
</ds:datastoreItem>
</file>

<file path=customXml/itemProps3.xml><?xml version="1.0" encoding="utf-8"?>
<ds:datastoreItem xmlns:ds="http://schemas.openxmlformats.org/officeDocument/2006/customXml" ds:itemID="{339D1F38-6440-4E4E-A75E-4B8671D9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f0eff-451e-4bda-bc52-ea7a7d897b9d"/>
    <ds:schemaRef ds:uri="dd40fcc6-9c36-40aa-9575-368f675c7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16980-7DBC-4E65-887D-ABB1BA17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6752</Words>
  <Characters>41329</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47986</CharactersWithSpaces>
  <SharedDoc>false</SharedDoc>
  <HLinks>
    <vt:vector size="6" baseType="variant">
      <vt:variant>
        <vt:i4>3473453</vt:i4>
      </vt:variant>
      <vt:variant>
        <vt:i4>101</vt:i4>
      </vt:variant>
      <vt:variant>
        <vt:i4>0</vt:i4>
      </vt:variant>
      <vt:variant>
        <vt:i4>5</vt:i4>
      </vt:variant>
      <vt:variant>
        <vt:lpwstr>https://icd.who.int/en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Turner</dc:creator>
  <cp:keywords/>
  <dc:description/>
  <cp:lastModifiedBy>Paul Meredith</cp:lastModifiedBy>
  <cp:revision>8</cp:revision>
  <dcterms:created xsi:type="dcterms:W3CDTF">2024-07-29T18:54:00Z</dcterms:created>
  <dcterms:modified xsi:type="dcterms:W3CDTF">2024-09-12T10:27:00Z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0x0101000D13248EA308A2498C055B3C1A7B2F13</vt:lpwstr>
  </property>
</Properties>
</file>