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B78F5" w14:textId="28120BF5" w:rsidR="00684F3A" w:rsidRPr="00744892" w:rsidRDefault="00BD5FB1" w:rsidP="00BA7553">
      <w:pPr>
        <w:pStyle w:val="Head"/>
        <w:spacing w:before="0" w:after="0" w:line="480" w:lineRule="auto"/>
        <w:ind w:right="4"/>
        <w:rPr>
          <w:b w:val="0"/>
          <w:sz w:val="24"/>
          <w:szCs w:val="24"/>
          <w:lang w:val="en-GB"/>
        </w:rPr>
      </w:pPr>
      <w:bookmarkStart w:id="0" w:name="_Hlk161640305"/>
      <w:r w:rsidRPr="00744892">
        <w:rPr>
          <w:sz w:val="24"/>
          <w:szCs w:val="24"/>
          <w:lang w:val="en-GB"/>
        </w:rPr>
        <w:t>Land-to-sea</w:t>
      </w:r>
      <w:r w:rsidR="004F6066" w:rsidRPr="00744892">
        <w:rPr>
          <w:sz w:val="24"/>
          <w:szCs w:val="24"/>
          <w:lang w:val="en-GB"/>
        </w:rPr>
        <w:t xml:space="preserve"> </w:t>
      </w:r>
      <w:r w:rsidR="002B2988">
        <w:rPr>
          <w:sz w:val="24"/>
          <w:szCs w:val="24"/>
          <w:lang w:val="en-GB"/>
        </w:rPr>
        <w:t>indicators</w:t>
      </w:r>
      <w:r w:rsidR="00684F3A" w:rsidRPr="00744892">
        <w:rPr>
          <w:sz w:val="24"/>
          <w:szCs w:val="24"/>
          <w:lang w:val="en-GB"/>
        </w:rPr>
        <w:t xml:space="preserve"> of the largest megaflood in the geological record</w:t>
      </w:r>
      <w:bookmarkEnd w:id="0"/>
    </w:p>
    <w:p w14:paraId="37A5A3CA" w14:textId="77777777" w:rsidR="00684F3A" w:rsidRPr="00744892" w:rsidRDefault="00684F3A" w:rsidP="00BA7553">
      <w:pPr>
        <w:pStyle w:val="Head"/>
        <w:spacing w:before="0" w:after="0" w:line="480" w:lineRule="auto"/>
        <w:ind w:right="4"/>
        <w:rPr>
          <w:sz w:val="24"/>
          <w:szCs w:val="24"/>
          <w:lang w:val="en-GB"/>
        </w:rPr>
      </w:pPr>
    </w:p>
    <w:p w14:paraId="032FBE32" w14:textId="12536DA1" w:rsidR="00684F3A" w:rsidRPr="00744892" w:rsidRDefault="00684F3A" w:rsidP="00BA7553">
      <w:pPr>
        <w:spacing w:line="480" w:lineRule="auto"/>
        <w:ind w:right="4"/>
        <w:jc w:val="center"/>
        <w:rPr>
          <w:rFonts w:eastAsia="Times New Roman"/>
          <w:sz w:val="24"/>
          <w:szCs w:val="24"/>
          <w:lang w:val="en-GB"/>
        </w:rPr>
      </w:pPr>
      <w:r w:rsidRPr="00744892">
        <w:rPr>
          <w:rFonts w:eastAsia="Times New Roman"/>
          <w:sz w:val="24"/>
          <w:szCs w:val="24"/>
          <w:lang w:val="en-GB"/>
        </w:rPr>
        <w:t>Aaron Micallef</w:t>
      </w:r>
      <w:r w:rsidRPr="00744892">
        <w:rPr>
          <w:rFonts w:eastAsia="Times New Roman"/>
          <w:sz w:val="24"/>
          <w:szCs w:val="24"/>
          <w:vertAlign w:val="superscript"/>
          <w:lang w:val="en-GB"/>
        </w:rPr>
        <w:t>1</w:t>
      </w:r>
      <w:r w:rsidR="00437B7C" w:rsidRPr="00744892">
        <w:rPr>
          <w:rFonts w:eastAsia="Times New Roman"/>
          <w:sz w:val="24"/>
          <w:szCs w:val="24"/>
          <w:vertAlign w:val="superscript"/>
          <w:lang w:val="en-GB"/>
        </w:rPr>
        <w:t>*</w:t>
      </w:r>
      <w:r w:rsidRPr="00744892">
        <w:rPr>
          <w:rFonts w:eastAsia="Times New Roman"/>
          <w:sz w:val="24"/>
          <w:szCs w:val="24"/>
          <w:lang w:val="en-GB"/>
        </w:rPr>
        <w:t>, Giovanni Barreca</w:t>
      </w:r>
      <w:r w:rsidRPr="00744892">
        <w:rPr>
          <w:rFonts w:eastAsia="Times New Roman"/>
          <w:sz w:val="24"/>
          <w:szCs w:val="24"/>
          <w:vertAlign w:val="superscript"/>
          <w:lang w:val="en-GB"/>
        </w:rPr>
        <w:t>2</w:t>
      </w:r>
      <w:r w:rsidRPr="00744892">
        <w:rPr>
          <w:rFonts w:eastAsia="Times New Roman"/>
          <w:sz w:val="24"/>
          <w:szCs w:val="24"/>
          <w:lang w:val="en-GB"/>
        </w:rPr>
        <w:t xml:space="preserve">, </w:t>
      </w:r>
      <w:r w:rsidR="00AA02CF" w:rsidRPr="00744892">
        <w:rPr>
          <w:rFonts w:eastAsia="Times New Roman"/>
          <w:sz w:val="24"/>
          <w:szCs w:val="24"/>
          <w:lang w:val="en-GB"/>
        </w:rPr>
        <w:t>Christian H</w:t>
      </w:r>
      <w:r w:rsidR="00533CAD" w:rsidRPr="00744892">
        <w:rPr>
          <w:rFonts w:eastAsia="Times New Roman"/>
          <w:sz w:val="24"/>
          <w:szCs w:val="24"/>
          <w:lang w:val="en-GB"/>
        </w:rPr>
        <w:t>ü</w:t>
      </w:r>
      <w:r w:rsidR="00AA02CF" w:rsidRPr="00744892">
        <w:rPr>
          <w:rFonts w:eastAsia="Times New Roman"/>
          <w:sz w:val="24"/>
          <w:szCs w:val="24"/>
          <w:lang w:val="en-GB"/>
        </w:rPr>
        <w:t>bscher</w:t>
      </w:r>
      <w:r w:rsidR="00AA02CF" w:rsidRPr="00744892">
        <w:rPr>
          <w:rFonts w:eastAsia="Times New Roman"/>
          <w:sz w:val="24"/>
          <w:szCs w:val="24"/>
          <w:vertAlign w:val="superscript"/>
          <w:lang w:val="en-GB"/>
        </w:rPr>
        <w:t>3</w:t>
      </w:r>
      <w:r w:rsidR="00AA02CF" w:rsidRPr="00744892">
        <w:rPr>
          <w:rFonts w:eastAsia="Times New Roman"/>
          <w:sz w:val="24"/>
          <w:szCs w:val="24"/>
          <w:lang w:val="en-GB"/>
        </w:rPr>
        <w:t xml:space="preserve">, </w:t>
      </w:r>
      <w:r w:rsidRPr="00744892">
        <w:rPr>
          <w:rFonts w:eastAsia="Times New Roman"/>
          <w:sz w:val="24"/>
          <w:szCs w:val="24"/>
          <w:lang w:val="en-GB"/>
        </w:rPr>
        <w:t>Angelo Camerlenghi</w:t>
      </w:r>
      <w:r w:rsidR="00AA02CF" w:rsidRPr="00744892">
        <w:rPr>
          <w:rFonts w:eastAsia="Times New Roman"/>
          <w:sz w:val="24"/>
          <w:szCs w:val="24"/>
          <w:vertAlign w:val="superscript"/>
          <w:lang w:val="en-GB"/>
        </w:rPr>
        <w:t>4</w:t>
      </w:r>
      <w:r w:rsidRPr="00744892">
        <w:rPr>
          <w:rFonts w:eastAsia="Times New Roman"/>
          <w:sz w:val="24"/>
          <w:szCs w:val="24"/>
          <w:lang w:val="en-GB"/>
        </w:rPr>
        <w:t>, Paul Carling</w:t>
      </w:r>
      <w:r w:rsidR="00AA02CF" w:rsidRPr="00744892">
        <w:rPr>
          <w:rFonts w:eastAsia="Times New Roman"/>
          <w:sz w:val="24"/>
          <w:szCs w:val="24"/>
          <w:vertAlign w:val="superscript"/>
          <w:lang w:val="en-GB"/>
        </w:rPr>
        <w:t>5</w:t>
      </w:r>
      <w:r w:rsidRPr="00744892">
        <w:rPr>
          <w:rFonts w:eastAsia="Times New Roman"/>
          <w:sz w:val="24"/>
          <w:szCs w:val="24"/>
          <w:lang w:val="en-GB"/>
        </w:rPr>
        <w:t>, Jose Maria Abril Hernandez</w:t>
      </w:r>
      <w:r w:rsidR="00533CAD" w:rsidRPr="00744892">
        <w:rPr>
          <w:rFonts w:eastAsia="Times New Roman"/>
          <w:sz w:val="24"/>
          <w:szCs w:val="24"/>
          <w:vertAlign w:val="superscript"/>
          <w:lang w:val="en-GB"/>
        </w:rPr>
        <w:t>6</w:t>
      </w:r>
      <w:r w:rsidRPr="00744892">
        <w:rPr>
          <w:rFonts w:eastAsia="Times New Roman"/>
          <w:sz w:val="24"/>
          <w:szCs w:val="24"/>
          <w:lang w:val="en-GB"/>
        </w:rPr>
        <w:t>, Raúl Periáñez</w:t>
      </w:r>
      <w:r w:rsidR="00533CAD" w:rsidRPr="00744892">
        <w:rPr>
          <w:rFonts w:eastAsia="Times New Roman"/>
          <w:sz w:val="24"/>
          <w:szCs w:val="24"/>
          <w:vertAlign w:val="superscript"/>
          <w:lang w:val="en-GB"/>
        </w:rPr>
        <w:t>6</w:t>
      </w:r>
      <w:r w:rsidRPr="00744892">
        <w:rPr>
          <w:rFonts w:eastAsia="Times New Roman"/>
          <w:sz w:val="24"/>
          <w:szCs w:val="24"/>
          <w:lang w:val="en-GB"/>
        </w:rPr>
        <w:t>, Daniel Garcia-Castellanos</w:t>
      </w:r>
      <w:r w:rsidR="00533CAD" w:rsidRPr="00744892">
        <w:rPr>
          <w:rFonts w:eastAsia="Times New Roman"/>
          <w:sz w:val="24"/>
          <w:szCs w:val="24"/>
          <w:vertAlign w:val="superscript"/>
          <w:lang w:val="en-GB"/>
        </w:rPr>
        <w:t>7</w:t>
      </w:r>
      <w:r w:rsidRPr="00744892">
        <w:rPr>
          <w:rFonts w:eastAsia="Times New Roman"/>
          <w:sz w:val="24"/>
          <w:szCs w:val="24"/>
          <w:lang w:val="en-GB"/>
        </w:rPr>
        <w:t xml:space="preserve">, </w:t>
      </w:r>
      <w:r w:rsidR="00533CAD" w:rsidRPr="00744892">
        <w:rPr>
          <w:rFonts w:eastAsia="Times New Roman"/>
          <w:sz w:val="24"/>
          <w:szCs w:val="24"/>
          <w:lang w:val="en-GB"/>
        </w:rPr>
        <w:t>Jonathan Ford</w:t>
      </w:r>
      <w:r w:rsidR="00533CAD" w:rsidRPr="00744892">
        <w:rPr>
          <w:rFonts w:eastAsia="Times New Roman"/>
          <w:sz w:val="24"/>
          <w:szCs w:val="24"/>
          <w:vertAlign w:val="superscript"/>
          <w:lang w:val="en-GB"/>
        </w:rPr>
        <w:t>4</w:t>
      </w:r>
      <w:r w:rsidR="00533CAD" w:rsidRPr="00744892">
        <w:rPr>
          <w:rFonts w:eastAsia="Times New Roman"/>
          <w:sz w:val="24"/>
          <w:szCs w:val="24"/>
          <w:lang w:val="en-GB"/>
        </w:rPr>
        <w:t>, Benedi</w:t>
      </w:r>
      <w:r w:rsidR="00680793" w:rsidRPr="00744892">
        <w:rPr>
          <w:rFonts w:eastAsia="Times New Roman"/>
          <w:sz w:val="24"/>
          <w:szCs w:val="24"/>
          <w:lang w:val="en-GB"/>
        </w:rPr>
        <w:t>k</w:t>
      </w:r>
      <w:r w:rsidR="00533CAD" w:rsidRPr="00744892">
        <w:rPr>
          <w:rFonts w:eastAsia="Times New Roman"/>
          <w:sz w:val="24"/>
          <w:szCs w:val="24"/>
          <w:lang w:val="en-GB"/>
        </w:rPr>
        <w:t>t Haimerl</w:t>
      </w:r>
      <w:r w:rsidR="00533CAD" w:rsidRPr="00744892">
        <w:rPr>
          <w:rFonts w:eastAsia="Times New Roman"/>
          <w:sz w:val="24"/>
          <w:szCs w:val="24"/>
          <w:vertAlign w:val="superscript"/>
          <w:lang w:val="en-GB"/>
        </w:rPr>
        <w:t>3</w:t>
      </w:r>
      <w:r w:rsidR="00533CAD" w:rsidRPr="00744892">
        <w:rPr>
          <w:rFonts w:eastAsia="Times New Roman"/>
          <w:sz w:val="24"/>
          <w:szCs w:val="24"/>
          <w:lang w:val="en-GB"/>
        </w:rPr>
        <w:t>, Matthias Hartge</w:t>
      </w:r>
      <w:r w:rsidR="00533CAD" w:rsidRPr="00744892">
        <w:rPr>
          <w:rFonts w:eastAsia="Times New Roman"/>
          <w:sz w:val="24"/>
          <w:szCs w:val="24"/>
          <w:vertAlign w:val="superscript"/>
          <w:lang w:val="en-GB"/>
        </w:rPr>
        <w:t>3</w:t>
      </w:r>
      <w:r w:rsidR="00533CAD" w:rsidRPr="00744892">
        <w:rPr>
          <w:rFonts w:eastAsia="Times New Roman"/>
          <w:sz w:val="24"/>
          <w:szCs w:val="24"/>
          <w:lang w:val="en-GB"/>
        </w:rPr>
        <w:t>, Jonas Preine</w:t>
      </w:r>
      <w:r w:rsidR="00533CAD" w:rsidRPr="00744892">
        <w:rPr>
          <w:rFonts w:eastAsia="Times New Roman"/>
          <w:sz w:val="24"/>
          <w:szCs w:val="24"/>
          <w:vertAlign w:val="superscript"/>
          <w:lang w:val="en-GB"/>
        </w:rPr>
        <w:t>3</w:t>
      </w:r>
      <w:r w:rsidR="004D58BE" w:rsidRPr="00744892">
        <w:rPr>
          <w:rFonts w:eastAsia="Times New Roman"/>
          <w:sz w:val="24"/>
          <w:szCs w:val="24"/>
          <w:lang w:val="en-GB"/>
        </w:rPr>
        <w:t>,</w:t>
      </w:r>
      <w:r w:rsidR="004D58BE" w:rsidRPr="00744892">
        <w:rPr>
          <w:rFonts w:eastAsia="Times New Roman"/>
          <w:sz w:val="24"/>
          <w:szCs w:val="24"/>
          <w:vertAlign w:val="superscript"/>
          <w:lang w:val="en-GB"/>
        </w:rPr>
        <w:t xml:space="preserve"> </w:t>
      </w:r>
      <w:r w:rsidR="004D58BE" w:rsidRPr="00744892">
        <w:rPr>
          <w:rFonts w:eastAsia="Times New Roman"/>
          <w:sz w:val="24"/>
          <w:szCs w:val="24"/>
          <w:lang w:val="en-GB"/>
        </w:rPr>
        <w:t>Antonio Caruso</w:t>
      </w:r>
      <w:r w:rsidR="004D58BE" w:rsidRPr="00744892">
        <w:rPr>
          <w:rFonts w:eastAsia="Times New Roman"/>
          <w:sz w:val="24"/>
          <w:szCs w:val="24"/>
          <w:vertAlign w:val="superscript"/>
          <w:lang w:val="en-GB"/>
        </w:rPr>
        <w:t>8</w:t>
      </w:r>
    </w:p>
    <w:p w14:paraId="51A7649F" w14:textId="77777777" w:rsidR="00A16C38" w:rsidRPr="00744892" w:rsidRDefault="00A16C38" w:rsidP="00BA7553">
      <w:pPr>
        <w:pStyle w:val="Teaser"/>
        <w:spacing w:before="0" w:line="480" w:lineRule="auto"/>
        <w:ind w:right="4"/>
        <w:jc w:val="center"/>
        <w:rPr>
          <w:lang w:val="en-GB"/>
        </w:rPr>
      </w:pPr>
    </w:p>
    <w:p w14:paraId="55486355" w14:textId="27736D4B" w:rsidR="00437B7C" w:rsidRPr="00744892" w:rsidRDefault="00437B7C" w:rsidP="00BA7553">
      <w:pPr>
        <w:spacing w:line="480" w:lineRule="auto"/>
        <w:ind w:right="4"/>
        <w:jc w:val="center"/>
        <w:rPr>
          <w:rFonts w:eastAsia="Times New Roman"/>
          <w:sz w:val="24"/>
          <w:szCs w:val="24"/>
          <w:lang w:val="en-GB"/>
        </w:rPr>
      </w:pPr>
      <w:r w:rsidRPr="00744892">
        <w:rPr>
          <w:rFonts w:eastAsia="Times New Roman"/>
          <w:sz w:val="24"/>
          <w:szCs w:val="24"/>
          <w:vertAlign w:val="superscript"/>
          <w:lang w:val="en-GB"/>
        </w:rPr>
        <w:t xml:space="preserve">1 </w:t>
      </w:r>
      <w:r w:rsidRPr="00744892">
        <w:rPr>
          <w:rFonts w:eastAsia="Times New Roman"/>
          <w:sz w:val="24"/>
          <w:szCs w:val="24"/>
          <w:lang w:val="en-GB"/>
        </w:rPr>
        <w:t>Monterey Bay Aquarium Research Institute, Moss Landing, USA.</w:t>
      </w:r>
    </w:p>
    <w:p w14:paraId="551786AC" w14:textId="1C4208E2" w:rsidR="00437B7C" w:rsidRPr="00744892" w:rsidRDefault="00437B7C" w:rsidP="00BA7553">
      <w:pPr>
        <w:spacing w:line="480" w:lineRule="auto"/>
        <w:ind w:right="4"/>
        <w:jc w:val="center"/>
        <w:rPr>
          <w:rFonts w:eastAsia="Times New Roman"/>
          <w:sz w:val="24"/>
          <w:szCs w:val="24"/>
          <w:lang w:val="en-GB"/>
        </w:rPr>
      </w:pPr>
      <w:r w:rsidRPr="00744892">
        <w:rPr>
          <w:rFonts w:eastAsia="Times New Roman"/>
          <w:sz w:val="24"/>
          <w:szCs w:val="24"/>
          <w:vertAlign w:val="superscript"/>
          <w:lang w:val="en-GB"/>
        </w:rPr>
        <w:t>2</w:t>
      </w:r>
      <w:r w:rsidRPr="00744892">
        <w:rPr>
          <w:rFonts w:eastAsia="Times New Roman"/>
          <w:sz w:val="24"/>
          <w:szCs w:val="24"/>
          <w:lang w:val="en-GB"/>
        </w:rPr>
        <w:t xml:space="preserve"> Dipartimento di Scienze Biologiche, Geologiche e Ambientali, Università di Catania, Catania, Italy.</w:t>
      </w:r>
    </w:p>
    <w:p w14:paraId="4837E505" w14:textId="115430AD" w:rsidR="00533CAD" w:rsidRPr="00073829" w:rsidRDefault="00AA02CF" w:rsidP="00BA7553">
      <w:pPr>
        <w:spacing w:line="480" w:lineRule="auto"/>
        <w:ind w:right="4"/>
        <w:jc w:val="center"/>
        <w:rPr>
          <w:rFonts w:eastAsia="Times New Roman"/>
          <w:sz w:val="24"/>
          <w:szCs w:val="24"/>
          <w:lang w:val="de-DE"/>
        </w:rPr>
      </w:pPr>
      <w:r w:rsidRPr="00073829">
        <w:rPr>
          <w:rFonts w:eastAsia="Times New Roman"/>
          <w:sz w:val="24"/>
          <w:szCs w:val="24"/>
          <w:vertAlign w:val="superscript"/>
          <w:lang w:val="de-DE"/>
        </w:rPr>
        <w:t>3</w:t>
      </w:r>
      <w:r w:rsidRPr="00073829">
        <w:rPr>
          <w:rFonts w:eastAsia="Times New Roman"/>
          <w:sz w:val="24"/>
          <w:szCs w:val="24"/>
          <w:lang w:val="de-DE"/>
        </w:rPr>
        <w:t xml:space="preserve"> </w:t>
      </w:r>
      <w:r w:rsidR="00533CAD" w:rsidRPr="00073829">
        <w:rPr>
          <w:rFonts w:eastAsia="Times New Roman"/>
          <w:sz w:val="24"/>
          <w:szCs w:val="24"/>
          <w:lang w:val="de-DE"/>
        </w:rPr>
        <w:t>Institut für Geophysik, Universität Hamburg, Bundesstraße 55, 20146 Hamburg, Germany</w:t>
      </w:r>
      <w:r w:rsidR="00760A25" w:rsidRPr="00073829">
        <w:rPr>
          <w:rFonts w:eastAsia="Times New Roman"/>
          <w:sz w:val="24"/>
          <w:szCs w:val="24"/>
          <w:lang w:val="de-DE"/>
        </w:rPr>
        <w:t>.</w:t>
      </w:r>
    </w:p>
    <w:p w14:paraId="029669AD" w14:textId="314B88A1" w:rsidR="00437B7C" w:rsidRPr="00744892" w:rsidRDefault="00533CAD" w:rsidP="00BA7553">
      <w:pPr>
        <w:spacing w:line="480" w:lineRule="auto"/>
        <w:ind w:right="4"/>
        <w:jc w:val="center"/>
        <w:rPr>
          <w:rFonts w:eastAsia="Times New Roman"/>
          <w:sz w:val="24"/>
          <w:szCs w:val="24"/>
          <w:lang w:val="en-GB"/>
        </w:rPr>
      </w:pPr>
      <w:r w:rsidRPr="00744892">
        <w:rPr>
          <w:rFonts w:eastAsia="Times New Roman"/>
          <w:sz w:val="24"/>
          <w:szCs w:val="24"/>
          <w:vertAlign w:val="superscript"/>
          <w:lang w:val="en-GB"/>
        </w:rPr>
        <w:t>4</w:t>
      </w:r>
      <w:r w:rsidR="00437B7C" w:rsidRPr="00744892">
        <w:rPr>
          <w:rFonts w:eastAsia="Times New Roman"/>
          <w:sz w:val="24"/>
          <w:szCs w:val="24"/>
          <w:lang w:val="en-GB"/>
        </w:rPr>
        <w:t xml:space="preserve"> National Institute of Oceanography and Applied Geophysics–OGS, Borgo Grotta Gigante 42/C, 34010 Sgonico, Trieste, Italy.</w:t>
      </w:r>
    </w:p>
    <w:p w14:paraId="5F60C89E" w14:textId="7E742051" w:rsidR="00437B7C" w:rsidRPr="00744892" w:rsidRDefault="00533CAD" w:rsidP="00BA7553">
      <w:pPr>
        <w:spacing w:line="480" w:lineRule="auto"/>
        <w:ind w:right="4"/>
        <w:jc w:val="center"/>
        <w:rPr>
          <w:rFonts w:eastAsia="Times New Roman"/>
          <w:sz w:val="24"/>
          <w:szCs w:val="24"/>
          <w:lang w:val="en-GB"/>
        </w:rPr>
      </w:pPr>
      <w:r w:rsidRPr="00744892">
        <w:rPr>
          <w:rFonts w:eastAsia="Times New Roman"/>
          <w:sz w:val="24"/>
          <w:szCs w:val="24"/>
          <w:vertAlign w:val="superscript"/>
          <w:lang w:val="en-GB"/>
        </w:rPr>
        <w:t>5</w:t>
      </w:r>
      <w:r w:rsidR="00437B7C" w:rsidRPr="00744892">
        <w:rPr>
          <w:rFonts w:eastAsia="Times New Roman"/>
          <w:sz w:val="24"/>
          <w:szCs w:val="24"/>
          <w:lang w:val="en-GB"/>
        </w:rPr>
        <w:t xml:space="preserve"> Geography &amp; Environmental Science, University of Southampton, Southampton, UK</w:t>
      </w:r>
      <w:r w:rsidR="00EC617B" w:rsidRPr="00744892">
        <w:rPr>
          <w:rFonts w:eastAsia="Times New Roman"/>
          <w:sz w:val="24"/>
          <w:szCs w:val="24"/>
          <w:lang w:val="en-GB"/>
        </w:rPr>
        <w:t>.</w:t>
      </w:r>
    </w:p>
    <w:p w14:paraId="1EFD4D23" w14:textId="679DFDE0" w:rsidR="00437B7C" w:rsidRPr="00744892" w:rsidRDefault="00533CAD" w:rsidP="00BA7553">
      <w:pPr>
        <w:spacing w:line="480" w:lineRule="auto"/>
        <w:ind w:right="4"/>
        <w:jc w:val="center"/>
        <w:rPr>
          <w:rFonts w:eastAsia="Times New Roman"/>
          <w:sz w:val="24"/>
          <w:szCs w:val="24"/>
          <w:lang w:val="en-GB"/>
        </w:rPr>
      </w:pPr>
      <w:r w:rsidRPr="00744892">
        <w:rPr>
          <w:rFonts w:eastAsia="Times New Roman"/>
          <w:sz w:val="24"/>
          <w:szCs w:val="24"/>
          <w:vertAlign w:val="superscript"/>
          <w:lang w:val="en-GB"/>
        </w:rPr>
        <w:t>6</w:t>
      </w:r>
      <w:r w:rsidR="00437B7C" w:rsidRPr="00744892">
        <w:rPr>
          <w:rFonts w:eastAsia="Times New Roman"/>
          <w:sz w:val="24"/>
          <w:szCs w:val="24"/>
          <w:lang w:val="en-GB"/>
        </w:rPr>
        <w:t xml:space="preserve"> Dpto. Física Aplicada I ETSIA, Universidad de Sevilla, Ctra. Utrera km 1, Sevilla 41013, Spain.</w:t>
      </w:r>
    </w:p>
    <w:p w14:paraId="76850C3B" w14:textId="4BC16516" w:rsidR="00437B7C" w:rsidRPr="00744892" w:rsidRDefault="00533CAD" w:rsidP="00BA7553">
      <w:pPr>
        <w:spacing w:line="480" w:lineRule="auto"/>
        <w:ind w:right="4"/>
        <w:jc w:val="center"/>
        <w:rPr>
          <w:rFonts w:eastAsia="Times New Roman"/>
          <w:sz w:val="24"/>
          <w:szCs w:val="24"/>
          <w:lang w:val="en-GB"/>
        </w:rPr>
      </w:pPr>
      <w:r w:rsidRPr="00744892">
        <w:rPr>
          <w:rFonts w:eastAsia="Times New Roman"/>
          <w:sz w:val="24"/>
          <w:szCs w:val="24"/>
          <w:vertAlign w:val="superscript"/>
          <w:lang w:val="en-GB"/>
        </w:rPr>
        <w:t>7</w:t>
      </w:r>
      <w:r w:rsidR="00437B7C" w:rsidRPr="00744892">
        <w:rPr>
          <w:rFonts w:eastAsia="Times New Roman"/>
          <w:sz w:val="24"/>
          <w:szCs w:val="24"/>
          <w:lang w:val="en-GB"/>
        </w:rPr>
        <w:t xml:space="preserve"> Geosciences Barcelona, Geo3BCN-CSIC, Barcelona, Spain.</w:t>
      </w:r>
    </w:p>
    <w:p w14:paraId="69332F70" w14:textId="1F9FF9B0" w:rsidR="00437B7C" w:rsidRPr="00744892" w:rsidRDefault="002B1AF8" w:rsidP="00BA7553">
      <w:pPr>
        <w:spacing w:line="480" w:lineRule="auto"/>
        <w:ind w:right="4"/>
        <w:jc w:val="center"/>
        <w:rPr>
          <w:rFonts w:eastAsia="Times New Roman"/>
          <w:sz w:val="24"/>
          <w:szCs w:val="24"/>
          <w:lang w:val="en-GB"/>
        </w:rPr>
      </w:pPr>
      <w:r w:rsidRPr="00744892">
        <w:rPr>
          <w:rFonts w:eastAsia="Times New Roman"/>
          <w:sz w:val="24"/>
          <w:szCs w:val="24"/>
          <w:vertAlign w:val="superscript"/>
          <w:lang w:val="en-GB"/>
        </w:rPr>
        <w:t>8</w:t>
      </w:r>
      <w:r w:rsidR="00437B7C" w:rsidRPr="00744892">
        <w:rPr>
          <w:rFonts w:eastAsia="Times New Roman"/>
          <w:sz w:val="24"/>
          <w:szCs w:val="24"/>
          <w:lang w:val="en-GB"/>
        </w:rPr>
        <w:t xml:space="preserve"> Università degli studi di Palermo, Dipartimento di Scienze e Tecnologie Biologiche Chimiche e Farmaceutiche (STEBICEF), via Archirafi 18, 90123, Palermo, Italy.</w:t>
      </w:r>
    </w:p>
    <w:p w14:paraId="73EC92D3" w14:textId="77777777" w:rsidR="00105A07" w:rsidRPr="00744892" w:rsidRDefault="00105A07" w:rsidP="00BA7553">
      <w:pPr>
        <w:spacing w:line="480" w:lineRule="auto"/>
        <w:ind w:right="4"/>
        <w:jc w:val="both"/>
        <w:rPr>
          <w:rFonts w:eastAsia="Times New Roman"/>
          <w:sz w:val="24"/>
          <w:szCs w:val="24"/>
          <w:lang w:val="en-GB"/>
        </w:rPr>
      </w:pPr>
    </w:p>
    <w:p w14:paraId="311D8EC9" w14:textId="41ED675F" w:rsidR="00437B7C" w:rsidRPr="00744892" w:rsidRDefault="00437B7C" w:rsidP="00BA7553">
      <w:pPr>
        <w:pStyle w:val="Paragraph"/>
        <w:spacing w:before="0" w:line="480" w:lineRule="auto"/>
        <w:ind w:right="4"/>
        <w:jc w:val="center"/>
        <w:rPr>
          <w:lang w:val="en-GB"/>
        </w:rPr>
      </w:pPr>
      <w:r w:rsidRPr="00744892">
        <w:rPr>
          <w:lang w:val="en-GB"/>
        </w:rPr>
        <w:t xml:space="preserve">*Corresponding author: </w:t>
      </w:r>
      <w:hyperlink r:id="rId11" w:history="1">
        <w:r w:rsidRPr="00744892">
          <w:rPr>
            <w:rStyle w:val="Hyperlink"/>
            <w:lang w:val="en-GB"/>
          </w:rPr>
          <w:t>amicallef@mbari.org</w:t>
        </w:r>
      </w:hyperlink>
    </w:p>
    <w:p w14:paraId="56BD9D19" w14:textId="77777777" w:rsidR="00FF404C" w:rsidRPr="00744892" w:rsidRDefault="00FF404C" w:rsidP="00BA7553">
      <w:pPr>
        <w:spacing w:line="480" w:lineRule="auto"/>
        <w:ind w:right="4"/>
        <w:rPr>
          <w:rFonts w:eastAsia="Times New Roman"/>
          <w:b/>
          <w:sz w:val="24"/>
          <w:szCs w:val="24"/>
          <w:highlight w:val="yellow"/>
          <w:lang w:val="en-GB"/>
        </w:rPr>
      </w:pPr>
      <w:r w:rsidRPr="00744892">
        <w:rPr>
          <w:b/>
          <w:highlight w:val="yellow"/>
          <w:lang w:val="en-GB"/>
        </w:rPr>
        <w:br w:type="page"/>
      </w:r>
    </w:p>
    <w:p w14:paraId="264374C8" w14:textId="2ECF0348" w:rsidR="007E1FBC" w:rsidRPr="00744892" w:rsidRDefault="004A10BE" w:rsidP="00BA7553">
      <w:pPr>
        <w:pStyle w:val="AbstractSummary"/>
        <w:spacing w:before="0" w:line="480" w:lineRule="auto"/>
        <w:ind w:right="4"/>
        <w:rPr>
          <w:lang w:val="en-GB"/>
        </w:rPr>
      </w:pPr>
      <w:r w:rsidRPr="00744892">
        <w:rPr>
          <w:b/>
          <w:lang w:val="en-GB"/>
        </w:rPr>
        <w:lastRenderedPageBreak/>
        <w:t>Abstract</w:t>
      </w:r>
    </w:p>
    <w:p w14:paraId="7EB15CC6" w14:textId="77777777" w:rsidR="00E8095D" w:rsidRDefault="00E8095D" w:rsidP="00BA7553">
      <w:pPr>
        <w:spacing w:line="480" w:lineRule="auto"/>
        <w:ind w:right="4"/>
        <w:jc w:val="both"/>
        <w:rPr>
          <w:sz w:val="24"/>
          <w:szCs w:val="24"/>
          <w:lang w:val="en-GB"/>
        </w:rPr>
      </w:pPr>
    </w:p>
    <w:p w14:paraId="2789091A" w14:textId="6A9F7496" w:rsidR="00285D98" w:rsidRPr="00744892" w:rsidRDefault="00285D98" w:rsidP="00BA7553">
      <w:pPr>
        <w:spacing w:line="480" w:lineRule="auto"/>
        <w:ind w:right="4"/>
        <w:jc w:val="both"/>
        <w:rPr>
          <w:sz w:val="24"/>
          <w:szCs w:val="24"/>
          <w:lang w:val="en-GB"/>
        </w:rPr>
      </w:pPr>
      <w:r w:rsidRPr="00744892">
        <w:rPr>
          <w:sz w:val="24"/>
          <w:szCs w:val="24"/>
          <w:lang w:val="en-GB"/>
        </w:rPr>
        <w:t>One debated scenario for the termination of the Messinian salinity crisis at 5.3</w:t>
      </w:r>
      <w:r w:rsidR="004D7525">
        <w:rPr>
          <w:sz w:val="24"/>
          <w:szCs w:val="24"/>
          <w:lang w:val="en-GB"/>
        </w:rPr>
        <w:t>3</w:t>
      </w:r>
      <w:r w:rsidRPr="00744892">
        <w:rPr>
          <w:sz w:val="24"/>
          <w:szCs w:val="24"/>
          <w:lang w:val="en-GB"/>
        </w:rPr>
        <w:t xml:space="preserve"> Ma is cataclysmic refilling of the Mediterranean Sea by the Zanclean megaflood. Here we present a clear line of on</w:t>
      </w:r>
      <w:r w:rsidR="00CC0CAF" w:rsidRPr="00744892">
        <w:rPr>
          <w:sz w:val="24"/>
          <w:szCs w:val="24"/>
          <w:lang w:val="en-GB"/>
        </w:rPr>
        <w:t>shore</w:t>
      </w:r>
      <w:r w:rsidR="009E3AAC">
        <w:rPr>
          <w:sz w:val="24"/>
          <w:szCs w:val="24"/>
          <w:lang w:val="en-GB"/>
        </w:rPr>
        <w:t>-to-</w:t>
      </w:r>
      <w:r w:rsidRPr="00744892">
        <w:rPr>
          <w:sz w:val="24"/>
          <w:szCs w:val="24"/>
          <w:lang w:val="en-GB"/>
        </w:rPr>
        <w:t>offshore evidence for this megaflood</w:t>
      </w:r>
      <w:r w:rsidR="00680793" w:rsidRPr="00744892">
        <w:rPr>
          <w:sz w:val="24"/>
          <w:szCs w:val="24"/>
          <w:lang w:val="en-GB"/>
        </w:rPr>
        <w:t>,</w:t>
      </w:r>
      <w:r w:rsidRPr="00744892">
        <w:rPr>
          <w:sz w:val="24"/>
          <w:szCs w:val="24"/>
          <w:lang w:val="en-GB"/>
        </w:rPr>
        <w:t xml:space="preserve"> and its spillover across a shallow-water marine corridor in SE Sicily and into the nearby subaqueous Noto Canyon: (i) &gt;300 asymmetric and streamlined ridges </w:t>
      </w:r>
      <w:r w:rsidR="0035564B" w:rsidRPr="00744892">
        <w:rPr>
          <w:sz w:val="24"/>
          <w:szCs w:val="24"/>
          <w:lang w:val="en-GB"/>
        </w:rPr>
        <w:t xml:space="preserve">aligned with </w:t>
      </w:r>
      <w:r w:rsidR="00632822">
        <w:rPr>
          <w:sz w:val="24"/>
          <w:szCs w:val="24"/>
          <w:lang w:val="en-GB"/>
        </w:rPr>
        <w:t xml:space="preserve">the </w:t>
      </w:r>
      <w:r w:rsidR="0035564B" w:rsidRPr="00744892">
        <w:rPr>
          <w:sz w:val="24"/>
          <w:szCs w:val="24"/>
          <w:lang w:val="en-GB"/>
        </w:rPr>
        <w:t>mega</w:t>
      </w:r>
      <w:r w:rsidRPr="00744892">
        <w:rPr>
          <w:sz w:val="24"/>
          <w:szCs w:val="24"/>
          <w:lang w:val="en-GB"/>
        </w:rPr>
        <w:t xml:space="preserve">flood direction, (ii) poorly-sorted breccia between </w:t>
      </w:r>
      <w:r w:rsidR="00680793" w:rsidRPr="00744892">
        <w:rPr>
          <w:sz w:val="24"/>
          <w:szCs w:val="24"/>
          <w:lang w:val="en-GB"/>
        </w:rPr>
        <w:t xml:space="preserve">the </w:t>
      </w:r>
      <w:r w:rsidRPr="00744892">
        <w:rPr>
          <w:sz w:val="24"/>
          <w:szCs w:val="24"/>
          <w:lang w:val="en-GB"/>
        </w:rPr>
        <w:t xml:space="preserve">Messinian and Lower Zanclean Trubi Formations, (iii) soft-sediment deformation structures and clastic injections in the breccia and underlying units, and (iv) a 20 km wide erosional </w:t>
      </w:r>
      <w:r w:rsidR="009A1B5F" w:rsidRPr="00744892">
        <w:rPr>
          <w:sz w:val="24"/>
          <w:szCs w:val="24"/>
          <w:lang w:val="en-GB"/>
        </w:rPr>
        <w:t xml:space="preserve">shelf </w:t>
      </w:r>
      <w:r w:rsidRPr="00744892">
        <w:rPr>
          <w:sz w:val="24"/>
          <w:szCs w:val="24"/>
          <w:lang w:val="en-GB"/>
        </w:rPr>
        <w:t xml:space="preserve">channel connecting the ridges with Noto Canyon. Numerical modelling results support </w:t>
      </w:r>
      <w:r w:rsidR="002B1AF8" w:rsidRPr="00744892">
        <w:rPr>
          <w:sz w:val="24"/>
          <w:szCs w:val="24"/>
          <w:lang w:val="en-GB"/>
        </w:rPr>
        <w:t xml:space="preserve">the </w:t>
      </w:r>
      <w:r w:rsidRPr="00744892">
        <w:rPr>
          <w:sz w:val="24"/>
          <w:szCs w:val="24"/>
          <w:lang w:val="en-GB"/>
        </w:rPr>
        <w:t xml:space="preserve">modulation of flow velocity and direction </w:t>
      </w:r>
      <w:r w:rsidR="003C1B9D" w:rsidRPr="00744892">
        <w:rPr>
          <w:sz w:val="24"/>
          <w:szCs w:val="24"/>
          <w:lang w:val="en-GB"/>
        </w:rPr>
        <w:t>by</w:t>
      </w:r>
      <w:r w:rsidRPr="00744892">
        <w:rPr>
          <w:sz w:val="24"/>
          <w:szCs w:val="24"/>
          <w:lang w:val="en-GB"/>
        </w:rPr>
        <w:t xml:space="preserve"> the excavation of </w:t>
      </w:r>
      <w:r w:rsidR="00632822">
        <w:rPr>
          <w:sz w:val="24"/>
          <w:szCs w:val="24"/>
          <w:lang w:val="en-GB"/>
        </w:rPr>
        <w:t xml:space="preserve">the channel and </w:t>
      </w:r>
      <w:r w:rsidRPr="00744892">
        <w:rPr>
          <w:sz w:val="24"/>
          <w:szCs w:val="24"/>
          <w:lang w:val="en-GB"/>
        </w:rPr>
        <w:t>Noto Canyon. Our findings demonstrate that the Messinian salinity crisis was</w:t>
      </w:r>
      <w:r w:rsidR="002B1AF8" w:rsidRPr="00744892">
        <w:rPr>
          <w:sz w:val="24"/>
          <w:szCs w:val="24"/>
          <w:lang w:val="en-GB"/>
        </w:rPr>
        <w:t xml:space="preserve"> terminated</w:t>
      </w:r>
      <w:r w:rsidRPr="00744892">
        <w:rPr>
          <w:sz w:val="24"/>
          <w:szCs w:val="24"/>
          <w:lang w:val="en-GB"/>
        </w:rPr>
        <w:t xml:space="preserve"> through </w:t>
      </w:r>
      <w:r w:rsidR="002B1AF8" w:rsidRPr="00744892">
        <w:rPr>
          <w:sz w:val="24"/>
          <w:szCs w:val="24"/>
          <w:lang w:val="en-GB"/>
        </w:rPr>
        <w:t xml:space="preserve">a </w:t>
      </w:r>
      <w:r w:rsidRPr="00744892">
        <w:rPr>
          <w:sz w:val="24"/>
          <w:szCs w:val="24"/>
          <w:lang w:val="en-GB"/>
        </w:rPr>
        <w:t xml:space="preserve">cataclysmic flood, </w:t>
      </w:r>
      <w:r w:rsidR="002B1AF8" w:rsidRPr="00744892">
        <w:rPr>
          <w:sz w:val="24"/>
          <w:szCs w:val="24"/>
          <w:lang w:val="en-GB"/>
        </w:rPr>
        <w:t>which</w:t>
      </w:r>
      <w:r w:rsidRPr="00744892">
        <w:rPr>
          <w:sz w:val="24"/>
          <w:szCs w:val="24"/>
          <w:lang w:val="en-GB"/>
        </w:rPr>
        <w:t xml:space="preserve"> </w:t>
      </w:r>
      <w:r w:rsidR="002B1AF8" w:rsidRPr="00744892">
        <w:rPr>
          <w:sz w:val="24"/>
          <w:szCs w:val="24"/>
          <w:lang w:val="en-GB"/>
        </w:rPr>
        <w:t>implies</w:t>
      </w:r>
      <w:r w:rsidRPr="00744892">
        <w:rPr>
          <w:sz w:val="24"/>
          <w:szCs w:val="24"/>
          <w:lang w:val="en-GB"/>
        </w:rPr>
        <w:t xml:space="preserve"> significant Mediterranean sea-level drawdown prior to the flooding.</w:t>
      </w:r>
    </w:p>
    <w:p w14:paraId="5E35509A" w14:textId="77777777" w:rsidR="003A660E" w:rsidRPr="00744892" w:rsidRDefault="003A660E" w:rsidP="00BA7553">
      <w:pPr>
        <w:pStyle w:val="AbstractSummary"/>
        <w:spacing w:before="0" w:line="480" w:lineRule="auto"/>
        <w:ind w:right="4"/>
        <w:rPr>
          <w:lang w:val="en-GB"/>
        </w:rPr>
      </w:pPr>
    </w:p>
    <w:p w14:paraId="6D8396FC" w14:textId="1B7C68BF" w:rsidR="004A10BE" w:rsidRPr="00744892" w:rsidRDefault="0051242F" w:rsidP="00BA7553">
      <w:pPr>
        <w:pStyle w:val="Paragraph"/>
        <w:spacing w:before="0" w:line="480" w:lineRule="auto"/>
        <w:ind w:right="4" w:firstLine="0"/>
        <w:rPr>
          <w:rFonts w:ascii="Times New Roman Bold" w:hAnsi="Times New Roman Bold"/>
          <w:b/>
          <w:caps/>
          <w:lang w:val="en-GB"/>
        </w:rPr>
      </w:pPr>
      <w:r w:rsidRPr="00744892">
        <w:rPr>
          <w:rFonts w:ascii="Times New Roman Bold" w:hAnsi="Times New Roman Bold"/>
          <w:b/>
          <w:caps/>
          <w:lang w:val="en-GB"/>
        </w:rPr>
        <w:t>Introduction</w:t>
      </w:r>
    </w:p>
    <w:p w14:paraId="6B6C2773" w14:textId="77777777" w:rsidR="00FE2421" w:rsidRPr="00744892" w:rsidRDefault="00FE2421" w:rsidP="00BA7553">
      <w:pPr>
        <w:spacing w:line="480" w:lineRule="auto"/>
        <w:ind w:right="4"/>
        <w:rPr>
          <w:rFonts w:eastAsia="Times New Roman"/>
          <w:sz w:val="24"/>
          <w:szCs w:val="24"/>
          <w:lang w:val="en-GB"/>
        </w:rPr>
      </w:pPr>
    </w:p>
    <w:p w14:paraId="2455ADD6" w14:textId="01BE0C21" w:rsidR="00FE2421" w:rsidRDefault="00FE2421" w:rsidP="00BA7553">
      <w:pPr>
        <w:spacing w:line="480" w:lineRule="auto"/>
        <w:ind w:right="4"/>
        <w:jc w:val="both"/>
        <w:rPr>
          <w:rFonts w:eastAsia="Times New Roman"/>
          <w:sz w:val="24"/>
          <w:szCs w:val="24"/>
          <w:lang w:val="en-GB"/>
        </w:rPr>
      </w:pPr>
      <w:r w:rsidRPr="00744892">
        <w:rPr>
          <w:rFonts w:eastAsia="Times New Roman"/>
          <w:sz w:val="24"/>
          <w:szCs w:val="24"/>
          <w:lang w:val="en-GB"/>
        </w:rPr>
        <w:t xml:space="preserve">Between </w:t>
      </w:r>
      <w:bookmarkStart w:id="1" w:name="_Hlk158801124"/>
      <w:r w:rsidRPr="00744892">
        <w:rPr>
          <w:rFonts w:eastAsia="Times New Roman"/>
          <w:sz w:val="24"/>
          <w:szCs w:val="24"/>
          <w:lang w:val="en-GB"/>
        </w:rPr>
        <w:t xml:space="preserve">5.97 and 5.33 </w:t>
      </w:r>
      <w:r w:rsidR="004D7525">
        <w:rPr>
          <w:rFonts w:eastAsia="Times New Roman"/>
          <w:sz w:val="24"/>
          <w:szCs w:val="24"/>
          <w:lang w:val="en-GB"/>
        </w:rPr>
        <w:t>million years ago (</w:t>
      </w:r>
      <w:r w:rsidRPr="00744892">
        <w:rPr>
          <w:rFonts w:eastAsia="Times New Roman"/>
          <w:sz w:val="24"/>
          <w:szCs w:val="24"/>
          <w:lang w:val="en-GB"/>
        </w:rPr>
        <w:t>Ma</w:t>
      </w:r>
      <w:bookmarkEnd w:id="1"/>
      <w:r w:rsidR="004D7525">
        <w:rPr>
          <w:rFonts w:eastAsia="Times New Roman"/>
          <w:sz w:val="24"/>
          <w:szCs w:val="24"/>
          <w:lang w:val="en-GB"/>
        </w:rPr>
        <w:t>)</w:t>
      </w:r>
      <w:r w:rsidRPr="00744892">
        <w:rPr>
          <w:rFonts w:eastAsia="Times New Roman"/>
          <w:sz w:val="24"/>
          <w:szCs w:val="24"/>
          <w:lang w:val="en-GB"/>
        </w:rPr>
        <w:t xml:space="preserve">, the Mediterranean Sea underwent a period of isolation from the global ocean - the Messinian salinity crisis (MSC) - allegedly leading to </w:t>
      </w:r>
      <w:r w:rsidR="00F71588">
        <w:rPr>
          <w:rFonts w:eastAsia="Times New Roman"/>
          <w:sz w:val="24"/>
          <w:szCs w:val="24"/>
          <w:lang w:val="en-GB"/>
        </w:rPr>
        <w:t xml:space="preserve">a </w:t>
      </w:r>
      <w:r w:rsidRPr="00744892">
        <w:rPr>
          <w:rFonts w:eastAsia="Times New Roman"/>
          <w:sz w:val="24"/>
          <w:szCs w:val="24"/>
          <w:lang w:val="en-GB"/>
        </w:rPr>
        <w:t xml:space="preserve">km-scale sea-level drawdown and widespread salt deposition </w:t>
      </w:r>
      <w:r w:rsidRPr="00744892">
        <w:rPr>
          <w:rFonts w:eastAsia="Times New Roman"/>
          <w:sz w:val="24"/>
          <w:szCs w:val="24"/>
          <w:lang w:val="en-GB"/>
        </w:rPr>
        <w:fldChar w:fldCharType="begin">
          <w:fldData xml:space="preserve">PEVuZE5vdGU+PENpdGU+PEF1dGhvcj5Mb2ZpPC9BdXRob3I+PFllYXI+MjAxMTwvWWVhcj48UmVj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</w:fldData>
        </w:fldChar>
      </w:r>
      <w:r w:rsidR="00191555">
        <w:rPr>
          <w:rFonts w:eastAsia="Times New Roman"/>
          <w:sz w:val="24"/>
          <w:szCs w:val="24"/>
          <w:lang w:val="en-GB"/>
        </w:rPr>
        <w:instrText xml:space="preserve"> ADDIN EN.CITE </w:instrText>
      </w:r>
      <w:r w:rsidR="00191555">
        <w:rPr>
          <w:rFonts w:eastAsia="Times New Roman"/>
          <w:sz w:val="24"/>
          <w:szCs w:val="24"/>
          <w:lang w:val="en-GB"/>
        </w:rPr>
        <w:fldChar w:fldCharType="begin">
          <w:fldData xml:space="preserve">PEVuZE5vdGU+PENpdGU+PEF1dGhvcj5Mb2ZpPC9BdXRob3I+PFllYXI+MjAxMTwvWWVhcj48UmVj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</w:fldData>
        </w:fldChar>
      </w:r>
      <w:r w:rsidR="00191555">
        <w:rPr>
          <w:rFonts w:eastAsia="Times New Roman"/>
          <w:sz w:val="24"/>
          <w:szCs w:val="24"/>
          <w:lang w:val="en-GB"/>
        </w:rPr>
        <w:instrText xml:space="preserve"> ADDIN EN.CITE.DATA </w:instrText>
      </w:r>
      <w:r w:rsidR="00191555">
        <w:rPr>
          <w:rFonts w:eastAsia="Times New Roman"/>
          <w:sz w:val="24"/>
          <w:szCs w:val="24"/>
          <w:lang w:val="en-GB"/>
        </w:rPr>
      </w:r>
      <w:r w:rsidR="00191555">
        <w:rPr>
          <w:rFonts w:eastAsia="Times New Roman"/>
          <w:sz w:val="24"/>
          <w:szCs w:val="24"/>
          <w:lang w:val="en-GB"/>
        </w:rPr>
        <w:fldChar w:fldCharType="end"/>
      </w:r>
      <w:r w:rsidRPr="00744892">
        <w:rPr>
          <w:rFonts w:eastAsia="Times New Roman"/>
          <w:sz w:val="24"/>
          <w:szCs w:val="24"/>
          <w:lang w:val="en-GB"/>
        </w:rPr>
      </w:r>
      <w:r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1-5</w:t>
      </w:r>
      <w:r w:rsidRPr="00744892">
        <w:rPr>
          <w:rFonts w:eastAsia="Times New Roman"/>
          <w:sz w:val="24"/>
          <w:szCs w:val="24"/>
          <w:lang w:val="en-GB"/>
        </w:rPr>
        <w:fldChar w:fldCharType="end"/>
      </w:r>
      <w:r w:rsidRPr="00744892">
        <w:rPr>
          <w:rFonts w:eastAsia="Times New Roman"/>
          <w:sz w:val="24"/>
          <w:szCs w:val="24"/>
          <w:lang w:val="en-GB"/>
        </w:rPr>
        <w:t xml:space="preserve">. One of </w:t>
      </w:r>
      <w:r w:rsidR="002B1AF8" w:rsidRPr="00744892">
        <w:rPr>
          <w:rFonts w:eastAsia="Times New Roman"/>
          <w:sz w:val="24"/>
          <w:szCs w:val="24"/>
          <w:lang w:val="en-GB"/>
        </w:rPr>
        <w:t>several</w:t>
      </w:r>
      <w:r w:rsidRPr="00744892">
        <w:rPr>
          <w:rFonts w:eastAsia="Times New Roman"/>
          <w:sz w:val="24"/>
          <w:szCs w:val="24"/>
          <w:lang w:val="en-GB"/>
        </w:rPr>
        <w:t xml:space="preserve"> competing scenarios for the return to fully stable marine conditions at the end of the MSC consists of a single-stage cataclysmic flooding event refilling the Mediterranean: the Zanclean megaflood </w:t>
      </w:r>
      <w:r w:rsidRPr="00744892">
        <w:rPr>
          <w:rFonts w:eastAsia="Times New Roman"/>
          <w:sz w:val="24"/>
          <w:szCs w:val="24"/>
          <w:lang w:val="en-GB"/>
        </w:rPr>
        <w:fldChar w:fldCharType="begin"/>
      </w:r>
      <w:r w:rsidR="00191555">
        <w:rPr>
          <w:rFonts w:eastAsia="Times New Roman"/>
          <w:sz w:val="24"/>
          <w:szCs w:val="24"/>
          <w:lang w:val="en-GB"/>
        </w:rPr>
        <w:instrText xml:space="preserve"> ADDIN EN.CITE &lt;EndNote&gt;&lt;Cite&gt;&lt;Author&gt;Garcia-Castellanos&lt;/Author&gt;&lt;Year&gt;2020&lt;/Year&gt;&lt;RecNum&gt;2575&lt;/RecNum&gt;&lt;DisplayText&gt;&lt;style face="superscript"&gt;6&lt;/style&gt;&lt;/DisplayText&gt;&lt;record&gt;&lt;rec-number&gt;2575&lt;/rec-number&gt;&lt;foreign-keys&gt;&lt;key app="EN" db-id="rxs5e5f2atfdanefa5xpr5tvdxv2rz2xp5wz" timestamp="1578236928"&gt;2575&lt;/key&gt;&lt;/foreign-keys&gt;&lt;ref-type name="Journal Article"&gt;17&lt;/ref-type&gt;&lt;contributors&gt;&lt;authors&gt;&lt;author&gt;Garcia-Castellanos, D.&lt;/author&gt;&lt;author&gt;Micallef, A.&lt;/author&gt;&lt;author&gt;Estrada, F.&lt;/author&gt;&lt;author&gt;Camerlenghi, A.&lt;/author&gt;&lt;author&gt;Ercilla, G.&lt;/author&gt;&lt;author&gt;Perianez, R.&lt;/author&gt;&lt;author&gt;Abril, J.M.&lt;/author&gt;&lt;/authors&gt;&lt;/contributors&gt;&lt;titles&gt;&lt;title&gt;The Zanclean megaflood of the Mediterranean – Searching for independent evidence&lt;/title&gt;&lt;secondary-title&gt;Earth-Science Reviews&lt;/secondary-title&gt;&lt;/titles&gt;&lt;periodical&gt;&lt;full-title&gt;Earth-Science Reviews&lt;/full-title&gt;&lt;/periodical&gt;&lt;pages&gt;103061&lt;/pages&gt;&lt;volume&gt;201&lt;/volume&gt;&lt;dates&gt;&lt;year&gt;2020&lt;/year&gt;&lt;/dates&gt;&lt;urls&gt;&lt;/urls&gt;&lt;/record&gt;&lt;/Cite&gt;&lt;/EndNote&gt;</w:instrText>
      </w:r>
      <w:r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6</w:t>
      </w:r>
      <w:r w:rsidRPr="00744892">
        <w:rPr>
          <w:rFonts w:eastAsia="Times New Roman"/>
          <w:sz w:val="24"/>
          <w:szCs w:val="24"/>
          <w:lang w:val="en-GB"/>
        </w:rPr>
        <w:fldChar w:fldCharType="end"/>
      </w:r>
      <w:r w:rsidRPr="00744892">
        <w:rPr>
          <w:rFonts w:eastAsia="Times New Roman"/>
          <w:sz w:val="24"/>
          <w:szCs w:val="24"/>
          <w:lang w:val="en-GB"/>
        </w:rPr>
        <w:t xml:space="preserve">. This megaflood is thought to have been caused by overtopping </w:t>
      </w:r>
      <w:r w:rsidR="00F71588">
        <w:rPr>
          <w:rFonts w:eastAsia="Times New Roman"/>
          <w:sz w:val="24"/>
          <w:szCs w:val="24"/>
          <w:lang w:val="en-GB"/>
        </w:rPr>
        <w:t>Atlantic waters</w:t>
      </w:r>
      <w:r w:rsidRPr="00744892">
        <w:rPr>
          <w:rFonts w:eastAsia="Times New Roman"/>
          <w:sz w:val="24"/>
          <w:szCs w:val="24"/>
          <w:lang w:val="en-GB"/>
        </w:rPr>
        <w:t xml:space="preserve"> through a </w:t>
      </w:r>
      <w:r w:rsidR="00F71588">
        <w:rPr>
          <w:rFonts w:eastAsia="Times New Roman"/>
          <w:sz w:val="24"/>
          <w:szCs w:val="24"/>
          <w:lang w:val="en-GB"/>
        </w:rPr>
        <w:t>Late Messinian</w:t>
      </w:r>
      <w:r w:rsidRPr="00744892">
        <w:rPr>
          <w:rFonts w:eastAsia="Times New Roman"/>
          <w:sz w:val="24"/>
          <w:szCs w:val="24"/>
          <w:lang w:val="en-GB"/>
        </w:rPr>
        <w:t xml:space="preserve"> isthmus </w:t>
      </w:r>
      <w:r w:rsidR="00D5239B" w:rsidRPr="00744892">
        <w:rPr>
          <w:rFonts w:eastAsia="Times New Roman"/>
          <w:sz w:val="24"/>
          <w:szCs w:val="24"/>
          <w:lang w:val="en-GB"/>
        </w:rPr>
        <w:t>near</w:t>
      </w:r>
      <w:r w:rsidRPr="00744892">
        <w:rPr>
          <w:rFonts w:eastAsia="Times New Roman"/>
          <w:sz w:val="24"/>
          <w:szCs w:val="24"/>
          <w:lang w:val="en-GB"/>
        </w:rPr>
        <w:t xml:space="preserve"> </w:t>
      </w:r>
      <w:r w:rsidR="00F71588">
        <w:rPr>
          <w:rFonts w:eastAsia="Times New Roman"/>
          <w:sz w:val="24"/>
          <w:szCs w:val="24"/>
          <w:lang w:val="en-GB"/>
        </w:rPr>
        <w:t xml:space="preserve">the modern </w:t>
      </w:r>
      <w:r w:rsidRPr="00744892">
        <w:rPr>
          <w:rFonts w:eastAsia="Times New Roman"/>
          <w:sz w:val="24"/>
          <w:szCs w:val="24"/>
          <w:lang w:val="en-GB"/>
        </w:rPr>
        <w:t>Gibraltar</w:t>
      </w:r>
      <w:r w:rsidR="00F71588">
        <w:rPr>
          <w:rFonts w:eastAsia="Times New Roman"/>
          <w:sz w:val="24"/>
          <w:szCs w:val="24"/>
          <w:lang w:val="en-GB"/>
        </w:rPr>
        <w:t xml:space="preserve"> Strait</w:t>
      </w:r>
      <w:r w:rsidRPr="00744892">
        <w:rPr>
          <w:rFonts w:eastAsia="Times New Roman"/>
          <w:sz w:val="24"/>
          <w:szCs w:val="24"/>
          <w:lang w:val="en-GB"/>
        </w:rPr>
        <w:t xml:space="preserve">, which </w:t>
      </w:r>
      <w:r w:rsidR="002B1AF8" w:rsidRPr="00744892">
        <w:rPr>
          <w:rFonts w:eastAsia="Times New Roman"/>
          <w:sz w:val="24"/>
          <w:szCs w:val="24"/>
          <w:lang w:val="en-GB"/>
        </w:rPr>
        <w:t xml:space="preserve">initially </w:t>
      </w:r>
      <w:r w:rsidRPr="00744892">
        <w:rPr>
          <w:rFonts w:eastAsia="Times New Roman"/>
          <w:sz w:val="24"/>
          <w:szCs w:val="24"/>
          <w:lang w:val="en-GB"/>
        </w:rPr>
        <w:t xml:space="preserve">filled the western Mediterranean, and </w:t>
      </w:r>
      <w:r w:rsidRPr="00744892">
        <w:rPr>
          <w:rFonts w:eastAsia="Times New Roman"/>
          <w:sz w:val="24"/>
          <w:szCs w:val="24"/>
          <w:lang w:val="en-GB"/>
        </w:rPr>
        <w:lastRenderedPageBreak/>
        <w:t>subsequently spilled over the intrabasinal Sicily Sill, filling the eastern Mediterranean.</w:t>
      </w:r>
      <w:r w:rsidR="00D8248D">
        <w:rPr>
          <w:rFonts w:eastAsia="Times New Roman"/>
          <w:sz w:val="24"/>
          <w:szCs w:val="24"/>
          <w:lang w:val="en-GB"/>
        </w:rPr>
        <w:t xml:space="preserve"> </w:t>
      </w:r>
      <w:r w:rsidR="00D8248D" w:rsidRPr="00D8248D">
        <w:rPr>
          <w:rFonts w:eastAsia="Times New Roman"/>
          <w:sz w:val="24"/>
          <w:szCs w:val="24"/>
          <w:lang w:val="en-GB"/>
        </w:rPr>
        <w:t>Estimates suggest that the megaflood's discharge</w:t>
      </w:r>
      <w:r w:rsidR="00D8248D">
        <w:rPr>
          <w:rFonts w:eastAsia="Times New Roman"/>
          <w:sz w:val="24"/>
          <w:szCs w:val="24"/>
          <w:lang w:val="en-GB"/>
        </w:rPr>
        <w:t xml:space="preserve"> and duration</w:t>
      </w:r>
      <w:r w:rsidR="00D8248D" w:rsidRPr="00D8248D">
        <w:rPr>
          <w:rFonts w:eastAsia="Times New Roman"/>
          <w:sz w:val="24"/>
          <w:szCs w:val="24"/>
          <w:lang w:val="en-GB"/>
        </w:rPr>
        <w:t xml:space="preserve"> ranged from 68 to 100 Sverdrups (Sv = 1 million </w:t>
      </w:r>
      <w:r w:rsidR="00D8248D">
        <w:rPr>
          <w:rFonts w:eastAsia="Times New Roman"/>
          <w:sz w:val="24"/>
          <w:szCs w:val="24"/>
          <w:lang w:val="en-GB"/>
        </w:rPr>
        <w:t>m</w:t>
      </w:r>
      <w:r w:rsidR="00D8248D" w:rsidRPr="00822023">
        <w:rPr>
          <w:rFonts w:eastAsia="Times New Roman"/>
          <w:sz w:val="24"/>
          <w:szCs w:val="24"/>
          <w:vertAlign w:val="superscript"/>
          <w:lang w:val="en-GB"/>
        </w:rPr>
        <w:t>3</w:t>
      </w:r>
      <w:r w:rsidR="00D8248D">
        <w:rPr>
          <w:rFonts w:eastAsia="Times New Roman"/>
          <w:sz w:val="24"/>
          <w:szCs w:val="24"/>
          <w:lang w:val="en-GB"/>
        </w:rPr>
        <w:t xml:space="preserve"> s</w:t>
      </w:r>
      <w:r w:rsidR="00D8248D" w:rsidRPr="00822023">
        <w:rPr>
          <w:rFonts w:eastAsia="Times New Roman"/>
          <w:sz w:val="24"/>
          <w:szCs w:val="24"/>
          <w:vertAlign w:val="superscript"/>
          <w:lang w:val="en-GB"/>
        </w:rPr>
        <w:t>-1</w:t>
      </w:r>
      <w:r w:rsidR="00D8248D" w:rsidRPr="00D8248D">
        <w:rPr>
          <w:rFonts w:eastAsia="Times New Roman"/>
          <w:sz w:val="24"/>
          <w:szCs w:val="24"/>
          <w:lang w:val="en-GB"/>
        </w:rPr>
        <w:t xml:space="preserve">), </w:t>
      </w:r>
      <w:r w:rsidR="00D8248D">
        <w:rPr>
          <w:rFonts w:eastAsia="Times New Roman"/>
          <w:sz w:val="24"/>
          <w:szCs w:val="24"/>
          <w:lang w:val="en-GB"/>
        </w:rPr>
        <w:t xml:space="preserve">and between </w:t>
      </w:r>
      <w:r w:rsidR="00D8248D" w:rsidRPr="00D8248D">
        <w:rPr>
          <w:rFonts w:eastAsia="Times New Roman"/>
          <w:sz w:val="24"/>
          <w:szCs w:val="24"/>
          <w:lang w:val="en-GB"/>
        </w:rPr>
        <w:t xml:space="preserve">2 </w:t>
      </w:r>
      <w:r w:rsidR="00D8248D">
        <w:rPr>
          <w:rFonts w:eastAsia="Times New Roman"/>
          <w:sz w:val="24"/>
          <w:szCs w:val="24"/>
          <w:lang w:val="en-GB"/>
        </w:rPr>
        <w:t>and</w:t>
      </w:r>
      <w:r w:rsidR="00D8248D" w:rsidRPr="00D8248D">
        <w:rPr>
          <w:rFonts w:eastAsia="Times New Roman"/>
          <w:sz w:val="24"/>
          <w:szCs w:val="24"/>
          <w:lang w:val="en-GB"/>
        </w:rPr>
        <w:t xml:space="preserve"> 16 years</w:t>
      </w:r>
      <w:r w:rsidR="00D8248D">
        <w:rPr>
          <w:rFonts w:eastAsia="Times New Roman"/>
          <w:sz w:val="24"/>
          <w:szCs w:val="24"/>
          <w:lang w:val="en-GB"/>
        </w:rPr>
        <w:t>, respectively; t</w:t>
      </w:r>
      <w:r w:rsidR="00D8248D" w:rsidRPr="00D8248D">
        <w:rPr>
          <w:rFonts w:eastAsia="Times New Roman"/>
          <w:sz w:val="24"/>
          <w:szCs w:val="24"/>
          <w:lang w:val="en-GB"/>
        </w:rPr>
        <w:t>he peak discharge and water velocity likely occurred during the overspill across the Sicily Sill</w:t>
      </w:r>
      <w:r w:rsidR="00D8248D">
        <w:rPr>
          <w:rFonts w:eastAsia="Times New Roman"/>
          <w:sz w:val="24"/>
          <w:szCs w:val="24"/>
          <w:lang w:val="en-GB"/>
        </w:rPr>
        <w:t xml:space="preserve"> </w:t>
      </w:r>
      <w:r w:rsidRPr="00744892">
        <w:rPr>
          <w:rFonts w:eastAsia="Times New Roman"/>
          <w:sz w:val="24"/>
          <w:szCs w:val="24"/>
          <w:lang w:val="en-GB"/>
        </w:rPr>
        <w:fldChar w:fldCharType="begin">
          <w:fldData xml:space="preserve">PEVuZE5vdGU+PENpdGU+PEF1dGhvcj5HYXJjaWEtQ2FzdGVsbGFub3M8L0F1dGhvcj48WWVhcj4y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</w:fldData>
        </w:fldChar>
      </w:r>
      <w:r w:rsidR="00D8248D">
        <w:rPr>
          <w:rFonts w:eastAsia="Times New Roman"/>
          <w:sz w:val="24"/>
          <w:szCs w:val="24"/>
          <w:lang w:val="en-GB"/>
        </w:rPr>
        <w:instrText xml:space="preserve"> ADDIN EN.CITE </w:instrText>
      </w:r>
      <w:r w:rsidR="00D8248D">
        <w:rPr>
          <w:rFonts w:eastAsia="Times New Roman"/>
          <w:sz w:val="24"/>
          <w:szCs w:val="24"/>
          <w:lang w:val="en-GB"/>
        </w:rPr>
        <w:fldChar w:fldCharType="begin">
          <w:fldData xml:space="preserve">PEVuZE5vdGU+PENpdGU+PEF1dGhvcj5HYXJjaWEtQ2FzdGVsbGFub3M8L0F1dGhvcj48WWVhcj4y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</w:fldData>
        </w:fldChar>
      </w:r>
      <w:r w:rsidR="00D8248D">
        <w:rPr>
          <w:rFonts w:eastAsia="Times New Roman"/>
          <w:sz w:val="24"/>
          <w:szCs w:val="24"/>
          <w:lang w:val="en-GB"/>
        </w:rPr>
        <w:instrText xml:space="preserve"> ADDIN EN.CITE.DATA </w:instrText>
      </w:r>
      <w:r w:rsidR="00D8248D">
        <w:rPr>
          <w:rFonts w:eastAsia="Times New Roman"/>
          <w:sz w:val="24"/>
          <w:szCs w:val="24"/>
          <w:lang w:val="en-GB"/>
        </w:rPr>
      </w:r>
      <w:r w:rsidR="00D8248D">
        <w:rPr>
          <w:rFonts w:eastAsia="Times New Roman"/>
          <w:sz w:val="24"/>
          <w:szCs w:val="24"/>
          <w:lang w:val="en-GB"/>
        </w:rPr>
        <w:fldChar w:fldCharType="end"/>
      </w:r>
      <w:r w:rsidRPr="00744892">
        <w:rPr>
          <w:rFonts w:eastAsia="Times New Roman"/>
          <w:sz w:val="24"/>
          <w:szCs w:val="24"/>
          <w:lang w:val="en-GB"/>
        </w:rPr>
      </w:r>
      <w:r w:rsidRPr="00744892">
        <w:rPr>
          <w:rFonts w:eastAsia="Times New Roman"/>
          <w:sz w:val="24"/>
          <w:szCs w:val="24"/>
          <w:lang w:val="en-GB"/>
        </w:rPr>
        <w:fldChar w:fldCharType="separate"/>
      </w:r>
      <w:r w:rsidR="00D8248D" w:rsidRPr="00D8248D">
        <w:rPr>
          <w:rFonts w:eastAsia="Times New Roman"/>
          <w:noProof/>
          <w:sz w:val="24"/>
          <w:szCs w:val="24"/>
          <w:vertAlign w:val="superscript"/>
          <w:lang w:val="en-GB"/>
        </w:rPr>
        <w:t>6-8</w:t>
      </w:r>
      <w:r w:rsidRPr="00744892">
        <w:rPr>
          <w:rFonts w:eastAsia="Times New Roman"/>
          <w:sz w:val="24"/>
          <w:szCs w:val="24"/>
          <w:lang w:val="en-GB"/>
        </w:rPr>
        <w:fldChar w:fldCharType="end"/>
      </w:r>
      <w:r w:rsidRPr="00744892">
        <w:rPr>
          <w:rFonts w:eastAsia="Times New Roman"/>
          <w:sz w:val="24"/>
          <w:szCs w:val="24"/>
          <w:lang w:val="en-GB"/>
        </w:rPr>
        <w:t xml:space="preserve">. The dimensions of the inferred Zanclean megaflood </w:t>
      </w:r>
      <w:r w:rsidR="00FA1CE2" w:rsidRPr="00744892">
        <w:rPr>
          <w:rFonts w:eastAsia="Times New Roman"/>
          <w:sz w:val="24"/>
          <w:szCs w:val="24"/>
          <w:lang w:val="en-GB"/>
        </w:rPr>
        <w:t xml:space="preserve">would </w:t>
      </w:r>
      <w:r w:rsidRPr="00744892">
        <w:rPr>
          <w:rFonts w:eastAsia="Times New Roman"/>
          <w:sz w:val="24"/>
          <w:szCs w:val="24"/>
          <w:lang w:val="en-GB"/>
        </w:rPr>
        <w:t xml:space="preserve">make it the largest known </w:t>
      </w:r>
      <w:r w:rsidR="00F71588">
        <w:rPr>
          <w:rFonts w:eastAsia="Times New Roman"/>
          <w:sz w:val="24"/>
          <w:szCs w:val="24"/>
          <w:lang w:val="en-GB"/>
        </w:rPr>
        <w:t>flooding event</w:t>
      </w:r>
      <w:r w:rsidRPr="00744892">
        <w:rPr>
          <w:rFonts w:eastAsia="Times New Roman"/>
          <w:sz w:val="24"/>
          <w:szCs w:val="24"/>
          <w:lang w:val="en-GB"/>
        </w:rPr>
        <w:t xml:space="preserve"> on Earth, one to two orders of magnitude larger than well-documented Pleistocene events induced by the northern hemisphere ice-sheet disintegration </w:t>
      </w:r>
      <w:r w:rsidRPr="00744892">
        <w:rPr>
          <w:rFonts w:eastAsia="Times New Roman"/>
          <w:sz w:val="24"/>
          <w:szCs w:val="24"/>
          <w:lang w:val="en-GB"/>
        </w:rPr>
        <w:fldChar w:fldCharType="begin">
          <w:fldData xml:space="preserve">PEVuZE5vdGU+PENpdGU+PEF1dGhvcj5HYXJjaWEtQ2FzdGVsbGFub3M8L0F1dGhvcj48WWVhcj4y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</w:fldData>
        </w:fldChar>
      </w:r>
      <w:r w:rsidR="00191555">
        <w:rPr>
          <w:rFonts w:eastAsia="Times New Roman"/>
          <w:sz w:val="24"/>
          <w:szCs w:val="24"/>
          <w:lang w:val="en-GB"/>
        </w:rPr>
        <w:instrText xml:space="preserve"> ADDIN EN.CITE </w:instrText>
      </w:r>
      <w:r w:rsidR="00191555">
        <w:rPr>
          <w:rFonts w:eastAsia="Times New Roman"/>
          <w:sz w:val="24"/>
          <w:szCs w:val="24"/>
          <w:lang w:val="en-GB"/>
        </w:rPr>
        <w:fldChar w:fldCharType="begin">
          <w:fldData xml:space="preserve">PEVuZE5vdGU+PENpdGU+PEF1dGhvcj5HYXJjaWEtQ2FzdGVsbGFub3M8L0F1dGhvcj48WWVhcj4y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</w:fldData>
        </w:fldChar>
      </w:r>
      <w:r w:rsidR="00191555">
        <w:rPr>
          <w:rFonts w:eastAsia="Times New Roman"/>
          <w:sz w:val="24"/>
          <w:szCs w:val="24"/>
          <w:lang w:val="en-GB"/>
        </w:rPr>
        <w:instrText xml:space="preserve"> ADDIN EN.CITE.DATA </w:instrText>
      </w:r>
      <w:r w:rsidR="00191555">
        <w:rPr>
          <w:rFonts w:eastAsia="Times New Roman"/>
          <w:sz w:val="24"/>
          <w:szCs w:val="24"/>
          <w:lang w:val="en-GB"/>
        </w:rPr>
      </w:r>
      <w:r w:rsidR="00191555">
        <w:rPr>
          <w:rFonts w:eastAsia="Times New Roman"/>
          <w:sz w:val="24"/>
          <w:szCs w:val="24"/>
          <w:lang w:val="en-GB"/>
        </w:rPr>
        <w:fldChar w:fldCharType="end"/>
      </w:r>
      <w:r w:rsidRPr="00744892">
        <w:rPr>
          <w:rFonts w:eastAsia="Times New Roman"/>
          <w:sz w:val="24"/>
          <w:szCs w:val="24"/>
          <w:lang w:val="en-GB"/>
        </w:rPr>
      </w:r>
      <w:r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9,10</w:t>
      </w:r>
      <w:r w:rsidRPr="00744892">
        <w:rPr>
          <w:rFonts w:eastAsia="Times New Roman"/>
          <w:sz w:val="24"/>
          <w:szCs w:val="24"/>
          <w:lang w:val="en-GB"/>
        </w:rPr>
        <w:fldChar w:fldCharType="end"/>
      </w:r>
      <w:r w:rsidRPr="00744892">
        <w:rPr>
          <w:rFonts w:eastAsia="Times New Roman"/>
          <w:sz w:val="24"/>
          <w:szCs w:val="24"/>
          <w:lang w:val="en-GB"/>
        </w:rPr>
        <w:t xml:space="preserve">, and one of the largest known in the solar system </w:t>
      </w:r>
      <w:r w:rsidRPr="00744892">
        <w:rPr>
          <w:rFonts w:eastAsia="Times New Roman"/>
          <w:sz w:val="24"/>
          <w:szCs w:val="24"/>
          <w:lang w:val="en-GB"/>
        </w:rPr>
        <w:fldChar w:fldCharType="begin"/>
      </w:r>
      <w:r w:rsidR="00191555">
        <w:rPr>
          <w:rFonts w:eastAsia="Times New Roman"/>
          <w:sz w:val="24"/>
          <w:szCs w:val="24"/>
          <w:lang w:val="en-GB"/>
        </w:rPr>
        <w:instrText xml:space="preserve"> ADDIN EN.CITE &lt;EndNote&gt;&lt;Cite&gt;&lt;Author&gt;Garcia-Castellanos&lt;/Author&gt;&lt;Year&gt;2020&lt;/Year&gt;&lt;RecNum&gt;2575&lt;/RecNum&gt;&lt;DisplayText&gt;&lt;style face="superscript"&gt;6&lt;/style&gt;&lt;/DisplayText&gt;&lt;record&gt;&lt;rec-number&gt;2575&lt;/rec-number&gt;&lt;foreign-keys&gt;&lt;key app="EN" db-id="rxs5e5f2atfdanefa5xpr5tvdxv2rz2xp5wz" timestamp="1578236928"&gt;2575&lt;/key&gt;&lt;/foreign-keys&gt;&lt;ref-type name="Journal Article"&gt;17&lt;/ref-type&gt;&lt;contributors&gt;&lt;authors&gt;&lt;author&gt;Garcia-Castellanos, D.&lt;/author&gt;&lt;author&gt;Micallef, A.&lt;/author&gt;&lt;author&gt;Estrada, F.&lt;/author&gt;&lt;author&gt;Camerlenghi, A.&lt;/author&gt;&lt;author&gt;Ercilla, G.&lt;/author&gt;&lt;author&gt;Perianez, R.&lt;/author&gt;&lt;author&gt;Abril, J.M.&lt;/author&gt;&lt;/authors&gt;&lt;/contributors&gt;&lt;titles&gt;&lt;title&gt;The Zanclean megaflood of the Mediterranean – Searching for independent evidence&lt;/title&gt;&lt;secondary-title&gt;Earth-Science Reviews&lt;/secondary-title&gt;&lt;/titles&gt;&lt;periodical&gt;&lt;full-title&gt;Earth-Science Reviews&lt;/full-title&gt;&lt;/periodical&gt;&lt;pages&gt;103061&lt;/pages&gt;&lt;volume&gt;201&lt;/volume&gt;&lt;dates&gt;&lt;year&gt;2020&lt;/year&gt;&lt;/dates&gt;&lt;urls&gt;&lt;/urls&gt;&lt;/record&gt;&lt;/Cite&gt;&lt;/EndNote&gt;</w:instrText>
      </w:r>
      <w:r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6</w:t>
      </w:r>
      <w:r w:rsidRPr="00744892">
        <w:rPr>
          <w:rFonts w:eastAsia="Times New Roman"/>
          <w:sz w:val="24"/>
          <w:szCs w:val="24"/>
          <w:lang w:val="en-GB"/>
        </w:rPr>
        <w:fldChar w:fldCharType="end"/>
      </w:r>
      <w:r w:rsidRPr="00744892">
        <w:rPr>
          <w:rFonts w:eastAsia="Times New Roman"/>
          <w:sz w:val="24"/>
          <w:szCs w:val="24"/>
          <w:lang w:val="en-GB"/>
        </w:rPr>
        <w:t xml:space="preserve">. </w:t>
      </w:r>
    </w:p>
    <w:p w14:paraId="05FAC33D" w14:textId="77777777" w:rsidR="00FE2421" w:rsidRPr="00744892" w:rsidRDefault="00FE2421" w:rsidP="00BA7553">
      <w:pPr>
        <w:spacing w:line="480" w:lineRule="auto"/>
        <w:ind w:right="4"/>
        <w:jc w:val="both"/>
        <w:rPr>
          <w:rFonts w:eastAsia="Times New Roman"/>
          <w:sz w:val="24"/>
          <w:szCs w:val="24"/>
          <w:lang w:val="en-GB"/>
        </w:rPr>
      </w:pPr>
    </w:p>
    <w:p w14:paraId="00209C22" w14:textId="612ED1AB" w:rsidR="00FE2421" w:rsidRPr="00691681" w:rsidRDefault="00FE2421" w:rsidP="00BA7553">
      <w:pPr>
        <w:spacing w:line="480" w:lineRule="auto"/>
        <w:ind w:right="4"/>
        <w:jc w:val="both"/>
        <w:rPr>
          <w:rFonts w:eastAsia="Times New Roman"/>
          <w:sz w:val="24"/>
          <w:szCs w:val="24"/>
          <w:lang w:val="en-GB"/>
        </w:rPr>
      </w:pPr>
      <w:r w:rsidRPr="00744892">
        <w:rPr>
          <w:rFonts w:eastAsia="Times New Roman"/>
          <w:sz w:val="24"/>
          <w:szCs w:val="24"/>
          <w:lang w:val="en-GB"/>
        </w:rPr>
        <w:t xml:space="preserve">The megaflood hypothesis is supported by a number of observations: (i) </w:t>
      </w:r>
      <w:r w:rsidR="00085563" w:rsidRPr="00744892">
        <w:rPr>
          <w:rFonts w:eastAsia="Times New Roman"/>
          <w:sz w:val="24"/>
          <w:szCs w:val="24"/>
          <w:lang w:val="en-GB"/>
        </w:rPr>
        <w:t>a sharp lithological/palaeontological boundary that marks the transition from shallow, non-marine to overlying deep, open marine water sediments in outcrop and drill samples</w:t>
      </w:r>
      <w:r w:rsidRPr="00744892">
        <w:rPr>
          <w:rFonts w:eastAsia="Times New Roman"/>
          <w:sz w:val="24"/>
          <w:szCs w:val="24"/>
          <w:lang w:val="en-GB"/>
        </w:rPr>
        <w:t xml:space="preserve"> </w:t>
      </w:r>
      <w:r w:rsidRPr="00744892">
        <w:rPr>
          <w:rFonts w:eastAsia="Times New Roman"/>
          <w:sz w:val="24"/>
          <w:szCs w:val="24"/>
          <w:lang w:val="en-GB"/>
        </w:rPr>
        <w:fldChar w:fldCharType="begin"/>
      </w:r>
      <w:r w:rsidR="00191555">
        <w:rPr>
          <w:rFonts w:eastAsia="Times New Roman"/>
          <w:sz w:val="24"/>
          <w:szCs w:val="24"/>
          <w:lang w:val="en-GB"/>
        </w:rPr>
        <w:instrText xml:space="preserve"> ADDIN EN.CITE &lt;EndNote&gt;&lt;Cite&gt;&lt;Author&gt;Van Couvering&lt;/Author&gt;&lt;Year&gt;2000&lt;/Year&gt;&lt;RecNum&gt;2588&lt;/RecNum&gt;&lt;DisplayText&gt;&lt;style face="superscript"&gt;11,12&lt;/style&gt;&lt;/DisplayText&gt;&lt;record&gt;&lt;rec-number&gt;2588&lt;/rec-number&gt;&lt;foreign-keys&gt;&lt;key app="EN" db-id="rxs5e5f2atfdanefa5xpr5tvdxv2rz2xp5wz" timestamp="1583006505"&gt;2588&lt;/key&gt;&lt;/foreign-keys&gt;&lt;ref-type name="Journal Article"&gt;17&lt;/ref-type&gt;&lt;contributors&gt;&lt;authors&gt;&lt;author&gt;Van Couvering, J. A.&lt;/author&gt;&lt;author&gt;Castradori, D.&lt;/author&gt;&lt;author&gt;Cita, M.B.&lt;/author&gt;&lt;author&gt;Hilgen, F.J.&lt;/author&gt;&lt;author&gt;Rio, D.&lt;/author&gt;&lt;/authors&gt;&lt;/contributors&gt;&lt;titles&gt;&lt;title&gt;The base of the Zanclean Stage and of the Pliocene Series&lt;/title&gt;&lt;secondary-title&gt;Episodes&lt;/secondary-title&gt;&lt;/titles&gt;&lt;periodical&gt;&lt;full-title&gt;Episodes&lt;/full-title&gt;&lt;/periodical&gt;&lt;pages&gt;179-187&lt;/pages&gt;&lt;volume&gt;23&lt;/volume&gt;&lt;dates&gt;&lt;year&gt;2000&lt;/year&gt;&lt;/dates&gt;&lt;urls&gt;&lt;/urls&gt;&lt;/record&gt;&lt;/Cite&gt;&lt;Cite&gt;&lt;Author&gt;Caruso&lt;/Author&gt;&lt;Year&gt;2020&lt;/Year&gt;&lt;RecNum&gt;2610&lt;/RecNum&gt;&lt;record&gt;&lt;rec-number&gt;2610&lt;/rec-number&gt;&lt;foreign-keys&gt;&lt;key app="EN" db-id="rxs5e5f2atfdanefa5xpr5tvdxv2rz2xp5wz" timestamp="1584255681"&gt;2610&lt;/key&gt;&lt;/foreign-keys&gt;&lt;ref-type name="Journal Article"&gt;17&lt;/ref-type&gt;&lt;contributors&gt;&lt;authors&gt;&lt;author&gt;Caruso, A.&lt;/author&gt;&lt;author&gt;Blanc-Valleron, M.M.&lt;/author&gt;&lt;author&gt;Da Prato, S.&lt;/author&gt;&lt;author&gt;Pierre, C.&lt;/author&gt;&lt;author&gt;Rouchy, J.M.&lt;/author&gt;&lt;/authors&gt;&lt;/contributors&gt;&lt;titles&gt;&lt;title&gt;The late Messinian “Lago-Mare” event and the Zanclean Reflooding in the Mediterranean Sea: New insights from the Cuevas del Almanzora section (Vera Basin, South-Eastern Spain)&lt;/title&gt;&lt;secondary-title&gt;Earth-Science Reviews&lt;/secondary-title&gt;&lt;/titles&gt;&lt;periodical&gt;&lt;full-title&gt;Earth-Science Reviews&lt;/full-title&gt;&lt;/periodical&gt;&lt;pages&gt;102993&lt;/pages&gt;&lt;volume&gt;200&lt;/volume&gt;&lt;dates&gt;&lt;year&gt;2020&lt;/year&gt;&lt;/dates&gt;&lt;urls&gt;&lt;/urls&gt;&lt;/record&gt;&lt;/Cite&gt;&lt;/EndNote&gt;</w:instrText>
      </w:r>
      <w:r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11,12</w:t>
      </w:r>
      <w:r w:rsidRPr="00744892">
        <w:rPr>
          <w:rFonts w:eastAsia="Times New Roman"/>
          <w:sz w:val="24"/>
          <w:szCs w:val="24"/>
          <w:lang w:val="en-GB"/>
        </w:rPr>
        <w:fldChar w:fldCharType="end"/>
      </w:r>
      <w:r w:rsidRPr="00744892">
        <w:rPr>
          <w:rFonts w:eastAsia="Times New Roman"/>
          <w:sz w:val="24"/>
          <w:szCs w:val="24"/>
          <w:lang w:val="en-GB"/>
        </w:rPr>
        <w:t>; (ii) buried 390 km long erosional channel and 35 km long megabars in</w:t>
      </w:r>
      <w:r w:rsidR="00F71588">
        <w:rPr>
          <w:rFonts w:eastAsia="Times New Roman"/>
          <w:sz w:val="24"/>
          <w:szCs w:val="24"/>
          <w:lang w:val="en-GB"/>
        </w:rPr>
        <w:t xml:space="preserve"> the vicinity of</w:t>
      </w:r>
      <w:r w:rsidRPr="00744892">
        <w:rPr>
          <w:rFonts w:eastAsia="Times New Roman"/>
          <w:sz w:val="24"/>
          <w:szCs w:val="24"/>
          <w:lang w:val="en-GB"/>
        </w:rPr>
        <w:t xml:space="preserve"> the Strait of Gibraltar </w:t>
      </w:r>
      <w:r w:rsidRPr="00744892">
        <w:rPr>
          <w:rFonts w:eastAsia="Times New Roman"/>
          <w:sz w:val="24"/>
          <w:szCs w:val="24"/>
          <w:lang w:val="en-GB"/>
        </w:rPr>
        <w:fldChar w:fldCharType="begin">
          <w:fldData xml:space="preserve">PEVuZE5vdGU+PENpdGU+PEF1dGhvcj5Fc3RyYWRhPC9BdXRob3I+PFllYXI+MjAxMTwvWWVhcj48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</w:fldData>
        </w:fldChar>
      </w:r>
      <w:r w:rsidR="00191555">
        <w:rPr>
          <w:rFonts w:eastAsia="Times New Roman"/>
          <w:sz w:val="24"/>
          <w:szCs w:val="24"/>
          <w:lang w:val="en-GB"/>
        </w:rPr>
        <w:instrText xml:space="preserve"> ADDIN EN.CITE </w:instrText>
      </w:r>
      <w:r w:rsidR="00191555">
        <w:rPr>
          <w:rFonts w:eastAsia="Times New Roman"/>
          <w:sz w:val="24"/>
          <w:szCs w:val="24"/>
          <w:lang w:val="en-GB"/>
        </w:rPr>
        <w:fldChar w:fldCharType="begin">
          <w:fldData xml:space="preserve">PEVuZE5vdGU+PENpdGU+PEF1dGhvcj5Fc3RyYWRhPC9BdXRob3I+PFllYXI+MjAxMTwvWWVhcj48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</w:fldData>
        </w:fldChar>
      </w:r>
      <w:r w:rsidR="00191555">
        <w:rPr>
          <w:rFonts w:eastAsia="Times New Roman"/>
          <w:sz w:val="24"/>
          <w:szCs w:val="24"/>
          <w:lang w:val="en-GB"/>
        </w:rPr>
        <w:instrText xml:space="preserve"> ADDIN EN.CITE.DATA </w:instrText>
      </w:r>
      <w:r w:rsidR="00191555">
        <w:rPr>
          <w:rFonts w:eastAsia="Times New Roman"/>
          <w:sz w:val="24"/>
          <w:szCs w:val="24"/>
          <w:lang w:val="en-GB"/>
        </w:rPr>
      </w:r>
      <w:r w:rsidR="00191555">
        <w:rPr>
          <w:rFonts w:eastAsia="Times New Roman"/>
          <w:sz w:val="24"/>
          <w:szCs w:val="24"/>
          <w:lang w:val="en-GB"/>
        </w:rPr>
        <w:fldChar w:fldCharType="end"/>
      </w:r>
      <w:r w:rsidRPr="00744892">
        <w:rPr>
          <w:rFonts w:eastAsia="Times New Roman"/>
          <w:sz w:val="24"/>
          <w:szCs w:val="24"/>
          <w:lang w:val="en-GB"/>
        </w:rPr>
      </w:r>
      <w:r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13,14</w:t>
      </w:r>
      <w:r w:rsidRPr="00744892">
        <w:rPr>
          <w:rFonts w:eastAsia="Times New Roman"/>
          <w:sz w:val="24"/>
          <w:szCs w:val="24"/>
          <w:lang w:val="en-GB"/>
        </w:rPr>
        <w:fldChar w:fldCharType="end"/>
      </w:r>
      <w:r w:rsidRPr="00744892">
        <w:rPr>
          <w:rFonts w:eastAsia="Times New Roman"/>
          <w:sz w:val="24"/>
          <w:szCs w:val="24"/>
          <w:lang w:val="en-GB"/>
        </w:rPr>
        <w:t xml:space="preserve">; (iii) a buried </w:t>
      </w:r>
      <w:r w:rsidR="00A24DA4" w:rsidRPr="00744892">
        <w:rPr>
          <w:sz w:val="24"/>
          <w:szCs w:val="24"/>
          <w:lang w:val="en-GB"/>
        </w:rPr>
        <w:t>≈</w:t>
      </w:r>
      <w:r w:rsidRPr="00744892">
        <w:rPr>
          <w:rFonts w:eastAsia="Times New Roman"/>
          <w:sz w:val="24"/>
          <w:szCs w:val="24"/>
          <w:lang w:val="en-GB"/>
        </w:rPr>
        <w:t>1500 km</w:t>
      </w:r>
      <w:r w:rsidRPr="00744892">
        <w:rPr>
          <w:rFonts w:eastAsia="Times New Roman"/>
          <w:sz w:val="24"/>
          <w:szCs w:val="24"/>
          <w:vertAlign w:val="superscript"/>
          <w:lang w:val="en-GB"/>
        </w:rPr>
        <w:t>3</w:t>
      </w:r>
      <w:r w:rsidRPr="00744892">
        <w:rPr>
          <w:rFonts w:eastAsia="Times New Roman"/>
          <w:sz w:val="24"/>
          <w:szCs w:val="24"/>
          <w:lang w:val="en-GB"/>
        </w:rPr>
        <w:t xml:space="preserve"> chaotic sedimentary deposit in the western Ionian Basin, and </w:t>
      </w:r>
      <w:r w:rsidR="00EE2500" w:rsidRPr="00744892">
        <w:rPr>
          <w:rFonts w:eastAsia="Times New Roman"/>
          <w:sz w:val="24"/>
          <w:szCs w:val="24"/>
          <w:lang w:val="en-GB"/>
        </w:rPr>
        <w:t>an exposed</w:t>
      </w:r>
      <w:r w:rsidRPr="00744892">
        <w:rPr>
          <w:rFonts w:eastAsia="Times New Roman"/>
          <w:sz w:val="24"/>
          <w:szCs w:val="24"/>
          <w:lang w:val="en-GB"/>
        </w:rPr>
        <w:t xml:space="preserve"> canyon</w:t>
      </w:r>
      <w:r w:rsidR="009D2812" w:rsidRPr="00744892">
        <w:rPr>
          <w:rFonts w:eastAsia="Times New Roman"/>
          <w:sz w:val="24"/>
          <w:szCs w:val="24"/>
          <w:lang w:val="en-GB"/>
        </w:rPr>
        <w:t xml:space="preserve"> </w:t>
      </w:r>
      <w:r w:rsidR="00EE2500" w:rsidRPr="00744892">
        <w:rPr>
          <w:rFonts w:eastAsia="Times New Roman"/>
          <w:sz w:val="24"/>
          <w:szCs w:val="24"/>
          <w:lang w:val="en-GB"/>
        </w:rPr>
        <w:t>with a</w:t>
      </w:r>
      <w:r w:rsidR="00E11BE0">
        <w:rPr>
          <w:rFonts w:eastAsia="Times New Roman"/>
          <w:sz w:val="24"/>
          <w:szCs w:val="24"/>
          <w:lang w:val="en-GB"/>
        </w:rPr>
        <w:t xml:space="preserve"> </w:t>
      </w:r>
      <w:r w:rsidR="00EE2500" w:rsidRPr="00744892">
        <w:rPr>
          <w:rFonts w:eastAsia="Times New Roman"/>
          <w:sz w:val="24"/>
          <w:szCs w:val="24"/>
          <w:lang w:val="en-GB"/>
        </w:rPr>
        <w:t xml:space="preserve">theatre-shaped head </w:t>
      </w:r>
      <w:r w:rsidR="009D2812" w:rsidRPr="00744892">
        <w:rPr>
          <w:rFonts w:eastAsia="Times New Roman"/>
          <w:sz w:val="24"/>
          <w:szCs w:val="24"/>
          <w:lang w:val="en-GB"/>
        </w:rPr>
        <w:t>(Noto Canyon)</w:t>
      </w:r>
      <w:r w:rsidRPr="00744892">
        <w:rPr>
          <w:rFonts w:eastAsia="Times New Roman"/>
          <w:sz w:val="24"/>
          <w:szCs w:val="24"/>
          <w:lang w:val="en-GB"/>
        </w:rPr>
        <w:t xml:space="preserve"> carved in the Malta Escarpment </w:t>
      </w:r>
      <w:r w:rsidRPr="00744892">
        <w:rPr>
          <w:rFonts w:eastAsia="Times New Roman"/>
          <w:sz w:val="24"/>
          <w:szCs w:val="24"/>
          <w:lang w:val="en-GB"/>
        </w:rPr>
        <w:fldChar w:fldCharType="begin">
          <w:fldData xml:space="preserve">PEVuZE5vdGU+PENpdGU+PEF1dGhvcj5NaWNhbGxlZjwvQXV0aG9yPjxZZWFyPjIwMTg8L1llYXI+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</w:fldData>
        </w:fldChar>
      </w:r>
      <w:r w:rsidR="00191555">
        <w:rPr>
          <w:rFonts w:eastAsia="Times New Roman"/>
          <w:sz w:val="24"/>
          <w:szCs w:val="24"/>
          <w:lang w:val="en-GB"/>
        </w:rPr>
        <w:instrText xml:space="preserve"> ADDIN EN.CITE </w:instrText>
      </w:r>
      <w:r w:rsidR="00191555">
        <w:rPr>
          <w:rFonts w:eastAsia="Times New Roman"/>
          <w:sz w:val="24"/>
          <w:szCs w:val="24"/>
          <w:lang w:val="en-GB"/>
        </w:rPr>
        <w:fldChar w:fldCharType="begin">
          <w:fldData xml:space="preserve">PEVuZE5vdGU+PENpdGU+PEF1dGhvcj5NaWNhbGxlZjwvQXV0aG9yPjxZZWFyPjIwMTg8L1llYXI+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</w:fldData>
        </w:fldChar>
      </w:r>
      <w:r w:rsidR="00191555">
        <w:rPr>
          <w:rFonts w:eastAsia="Times New Roman"/>
          <w:sz w:val="24"/>
          <w:szCs w:val="24"/>
          <w:lang w:val="en-GB"/>
        </w:rPr>
        <w:instrText xml:space="preserve"> ADDIN EN.CITE.DATA </w:instrText>
      </w:r>
      <w:r w:rsidR="00191555">
        <w:rPr>
          <w:rFonts w:eastAsia="Times New Roman"/>
          <w:sz w:val="24"/>
          <w:szCs w:val="24"/>
          <w:lang w:val="en-GB"/>
        </w:rPr>
      </w:r>
      <w:r w:rsidR="00191555">
        <w:rPr>
          <w:rFonts w:eastAsia="Times New Roman"/>
          <w:sz w:val="24"/>
          <w:szCs w:val="24"/>
          <w:lang w:val="en-GB"/>
        </w:rPr>
        <w:fldChar w:fldCharType="end"/>
      </w:r>
      <w:r w:rsidRPr="00744892">
        <w:rPr>
          <w:rFonts w:eastAsia="Times New Roman"/>
          <w:sz w:val="24"/>
          <w:szCs w:val="24"/>
          <w:lang w:val="en-GB"/>
        </w:rPr>
      </w:r>
      <w:r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15,16</w:t>
      </w:r>
      <w:r w:rsidRPr="00744892">
        <w:rPr>
          <w:rFonts w:eastAsia="Times New Roman"/>
          <w:sz w:val="24"/>
          <w:szCs w:val="24"/>
          <w:lang w:val="en-GB"/>
        </w:rPr>
        <w:fldChar w:fldCharType="end"/>
      </w:r>
      <w:r w:rsidRPr="00744892">
        <w:rPr>
          <w:rFonts w:eastAsia="Times New Roman"/>
          <w:sz w:val="24"/>
          <w:szCs w:val="24"/>
          <w:lang w:val="en-GB"/>
        </w:rPr>
        <w:t xml:space="preserve"> (Figure 1a); (iv) a 5-7 m thick sandy contouritic deposit in SW Sicily formed by bottom currents flowing during the reconnection of isolated water bodies </w:t>
      </w:r>
      <w:r w:rsidRPr="00744892">
        <w:rPr>
          <w:rFonts w:eastAsia="Times New Roman"/>
          <w:sz w:val="24"/>
          <w:szCs w:val="24"/>
          <w:lang w:val="en-GB"/>
        </w:rPr>
        <w:fldChar w:fldCharType="begin"/>
      </w:r>
      <w:r w:rsidR="00191555">
        <w:rPr>
          <w:rFonts w:eastAsia="Times New Roman"/>
          <w:sz w:val="24"/>
          <w:szCs w:val="24"/>
          <w:lang w:val="en-GB"/>
        </w:rPr>
        <w:instrText xml:space="preserve"> ADDIN EN.CITE &lt;EndNote&gt;&lt;Cite&gt;&lt;Author&gt;van Dijk&lt;/Author&gt;&lt;Year&gt;2023&lt;/Year&gt;&lt;RecNum&gt;3906&lt;/RecNum&gt;&lt;DisplayText&gt;&lt;style face="superscript"&gt;17&lt;/style&gt;&lt;/DisplayText&gt;&lt;record&gt;&lt;rec-number&gt;3906&lt;/rec-number&gt;&lt;foreign-keys&gt;&lt;key app="EN" db-id="rxs5e5f2atfdanefa5xpr5tvdxv2rz2xp5wz" timestamp="1698784046"&gt;3906&lt;/key&gt;&lt;/foreign-keys&gt;&lt;ref-type name="Journal Article"&gt;17&lt;/ref-type&gt;&lt;contributors&gt;&lt;authors&gt;&lt;author&gt;van Dijk, Gijs&lt;/author&gt;&lt;author&gt;Maars, Jasper&lt;/author&gt;&lt;author&gt;Andreetto, Federico&lt;/author&gt;&lt;author&gt;Hernández-Molina, F. Javier&lt;/author&gt;&lt;author&gt;Rodríguez-Tovar, Francisco J.&lt;/author&gt;&lt;author&gt;Krijgsman, Wout&lt;/author&gt;&lt;/authors&gt;&lt;/contributors&gt;&lt;titles&gt;&lt;title&gt;A terminal Messinian flooding of the Mediterranean evidenced by contouritic deposits on Sicily&lt;/title&gt;&lt;secondary-title&gt;Sedimentology&lt;/secondary-title&gt;&lt;/titles&gt;&lt;periodical&gt;&lt;full-title&gt;Sedimentology&lt;/full-title&gt;&lt;/periodical&gt;&lt;pages&gt;1195-1223&lt;/pages&gt;&lt;volume&gt;70&lt;/volume&gt;&lt;number&gt;4&lt;/number&gt;&lt;dates&gt;&lt;year&gt;2023&lt;/year&gt;&lt;/dates&gt;&lt;isbn&gt;0037-0746&lt;/isbn&gt;&lt;urls&gt;&lt;related-urls&gt;&lt;url&gt;https://onlinelibrary.wiley.com/doi/abs/10.1111/sed.13074&lt;/url&gt;&lt;/related-urls&gt;&lt;/urls&gt;&lt;electronic-resource-num&gt;https://doi.org/10.1111/sed.13074&lt;/electronic-resource-num&gt;&lt;/record&gt;&lt;/Cite&gt;&lt;/EndNote&gt;</w:instrText>
      </w:r>
      <w:r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17</w:t>
      </w:r>
      <w:r w:rsidRPr="00744892">
        <w:rPr>
          <w:rFonts w:eastAsia="Times New Roman"/>
          <w:sz w:val="24"/>
          <w:szCs w:val="24"/>
          <w:lang w:val="en-GB"/>
        </w:rPr>
        <w:fldChar w:fldCharType="end"/>
      </w:r>
      <w:r w:rsidRPr="00744892">
        <w:rPr>
          <w:rFonts w:eastAsia="Times New Roman"/>
          <w:sz w:val="24"/>
          <w:szCs w:val="24"/>
          <w:lang w:val="en-GB"/>
        </w:rPr>
        <w:t>. The megaflood hypothesis is not universally accepted, however</w:t>
      </w:r>
      <w:r w:rsidR="00132A9D">
        <w:rPr>
          <w:rFonts w:eastAsia="Times New Roman"/>
          <w:sz w:val="24"/>
          <w:szCs w:val="24"/>
          <w:lang w:val="en-GB"/>
        </w:rPr>
        <w:t xml:space="preserve">. </w:t>
      </w:r>
      <w:r w:rsidR="002F0EB5" w:rsidRPr="002F0EB5">
        <w:rPr>
          <w:rFonts w:eastAsia="Times New Roman"/>
          <w:sz w:val="24"/>
          <w:szCs w:val="24"/>
          <w:lang w:val="en-GB"/>
        </w:rPr>
        <w:t>Several of the cited studies encountered limitations, including</w:t>
      </w:r>
      <w:r w:rsidR="002F0EB5">
        <w:rPr>
          <w:rFonts w:eastAsia="Times New Roman"/>
          <w:sz w:val="24"/>
          <w:szCs w:val="24"/>
          <w:lang w:val="en-GB"/>
        </w:rPr>
        <w:t xml:space="preserve"> </w:t>
      </w:r>
      <w:r w:rsidR="00132A9D" w:rsidRPr="00132A9D">
        <w:rPr>
          <w:rFonts w:eastAsia="Times New Roman"/>
          <w:sz w:val="24"/>
          <w:szCs w:val="24"/>
          <w:lang w:val="en-GB"/>
        </w:rPr>
        <w:t>unclear age evidence, ambiguous geophysical data interpretation, and model</w:t>
      </w:r>
      <w:r w:rsidR="005819E8">
        <w:rPr>
          <w:rFonts w:eastAsia="Times New Roman"/>
          <w:sz w:val="24"/>
          <w:szCs w:val="24"/>
          <w:lang w:val="en-GB"/>
        </w:rPr>
        <w:t>l</w:t>
      </w:r>
      <w:r w:rsidR="00132A9D" w:rsidRPr="00132A9D">
        <w:rPr>
          <w:rFonts w:eastAsia="Times New Roman"/>
          <w:sz w:val="24"/>
          <w:szCs w:val="24"/>
          <w:lang w:val="en-GB"/>
        </w:rPr>
        <w:t>ing that relies on low-resolution topographic data and poorly constrained paleogeography.</w:t>
      </w:r>
      <w:r w:rsidR="00132A9D">
        <w:rPr>
          <w:rFonts w:eastAsia="Times New Roman"/>
          <w:sz w:val="24"/>
          <w:szCs w:val="24"/>
          <w:lang w:val="en-GB"/>
        </w:rPr>
        <w:t xml:space="preserve"> Al</w:t>
      </w:r>
      <w:r w:rsidR="00132A9D" w:rsidRPr="00744892">
        <w:rPr>
          <w:rFonts w:eastAsia="Times New Roman"/>
          <w:sz w:val="24"/>
          <w:szCs w:val="24"/>
          <w:lang w:val="en-GB"/>
        </w:rPr>
        <w:t>ternative</w:t>
      </w:r>
      <w:r w:rsidRPr="00744892">
        <w:rPr>
          <w:rFonts w:eastAsia="Times New Roman"/>
          <w:sz w:val="24"/>
          <w:szCs w:val="24"/>
          <w:lang w:val="en-GB"/>
        </w:rPr>
        <w:t xml:space="preserve"> scenarios have </w:t>
      </w:r>
      <w:r w:rsidR="00132A9D">
        <w:rPr>
          <w:rFonts w:eastAsia="Times New Roman"/>
          <w:sz w:val="24"/>
          <w:szCs w:val="24"/>
          <w:lang w:val="en-GB"/>
        </w:rPr>
        <w:t xml:space="preserve">also </w:t>
      </w:r>
      <w:r w:rsidRPr="00744892">
        <w:rPr>
          <w:rFonts w:eastAsia="Times New Roman"/>
          <w:sz w:val="24"/>
          <w:szCs w:val="24"/>
          <w:lang w:val="en-GB"/>
        </w:rPr>
        <w:t xml:space="preserve">been proposed for the termination of the MSC. These scenarios include infilling by an overspill of Paratethyan (former Black Sea) </w:t>
      </w:r>
      <w:r w:rsidR="00085563" w:rsidRPr="00744892">
        <w:rPr>
          <w:rFonts w:eastAsia="Times New Roman"/>
          <w:sz w:val="24"/>
          <w:szCs w:val="24"/>
          <w:lang w:val="en-GB"/>
        </w:rPr>
        <w:t xml:space="preserve">water </w:t>
      </w:r>
      <w:r w:rsidRPr="00744892">
        <w:rPr>
          <w:rFonts w:eastAsia="Times New Roman"/>
          <w:sz w:val="24"/>
          <w:szCs w:val="24"/>
          <w:lang w:val="en-GB"/>
        </w:rPr>
        <w:t xml:space="preserve">followed by Atlantic inflow once the Mediterranean Basin was refilled </w:t>
      </w:r>
      <w:r w:rsidRPr="00744892">
        <w:rPr>
          <w:rFonts w:eastAsia="Times New Roman"/>
          <w:sz w:val="24"/>
          <w:szCs w:val="24"/>
          <w:lang w:val="en-GB"/>
        </w:rPr>
        <w:fldChar w:fldCharType="begin"/>
      </w:r>
      <w:r w:rsidR="00191555">
        <w:rPr>
          <w:rFonts w:eastAsia="Times New Roman"/>
          <w:sz w:val="24"/>
          <w:szCs w:val="24"/>
          <w:lang w:val="en-GB"/>
        </w:rPr>
        <w:instrText xml:space="preserve"> ADDIN EN.CITE &lt;EndNote&gt;&lt;Cite&gt;&lt;Author&gt;Marzocchi&lt;/Author&gt;&lt;Year&gt;2016&lt;/Year&gt;&lt;RecNum&gt;2294&lt;/RecNum&gt;&lt;DisplayText&gt;&lt;style face="superscript"&gt;18&lt;/style&gt;&lt;/DisplayText&gt;&lt;record&gt;&lt;rec-number&gt;2294&lt;/rec-number&gt;&lt;foreign-keys&gt;&lt;key app="EN" db-id="rxs5e5f2atfdanefa5xpr5tvdxv2rz2xp5wz" timestamp="1499078534"&gt;2294&lt;/key&gt;&lt;/foreign-keys&gt;&lt;ref-type name="Journal Article"&gt;17&lt;/ref-type&gt;&lt;contributors&gt;&lt;authors&gt;&lt;author&gt;Marzocchi, Alice&lt;/author&gt;&lt;author&gt;Flecker, Rachel&lt;/author&gt;&lt;author&gt;Van Baak, C.G.&lt;/author&gt;&lt;author&gt;Lunt, D.J.&lt;/author&gt;&lt;author&gt;Krijgsman, W.&lt;/author&gt;&lt;/authors&gt;&lt;/contributors&gt;&lt;titles&gt;&lt;title&gt;Mediterranean outflow pump: An alternative mechanism for the Lago-mare and the end of the Messinian Salinity Crisis&lt;/title&gt;&lt;secondary-title&gt;Geology&lt;/secondary-title&gt;&lt;/titles&gt;&lt;periodical&gt;&lt;full-title&gt;Geology&lt;/full-title&gt;&lt;/periodical&gt;&lt;pages&gt;523-526&lt;/pages&gt;&lt;volume&gt;44&lt;/volume&gt;&lt;number&gt;7&lt;/number&gt;&lt;dates&gt;&lt;year&gt;2016&lt;/year&gt;&lt;/dates&gt;&lt;urls&gt;&lt;/urls&gt;&lt;/record&gt;&lt;/Cite&gt;&lt;/EndNote&gt;</w:instrText>
      </w:r>
      <w:r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18</w:t>
      </w:r>
      <w:r w:rsidRPr="00744892">
        <w:rPr>
          <w:rFonts w:eastAsia="Times New Roman"/>
          <w:sz w:val="24"/>
          <w:szCs w:val="24"/>
          <w:lang w:val="en-GB"/>
        </w:rPr>
        <w:fldChar w:fldCharType="end"/>
      </w:r>
      <w:r w:rsidRPr="00744892">
        <w:rPr>
          <w:rFonts w:eastAsia="Times New Roman"/>
          <w:sz w:val="24"/>
          <w:szCs w:val="24"/>
          <w:lang w:val="en-GB"/>
        </w:rPr>
        <w:t xml:space="preserve">, or </w:t>
      </w:r>
      <w:r w:rsidR="00FB6A18" w:rsidRPr="00744892">
        <w:rPr>
          <w:rFonts w:eastAsia="Times New Roman"/>
          <w:sz w:val="24"/>
          <w:szCs w:val="24"/>
          <w:lang w:val="en-GB"/>
        </w:rPr>
        <w:t xml:space="preserve">by Atlantic seawater restoring normal open marine conditions in an evaporitic </w:t>
      </w:r>
      <w:r w:rsidR="009F2DA3" w:rsidRPr="00744892">
        <w:rPr>
          <w:rFonts w:eastAsia="Times New Roman"/>
          <w:sz w:val="24"/>
          <w:szCs w:val="24"/>
          <w:lang w:val="en-GB"/>
        </w:rPr>
        <w:t xml:space="preserve">basin that was not subject to substantial sea-level drawdown </w:t>
      </w:r>
      <w:r w:rsidRPr="00744892">
        <w:rPr>
          <w:rFonts w:eastAsia="Times New Roman"/>
          <w:sz w:val="24"/>
          <w:szCs w:val="24"/>
          <w:lang w:val="en-GB"/>
        </w:rPr>
        <w:fldChar w:fldCharType="begin"/>
      </w:r>
      <w:r w:rsidR="00191555">
        <w:rPr>
          <w:rFonts w:eastAsia="Times New Roman"/>
          <w:sz w:val="24"/>
          <w:szCs w:val="24"/>
          <w:lang w:val="en-GB"/>
        </w:rPr>
        <w:instrText xml:space="preserve"> ADDIN EN.CITE &lt;EndNote&gt;&lt;Cite&gt;&lt;Author&gt;Roveri&lt;/Author&gt;&lt;Year&gt;2014&lt;/Year&gt;&lt;RecNum&gt;2102&lt;/RecNum&gt;&lt;DisplayText&gt;&lt;style face="superscript"&gt;4&lt;/style&gt;&lt;/DisplayText&gt;&lt;record&gt;&lt;rec-number&gt;2102&lt;/rec-number&gt;&lt;foreign-keys&gt;&lt;key app="EN" db-id="rxs5e5f2atfdanefa5xpr5tvdxv2rz2xp5wz" timestamp="1432150978"&gt;2102&lt;/key&gt;&lt;/foreign-keys&gt;&lt;ref-type name="Journal Article"&gt;17&lt;/ref-type&gt;&lt;contributors&gt;&lt;authors&gt;&lt;author&gt;Roveri, Marco&lt;/author&gt;&lt;author&gt;Flecker, Rachel&lt;/author&gt;&lt;author&gt;Krijgsman, Wout&lt;/author&gt;&lt;author&gt;Lofi, Johanna&lt;/author&gt;&lt;author&gt;Lugli, Stefano&lt;/author&gt;&lt;author&gt;Manzi, Vinicio&lt;/author&gt;&lt;author&gt;Sierro, Francisco J.&lt;/author&gt;&lt;author&gt;Bertini, Adele&lt;/author&gt;&lt;author&gt;Camerlenghi, Angelo&lt;/author&gt;&lt;author&gt;De Lange, Gert&lt;/author&gt;&lt;author&gt;Govers, Rob&lt;/author&gt;&lt;author&gt;Hilgen, Frits J.&lt;/author&gt;&lt;author&gt;Hübscher, Christian&lt;/author&gt;&lt;author&gt;Meijer, Paul Th&lt;/author&gt;&lt;author&gt;Stoica, Marius&lt;/author&gt;&lt;/authors&gt;&lt;/contributors&gt;&lt;titles&gt;&lt;title&gt;The Messinian Salinity Crisis: Past and future of a great challenge for marine sciences&lt;/title&gt;&lt;secondary-title&gt;Marine Geology&lt;/secondary-title&gt;&lt;/titles&gt;&lt;periodical&gt;&lt;full-title&gt;Marine Geology&lt;/full-title&gt;&lt;/periodical&gt;&lt;pages&gt;25-58&lt;/pages&gt;&lt;volume&gt;352&lt;/volume&gt;&lt;number&gt;0&lt;/number&gt;&lt;keywords&gt;&lt;keyword&gt;Messinian Salinity Crisis&lt;/keyword&gt;&lt;keyword&gt;Marine geology&lt;/keyword&gt;&lt;keyword&gt;Mediterranean&lt;/keyword&gt;&lt;keyword&gt;Evaporites&lt;/keyword&gt;&lt;keyword&gt;Palaeoceanography&lt;/keyword&gt;&lt;/keywords&gt;&lt;dates&gt;&lt;year&gt;2014&lt;/year&gt;&lt;/dates&gt;&lt;isbn&gt;0025-3227&lt;/isbn&gt;&lt;urls&gt;&lt;related-urls&gt;&lt;url&gt;http://www.sciencedirect.com/science/article/pii/S0025322714000358&lt;/url&gt;&lt;/related-urls&gt;&lt;/urls&gt;&lt;electronic-resource-num&gt;http://dx.doi.org/10.1016/j.margeo.2014.02.002&lt;/electronic-resource-num&gt;&lt;/record&gt;&lt;/Cite&gt;&lt;/EndNote&gt;</w:instrText>
      </w:r>
      <w:r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4</w:t>
      </w:r>
      <w:r w:rsidRPr="00744892">
        <w:rPr>
          <w:rFonts w:eastAsia="Times New Roman"/>
          <w:sz w:val="24"/>
          <w:szCs w:val="24"/>
          <w:lang w:val="en-GB"/>
        </w:rPr>
        <w:fldChar w:fldCharType="end"/>
      </w:r>
      <w:r w:rsidRPr="00744892">
        <w:rPr>
          <w:rFonts w:eastAsia="Times New Roman"/>
          <w:sz w:val="24"/>
          <w:szCs w:val="24"/>
          <w:lang w:val="en-GB"/>
        </w:rPr>
        <w:t xml:space="preserve">. Validation of the Zanclean </w:t>
      </w:r>
      <w:r w:rsidRPr="00744892">
        <w:rPr>
          <w:rFonts w:eastAsia="Times New Roman"/>
          <w:sz w:val="24"/>
          <w:szCs w:val="24"/>
          <w:lang w:val="en-GB"/>
        </w:rPr>
        <w:lastRenderedPageBreak/>
        <w:t>megaflood hypothesis requires characteri</w:t>
      </w:r>
      <w:r w:rsidR="00744892" w:rsidRPr="00744892">
        <w:rPr>
          <w:rFonts w:eastAsia="Times New Roman"/>
          <w:sz w:val="24"/>
          <w:szCs w:val="24"/>
          <w:lang w:val="en-GB"/>
        </w:rPr>
        <w:t>s</w:t>
      </w:r>
      <w:r w:rsidRPr="00744892">
        <w:rPr>
          <w:rFonts w:eastAsia="Times New Roman"/>
          <w:sz w:val="24"/>
          <w:szCs w:val="24"/>
          <w:lang w:val="en-GB"/>
        </w:rPr>
        <w:t xml:space="preserve">ation of the </w:t>
      </w:r>
      <w:r w:rsidR="005819E8" w:rsidRPr="005819E8">
        <w:rPr>
          <w:rFonts w:eastAsia="Times New Roman"/>
          <w:sz w:val="24"/>
          <w:szCs w:val="24"/>
          <w:lang w:val="en-GB"/>
        </w:rPr>
        <w:t>evidence</w:t>
      </w:r>
      <w:r w:rsidRPr="00744892">
        <w:rPr>
          <w:rFonts w:eastAsia="Times New Roman"/>
          <w:sz w:val="24"/>
          <w:szCs w:val="24"/>
          <w:lang w:val="en-GB"/>
        </w:rPr>
        <w:t xml:space="preserve"> left by its passage in terms of geomorphology, sedimentology, and stratigraphy. Here we present such evidence from megaflood </w:t>
      </w:r>
      <w:r w:rsidR="00593580">
        <w:rPr>
          <w:rFonts w:eastAsia="Times New Roman"/>
          <w:sz w:val="24"/>
          <w:szCs w:val="24"/>
          <w:lang w:val="en-GB"/>
        </w:rPr>
        <w:t xml:space="preserve">erosional and depositional </w:t>
      </w:r>
      <w:r w:rsidR="002B2988">
        <w:rPr>
          <w:rFonts w:eastAsia="Times New Roman"/>
          <w:sz w:val="24"/>
          <w:szCs w:val="24"/>
          <w:lang w:val="en-GB"/>
        </w:rPr>
        <w:t>indicators</w:t>
      </w:r>
      <w:r w:rsidRPr="00744892">
        <w:rPr>
          <w:rFonts w:eastAsia="Times New Roman"/>
          <w:sz w:val="24"/>
          <w:szCs w:val="24"/>
          <w:lang w:val="en-GB"/>
        </w:rPr>
        <w:t xml:space="preserve"> preserved as subaerial rock outcrops in SE Sicily</w:t>
      </w:r>
      <w:r w:rsidR="00E00826" w:rsidRPr="00744892">
        <w:rPr>
          <w:rFonts w:eastAsia="Times New Roman"/>
          <w:sz w:val="24"/>
          <w:szCs w:val="24"/>
          <w:lang w:val="en-GB"/>
        </w:rPr>
        <w:t xml:space="preserve">, and </w:t>
      </w:r>
      <w:r w:rsidR="00600F44" w:rsidRPr="00744892">
        <w:rPr>
          <w:rFonts w:eastAsia="Times New Roman"/>
          <w:sz w:val="24"/>
          <w:szCs w:val="24"/>
          <w:lang w:val="en-GB"/>
        </w:rPr>
        <w:t xml:space="preserve">from </w:t>
      </w:r>
      <w:r w:rsidR="0058562E" w:rsidRPr="00744892">
        <w:rPr>
          <w:rFonts w:eastAsia="Times New Roman"/>
          <w:sz w:val="24"/>
          <w:szCs w:val="24"/>
          <w:lang w:val="en-GB"/>
        </w:rPr>
        <w:t xml:space="preserve">geophysical imaging of </w:t>
      </w:r>
      <w:r w:rsidR="0088013C" w:rsidRPr="00744892">
        <w:rPr>
          <w:rFonts w:eastAsia="Times New Roman"/>
          <w:sz w:val="24"/>
          <w:szCs w:val="24"/>
          <w:lang w:val="en-GB"/>
        </w:rPr>
        <w:t xml:space="preserve">a </w:t>
      </w:r>
      <w:r w:rsidR="00AA1352" w:rsidRPr="00744892">
        <w:rPr>
          <w:rFonts w:eastAsia="Times New Roman"/>
          <w:sz w:val="24"/>
          <w:szCs w:val="24"/>
          <w:lang w:val="en-GB"/>
        </w:rPr>
        <w:t>buried</w:t>
      </w:r>
      <w:r w:rsidR="00D20D4A" w:rsidRPr="00744892">
        <w:rPr>
          <w:rFonts w:eastAsia="Times New Roman"/>
          <w:sz w:val="24"/>
          <w:szCs w:val="24"/>
          <w:lang w:val="en-GB"/>
        </w:rPr>
        <w:t xml:space="preserve"> erosional </w:t>
      </w:r>
      <w:r w:rsidR="00600F44" w:rsidRPr="00744892">
        <w:rPr>
          <w:rFonts w:eastAsia="Times New Roman"/>
          <w:sz w:val="24"/>
          <w:szCs w:val="24"/>
          <w:lang w:val="en-GB"/>
        </w:rPr>
        <w:t xml:space="preserve">channel </w:t>
      </w:r>
      <w:r w:rsidR="00D20D4A" w:rsidRPr="00744892">
        <w:rPr>
          <w:rFonts w:eastAsia="Times New Roman"/>
          <w:sz w:val="24"/>
          <w:szCs w:val="24"/>
          <w:lang w:val="en-GB"/>
        </w:rPr>
        <w:t xml:space="preserve">in the </w:t>
      </w:r>
      <w:r w:rsidR="00AA1352" w:rsidRPr="00744892">
        <w:rPr>
          <w:rFonts w:eastAsia="Times New Roman"/>
          <w:sz w:val="24"/>
          <w:szCs w:val="24"/>
          <w:lang w:val="en-GB"/>
        </w:rPr>
        <w:t>continental shelf</w:t>
      </w:r>
      <w:r w:rsidR="003362AE" w:rsidRPr="00744892">
        <w:rPr>
          <w:rFonts w:eastAsia="Times New Roman"/>
          <w:sz w:val="24"/>
          <w:szCs w:val="24"/>
          <w:lang w:val="en-GB"/>
        </w:rPr>
        <w:t xml:space="preserve"> offshore</w:t>
      </w:r>
      <w:r w:rsidRPr="00744892">
        <w:rPr>
          <w:rFonts w:eastAsia="Times New Roman"/>
          <w:sz w:val="24"/>
          <w:szCs w:val="24"/>
          <w:lang w:val="en-GB"/>
        </w:rPr>
        <w:t xml:space="preserve">. </w:t>
      </w:r>
      <w:r w:rsidR="007F4237" w:rsidRPr="00744892">
        <w:rPr>
          <w:rFonts w:eastAsia="Times New Roman"/>
          <w:sz w:val="24"/>
          <w:szCs w:val="24"/>
          <w:lang w:val="en-GB"/>
        </w:rPr>
        <w:t xml:space="preserve">Supported by numerical modelling of the flow, our shoreline-crossing field evidence confirms that a cataclysmic megaflood overtopped the Sicily Sill at the termination of the MSC. We are thereby able to constrain the evolution of the flow direction, depth, velocity, and shear </w:t>
      </w:r>
      <w:r w:rsidR="007F4237" w:rsidRPr="00691681">
        <w:rPr>
          <w:rFonts w:eastAsia="Times New Roman"/>
          <w:sz w:val="24"/>
          <w:szCs w:val="24"/>
          <w:lang w:val="en-GB"/>
        </w:rPr>
        <w:t xml:space="preserve">stress of the Zanclean megaflood in the </w:t>
      </w:r>
      <w:r w:rsidR="00F71588">
        <w:rPr>
          <w:rFonts w:eastAsia="Times New Roman"/>
          <w:sz w:val="24"/>
          <w:szCs w:val="24"/>
          <w:lang w:val="en-GB"/>
        </w:rPr>
        <w:t xml:space="preserve">central Mediterranean </w:t>
      </w:r>
      <w:r w:rsidR="007F4237" w:rsidRPr="00691681">
        <w:rPr>
          <w:rFonts w:eastAsia="Times New Roman"/>
          <w:sz w:val="24"/>
          <w:szCs w:val="24"/>
          <w:lang w:val="en-GB"/>
        </w:rPr>
        <w:t>region.</w:t>
      </w:r>
    </w:p>
    <w:p w14:paraId="3DB7B6C9" w14:textId="77777777" w:rsidR="00691681" w:rsidRPr="00691681" w:rsidRDefault="00691681" w:rsidP="00BA7553">
      <w:pPr>
        <w:spacing w:line="480" w:lineRule="auto"/>
        <w:ind w:right="4"/>
        <w:jc w:val="both"/>
        <w:rPr>
          <w:rFonts w:eastAsia="Times New Roman"/>
          <w:sz w:val="24"/>
          <w:szCs w:val="24"/>
          <w:highlight w:val="green"/>
          <w:lang w:val="en-GB"/>
        </w:rPr>
      </w:pPr>
    </w:p>
    <w:p w14:paraId="0801C4E2" w14:textId="6F5377AA" w:rsidR="00FE2421" w:rsidRPr="00691681" w:rsidRDefault="00691681" w:rsidP="00BA7553">
      <w:pPr>
        <w:spacing w:line="480" w:lineRule="auto"/>
        <w:ind w:right="4"/>
        <w:jc w:val="center"/>
        <w:rPr>
          <w:rFonts w:eastAsia="Times New Roman"/>
          <w:sz w:val="24"/>
          <w:szCs w:val="24"/>
          <w:lang w:val="en-GB"/>
        </w:rPr>
      </w:pPr>
      <w:r w:rsidRPr="00691681">
        <w:rPr>
          <w:rFonts w:eastAsia="Times New Roman"/>
          <w:sz w:val="24"/>
          <w:szCs w:val="24"/>
          <w:lang w:val="en-GB"/>
        </w:rPr>
        <w:t>Figure 1</w:t>
      </w:r>
    </w:p>
    <w:p w14:paraId="2ADE7EC4" w14:textId="18A8637F" w:rsidR="00AE65B3" w:rsidRPr="00691681" w:rsidRDefault="00AE65B3" w:rsidP="00BA7553">
      <w:pPr>
        <w:spacing w:line="480" w:lineRule="auto"/>
        <w:ind w:right="4"/>
        <w:jc w:val="center"/>
        <w:rPr>
          <w:rFonts w:eastAsia="Times New Roman"/>
          <w:sz w:val="24"/>
          <w:szCs w:val="24"/>
          <w:lang w:val="en-GB"/>
        </w:rPr>
      </w:pPr>
    </w:p>
    <w:p w14:paraId="2FC8A56E" w14:textId="71776C61" w:rsidR="00FE2421" w:rsidRPr="00691681" w:rsidRDefault="0051242F" w:rsidP="00BA7553">
      <w:pPr>
        <w:pBdr>
          <w:top w:val="nil"/>
          <w:left w:val="nil"/>
          <w:bottom w:val="nil"/>
          <w:right w:val="nil"/>
          <w:between w:val="nil"/>
        </w:pBdr>
        <w:spacing w:line="480" w:lineRule="auto"/>
        <w:ind w:right="4"/>
        <w:jc w:val="both"/>
        <w:rPr>
          <w:rFonts w:eastAsia="Times New Roman"/>
          <w:b/>
          <w:caps/>
          <w:color w:val="000000"/>
          <w:sz w:val="24"/>
          <w:szCs w:val="24"/>
          <w:lang w:val="en-GB"/>
        </w:rPr>
      </w:pPr>
      <w:r w:rsidRPr="00691681">
        <w:rPr>
          <w:rFonts w:eastAsia="Times New Roman"/>
          <w:b/>
          <w:caps/>
          <w:sz w:val="24"/>
          <w:szCs w:val="24"/>
          <w:lang w:val="en-GB"/>
        </w:rPr>
        <w:t>Results</w:t>
      </w:r>
    </w:p>
    <w:p w14:paraId="3F7F2A8D" w14:textId="77777777" w:rsidR="00FE2421" w:rsidRPr="00744892" w:rsidRDefault="00FE2421" w:rsidP="00BA7553">
      <w:pPr>
        <w:spacing w:line="480" w:lineRule="auto"/>
        <w:ind w:right="4"/>
        <w:jc w:val="both"/>
        <w:rPr>
          <w:rFonts w:eastAsia="Times New Roman"/>
          <w:sz w:val="24"/>
          <w:szCs w:val="24"/>
          <w:lang w:val="en-GB"/>
        </w:rPr>
      </w:pPr>
    </w:p>
    <w:p w14:paraId="0C9048E7" w14:textId="77777777" w:rsidR="00FE2421" w:rsidRPr="00744892" w:rsidRDefault="00FE2421" w:rsidP="00BA7553">
      <w:pPr>
        <w:pBdr>
          <w:top w:val="nil"/>
          <w:left w:val="nil"/>
          <w:bottom w:val="nil"/>
          <w:right w:val="nil"/>
          <w:between w:val="nil"/>
        </w:pBdr>
        <w:spacing w:line="480" w:lineRule="auto"/>
        <w:ind w:right="4"/>
        <w:jc w:val="both"/>
        <w:rPr>
          <w:rFonts w:eastAsia="Times New Roman"/>
          <w:color w:val="000000"/>
          <w:sz w:val="24"/>
          <w:szCs w:val="24"/>
          <w:lang w:val="en-GB"/>
        </w:rPr>
      </w:pPr>
      <w:r w:rsidRPr="00744892">
        <w:rPr>
          <w:rFonts w:eastAsia="Times New Roman"/>
          <w:b/>
          <w:color w:val="000000"/>
          <w:sz w:val="24"/>
          <w:szCs w:val="24"/>
          <w:lang w:val="en-GB"/>
        </w:rPr>
        <w:t>Regional setting</w:t>
      </w:r>
      <w:r w:rsidRPr="00744892">
        <w:rPr>
          <w:rFonts w:eastAsia="Times New Roman"/>
          <w:color w:val="000000"/>
          <w:sz w:val="24"/>
          <w:szCs w:val="24"/>
          <w:lang w:val="en-GB"/>
        </w:rPr>
        <w:t xml:space="preserve"> </w:t>
      </w:r>
    </w:p>
    <w:p w14:paraId="16498C0E" w14:textId="77777777" w:rsidR="00FE2421" w:rsidRPr="00744892" w:rsidRDefault="00FE2421" w:rsidP="00BA7553">
      <w:pPr>
        <w:pBdr>
          <w:top w:val="nil"/>
          <w:left w:val="nil"/>
          <w:bottom w:val="nil"/>
          <w:right w:val="nil"/>
          <w:between w:val="nil"/>
        </w:pBdr>
        <w:spacing w:line="480" w:lineRule="auto"/>
        <w:ind w:right="4"/>
        <w:jc w:val="both"/>
        <w:rPr>
          <w:rFonts w:eastAsia="Times New Roman"/>
          <w:sz w:val="24"/>
          <w:szCs w:val="24"/>
          <w:lang w:val="en-GB"/>
        </w:rPr>
      </w:pPr>
    </w:p>
    <w:p w14:paraId="38D2BD5A" w14:textId="164484FA" w:rsidR="00F55059" w:rsidRPr="00744892" w:rsidRDefault="00FE2421" w:rsidP="00BA7553">
      <w:pPr>
        <w:pBdr>
          <w:top w:val="nil"/>
          <w:left w:val="nil"/>
          <w:bottom w:val="nil"/>
          <w:right w:val="nil"/>
          <w:between w:val="nil"/>
        </w:pBdr>
        <w:spacing w:line="480" w:lineRule="auto"/>
        <w:ind w:right="4"/>
        <w:jc w:val="both"/>
        <w:rPr>
          <w:rFonts w:eastAsia="Times New Roman"/>
          <w:sz w:val="24"/>
          <w:szCs w:val="24"/>
          <w:lang w:val="en-GB"/>
        </w:rPr>
      </w:pPr>
      <w:r w:rsidRPr="00744892">
        <w:rPr>
          <w:rFonts w:eastAsia="Times New Roman"/>
          <w:sz w:val="24"/>
          <w:szCs w:val="24"/>
          <w:lang w:val="en-GB"/>
        </w:rPr>
        <w:t xml:space="preserve">The intrabasinal Sicily Sill in SE Sicily (Figure 1b) is part of the Hyblean foreland domain, the northernmost promontory of the African continental plate </w:t>
      </w:r>
      <w:r w:rsidRPr="00744892">
        <w:rPr>
          <w:rFonts w:eastAsia="Times New Roman"/>
          <w:sz w:val="24"/>
          <w:szCs w:val="24"/>
          <w:lang w:val="en-GB"/>
        </w:rPr>
        <w:fldChar w:fldCharType="begin"/>
      </w:r>
      <w:r w:rsidR="00191555">
        <w:rPr>
          <w:rFonts w:eastAsia="Times New Roman"/>
          <w:sz w:val="24"/>
          <w:szCs w:val="24"/>
          <w:lang w:val="en-GB"/>
        </w:rPr>
        <w:instrText xml:space="preserve"> ADDIN EN.CITE &lt;EndNote&gt;&lt;Cite&gt;&lt;Author&gt;Henriquet&lt;/Author&gt;&lt;Year&gt;2020&lt;/Year&gt;&lt;RecNum&gt;3968&lt;/RecNum&gt;&lt;DisplayText&gt;&lt;style face="superscript"&gt;19&lt;/style&gt;&lt;/DisplayText&gt;&lt;record&gt;&lt;rec-number&gt;3968&lt;/rec-number&gt;&lt;foreign-keys&gt;&lt;key app="EN" db-id="rxs5e5f2atfdanefa5xpr5tvdxv2rz2xp5wz" timestamp="1704066239"&gt;3968&lt;/key&gt;&lt;/foreign-keys&gt;&lt;ref-type name="Journal Article"&gt;17&lt;/ref-type&gt;&lt;contributors&gt;&lt;authors&gt;&lt;author&gt;Henriquet, Maxime&lt;/author&gt;&lt;author&gt;Dominguez, Stéphane&lt;/author&gt;&lt;author&gt;Barreca, Giovanni&lt;/author&gt;&lt;author&gt;Malavieille, Jacques&lt;/author&gt;&lt;author&gt;Monaco, Carmelo&lt;/author&gt;&lt;/authors&gt;&lt;/contributors&gt;&lt;titles&gt;&lt;title&gt;Structural and tectono-stratigraphic review of the Sicilian orogen and new insights from analogue modeling&lt;/title&gt;&lt;secondary-title&gt;Earth-Science Reviews&lt;/secondary-title&gt;&lt;/titles&gt;&lt;periodical&gt;&lt;full-title&gt;Earth-Science Reviews&lt;/full-title&gt;&lt;/periodical&gt;&lt;pages&gt;103257&lt;/pages&gt;&lt;volume&gt;208&lt;/volume&gt;&lt;dates&gt;&lt;year&gt;2020&lt;/year&gt;&lt;pub-dates&gt;&lt;date&gt;2020/09/01/&lt;/date&gt;&lt;/pub-dates&gt;&lt;/dates&gt;&lt;isbn&gt;0012-8252&lt;/isbn&gt;&lt;urls&gt;&lt;related-urls&gt;&lt;url&gt;https://www.sciencedirect.com/science/article/pii/S0012825220303032&lt;/url&gt;&lt;/related-urls&gt;&lt;/urls&gt;&lt;electronic-resource-num&gt;https://doi.org/10.1016/j.earscirev.2020.103257&lt;/electronic-resource-num&gt;&lt;/record&gt;&lt;/Cite&gt;&lt;/EndNote&gt;</w:instrText>
      </w:r>
      <w:r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19</w:t>
      </w:r>
      <w:r w:rsidRPr="00744892">
        <w:rPr>
          <w:rFonts w:eastAsia="Times New Roman"/>
          <w:sz w:val="24"/>
          <w:szCs w:val="24"/>
          <w:lang w:val="en-GB"/>
        </w:rPr>
        <w:fldChar w:fldCharType="end"/>
      </w:r>
      <w:r w:rsidRPr="00744892">
        <w:rPr>
          <w:rFonts w:eastAsia="Times New Roman"/>
          <w:sz w:val="24"/>
          <w:szCs w:val="24"/>
          <w:lang w:val="en-GB"/>
        </w:rPr>
        <w:t xml:space="preserve">. Positioned about 60 km </w:t>
      </w:r>
      <w:r w:rsidR="00F71588">
        <w:rPr>
          <w:rFonts w:eastAsia="Times New Roman"/>
          <w:sz w:val="24"/>
          <w:szCs w:val="24"/>
          <w:lang w:val="en-GB"/>
        </w:rPr>
        <w:t xml:space="preserve">SE </w:t>
      </w:r>
      <w:r w:rsidRPr="00744892">
        <w:rPr>
          <w:rFonts w:eastAsia="Times New Roman"/>
          <w:sz w:val="24"/>
          <w:szCs w:val="24"/>
          <w:lang w:val="en-GB"/>
        </w:rPr>
        <w:t xml:space="preserve">from the front of the Sicilian Fold and Thrust Belt (Figure 1a), the geology and geomorphology </w:t>
      </w:r>
      <w:r w:rsidR="00D5239B" w:rsidRPr="00744892">
        <w:rPr>
          <w:rFonts w:eastAsia="Times New Roman"/>
          <w:sz w:val="24"/>
          <w:szCs w:val="24"/>
          <w:lang w:val="en-GB"/>
        </w:rPr>
        <w:t xml:space="preserve">of the sill </w:t>
      </w:r>
      <w:r w:rsidR="00F55059" w:rsidRPr="00744892">
        <w:rPr>
          <w:rFonts w:eastAsia="Times New Roman"/>
          <w:sz w:val="24"/>
          <w:szCs w:val="24"/>
          <w:lang w:val="en-GB"/>
        </w:rPr>
        <w:t>remain</w:t>
      </w:r>
      <w:r w:rsidRPr="00744892">
        <w:rPr>
          <w:rFonts w:eastAsia="Times New Roman"/>
          <w:sz w:val="24"/>
          <w:szCs w:val="24"/>
          <w:lang w:val="en-GB"/>
        </w:rPr>
        <w:t xml:space="preserve"> poorly characterised. The sill comprises a NE-SW trending, 13 km-wide depressed region that underwent tectonic extension and subsidence during the Miocene. Since the Pliocene, the sill has been uplifted together with the Hyblean Plateau </w:t>
      </w:r>
      <w:r w:rsidRPr="00744892">
        <w:rPr>
          <w:rFonts w:eastAsia="Times New Roman"/>
          <w:sz w:val="24"/>
          <w:szCs w:val="24"/>
          <w:lang w:val="en-GB"/>
        </w:rPr>
        <w:fldChar w:fldCharType="begin"/>
      </w:r>
      <w:r w:rsidR="00191555">
        <w:rPr>
          <w:rFonts w:eastAsia="Times New Roman"/>
          <w:sz w:val="24"/>
          <w:szCs w:val="24"/>
          <w:lang w:val="en-GB"/>
        </w:rPr>
        <w:instrText xml:space="preserve"> ADDIN EN.CITE &lt;EndNote&gt;&lt;Cite&gt;&lt;Author&gt;Henriquet&lt;/Author&gt;&lt;Year&gt;2020&lt;/Year&gt;&lt;RecNum&gt;3968&lt;/RecNum&gt;&lt;DisplayText&gt;&lt;style face="superscript"&gt;19&lt;/style&gt;&lt;/DisplayText&gt;&lt;record&gt;&lt;rec-number&gt;3968&lt;/rec-number&gt;&lt;foreign-keys&gt;&lt;key app="EN" db-id="rxs5e5f2atfdanefa5xpr5tvdxv2rz2xp5wz" timestamp="1704066239"&gt;3968&lt;/key&gt;&lt;/foreign-keys&gt;&lt;ref-type name="Journal Article"&gt;17&lt;/ref-type&gt;&lt;contributors&gt;&lt;authors&gt;&lt;author&gt;Henriquet, Maxime&lt;/author&gt;&lt;author&gt;Dominguez, Stéphane&lt;/author&gt;&lt;author&gt;Barreca, Giovanni&lt;/author&gt;&lt;author&gt;Malavieille, Jacques&lt;/author&gt;&lt;author&gt;Monaco, Carmelo&lt;/author&gt;&lt;/authors&gt;&lt;/contributors&gt;&lt;titles&gt;&lt;title&gt;Structural and tectono-stratigraphic review of the Sicilian orogen and new insights from analogue modeling&lt;/title&gt;&lt;secondary-title&gt;Earth-Science Reviews&lt;/secondary-title&gt;&lt;/titles&gt;&lt;periodical&gt;&lt;full-title&gt;Earth-Science Reviews&lt;/full-title&gt;&lt;/periodical&gt;&lt;pages&gt;103257&lt;/pages&gt;&lt;volume&gt;208&lt;/volume&gt;&lt;dates&gt;&lt;year&gt;2020&lt;/year&gt;&lt;pub-dates&gt;&lt;date&gt;2020/09/01/&lt;/date&gt;&lt;/pub-dates&gt;&lt;/dates&gt;&lt;isbn&gt;0012-8252&lt;/isbn&gt;&lt;urls&gt;&lt;related-urls&gt;&lt;url&gt;https://www.sciencedirect.com/science/article/pii/S0012825220303032&lt;/url&gt;&lt;/related-urls&gt;&lt;/urls&gt;&lt;electronic-resource-num&gt;https://doi.org/10.1016/j.earscirev.2020.103257&lt;/electronic-resource-num&gt;&lt;/record&gt;&lt;/Cite&gt;&lt;/EndNote&gt;</w:instrText>
      </w:r>
      <w:r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19</w:t>
      </w:r>
      <w:r w:rsidRPr="00744892">
        <w:rPr>
          <w:rFonts w:eastAsia="Times New Roman"/>
          <w:sz w:val="24"/>
          <w:szCs w:val="24"/>
          <w:lang w:val="en-GB"/>
        </w:rPr>
        <w:fldChar w:fldCharType="end"/>
      </w:r>
      <w:r w:rsidRPr="00744892">
        <w:rPr>
          <w:rFonts w:eastAsia="Times New Roman"/>
          <w:sz w:val="24"/>
          <w:szCs w:val="24"/>
          <w:lang w:val="en-GB"/>
        </w:rPr>
        <w:t xml:space="preserve">, and presently lies at </w:t>
      </w:r>
      <w:r w:rsidR="00C677C1">
        <w:rPr>
          <w:rFonts w:eastAsia="Times New Roman"/>
          <w:sz w:val="24"/>
          <w:szCs w:val="24"/>
          <w:lang w:val="en-GB"/>
        </w:rPr>
        <w:t>a</w:t>
      </w:r>
      <w:r w:rsidR="00C677C1" w:rsidRPr="00744892">
        <w:rPr>
          <w:rFonts w:eastAsia="Times New Roman"/>
          <w:sz w:val="24"/>
          <w:szCs w:val="24"/>
          <w:lang w:val="en-GB"/>
        </w:rPr>
        <w:t xml:space="preserve">n elevation </w:t>
      </w:r>
      <w:r w:rsidR="00C677C1">
        <w:rPr>
          <w:rFonts w:eastAsia="Times New Roman"/>
          <w:sz w:val="24"/>
          <w:szCs w:val="24"/>
          <w:lang w:val="en-GB"/>
        </w:rPr>
        <w:t xml:space="preserve">of </w:t>
      </w:r>
      <w:r w:rsidRPr="00744892">
        <w:rPr>
          <w:rFonts w:eastAsia="Times New Roman"/>
          <w:sz w:val="24"/>
          <w:szCs w:val="24"/>
          <w:lang w:val="en-GB"/>
        </w:rPr>
        <w:t>no more than 120 m</w:t>
      </w:r>
      <w:r w:rsidR="00D5239B" w:rsidRPr="00744892">
        <w:rPr>
          <w:rFonts w:eastAsia="Times New Roman"/>
          <w:sz w:val="24"/>
          <w:szCs w:val="24"/>
          <w:lang w:val="en-GB"/>
        </w:rPr>
        <w:t xml:space="preserve"> above sea-level</w:t>
      </w:r>
      <w:r w:rsidRPr="00744892">
        <w:rPr>
          <w:rFonts w:eastAsia="Times New Roman"/>
          <w:sz w:val="24"/>
          <w:szCs w:val="24"/>
          <w:lang w:val="en-GB"/>
        </w:rPr>
        <w:t xml:space="preserve"> (Figure 1b). The lithological framework </w:t>
      </w:r>
      <w:r w:rsidR="00D5239B" w:rsidRPr="00744892">
        <w:rPr>
          <w:rFonts w:eastAsia="Times New Roman"/>
          <w:sz w:val="24"/>
          <w:szCs w:val="24"/>
          <w:lang w:val="en-GB"/>
        </w:rPr>
        <w:t xml:space="preserve">of the sill </w:t>
      </w:r>
      <w:r w:rsidRPr="00744892">
        <w:rPr>
          <w:rFonts w:eastAsia="Times New Roman"/>
          <w:sz w:val="24"/>
          <w:szCs w:val="24"/>
          <w:lang w:val="en-GB"/>
        </w:rPr>
        <w:t>consists of a thick, middle-upper Miocene</w:t>
      </w:r>
      <w:r w:rsidR="00AC6D4B">
        <w:rPr>
          <w:rFonts w:eastAsia="Times New Roman"/>
          <w:sz w:val="24"/>
          <w:szCs w:val="24"/>
          <w:lang w:val="en-GB"/>
        </w:rPr>
        <w:t>,</w:t>
      </w:r>
      <w:r w:rsidRPr="00744892">
        <w:rPr>
          <w:rFonts w:eastAsia="Times New Roman"/>
          <w:sz w:val="24"/>
          <w:szCs w:val="24"/>
          <w:lang w:val="en-GB"/>
        </w:rPr>
        <w:t xml:space="preserve"> open shelf to shallow water sedimentary sequence, which is </w:t>
      </w:r>
      <w:r w:rsidRPr="00744892">
        <w:rPr>
          <w:rFonts w:eastAsia="Times New Roman"/>
          <w:sz w:val="24"/>
          <w:szCs w:val="24"/>
          <w:lang w:val="en-GB"/>
        </w:rPr>
        <w:lastRenderedPageBreak/>
        <w:t xml:space="preserve">unconformably covered by pelagic chalk deposits of Zanclean age </w:t>
      </w:r>
      <w:r w:rsidRPr="00744892">
        <w:rPr>
          <w:rFonts w:eastAsia="Times New Roman"/>
          <w:sz w:val="24"/>
          <w:szCs w:val="24"/>
          <w:lang w:val="en-GB"/>
        </w:rPr>
        <w:fldChar w:fldCharType="begin"/>
      </w:r>
      <w:r w:rsidR="00191555">
        <w:rPr>
          <w:rFonts w:eastAsia="Times New Roman"/>
          <w:sz w:val="24"/>
          <w:szCs w:val="24"/>
          <w:lang w:val="en-GB"/>
        </w:rPr>
        <w:instrText xml:space="preserve"> ADDIN EN.CITE &lt;EndNote&gt;&lt;Cite&gt;&lt;Author&gt;Lentini&lt;/Author&gt;&lt;Year&gt;2000&lt;/Year&gt;&lt;RecNum&gt;4003&lt;/RecNum&gt;&lt;DisplayText&gt;&lt;style face="superscript"&gt;20&lt;/style&gt;&lt;/DisplayText&gt;&lt;record&gt;&lt;rec-number&gt;4003&lt;/rec-number&gt;&lt;foreign-keys&gt;&lt;key app="EN" db-id="rxs5e5f2atfdanefa5xpr5tvdxv2rz2xp5wz" timestamp="1707755604"&gt;4003&lt;/key&gt;&lt;/foreign-keys&gt;&lt;ref-type name="Book Section"&gt;5&lt;/ref-type&gt;&lt;contributors&gt;&lt;authors&gt;&lt;author&gt;Lentini, F.&lt;/author&gt;&lt;author&gt;Carbone, S.&lt;/author&gt;&lt;/authors&gt;&lt;secondary-authors&gt;&lt;author&gt;Lentini, F.&lt;/author&gt;&lt;author&gt;Carbone, S.&lt;/author&gt;&lt;/secondary-authors&gt;&lt;/contributors&gt;&lt;titles&gt;&lt;title&gt;The Foreland Domain&lt;/title&gt;&lt;secondary-title&gt;Descriptive Memories of the Geological Map of Italy&lt;/secondary-title&gt;&lt;/titles&gt;&lt;pages&gt;31-98&lt;/pages&gt;&lt;volume&gt;XCV&lt;/volume&gt;&lt;dates&gt;&lt;year&gt;2000&lt;/year&gt;&lt;/dates&gt;&lt;publisher&gt;ISPRA-Servizio Geologico d’Italia&lt;/publisher&gt;&lt;urls&gt;&lt;/urls&gt;&lt;/record&gt;&lt;/Cite&gt;&lt;/EndNote&gt;</w:instrText>
      </w:r>
      <w:r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20</w:t>
      </w:r>
      <w:r w:rsidRPr="00744892">
        <w:rPr>
          <w:rFonts w:eastAsia="Times New Roman"/>
          <w:sz w:val="24"/>
          <w:szCs w:val="24"/>
          <w:lang w:val="en-GB"/>
        </w:rPr>
        <w:fldChar w:fldCharType="end"/>
      </w:r>
      <w:r w:rsidRPr="00744892">
        <w:rPr>
          <w:rFonts w:eastAsia="Times New Roman"/>
          <w:sz w:val="24"/>
          <w:szCs w:val="24"/>
          <w:lang w:val="en-GB"/>
        </w:rPr>
        <w:t xml:space="preserve"> and breccia. Messinian evaporites crop out locally. </w:t>
      </w:r>
      <w:r w:rsidR="00F55059" w:rsidRPr="00744892">
        <w:rPr>
          <w:rFonts w:eastAsia="Times New Roman"/>
          <w:sz w:val="24"/>
          <w:szCs w:val="24"/>
          <w:lang w:val="en-GB"/>
        </w:rPr>
        <w:t xml:space="preserve">The continental margin east of the Sicily Sill features a 12 km wide shelf. </w:t>
      </w:r>
      <w:r w:rsidR="00D5239B" w:rsidRPr="00744892">
        <w:rPr>
          <w:rFonts w:eastAsia="Times New Roman"/>
          <w:sz w:val="24"/>
          <w:szCs w:val="24"/>
          <w:lang w:val="en-GB"/>
        </w:rPr>
        <w:t>The shelf</w:t>
      </w:r>
      <w:r w:rsidR="00F55059" w:rsidRPr="00744892">
        <w:rPr>
          <w:rFonts w:eastAsia="Times New Roman"/>
          <w:sz w:val="24"/>
          <w:szCs w:val="24"/>
          <w:lang w:val="en-GB"/>
        </w:rPr>
        <w:t xml:space="preserve"> leads eastward to the 3 km high carbonate cliff of the Malta Escarpment, which hosts the 6 km wide submarine Noto Canyon </w:t>
      </w:r>
      <w:r w:rsidR="00F55059" w:rsidRPr="00744892">
        <w:rPr>
          <w:rFonts w:eastAsia="Times New Roman"/>
          <w:sz w:val="24"/>
          <w:szCs w:val="24"/>
          <w:lang w:val="en-GB"/>
        </w:rPr>
        <w:fldChar w:fldCharType="begin"/>
      </w:r>
      <w:r w:rsidR="00191555">
        <w:rPr>
          <w:rFonts w:eastAsia="Times New Roman"/>
          <w:sz w:val="24"/>
          <w:szCs w:val="24"/>
          <w:lang w:val="en-GB"/>
        </w:rPr>
        <w:instrText xml:space="preserve"> ADDIN EN.CITE &lt;EndNote&gt;&lt;Cite&gt;&lt;Author&gt;Micallef&lt;/Author&gt;&lt;Year&gt;2019&lt;/Year&gt;&lt;RecNum&gt;2376&lt;/RecNum&gt;&lt;DisplayText&gt;&lt;style face="superscript"&gt;21&lt;/style&gt;&lt;/DisplayText&gt;&lt;record&gt;&lt;rec-number&gt;2376&lt;/rec-number&gt;&lt;foreign-keys&gt;&lt;key app="EN" db-id="rxs5e5f2atfdanefa5xpr5tvdxv2rz2xp5wz" timestamp="1542474489"&gt;2376&lt;/key&gt;&lt;/foreign-keys&gt;&lt;ref-type name="Journal Article"&gt;17&lt;/ref-type&gt;&lt;contributors&gt;&lt;authors&gt;&lt;author&gt;Micallef, A.&lt;/author&gt;&lt;author&gt;Camerlenghi, Angelo&lt;/author&gt;&lt;author&gt;Georgiopoulou, Aggeliki&lt;/author&gt;&lt;author&gt;Garcia-Castellanos, Daniel&lt;/author&gt;&lt;author&gt;Gutscher, Marc-André&lt;/author&gt;&lt;author&gt;Lo Iacono, Claudio&lt;/author&gt;&lt;author&gt;Huvenne, Veerle A. I.&lt;/author&gt;&lt;author&gt;Mountjoy, Joshu J.&lt;/author&gt;&lt;author&gt;Paull, Charles K.&lt;/author&gt;&lt;author&gt;Le Bas, Timothy&lt;/author&gt;&lt;author&gt;Spatola, Daniele&lt;/author&gt;&lt;author&gt;Facchin, Lorenzo&lt;/author&gt;&lt;author&gt;Accettella, Daniela&lt;/author&gt;&lt;/authors&gt;&lt;/contributors&gt;&lt;titles&gt;&lt;title&gt;Geomorphic evolution of the Malta Escarpment and implications for the Messinian evaporative drawdown in the eastern Mediterranean Sea&lt;/title&gt;&lt;secondary-title&gt;Geomorphology&lt;/secondary-title&gt;&lt;/titles&gt;&lt;periodical&gt;&lt;full-title&gt;Geomorphology&lt;/full-title&gt;&lt;/periodical&gt;&lt;pages&gt;264-283&lt;/pages&gt;&lt;volume&gt;327&lt;/volume&gt;&lt;keywords&gt;&lt;keyword&gt;Malta Escarpment&lt;/keyword&gt;&lt;keyword&gt;Geomorphic evolution&lt;/keyword&gt;&lt;keyword&gt;Submarine canyon&lt;/keyword&gt;&lt;keyword&gt;Palaeoshoreline&lt;/keyword&gt;&lt;keyword&gt;Sea level drawdown&lt;/keyword&gt;&lt;keyword&gt;Messinian salinity crisis&lt;/keyword&gt;&lt;/keywords&gt;&lt;dates&gt;&lt;year&gt;2019&lt;/year&gt;&lt;pub-dates&gt;&lt;date&gt;2019/02/15/&lt;/date&gt;&lt;/pub-dates&gt;&lt;/dates&gt;&lt;isbn&gt;0169-555X&lt;/isbn&gt;&lt;urls&gt;&lt;related-urls&gt;&lt;url&gt;http://www.sciencedirect.com/science/article/pii/S0169555X18304616&lt;/url&gt;&lt;/related-urls&gt;&lt;/urls&gt;&lt;electronic-resource-num&gt;https://doi.org/10.1016/j.geomorph.2018.11.012&lt;/electronic-resource-num&gt;&lt;/record&gt;&lt;/Cite&gt;&lt;/EndNote&gt;</w:instrText>
      </w:r>
      <w:r w:rsidR="00F55059"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21</w:t>
      </w:r>
      <w:r w:rsidR="00F55059" w:rsidRPr="00744892">
        <w:rPr>
          <w:rFonts w:eastAsia="Times New Roman"/>
          <w:sz w:val="24"/>
          <w:szCs w:val="24"/>
          <w:lang w:val="en-GB"/>
        </w:rPr>
        <w:fldChar w:fldCharType="end"/>
      </w:r>
      <w:r w:rsidR="00F55059" w:rsidRPr="00744892">
        <w:rPr>
          <w:rFonts w:eastAsia="Times New Roman"/>
          <w:sz w:val="24"/>
          <w:szCs w:val="24"/>
          <w:lang w:val="en-GB"/>
        </w:rPr>
        <w:t xml:space="preserve">. The theatre-shaped head of the Noto Canyon had been suggested to reflect erosion of the Malta Escarpment by the Zanclean megaflood </w:t>
      </w:r>
      <w:r w:rsidR="00F55059" w:rsidRPr="00744892">
        <w:rPr>
          <w:rFonts w:eastAsia="Times New Roman"/>
          <w:sz w:val="24"/>
          <w:szCs w:val="24"/>
          <w:lang w:val="en-GB"/>
        </w:rPr>
        <w:fldChar w:fldCharType="begin"/>
      </w:r>
      <w:r w:rsidR="00191555">
        <w:rPr>
          <w:rFonts w:eastAsia="Times New Roman"/>
          <w:sz w:val="24"/>
          <w:szCs w:val="24"/>
          <w:lang w:val="en-GB"/>
        </w:rPr>
        <w:instrText xml:space="preserve"> ADDIN EN.CITE &lt;EndNote&gt;&lt;Cite&gt;&lt;Author&gt;Micallef&lt;/Author&gt;&lt;Year&gt;2018&lt;/Year&gt;&lt;RecNum&gt;2355&lt;/RecNum&gt;&lt;DisplayText&gt;&lt;style face="superscript"&gt;15&lt;/style&gt;&lt;/DisplayText&gt;&lt;record&gt;&lt;rec-number&gt;2355&lt;/rec-number&gt;&lt;foreign-keys&gt;&lt;key app="EN" db-id="rxs5e5f2atfdanefa5xpr5tvdxv2rz2xp5wz" timestamp="1516272347"&gt;2355&lt;/key&gt;&lt;/foreign-keys&gt;&lt;ref-type name="Journal Article"&gt;17&lt;/ref-type&gt;&lt;contributors&gt;&lt;authors&gt;&lt;author&gt;Micallef, Aaron&lt;/author&gt;&lt;author&gt;Camerlenghi, Angelo&lt;/author&gt;&lt;author&gt;Garcia-Castellanos, Daniel&lt;/author&gt;&lt;author&gt;Cunarro Otero, Daniel&lt;/author&gt;&lt;author&gt;Gutscher, Marc-André&lt;/author&gt;&lt;author&gt;Barreca, Giovanni&lt;/author&gt;&lt;author&gt;Spatola, Daniele&lt;/author&gt;&lt;author&gt;Facchin, Lorenzo&lt;/author&gt;&lt;author&gt;Geletti, Riccardo&lt;/author&gt;&lt;author&gt;Krastel, Sebastian&lt;/author&gt;&lt;author&gt;Gross, Felix&lt;/author&gt;&lt;author&gt;Urlaub, Morelia&lt;/author&gt;&lt;/authors&gt;&lt;/contributors&gt;&lt;titles&gt;&lt;title&gt;Evidence of the Zanclean megaflood in the eastern Mediterranean Basin&lt;/title&gt;&lt;secondary-title&gt;Scientific Reports&lt;/secondary-title&gt;&lt;/titles&gt;&lt;periodical&gt;&lt;full-title&gt;Scientific Reports&lt;/full-title&gt;&lt;/periodical&gt;&lt;pages&gt;1078&lt;/pages&gt;&lt;volume&gt;8&lt;/volume&gt;&lt;number&gt;1&lt;/number&gt;&lt;dates&gt;&lt;year&gt;2018&lt;/year&gt;&lt;pub-dates&gt;&lt;date&gt;2018/01/18&lt;/date&gt;&lt;/pub-dates&gt;&lt;/dates&gt;&lt;isbn&gt;2045-2322&lt;/isbn&gt;&lt;urls&gt;&lt;related-urls&gt;&lt;url&gt;https://doi.org/10.1038/s41598-018-19446-3&lt;/url&gt;&lt;/related-urls&gt;&lt;/urls&gt;&lt;electronic-resource-num&gt;10.1038/s41598-018-19446-3&lt;/electronic-resource-num&gt;&lt;/record&gt;&lt;/Cite&gt;&lt;/EndNote&gt;</w:instrText>
      </w:r>
      <w:r w:rsidR="00F55059"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15</w:t>
      </w:r>
      <w:r w:rsidR="00F55059" w:rsidRPr="00744892">
        <w:rPr>
          <w:rFonts w:eastAsia="Times New Roman"/>
          <w:sz w:val="24"/>
          <w:szCs w:val="24"/>
          <w:lang w:val="en-GB"/>
        </w:rPr>
        <w:fldChar w:fldCharType="end"/>
      </w:r>
      <w:r w:rsidR="00F55059" w:rsidRPr="00744892">
        <w:rPr>
          <w:rFonts w:eastAsia="Times New Roman"/>
          <w:sz w:val="24"/>
          <w:szCs w:val="24"/>
          <w:lang w:val="en-GB"/>
        </w:rPr>
        <w:t>.</w:t>
      </w:r>
    </w:p>
    <w:p w14:paraId="61FC6CF3" w14:textId="77777777" w:rsidR="00FE2421" w:rsidRPr="00744892" w:rsidRDefault="00FE2421" w:rsidP="00BA7553">
      <w:pPr>
        <w:pBdr>
          <w:top w:val="nil"/>
          <w:left w:val="nil"/>
          <w:bottom w:val="nil"/>
          <w:right w:val="nil"/>
          <w:between w:val="nil"/>
        </w:pBdr>
        <w:spacing w:line="480" w:lineRule="auto"/>
        <w:ind w:right="4"/>
        <w:jc w:val="both"/>
        <w:rPr>
          <w:rFonts w:eastAsia="Times New Roman"/>
          <w:sz w:val="24"/>
          <w:szCs w:val="24"/>
          <w:lang w:val="en-GB"/>
        </w:rPr>
      </w:pPr>
    </w:p>
    <w:p w14:paraId="2BEC8510" w14:textId="77777777" w:rsidR="00FE2421" w:rsidRPr="00744892" w:rsidRDefault="00FE2421" w:rsidP="00BA7553">
      <w:pPr>
        <w:spacing w:line="480" w:lineRule="auto"/>
        <w:ind w:right="4"/>
        <w:jc w:val="both"/>
        <w:rPr>
          <w:rFonts w:eastAsia="Times New Roman"/>
          <w:sz w:val="24"/>
          <w:szCs w:val="24"/>
          <w:lang w:val="en-GB"/>
        </w:rPr>
      </w:pPr>
      <w:r w:rsidRPr="00744892">
        <w:rPr>
          <w:rFonts w:eastAsia="Times New Roman"/>
          <w:b/>
          <w:sz w:val="24"/>
          <w:szCs w:val="24"/>
          <w:lang w:val="en-GB"/>
        </w:rPr>
        <w:t xml:space="preserve">Ridge morphometry </w:t>
      </w:r>
    </w:p>
    <w:p w14:paraId="2BB98809" w14:textId="77777777" w:rsidR="00FE2421" w:rsidRPr="00744892" w:rsidRDefault="00FE2421" w:rsidP="00BA7553">
      <w:pPr>
        <w:spacing w:line="480" w:lineRule="auto"/>
        <w:ind w:right="4"/>
        <w:jc w:val="both"/>
        <w:rPr>
          <w:rFonts w:eastAsia="Times New Roman"/>
          <w:sz w:val="24"/>
          <w:szCs w:val="24"/>
          <w:lang w:val="en-GB"/>
        </w:rPr>
      </w:pPr>
    </w:p>
    <w:p w14:paraId="26EA86CB" w14:textId="749EAB2A" w:rsidR="00FE2421" w:rsidRPr="00744892" w:rsidRDefault="00FE2421" w:rsidP="00BA7553">
      <w:pPr>
        <w:pBdr>
          <w:top w:val="nil"/>
          <w:left w:val="nil"/>
          <w:bottom w:val="nil"/>
          <w:right w:val="nil"/>
          <w:between w:val="nil"/>
        </w:pBdr>
        <w:spacing w:line="480" w:lineRule="auto"/>
        <w:ind w:right="4"/>
        <w:jc w:val="both"/>
        <w:rPr>
          <w:rFonts w:eastAsia="Times New Roman"/>
          <w:sz w:val="24"/>
          <w:szCs w:val="24"/>
          <w:lang w:val="en-GB"/>
        </w:rPr>
      </w:pPr>
      <w:bookmarkStart w:id="2" w:name="_Hlk158802028"/>
      <w:r w:rsidRPr="00744892">
        <w:rPr>
          <w:rFonts w:eastAsia="Times New Roman"/>
          <w:sz w:val="24"/>
          <w:szCs w:val="24"/>
          <w:lang w:val="en-GB"/>
        </w:rPr>
        <w:t>The central part of the sill is dominated by &gt;300 ridges spread across an 8-10 km wide corridor (Figure 1b). At their base they have a mean length (</w:t>
      </w:r>
      <w:r w:rsidRPr="00744892">
        <w:rPr>
          <w:rFonts w:eastAsia="Times New Roman"/>
          <w:i/>
          <w:sz w:val="24"/>
          <w:szCs w:val="24"/>
          <w:lang w:val="en-GB"/>
        </w:rPr>
        <w:t>L</w:t>
      </w:r>
      <w:r w:rsidRPr="00744892">
        <w:rPr>
          <w:rFonts w:eastAsia="Times New Roman"/>
          <w:sz w:val="24"/>
          <w:szCs w:val="24"/>
          <w:lang w:val="en-GB"/>
        </w:rPr>
        <w:t>) of 640 m (σ = 554 m) and a mean width (</w:t>
      </w:r>
      <w:r w:rsidRPr="00744892">
        <w:rPr>
          <w:rFonts w:eastAsia="Times New Roman"/>
          <w:i/>
          <w:sz w:val="24"/>
          <w:szCs w:val="24"/>
          <w:lang w:val="en-GB"/>
        </w:rPr>
        <w:t>W</w:t>
      </w:r>
      <w:r w:rsidRPr="00744892">
        <w:rPr>
          <w:rFonts w:eastAsia="Times New Roman"/>
          <w:sz w:val="24"/>
          <w:szCs w:val="24"/>
          <w:lang w:val="en-GB"/>
        </w:rPr>
        <w:t xml:space="preserve">) of 360 m (σ = 250 m). Their mean relief is 40 m (σ = 28 m). The overall circular mean direction of the long axes of ridge tops and bases is 40° (Figure 2a). With respect to the mean direction, the majority of ridges are asymmetric in vertical sections along each long axis, with lee sides steeper than the stoss sides (Figure 2d). </w:t>
      </w:r>
      <w:bookmarkEnd w:id="2"/>
      <w:r w:rsidR="0045406C" w:rsidRPr="00744892">
        <w:rPr>
          <w:rFonts w:eastAsia="Times New Roman"/>
          <w:sz w:val="24"/>
          <w:szCs w:val="24"/>
          <w:lang w:val="en-GB"/>
        </w:rPr>
        <w:t>In plan view, many ridge tops display aspect ratios (</w:t>
      </w:r>
      <w:r w:rsidR="0045406C" w:rsidRPr="00744892">
        <w:rPr>
          <w:rFonts w:eastAsia="Times New Roman"/>
          <w:i/>
          <w:sz w:val="24"/>
          <w:szCs w:val="24"/>
          <w:lang w:val="en-GB"/>
        </w:rPr>
        <w:t>W</w:t>
      </w:r>
      <w:r w:rsidR="0045406C" w:rsidRPr="00744892">
        <w:rPr>
          <w:rFonts w:eastAsia="Times New Roman"/>
          <w:sz w:val="24"/>
          <w:szCs w:val="24"/>
          <w:lang w:val="en-GB"/>
        </w:rPr>
        <w:t>/</w:t>
      </w:r>
      <w:r w:rsidR="0045406C" w:rsidRPr="00744892">
        <w:rPr>
          <w:rFonts w:eastAsia="Times New Roman"/>
          <w:i/>
          <w:sz w:val="24"/>
          <w:szCs w:val="24"/>
          <w:lang w:val="en-GB"/>
        </w:rPr>
        <w:t>L</w:t>
      </w:r>
      <w:r w:rsidR="0045406C" w:rsidRPr="00744892">
        <w:rPr>
          <w:rFonts w:eastAsia="Times New Roman"/>
          <w:sz w:val="24"/>
          <w:szCs w:val="24"/>
          <w:lang w:val="en-GB"/>
        </w:rPr>
        <w:t xml:space="preserve">) of 0.27 (Figure 2c), which is commensurate with streamlining </w:t>
      </w:r>
      <w:r w:rsidR="0045406C" w:rsidRPr="00744892">
        <w:rPr>
          <w:rFonts w:eastAsia="Times New Roman"/>
          <w:sz w:val="24"/>
          <w:szCs w:val="24"/>
          <w:lang w:val="en-GB"/>
        </w:rPr>
        <w:fldChar w:fldCharType="begin">
          <w:fldData xml:space="preserve">PEVuZE5vdGU+PENpdGU+PEF1dGhvcj5IYWxpbW92PC9BdXRob3I+PFllYXI+MTk4OTwvWWVhcj48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</w:fldData>
        </w:fldChar>
      </w:r>
      <w:r w:rsidR="0013189A">
        <w:rPr>
          <w:rFonts w:eastAsia="Times New Roman"/>
          <w:sz w:val="24"/>
          <w:szCs w:val="24"/>
          <w:lang w:val="en-GB"/>
        </w:rPr>
        <w:instrText xml:space="preserve"> ADDIN EN.CITE </w:instrText>
      </w:r>
      <w:r w:rsidR="0013189A">
        <w:rPr>
          <w:rFonts w:eastAsia="Times New Roman"/>
          <w:sz w:val="24"/>
          <w:szCs w:val="24"/>
          <w:lang w:val="en-GB"/>
        </w:rPr>
        <w:fldChar w:fldCharType="begin">
          <w:fldData xml:space="preserve">PEVuZE5vdGU+PENpdGU+PEF1dGhvcj5IYWxpbW92PC9BdXRob3I+PFllYXI+MTk4OTwvWWVhcj48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</w:fldData>
        </w:fldChar>
      </w:r>
      <w:r w:rsidR="0013189A">
        <w:rPr>
          <w:rFonts w:eastAsia="Times New Roman"/>
          <w:sz w:val="24"/>
          <w:szCs w:val="24"/>
          <w:lang w:val="en-GB"/>
        </w:rPr>
        <w:instrText xml:space="preserve"> ADDIN EN.CITE.DATA </w:instrText>
      </w:r>
      <w:r w:rsidR="0013189A">
        <w:rPr>
          <w:rFonts w:eastAsia="Times New Roman"/>
          <w:sz w:val="24"/>
          <w:szCs w:val="24"/>
          <w:lang w:val="en-GB"/>
        </w:rPr>
      </w:r>
      <w:r w:rsidR="0013189A">
        <w:rPr>
          <w:rFonts w:eastAsia="Times New Roman"/>
          <w:sz w:val="24"/>
          <w:szCs w:val="24"/>
          <w:lang w:val="en-GB"/>
        </w:rPr>
        <w:fldChar w:fldCharType="end"/>
      </w:r>
      <w:r w:rsidR="0045406C" w:rsidRPr="00744892">
        <w:rPr>
          <w:rFonts w:eastAsia="Times New Roman"/>
          <w:sz w:val="24"/>
          <w:szCs w:val="24"/>
          <w:lang w:val="en-GB"/>
        </w:rPr>
      </w:r>
      <w:r w:rsidR="0045406C" w:rsidRPr="00744892">
        <w:rPr>
          <w:rFonts w:eastAsia="Times New Roman"/>
          <w:sz w:val="24"/>
          <w:szCs w:val="24"/>
          <w:lang w:val="en-GB"/>
        </w:rPr>
        <w:fldChar w:fldCharType="separate"/>
      </w:r>
      <w:r w:rsidR="0013189A" w:rsidRPr="0013189A">
        <w:rPr>
          <w:rFonts w:eastAsia="Times New Roman"/>
          <w:noProof/>
          <w:sz w:val="24"/>
          <w:szCs w:val="24"/>
          <w:vertAlign w:val="superscript"/>
          <w:lang w:val="en-GB"/>
        </w:rPr>
        <w:t>22-25</w:t>
      </w:r>
      <w:r w:rsidR="0045406C" w:rsidRPr="00744892">
        <w:rPr>
          <w:rFonts w:eastAsia="Times New Roman"/>
          <w:sz w:val="24"/>
          <w:szCs w:val="24"/>
          <w:lang w:val="en-GB"/>
        </w:rPr>
        <w:fldChar w:fldCharType="end"/>
      </w:r>
      <w:r w:rsidR="0045406C" w:rsidRPr="00744892">
        <w:rPr>
          <w:rFonts w:eastAsia="Times New Roman"/>
          <w:sz w:val="24"/>
          <w:szCs w:val="24"/>
          <w:lang w:val="en-GB"/>
        </w:rPr>
        <w:t xml:space="preserve">. Although some ridge bases do have aspect ratios approaching 0.27, the majority are less-well streamlined and elongated (aspect ratio of 0.49; </w:t>
      </w:r>
      <w:r w:rsidR="00DC1EE5" w:rsidRPr="00DC1EE5">
        <w:rPr>
          <w:sz w:val="24"/>
          <w:szCs w:val="24"/>
        </w:rPr>
        <w:t xml:space="preserve">Supplementary Figure </w:t>
      </w:r>
      <w:r w:rsidR="0045406C" w:rsidRPr="00DC1EE5">
        <w:rPr>
          <w:rFonts w:eastAsia="Times New Roman"/>
          <w:sz w:val="24"/>
          <w:szCs w:val="24"/>
          <w:lang w:val="en-GB"/>
        </w:rPr>
        <w:t>3). Ridges tend to become more streamlined for shorter lengths and lower heights (</w:t>
      </w:r>
      <w:r w:rsidR="00DC1EE5" w:rsidRPr="00DC1EE5">
        <w:rPr>
          <w:sz w:val="24"/>
          <w:szCs w:val="24"/>
        </w:rPr>
        <w:t>Supplementary Figure</w:t>
      </w:r>
      <w:r w:rsidR="00DC1EE5" w:rsidRPr="00877834">
        <w:t xml:space="preserve"> </w:t>
      </w:r>
      <w:r w:rsidR="0045406C" w:rsidRPr="00744892">
        <w:rPr>
          <w:rFonts w:eastAsia="Times New Roman"/>
          <w:sz w:val="24"/>
          <w:szCs w:val="24"/>
          <w:lang w:val="en-GB"/>
        </w:rPr>
        <w:t>4). Shorter, lower and more streamlined ridges occur in the SE-half of the study area, whilst longer, higher and less streamlined ridges are located in the NW (Figure 2b).</w:t>
      </w:r>
    </w:p>
    <w:p w14:paraId="05864895" w14:textId="77777777" w:rsidR="00691681" w:rsidRDefault="00691681" w:rsidP="00BA7553">
      <w:pPr>
        <w:spacing w:line="480" w:lineRule="auto"/>
        <w:ind w:right="4"/>
        <w:jc w:val="both"/>
        <w:rPr>
          <w:rFonts w:eastAsia="Times New Roman"/>
          <w:sz w:val="24"/>
          <w:szCs w:val="24"/>
          <w:lang w:val="en-GB"/>
        </w:rPr>
      </w:pPr>
    </w:p>
    <w:p w14:paraId="233EF5FA" w14:textId="77777777" w:rsidR="00691681" w:rsidRDefault="00691681" w:rsidP="00BA7553">
      <w:pPr>
        <w:spacing w:line="480" w:lineRule="auto"/>
        <w:ind w:right="4"/>
        <w:jc w:val="center"/>
        <w:rPr>
          <w:rFonts w:eastAsia="Times New Roman"/>
          <w:sz w:val="24"/>
          <w:szCs w:val="24"/>
          <w:lang w:val="en-GB"/>
        </w:rPr>
      </w:pPr>
      <w:r>
        <w:rPr>
          <w:rFonts w:eastAsia="Times New Roman"/>
          <w:sz w:val="24"/>
          <w:szCs w:val="24"/>
          <w:lang w:val="en-GB"/>
        </w:rPr>
        <w:t>Figure 2</w:t>
      </w:r>
    </w:p>
    <w:p w14:paraId="454224B6" w14:textId="440BB5E2" w:rsidR="00691681" w:rsidRDefault="00691681" w:rsidP="00BA7553">
      <w:pPr>
        <w:spacing w:line="480" w:lineRule="auto"/>
        <w:ind w:right="4"/>
        <w:jc w:val="center"/>
        <w:rPr>
          <w:rFonts w:eastAsia="Times New Roman"/>
          <w:sz w:val="24"/>
          <w:szCs w:val="24"/>
          <w:lang w:val="en-GB"/>
        </w:rPr>
      </w:pPr>
    </w:p>
    <w:p w14:paraId="64946926" w14:textId="77777777" w:rsidR="00FE2421" w:rsidRPr="00744892" w:rsidRDefault="00FE2421" w:rsidP="00BA7553">
      <w:pPr>
        <w:pBdr>
          <w:top w:val="nil"/>
          <w:left w:val="nil"/>
          <w:bottom w:val="nil"/>
          <w:right w:val="nil"/>
          <w:between w:val="nil"/>
        </w:pBdr>
        <w:spacing w:line="480" w:lineRule="auto"/>
        <w:ind w:right="4"/>
        <w:jc w:val="both"/>
        <w:rPr>
          <w:rFonts w:eastAsia="Times New Roman"/>
          <w:b/>
          <w:color w:val="000000"/>
          <w:sz w:val="24"/>
          <w:szCs w:val="24"/>
          <w:lang w:val="en-GB"/>
        </w:rPr>
      </w:pPr>
      <w:r w:rsidRPr="00744892">
        <w:rPr>
          <w:rFonts w:eastAsia="Times New Roman"/>
          <w:b/>
          <w:sz w:val="24"/>
          <w:szCs w:val="24"/>
          <w:lang w:val="en-GB"/>
        </w:rPr>
        <w:lastRenderedPageBreak/>
        <w:t>Ridge o</w:t>
      </w:r>
      <w:r w:rsidRPr="00744892">
        <w:rPr>
          <w:rFonts w:eastAsia="Times New Roman"/>
          <w:b/>
          <w:color w:val="000000"/>
          <w:sz w:val="24"/>
          <w:szCs w:val="24"/>
          <w:lang w:val="en-GB"/>
        </w:rPr>
        <w:t>utcrops, age and d</w:t>
      </w:r>
      <w:r w:rsidRPr="00744892">
        <w:rPr>
          <w:rFonts w:eastAsia="Times New Roman"/>
          <w:b/>
          <w:sz w:val="24"/>
          <w:szCs w:val="24"/>
          <w:lang w:val="en-GB"/>
        </w:rPr>
        <w:t xml:space="preserve">eformation structures </w:t>
      </w:r>
    </w:p>
    <w:p w14:paraId="2C92CDA4" w14:textId="77777777" w:rsidR="00FE2421" w:rsidRPr="00744892" w:rsidRDefault="00FE2421" w:rsidP="00BA7553">
      <w:pPr>
        <w:spacing w:line="480" w:lineRule="auto"/>
        <w:ind w:right="4"/>
        <w:jc w:val="both"/>
        <w:rPr>
          <w:rFonts w:eastAsia="Times New Roman"/>
          <w:sz w:val="24"/>
          <w:szCs w:val="24"/>
          <w:lang w:val="en-GB"/>
        </w:rPr>
      </w:pPr>
    </w:p>
    <w:p w14:paraId="7336B623" w14:textId="05FF8D27" w:rsidR="00CC2E6D" w:rsidRPr="00744892" w:rsidRDefault="00CC2E6D" w:rsidP="00BA7553">
      <w:pPr>
        <w:spacing w:line="480" w:lineRule="auto"/>
        <w:ind w:right="4"/>
        <w:jc w:val="both"/>
        <w:rPr>
          <w:rFonts w:eastAsia="Times New Roman"/>
          <w:sz w:val="24"/>
          <w:szCs w:val="24"/>
          <w:lang w:val="en-GB"/>
        </w:rPr>
      </w:pPr>
      <w:r w:rsidRPr="00744892">
        <w:rPr>
          <w:rFonts w:eastAsia="Times New Roman"/>
          <w:sz w:val="24"/>
          <w:szCs w:val="24"/>
          <w:lang w:val="en-GB"/>
        </w:rPr>
        <w:t xml:space="preserve">A breccia unit is preserved along the top of most elongated ridges (Figures 3a-c). The outcrops of the unit are up to 8 m thick and their lateral continuity never exceeds a few tens of metres. </w:t>
      </w:r>
      <w:r w:rsidR="0001540B">
        <w:rPr>
          <w:rFonts w:eastAsia="Times New Roman"/>
          <w:sz w:val="24"/>
          <w:szCs w:val="24"/>
          <w:lang w:val="en-GB"/>
        </w:rPr>
        <w:t xml:space="preserve">Breccia </w:t>
      </w:r>
      <w:r w:rsidRPr="00744892">
        <w:rPr>
          <w:rFonts w:eastAsia="Times New Roman"/>
          <w:sz w:val="24"/>
          <w:szCs w:val="24"/>
          <w:lang w:val="en-GB"/>
        </w:rPr>
        <w:t xml:space="preserve">is primarily poorly sorted and clast-supported. Rarely, it is a well sorted, clast-supported breccia, or a poorly sorted, matrix-supported breccia (block-in-matrix). Clasts are angular to sub-rounded, pebble to boulder size. Clast composition varies from calcarenites and calcirudites, to marls and marly-calcarenites, all of which crop out in the nearby Hyblean Plateau. </w:t>
      </w:r>
      <w:sdt>
        <w:sdtPr>
          <w:rPr>
            <w:lang w:val="en-GB"/>
          </w:rPr>
          <w:tag w:val="goog_rdk_6"/>
          <w:id w:val="-654369547"/>
        </w:sdtPr>
        <w:sdtEndPr/>
        <w:sdtContent/>
      </w:sdt>
      <w:r w:rsidRPr="00744892">
        <w:rPr>
          <w:rFonts w:eastAsia="Times New Roman"/>
          <w:sz w:val="24"/>
          <w:szCs w:val="24"/>
          <w:lang w:val="en-GB"/>
        </w:rPr>
        <w:t xml:space="preserve">The matrix is largely sandy, with a minor silt fraction containing frequent mollusc shells (pectinids and oyster remains). </w:t>
      </w:r>
      <w:r w:rsidR="0001540B">
        <w:rPr>
          <w:rFonts w:eastAsia="Times New Roman"/>
          <w:sz w:val="24"/>
          <w:szCs w:val="24"/>
          <w:lang w:val="en-GB"/>
        </w:rPr>
        <w:t xml:space="preserve">Breccia </w:t>
      </w:r>
      <w:r w:rsidRPr="00744892">
        <w:rPr>
          <w:rFonts w:eastAsia="Times New Roman"/>
          <w:sz w:val="24"/>
          <w:szCs w:val="24"/>
          <w:lang w:val="en-GB"/>
        </w:rPr>
        <w:t xml:space="preserve">displays loose (mostly) to moderate (rarely) calcareous cementation, which is occasionally hard. It is mostly structureless, with coarse sub-horizontal to gently dipping (up to 20-30º) parallel bedding and lamination with lateral terminations on erosional surfaces, which outline lenses of coarser clasts in the matrix. Rare gross coarsening-up and clasts imbrications are observed. The sedimentary fabric and metre- to decametre-scale structure of </w:t>
      </w:r>
      <w:r w:rsidR="00440C91">
        <w:rPr>
          <w:rFonts w:eastAsia="Times New Roman"/>
          <w:sz w:val="24"/>
          <w:szCs w:val="24"/>
          <w:lang w:val="en-GB"/>
        </w:rPr>
        <w:t>the b</w:t>
      </w:r>
      <w:r w:rsidR="0001540B">
        <w:rPr>
          <w:rFonts w:eastAsia="Times New Roman"/>
          <w:sz w:val="24"/>
          <w:szCs w:val="24"/>
          <w:lang w:val="en-GB"/>
        </w:rPr>
        <w:t xml:space="preserve">reccia </w:t>
      </w:r>
      <w:r w:rsidRPr="00744892">
        <w:rPr>
          <w:rFonts w:eastAsia="Times New Roman"/>
          <w:sz w:val="24"/>
          <w:szCs w:val="24"/>
          <w:lang w:val="en-GB"/>
        </w:rPr>
        <w:t xml:space="preserve">is highly variable across the study area, and we do not observe trends or preferential distribution of the fabric. </w:t>
      </w:r>
    </w:p>
    <w:p w14:paraId="07C3D436" w14:textId="2ED6AF45" w:rsidR="00FE2421" w:rsidRDefault="00FE2421" w:rsidP="00BA7553">
      <w:pPr>
        <w:spacing w:line="480" w:lineRule="auto"/>
        <w:ind w:right="4"/>
        <w:jc w:val="both"/>
        <w:rPr>
          <w:rFonts w:eastAsia="Times New Roman"/>
          <w:sz w:val="24"/>
          <w:szCs w:val="24"/>
          <w:lang w:val="en-GB"/>
        </w:rPr>
      </w:pPr>
    </w:p>
    <w:p w14:paraId="7D0EC34D" w14:textId="06685F38" w:rsidR="00A02ED3" w:rsidRDefault="00A02ED3" w:rsidP="00BA7553">
      <w:pPr>
        <w:spacing w:line="480" w:lineRule="auto"/>
        <w:ind w:right="4"/>
        <w:jc w:val="center"/>
        <w:rPr>
          <w:rFonts w:eastAsia="Times New Roman"/>
          <w:sz w:val="24"/>
          <w:szCs w:val="24"/>
          <w:lang w:val="en-GB"/>
        </w:rPr>
      </w:pPr>
      <w:r>
        <w:rPr>
          <w:rFonts w:eastAsia="Times New Roman"/>
          <w:sz w:val="24"/>
          <w:szCs w:val="24"/>
          <w:lang w:val="en-GB"/>
        </w:rPr>
        <w:t>Figure 3</w:t>
      </w:r>
    </w:p>
    <w:p w14:paraId="6D19944C" w14:textId="77777777" w:rsidR="00A02ED3" w:rsidRPr="00744892" w:rsidRDefault="00A02ED3" w:rsidP="00BA7553">
      <w:pPr>
        <w:spacing w:line="480" w:lineRule="auto"/>
        <w:ind w:right="4"/>
        <w:jc w:val="both"/>
        <w:rPr>
          <w:rFonts w:eastAsia="Times New Roman"/>
          <w:sz w:val="24"/>
          <w:szCs w:val="24"/>
          <w:lang w:val="en-GB"/>
        </w:rPr>
      </w:pPr>
    </w:p>
    <w:p w14:paraId="7EB0DF0D" w14:textId="78A57E8B" w:rsidR="00FE2421" w:rsidRPr="00DC70AB" w:rsidRDefault="00FE2421" w:rsidP="00BA7553">
      <w:pPr>
        <w:spacing w:line="480" w:lineRule="auto"/>
        <w:ind w:right="4"/>
        <w:jc w:val="both"/>
        <w:rPr>
          <w:rFonts w:eastAsia="Times New Roman"/>
          <w:sz w:val="24"/>
          <w:szCs w:val="24"/>
          <w:lang w:val="en-GB"/>
        </w:rPr>
      </w:pPr>
      <w:r w:rsidRPr="00744892">
        <w:rPr>
          <w:rFonts w:eastAsia="Times New Roman"/>
          <w:sz w:val="24"/>
          <w:szCs w:val="24"/>
          <w:lang w:val="en-GB"/>
        </w:rPr>
        <w:t xml:space="preserve">Below the </w:t>
      </w:r>
      <w:r w:rsidR="00D82725">
        <w:rPr>
          <w:rFonts w:eastAsia="Times New Roman"/>
          <w:sz w:val="24"/>
          <w:szCs w:val="24"/>
          <w:lang w:val="en-GB"/>
        </w:rPr>
        <w:t>breccia</w:t>
      </w:r>
      <w:r w:rsidRPr="00744892">
        <w:rPr>
          <w:rFonts w:eastAsia="Times New Roman"/>
          <w:sz w:val="24"/>
          <w:szCs w:val="24"/>
          <w:lang w:val="en-GB"/>
        </w:rPr>
        <w:t>, three units were observed: (i) White-grey biogenic calcarenites rich in quartz, feldspars, molluscs and echinoids. Benthic foraminifera typical of neritic environments (</w:t>
      </w:r>
      <w:r w:rsidRPr="00744892">
        <w:rPr>
          <w:rFonts w:eastAsia="Times New Roman"/>
          <w:i/>
          <w:sz w:val="24"/>
          <w:szCs w:val="24"/>
          <w:lang w:val="en-GB"/>
        </w:rPr>
        <w:t>Elphidium</w:t>
      </w:r>
      <w:r w:rsidRPr="00744892">
        <w:rPr>
          <w:rFonts w:eastAsia="Times New Roman"/>
          <w:sz w:val="24"/>
          <w:szCs w:val="24"/>
          <w:lang w:val="en-GB"/>
        </w:rPr>
        <w:t xml:space="preserve">, </w:t>
      </w:r>
      <w:r w:rsidRPr="00744892">
        <w:rPr>
          <w:rFonts w:eastAsia="Times New Roman"/>
          <w:i/>
          <w:sz w:val="24"/>
          <w:szCs w:val="24"/>
          <w:lang w:val="en-GB"/>
        </w:rPr>
        <w:t>Ammonia</w:t>
      </w:r>
      <w:r w:rsidRPr="00744892">
        <w:rPr>
          <w:rFonts w:eastAsia="Times New Roman"/>
          <w:sz w:val="24"/>
          <w:szCs w:val="24"/>
          <w:lang w:val="en-GB"/>
        </w:rPr>
        <w:t xml:space="preserve">, </w:t>
      </w:r>
      <w:r w:rsidRPr="00744892">
        <w:rPr>
          <w:rFonts w:eastAsia="Times New Roman"/>
          <w:i/>
          <w:sz w:val="24"/>
          <w:szCs w:val="24"/>
          <w:lang w:val="en-GB"/>
        </w:rPr>
        <w:t>Gyroidina</w:t>
      </w:r>
      <w:r w:rsidRPr="00744892">
        <w:rPr>
          <w:rFonts w:eastAsia="Times New Roman"/>
          <w:sz w:val="24"/>
          <w:szCs w:val="24"/>
          <w:lang w:val="en-GB"/>
        </w:rPr>
        <w:t xml:space="preserve">, </w:t>
      </w:r>
      <w:r w:rsidRPr="00744892">
        <w:rPr>
          <w:rFonts w:eastAsia="Times New Roman"/>
          <w:i/>
          <w:sz w:val="24"/>
          <w:szCs w:val="24"/>
          <w:lang w:val="en-GB"/>
        </w:rPr>
        <w:t>Asterigerinata</w:t>
      </w:r>
      <w:r w:rsidRPr="00744892">
        <w:rPr>
          <w:rFonts w:eastAsia="Times New Roman"/>
          <w:sz w:val="24"/>
          <w:szCs w:val="24"/>
          <w:lang w:val="en-GB"/>
        </w:rPr>
        <w:t xml:space="preserve">, </w:t>
      </w:r>
      <w:r w:rsidRPr="00744892">
        <w:rPr>
          <w:rFonts w:eastAsia="Times New Roman"/>
          <w:i/>
          <w:sz w:val="24"/>
          <w:szCs w:val="24"/>
          <w:lang w:val="en-GB"/>
        </w:rPr>
        <w:t>Bolivina</w:t>
      </w:r>
      <w:r w:rsidRPr="00744892">
        <w:rPr>
          <w:rFonts w:eastAsia="Times New Roman"/>
          <w:sz w:val="24"/>
          <w:szCs w:val="24"/>
          <w:lang w:val="en-GB"/>
        </w:rPr>
        <w:t>) are more abundant than planktonic foraminifera (</w:t>
      </w:r>
      <w:r w:rsidRPr="00744892">
        <w:rPr>
          <w:rFonts w:eastAsia="Times New Roman"/>
          <w:i/>
          <w:sz w:val="24"/>
          <w:szCs w:val="24"/>
          <w:lang w:val="en-GB"/>
        </w:rPr>
        <w:t>Neogloboquadrina acostanesis</w:t>
      </w:r>
      <w:r w:rsidRPr="00744892">
        <w:rPr>
          <w:rFonts w:eastAsia="Times New Roman"/>
          <w:sz w:val="24"/>
          <w:szCs w:val="24"/>
          <w:lang w:val="en-GB"/>
        </w:rPr>
        <w:t xml:space="preserve">, </w:t>
      </w:r>
      <w:r w:rsidRPr="00744892">
        <w:rPr>
          <w:rFonts w:eastAsia="Times New Roman"/>
          <w:i/>
          <w:sz w:val="24"/>
          <w:szCs w:val="24"/>
          <w:lang w:val="en-GB"/>
        </w:rPr>
        <w:t xml:space="preserve">Globigerina bulloides </w:t>
      </w:r>
      <w:r w:rsidRPr="00744892">
        <w:rPr>
          <w:rFonts w:eastAsia="Times New Roman"/>
          <w:sz w:val="24"/>
          <w:szCs w:val="24"/>
          <w:lang w:val="en-GB"/>
        </w:rPr>
        <w:t xml:space="preserve">and </w:t>
      </w:r>
      <w:r w:rsidRPr="00744892">
        <w:rPr>
          <w:rFonts w:eastAsia="Times New Roman"/>
          <w:i/>
          <w:sz w:val="24"/>
          <w:szCs w:val="24"/>
          <w:lang w:val="en-GB"/>
        </w:rPr>
        <w:t>Dentoglobigerina</w:t>
      </w:r>
      <w:r w:rsidRPr="00744892">
        <w:rPr>
          <w:rFonts w:eastAsia="Times New Roman"/>
          <w:sz w:val="24"/>
          <w:szCs w:val="24"/>
          <w:lang w:val="en-GB"/>
        </w:rPr>
        <w:t xml:space="preserve"> spp.). This unit is upper Tortonian</w:t>
      </w:r>
      <w:r w:rsidR="001665B6">
        <w:rPr>
          <w:rFonts w:eastAsia="Times New Roman"/>
          <w:sz w:val="24"/>
          <w:szCs w:val="24"/>
          <w:lang w:val="en-GB"/>
        </w:rPr>
        <w:t xml:space="preserve"> (9.4</w:t>
      </w:r>
      <w:r w:rsidR="00D82725">
        <w:rPr>
          <w:rFonts w:eastAsia="Times New Roman"/>
          <w:sz w:val="24"/>
          <w:szCs w:val="24"/>
          <w:lang w:val="en-GB"/>
        </w:rPr>
        <w:t xml:space="preserve"> – 7.2</w:t>
      </w:r>
      <w:r w:rsidR="001665B6">
        <w:rPr>
          <w:rFonts w:eastAsia="Times New Roman"/>
          <w:sz w:val="24"/>
          <w:szCs w:val="24"/>
          <w:lang w:val="en-GB"/>
        </w:rPr>
        <w:t xml:space="preserve"> Ma)</w:t>
      </w:r>
      <w:r w:rsidRPr="00744892">
        <w:rPr>
          <w:rFonts w:eastAsia="Times New Roman"/>
          <w:sz w:val="24"/>
          <w:szCs w:val="24"/>
          <w:lang w:val="en-GB"/>
        </w:rPr>
        <w:t xml:space="preserve"> in age</w:t>
      </w:r>
      <w:r w:rsidR="001665B6">
        <w:rPr>
          <w:rFonts w:eastAsia="Times New Roman"/>
          <w:sz w:val="24"/>
          <w:szCs w:val="24"/>
          <w:lang w:val="en-GB"/>
        </w:rPr>
        <w:t xml:space="preserve"> </w:t>
      </w:r>
      <w:r w:rsidRPr="00744892">
        <w:rPr>
          <w:rFonts w:eastAsia="Times New Roman"/>
          <w:sz w:val="24"/>
          <w:szCs w:val="24"/>
          <w:lang w:val="en-GB"/>
        </w:rPr>
        <w:t xml:space="preserve">and coeval with the uppermost part of the Tellaro </w:t>
      </w:r>
      <w:r w:rsidRPr="00744892">
        <w:rPr>
          <w:rFonts w:eastAsia="Times New Roman"/>
          <w:sz w:val="24"/>
          <w:szCs w:val="24"/>
          <w:lang w:val="en-GB"/>
        </w:rPr>
        <w:lastRenderedPageBreak/>
        <w:t xml:space="preserve">Formation (cfr. Siracusa Member </w:t>
      </w:r>
      <w:r w:rsidRPr="00744892">
        <w:rPr>
          <w:rFonts w:eastAsia="Times New Roman"/>
          <w:sz w:val="24"/>
          <w:szCs w:val="24"/>
          <w:lang w:val="en-GB"/>
        </w:rPr>
        <w:fldChar w:fldCharType="begin"/>
      </w:r>
      <w:r w:rsidR="00191555">
        <w:rPr>
          <w:rFonts w:eastAsia="Times New Roman"/>
          <w:sz w:val="24"/>
          <w:szCs w:val="24"/>
          <w:lang w:val="en-GB"/>
        </w:rPr>
        <w:instrText xml:space="preserve"> ADDIN EN.CITE &lt;EndNote&gt;&lt;Cite&gt;&lt;Author&gt;Lentini&lt;/Author&gt;&lt;Year&gt;2000&lt;/Year&gt;&lt;RecNum&gt;4003&lt;/RecNum&gt;&lt;DisplayText&gt;&lt;style face="superscript"&gt;20&lt;/style&gt;&lt;/DisplayText&gt;&lt;record&gt;&lt;rec-number&gt;4003&lt;/rec-number&gt;&lt;foreign-keys&gt;&lt;key app="EN" db-id="rxs5e5f2atfdanefa5xpr5tvdxv2rz2xp5wz" timestamp="1707755604"&gt;4003&lt;/key&gt;&lt;/foreign-keys&gt;&lt;ref-type name="Book Section"&gt;5&lt;/ref-type&gt;&lt;contributors&gt;&lt;authors&gt;&lt;author&gt;Lentini, F.&lt;/author&gt;&lt;author&gt;Carbone, S.&lt;/author&gt;&lt;/authors&gt;&lt;secondary-authors&gt;&lt;author&gt;Lentini, F.&lt;/author&gt;&lt;author&gt;Carbone, S.&lt;/author&gt;&lt;/secondary-authors&gt;&lt;/contributors&gt;&lt;titles&gt;&lt;title&gt;The Foreland Domain&lt;/title&gt;&lt;secondary-title&gt;Descriptive Memories of the Geological Map of Italy&lt;/secondary-title&gt;&lt;/titles&gt;&lt;pages&gt;31-98&lt;/pages&gt;&lt;volume&gt;XCV&lt;/volume&gt;&lt;dates&gt;&lt;year&gt;2000&lt;/year&gt;&lt;/dates&gt;&lt;publisher&gt;ISPRA-Servizio Geologico d’Italia&lt;/publisher&gt;&lt;urls&gt;&lt;/urls&gt;&lt;/record&gt;&lt;/Cite&gt;&lt;/EndNote&gt;</w:instrText>
      </w:r>
      <w:r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20</w:t>
      </w:r>
      <w:r w:rsidRPr="00744892">
        <w:rPr>
          <w:rFonts w:eastAsia="Times New Roman"/>
          <w:sz w:val="24"/>
          <w:szCs w:val="24"/>
          <w:lang w:val="en-GB"/>
        </w:rPr>
        <w:fldChar w:fldCharType="end"/>
      </w:r>
      <w:r w:rsidRPr="00744892">
        <w:rPr>
          <w:rFonts w:eastAsia="Times New Roman"/>
          <w:sz w:val="24"/>
          <w:szCs w:val="24"/>
          <w:lang w:val="en-GB"/>
        </w:rPr>
        <w:t>). (ii) Yellow-brown calcarenites rich in fragments of molluscs (</w:t>
      </w:r>
      <w:r w:rsidRPr="00744892">
        <w:rPr>
          <w:rFonts w:eastAsia="Times New Roman"/>
          <w:i/>
          <w:sz w:val="24"/>
          <w:szCs w:val="24"/>
          <w:lang w:val="en-GB"/>
        </w:rPr>
        <w:t>Pecten vigolensis</w:t>
      </w:r>
      <w:r w:rsidRPr="00744892">
        <w:rPr>
          <w:rFonts w:eastAsia="Times New Roman"/>
          <w:sz w:val="24"/>
          <w:szCs w:val="24"/>
          <w:lang w:val="en-GB"/>
        </w:rPr>
        <w:t xml:space="preserve">, </w:t>
      </w:r>
      <w:r w:rsidRPr="00744892">
        <w:rPr>
          <w:rFonts w:eastAsia="Times New Roman"/>
          <w:i/>
          <w:sz w:val="24"/>
          <w:szCs w:val="24"/>
          <w:lang w:val="en-GB"/>
        </w:rPr>
        <w:t>Anadara turonica</w:t>
      </w:r>
      <w:r w:rsidRPr="00744892">
        <w:rPr>
          <w:rFonts w:eastAsia="Times New Roman"/>
          <w:sz w:val="24"/>
          <w:szCs w:val="24"/>
          <w:lang w:val="en-GB"/>
        </w:rPr>
        <w:t xml:space="preserve">, </w:t>
      </w:r>
      <w:r w:rsidRPr="00744892">
        <w:rPr>
          <w:rFonts w:eastAsia="Times New Roman"/>
          <w:i/>
          <w:sz w:val="24"/>
          <w:szCs w:val="24"/>
          <w:lang w:val="en-GB"/>
        </w:rPr>
        <w:t xml:space="preserve">Parvamussium </w:t>
      </w:r>
      <w:r w:rsidRPr="00744892">
        <w:rPr>
          <w:rFonts w:eastAsia="Times New Roman"/>
          <w:sz w:val="24"/>
          <w:szCs w:val="24"/>
          <w:lang w:val="en-GB"/>
        </w:rPr>
        <w:t xml:space="preserve">sp. and </w:t>
      </w:r>
      <w:r w:rsidRPr="00744892">
        <w:rPr>
          <w:rFonts w:eastAsia="Times New Roman"/>
          <w:i/>
          <w:sz w:val="24"/>
          <w:szCs w:val="24"/>
          <w:lang w:val="en-GB"/>
        </w:rPr>
        <w:t xml:space="preserve">Ostrea </w:t>
      </w:r>
      <w:r w:rsidRPr="00744892">
        <w:rPr>
          <w:rFonts w:eastAsia="Times New Roman"/>
          <w:sz w:val="24"/>
          <w:szCs w:val="24"/>
          <w:lang w:val="en-GB"/>
        </w:rPr>
        <w:t xml:space="preserve">sp.), echinoids, and bryozoans, and clasts of quartz and feldspar. Among </w:t>
      </w:r>
      <w:r w:rsidR="004967F1" w:rsidRPr="00744892">
        <w:rPr>
          <w:rFonts w:eastAsia="Times New Roman"/>
          <w:sz w:val="24"/>
          <w:szCs w:val="24"/>
          <w:lang w:val="en-GB"/>
        </w:rPr>
        <w:t xml:space="preserve">the </w:t>
      </w:r>
      <w:r w:rsidRPr="00744892">
        <w:rPr>
          <w:rFonts w:eastAsia="Times New Roman"/>
          <w:sz w:val="24"/>
          <w:szCs w:val="24"/>
          <w:lang w:val="en-GB"/>
        </w:rPr>
        <w:t xml:space="preserve">microfossils, </w:t>
      </w:r>
      <w:r w:rsidRPr="00744892">
        <w:rPr>
          <w:rFonts w:eastAsia="Times New Roman"/>
          <w:i/>
          <w:sz w:val="24"/>
          <w:szCs w:val="24"/>
          <w:lang w:val="en-GB"/>
        </w:rPr>
        <w:t xml:space="preserve">Ammonia </w:t>
      </w:r>
      <w:r w:rsidRPr="00744892">
        <w:rPr>
          <w:rFonts w:eastAsia="Times New Roman"/>
          <w:sz w:val="24"/>
          <w:szCs w:val="24"/>
          <w:lang w:val="en-GB"/>
        </w:rPr>
        <w:t xml:space="preserve">is the dominant genus, whilst ostracods associated with brackish environments are </w:t>
      </w:r>
      <w:r w:rsidR="004967F1" w:rsidRPr="00744892">
        <w:rPr>
          <w:rFonts w:eastAsia="Times New Roman"/>
          <w:sz w:val="24"/>
          <w:szCs w:val="24"/>
          <w:lang w:val="en-GB"/>
        </w:rPr>
        <w:t xml:space="preserve">also </w:t>
      </w:r>
      <w:r w:rsidRPr="00744892">
        <w:rPr>
          <w:rFonts w:eastAsia="Times New Roman"/>
          <w:sz w:val="24"/>
          <w:szCs w:val="24"/>
          <w:lang w:val="en-GB"/>
        </w:rPr>
        <w:t>present. This unit is upper Tortonian in age and interpreted as similar to the Carru</w:t>
      </w:r>
      <w:r w:rsidR="008A262E">
        <w:rPr>
          <w:rFonts w:eastAsia="Times New Roman"/>
          <w:sz w:val="24"/>
          <w:szCs w:val="24"/>
          <w:lang w:val="en-GB"/>
        </w:rPr>
        <w:t>b</w:t>
      </w:r>
      <w:r w:rsidRPr="00744892">
        <w:rPr>
          <w:rFonts w:eastAsia="Times New Roman"/>
          <w:sz w:val="24"/>
          <w:szCs w:val="24"/>
          <w:lang w:val="en-GB"/>
        </w:rPr>
        <w:t>ba Formation described in the eastern part of the Hyblean Plateau, which is a heteropic facies of the Siracusa Member</w:t>
      </w:r>
      <w:r w:rsidR="001665B6">
        <w:rPr>
          <w:rFonts w:eastAsia="Times New Roman"/>
          <w:sz w:val="24"/>
          <w:szCs w:val="24"/>
          <w:lang w:val="en-GB"/>
        </w:rPr>
        <w:t xml:space="preserve"> </w:t>
      </w:r>
      <w:r w:rsidR="001665B6">
        <w:rPr>
          <w:rFonts w:eastAsia="Times New Roman"/>
          <w:sz w:val="24"/>
          <w:szCs w:val="24"/>
          <w:lang w:val="en-GB"/>
        </w:rPr>
        <w:fldChar w:fldCharType="begin"/>
      </w:r>
      <w:r w:rsidR="0013189A">
        <w:rPr>
          <w:rFonts w:eastAsia="Times New Roman"/>
          <w:sz w:val="24"/>
          <w:szCs w:val="24"/>
          <w:lang w:val="en-GB"/>
        </w:rPr>
        <w:instrText xml:space="preserve"> ADDIN EN.CITE &lt;EndNote&gt;&lt;Cite&gt;&lt;Author&gt;Carbone&lt;/Author&gt;&lt;Year&gt;1984&lt;/Year&gt;&lt;RecNum&gt;2296&lt;/RecNum&gt;&lt;DisplayText&gt;&lt;style face="superscript"&gt;26&lt;/style&gt;&lt;/DisplayText&gt;&lt;record&gt;&lt;rec-number&gt;2296&lt;/rec-number&gt;&lt;foreign-keys&gt;&lt;key app="EN" db-id="rxs5e5f2atfdanefa5xpr5tvdxv2rz2xp5wz" timestamp="1500964730"&gt;2296&lt;/key&gt;&lt;/foreign-keys&gt;&lt;ref-type name="Book Section"&gt;5&lt;/ref-type&gt;&lt;contributors&gt;&lt;authors&gt;&lt;author&gt;Carbone, S.&lt;/author&gt;&lt;author&gt;Grasso, M.&lt;/author&gt;&lt;author&gt;Lentini, F.&lt;/author&gt;&lt;/authors&gt;&lt;secondary-authors&gt;&lt;author&gt;Società Elaborazioni Cartografiche&lt;/author&gt;&lt;/secondary-authors&gt;&lt;/contributors&gt;&lt;titles&gt;&lt;title&gt;Carta Geologica della Sicilia Sud-Orientale, Scala 1:100,000&lt;/title&gt;&lt;/titles&gt;&lt;dates&gt;&lt;year&gt;1984&lt;/year&gt;&lt;/dates&gt;&lt;pub-location&gt;Florence&lt;/pub-location&gt;&lt;urls&gt;&lt;/urls&gt;&lt;/record&gt;&lt;/Cite&gt;&lt;/EndNote&gt;</w:instrText>
      </w:r>
      <w:r w:rsidR="001665B6">
        <w:rPr>
          <w:rFonts w:eastAsia="Times New Roman"/>
          <w:sz w:val="24"/>
          <w:szCs w:val="24"/>
          <w:lang w:val="en-GB"/>
        </w:rPr>
        <w:fldChar w:fldCharType="separate"/>
      </w:r>
      <w:r w:rsidR="0013189A" w:rsidRPr="0013189A">
        <w:rPr>
          <w:rFonts w:eastAsia="Times New Roman"/>
          <w:noProof/>
          <w:sz w:val="24"/>
          <w:szCs w:val="24"/>
          <w:vertAlign w:val="superscript"/>
          <w:lang w:val="en-GB"/>
        </w:rPr>
        <w:t>26</w:t>
      </w:r>
      <w:r w:rsidR="001665B6">
        <w:rPr>
          <w:rFonts w:eastAsia="Times New Roman"/>
          <w:sz w:val="24"/>
          <w:szCs w:val="24"/>
          <w:lang w:val="en-GB"/>
        </w:rPr>
        <w:fldChar w:fldCharType="end"/>
      </w:r>
      <w:r w:rsidRPr="00744892">
        <w:rPr>
          <w:rFonts w:eastAsia="Times New Roman"/>
          <w:sz w:val="24"/>
          <w:szCs w:val="24"/>
          <w:lang w:val="en-GB"/>
        </w:rPr>
        <w:t>. (iii) White sandy marlstone, displaying cyclic alternation with grey marls and red laminites, passing upwards to carbonatic laminated limestones. The marls are rich in planktonic foraminifera (</w:t>
      </w:r>
      <w:r w:rsidRPr="00744892">
        <w:rPr>
          <w:rFonts w:eastAsia="Times New Roman"/>
          <w:i/>
          <w:sz w:val="24"/>
          <w:szCs w:val="24"/>
          <w:lang w:val="en-GB"/>
        </w:rPr>
        <w:t>Globigerina bulloides</w:t>
      </w:r>
      <w:r w:rsidRPr="00744892">
        <w:rPr>
          <w:rFonts w:eastAsia="Times New Roman"/>
          <w:sz w:val="24"/>
          <w:szCs w:val="24"/>
          <w:lang w:val="en-GB"/>
        </w:rPr>
        <w:t xml:space="preserve">, </w:t>
      </w:r>
      <w:r w:rsidRPr="00744892">
        <w:rPr>
          <w:rFonts w:eastAsia="Times New Roman"/>
          <w:i/>
          <w:sz w:val="24"/>
          <w:szCs w:val="24"/>
          <w:lang w:val="en-GB"/>
        </w:rPr>
        <w:t>Turborotalita quinqueloba</w:t>
      </w:r>
      <w:r w:rsidRPr="00744892">
        <w:rPr>
          <w:rFonts w:eastAsia="Times New Roman"/>
          <w:sz w:val="24"/>
          <w:szCs w:val="24"/>
          <w:lang w:val="en-GB"/>
        </w:rPr>
        <w:t xml:space="preserve">, </w:t>
      </w:r>
      <w:r w:rsidRPr="00744892">
        <w:rPr>
          <w:rFonts w:eastAsia="Times New Roman"/>
          <w:i/>
          <w:sz w:val="24"/>
          <w:szCs w:val="24"/>
          <w:lang w:val="en-GB"/>
        </w:rPr>
        <w:t>T. multiloba</w:t>
      </w:r>
      <w:r w:rsidRPr="00744892">
        <w:rPr>
          <w:rFonts w:eastAsia="Times New Roman"/>
          <w:sz w:val="24"/>
          <w:szCs w:val="24"/>
          <w:lang w:val="en-GB"/>
        </w:rPr>
        <w:t xml:space="preserve">, </w:t>
      </w:r>
      <w:r w:rsidRPr="00744892">
        <w:rPr>
          <w:rFonts w:eastAsia="Times New Roman"/>
          <w:i/>
          <w:sz w:val="24"/>
          <w:szCs w:val="24"/>
          <w:lang w:val="en-GB"/>
        </w:rPr>
        <w:t>Neogloboquadrina acostaensis</w:t>
      </w:r>
      <w:r w:rsidRPr="00744892">
        <w:rPr>
          <w:rFonts w:eastAsia="Times New Roman"/>
          <w:sz w:val="24"/>
          <w:szCs w:val="24"/>
          <w:lang w:val="en-GB"/>
        </w:rPr>
        <w:t xml:space="preserve">, </w:t>
      </w:r>
      <w:r w:rsidRPr="00744892">
        <w:rPr>
          <w:rFonts w:eastAsia="Times New Roman"/>
          <w:i/>
          <w:sz w:val="24"/>
          <w:szCs w:val="24"/>
          <w:lang w:val="en-GB"/>
        </w:rPr>
        <w:t>Orbulina universa</w:t>
      </w:r>
      <w:r w:rsidRPr="00744892">
        <w:rPr>
          <w:rFonts w:eastAsia="Times New Roman"/>
          <w:sz w:val="24"/>
          <w:szCs w:val="24"/>
          <w:lang w:val="en-GB"/>
        </w:rPr>
        <w:t xml:space="preserve">, </w:t>
      </w:r>
      <w:r w:rsidRPr="00744892">
        <w:rPr>
          <w:rFonts w:eastAsia="Times New Roman"/>
          <w:i/>
          <w:sz w:val="24"/>
          <w:szCs w:val="24"/>
          <w:lang w:val="en-GB"/>
        </w:rPr>
        <w:t>Globigerinoides quadrilobatus</w:t>
      </w:r>
      <w:r w:rsidRPr="00744892">
        <w:rPr>
          <w:rFonts w:eastAsia="Times New Roman"/>
          <w:sz w:val="24"/>
          <w:szCs w:val="24"/>
          <w:lang w:val="en-GB"/>
        </w:rPr>
        <w:t xml:space="preserve">), whereas the benthic foraminiferal assemblages include </w:t>
      </w:r>
      <w:r w:rsidRPr="00744892">
        <w:rPr>
          <w:rFonts w:eastAsia="Times New Roman"/>
          <w:i/>
          <w:sz w:val="24"/>
          <w:szCs w:val="24"/>
          <w:lang w:val="en-GB"/>
        </w:rPr>
        <w:t>Bulimina echinata</w:t>
      </w:r>
      <w:r w:rsidRPr="00744892">
        <w:rPr>
          <w:rFonts w:eastAsia="Times New Roman"/>
          <w:sz w:val="24"/>
          <w:szCs w:val="24"/>
          <w:lang w:val="en-GB"/>
        </w:rPr>
        <w:t xml:space="preserve"> and </w:t>
      </w:r>
      <w:r w:rsidRPr="00744892">
        <w:rPr>
          <w:rFonts w:eastAsia="Times New Roman"/>
          <w:i/>
          <w:sz w:val="24"/>
          <w:szCs w:val="24"/>
          <w:lang w:val="en-GB"/>
        </w:rPr>
        <w:t>Bolivina</w:t>
      </w:r>
      <w:r w:rsidRPr="00744892">
        <w:rPr>
          <w:rFonts w:eastAsia="Times New Roman"/>
          <w:sz w:val="24"/>
          <w:szCs w:val="24"/>
          <w:lang w:val="en-GB"/>
        </w:rPr>
        <w:t xml:space="preserve"> spp. These are characteristic of the uppermost part of the Messinian Tripoli Formation</w:t>
      </w:r>
      <w:r w:rsidR="001665B6">
        <w:rPr>
          <w:rFonts w:eastAsia="Times New Roman"/>
          <w:sz w:val="24"/>
          <w:szCs w:val="24"/>
          <w:lang w:val="en-GB"/>
        </w:rPr>
        <w:t xml:space="preserve"> (7</w:t>
      </w:r>
      <w:r w:rsidR="003D7D83">
        <w:rPr>
          <w:rFonts w:eastAsia="Times New Roman"/>
          <w:sz w:val="24"/>
          <w:szCs w:val="24"/>
          <w:lang w:val="en-GB"/>
        </w:rPr>
        <w:t>.05</w:t>
      </w:r>
      <w:r w:rsidR="001665B6">
        <w:rPr>
          <w:rFonts w:eastAsia="Times New Roman"/>
          <w:sz w:val="24"/>
          <w:szCs w:val="24"/>
          <w:lang w:val="en-GB"/>
        </w:rPr>
        <w:t xml:space="preserve"> </w:t>
      </w:r>
      <w:r w:rsidR="00E83182">
        <w:rPr>
          <w:rFonts w:eastAsia="Times New Roman"/>
          <w:sz w:val="24"/>
          <w:szCs w:val="24"/>
          <w:lang w:val="en-GB"/>
        </w:rPr>
        <w:t>- 5.97 Ma</w:t>
      </w:r>
      <w:r w:rsidR="001665B6">
        <w:rPr>
          <w:rFonts w:eastAsia="Times New Roman"/>
          <w:sz w:val="24"/>
          <w:szCs w:val="24"/>
          <w:lang w:val="en-GB"/>
        </w:rPr>
        <w:t>)</w:t>
      </w:r>
      <w:r w:rsidRPr="00744892">
        <w:rPr>
          <w:rFonts w:eastAsia="Times New Roman"/>
          <w:sz w:val="24"/>
          <w:szCs w:val="24"/>
          <w:lang w:val="en-GB"/>
        </w:rPr>
        <w:t xml:space="preserve"> </w:t>
      </w:r>
      <w:r w:rsidRPr="00744892">
        <w:rPr>
          <w:rFonts w:eastAsia="Times New Roman"/>
          <w:sz w:val="24"/>
          <w:szCs w:val="24"/>
          <w:lang w:val="en-GB"/>
        </w:rPr>
        <w:fldChar w:fldCharType="begin"/>
      </w:r>
      <w:r w:rsidR="0013189A">
        <w:rPr>
          <w:rFonts w:eastAsia="Times New Roman"/>
          <w:sz w:val="24"/>
          <w:szCs w:val="24"/>
          <w:lang w:val="en-GB"/>
        </w:rPr>
        <w:instrText xml:space="preserve"> ADDIN EN.CITE &lt;EndNote&gt;&lt;Cite&gt;&lt;Author&gt;Tzevahirtzian&lt;/Author&gt;&lt;Year&gt;2023&lt;/Year&gt;&lt;RecNum&gt;3993&lt;/RecNum&gt;&lt;DisplayText&gt;&lt;style face="superscript"&gt;27&lt;/style&gt;&lt;/DisplayText&gt;&lt;record&gt;&lt;rec-number&gt;3993&lt;/rec-number&gt;&lt;foreign-keys&gt;&lt;key app="EN" db-id="rxs5e5f2atfdanefa5xpr5tvdxv2rz2xp5wz" timestamp="1705683257"&gt;3993&lt;/key&gt;&lt;/foreign-keys&gt;&lt;ref-type name="Journal Article"&gt;17&lt;/ref-type&gt;&lt;contributors&gt;&lt;authors&gt;&lt;author&gt;Tzevahirtzian, Athina&lt;/author&gt;&lt;author&gt;Caruso, Antonio&lt;/author&gt;&lt;author&gt;Andreetto, Federico&lt;/author&gt;&lt;author&gt;Bonomo, Sergio&lt;/author&gt;&lt;author&gt;Krijgsman, Wout&lt;/author&gt;&lt;/authors&gt;&lt;/contributors&gt;&lt;titles&gt;&lt;title&gt;A bio-chronostratigraphic study of the upper Miocene from the northern Caltanissetta Basin, Sicily (core 3AGN2S04). Implications for dating the Messinian Salinity Crisis onset&lt;/title&gt;&lt;secondary-title&gt;Sedimentary Geology&lt;/secondary-title&gt;&lt;/titles&gt;&lt;periodical&gt;&lt;full-title&gt;Sedimentary Geology&lt;/full-title&gt;&lt;/periodical&gt;&lt;pages&gt;106330&lt;/pages&gt;&lt;volume&gt;445&lt;/volume&gt;&lt;keywords&gt;&lt;keyword&gt;Messinian Salinity Crisis&lt;/keyword&gt;&lt;keyword&gt;(pre-)evaporites&lt;/keyword&gt;&lt;keyword&gt;Cyclostratigraphy&lt;/keyword&gt;&lt;keyword&gt;Timing&lt;/keyword&gt;&lt;keyword&gt;Caltanissetta Basin&lt;/keyword&gt;&lt;keyword&gt;Sicily&lt;/keyword&gt;&lt;/keywords&gt;&lt;dates&gt;&lt;year&gt;2023&lt;/year&gt;&lt;pub-dates&gt;&lt;date&gt;2023/03/01/&lt;/date&gt;&lt;/pub-dates&gt;&lt;/dates&gt;&lt;isbn&gt;0037-0738&lt;/isbn&gt;&lt;urls&gt;&lt;related-urls&gt;&lt;url&gt;https://www.sciencedirect.com/science/article/pii/S0037073823000027&lt;/url&gt;&lt;/related-urls&gt;&lt;/urls&gt;&lt;electronic-resource-num&gt;https://doi.org/10.1016/j.sedgeo.2023.106330&lt;/electronic-resource-num&gt;&lt;/record&gt;&lt;/Cite&gt;&lt;/EndNote&gt;</w:instrText>
      </w:r>
      <w:r w:rsidRPr="00744892">
        <w:rPr>
          <w:rFonts w:eastAsia="Times New Roman"/>
          <w:sz w:val="24"/>
          <w:szCs w:val="24"/>
          <w:lang w:val="en-GB"/>
        </w:rPr>
        <w:fldChar w:fldCharType="separate"/>
      </w:r>
      <w:r w:rsidR="0013189A" w:rsidRPr="0013189A">
        <w:rPr>
          <w:rFonts w:eastAsia="Times New Roman"/>
          <w:noProof/>
          <w:sz w:val="24"/>
          <w:szCs w:val="24"/>
          <w:vertAlign w:val="superscript"/>
          <w:lang w:val="en-GB"/>
        </w:rPr>
        <w:t>27</w:t>
      </w:r>
      <w:r w:rsidRPr="00744892">
        <w:rPr>
          <w:rFonts w:eastAsia="Times New Roman"/>
          <w:sz w:val="24"/>
          <w:szCs w:val="24"/>
          <w:lang w:val="en-GB"/>
        </w:rPr>
        <w:fldChar w:fldCharType="end"/>
      </w:r>
      <w:r w:rsidRPr="00744892">
        <w:rPr>
          <w:rFonts w:eastAsia="Times New Roman"/>
          <w:sz w:val="24"/>
          <w:szCs w:val="24"/>
          <w:lang w:val="en-GB"/>
        </w:rPr>
        <w:t xml:space="preserve"> (Figures 3c-d). A unit comprising brecciated whitish marly limestones, </w:t>
      </w:r>
      <w:r w:rsidR="004967F1" w:rsidRPr="00744892">
        <w:rPr>
          <w:rFonts w:eastAsia="Times New Roman"/>
          <w:sz w:val="24"/>
          <w:szCs w:val="24"/>
          <w:lang w:val="en-GB"/>
        </w:rPr>
        <w:t xml:space="preserve">rich in oogons of </w:t>
      </w:r>
      <w:r w:rsidR="004967F1" w:rsidRPr="00744892">
        <w:rPr>
          <w:rFonts w:eastAsia="Times New Roman"/>
          <w:i/>
          <w:sz w:val="24"/>
          <w:szCs w:val="24"/>
          <w:lang w:val="en-GB"/>
        </w:rPr>
        <w:t xml:space="preserve">Chara </w:t>
      </w:r>
      <w:r w:rsidR="004967F1" w:rsidRPr="00744892">
        <w:rPr>
          <w:rFonts w:eastAsia="Times New Roman"/>
          <w:iCs/>
          <w:sz w:val="24"/>
          <w:szCs w:val="24"/>
          <w:lang w:val="en-GB"/>
        </w:rPr>
        <w:t>sp</w:t>
      </w:r>
      <w:r w:rsidR="004967F1" w:rsidRPr="00744892">
        <w:rPr>
          <w:rFonts w:eastAsia="Times New Roman"/>
          <w:sz w:val="24"/>
          <w:szCs w:val="24"/>
          <w:lang w:val="en-GB"/>
        </w:rPr>
        <w:t xml:space="preserve">., lies discordantly above the Tripoli Formation. </w:t>
      </w:r>
      <w:r w:rsidRPr="00744892">
        <w:rPr>
          <w:rFonts w:eastAsia="Times New Roman"/>
          <w:sz w:val="24"/>
          <w:szCs w:val="24"/>
          <w:lang w:val="en-GB"/>
        </w:rPr>
        <w:t xml:space="preserve">These lithologies are truncated at the top by the </w:t>
      </w:r>
      <w:r w:rsidR="00E83182">
        <w:rPr>
          <w:rFonts w:eastAsia="Times New Roman"/>
          <w:sz w:val="24"/>
          <w:szCs w:val="24"/>
          <w:lang w:val="en-GB"/>
        </w:rPr>
        <w:t>b</w:t>
      </w:r>
      <w:r w:rsidR="0001540B">
        <w:rPr>
          <w:rFonts w:eastAsia="Times New Roman"/>
          <w:sz w:val="24"/>
          <w:szCs w:val="24"/>
          <w:lang w:val="en-GB"/>
        </w:rPr>
        <w:t xml:space="preserve">reccia </w:t>
      </w:r>
      <w:r w:rsidRPr="00744892">
        <w:rPr>
          <w:rFonts w:eastAsia="Times New Roman"/>
          <w:sz w:val="24"/>
          <w:szCs w:val="24"/>
          <w:lang w:val="en-GB"/>
        </w:rPr>
        <w:t xml:space="preserve">unit. The oogons belong to Charophyta that are typical algae of brackish environment and </w:t>
      </w:r>
      <w:r w:rsidR="00C55572">
        <w:rPr>
          <w:rFonts w:eastAsia="Times New Roman"/>
          <w:sz w:val="24"/>
          <w:szCs w:val="24"/>
          <w:lang w:val="en-GB"/>
        </w:rPr>
        <w:t xml:space="preserve">that have </w:t>
      </w:r>
      <w:r w:rsidRPr="00744892">
        <w:rPr>
          <w:rFonts w:eastAsia="Times New Roman"/>
          <w:sz w:val="24"/>
          <w:szCs w:val="24"/>
          <w:lang w:val="en-GB"/>
        </w:rPr>
        <w:t xml:space="preserve">already </w:t>
      </w:r>
      <w:r w:rsidR="00C55572">
        <w:rPr>
          <w:rFonts w:eastAsia="Times New Roman"/>
          <w:sz w:val="24"/>
          <w:szCs w:val="24"/>
          <w:lang w:val="en-GB"/>
        </w:rPr>
        <w:t xml:space="preserve">been </w:t>
      </w:r>
      <w:r w:rsidRPr="00744892">
        <w:rPr>
          <w:rFonts w:eastAsia="Times New Roman"/>
          <w:sz w:val="24"/>
          <w:szCs w:val="24"/>
          <w:lang w:val="en-GB"/>
        </w:rPr>
        <w:t xml:space="preserve">described in other </w:t>
      </w:r>
      <w:r w:rsidR="00C23B4D">
        <w:rPr>
          <w:rFonts w:eastAsia="Times New Roman"/>
          <w:sz w:val="24"/>
          <w:szCs w:val="24"/>
          <w:lang w:val="en-GB"/>
        </w:rPr>
        <w:t>L</w:t>
      </w:r>
      <w:r w:rsidRPr="00744892">
        <w:rPr>
          <w:rFonts w:eastAsia="Times New Roman"/>
          <w:sz w:val="24"/>
          <w:szCs w:val="24"/>
          <w:lang w:val="en-GB"/>
        </w:rPr>
        <w:t xml:space="preserve">ate Messinian Lago-Mare units </w:t>
      </w:r>
      <w:r w:rsidR="004E00F1" w:rsidRPr="00744892">
        <w:rPr>
          <w:rFonts w:eastAsia="Times New Roman"/>
          <w:sz w:val="24"/>
          <w:szCs w:val="24"/>
          <w:lang w:val="en-GB"/>
        </w:rPr>
        <w:fldChar w:fldCharType="begin"/>
      </w:r>
      <w:r w:rsidR="00191555">
        <w:rPr>
          <w:rFonts w:eastAsia="Times New Roman"/>
          <w:sz w:val="24"/>
          <w:szCs w:val="24"/>
          <w:lang w:val="en-GB"/>
        </w:rPr>
        <w:instrText xml:space="preserve"> ADDIN EN.CITE &lt;EndNote&gt;&lt;Cite&gt;&lt;Author&gt;Rouchy&lt;/Author&gt;&lt;Year&gt;2006&lt;/Year&gt;&lt;RecNum&gt;2241&lt;/RecNum&gt;&lt;DisplayText&gt;&lt;style face="superscript"&gt;3&lt;/style&gt;&lt;/DisplayText&gt;&lt;record&gt;&lt;rec-number&gt;2241&lt;/rec-number&gt;&lt;foreign-keys&gt;&lt;key app="EN" db-id="rxs5e5f2atfdanefa5xpr5tvdxv2rz2xp5wz" timestamp="1481865501"&gt;2241&lt;/key&gt;&lt;/foreign-keys&gt;&lt;ref-type name="Journal Article"&gt;17&lt;/ref-type&gt;&lt;contributors&gt;&lt;authors&gt;&lt;author&gt;Rouchy, J.M.&lt;/author&gt;&lt;author&gt;Caruso, A.&lt;/author&gt;&lt;/authors&gt;&lt;/contributors&gt;&lt;titles&gt;&lt;title&gt;The Messinian salinity crisis in the Mediterranean basin: A reassessment of the data and an integrated scenario&lt;/title&gt;&lt;secondary-title&gt;Sedimentary Geology&lt;/secondary-title&gt;&lt;/titles&gt;&lt;periodical&gt;&lt;full-title&gt;Sedimentary Geology&lt;/full-title&gt;&lt;/periodical&gt;&lt;pages&gt;35-67&lt;/pages&gt;&lt;volume&gt;188-189&lt;/volume&gt;&lt;dates&gt;&lt;year&gt;2006&lt;/year&gt;&lt;/dates&gt;&lt;urls&gt;&lt;/urls&gt;&lt;/record&gt;&lt;/Cite&gt;&lt;/EndNote&gt;</w:instrText>
      </w:r>
      <w:r w:rsidR="004E00F1"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3</w:t>
      </w:r>
      <w:r w:rsidR="004E00F1" w:rsidRPr="00744892">
        <w:rPr>
          <w:rFonts w:eastAsia="Times New Roman"/>
          <w:sz w:val="24"/>
          <w:szCs w:val="24"/>
          <w:lang w:val="en-GB"/>
        </w:rPr>
        <w:fldChar w:fldCharType="end"/>
      </w:r>
      <w:r w:rsidRPr="00744892">
        <w:rPr>
          <w:rFonts w:eastAsia="Times New Roman"/>
          <w:sz w:val="24"/>
          <w:szCs w:val="24"/>
          <w:lang w:val="en-GB"/>
        </w:rPr>
        <w:t xml:space="preserve"> (Figure 3d). The unit overlying the </w:t>
      </w:r>
      <w:r w:rsidR="0034709E">
        <w:rPr>
          <w:rFonts w:eastAsia="Times New Roman"/>
          <w:sz w:val="24"/>
          <w:szCs w:val="24"/>
          <w:lang w:val="en-GB"/>
        </w:rPr>
        <w:t>b</w:t>
      </w:r>
      <w:r w:rsidR="0001540B">
        <w:rPr>
          <w:rFonts w:eastAsia="Times New Roman"/>
          <w:sz w:val="24"/>
          <w:szCs w:val="24"/>
          <w:lang w:val="en-GB"/>
        </w:rPr>
        <w:t xml:space="preserve">reccia </w:t>
      </w:r>
      <w:r w:rsidRPr="00744892">
        <w:rPr>
          <w:rFonts w:eastAsia="Times New Roman"/>
          <w:sz w:val="24"/>
          <w:szCs w:val="24"/>
          <w:lang w:val="en-GB"/>
        </w:rPr>
        <w:t>is only locally visible. It comprises white marly/silty limestones containing</w:t>
      </w:r>
      <w:r w:rsidRPr="00744892">
        <w:rPr>
          <w:rFonts w:eastAsia="Times New Roman"/>
          <w:color w:val="0000FF"/>
          <w:sz w:val="14"/>
          <w:szCs w:val="14"/>
          <w:lang w:val="en-GB"/>
        </w:rPr>
        <w:t xml:space="preserve"> </w:t>
      </w:r>
      <w:r w:rsidRPr="00744892">
        <w:rPr>
          <w:rFonts w:eastAsia="Times New Roman"/>
          <w:i/>
          <w:sz w:val="24"/>
          <w:szCs w:val="24"/>
          <w:lang w:val="en-GB"/>
        </w:rPr>
        <w:t xml:space="preserve">Sphaeroidinellopsis dehiscens, Neogloboquadrina acostaensis, Globigerinoides quadrilobatus </w:t>
      </w:r>
      <w:r w:rsidRPr="00744892">
        <w:rPr>
          <w:rFonts w:eastAsia="Times New Roman"/>
          <w:sz w:val="24"/>
          <w:szCs w:val="24"/>
          <w:lang w:val="en-GB"/>
        </w:rPr>
        <w:t>and</w:t>
      </w:r>
      <w:r w:rsidRPr="00744892">
        <w:rPr>
          <w:rFonts w:eastAsia="Times New Roman"/>
          <w:i/>
          <w:sz w:val="24"/>
          <w:szCs w:val="24"/>
          <w:lang w:val="en-GB"/>
        </w:rPr>
        <w:t xml:space="preserve"> Globigerina bulloides</w:t>
      </w:r>
      <w:r w:rsidRPr="00744892">
        <w:rPr>
          <w:rFonts w:eastAsia="Times New Roman"/>
          <w:sz w:val="24"/>
          <w:szCs w:val="24"/>
          <w:lang w:val="en-GB"/>
        </w:rPr>
        <w:t xml:space="preserve">, with </w:t>
      </w:r>
      <w:r w:rsidRPr="00744892">
        <w:rPr>
          <w:rFonts w:eastAsia="Times New Roman"/>
          <w:i/>
          <w:sz w:val="24"/>
          <w:szCs w:val="24"/>
          <w:lang w:val="en-GB"/>
        </w:rPr>
        <w:t xml:space="preserve">Siphonina reticulata </w:t>
      </w:r>
      <w:r w:rsidRPr="00744892">
        <w:rPr>
          <w:rFonts w:eastAsia="Times New Roman"/>
          <w:iCs/>
          <w:sz w:val="24"/>
          <w:szCs w:val="24"/>
          <w:lang w:val="en-GB"/>
        </w:rPr>
        <w:t>and</w:t>
      </w:r>
      <w:r w:rsidRPr="00744892">
        <w:rPr>
          <w:rFonts w:eastAsia="Times New Roman"/>
          <w:i/>
          <w:sz w:val="24"/>
          <w:szCs w:val="24"/>
          <w:lang w:val="en-GB"/>
        </w:rPr>
        <w:t xml:space="preserve"> Globorotalia margaritae </w:t>
      </w:r>
      <w:r w:rsidRPr="00744892">
        <w:rPr>
          <w:rFonts w:eastAsia="Times New Roman"/>
          <w:sz w:val="24"/>
          <w:szCs w:val="24"/>
          <w:lang w:val="en-GB"/>
        </w:rPr>
        <w:t xml:space="preserve">in the upper section. This unit is interpreted as the Trubi Formation (Figure 3d). These microfossil assemblages confirm the </w:t>
      </w:r>
      <w:r w:rsidRPr="004E2DB8">
        <w:rPr>
          <w:rFonts w:eastAsia="Times New Roman"/>
          <w:sz w:val="24"/>
          <w:szCs w:val="24"/>
          <w:lang w:val="en-GB"/>
        </w:rPr>
        <w:t>MPl 1and MPl 2 biozones</w:t>
      </w:r>
      <w:r w:rsidR="00980C78">
        <w:rPr>
          <w:rFonts w:eastAsia="Times New Roman"/>
          <w:sz w:val="24"/>
          <w:szCs w:val="24"/>
          <w:lang w:val="en-GB"/>
        </w:rPr>
        <w:t xml:space="preserve">, which correspond </w:t>
      </w:r>
      <w:r w:rsidRPr="00744892">
        <w:rPr>
          <w:rFonts w:eastAsia="Times New Roman"/>
          <w:sz w:val="24"/>
          <w:szCs w:val="24"/>
          <w:lang w:val="en-GB"/>
        </w:rPr>
        <w:t xml:space="preserve">to the earliest part of the Zanclean </w:t>
      </w:r>
      <w:r w:rsidRPr="00744892">
        <w:rPr>
          <w:rFonts w:eastAsia="Times New Roman"/>
          <w:sz w:val="24"/>
          <w:szCs w:val="24"/>
          <w:lang w:val="en-GB"/>
        </w:rPr>
        <w:fldChar w:fldCharType="begin"/>
      </w:r>
      <w:r w:rsidR="0013189A">
        <w:rPr>
          <w:rFonts w:eastAsia="Times New Roman"/>
          <w:sz w:val="24"/>
          <w:szCs w:val="24"/>
          <w:lang w:val="en-GB"/>
        </w:rPr>
        <w:instrText xml:space="preserve"> ADDIN EN.CITE &lt;EndNote&gt;&lt;Cite&gt;&lt;Author&gt;Lirer&lt;/Author&gt;&lt;Year&gt;2019&lt;/Year&gt;&lt;RecNum&gt;3996&lt;/RecNum&gt;&lt;DisplayText&gt;&lt;style face="superscript"&gt;28&lt;/style&gt;&lt;/DisplayText&gt;&lt;record&gt;&lt;rec-number&gt;3996&lt;/rec-number&gt;&lt;foreign-keys&gt;&lt;key app="EN" db-id="rxs5e5f2atfdanefa5xpr5tvdxv2rz2xp5wz" timestamp="1705700241"&gt;3996&lt;/key&gt;&lt;/foreign-keys&gt;&lt;ref-type name="Journal Article"&gt;17&lt;/ref-type&gt;&lt;contributors&gt;&lt;authors&gt;&lt;author&gt;Lirer, Fabrizio&lt;/author&gt;&lt;author&gt;Foresi, Luca Maria&lt;/author&gt;&lt;author&gt;Iaccarino, Silvia Maria&lt;/author&gt;&lt;author&gt;Salvatorini, Gianfranco&lt;/author&gt;&lt;author&gt;Turco, Elena&lt;/author&gt;&lt;author&gt;Cosentino, Claudia&lt;/author&gt;&lt;author&gt;Sierro, Francisco Javier&lt;/author&gt;&lt;author&gt;Caruso, Antonio&lt;/author&gt;&lt;/authors&gt;&lt;/contributors&gt;&lt;titles&gt;&lt;title&gt;Mediterranean Neogene planktonic foraminifer biozonation and biochronology&lt;/title&gt;&lt;secondary-title&gt;Earth-Science Reviews&lt;/secondary-title&gt;&lt;/titles&gt;&lt;periodical&gt;&lt;full-title&gt;Earth-Science Reviews&lt;/full-title&gt;&lt;/periodical&gt;&lt;pages&gt;102869&lt;/pages&gt;&lt;volume&gt;196&lt;/volume&gt;&lt;keywords&gt;&lt;keyword&gt;Biostratigraphy&lt;/keyword&gt;&lt;keyword&gt;Neogene&lt;/keyword&gt;&lt;keyword&gt;Planktonic foraminifera&lt;/keyword&gt;&lt;keyword&gt;Mediterranean&lt;/keyword&gt;&lt;/keywords&gt;&lt;dates&gt;&lt;year&gt;2019&lt;/year&gt;&lt;pub-dates&gt;&lt;date&gt;2019/09/01/&lt;/date&gt;&lt;/pub-dates&gt;&lt;/dates&gt;&lt;isbn&gt;0012-8252&lt;/isbn&gt;&lt;urls&gt;&lt;related-urls&gt;&lt;url&gt;https://www.sciencedirect.com/science/article/pii/S0012825218306147&lt;/url&gt;&lt;/related-urls&gt;&lt;/urls&gt;&lt;electronic-resource-num&gt;https://doi.org/10.1016/j.earscirev.2019.05.013&lt;/electronic-resource-num&gt;&lt;/record&gt;&lt;/Cite&gt;&lt;/EndNote&gt;</w:instrText>
      </w:r>
      <w:r w:rsidRPr="00744892">
        <w:rPr>
          <w:rFonts w:eastAsia="Times New Roman"/>
          <w:sz w:val="24"/>
          <w:szCs w:val="24"/>
          <w:lang w:val="en-GB"/>
        </w:rPr>
        <w:fldChar w:fldCharType="separate"/>
      </w:r>
      <w:r w:rsidR="0013189A" w:rsidRPr="0013189A">
        <w:rPr>
          <w:rFonts w:eastAsia="Times New Roman"/>
          <w:noProof/>
          <w:sz w:val="24"/>
          <w:szCs w:val="24"/>
          <w:vertAlign w:val="superscript"/>
          <w:lang w:val="en-GB"/>
        </w:rPr>
        <w:t>28</w:t>
      </w:r>
      <w:r w:rsidRPr="00744892">
        <w:rPr>
          <w:rFonts w:eastAsia="Times New Roman"/>
          <w:sz w:val="24"/>
          <w:szCs w:val="24"/>
          <w:lang w:val="en-GB"/>
        </w:rPr>
        <w:fldChar w:fldCharType="end"/>
      </w:r>
      <w:r w:rsidR="00DC70AB">
        <w:rPr>
          <w:rFonts w:eastAsia="Times New Roman"/>
          <w:sz w:val="24"/>
          <w:szCs w:val="24"/>
          <w:lang w:val="en-GB"/>
        </w:rPr>
        <w:t xml:space="preserve"> (</w:t>
      </w:r>
      <w:r w:rsidR="00DC70AB" w:rsidRPr="00DC70AB">
        <w:rPr>
          <w:rFonts w:eastAsia="Times New Roman"/>
          <w:sz w:val="24"/>
          <w:szCs w:val="24"/>
          <w:lang w:val="en-GB"/>
        </w:rPr>
        <w:t>MPl1 biozone</w:t>
      </w:r>
      <w:r w:rsidR="00DC70AB">
        <w:rPr>
          <w:rFonts w:eastAsia="Times New Roman"/>
          <w:sz w:val="24"/>
          <w:szCs w:val="24"/>
          <w:lang w:val="en-GB"/>
        </w:rPr>
        <w:t xml:space="preserve">: 5.33 – 5.13 Ma; </w:t>
      </w:r>
      <w:r w:rsidR="00DC70AB" w:rsidRPr="00DC70AB">
        <w:rPr>
          <w:rFonts w:eastAsia="Times New Roman"/>
          <w:sz w:val="24"/>
          <w:szCs w:val="24"/>
          <w:lang w:val="en-GB"/>
        </w:rPr>
        <w:t xml:space="preserve">MPl 2 </w:t>
      </w:r>
      <w:r w:rsidR="00DC70AB">
        <w:rPr>
          <w:rFonts w:eastAsia="Times New Roman"/>
          <w:sz w:val="24"/>
          <w:szCs w:val="24"/>
          <w:lang w:val="en-GB"/>
        </w:rPr>
        <w:t xml:space="preserve">biozone: </w:t>
      </w:r>
      <w:r w:rsidR="00DC70AB" w:rsidRPr="00DC70AB">
        <w:rPr>
          <w:rFonts w:eastAsia="Times New Roman"/>
          <w:sz w:val="24"/>
          <w:szCs w:val="24"/>
          <w:lang w:val="en-GB"/>
        </w:rPr>
        <w:t>5.1</w:t>
      </w:r>
      <w:r w:rsidR="00BF1363">
        <w:rPr>
          <w:rFonts w:eastAsia="Times New Roman"/>
          <w:sz w:val="24"/>
          <w:szCs w:val="24"/>
          <w:lang w:val="en-GB"/>
        </w:rPr>
        <w:t xml:space="preserve"> – </w:t>
      </w:r>
      <w:r w:rsidR="00DC70AB" w:rsidRPr="00DC70AB">
        <w:rPr>
          <w:rFonts w:eastAsia="Times New Roman"/>
          <w:sz w:val="24"/>
          <w:szCs w:val="24"/>
          <w:lang w:val="en-GB"/>
        </w:rPr>
        <w:t>5.0 Ma</w:t>
      </w:r>
      <w:r w:rsidR="00DC70AB">
        <w:rPr>
          <w:rFonts w:eastAsia="Times New Roman"/>
          <w:sz w:val="24"/>
          <w:szCs w:val="24"/>
          <w:lang w:val="en-GB"/>
        </w:rPr>
        <w:t>)</w:t>
      </w:r>
      <w:r w:rsidR="00DC70AB" w:rsidRPr="00DC70AB">
        <w:rPr>
          <w:rFonts w:eastAsia="Times New Roman"/>
          <w:sz w:val="24"/>
          <w:szCs w:val="24"/>
          <w:lang w:val="en-GB"/>
        </w:rPr>
        <w:t>.</w:t>
      </w:r>
      <w:r w:rsidR="00DC70AB">
        <w:rPr>
          <w:rFonts w:eastAsia="Times New Roman"/>
          <w:sz w:val="24"/>
          <w:szCs w:val="24"/>
          <w:lang w:val="en-GB"/>
        </w:rPr>
        <w:t xml:space="preserve"> </w:t>
      </w:r>
      <w:r w:rsidR="002A34DF">
        <w:rPr>
          <w:rFonts w:eastAsia="Times New Roman"/>
          <w:sz w:val="24"/>
          <w:szCs w:val="24"/>
          <w:lang w:val="en-GB"/>
        </w:rPr>
        <w:t xml:space="preserve">The </w:t>
      </w:r>
      <w:r w:rsidR="002A34DF" w:rsidRPr="00A246F7">
        <w:rPr>
          <w:rFonts w:eastAsia="Times New Roman"/>
          <w:sz w:val="24"/>
          <w:szCs w:val="24"/>
          <w:lang w:val="en-GB"/>
        </w:rPr>
        <w:t xml:space="preserve">systematic arrangement of </w:t>
      </w:r>
      <w:r w:rsidR="002A34DF">
        <w:rPr>
          <w:rFonts w:eastAsia="Times New Roman"/>
          <w:sz w:val="24"/>
          <w:szCs w:val="24"/>
          <w:lang w:val="en-GB"/>
        </w:rPr>
        <w:t xml:space="preserve">the </w:t>
      </w:r>
      <w:r w:rsidR="002A34DF" w:rsidRPr="00A246F7">
        <w:rPr>
          <w:rFonts w:eastAsia="Times New Roman"/>
          <w:sz w:val="24"/>
          <w:szCs w:val="24"/>
          <w:lang w:val="en-GB"/>
        </w:rPr>
        <w:t>micropal</w:t>
      </w:r>
      <w:r w:rsidR="00AF0AA1">
        <w:rPr>
          <w:rFonts w:eastAsia="Times New Roman"/>
          <w:sz w:val="24"/>
          <w:szCs w:val="24"/>
          <w:lang w:val="en-GB"/>
        </w:rPr>
        <w:t>a</w:t>
      </w:r>
      <w:r w:rsidR="002A34DF" w:rsidRPr="00A246F7">
        <w:rPr>
          <w:rFonts w:eastAsia="Times New Roman"/>
          <w:sz w:val="24"/>
          <w:szCs w:val="24"/>
          <w:lang w:val="en-GB"/>
        </w:rPr>
        <w:t xml:space="preserve">eontological data </w:t>
      </w:r>
      <w:r w:rsidR="002A34DF">
        <w:rPr>
          <w:rFonts w:eastAsia="Times New Roman"/>
          <w:sz w:val="24"/>
          <w:szCs w:val="24"/>
          <w:lang w:val="en-GB"/>
        </w:rPr>
        <w:t xml:space="preserve">is </w:t>
      </w:r>
      <w:r w:rsidR="002A34DF">
        <w:rPr>
          <w:rFonts w:eastAsia="Times New Roman"/>
          <w:sz w:val="24"/>
          <w:szCs w:val="24"/>
          <w:lang w:val="en-GB"/>
        </w:rPr>
        <w:lastRenderedPageBreak/>
        <w:t xml:space="preserve">provided in Supplementary Figure 5. </w:t>
      </w:r>
      <w:r w:rsidRPr="00744892">
        <w:rPr>
          <w:rFonts w:eastAsia="Times New Roman"/>
          <w:sz w:val="24"/>
          <w:szCs w:val="24"/>
          <w:lang w:val="en-GB"/>
        </w:rPr>
        <w:t xml:space="preserve">Our observations therefore contrast with the previous interpretation of the </w:t>
      </w:r>
      <w:r w:rsidR="002A34DF">
        <w:rPr>
          <w:rFonts w:eastAsia="Times New Roman"/>
          <w:sz w:val="24"/>
          <w:szCs w:val="24"/>
          <w:lang w:val="en-GB"/>
        </w:rPr>
        <w:t>b</w:t>
      </w:r>
      <w:r w:rsidR="0001540B">
        <w:rPr>
          <w:rFonts w:eastAsia="Times New Roman"/>
          <w:sz w:val="24"/>
          <w:szCs w:val="24"/>
          <w:lang w:val="en-GB"/>
        </w:rPr>
        <w:t xml:space="preserve">reccia </w:t>
      </w:r>
      <w:r w:rsidRPr="00744892">
        <w:rPr>
          <w:rFonts w:eastAsia="Times New Roman"/>
          <w:sz w:val="24"/>
          <w:szCs w:val="24"/>
          <w:lang w:val="en-GB"/>
        </w:rPr>
        <w:t xml:space="preserve">as Quaternary in age </w:t>
      </w:r>
      <w:r w:rsidRPr="00744892">
        <w:rPr>
          <w:rFonts w:eastAsia="Times New Roman"/>
          <w:sz w:val="24"/>
          <w:szCs w:val="24"/>
          <w:lang w:val="en-GB"/>
        </w:rPr>
        <w:fldChar w:fldCharType="begin"/>
      </w:r>
      <w:r w:rsidR="0013189A">
        <w:rPr>
          <w:rFonts w:eastAsia="Times New Roman"/>
          <w:sz w:val="24"/>
          <w:szCs w:val="24"/>
          <w:lang w:val="en-GB"/>
        </w:rPr>
        <w:instrText xml:space="preserve"> ADDIN EN.CITE &lt;EndNote&gt;&lt;Cite&gt;&lt;Author&gt;Carbone&lt;/Author&gt;&lt;Year&gt;1984&lt;/Year&gt;&lt;RecNum&gt;2296&lt;/RecNum&gt;&lt;DisplayText&gt;&lt;style face="superscript"&gt;26&lt;/style&gt;&lt;/DisplayText&gt;&lt;record&gt;&lt;rec-number&gt;2296&lt;/rec-number&gt;&lt;foreign-keys&gt;&lt;key app="EN" db-id="rxs5e5f2atfdanefa5xpr5tvdxv2rz2xp5wz" timestamp="1500964730"&gt;2296&lt;/key&gt;&lt;/foreign-keys&gt;&lt;ref-type name="Book Section"&gt;5&lt;/ref-type&gt;&lt;contributors&gt;&lt;authors&gt;&lt;author&gt;Carbone, S.&lt;/author&gt;&lt;author&gt;Grasso, M.&lt;/author&gt;&lt;author&gt;Lentini, F.&lt;/author&gt;&lt;/authors&gt;&lt;secondary-authors&gt;&lt;author&gt;Società Elaborazioni Cartografiche&lt;/author&gt;&lt;/secondary-authors&gt;&lt;/contributors&gt;&lt;titles&gt;&lt;title&gt;Carta Geologica della Sicilia Sud-Orientale, Scala 1:100,000&lt;/title&gt;&lt;/titles&gt;&lt;dates&gt;&lt;year&gt;1984&lt;/year&gt;&lt;/dates&gt;&lt;pub-location&gt;Florence&lt;/pub-location&gt;&lt;urls&gt;&lt;/urls&gt;&lt;/record&gt;&lt;/Cite&gt;&lt;/EndNote&gt;</w:instrText>
      </w:r>
      <w:r w:rsidRPr="00744892">
        <w:rPr>
          <w:rFonts w:eastAsia="Times New Roman"/>
          <w:sz w:val="24"/>
          <w:szCs w:val="24"/>
          <w:lang w:val="en-GB"/>
        </w:rPr>
        <w:fldChar w:fldCharType="separate"/>
      </w:r>
      <w:r w:rsidR="0013189A" w:rsidRPr="0013189A">
        <w:rPr>
          <w:rFonts w:eastAsia="Times New Roman"/>
          <w:noProof/>
          <w:sz w:val="24"/>
          <w:szCs w:val="24"/>
          <w:vertAlign w:val="superscript"/>
          <w:lang w:val="en-GB"/>
        </w:rPr>
        <w:t>26</w:t>
      </w:r>
      <w:r w:rsidRPr="00744892">
        <w:rPr>
          <w:rFonts w:eastAsia="Times New Roman"/>
          <w:sz w:val="24"/>
          <w:szCs w:val="24"/>
          <w:lang w:val="en-GB"/>
        </w:rPr>
        <w:fldChar w:fldCharType="end"/>
      </w:r>
      <w:sdt>
        <w:sdtPr>
          <w:rPr>
            <w:lang w:val="en-GB"/>
          </w:rPr>
          <w:tag w:val="goog_rdk_8"/>
          <w:id w:val="-1006280020"/>
        </w:sdtPr>
        <w:sdtEndPr/>
        <w:sdtContent/>
      </w:sdt>
      <w:r w:rsidRPr="00744892">
        <w:rPr>
          <w:rFonts w:eastAsia="Times New Roman"/>
          <w:sz w:val="24"/>
          <w:szCs w:val="24"/>
          <w:lang w:val="en-GB"/>
        </w:rPr>
        <w:t xml:space="preserve">. </w:t>
      </w:r>
    </w:p>
    <w:p w14:paraId="6269E1D8" w14:textId="77777777" w:rsidR="00FE2421" w:rsidRPr="00744892" w:rsidRDefault="00FE2421" w:rsidP="00BA7553">
      <w:pPr>
        <w:spacing w:line="480" w:lineRule="auto"/>
        <w:ind w:right="4"/>
        <w:jc w:val="both"/>
        <w:rPr>
          <w:rFonts w:eastAsia="Times New Roman"/>
          <w:strike/>
          <w:sz w:val="24"/>
          <w:szCs w:val="24"/>
          <w:lang w:val="en-GB"/>
        </w:rPr>
      </w:pPr>
    </w:p>
    <w:p w14:paraId="55D0F38E" w14:textId="26206B89" w:rsidR="005D7434" w:rsidRPr="00744892" w:rsidRDefault="005D7434" w:rsidP="00BA7553">
      <w:pPr>
        <w:spacing w:line="480" w:lineRule="auto"/>
        <w:ind w:right="4"/>
        <w:jc w:val="both"/>
        <w:rPr>
          <w:rFonts w:eastAsia="Times New Roman"/>
          <w:sz w:val="24"/>
          <w:szCs w:val="24"/>
          <w:lang w:val="en-GB"/>
        </w:rPr>
      </w:pPr>
      <w:r w:rsidRPr="00744892">
        <w:rPr>
          <w:rFonts w:eastAsia="Times New Roman"/>
          <w:sz w:val="24"/>
          <w:szCs w:val="24"/>
          <w:lang w:val="en-GB"/>
        </w:rPr>
        <w:t xml:space="preserve">Two types of soft sediment deformation structure are observed at </w:t>
      </w:r>
      <w:r w:rsidR="00C55572" w:rsidRPr="00744892">
        <w:rPr>
          <w:rFonts w:eastAsia="Times New Roman"/>
          <w:sz w:val="24"/>
          <w:szCs w:val="24"/>
          <w:lang w:val="en-GB"/>
        </w:rPr>
        <w:t>metre- to decametre-scale</w:t>
      </w:r>
      <w:r w:rsidR="00C55572">
        <w:rPr>
          <w:rFonts w:eastAsia="Times New Roman"/>
          <w:sz w:val="24"/>
          <w:szCs w:val="24"/>
          <w:lang w:val="en-GB"/>
        </w:rPr>
        <w:t>s</w:t>
      </w:r>
      <w:r w:rsidR="00C55572" w:rsidRPr="00744892">
        <w:rPr>
          <w:rFonts w:eastAsia="Times New Roman"/>
          <w:sz w:val="24"/>
          <w:szCs w:val="24"/>
          <w:lang w:val="en-GB"/>
        </w:rPr>
        <w:t xml:space="preserve"> </w:t>
      </w:r>
      <w:r w:rsidRPr="00744892">
        <w:rPr>
          <w:rFonts w:eastAsia="Times New Roman"/>
          <w:sz w:val="24"/>
          <w:szCs w:val="24"/>
          <w:lang w:val="en-GB"/>
        </w:rPr>
        <w:t xml:space="preserve">in some of the outcrops. In the </w:t>
      </w:r>
      <w:r w:rsidR="0081372D">
        <w:rPr>
          <w:rFonts w:eastAsia="Times New Roman"/>
          <w:sz w:val="24"/>
          <w:szCs w:val="24"/>
          <w:lang w:val="en-GB"/>
        </w:rPr>
        <w:t>b</w:t>
      </w:r>
      <w:r w:rsidR="0001540B">
        <w:rPr>
          <w:rFonts w:eastAsia="Times New Roman"/>
          <w:sz w:val="24"/>
          <w:szCs w:val="24"/>
          <w:lang w:val="en-GB"/>
        </w:rPr>
        <w:t xml:space="preserve">reccia </w:t>
      </w:r>
      <w:r w:rsidRPr="00744892">
        <w:rPr>
          <w:rFonts w:eastAsia="Times New Roman"/>
          <w:sz w:val="24"/>
          <w:szCs w:val="24"/>
          <w:lang w:val="en-GB"/>
        </w:rPr>
        <w:t xml:space="preserve">and the underlying Messinian basement there are common soft-sediment deformation structures comprising metre-scale buckle folding, mostly asymmetric and occasionally overturned. The folding is disharmonic in strata with different competence, and deformation bands can be observed in yellow Miocene calcarenites (Figure 4c-d). Exclusively in the </w:t>
      </w:r>
      <w:r w:rsidR="0081372D">
        <w:rPr>
          <w:rFonts w:eastAsia="Times New Roman"/>
          <w:sz w:val="24"/>
          <w:szCs w:val="24"/>
          <w:lang w:val="en-GB"/>
        </w:rPr>
        <w:t>breccia</w:t>
      </w:r>
      <w:r w:rsidRPr="00744892">
        <w:rPr>
          <w:rFonts w:eastAsia="Times New Roman"/>
          <w:sz w:val="24"/>
          <w:szCs w:val="24"/>
          <w:lang w:val="en-GB"/>
        </w:rPr>
        <w:t>, sedimentary injections occur as sub-vertical or high angle fractures filled with a higher proportion of fine-grained matrix and clasts of the same composition as the surrounding unit (Figures 4a-b). The fracture fill does not display flow structures. In addition, there are shear bands in the matrix surrounding larger boulders and broken intraclasts embedded in the</w:t>
      </w:r>
      <w:r w:rsidR="0081372D">
        <w:rPr>
          <w:rFonts w:eastAsia="Times New Roman"/>
          <w:sz w:val="24"/>
          <w:szCs w:val="24"/>
          <w:lang w:val="en-GB"/>
        </w:rPr>
        <w:t xml:space="preserve"> b</w:t>
      </w:r>
      <w:r w:rsidR="0001540B">
        <w:rPr>
          <w:rFonts w:eastAsia="Times New Roman"/>
          <w:sz w:val="24"/>
          <w:szCs w:val="24"/>
          <w:lang w:val="en-GB"/>
        </w:rPr>
        <w:t xml:space="preserve">reccia </w:t>
      </w:r>
      <w:r w:rsidRPr="00744892">
        <w:rPr>
          <w:rFonts w:eastAsia="Times New Roman"/>
          <w:sz w:val="24"/>
          <w:szCs w:val="24"/>
          <w:lang w:val="en-GB"/>
        </w:rPr>
        <w:t>unit.</w:t>
      </w:r>
    </w:p>
    <w:p w14:paraId="19D34980" w14:textId="77777777" w:rsidR="00FE2421" w:rsidRPr="00744892" w:rsidRDefault="00FE2421" w:rsidP="00BA7553">
      <w:pPr>
        <w:spacing w:line="480" w:lineRule="auto"/>
        <w:ind w:right="4"/>
        <w:jc w:val="both"/>
        <w:rPr>
          <w:rFonts w:eastAsia="Times New Roman"/>
          <w:sz w:val="24"/>
          <w:szCs w:val="24"/>
          <w:u w:val="single"/>
          <w:lang w:val="en-GB"/>
        </w:rPr>
      </w:pPr>
    </w:p>
    <w:p w14:paraId="7956CF5D" w14:textId="77777777" w:rsidR="00A02ED3" w:rsidRDefault="00A02ED3" w:rsidP="00BA7553">
      <w:pPr>
        <w:spacing w:line="480" w:lineRule="auto"/>
        <w:ind w:right="4"/>
        <w:jc w:val="center"/>
        <w:rPr>
          <w:rFonts w:eastAsia="Times New Roman"/>
          <w:sz w:val="24"/>
          <w:szCs w:val="24"/>
          <w:lang w:val="en-GB"/>
        </w:rPr>
      </w:pPr>
      <w:r w:rsidRPr="00A02ED3">
        <w:rPr>
          <w:rFonts w:eastAsia="Times New Roman"/>
          <w:sz w:val="24"/>
          <w:szCs w:val="24"/>
          <w:lang w:val="en-GB"/>
        </w:rPr>
        <w:t>Figure 4</w:t>
      </w:r>
    </w:p>
    <w:p w14:paraId="7A8D4E4F" w14:textId="77777777" w:rsidR="00A02ED3" w:rsidRDefault="00A02ED3" w:rsidP="00BA7553">
      <w:pPr>
        <w:spacing w:line="480" w:lineRule="auto"/>
        <w:ind w:right="4"/>
        <w:jc w:val="center"/>
        <w:rPr>
          <w:rFonts w:eastAsia="Times New Roman"/>
          <w:b/>
          <w:sz w:val="24"/>
          <w:szCs w:val="24"/>
          <w:lang w:val="en-GB"/>
        </w:rPr>
      </w:pPr>
    </w:p>
    <w:p w14:paraId="0FF0105A" w14:textId="25D1BEB1" w:rsidR="00F61523" w:rsidRPr="00744892" w:rsidRDefault="00F61523" w:rsidP="00BA7553">
      <w:pPr>
        <w:spacing w:line="480" w:lineRule="auto"/>
        <w:ind w:right="4"/>
        <w:rPr>
          <w:rFonts w:eastAsia="Times New Roman"/>
          <w:b/>
          <w:color w:val="000000"/>
          <w:sz w:val="24"/>
          <w:szCs w:val="24"/>
          <w:lang w:val="en-GB"/>
        </w:rPr>
      </w:pPr>
      <w:r w:rsidRPr="00744892">
        <w:rPr>
          <w:rFonts w:eastAsia="Times New Roman"/>
          <w:b/>
          <w:sz w:val="24"/>
          <w:szCs w:val="24"/>
          <w:lang w:val="en-GB"/>
        </w:rPr>
        <w:t xml:space="preserve">Buried erosional </w:t>
      </w:r>
      <w:r w:rsidR="002D1609" w:rsidRPr="00744892">
        <w:rPr>
          <w:rFonts w:eastAsia="Times New Roman"/>
          <w:b/>
          <w:sz w:val="24"/>
          <w:szCs w:val="24"/>
          <w:lang w:val="en-GB"/>
        </w:rPr>
        <w:t xml:space="preserve">shelf </w:t>
      </w:r>
      <w:r w:rsidRPr="00744892">
        <w:rPr>
          <w:rFonts w:eastAsia="Times New Roman"/>
          <w:b/>
          <w:sz w:val="24"/>
          <w:szCs w:val="24"/>
          <w:lang w:val="en-GB"/>
        </w:rPr>
        <w:t xml:space="preserve">channel </w:t>
      </w:r>
    </w:p>
    <w:p w14:paraId="1B258D5D" w14:textId="534748BF" w:rsidR="002E36B7" w:rsidRPr="00744892" w:rsidRDefault="002E36B7" w:rsidP="00BA7553">
      <w:pPr>
        <w:pBdr>
          <w:top w:val="nil"/>
          <w:left w:val="nil"/>
          <w:bottom w:val="nil"/>
          <w:right w:val="nil"/>
          <w:between w:val="nil"/>
        </w:pBdr>
        <w:spacing w:line="480" w:lineRule="auto"/>
        <w:ind w:right="4"/>
        <w:jc w:val="both"/>
        <w:rPr>
          <w:rFonts w:eastAsia="Times New Roman"/>
          <w:b/>
          <w:sz w:val="24"/>
          <w:szCs w:val="24"/>
          <w:lang w:val="en-GB"/>
        </w:rPr>
      </w:pPr>
    </w:p>
    <w:p w14:paraId="6387F879" w14:textId="5D7708F9" w:rsidR="007326D0" w:rsidRPr="00744892" w:rsidRDefault="007326D0" w:rsidP="00BA7553">
      <w:pPr>
        <w:pBdr>
          <w:top w:val="nil"/>
          <w:left w:val="nil"/>
          <w:bottom w:val="nil"/>
          <w:right w:val="nil"/>
          <w:between w:val="nil"/>
        </w:pBdr>
        <w:spacing w:line="480" w:lineRule="auto"/>
        <w:ind w:right="4"/>
        <w:jc w:val="both"/>
        <w:rPr>
          <w:rFonts w:eastAsia="Times New Roman"/>
          <w:bCs/>
          <w:sz w:val="24"/>
          <w:szCs w:val="24"/>
          <w:lang w:val="en-GB"/>
        </w:rPr>
      </w:pPr>
      <w:r w:rsidRPr="00744892">
        <w:rPr>
          <w:rFonts w:eastAsia="Times New Roman"/>
          <w:bCs/>
          <w:sz w:val="24"/>
          <w:szCs w:val="24"/>
          <w:lang w:val="en-GB"/>
        </w:rPr>
        <w:t xml:space="preserve">Shore parallel and perpendicular seismic reflection profiles from the continental shelf east of the Sicily Sill and </w:t>
      </w:r>
      <w:r w:rsidR="00DF1DBB">
        <w:rPr>
          <w:rFonts w:eastAsia="Times New Roman"/>
          <w:bCs/>
          <w:sz w:val="24"/>
          <w:szCs w:val="24"/>
          <w:lang w:val="en-GB"/>
        </w:rPr>
        <w:t xml:space="preserve">west of </w:t>
      </w:r>
      <w:r w:rsidRPr="00744892">
        <w:rPr>
          <w:rFonts w:eastAsia="Times New Roman"/>
          <w:bCs/>
          <w:sz w:val="24"/>
          <w:szCs w:val="24"/>
          <w:lang w:val="en-GB"/>
        </w:rPr>
        <w:t xml:space="preserve">the upper sections of Noto Canyon reveal a prominent high-amplitude </w:t>
      </w:r>
      <w:r w:rsidR="000C1E14">
        <w:rPr>
          <w:rFonts w:eastAsia="Times New Roman"/>
          <w:bCs/>
          <w:sz w:val="24"/>
          <w:szCs w:val="24"/>
          <w:lang w:val="en-GB"/>
        </w:rPr>
        <w:t>reflector</w:t>
      </w:r>
      <w:r w:rsidRPr="00744892">
        <w:rPr>
          <w:rFonts w:eastAsia="Times New Roman"/>
          <w:bCs/>
          <w:sz w:val="24"/>
          <w:szCs w:val="24"/>
          <w:lang w:val="en-GB"/>
        </w:rPr>
        <w:t>, which represents an erosional unconformity over large sections (Figures 5a-c). The age of the overlying seismic units is not constrained by physical age dating</w:t>
      </w:r>
      <w:r w:rsidR="003954C0">
        <w:rPr>
          <w:rFonts w:eastAsia="Times New Roman"/>
          <w:bCs/>
          <w:sz w:val="24"/>
          <w:szCs w:val="24"/>
          <w:lang w:val="en-GB"/>
        </w:rPr>
        <w:t>. H</w:t>
      </w:r>
      <w:r w:rsidRPr="00744892">
        <w:rPr>
          <w:rFonts w:eastAsia="Times New Roman"/>
          <w:bCs/>
          <w:sz w:val="24"/>
          <w:szCs w:val="24"/>
          <w:lang w:val="en-GB"/>
        </w:rPr>
        <w:t>owever</w:t>
      </w:r>
      <w:r w:rsidR="003954C0">
        <w:rPr>
          <w:rFonts w:eastAsia="Times New Roman"/>
          <w:bCs/>
          <w:sz w:val="24"/>
          <w:szCs w:val="24"/>
          <w:lang w:val="en-GB"/>
        </w:rPr>
        <w:t>,</w:t>
      </w:r>
      <w:r w:rsidRPr="00744892">
        <w:rPr>
          <w:rFonts w:eastAsia="Times New Roman"/>
          <w:bCs/>
          <w:sz w:val="24"/>
          <w:szCs w:val="24"/>
          <w:lang w:val="en-GB"/>
        </w:rPr>
        <w:t xml:space="preserve"> the low-reflectivity seismic facies directly above the </w:t>
      </w:r>
      <w:r w:rsidR="003954C0" w:rsidRPr="00744892">
        <w:rPr>
          <w:rFonts w:eastAsia="Times New Roman"/>
          <w:bCs/>
          <w:sz w:val="24"/>
          <w:szCs w:val="24"/>
          <w:lang w:val="en-GB"/>
        </w:rPr>
        <w:t xml:space="preserve">high-amplitude </w:t>
      </w:r>
      <w:r w:rsidRPr="00744892">
        <w:rPr>
          <w:rFonts w:eastAsia="Times New Roman"/>
          <w:bCs/>
          <w:sz w:val="24"/>
          <w:szCs w:val="24"/>
          <w:lang w:val="en-GB"/>
        </w:rPr>
        <w:t xml:space="preserve">reflection </w:t>
      </w:r>
      <w:r w:rsidR="00AB3A05">
        <w:rPr>
          <w:rFonts w:eastAsia="Times New Roman"/>
          <w:bCs/>
          <w:sz w:val="24"/>
          <w:szCs w:val="24"/>
          <w:lang w:val="en-GB"/>
        </w:rPr>
        <w:t>resemble</w:t>
      </w:r>
      <w:r w:rsidRPr="00744892">
        <w:rPr>
          <w:rFonts w:eastAsia="Times New Roman"/>
          <w:bCs/>
          <w:sz w:val="24"/>
          <w:szCs w:val="24"/>
          <w:lang w:val="en-GB"/>
        </w:rPr>
        <w:t xml:space="preserve"> well-known facies of the lower Pliocene from the eastern and western Mediterranean</w:t>
      </w:r>
      <w:r w:rsidR="00174B15">
        <w:rPr>
          <w:rFonts w:eastAsia="Times New Roman"/>
          <w:bCs/>
          <w:sz w:val="24"/>
          <w:szCs w:val="24"/>
          <w:lang w:val="en-GB"/>
        </w:rPr>
        <w:t xml:space="preserve"> </w:t>
      </w:r>
      <w:r w:rsidR="00073829">
        <w:rPr>
          <w:rFonts w:eastAsia="Times New Roman"/>
          <w:bCs/>
          <w:sz w:val="24"/>
          <w:szCs w:val="24"/>
          <w:lang w:val="en-GB"/>
        </w:rPr>
        <w:fldChar w:fldCharType="begin">
          <w:fldData xml:space="preserve">PEVuZE5vdGU+PENpdGU+PEF1dGhvcj5GbGVja2VyPC9BdXRob3I+PFllYXI+MjAxNTwvWWVhcj48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==
</w:fldData>
        </w:fldChar>
      </w:r>
      <w:r w:rsidR="0013189A">
        <w:rPr>
          <w:rFonts w:eastAsia="Times New Roman"/>
          <w:bCs/>
          <w:sz w:val="24"/>
          <w:szCs w:val="24"/>
          <w:lang w:val="en-GB"/>
        </w:rPr>
        <w:instrText xml:space="preserve"> ADDIN EN.CITE </w:instrText>
      </w:r>
      <w:r w:rsidR="0013189A">
        <w:rPr>
          <w:rFonts w:eastAsia="Times New Roman"/>
          <w:bCs/>
          <w:sz w:val="24"/>
          <w:szCs w:val="24"/>
          <w:lang w:val="en-GB"/>
        </w:rPr>
        <w:fldChar w:fldCharType="begin">
          <w:fldData xml:space="preserve">PEVuZE5vdGU+PENpdGU+PEF1dGhvcj5GbGVja2VyPC9BdXRob3I+PFllYXI+MjAxNTwvWWVhcj48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==
</w:fldData>
        </w:fldChar>
      </w:r>
      <w:r w:rsidR="0013189A">
        <w:rPr>
          <w:rFonts w:eastAsia="Times New Roman"/>
          <w:bCs/>
          <w:sz w:val="24"/>
          <w:szCs w:val="24"/>
          <w:lang w:val="en-GB"/>
        </w:rPr>
        <w:instrText xml:space="preserve"> ADDIN EN.CITE.DATA </w:instrText>
      </w:r>
      <w:r w:rsidR="0013189A">
        <w:rPr>
          <w:rFonts w:eastAsia="Times New Roman"/>
          <w:bCs/>
          <w:sz w:val="24"/>
          <w:szCs w:val="24"/>
          <w:lang w:val="en-GB"/>
        </w:rPr>
      </w:r>
      <w:r w:rsidR="0013189A">
        <w:rPr>
          <w:rFonts w:eastAsia="Times New Roman"/>
          <w:bCs/>
          <w:sz w:val="24"/>
          <w:szCs w:val="24"/>
          <w:lang w:val="en-GB"/>
        </w:rPr>
        <w:fldChar w:fldCharType="end"/>
      </w:r>
      <w:r w:rsidR="00073829">
        <w:rPr>
          <w:rFonts w:eastAsia="Times New Roman"/>
          <w:bCs/>
          <w:sz w:val="24"/>
          <w:szCs w:val="24"/>
          <w:lang w:val="en-GB"/>
        </w:rPr>
      </w:r>
      <w:r w:rsidR="00073829">
        <w:rPr>
          <w:rFonts w:eastAsia="Times New Roman"/>
          <w:bCs/>
          <w:sz w:val="24"/>
          <w:szCs w:val="24"/>
          <w:lang w:val="en-GB"/>
        </w:rPr>
        <w:fldChar w:fldCharType="separate"/>
      </w:r>
      <w:r w:rsidR="0013189A" w:rsidRPr="0013189A">
        <w:rPr>
          <w:rFonts w:eastAsia="Times New Roman"/>
          <w:bCs/>
          <w:noProof/>
          <w:sz w:val="24"/>
          <w:szCs w:val="24"/>
          <w:vertAlign w:val="superscript"/>
          <w:lang w:val="en-GB"/>
        </w:rPr>
        <w:t>29-31</w:t>
      </w:r>
      <w:r w:rsidR="00073829">
        <w:rPr>
          <w:rFonts w:eastAsia="Times New Roman"/>
          <w:bCs/>
          <w:sz w:val="24"/>
          <w:szCs w:val="24"/>
          <w:lang w:val="en-GB"/>
        </w:rPr>
        <w:fldChar w:fldCharType="end"/>
      </w:r>
      <w:r w:rsidR="00073829">
        <w:rPr>
          <w:rFonts w:eastAsia="Times New Roman"/>
          <w:bCs/>
          <w:sz w:val="24"/>
          <w:szCs w:val="24"/>
          <w:lang w:val="en-GB"/>
        </w:rPr>
        <w:t xml:space="preserve">. </w:t>
      </w:r>
      <w:r w:rsidRPr="00744892">
        <w:rPr>
          <w:rFonts w:eastAsia="Times New Roman"/>
          <w:bCs/>
          <w:sz w:val="24"/>
          <w:szCs w:val="24"/>
          <w:lang w:val="en-GB"/>
        </w:rPr>
        <w:t>Strata above the low-</w:t>
      </w:r>
      <w:r w:rsidRPr="00744892">
        <w:rPr>
          <w:rFonts w:eastAsia="Times New Roman"/>
          <w:bCs/>
          <w:sz w:val="24"/>
          <w:szCs w:val="24"/>
          <w:lang w:val="en-GB"/>
        </w:rPr>
        <w:lastRenderedPageBreak/>
        <w:t xml:space="preserve">reflective unit </w:t>
      </w:r>
      <w:r w:rsidR="00F20244">
        <w:rPr>
          <w:rFonts w:eastAsia="Times New Roman"/>
          <w:bCs/>
          <w:sz w:val="24"/>
          <w:szCs w:val="24"/>
          <w:lang w:val="en-GB"/>
        </w:rPr>
        <w:t>comprise</w:t>
      </w:r>
      <w:r w:rsidRPr="00744892">
        <w:rPr>
          <w:rFonts w:eastAsia="Times New Roman"/>
          <w:bCs/>
          <w:sz w:val="24"/>
          <w:szCs w:val="24"/>
          <w:lang w:val="en-GB"/>
        </w:rPr>
        <w:t xml:space="preserve"> a lower aggrading and upper prograding sedimentary unit with channel-fill geometries</w:t>
      </w:r>
      <w:r w:rsidR="00747CBB">
        <w:rPr>
          <w:rFonts w:eastAsia="Times New Roman"/>
          <w:bCs/>
          <w:sz w:val="24"/>
          <w:szCs w:val="24"/>
          <w:lang w:val="en-GB"/>
        </w:rPr>
        <w:t xml:space="preserve"> (Figures 5a-b). These geometries </w:t>
      </w:r>
      <w:r w:rsidR="004A4CAA">
        <w:rPr>
          <w:rFonts w:eastAsia="Times New Roman"/>
          <w:bCs/>
          <w:sz w:val="24"/>
          <w:szCs w:val="24"/>
          <w:lang w:val="en-GB"/>
        </w:rPr>
        <w:t>are observed</w:t>
      </w:r>
      <w:r w:rsidRPr="00744892">
        <w:rPr>
          <w:rFonts w:eastAsia="Times New Roman"/>
          <w:bCs/>
          <w:sz w:val="24"/>
          <w:szCs w:val="24"/>
          <w:lang w:val="en-GB"/>
        </w:rPr>
        <w:t xml:space="preserve"> below the inner shelf and </w:t>
      </w:r>
      <w:r w:rsidR="004A4CAA">
        <w:rPr>
          <w:rFonts w:eastAsia="Times New Roman"/>
          <w:bCs/>
          <w:sz w:val="24"/>
          <w:szCs w:val="24"/>
          <w:lang w:val="en-GB"/>
        </w:rPr>
        <w:t xml:space="preserve">the </w:t>
      </w:r>
      <w:r w:rsidRPr="00744892">
        <w:rPr>
          <w:rFonts w:eastAsia="Times New Roman"/>
          <w:bCs/>
          <w:sz w:val="24"/>
          <w:szCs w:val="24"/>
          <w:lang w:val="en-GB"/>
        </w:rPr>
        <w:t xml:space="preserve">contourite drift geometries below the shelf edge. Following the analogous Plio-Pleistocene sequence described at the base of the Malta Escarpment, we interpret the unconformity between </w:t>
      </w:r>
      <w:r w:rsidR="00F20244">
        <w:rPr>
          <w:rFonts w:eastAsia="Times New Roman"/>
          <w:bCs/>
          <w:sz w:val="24"/>
          <w:szCs w:val="24"/>
          <w:lang w:val="en-GB"/>
        </w:rPr>
        <w:t xml:space="preserve">the lower aggrading and upper prograding units </w:t>
      </w:r>
      <w:r w:rsidRPr="00744892">
        <w:rPr>
          <w:rFonts w:eastAsia="Times New Roman"/>
          <w:bCs/>
          <w:sz w:val="24"/>
          <w:szCs w:val="24"/>
          <w:lang w:val="en-GB"/>
        </w:rPr>
        <w:t xml:space="preserve">as a consequence of the mid-Pleistocene Transition </w:t>
      </w:r>
      <w:r w:rsidR="00322649">
        <w:rPr>
          <w:rFonts w:eastAsia="Times New Roman"/>
          <w:bCs/>
          <w:sz w:val="24"/>
          <w:szCs w:val="24"/>
          <w:lang w:val="en-GB"/>
        </w:rPr>
        <w:fldChar w:fldCharType="begin">
          <w:fldData xml:space="preserve">PEVuZE5vdGU+PENpdGU+PEF1dGhvcj5NdWRlbHNlZTwvQXV0aG9yPjxZZWFyPjE5OTc8L1llYXI+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</w:fldData>
        </w:fldChar>
      </w:r>
      <w:r w:rsidR="0013189A">
        <w:rPr>
          <w:rFonts w:eastAsia="Times New Roman"/>
          <w:bCs/>
          <w:sz w:val="24"/>
          <w:szCs w:val="24"/>
          <w:lang w:val="en-GB"/>
        </w:rPr>
        <w:instrText xml:space="preserve"> ADDIN EN.CITE </w:instrText>
      </w:r>
      <w:r w:rsidR="0013189A">
        <w:rPr>
          <w:rFonts w:eastAsia="Times New Roman"/>
          <w:bCs/>
          <w:sz w:val="24"/>
          <w:szCs w:val="24"/>
          <w:lang w:val="en-GB"/>
        </w:rPr>
        <w:fldChar w:fldCharType="begin">
          <w:fldData xml:space="preserve">PEVuZE5vdGU+PENpdGU+PEF1dGhvcj5NdWRlbHNlZTwvQXV0aG9yPjxZZWFyPjE5OTc8L1llYXI+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</w:fldData>
        </w:fldChar>
      </w:r>
      <w:r w:rsidR="0013189A">
        <w:rPr>
          <w:rFonts w:eastAsia="Times New Roman"/>
          <w:bCs/>
          <w:sz w:val="24"/>
          <w:szCs w:val="24"/>
          <w:lang w:val="en-GB"/>
        </w:rPr>
        <w:instrText xml:space="preserve"> ADDIN EN.CITE.DATA </w:instrText>
      </w:r>
      <w:r w:rsidR="0013189A">
        <w:rPr>
          <w:rFonts w:eastAsia="Times New Roman"/>
          <w:bCs/>
          <w:sz w:val="24"/>
          <w:szCs w:val="24"/>
          <w:lang w:val="en-GB"/>
        </w:rPr>
      </w:r>
      <w:r w:rsidR="0013189A">
        <w:rPr>
          <w:rFonts w:eastAsia="Times New Roman"/>
          <w:bCs/>
          <w:sz w:val="24"/>
          <w:szCs w:val="24"/>
          <w:lang w:val="en-GB"/>
        </w:rPr>
        <w:fldChar w:fldCharType="end"/>
      </w:r>
      <w:r w:rsidR="00322649">
        <w:rPr>
          <w:rFonts w:eastAsia="Times New Roman"/>
          <w:bCs/>
          <w:sz w:val="24"/>
          <w:szCs w:val="24"/>
          <w:lang w:val="en-GB"/>
        </w:rPr>
      </w:r>
      <w:r w:rsidR="00322649">
        <w:rPr>
          <w:rFonts w:eastAsia="Times New Roman"/>
          <w:bCs/>
          <w:sz w:val="24"/>
          <w:szCs w:val="24"/>
          <w:lang w:val="en-GB"/>
        </w:rPr>
        <w:fldChar w:fldCharType="separate"/>
      </w:r>
      <w:r w:rsidR="0013189A" w:rsidRPr="0013189A">
        <w:rPr>
          <w:rFonts w:eastAsia="Times New Roman"/>
          <w:bCs/>
          <w:noProof/>
          <w:sz w:val="24"/>
          <w:szCs w:val="24"/>
          <w:vertAlign w:val="superscript"/>
          <w:lang w:val="en-GB"/>
        </w:rPr>
        <w:t>32,33</w:t>
      </w:r>
      <w:r w:rsidR="00322649">
        <w:rPr>
          <w:rFonts w:eastAsia="Times New Roman"/>
          <w:bCs/>
          <w:sz w:val="24"/>
          <w:szCs w:val="24"/>
          <w:lang w:val="en-GB"/>
        </w:rPr>
        <w:fldChar w:fldCharType="end"/>
      </w:r>
      <w:r w:rsidRPr="00744892">
        <w:rPr>
          <w:rFonts w:eastAsia="Times New Roman"/>
          <w:bCs/>
          <w:sz w:val="24"/>
          <w:szCs w:val="24"/>
          <w:lang w:val="en-GB"/>
        </w:rPr>
        <w:t>, when the 100 k</w:t>
      </w:r>
      <w:r w:rsidR="004A4CAA">
        <w:rPr>
          <w:rFonts w:eastAsia="Times New Roman"/>
          <w:bCs/>
          <w:sz w:val="24"/>
          <w:szCs w:val="24"/>
          <w:lang w:val="en-GB"/>
        </w:rPr>
        <w:t>a</w:t>
      </w:r>
      <w:r w:rsidRPr="00744892">
        <w:rPr>
          <w:rFonts w:eastAsia="Times New Roman"/>
          <w:bCs/>
          <w:sz w:val="24"/>
          <w:szCs w:val="24"/>
          <w:lang w:val="en-GB"/>
        </w:rPr>
        <w:t xml:space="preserve"> ice age cycles were established and global sea</w:t>
      </w:r>
      <w:r w:rsidR="004A4CAA">
        <w:rPr>
          <w:rFonts w:eastAsia="Times New Roman"/>
          <w:bCs/>
          <w:sz w:val="24"/>
          <w:szCs w:val="24"/>
          <w:lang w:val="en-GB"/>
        </w:rPr>
        <w:t>-</w:t>
      </w:r>
      <w:r w:rsidRPr="00744892">
        <w:rPr>
          <w:rFonts w:eastAsia="Times New Roman"/>
          <w:bCs/>
          <w:sz w:val="24"/>
          <w:szCs w:val="24"/>
          <w:lang w:val="en-GB"/>
        </w:rPr>
        <w:t xml:space="preserve"> and base</w:t>
      </w:r>
      <w:r w:rsidR="004A4CAA">
        <w:rPr>
          <w:rFonts w:eastAsia="Times New Roman"/>
          <w:bCs/>
          <w:sz w:val="24"/>
          <w:szCs w:val="24"/>
          <w:lang w:val="en-GB"/>
        </w:rPr>
        <w:t>-</w:t>
      </w:r>
      <w:r w:rsidRPr="00744892">
        <w:rPr>
          <w:rFonts w:eastAsia="Times New Roman"/>
          <w:bCs/>
          <w:sz w:val="24"/>
          <w:szCs w:val="24"/>
          <w:lang w:val="en-GB"/>
        </w:rPr>
        <w:t xml:space="preserve">level dropped by more than 100 m during glacial maxima. Consequentially, the unconformity </w:t>
      </w:r>
      <w:r w:rsidR="00A974C7">
        <w:rPr>
          <w:rFonts w:eastAsia="Times New Roman"/>
          <w:bCs/>
          <w:sz w:val="24"/>
          <w:szCs w:val="24"/>
          <w:lang w:val="en-GB"/>
        </w:rPr>
        <w:t xml:space="preserve">is named </w:t>
      </w:r>
      <w:r w:rsidRPr="00744892">
        <w:rPr>
          <w:rFonts w:eastAsia="Times New Roman"/>
          <w:bCs/>
          <w:sz w:val="24"/>
          <w:szCs w:val="24"/>
          <w:lang w:val="en-GB"/>
        </w:rPr>
        <w:t xml:space="preserve">the mid-Pleistocene unconformity (MPU) (Figures 5a-b). These lines of evidence </w:t>
      </w:r>
      <w:r w:rsidR="00353932">
        <w:rPr>
          <w:rFonts w:eastAsia="Times New Roman"/>
          <w:bCs/>
          <w:sz w:val="24"/>
          <w:szCs w:val="24"/>
          <w:lang w:val="en-GB"/>
        </w:rPr>
        <w:t xml:space="preserve">suggest that the high-amplitude reflector dates back to the Zanclean at the very least, </w:t>
      </w:r>
      <w:r w:rsidR="00DF1DBB">
        <w:rPr>
          <w:rFonts w:eastAsia="Times New Roman"/>
          <w:bCs/>
          <w:sz w:val="24"/>
          <w:szCs w:val="24"/>
          <w:lang w:val="en-GB"/>
        </w:rPr>
        <w:t>which</w:t>
      </w:r>
      <w:r w:rsidR="00353932">
        <w:rPr>
          <w:rFonts w:eastAsia="Times New Roman"/>
          <w:bCs/>
          <w:sz w:val="24"/>
          <w:szCs w:val="24"/>
          <w:lang w:val="en-GB"/>
        </w:rPr>
        <w:t xml:space="preserve"> leads us to interpret it as </w:t>
      </w:r>
      <w:r w:rsidRPr="00744892">
        <w:rPr>
          <w:rFonts w:eastAsia="Times New Roman"/>
          <w:bCs/>
          <w:sz w:val="24"/>
          <w:szCs w:val="24"/>
          <w:lang w:val="en-GB"/>
        </w:rPr>
        <w:t xml:space="preserve">the Margin Erosional Surface (MES) </w:t>
      </w:r>
      <w:r w:rsidRPr="00744892">
        <w:rPr>
          <w:rFonts w:eastAsia="Times New Roman"/>
          <w:bCs/>
          <w:sz w:val="24"/>
          <w:szCs w:val="24"/>
          <w:lang w:val="en-GB"/>
        </w:rPr>
        <w:fldChar w:fldCharType="begin"/>
      </w:r>
      <w:r w:rsidR="00191555">
        <w:rPr>
          <w:rFonts w:eastAsia="Times New Roman"/>
          <w:bCs/>
          <w:sz w:val="24"/>
          <w:szCs w:val="24"/>
          <w:lang w:val="en-GB"/>
        </w:rPr>
        <w:instrText xml:space="preserve"> ADDIN EN.CITE &lt;EndNote&gt;&lt;Cite&gt;&lt;Author&gt;Lofi&lt;/Author&gt;&lt;Year&gt;2011&lt;/Year&gt;&lt;RecNum&gt;2132&lt;/RecNum&gt;&lt;DisplayText&gt;&lt;style face="superscript"&gt;1&lt;/style&gt;&lt;/DisplayText&gt;&lt;record&gt;&lt;rec-number&gt;2132&lt;/rec-number&gt;&lt;foreign-keys&gt;&lt;key app="EN" db-id="rxs5e5f2atfdanefa5xpr5tvdxv2rz2xp5wz" timestamp="1441633361"&gt;2132&lt;/key&gt;&lt;/foreign-keys&gt;&lt;ref-type name="Book"&gt;6&lt;/ref-type&gt;&lt;contributors&gt;&lt;authors&gt;&lt;author&gt;Lofi, J.&lt;/author&gt;&lt;author&gt;Deverchere, J.&lt;/author&gt;&lt;author&gt;Gaullier, V.&lt;/author&gt;&lt;author&gt;Gillet, H.&lt;/author&gt;&lt;author&gt;Gorini, C.&lt;/author&gt;&lt;author&gt;Guennoc, P.&lt;/author&gt;&lt;author&gt;Loncke, L.&lt;/author&gt;&lt;author&gt;Maillard, A.&lt;/author&gt;&lt;author&gt;Sage, F.&lt;/author&gt;&lt;author&gt;Thinon, I.&lt;/author&gt;&lt;/authors&gt;&lt;secondary-authors&gt;&lt;author&gt;Commission de la carte géologique du monde et société géologique de France,&lt;/author&gt;&lt;/secondary-authors&gt;&lt;/contributors&gt;&lt;titles&gt;&lt;title&gt;Seismic Atlas of The &amp;quot;Messinian Salinity Crisis&amp;quot; markers in the Mediterranean and Black Seas&lt;/title&gt;&lt;/titles&gt;&lt;pages&gt;72&lt;/pages&gt;&lt;dates&gt;&lt;year&gt;2011&lt;/year&gt;&lt;/dates&gt;&lt;urls&gt;&lt;/urls&gt;&lt;/record&gt;&lt;/Cite&gt;&lt;/EndNote&gt;</w:instrText>
      </w:r>
      <w:r w:rsidRPr="00744892">
        <w:rPr>
          <w:rFonts w:eastAsia="Times New Roman"/>
          <w:bCs/>
          <w:sz w:val="24"/>
          <w:szCs w:val="24"/>
          <w:lang w:val="en-GB"/>
        </w:rPr>
        <w:fldChar w:fldCharType="separate"/>
      </w:r>
      <w:r w:rsidR="00191555" w:rsidRPr="00191555">
        <w:rPr>
          <w:rFonts w:eastAsia="Times New Roman"/>
          <w:bCs/>
          <w:noProof/>
          <w:sz w:val="24"/>
          <w:szCs w:val="24"/>
          <w:vertAlign w:val="superscript"/>
          <w:lang w:val="en-GB"/>
        </w:rPr>
        <w:t>1</w:t>
      </w:r>
      <w:r w:rsidRPr="00744892">
        <w:rPr>
          <w:rFonts w:eastAsia="Times New Roman"/>
          <w:bCs/>
          <w:sz w:val="24"/>
          <w:szCs w:val="24"/>
          <w:lang w:val="en-GB"/>
        </w:rPr>
        <w:fldChar w:fldCharType="end"/>
      </w:r>
      <w:r w:rsidRPr="00744892">
        <w:rPr>
          <w:rFonts w:eastAsia="Times New Roman"/>
          <w:bCs/>
          <w:sz w:val="24"/>
          <w:szCs w:val="24"/>
          <w:lang w:val="en-GB"/>
        </w:rPr>
        <w:t>.</w:t>
      </w:r>
    </w:p>
    <w:p w14:paraId="169E49D2" w14:textId="77777777" w:rsidR="008A1D03" w:rsidRPr="00744892" w:rsidRDefault="008A1D03" w:rsidP="00BA7553">
      <w:pPr>
        <w:pBdr>
          <w:top w:val="nil"/>
          <w:left w:val="nil"/>
          <w:bottom w:val="nil"/>
          <w:right w:val="nil"/>
          <w:between w:val="nil"/>
        </w:pBdr>
        <w:spacing w:line="480" w:lineRule="auto"/>
        <w:ind w:right="4"/>
        <w:jc w:val="both"/>
        <w:rPr>
          <w:rFonts w:eastAsia="Times New Roman"/>
          <w:bCs/>
          <w:sz w:val="24"/>
          <w:szCs w:val="24"/>
          <w:lang w:val="en-GB"/>
        </w:rPr>
      </w:pPr>
    </w:p>
    <w:p w14:paraId="72541511" w14:textId="04303414" w:rsidR="007326D0" w:rsidRPr="00744892" w:rsidRDefault="007326D0" w:rsidP="00BA7553">
      <w:pPr>
        <w:pBdr>
          <w:top w:val="nil"/>
          <w:left w:val="nil"/>
          <w:bottom w:val="nil"/>
          <w:right w:val="nil"/>
          <w:between w:val="nil"/>
        </w:pBdr>
        <w:spacing w:line="480" w:lineRule="auto"/>
        <w:ind w:right="4"/>
        <w:jc w:val="both"/>
        <w:rPr>
          <w:rFonts w:eastAsia="Times New Roman"/>
          <w:bCs/>
          <w:sz w:val="24"/>
          <w:szCs w:val="24"/>
          <w:lang w:val="en-GB"/>
        </w:rPr>
      </w:pPr>
      <w:r w:rsidRPr="00744892">
        <w:rPr>
          <w:rFonts w:eastAsia="Times New Roman"/>
          <w:bCs/>
          <w:sz w:val="24"/>
          <w:szCs w:val="24"/>
          <w:lang w:val="en-GB"/>
        </w:rPr>
        <w:t>The depth of the Margin Erosional Surface varies from a few metres below the seafloor close to the coast, to approximately 700 m below the flanks of Noto Canyon (Figure 5d). Upslope of Noto Canyon, the Margin Erosional Surface features a 8-20 km wide and up to 270 m deep W-shaped channel, which gently dips from the coastline east of the ridges onshore, towards the lower slope into the head of Noto Canyon (Figures 5a-b, d). A shorter 5 km wide and 100 m deep U-shaped channel is located 5 km to the north and dips into the northern tributary of Noto Canyon. The base of these channels is highly irregular and shows truncations of the underlying strata (Figure 5c</w:t>
      </w:r>
      <w:r w:rsidR="00303DDA">
        <w:rPr>
          <w:rFonts w:eastAsia="Times New Roman"/>
          <w:bCs/>
          <w:sz w:val="24"/>
          <w:szCs w:val="24"/>
          <w:lang w:val="en-GB"/>
        </w:rPr>
        <w:t>)</w:t>
      </w:r>
      <w:r w:rsidRPr="00744892">
        <w:rPr>
          <w:rFonts w:eastAsia="Times New Roman"/>
          <w:bCs/>
          <w:sz w:val="24"/>
          <w:szCs w:val="24"/>
          <w:lang w:val="en-GB"/>
        </w:rPr>
        <w:t xml:space="preserve">. Localised, sharp vertical offsets in both dip and strike directions point to uplift along faults at the centre of the larger channel (Figure 5a), and </w:t>
      </w:r>
      <w:r w:rsidR="001A2692">
        <w:rPr>
          <w:rFonts w:eastAsia="Times New Roman"/>
          <w:bCs/>
          <w:sz w:val="24"/>
          <w:szCs w:val="24"/>
          <w:lang w:val="en-GB"/>
        </w:rPr>
        <w:t>accounts for</w:t>
      </w:r>
      <w:r w:rsidRPr="00744892">
        <w:rPr>
          <w:rFonts w:eastAsia="Times New Roman"/>
          <w:bCs/>
          <w:sz w:val="24"/>
          <w:szCs w:val="24"/>
          <w:lang w:val="en-GB"/>
        </w:rPr>
        <w:t xml:space="preserve"> the transformation from a presumed original U-shaped to the </w:t>
      </w:r>
      <w:r w:rsidR="001A2692">
        <w:rPr>
          <w:rFonts w:eastAsia="Times New Roman"/>
          <w:bCs/>
          <w:sz w:val="24"/>
          <w:szCs w:val="24"/>
          <w:lang w:val="en-GB"/>
        </w:rPr>
        <w:t>current</w:t>
      </w:r>
      <w:r w:rsidRPr="00744892">
        <w:rPr>
          <w:rFonts w:eastAsia="Times New Roman"/>
          <w:bCs/>
          <w:sz w:val="24"/>
          <w:szCs w:val="24"/>
          <w:lang w:val="en-GB"/>
        </w:rPr>
        <w:t xml:space="preserve"> W-shaped cross-section.</w:t>
      </w:r>
    </w:p>
    <w:p w14:paraId="2D137FD8" w14:textId="77777777" w:rsidR="005D4A16" w:rsidRPr="00744892" w:rsidRDefault="005D4A16" w:rsidP="00BA7553">
      <w:pPr>
        <w:pBdr>
          <w:top w:val="nil"/>
          <w:left w:val="nil"/>
          <w:bottom w:val="nil"/>
          <w:right w:val="nil"/>
          <w:between w:val="nil"/>
        </w:pBdr>
        <w:spacing w:line="480" w:lineRule="auto"/>
        <w:ind w:right="4"/>
        <w:jc w:val="both"/>
        <w:rPr>
          <w:rFonts w:eastAsia="Times New Roman"/>
          <w:bCs/>
          <w:sz w:val="24"/>
          <w:szCs w:val="24"/>
          <w:lang w:val="en-GB"/>
        </w:rPr>
      </w:pPr>
    </w:p>
    <w:p w14:paraId="318D62F6" w14:textId="0D2218DA" w:rsidR="00A86BA0" w:rsidRPr="00744892" w:rsidRDefault="001208CE" w:rsidP="00BA7553">
      <w:pPr>
        <w:pBdr>
          <w:top w:val="nil"/>
          <w:left w:val="nil"/>
          <w:bottom w:val="nil"/>
          <w:right w:val="nil"/>
          <w:between w:val="nil"/>
        </w:pBdr>
        <w:spacing w:line="480" w:lineRule="auto"/>
        <w:ind w:right="4"/>
        <w:jc w:val="center"/>
        <w:rPr>
          <w:rFonts w:eastAsia="Times New Roman"/>
          <w:bCs/>
          <w:sz w:val="24"/>
          <w:szCs w:val="24"/>
          <w:lang w:val="en-GB"/>
        </w:rPr>
      </w:pPr>
      <w:bookmarkStart w:id="3" w:name="_Hlk161670589"/>
      <w:r>
        <w:rPr>
          <w:rFonts w:eastAsia="Times New Roman"/>
          <w:bCs/>
          <w:noProof/>
          <w:sz w:val="24"/>
          <w:szCs w:val="24"/>
          <w:lang w:val="en-GB"/>
        </w:rPr>
        <w:t>Figure 5</w:t>
      </w:r>
    </w:p>
    <w:bookmarkEnd w:id="3"/>
    <w:p w14:paraId="696D5378" w14:textId="77777777" w:rsidR="002E36B7" w:rsidRPr="00744892" w:rsidRDefault="002E36B7" w:rsidP="00BA7553">
      <w:pPr>
        <w:pBdr>
          <w:top w:val="nil"/>
          <w:left w:val="nil"/>
          <w:bottom w:val="nil"/>
          <w:right w:val="nil"/>
          <w:between w:val="nil"/>
        </w:pBdr>
        <w:spacing w:line="480" w:lineRule="auto"/>
        <w:ind w:right="4"/>
        <w:jc w:val="both"/>
        <w:rPr>
          <w:rFonts w:eastAsia="Times New Roman"/>
          <w:b/>
          <w:sz w:val="24"/>
          <w:szCs w:val="24"/>
          <w:lang w:val="en-GB"/>
        </w:rPr>
      </w:pPr>
    </w:p>
    <w:p w14:paraId="77A1E8CD" w14:textId="19FBBC23" w:rsidR="004B276B" w:rsidRPr="00744892" w:rsidRDefault="000D1D48" w:rsidP="00BA7553">
      <w:pPr>
        <w:pBdr>
          <w:top w:val="nil"/>
          <w:left w:val="nil"/>
          <w:bottom w:val="nil"/>
          <w:right w:val="nil"/>
          <w:between w:val="nil"/>
        </w:pBdr>
        <w:spacing w:line="480" w:lineRule="auto"/>
        <w:ind w:right="4"/>
        <w:jc w:val="both"/>
        <w:rPr>
          <w:rFonts w:eastAsia="Times New Roman"/>
          <w:b/>
          <w:color w:val="000000"/>
          <w:sz w:val="24"/>
          <w:szCs w:val="24"/>
          <w:lang w:val="en-GB"/>
        </w:rPr>
      </w:pPr>
      <w:r w:rsidRPr="00744892">
        <w:rPr>
          <w:rFonts w:eastAsia="Times New Roman"/>
          <w:b/>
          <w:sz w:val="24"/>
          <w:szCs w:val="24"/>
          <w:lang w:val="en-GB"/>
        </w:rPr>
        <w:t>Hydrodynamic model</w:t>
      </w:r>
      <w:r w:rsidR="00E5692D" w:rsidRPr="00744892">
        <w:rPr>
          <w:rFonts w:eastAsia="Times New Roman"/>
          <w:b/>
          <w:sz w:val="24"/>
          <w:szCs w:val="24"/>
          <w:lang w:val="en-GB"/>
        </w:rPr>
        <w:t>ling</w:t>
      </w:r>
    </w:p>
    <w:p w14:paraId="389A6D5E" w14:textId="22DE1A64" w:rsidR="004B276B" w:rsidRPr="00744892" w:rsidRDefault="004B276B" w:rsidP="00BA7553">
      <w:pPr>
        <w:spacing w:line="480" w:lineRule="auto"/>
        <w:ind w:right="4"/>
        <w:jc w:val="both"/>
        <w:rPr>
          <w:rFonts w:eastAsia="Times New Roman"/>
          <w:sz w:val="24"/>
          <w:szCs w:val="24"/>
          <w:highlight w:val="white"/>
          <w:lang w:val="en-GB"/>
        </w:rPr>
      </w:pPr>
    </w:p>
    <w:p w14:paraId="078EC4E1" w14:textId="77436049" w:rsidR="00E5692D" w:rsidRPr="00744892" w:rsidRDefault="00BF2BF4" w:rsidP="00BA7553">
      <w:pPr>
        <w:spacing w:line="480" w:lineRule="auto"/>
        <w:ind w:right="4"/>
        <w:jc w:val="both"/>
        <w:rPr>
          <w:rFonts w:eastAsia="Times New Roman"/>
          <w:sz w:val="24"/>
          <w:szCs w:val="24"/>
          <w:vertAlign w:val="subscript"/>
          <w:lang w:val="en-GB"/>
        </w:rPr>
      </w:pPr>
      <w:r w:rsidRPr="00744892">
        <w:rPr>
          <w:rFonts w:eastAsia="Times New Roman"/>
          <w:sz w:val="24"/>
          <w:szCs w:val="24"/>
          <w:lang w:val="en-GB"/>
        </w:rPr>
        <w:t>W</w:t>
      </w:r>
      <w:r w:rsidR="004B276B" w:rsidRPr="00744892">
        <w:rPr>
          <w:rFonts w:eastAsia="Times New Roman"/>
          <w:sz w:val="24"/>
          <w:szCs w:val="24"/>
          <w:lang w:val="en-GB"/>
        </w:rPr>
        <w:t>e perform 2D planform, vertically-averaged</w:t>
      </w:r>
      <w:r w:rsidR="008A1D03" w:rsidRPr="00744892">
        <w:rPr>
          <w:rFonts w:eastAsia="Times New Roman"/>
          <w:sz w:val="24"/>
          <w:szCs w:val="24"/>
          <w:lang w:val="en-GB"/>
        </w:rPr>
        <w:t>,</w:t>
      </w:r>
      <w:r w:rsidR="004B276B" w:rsidRPr="00744892">
        <w:rPr>
          <w:rFonts w:eastAsia="Times New Roman"/>
          <w:sz w:val="24"/>
          <w:szCs w:val="24"/>
          <w:lang w:val="en-GB"/>
        </w:rPr>
        <w:t xml:space="preserve"> hydrodynamic modelling of the </w:t>
      </w:r>
      <w:r w:rsidR="00C86F8E" w:rsidRPr="00744892">
        <w:rPr>
          <w:rFonts w:eastAsia="Times New Roman"/>
          <w:sz w:val="24"/>
          <w:szCs w:val="24"/>
          <w:lang w:val="en-GB"/>
        </w:rPr>
        <w:t xml:space="preserve">Zanclean </w:t>
      </w:r>
      <w:r w:rsidR="004B276B" w:rsidRPr="00744892">
        <w:rPr>
          <w:rFonts w:eastAsia="Times New Roman"/>
          <w:sz w:val="24"/>
          <w:szCs w:val="24"/>
          <w:lang w:val="en-GB"/>
        </w:rPr>
        <w:t>megaflood across the Sicily Sill</w:t>
      </w:r>
      <w:r w:rsidR="00C86F8E" w:rsidRPr="00744892">
        <w:rPr>
          <w:rFonts w:eastAsia="Times New Roman"/>
          <w:sz w:val="24"/>
          <w:szCs w:val="24"/>
          <w:lang w:val="en-GB"/>
        </w:rPr>
        <w:t xml:space="preserve"> for </w:t>
      </w:r>
      <w:r w:rsidR="004B276B" w:rsidRPr="00744892">
        <w:rPr>
          <w:rFonts w:eastAsia="Times New Roman"/>
          <w:sz w:val="24"/>
          <w:szCs w:val="24"/>
          <w:lang w:val="en-GB"/>
        </w:rPr>
        <w:t>two scenarios</w:t>
      </w:r>
      <w:r w:rsidR="009C4528" w:rsidRPr="00744892">
        <w:rPr>
          <w:rFonts w:eastAsia="Times New Roman"/>
          <w:sz w:val="24"/>
          <w:szCs w:val="24"/>
          <w:lang w:val="en-GB"/>
        </w:rPr>
        <w:t xml:space="preserve"> </w:t>
      </w:r>
      <w:r w:rsidR="008C4F4B" w:rsidRPr="00744892">
        <w:rPr>
          <w:rFonts w:eastAsia="Times New Roman"/>
          <w:sz w:val="24"/>
          <w:szCs w:val="24"/>
          <w:lang w:val="en-GB"/>
        </w:rPr>
        <w:t>–</w:t>
      </w:r>
      <w:r w:rsidR="004B276B" w:rsidRPr="00744892">
        <w:rPr>
          <w:rFonts w:eastAsia="Times New Roman"/>
          <w:sz w:val="24"/>
          <w:szCs w:val="24"/>
          <w:lang w:val="en-GB"/>
        </w:rPr>
        <w:t xml:space="preserve"> (i) </w:t>
      </w:r>
      <w:r w:rsidR="00C86F8E" w:rsidRPr="00744892">
        <w:rPr>
          <w:rFonts w:eastAsia="Times New Roman"/>
          <w:sz w:val="24"/>
          <w:szCs w:val="24"/>
          <w:lang w:val="en-GB"/>
        </w:rPr>
        <w:t>prior to the formation of the</w:t>
      </w:r>
      <w:r w:rsidR="00066D37">
        <w:rPr>
          <w:rFonts w:eastAsia="Times New Roman"/>
          <w:sz w:val="24"/>
          <w:szCs w:val="24"/>
          <w:lang w:val="en-GB"/>
        </w:rPr>
        <w:t xml:space="preserve"> shelf channel and the</w:t>
      </w:r>
      <w:r w:rsidR="00C86F8E" w:rsidRPr="00744892">
        <w:rPr>
          <w:rFonts w:eastAsia="Times New Roman"/>
          <w:sz w:val="24"/>
          <w:szCs w:val="24"/>
          <w:lang w:val="en-GB"/>
        </w:rPr>
        <w:t xml:space="preserve"> Noto Canyon on the Malta Escarpment (</w:t>
      </w:r>
      <w:r w:rsidR="004B276B" w:rsidRPr="00744892">
        <w:rPr>
          <w:rFonts w:eastAsia="Times New Roman"/>
          <w:sz w:val="24"/>
          <w:szCs w:val="24"/>
          <w:lang w:val="en-GB"/>
        </w:rPr>
        <w:t>pre-Noto scenario</w:t>
      </w:r>
      <w:r w:rsidR="00C86F8E" w:rsidRPr="00744892">
        <w:rPr>
          <w:rFonts w:eastAsia="Times New Roman"/>
          <w:sz w:val="24"/>
          <w:szCs w:val="24"/>
          <w:lang w:val="en-GB"/>
        </w:rPr>
        <w:t>)</w:t>
      </w:r>
      <w:r w:rsidR="004B276B" w:rsidRPr="00744892">
        <w:rPr>
          <w:rFonts w:eastAsia="Times New Roman"/>
          <w:sz w:val="24"/>
          <w:szCs w:val="24"/>
          <w:lang w:val="en-GB"/>
        </w:rPr>
        <w:t>, and (ii)</w:t>
      </w:r>
      <w:r w:rsidR="00C86F8E" w:rsidRPr="00744892">
        <w:rPr>
          <w:rFonts w:eastAsia="Times New Roman"/>
          <w:sz w:val="24"/>
          <w:szCs w:val="24"/>
          <w:lang w:val="en-GB"/>
        </w:rPr>
        <w:t xml:space="preserve"> after </w:t>
      </w:r>
      <w:r w:rsidR="00CE4887">
        <w:rPr>
          <w:rFonts w:eastAsia="Times New Roman"/>
          <w:sz w:val="24"/>
          <w:szCs w:val="24"/>
          <w:lang w:val="en-GB"/>
        </w:rPr>
        <w:t>their</w:t>
      </w:r>
      <w:r w:rsidR="00C86F8E" w:rsidRPr="00744892">
        <w:rPr>
          <w:rFonts w:eastAsia="Times New Roman"/>
          <w:sz w:val="24"/>
          <w:szCs w:val="24"/>
          <w:lang w:val="en-GB"/>
        </w:rPr>
        <w:t xml:space="preserve"> formation</w:t>
      </w:r>
      <w:r w:rsidR="004B276B" w:rsidRPr="00744892">
        <w:rPr>
          <w:rFonts w:eastAsia="Times New Roman"/>
          <w:sz w:val="24"/>
          <w:szCs w:val="24"/>
          <w:lang w:val="en-GB"/>
        </w:rPr>
        <w:t xml:space="preserve"> </w:t>
      </w:r>
      <w:r w:rsidR="00C86F8E" w:rsidRPr="00744892">
        <w:rPr>
          <w:rFonts w:eastAsia="Times New Roman"/>
          <w:sz w:val="24"/>
          <w:szCs w:val="24"/>
          <w:lang w:val="en-GB"/>
        </w:rPr>
        <w:t>(</w:t>
      </w:r>
      <w:r w:rsidR="004B276B" w:rsidRPr="00744892">
        <w:rPr>
          <w:rFonts w:eastAsia="Times New Roman"/>
          <w:sz w:val="24"/>
          <w:szCs w:val="24"/>
          <w:lang w:val="en-GB"/>
        </w:rPr>
        <w:t>post-Noto scenario</w:t>
      </w:r>
      <w:r w:rsidR="00C86F8E" w:rsidRPr="00744892">
        <w:rPr>
          <w:rFonts w:eastAsia="Times New Roman"/>
          <w:sz w:val="24"/>
          <w:szCs w:val="24"/>
          <w:lang w:val="en-GB"/>
        </w:rPr>
        <w:t>)</w:t>
      </w:r>
      <w:r w:rsidR="004B276B" w:rsidRPr="00744892">
        <w:rPr>
          <w:rFonts w:eastAsia="Times New Roman"/>
          <w:sz w:val="24"/>
          <w:szCs w:val="24"/>
          <w:lang w:val="en-GB"/>
        </w:rPr>
        <w:t xml:space="preserve"> </w:t>
      </w:r>
      <w:r w:rsidR="009C4528" w:rsidRPr="00744892">
        <w:rPr>
          <w:rFonts w:eastAsia="Times New Roman"/>
          <w:sz w:val="24"/>
          <w:szCs w:val="24"/>
          <w:lang w:val="en-GB"/>
        </w:rPr>
        <w:t>–</w:t>
      </w:r>
      <w:r w:rsidR="004B276B" w:rsidRPr="00744892">
        <w:rPr>
          <w:rFonts w:eastAsia="Times New Roman"/>
          <w:sz w:val="24"/>
          <w:szCs w:val="24"/>
          <w:lang w:val="en-GB"/>
        </w:rPr>
        <w:t xml:space="preserve"> </w:t>
      </w:r>
      <w:r w:rsidR="009C4528" w:rsidRPr="00744892">
        <w:rPr>
          <w:rFonts w:eastAsia="Times New Roman"/>
          <w:sz w:val="24"/>
          <w:szCs w:val="24"/>
          <w:lang w:val="en-GB"/>
        </w:rPr>
        <w:t xml:space="preserve">to estimate flow properties of the megaflood and their evolution. </w:t>
      </w:r>
      <w:r w:rsidR="004B276B" w:rsidRPr="00744892">
        <w:rPr>
          <w:rFonts w:eastAsia="Times New Roman"/>
          <w:sz w:val="24"/>
          <w:szCs w:val="24"/>
          <w:lang w:val="en-GB"/>
        </w:rPr>
        <w:t>We set different levels for the overspilling western Mediterranean (z</w:t>
      </w:r>
      <w:r w:rsidR="004B276B" w:rsidRPr="00744892">
        <w:rPr>
          <w:rFonts w:eastAsia="Times New Roman"/>
          <w:sz w:val="24"/>
          <w:szCs w:val="24"/>
          <w:vertAlign w:val="subscript"/>
          <w:lang w:val="en-GB"/>
        </w:rPr>
        <w:t>w</w:t>
      </w:r>
      <w:r w:rsidR="004B276B" w:rsidRPr="00744892">
        <w:rPr>
          <w:rFonts w:eastAsia="Times New Roman"/>
          <w:sz w:val="24"/>
          <w:szCs w:val="24"/>
          <w:lang w:val="en-GB"/>
        </w:rPr>
        <w:t>). Because t</w:t>
      </w:r>
      <w:r w:rsidR="004B276B" w:rsidRPr="00744892">
        <w:rPr>
          <w:rFonts w:eastAsia="Times New Roman"/>
          <w:sz w:val="24"/>
          <w:szCs w:val="24"/>
          <w:highlight w:val="white"/>
          <w:lang w:val="en-GB"/>
        </w:rPr>
        <w:t>he sill is at an elevation of 25 m,</w:t>
      </w:r>
      <w:r w:rsidR="00AD1B46" w:rsidRPr="00744892">
        <w:rPr>
          <w:rFonts w:eastAsia="Times New Roman"/>
          <w:sz w:val="24"/>
          <w:szCs w:val="24"/>
          <w:highlight w:val="white"/>
          <w:lang w:val="en-GB"/>
        </w:rPr>
        <w:t xml:space="preserve"> </w:t>
      </w:r>
      <w:r w:rsidR="004B276B" w:rsidRPr="00744892">
        <w:rPr>
          <w:rFonts w:eastAsia="Times New Roman"/>
          <w:sz w:val="24"/>
          <w:szCs w:val="24"/>
          <w:highlight w:val="white"/>
          <w:lang w:val="en-GB"/>
        </w:rPr>
        <w:t xml:space="preserve">there is no water flow for </w:t>
      </w:r>
      <w:r w:rsidR="004B276B" w:rsidRPr="00744892">
        <w:rPr>
          <w:rFonts w:eastAsia="Times New Roman"/>
          <w:sz w:val="24"/>
          <w:szCs w:val="24"/>
          <w:lang w:val="en-GB"/>
        </w:rPr>
        <w:t>z</w:t>
      </w:r>
      <w:r w:rsidR="004B276B" w:rsidRPr="00744892">
        <w:rPr>
          <w:rFonts w:eastAsia="Times New Roman"/>
          <w:sz w:val="24"/>
          <w:szCs w:val="24"/>
          <w:vertAlign w:val="subscript"/>
          <w:lang w:val="en-GB"/>
        </w:rPr>
        <w:t>w</w:t>
      </w:r>
      <w:r w:rsidR="004B276B" w:rsidRPr="00744892">
        <w:rPr>
          <w:rFonts w:eastAsia="Times New Roman"/>
          <w:sz w:val="24"/>
          <w:szCs w:val="24"/>
          <w:highlight w:val="white"/>
          <w:lang w:val="en-GB"/>
        </w:rPr>
        <w:t xml:space="preserve">&lt;25 m. The flow of water over the sill increases from 0.76 Sv for </w:t>
      </w:r>
      <w:sdt>
        <w:sdtPr>
          <w:rPr>
            <w:lang w:val="en-GB"/>
          </w:rPr>
          <w:tag w:val="goog_rdk_12"/>
          <w:id w:val="-1910536114"/>
        </w:sdtPr>
        <w:sdtEndPr/>
        <w:sdtContent/>
      </w:sdt>
      <w:sdt>
        <w:sdtPr>
          <w:rPr>
            <w:lang w:val="en-GB"/>
          </w:rPr>
          <w:tag w:val="goog_rdk_13"/>
          <w:id w:val="1841041507"/>
        </w:sdtPr>
        <w:sdtEndPr/>
        <w:sdtContent/>
      </w:sdt>
      <w:sdt>
        <w:sdtPr>
          <w:rPr>
            <w:lang w:val="en-GB"/>
          </w:rPr>
          <w:tag w:val="goog_rdk_14"/>
          <w:id w:val="-373224018"/>
        </w:sdtPr>
        <w:sdtEndPr/>
        <w:sdtContent/>
      </w:sdt>
      <w:sdt>
        <w:sdtPr>
          <w:rPr>
            <w:lang w:val="en-GB"/>
          </w:rPr>
          <w:tag w:val="goog_rdk_15"/>
          <w:id w:val="307750773"/>
        </w:sdtPr>
        <w:sdtEndPr/>
        <w:sdtContent/>
      </w:sdt>
      <w:r w:rsidR="004B276B" w:rsidRPr="00744892">
        <w:rPr>
          <w:rFonts w:eastAsia="Times New Roman"/>
          <w:sz w:val="24"/>
          <w:szCs w:val="24"/>
          <w:lang w:val="en-GB"/>
        </w:rPr>
        <w:t>z</w:t>
      </w:r>
      <w:r w:rsidR="004B276B" w:rsidRPr="00744892">
        <w:rPr>
          <w:rFonts w:eastAsia="Times New Roman"/>
          <w:sz w:val="24"/>
          <w:szCs w:val="24"/>
          <w:vertAlign w:val="subscript"/>
          <w:lang w:val="en-GB"/>
        </w:rPr>
        <w:t>w</w:t>
      </w:r>
      <w:r w:rsidR="004B276B" w:rsidRPr="00744892">
        <w:rPr>
          <w:rFonts w:eastAsia="Times New Roman"/>
          <w:sz w:val="24"/>
          <w:szCs w:val="24"/>
          <w:highlight w:val="white"/>
          <w:lang w:val="en-GB"/>
        </w:rPr>
        <w:t xml:space="preserve"> = 50 m (pre-Noto scenario) to </w:t>
      </w:r>
      <w:r w:rsidR="005252EE">
        <w:rPr>
          <w:rFonts w:eastAsia="Times New Roman"/>
          <w:sz w:val="24"/>
          <w:szCs w:val="24"/>
          <w:highlight w:val="white"/>
          <w:lang w:val="en-GB"/>
        </w:rPr>
        <w:t>20</w:t>
      </w:r>
      <w:r w:rsidR="005708B8">
        <w:rPr>
          <w:rFonts w:eastAsia="Times New Roman"/>
          <w:sz w:val="24"/>
          <w:szCs w:val="24"/>
          <w:highlight w:val="white"/>
          <w:lang w:val="en-GB"/>
        </w:rPr>
        <w:t>.8</w:t>
      </w:r>
      <w:r w:rsidR="004B276B" w:rsidRPr="00744892">
        <w:rPr>
          <w:rFonts w:eastAsia="Times New Roman"/>
          <w:sz w:val="24"/>
          <w:szCs w:val="24"/>
          <w:highlight w:val="white"/>
          <w:lang w:val="en-GB"/>
        </w:rPr>
        <w:t xml:space="preserve"> Sv for </w:t>
      </w:r>
      <w:r w:rsidR="004B276B" w:rsidRPr="00744892">
        <w:rPr>
          <w:rFonts w:eastAsia="Times New Roman"/>
          <w:sz w:val="24"/>
          <w:szCs w:val="24"/>
          <w:lang w:val="en-GB"/>
        </w:rPr>
        <w:t>z</w:t>
      </w:r>
      <w:r w:rsidR="004B276B" w:rsidRPr="00744892">
        <w:rPr>
          <w:rFonts w:eastAsia="Times New Roman"/>
          <w:sz w:val="24"/>
          <w:szCs w:val="24"/>
          <w:vertAlign w:val="subscript"/>
          <w:lang w:val="en-GB"/>
        </w:rPr>
        <w:t>w</w:t>
      </w:r>
      <w:r w:rsidR="004B276B" w:rsidRPr="00744892">
        <w:rPr>
          <w:rFonts w:eastAsia="Times New Roman"/>
          <w:sz w:val="24"/>
          <w:szCs w:val="24"/>
          <w:highlight w:val="white"/>
          <w:lang w:val="en-GB"/>
        </w:rPr>
        <w:t xml:space="preserve"> = 100 m (post-Noto scenario) </w:t>
      </w:r>
      <w:r w:rsidR="004B276B" w:rsidRPr="00744892">
        <w:rPr>
          <w:rFonts w:eastAsia="Times New Roman"/>
          <w:sz w:val="24"/>
          <w:szCs w:val="24"/>
          <w:lang w:val="en-GB"/>
        </w:rPr>
        <w:t>(</w:t>
      </w:r>
      <w:r w:rsidR="00DC1EE5" w:rsidRPr="00DC1EE5">
        <w:rPr>
          <w:sz w:val="24"/>
          <w:szCs w:val="24"/>
        </w:rPr>
        <w:t>Supplementary Figure</w:t>
      </w:r>
      <w:r w:rsidR="00DC1EE5" w:rsidRPr="00877834">
        <w:t xml:space="preserve"> </w:t>
      </w:r>
      <w:r w:rsidR="003F0AE6">
        <w:t>6</w:t>
      </w:r>
      <w:r w:rsidR="004B276B" w:rsidRPr="00744892">
        <w:rPr>
          <w:rFonts w:eastAsia="Times New Roman"/>
          <w:sz w:val="24"/>
          <w:szCs w:val="24"/>
          <w:lang w:val="en-GB"/>
        </w:rPr>
        <w:t>)</w:t>
      </w:r>
      <w:r w:rsidR="004B276B" w:rsidRPr="00744892">
        <w:rPr>
          <w:rFonts w:eastAsia="Times New Roman"/>
          <w:sz w:val="24"/>
          <w:szCs w:val="24"/>
          <w:highlight w:val="white"/>
          <w:lang w:val="en-GB"/>
        </w:rPr>
        <w:t>.</w:t>
      </w:r>
      <w:r w:rsidR="004B276B" w:rsidRPr="00744892">
        <w:rPr>
          <w:rFonts w:eastAsia="Times New Roman"/>
          <w:sz w:val="24"/>
          <w:szCs w:val="24"/>
          <w:lang w:val="en-GB"/>
        </w:rPr>
        <w:t xml:space="preserve"> The calculated Froude number is sub-critical in most of the model domain</w:t>
      </w:r>
      <w:r w:rsidR="00270076">
        <w:rPr>
          <w:rFonts w:eastAsia="Times New Roman"/>
          <w:sz w:val="24"/>
          <w:szCs w:val="24"/>
          <w:lang w:val="en-GB"/>
        </w:rPr>
        <w:t xml:space="preserve"> and supercritical in the upper shelf channel</w:t>
      </w:r>
      <w:r w:rsidR="004B276B" w:rsidRPr="00744892">
        <w:rPr>
          <w:rFonts w:eastAsia="Times New Roman"/>
          <w:sz w:val="24"/>
          <w:szCs w:val="24"/>
          <w:lang w:val="en-GB"/>
        </w:rPr>
        <w:t>.</w:t>
      </w:r>
      <w:r w:rsidR="004B276B" w:rsidRPr="00744892">
        <w:rPr>
          <w:rFonts w:eastAsia="Times New Roman"/>
          <w:sz w:val="24"/>
          <w:szCs w:val="24"/>
          <w:highlight w:val="white"/>
          <w:lang w:val="en-GB"/>
        </w:rPr>
        <w:t xml:space="preserve"> </w:t>
      </w:r>
    </w:p>
    <w:p w14:paraId="79AAF9F8" w14:textId="77777777" w:rsidR="00E5692D" w:rsidRPr="00744892" w:rsidRDefault="00E5692D" w:rsidP="00BA7553">
      <w:pPr>
        <w:spacing w:line="480" w:lineRule="auto"/>
        <w:ind w:right="4"/>
        <w:jc w:val="both"/>
        <w:rPr>
          <w:rFonts w:eastAsia="Times New Roman"/>
          <w:sz w:val="24"/>
          <w:szCs w:val="24"/>
          <w:lang w:val="en-GB"/>
        </w:rPr>
      </w:pPr>
    </w:p>
    <w:p w14:paraId="3DA72B9F" w14:textId="1296C0FC" w:rsidR="004B276B" w:rsidRPr="00744892" w:rsidRDefault="004B276B" w:rsidP="00BA7553">
      <w:pPr>
        <w:spacing w:line="480" w:lineRule="auto"/>
        <w:ind w:right="4"/>
        <w:jc w:val="both"/>
        <w:rPr>
          <w:rFonts w:eastAsia="Times New Roman"/>
          <w:sz w:val="24"/>
          <w:szCs w:val="24"/>
          <w:lang w:val="en-GB"/>
        </w:rPr>
      </w:pPr>
      <w:r w:rsidRPr="00744892">
        <w:rPr>
          <w:rFonts w:eastAsia="Times New Roman"/>
          <w:sz w:val="24"/>
          <w:szCs w:val="24"/>
          <w:lang w:val="en-GB"/>
        </w:rPr>
        <w:t xml:space="preserve">Figure </w:t>
      </w:r>
      <w:r w:rsidR="002E36B7" w:rsidRPr="00744892">
        <w:rPr>
          <w:rFonts w:eastAsia="Times New Roman"/>
          <w:sz w:val="24"/>
          <w:szCs w:val="24"/>
          <w:lang w:val="en-GB"/>
        </w:rPr>
        <w:t xml:space="preserve">6 </w:t>
      </w:r>
      <w:r w:rsidRPr="00744892">
        <w:rPr>
          <w:rFonts w:eastAsia="Times New Roman"/>
          <w:sz w:val="24"/>
          <w:szCs w:val="24"/>
          <w:lang w:val="en-GB"/>
        </w:rPr>
        <w:t>shows two representative stages of the Zanclean megaflood - before (z</w:t>
      </w:r>
      <w:r w:rsidRPr="00744892">
        <w:rPr>
          <w:rFonts w:eastAsia="Times New Roman"/>
          <w:sz w:val="24"/>
          <w:szCs w:val="24"/>
          <w:vertAlign w:val="subscript"/>
          <w:lang w:val="en-GB"/>
        </w:rPr>
        <w:t>w</w:t>
      </w:r>
      <w:r w:rsidRPr="00744892">
        <w:rPr>
          <w:rFonts w:eastAsia="Times New Roman"/>
          <w:sz w:val="24"/>
          <w:szCs w:val="24"/>
          <w:highlight w:val="white"/>
          <w:lang w:val="en-GB"/>
        </w:rPr>
        <w:t xml:space="preserve"> = </w:t>
      </w:r>
      <w:r w:rsidRPr="00744892">
        <w:rPr>
          <w:rFonts w:eastAsia="Times New Roman"/>
          <w:sz w:val="24"/>
          <w:szCs w:val="24"/>
          <w:lang w:val="en-GB"/>
        </w:rPr>
        <w:t>70 m) and after (z</w:t>
      </w:r>
      <w:r w:rsidRPr="00744892">
        <w:rPr>
          <w:rFonts w:eastAsia="Times New Roman"/>
          <w:sz w:val="24"/>
          <w:szCs w:val="24"/>
          <w:vertAlign w:val="subscript"/>
          <w:lang w:val="en-GB"/>
        </w:rPr>
        <w:t>w</w:t>
      </w:r>
      <w:r w:rsidRPr="00744892">
        <w:rPr>
          <w:rFonts w:eastAsia="Times New Roman"/>
          <w:sz w:val="24"/>
          <w:szCs w:val="24"/>
          <w:highlight w:val="white"/>
          <w:lang w:val="en-GB"/>
        </w:rPr>
        <w:t xml:space="preserve"> = </w:t>
      </w:r>
      <w:r w:rsidRPr="00744892">
        <w:rPr>
          <w:rFonts w:eastAsia="Times New Roman"/>
          <w:sz w:val="24"/>
          <w:szCs w:val="24"/>
          <w:lang w:val="en-GB"/>
        </w:rPr>
        <w:t xml:space="preserve">90 m) the formation of </w:t>
      </w:r>
      <w:r w:rsidR="008C4F4B">
        <w:rPr>
          <w:rFonts w:eastAsia="Times New Roman"/>
          <w:sz w:val="24"/>
          <w:szCs w:val="24"/>
          <w:lang w:val="en-GB"/>
        </w:rPr>
        <w:t xml:space="preserve">the shelf channel and </w:t>
      </w:r>
      <w:r w:rsidRPr="00744892">
        <w:rPr>
          <w:rFonts w:eastAsia="Times New Roman"/>
          <w:sz w:val="24"/>
          <w:szCs w:val="24"/>
          <w:lang w:val="en-GB"/>
        </w:rPr>
        <w:t xml:space="preserve">Noto Canyon. Prior to the formation of </w:t>
      </w:r>
      <w:r w:rsidR="00325593">
        <w:rPr>
          <w:rFonts w:eastAsia="Times New Roman"/>
          <w:sz w:val="24"/>
          <w:szCs w:val="24"/>
          <w:lang w:val="en-GB"/>
        </w:rPr>
        <w:t>these two features</w:t>
      </w:r>
      <w:r w:rsidRPr="00744892">
        <w:rPr>
          <w:rFonts w:eastAsia="Times New Roman"/>
          <w:sz w:val="24"/>
          <w:szCs w:val="24"/>
          <w:lang w:val="en-GB"/>
        </w:rPr>
        <w:t>, the maximum velocity, discharge and shear stress in the study area are estimated at 2</w:t>
      </w:r>
      <w:sdt>
        <w:sdtPr>
          <w:rPr>
            <w:lang w:val="en-GB"/>
          </w:rPr>
          <w:tag w:val="goog_rdk_16"/>
          <w:id w:val="-401526767"/>
        </w:sdtPr>
        <w:sdtEndPr/>
        <w:sdtContent/>
      </w:sdt>
      <w:sdt>
        <w:sdtPr>
          <w:rPr>
            <w:lang w:val="en-GB"/>
          </w:rPr>
          <w:tag w:val="goog_rdk_17"/>
          <w:id w:val="1397628710"/>
        </w:sdtPr>
        <w:sdtEndPr/>
        <w:sdtContent/>
      </w:sdt>
      <w:sdt>
        <w:sdtPr>
          <w:rPr>
            <w:lang w:val="en-GB"/>
          </w:rPr>
          <w:tag w:val="goog_rdk_18"/>
          <w:id w:val="808984694"/>
        </w:sdtPr>
        <w:sdtEndPr/>
        <w:sdtContent/>
      </w:sdt>
      <w:r w:rsidRPr="00744892">
        <w:rPr>
          <w:rFonts w:eastAsia="Times New Roman"/>
          <w:sz w:val="24"/>
          <w:szCs w:val="24"/>
          <w:lang w:val="en-GB"/>
        </w:rPr>
        <w:t>0 m</w:t>
      </w:r>
      <w:r w:rsidR="00A56777">
        <w:rPr>
          <w:rFonts w:eastAsia="Times New Roman"/>
          <w:sz w:val="24"/>
          <w:szCs w:val="24"/>
          <w:lang w:val="en-GB"/>
        </w:rPr>
        <w:t xml:space="preserve"> </w:t>
      </w:r>
      <w:r w:rsidR="00A56777" w:rsidRPr="00744892">
        <w:rPr>
          <w:rFonts w:eastAsia="Times New Roman"/>
          <w:bCs/>
          <w:sz w:val="24"/>
          <w:szCs w:val="24"/>
          <w:lang w:val="en-GB"/>
        </w:rPr>
        <w:t>s</w:t>
      </w:r>
      <w:r w:rsidR="00A56777" w:rsidRPr="00A56777">
        <w:rPr>
          <w:rFonts w:eastAsia="Times New Roman"/>
          <w:bCs/>
          <w:sz w:val="24"/>
          <w:szCs w:val="24"/>
          <w:vertAlign w:val="superscript"/>
          <w:lang w:val="en-GB"/>
        </w:rPr>
        <w:t>-1</w:t>
      </w:r>
      <w:r w:rsidRPr="00744892">
        <w:rPr>
          <w:rFonts w:eastAsia="Times New Roman"/>
          <w:sz w:val="24"/>
          <w:szCs w:val="24"/>
          <w:lang w:val="en-GB"/>
        </w:rPr>
        <w:t>, 4.1 Sv, and 2.3 kPa, respectively. After the formation of the canyon, these increase to 3</w:t>
      </w:r>
      <w:r w:rsidR="004F2D66">
        <w:rPr>
          <w:rFonts w:eastAsia="Times New Roman"/>
          <w:sz w:val="24"/>
          <w:szCs w:val="24"/>
          <w:lang w:val="en-GB"/>
        </w:rPr>
        <w:t>2</w:t>
      </w:r>
      <w:r w:rsidRPr="00744892">
        <w:rPr>
          <w:rFonts w:eastAsia="Times New Roman"/>
          <w:sz w:val="24"/>
          <w:szCs w:val="24"/>
          <w:lang w:val="en-GB"/>
        </w:rPr>
        <w:t xml:space="preserve"> m</w:t>
      </w:r>
      <w:r w:rsidR="00A56777">
        <w:rPr>
          <w:rFonts w:eastAsia="Times New Roman"/>
          <w:sz w:val="24"/>
          <w:szCs w:val="24"/>
          <w:lang w:val="en-GB"/>
        </w:rPr>
        <w:t xml:space="preserve"> </w:t>
      </w:r>
      <w:r w:rsidR="00A56777" w:rsidRPr="00744892">
        <w:rPr>
          <w:rFonts w:eastAsia="Times New Roman"/>
          <w:bCs/>
          <w:sz w:val="24"/>
          <w:szCs w:val="24"/>
          <w:lang w:val="en-GB"/>
        </w:rPr>
        <w:t>s</w:t>
      </w:r>
      <w:r w:rsidR="00A56777" w:rsidRPr="00A56777">
        <w:rPr>
          <w:rFonts w:eastAsia="Times New Roman"/>
          <w:bCs/>
          <w:sz w:val="24"/>
          <w:szCs w:val="24"/>
          <w:vertAlign w:val="superscript"/>
          <w:lang w:val="en-GB"/>
        </w:rPr>
        <w:t>-1</w:t>
      </w:r>
      <w:r w:rsidRPr="00744892">
        <w:rPr>
          <w:rFonts w:eastAsia="Times New Roman"/>
          <w:sz w:val="24"/>
          <w:szCs w:val="24"/>
          <w:lang w:val="en-GB"/>
        </w:rPr>
        <w:t>, 1</w:t>
      </w:r>
      <w:r w:rsidR="004F2D66">
        <w:rPr>
          <w:rFonts w:eastAsia="Times New Roman"/>
          <w:sz w:val="24"/>
          <w:szCs w:val="24"/>
          <w:lang w:val="en-GB"/>
        </w:rPr>
        <w:t>3</w:t>
      </w:r>
      <w:r w:rsidRPr="00744892">
        <w:rPr>
          <w:rFonts w:eastAsia="Times New Roman"/>
          <w:sz w:val="24"/>
          <w:szCs w:val="24"/>
          <w:lang w:val="en-GB"/>
        </w:rPr>
        <w:t>.</w:t>
      </w:r>
      <w:r w:rsidR="004F2D66">
        <w:rPr>
          <w:rFonts w:eastAsia="Times New Roman"/>
          <w:sz w:val="24"/>
          <w:szCs w:val="24"/>
          <w:lang w:val="en-GB"/>
        </w:rPr>
        <w:t>0</w:t>
      </w:r>
      <w:r w:rsidRPr="00744892">
        <w:rPr>
          <w:rFonts w:eastAsia="Times New Roman"/>
          <w:sz w:val="24"/>
          <w:szCs w:val="24"/>
          <w:lang w:val="en-GB"/>
        </w:rPr>
        <w:t xml:space="preserve"> Sv and </w:t>
      </w:r>
      <w:r w:rsidR="004F2D66">
        <w:rPr>
          <w:rFonts w:eastAsia="Times New Roman"/>
          <w:sz w:val="24"/>
          <w:szCs w:val="24"/>
          <w:lang w:val="en-GB"/>
        </w:rPr>
        <w:t>6.5</w:t>
      </w:r>
      <w:r w:rsidRPr="00744892">
        <w:rPr>
          <w:rFonts w:eastAsia="Times New Roman"/>
          <w:sz w:val="24"/>
          <w:szCs w:val="24"/>
          <w:lang w:val="en-GB"/>
        </w:rPr>
        <w:t xml:space="preserve"> kPa</w:t>
      </w:r>
      <w:r w:rsidR="001D3549" w:rsidRPr="00744892">
        <w:rPr>
          <w:rFonts w:eastAsia="Times New Roman"/>
          <w:sz w:val="24"/>
          <w:szCs w:val="24"/>
          <w:lang w:val="en-GB"/>
        </w:rPr>
        <w:t>, and a clockwise change in flow direction is observed.</w:t>
      </w:r>
    </w:p>
    <w:p w14:paraId="1096257A" w14:textId="77531EBB" w:rsidR="00E449D8" w:rsidRPr="00744892" w:rsidRDefault="00E449D8" w:rsidP="00BA7553">
      <w:pPr>
        <w:spacing w:line="480" w:lineRule="auto"/>
        <w:ind w:right="4"/>
        <w:jc w:val="both"/>
        <w:rPr>
          <w:rFonts w:eastAsia="Times New Roman"/>
          <w:sz w:val="24"/>
          <w:szCs w:val="24"/>
          <w:lang w:val="en-GB"/>
        </w:rPr>
      </w:pPr>
    </w:p>
    <w:p w14:paraId="050A0139" w14:textId="77777777" w:rsidR="002A667D" w:rsidRPr="00776514" w:rsidRDefault="001208CE" w:rsidP="00BA7553">
      <w:pPr>
        <w:spacing w:line="480" w:lineRule="auto"/>
        <w:ind w:right="4"/>
        <w:jc w:val="center"/>
        <w:rPr>
          <w:sz w:val="24"/>
          <w:lang w:val="en-GB"/>
        </w:rPr>
      </w:pPr>
      <w:r w:rsidRPr="00776514">
        <w:rPr>
          <w:sz w:val="24"/>
          <w:lang w:val="en-GB"/>
        </w:rPr>
        <w:t>Figure 6</w:t>
      </w:r>
    </w:p>
    <w:p w14:paraId="4B10A23E" w14:textId="77777777" w:rsidR="001208CE" w:rsidRDefault="001208CE" w:rsidP="00BA7553">
      <w:pPr>
        <w:pStyle w:val="Paragraph"/>
        <w:spacing w:before="0" w:line="480" w:lineRule="auto"/>
        <w:ind w:right="4" w:firstLine="0"/>
        <w:rPr>
          <w:rFonts w:ascii="Times New Roman Bold" w:hAnsi="Times New Roman Bold"/>
          <w:b/>
          <w:caps/>
          <w:lang w:val="en-GB"/>
        </w:rPr>
      </w:pPr>
    </w:p>
    <w:p w14:paraId="4F183D13" w14:textId="77777777" w:rsidR="007377B4" w:rsidRDefault="007377B4">
      <w:pPr>
        <w:rPr>
          <w:rFonts w:ascii="Times New Roman Bold" w:eastAsia="Times New Roman" w:hAnsi="Times New Roman Bold"/>
          <w:b/>
          <w:caps/>
          <w:sz w:val="24"/>
          <w:szCs w:val="24"/>
          <w:lang w:val="en-GB"/>
        </w:rPr>
      </w:pPr>
      <w:r>
        <w:rPr>
          <w:rFonts w:ascii="Times New Roman Bold" w:hAnsi="Times New Roman Bold"/>
          <w:b/>
          <w:caps/>
          <w:lang w:val="en-GB"/>
        </w:rPr>
        <w:br w:type="page"/>
      </w:r>
    </w:p>
    <w:p w14:paraId="227804B1" w14:textId="3F62DF2B" w:rsidR="008573F1" w:rsidRPr="00744892" w:rsidRDefault="004A10BE" w:rsidP="00BA7553">
      <w:pPr>
        <w:pStyle w:val="Paragraph"/>
        <w:spacing w:before="0" w:line="480" w:lineRule="auto"/>
        <w:ind w:right="4" w:firstLine="0"/>
        <w:rPr>
          <w:rFonts w:ascii="Times New Roman Bold" w:hAnsi="Times New Roman Bold"/>
          <w:caps/>
          <w:lang w:val="en-GB"/>
        </w:rPr>
      </w:pPr>
      <w:r w:rsidRPr="00744892">
        <w:rPr>
          <w:rFonts w:ascii="Times New Roman Bold" w:hAnsi="Times New Roman Bold"/>
          <w:b/>
          <w:caps/>
          <w:lang w:val="en-GB"/>
        </w:rPr>
        <w:lastRenderedPageBreak/>
        <w:t>Discussion</w:t>
      </w:r>
      <w:r w:rsidRPr="00744892">
        <w:rPr>
          <w:rFonts w:ascii="Times New Roman Bold" w:hAnsi="Times New Roman Bold"/>
          <w:caps/>
          <w:lang w:val="en-GB"/>
        </w:rPr>
        <w:t xml:space="preserve"> </w:t>
      </w:r>
    </w:p>
    <w:p w14:paraId="74B2FE92" w14:textId="164DDB7B" w:rsidR="00A16C38" w:rsidRPr="00744892" w:rsidRDefault="00A16C38" w:rsidP="00BA7553">
      <w:pPr>
        <w:pStyle w:val="Paragraph"/>
        <w:spacing w:before="0" w:line="480" w:lineRule="auto"/>
        <w:ind w:right="4" w:firstLine="0"/>
        <w:rPr>
          <w:lang w:val="en-GB"/>
        </w:rPr>
      </w:pPr>
    </w:p>
    <w:p w14:paraId="588BFB4A" w14:textId="693266A8" w:rsidR="002458BA" w:rsidRPr="00744892" w:rsidRDefault="002458BA" w:rsidP="006B6B1A">
      <w:pPr>
        <w:pBdr>
          <w:top w:val="nil"/>
          <w:left w:val="nil"/>
          <w:bottom w:val="nil"/>
          <w:right w:val="nil"/>
          <w:between w:val="nil"/>
        </w:pBdr>
        <w:spacing w:line="480" w:lineRule="auto"/>
        <w:jc w:val="both"/>
        <w:rPr>
          <w:rFonts w:eastAsia="Times New Roman"/>
          <w:sz w:val="24"/>
          <w:szCs w:val="24"/>
          <w:lang w:val="en-GB"/>
        </w:rPr>
      </w:pPr>
      <w:bookmarkStart w:id="4" w:name="_Hlk160780338"/>
      <w:r w:rsidRPr="00744892">
        <w:rPr>
          <w:rFonts w:eastAsia="Times New Roman"/>
          <w:sz w:val="24"/>
          <w:szCs w:val="24"/>
          <w:lang w:val="en-GB"/>
        </w:rPr>
        <w:t>Based on the field observations, we propose that the elongated ridges,</w:t>
      </w:r>
      <w:r w:rsidR="00B74AF5">
        <w:rPr>
          <w:rFonts w:eastAsia="Times New Roman"/>
          <w:sz w:val="24"/>
          <w:szCs w:val="24"/>
          <w:lang w:val="en-GB"/>
        </w:rPr>
        <w:t xml:space="preserve"> the</w:t>
      </w:r>
      <w:r w:rsidRPr="00744892">
        <w:rPr>
          <w:rFonts w:eastAsia="Times New Roman"/>
          <w:sz w:val="24"/>
          <w:szCs w:val="24"/>
          <w:lang w:val="en-GB"/>
        </w:rPr>
        <w:t xml:space="preserve"> </w:t>
      </w:r>
      <w:r w:rsidR="00DF4926">
        <w:rPr>
          <w:rFonts w:eastAsia="Times New Roman"/>
          <w:sz w:val="24"/>
          <w:szCs w:val="24"/>
          <w:lang w:val="en-GB"/>
        </w:rPr>
        <w:t>b</w:t>
      </w:r>
      <w:r w:rsidR="0001540B">
        <w:rPr>
          <w:rFonts w:eastAsia="Times New Roman"/>
          <w:sz w:val="24"/>
          <w:szCs w:val="24"/>
          <w:lang w:val="en-GB"/>
        </w:rPr>
        <w:t xml:space="preserve">reccia </w:t>
      </w:r>
      <w:r w:rsidRPr="00744892">
        <w:rPr>
          <w:rFonts w:eastAsia="Times New Roman"/>
          <w:sz w:val="24"/>
          <w:szCs w:val="24"/>
          <w:lang w:val="en-GB"/>
        </w:rPr>
        <w:t>unit and associated deformation structures</w:t>
      </w:r>
      <w:r w:rsidR="00A93EDF" w:rsidRPr="00744892">
        <w:rPr>
          <w:rFonts w:eastAsia="Times New Roman"/>
          <w:sz w:val="24"/>
          <w:szCs w:val="24"/>
          <w:lang w:val="en-GB"/>
        </w:rPr>
        <w:t xml:space="preserve">, and the </w:t>
      </w:r>
      <w:r w:rsidR="00A40638" w:rsidRPr="00744892">
        <w:rPr>
          <w:rFonts w:eastAsia="Times New Roman"/>
          <w:sz w:val="24"/>
          <w:szCs w:val="24"/>
          <w:lang w:val="en-GB"/>
        </w:rPr>
        <w:t xml:space="preserve">buried </w:t>
      </w:r>
      <w:r w:rsidR="00E63AC1" w:rsidRPr="00744892">
        <w:rPr>
          <w:rFonts w:eastAsia="Times New Roman"/>
          <w:sz w:val="24"/>
          <w:szCs w:val="24"/>
          <w:lang w:val="en-GB"/>
        </w:rPr>
        <w:t xml:space="preserve">erosional shelf </w:t>
      </w:r>
      <w:r w:rsidR="00A93EDF" w:rsidRPr="00744892">
        <w:rPr>
          <w:rFonts w:eastAsia="Times New Roman"/>
          <w:sz w:val="24"/>
          <w:szCs w:val="24"/>
          <w:lang w:val="en-GB"/>
        </w:rPr>
        <w:t>channel</w:t>
      </w:r>
      <w:r w:rsidRPr="00744892">
        <w:rPr>
          <w:rFonts w:eastAsia="Times New Roman"/>
          <w:sz w:val="24"/>
          <w:szCs w:val="24"/>
          <w:lang w:val="en-GB"/>
        </w:rPr>
        <w:t xml:space="preserve"> were formed by the passage of the Zanclean megaflood from the western to the eastern Mediterranean Basin across a shallow-water marine corridor in SE Sicily at the Messinian-Zanclean boundary (Figure </w:t>
      </w:r>
      <w:r w:rsidR="00791BFE" w:rsidRPr="00744892">
        <w:rPr>
          <w:rFonts w:eastAsia="Times New Roman"/>
          <w:sz w:val="24"/>
          <w:szCs w:val="24"/>
          <w:lang w:val="en-GB"/>
        </w:rPr>
        <w:t>7</w:t>
      </w:r>
      <w:r w:rsidR="00B3520D">
        <w:rPr>
          <w:rFonts w:eastAsia="Times New Roman"/>
          <w:sz w:val="24"/>
          <w:szCs w:val="24"/>
          <w:lang w:val="en-GB"/>
        </w:rPr>
        <w:t>b</w:t>
      </w:r>
      <w:r w:rsidRPr="00744892">
        <w:rPr>
          <w:rFonts w:eastAsia="Times New Roman"/>
          <w:sz w:val="24"/>
          <w:szCs w:val="24"/>
          <w:lang w:val="en-GB"/>
        </w:rPr>
        <w:t xml:space="preserve">). The ridges (Figure 1b) are streamlined landforms compatible with large-scale, turbulent water flow with a predominant NE direction </w:t>
      </w:r>
      <w:r w:rsidRPr="00744892">
        <w:rPr>
          <w:rFonts w:eastAsia="Times New Roman"/>
          <w:sz w:val="24"/>
          <w:szCs w:val="24"/>
          <w:lang w:val="en-GB"/>
        </w:rPr>
        <w:fldChar w:fldCharType="begin">
          <w:fldData xml:space="preserve">PEVuZE5vdGU+PENpdGU+PEF1dGhvcj5DaG9ybGV5PC9BdXRob3I+PFllYXI+MTk1OTwvWWVhcj48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</w:fldData>
        </w:fldChar>
      </w:r>
      <w:r w:rsidR="0013189A">
        <w:rPr>
          <w:rFonts w:eastAsia="Times New Roman"/>
          <w:sz w:val="24"/>
          <w:szCs w:val="24"/>
          <w:lang w:val="en-GB"/>
        </w:rPr>
        <w:instrText xml:space="preserve"> ADDIN EN.CITE </w:instrText>
      </w:r>
      <w:r w:rsidR="0013189A">
        <w:rPr>
          <w:rFonts w:eastAsia="Times New Roman"/>
          <w:sz w:val="24"/>
          <w:szCs w:val="24"/>
          <w:lang w:val="en-GB"/>
        </w:rPr>
        <w:fldChar w:fldCharType="begin">
          <w:fldData xml:space="preserve">PEVuZE5vdGU+PENpdGU+PEF1dGhvcj5DaG9ybGV5PC9BdXRob3I+PFllYXI+MTk1OTwvWWVhcj48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</w:fldData>
        </w:fldChar>
      </w:r>
      <w:r w:rsidR="0013189A">
        <w:rPr>
          <w:rFonts w:eastAsia="Times New Roman"/>
          <w:sz w:val="24"/>
          <w:szCs w:val="24"/>
          <w:lang w:val="en-GB"/>
        </w:rPr>
        <w:instrText xml:space="preserve"> ADDIN EN.CITE.DATA </w:instrText>
      </w:r>
      <w:r w:rsidR="0013189A">
        <w:rPr>
          <w:rFonts w:eastAsia="Times New Roman"/>
          <w:sz w:val="24"/>
          <w:szCs w:val="24"/>
          <w:lang w:val="en-GB"/>
        </w:rPr>
      </w:r>
      <w:r w:rsidR="0013189A">
        <w:rPr>
          <w:rFonts w:eastAsia="Times New Roman"/>
          <w:sz w:val="24"/>
          <w:szCs w:val="24"/>
          <w:lang w:val="en-GB"/>
        </w:rPr>
        <w:fldChar w:fldCharType="end"/>
      </w:r>
      <w:r w:rsidRPr="00744892">
        <w:rPr>
          <w:rFonts w:eastAsia="Times New Roman"/>
          <w:sz w:val="24"/>
          <w:szCs w:val="24"/>
          <w:lang w:val="en-GB"/>
        </w:rPr>
      </w:r>
      <w:r w:rsidRPr="00744892">
        <w:rPr>
          <w:rFonts w:eastAsia="Times New Roman"/>
          <w:sz w:val="24"/>
          <w:szCs w:val="24"/>
          <w:lang w:val="en-GB"/>
        </w:rPr>
        <w:fldChar w:fldCharType="separate"/>
      </w:r>
      <w:r w:rsidR="0013189A" w:rsidRPr="0013189A">
        <w:rPr>
          <w:rFonts w:eastAsia="Times New Roman"/>
          <w:noProof/>
          <w:sz w:val="24"/>
          <w:szCs w:val="24"/>
          <w:vertAlign w:val="superscript"/>
          <w:lang w:val="en-GB"/>
        </w:rPr>
        <w:t>34-36</w:t>
      </w:r>
      <w:r w:rsidRPr="00744892">
        <w:rPr>
          <w:rFonts w:eastAsia="Times New Roman"/>
          <w:sz w:val="24"/>
          <w:szCs w:val="24"/>
          <w:lang w:val="en-GB"/>
        </w:rPr>
        <w:fldChar w:fldCharType="end"/>
      </w:r>
      <w:r w:rsidRPr="00744892">
        <w:rPr>
          <w:rFonts w:eastAsia="Times New Roman"/>
          <w:sz w:val="24"/>
          <w:szCs w:val="24"/>
          <w:lang w:val="en-GB"/>
        </w:rPr>
        <w:t>, which inundated and eroded a planar surface of lower to upper Messinian formations (Figure</w:t>
      </w:r>
      <w:r w:rsidR="00B3520D">
        <w:rPr>
          <w:rFonts w:eastAsia="Times New Roman"/>
          <w:sz w:val="24"/>
          <w:szCs w:val="24"/>
          <w:lang w:val="en-GB"/>
        </w:rPr>
        <w:t>s</w:t>
      </w:r>
      <w:r w:rsidRPr="00744892">
        <w:rPr>
          <w:rFonts w:eastAsia="Times New Roman"/>
          <w:sz w:val="24"/>
          <w:szCs w:val="24"/>
          <w:lang w:val="en-GB"/>
        </w:rPr>
        <w:t xml:space="preserve"> </w:t>
      </w:r>
      <w:r w:rsidR="00791BFE" w:rsidRPr="00744892">
        <w:rPr>
          <w:rFonts w:eastAsia="Times New Roman"/>
          <w:sz w:val="24"/>
          <w:szCs w:val="24"/>
          <w:lang w:val="en-GB"/>
        </w:rPr>
        <w:t>7</w:t>
      </w:r>
      <w:r w:rsidRPr="00744892">
        <w:rPr>
          <w:rFonts w:eastAsia="Times New Roman"/>
          <w:sz w:val="24"/>
          <w:szCs w:val="24"/>
          <w:lang w:val="en-GB"/>
        </w:rPr>
        <w:t>c</w:t>
      </w:r>
      <w:r w:rsidR="00B3520D">
        <w:rPr>
          <w:rFonts w:eastAsia="Times New Roman"/>
          <w:sz w:val="24"/>
          <w:szCs w:val="24"/>
          <w:lang w:val="en-GB"/>
        </w:rPr>
        <w:t>, e</w:t>
      </w:r>
      <w:r w:rsidRPr="00744892">
        <w:rPr>
          <w:rFonts w:eastAsia="Times New Roman"/>
          <w:sz w:val="24"/>
          <w:szCs w:val="24"/>
          <w:lang w:val="en-GB"/>
        </w:rPr>
        <w:t>). The ridges are primarily erosional remnants</w:t>
      </w:r>
      <w:r w:rsidR="00EC2ECD">
        <w:rPr>
          <w:rFonts w:eastAsia="Times New Roman"/>
          <w:sz w:val="24"/>
          <w:szCs w:val="24"/>
          <w:lang w:val="en-GB"/>
        </w:rPr>
        <w:t>.</w:t>
      </w:r>
      <w:r w:rsidRPr="00744892">
        <w:rPr>
          <w:rFonts w:eastAsia="Times New Roman"/>
          <w:sz w:val="24"/>
          <w:szCs w:val="24"/>
          <w:lang w:val="en-GB"/>
        </w:rPr>
        <w:t xml:space="preserve"> The upper portions of the ridges responded more rapidly to both initial erosion and subsequent deposition along the ridge crestline and are thus more readily streamlined by the flow. In contrast, the greater bulk off the base of the ridge is affected by more two-dimensional flows of the same duration running along each flank, giving rise to erosion but with no opportunity for deposition. </w:t>
      </w:r>
      <w:r w:rsidR="00E522C1">
        <w:rPr>
          <w:rFonts w:eastAsia="Times New Roman"/>
          <w:sz w:val="24"/>
          <w:szCs w:val="24"/>
          <w:lang w:val="en-GB"/>
        </w:rPr>
        <w:t xml:space="preserve">Such incision of a planar surface to form grooves separating ridges is common across a range of geophysical flow scales, resulting in spiralling erosive flow within the grooves and deposition on the ridge tops </w:t>
      </w:r>
      <w:r w:rsidR="00E522C1">
        <w:rPr>
          <w:rFonts w:eastAsia="Times New Roman"/>
          <w:sz w:val="24"/>
          <w:szCs w:val="24"/>
          <w:lang w:val="en-GB"/>
        </w:rPr>
        <w:fldChar w:fldCharType="begin">
          <w:fldData xml:space="preserve">PEVuZE5vdGU+PENpdGU+PEF1dGhvcj5DYXJsaW5nPC9BdXRob3I+PFllYXI+MjAwOTwvWWVhcj48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</w:fldData>
        </w:fldChar>
      </w:r>
      <w:r w:rsidR="00EC2ECD">
        <w:rPr>
          <w:rFonts w:eastAsia="Times New Roman"/>
          <w:sz w:val="24"/>
          <w:szCs w:val="24"/>
          <w:lang w:val="en-GB"/>
        </w:rPr>
        <w:instrText xml:space="preserve"> ADDIN EN.CITE </w:instrText>
      </w:r>
      <w:r w:rsidR="00EC2ECD">
        <w:rPr>
          <w:rFonts w:eastAsia="Times New Roman"/>
          <w:sz w:val="24"/>
          <w:szCs w:val="24"/>
          <w:lang w:val="en-GB"/>
        </w:rPr>
        <w:fldChar w:fldCharType="begin">
          <w:fldData xml:space="preserve">PEVuZE5vdGU+PENpdGU+PEF1dGhvcj5DYXJsaW5nPC9BdXRob3I+PFllYXI+MjAwOTwvWWVhcj48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</w:fldData>
        </w:fldChar>
      </w:r>
      <w:r w:rsidR="00EC2ECD">
        <w:rPr>
          <w:rFonts w:eastAsia="Times New Roman"/>
          <w:sz w:val="24"/>
          <w:szCs w:val="24"/>
          <w:lang w:val="en-GB"/>
        </w:rPr>
        <w:instrText xml:space="preserve"> ADDIN EN.CITE.DATA </w:instrText>
      </w:r>
      <w:r w:rsidR="00EC2ECD">
        <w:rPr>
          <w:rFonts w:eastAsia="Times New Roman"/>
          <w:sz w:val="24"/>
          <w:szCs w:val="24"/>
          <w:lang w:val="en-GB"/>
        </w:rPr>
      </w:r>
      <w:r w:rsidR="00EC2ECD">
        <w:rPr>
          <w:rFonts w:eastAsia="Times New Roman"/>
          <w:sz w:val="24"/>
          <w:szCs w:val="24"/>
          <w:lang w:val="en-GB"/>
        </w:rPr>
        <w:fldChar w:fldCharType="end"/>
      </w:r>
      <w:r w:rsidR="00E522C1">
        <w:rPr>
          <w:rFonts w:eastAsia="Times New Roman"/>
          <w:sz w:val="24"/>
          <w:szCs w:val="24"/>
          <w:lang w:val="en-GB"/>
        </w:rPr>
      </w:r>
      <w:r w:rsidR="00E522C1">
        <w:rPr>
          <w:rFonts w:eastAsia="Times New Roman"/>
          <w:sz w:val="24"/>
          <w:szCs w:val="24"/>
          <w:lang w:val="en-GB"/>
        </w:rPr>
        <w:fldChar w:fldCharType="separate"/>
      </w:r>
      <w:r w:rsidR="00EC2ECD" w:rsidRPr="00EC2ECD">
        <w:rPr>
          <w:rFonts w:eastAsia="Times New Roman"/>
          <w:noProof/>
          <w:sz w:val="24"/>
          <w:szCs w:val="24"/>
          <w:vertAlign w:val="superscript"/>
          <w:lang w:val="en-GB"/>
        </w:rPr>
        <w:t>37,38</w:t>
      </w:r>
      <w:r w:rsidR="00E522C1">
        <w:rPr>
          <w:rFonts w:eastAsia="Times New Roman"/>
          <w:sz w:val="24"/>
          <w:szCs w:val="24"/>
          <w:lang w:val="en-GB"/>
        </w:rPr>
        <w:fldChar w:fldCharType="end"/>
      </w:r>
      <w:r w:rsidR="00E522C1">
        <w:rPr>
          <w:rFonts w:eastAsia="Times New Roman"/>
          <w:sz w:val="24"/>
          <w:szCs w:val="24"/>
          <w:lang w:val="en-GB"/>
        </w:rPr>
        <w:t xml:space="preserve"> (Figure 7c). </w:t>
      </w:r>
      <w:r w:rsidR="0001359D">
        <w:rPr>
          <w:rFonts w:eastAsia="Times New Roman"/>
          <w:sz w:val="24"/>
          <w:szCs w:val="24"/>
          <w:lang w:val="en-GB"/>
        </w:rPr>
        <w:t>S</w:t>
      </w:r>
      <w:r w:rsidR="00EC2ECD" w:rsidRPr="00744892">
        <w:rPr>
          <w:rFonts w:eastAsia="Times New Roman"/>
          <w:sz w:val="24"/>
          <w:szCs w:val="24"/>
          <w:lang w:val="en-GB"/>
        </w:rPr>
        <w:t xml:space="preserve">treamlined </w:t>
      </w:r>
      <w:r w:rsidR="00EC2ECD">
        <w:rPr>
          <w:rFonts w:eastAsia="Times New Roman"/>
          <w:sz w:val="24"/>
          <w:szCs w:val="24"/>
          <w:lang w:val="en-GB"/>
        </w:rPr>
        <w:t>ridges</w:t>
      </w:r>
      <w:r w:rsidR="00EC2ECD" w:rsidRPr="00744892">
        <w:rPr>
          <w:rFonts w:eastAsia="Times New Roman"/>
          <w:sz w:val="24"/>
          <w:szCs w:val="24"/>
          <w:lang w:val="en-GB"/>
        </w:rPr>
        <w:t xml:space="preserve"> </w:t>
      </w:r>
      <w:r w:rsidR="0001359D">
        <w:rPr>
          <w:rFonts w:eastAsia="Times New Roman"/>
          <w:sz w:val="24"/>
          <w:szCs w:val="24"/>
          <w:lang w:val="en-GB"/>
        </w:rPr>
        <w:t xml:space="preserve">have been documented </w:t>
      </w:r>
      <w:r w:rsidR="00EC2ECD" w:rsidRPr="00744892">
        <w:rPr>
          <w:rFonts w:eastAsia="Times New Roman"/>
          <w:sz w:val="24"/>
          <w:szCs w:val="24"/>
          <w:lang w:val="en-GB"/>
        </w:rPr>
        <w:t xml:space="preserve">in other proven Pleistocene catastrophic flood terrains </w:t>
      </w:r>
      <w:r w:rsidR="00EC2ECD" w:rsidRPr="00744892">
        <w:rPr>
          <w:rFonts w:eastAsia="Times New Roman"/>
          <w:sz w:val="24"/>
          <w:szCs w:val="24"/>
          <w:lang w:val="en-GB"/>
        </w:rPr>
        <w:fldChar w:fldCharType="begin">
          <w:fldData xml:space="preserve">PEVuZE5vdGU+PENpdGU+PEF1dGhvcj5Lb21hcjwvQXV0aG9yPjxZZWFyPjE5ODQ8L1llYXI+PFJl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</w:fldData>
        </w:fldChar>
      </w:r>
      <w:r w:rsidR="00EC2ECD">
        <w:rPr>
          <w:rFonts w:eastAsia="Times New Roman"/>
          <w:sz w:val="24"/>
          <w:szCs w:val="24"/>
          <w:lang w:val="en-GB"/>
        </w:rPr>
        <w:instrText xml:space="preserve"> ADDIN EN.CITE </w:instrText>
      </w:r>
      <w:r w:rsidR="00EC2ECD">
        <w:rPr>
          <w:rFonts w:eastAsia="Times New Roman"/>
          <w:sz w:val="24"/>
          <w:szCs w:val="24"/>
          <w:lang w:val="en-GB"/>
        </w:rPr>
        <w:fldChar w:fldCharType="begin">
          <w:fldData xml:space="preserve">PEVuZE5vdGU+PENpdGU+PEF1dGhvcj5Lb21hcjwvQXV0aG9yPjxZZWFyPjE5ODQ8L1llYXI+PFJl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</w:fldData>
        </w:fldChar>
      </w:r>
      <w:r w:rsidR="00EC2ECD">
        <w:rPr>
          <w:rFonts w:eastAsia="Times New Roman"/>
          <w:sz w:val="24"/>
          <w:szCs w:val="24"/>
          <w:lang w:val="en-GB"/>
        </w:rPr>
        <w:instrText xml:space="preserve"> ADDIN EN.CITE.DATA </w:instrText>
      </w:r>
      <w:r w:rsidR="00EC2ECD">
        <w:rPr>
          <w:rFonts w:eastAsia="Times New Roman"/>
          <w:sz w:val="24"/>
          <w:szCs w:val="24"/>
          <w:lang w:val="en-GB"/>
        </w:rPr>
      </w:r>
      <w:r w:rsidR="00EC2ECD">
        <w:rPr>
          <w:rFonts w:eastAsia="Times New Roman"/>
          <w:sz w:val="24"/>
          <w:szCs w:val="24"/>
          <w:lang w:val="en-GB"/>
        </w:rPr>
        <w:fldChar w:fldCharType="end"/>
      </w:r>
      <w:r w:rsidR="00EC2ECD" w:rsidRPr="00744892">
        <w:rPr>
          <w:rFonts w:eastAsia="Times New Roman"/>
          <w:sz w:val="24"/>
          <w:szCs w:val="24"/>
          <w:lang w:val="en-GB"/>
        </w:rPr>
      </w:r>
      <w:r w:rsidR="00EC2ECD" w:rsidRPr="00744892">
        <w:rPr>
          <w:rFonts w:eastAsia="Times New Roman"/>
          <w:sz w:val="24"/>
          <w:szCs w:val="24"/>
          <w:lang w:val="en-GB"/>
        </w:rPr>
        <w:fldChar w:fldCharType="separate"/>
      </w:r>
      <w:r w:rsidR="00EC2ECD" w:rsidRPr="00EC2ECD">
        <w:rPr>
          <w:rFonts w:eastAsia="Times New Roman"/>
          <w:noProof/>
          <w:sz w:val="24"/>
          <w:szCs w:val="24"/>
          <w:vertAlign w:val="superscript"/>
          <w:lang w:val="en-GB"/>
        </w:rPr>
        <w:t>39-41</w:t>
      </w:r>
      <w:r w:rsidR="00EC2ECD" w:rsidRPr="00744892">
        <w:rPr>
          <w:rFonts w:eastAsia="Times New Roman"/>
          <w:sz w:val="24"/>
          <w:szCs w:val="24"/>
          <w:lang w:val="en-GB"/>
        </w:rPr>
        <w:fldChar w:fldCharType="end"/>
      </w:r>
      <w:r w:rsidR="00EC2ECD" w:rsidRPr="00744892">
        <w:rPr>
          <w:rFonts w:eastAsia="Times New Roman"/>
          <w:sz w:val="24"/>
          <w:szCs w:val="24"/>
          <w:lang w:val="en-GB"/>
        </w:rPr>
        <w:t xml:space="preserve">. </w:t>
      </w:r>
      <w:r w:rsidR="00E522C1" w:rsidRPr="00CF4EC0">
        <w:rPr>
          <w:rFonts w:eastAsia="Times New Roman"/>
          <w:sz w:val="24"/>
          <w:szCs w:val="24"/>
          <w:lang w:val="en-GB"/>
        </w:rPr>
        <w:t>The poor</w:t>
      </w:r>
      <w:r w:rsidR="007A000E">
        <w:rPr>
          <w:rFonts w:eastAsia="Times New Roman"/>
          <w:sz w:val="24"/>
          <w:szCs w:val="24"/>
          <w:lang w:val="en-GB"/>
        </w:rPr>
        <w:t xml:space="preserve"> </w:t>
      </w:r>
      <w:r w:rsidR="00E522C1" w:rsidRPr="00CF4EC0">
        <w:rPr>
          <w:rFonts w:eastAsia="Times New Roman"/>
          <w:sz w:val="24"/>
          <w:szCs w:val="24"/>
          <w:lang w:val="en-GB"/>
        </w:rPr>
        <w:t xml:space="preserve">degree of streamlining of some ridges </w:t>
      </w:r>
      <w:r w:rsidR="007A000E">
        <w:rPr>
          <w:rFonts w:eastAsia="Times New Roman"/>
          <w:sz w:val="24"/>
          <w:szCs w:val="24"/>
          <w:lang w:val="en-GB"/>
        </w:rPr>
        <w:t xml:space="preserve">in our study area </w:t>
      </w:r>
      <w:r w:rsidR="00E522C1" w:rsidRPr="00CF4EC0">
        <w:rPr>
          <w:rFonts w:eastAsia="Times New Roman"/>
          <w:sz w:val="24"/>
          <w:szCs w:val="24"/>
          <w:lang w:val="en-GB"/>
        </w:rPr>
        <w:t>indicates a relatively short duration of inundation, inadequate to fully</w:t>
      </w:r>
      <w:r w:rsidR="00994BE9">
        <w:rPr>
          <w:rFonts w:eastAsia="Times New Roman"/>
          <w:sz w:val="24"/>
          <w:szCs w:val="24"/>
          <w:lang w:val="en-GB"/>
        </w:rPr>
        <w:t xml:space="preserve"> </w:t>
      </w:r>
      <w:r w:rsidR="00E522C1" w:rsidRPr="00CF4EC0">
        <w:rPr>
          <w:rFonts w:eastAsia="Times New Roman"/>
          <w:sz w:val="24"/>
          <w:szCs w:val="24"/>
          <w:lang w:val="en-GB"/>
        </w:rPr>
        <w:t xml:space="preserve">streamline the eroding ridges, with dissection of </w:t>
      </w:r>
      <w:r w:rsidR="00E522C1">
        <w:rPr>
          <w:rFonts w:eastAsia="Times New Roman"/>
          <w:sz w:val="24"/>
          <w:szCs w:val="24"/>
          <w:lang w:val="en-GB"/>
        </w:rPr>
        <w:t xml:space="preserve">some </w:t>
      </w:r>
      <w:r w:rsidR="00E522C1" w:rsidRPr="00CF4EC0">
        <w:rPr>
          <w:rFonts w:eastAsia="Times New Roman"/>
          <w:sz w:val="24"/>
          <w:szCs w:val="24"/>
          <w:lang w:val="en-GB"/>
        </w:rPr>
        <w:t>ridges by cross-flows</w:t>
      </w:r>
      <w:r w:rsidR="00E522C1">
        <w:rPr>
          <w:rFonts w:eastAsia="Times New Roman"/>
          <w:sz w:val="24"/>
          <w:szCs w:val="24"/>
          <w:lang w:val="en-GB"/>
        </w:rPr>
        <w:t xml:space="preserve"> </w:t>
      </w:r>
      <w:r w:rsidR="00E522C1" w:rsidRPr="00CF4EC0">
        <w:rPr>
          <w:rFonts w:eastAsia="Times New Roman"/>
          <w:sz w:val="24"/>
          <w:szCs w:val="24"/>
          <w:lang w:val="en-GB"/>
        </w:rPr>
        <w:t xml:space="preserve">also resulting in poorly-streamlined </w:t>
      </w:r>
      <w:r w:rsidR="00E522C1">
        <w:rPr>
          <w:rFonts w:eastAsia="Times New Roman"/>
          <w:sz w:val="24"/>
          <w:szCs w:val="24"/>
          <w:lang w:val="en-GB"/>
        </w:rPr>
        <w:t xml:space="preserve">landforms </w:t>
      </w:r>
      <w:r w:rsidR="00E522C1">
        <w:rPr>
          <w:rFonts w:eastAsia="Times New Roman"/>
          <w:sz w:val="24"/>
          <w:szCs w:val="24"/>
          <w:lang w:val="en-GB"/>
        </w:rPr>
        <w:fldChar w:fldCharType="begin">
          <w:fldData xml:space="preserve">PEVuZE5vdGU+PENpdGU+PEF1dGhvcj5Db2xsaWVyPC9BdXRob3I+PFllYXI+MjAxNTwvWWVhcj48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</w:fldData>
        </w:fldChar>
      </w:r>
      <w:r w:rsidR="00E522C1">
        <w:rPr>
          <w:rFonts w:eastAsia="Times New Roman"/>
          <w:sz w:val="24"/>
          <w:szCs w:val="24"/>
          <w:lang w:val="en-GB"/>
        </w:rPr>
        <w:instrText xml:space="preserve"> ADDIN EN.CITE </w:instrText>
      </w:r>
      <w:r w:rsidR="00E522C1">
        <w:rPr>
          <w:rFonts w:eastAsia="Times New Roman"/>
          <w:sz w:val="24"/>
          <w:szCs w:val="24"/>
          <w:lang w:val="en-GB"/>
        </w:rPr>
        <w:fldChar w:fldCharType="begin">
          <w:fldData xml:space="preserve">PEVuZE5vdGU+PENpdGU+PEF1dGhvcj5Db2xsaWVyPC9BdXRob3I+PFllYXI+MjAxNTwvWWVhcj48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</w:fldData>
        </w:fldChar>
      </w:r>
      <w:r w:rsidR="00E522C1">
        <w:rPr>
          <w:rFonts w:eastAsia="Times New Roman"/>
          <w:sz w:val="24"/>
          <w:szCs w:val="24"/>
          <w:lang w:val="en-GB"/>
        </w:rPr>
        <w:instrText xml:space="preserve"> ADDIN EN.CITE.DATA </w:instrText>
      </w:r>
      <w:r w:rsidR="00E522C1">
        <w:rPr>
          <w:rFonts w:eastAsia="Times New Roman"/>
          <w:sz w:val="24"/>
          <w:szCs w:val="24"/>
          <w:lang w:val="en-GB"/>
        </w:rPr>
      </w:r>
      <w:r w:rsidR="00E522C1">
        <w:rPr>
          <w:rFonts w:eastAsia="Times New Roman"/>
          <w:sz w:val="24"/>
          <w:szCs w:val="24"/>
          <w:lang w:val="en-GB"/>
        </w:rPr>
        <w:fldChar w:fldCharType="end"/>
      </w:r>
      <w:r w:rsidR="00E522C1">
        <w:rPr>
          <w:rFonts w:eastAsia="Times New Roman"/>
          <w:sz w:val="24"/>
          <w:szCs w:val="24"/>
          <w:lang w:val="en-GB"/>
        </w:rPr>
      </w:r>
      <w:r w:rsidR="00E522C1">
        <w:rPr>
          <w:rFonts w:eastAsia="Times New Roman"/>
          <w:sz w:val="24"/>
          <w:szCs w:val="24"/>
          <w:lang w:val="en-GB"/>
        </w:rPr>
        <w:fldChar w:fldCharType="separate"/>
      </w:r>
      <w:r w:rsidR="00E522C1" w:rsidRPr="007B700F">
        <w:rPr>
          <w:rFonts w:eastAsia="Times New Roman"/>
          <w:noProof/>
          <w:sz w:val="24"/>
          <w:szCs w:val="24"/>
          <w:vertAlign w:val="superscript"/>
          <w:lang w:val="en-GB"/>
        </w:rPr>
        <w:t>24,25</w:t>
      </w:r>
      <w:r w:rsidR="00E522C1">
        <w:rPr>
          <w:rFonts w:eastAsia="Times New Roman"/>
          <w:sz w:val="24"/>
          <w:szCs w:val="24"/>
          <w:lang w:val="en-GB"/>
        </w:rPr>
        <w:fldChar w:fldCharType="end"/>
      </w:r>
      <w:r w:rsidR="00E522C1" w:rsidRPr="00CF4EC0">
        <w:rPr>
          <w:rFonts w:eastAsia="Times New Roman"/>
          <w:sz w:val="24"/>
          <w:szCs w:val="24"/>
          <w:lang w:val="en-GB"/>
        </w:rPr>
        <w:t>.</w:t>
      </w:r>
      <w:r w:rsidR="00E522C1">
        <w:rPr>
          <w:rFonts w:eastAsia="Times New Roman"/>
          <w:sz w:val="24"/>
          <w:szCs w:val="24"/>
          <w:lang w:val="en-GB"/>
        </w:rPr>
        <w:t xml:space="preserve"> </w:t>
      </w:r>
      <w:r w:rsidRPr="00744892">
        <w:rPr>
          <w:rFonts w:eastAsia="Times New Roman"/>
          <w:sz w:val="24"/>
          <w:szCs w:val="24"/>
          <w:lang w:val="en-GB"/>
        </w:rPr>
        <w:t xml:space="preserve">The </w:t>
      </w:r>
      <w:r w:rsidR="00203796">
        <w:rPr>
          <w:rFonts w:eastAsia="Times New Roman"/>
          <w:sz w:val="24"/>
          <w:szCs w:val="24"/>
          <w:lang w:val="en-GB"/>
        </w:rPr>
        <w:t>b</w:t>
      </w:r>
      <w:r w:rsidR="0001540B">
        <w:rPr>
          <w:rFonts w:eastAsia="Times New Roman"/>
          <w:sz w:val="24"/>
          <w:szCs w:val="24"/>
          <w:lang w:val="en-GB"/>
        </w:rPr>
        <w:t xml:space="preserve">reccia </w:t>
      </w:r>
      <w:r w:rsidRPr="00744892">
        <w:rPr>
          <w:rFonts w:eastAsia="Times New Roman"/>
          <w:sz w:val="24"/>
          <w:szCs w:val="24"/>
          <w:lang w:val="en-GB"/>
        </w:rPr>
        <w:t>unit consists of material that has been eroded from the ridge flanks and the Hyblean foreland domain by the megaflood, transported as bedload and suspended load, and deposited rapidly along the ridge crests</w:t>
      </w:r>
      <w:r w:rsidR="006B6B1A">
        <w:rPr>
          <w:rFonts w:eastAsia="Times New Roman"/>
          <w:sz w:val="24"/>
          <w:szCs w:val="24"/>
          <w:lang w:val="en-GB"/>
        </w:rPr>
        <w:t xml:space="preserve"> </w:t>
      </w:r>
      <w:r w:rsidR="00184092">
        <w:rPr>
          <w:rFonts w:eastAsia="Times New Roman"/>
          <w:sz w:val="24"/>
          <w:szCs w:val="24"/>
          <w:lang w:val="en-GB"/>
        </w:rPr>
        <w:fldChar w:fldCharType="begin">
          <w:fldData xml:space="preserve">PEVuZE5vdGU+PENpdGU+PEF1dGhvcj5DYXJsaW5nPC9BdXRob3I+PFllYXI+MjAwOTwvWWVhcj48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</w:fldData>
        </w:fldChar>
      </w:r>
      <w:r w:rsidR="00EC2ECD">
        <w:rPr>
          <w:rFonts w:eastAsia="Times New Roman"/>
          <w:sz w:val="24"/>
          <w:szCs w:val="24"/>
          <w:lang w:val="en-GB"/>
        </w:rPr>
        <w:instrText xml:space="preserve"> ADDIN EN.CITE </w:instrText>
      </w:r>
      <w:r w:rsidR="00EC2ECD">
        <w:rPr>
          <w:rFonts w:eastAsia="Times New Roman"/>
          <w:sz w:val="24"/>
          <w:szCs w:val="24"/>
          <w:lang w:val="en-GB"/>
        </w:rPr>
        <w:fldChar w:fldCharType="begin">
          <w:fldData xml:space="preserve">PEVuZE5vdGU+PENpdGU+PEF1dGhvcj5DYXJsaW5nPC9BdXRob3I+PFllYXI+MjAwOTwvWWVhcj48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</w:fldData>
        </w:fldChar>
      </w:r>
      <w:r w:rsidR="00EC2ECD">
        <w:rPr>
          <w:rFonts w:eastAsia="Times New Roman"/>
          <w:sz w:val="24"/>
          <w:szCs w:val="24"/>
          <w:lang w:val="en-GB"/>
        </w:rPr>
        <w:instrText xml:space="preserve"> ADDIN EN.CITE.DATA </w:instrText>
      </w:r>
      <w:r w:rsidR="00EC2ECD">
        <w:rPr>
          <w:rFonts w:eastAsia="Times New Roman"/>
          <w:sz w:val="24"/>
          <w:szCs w:val="24"/>
          <w:lang w:val="en-GB"/>
        </w:rPr>
      </w:r>
      <w:r w:rsidR="00EC2ECD">
        <w:rPr>
          <w:rFonts w:eastAsia="Times New Roman"/>
          <w:sz w:val="24"/>
          <w:szCs w:val="24"/>
          <w:lang w:val="en-GB"/>
        </w:rPr>
        <w:fldChar w:fldCharType="end"/>
      </w:r>
      <w:r w:rsidR="00184092">
        <w:rPr>
          <w:rFonts w:eastAsia="Times New Roman"/>
          <w:sz w:val="24"/>
          <w:szCs w:val="24"/>
          <w:lang w:val="en-GB"/>
        </w:rPr>
      </w:r>
      <w:r w:rsidR="00184092">
        <w:rPr>
          <w:rFonts w:eastAsia="Times New Roman"/>
          <w:sz w:val="24"/>
          <w:szCs w:val="24"/>
          <w:lang w:val="en-GB"/>
        </w:rPr>
        <w:fldChar w:fldCharType="separate"/>
      </w:r>
      <w:r w:rsidR="00EC2ECD" w:rsidRPr="00EC2ECD">
        <w:rPr>
          <w:rFonts w:eastAsia="Times New Roman"/>
          <w:noProof/>
          <w:sz w:val="24"/>
          <w:szCs w:val="24"/>
          <w:vertAlign w:val="superscript"/>
          <w:lang w:val="en-GB"/>
        </w:rPr>
        <w:t>37,38</w:t>
      </w:r>
      <w:r w:rsidR="00184092">
        <w:rPr>
          <w:rFonts w:eastAsia="Times New Roman"/>
          <w:sz w:val="24"/>
          <w:szCs w:val="24"/>
          <w:lang w:val="en-GB"/>
        </w:rPr>
        <w:fldChar w:fldCharType="end"/>
      </w:r>
      <w:r w:rsidRPr="00744892">
        <w:rPr>
          <w:rFonts w:eastAsia="Times New Roman"/>
          <w:sz w:val="24"/>
          <w:szCs w:val="24"/>
          <w:lang w:val="en-GB"/>
        </w:rPr>
        <w:t xml:space="preserve"> (</w:t>
      </w:r>
      <w:r w:rsidR="00774E40" w:rsidRPr="00744892">
        <w:rPr>
          <w:rFonts w:eastAsia="Times New Roman"/>
          <w:sz w:val="24"/>
          <w:szCs w:val="24"/>
          <w:lang w:val="en-GB"/>
        </w:rPr>
        <w:t>Figure</w:t>
      </w:r>
      <w:r w:rsidR="00774E40">
        <w:rPr>
          <w:rFonts w:eastAsia="Times New Roman"/>
          <w:sz w:val="24"/>
          <w:szCs w:val="24"/>
          <w:lang w:val="en-GB"/>
        </w:rPr>
        <w:t>s</w:t>
      </w:r>
      <w:r w:rsidR="00774E40" w:rsidRPr="00744892">
        <w:rPr>
          <w:rFonts w:eastAsia="Times New Roman"/>
          <w:sz w:val="24"/>
          <w:szCs w:val="24"/>
          <w:lang w:val="en-GB"/>
        </w:rPr>
        <w:t xml:space="preserve"> 7c</w:t>
      </w:r>
      <w:r w:rsidR="00774E40">
        <w:rPr>
          <w:rFonts w:eastAsia="Times New Roman"/>
          <w:sz w:val="24"/>
          <w:szCs w:val="24"/>
          <w:lang w:val="en-GB"/>
        </w:rPr>
        <w:t>, e</w:t>
      </w:r>
      <w:r w:rsidRPr="00744892">
        <w:rPr>
          <w:rFonts w:eastAsia="Times New Roman"/>
          <w:sz w:val="24"/>
          <w:szCs w:val="24"/>
          <w:lang w:val="en-GB"/>
        </w:rPr>
        <w:t xml:space="preserve">). </w:t>
      </w:r>
      <w:r w:rsidR="00AB7F4C">
        <w:rPr>
          <w:rFonts w:eastAsia="Times New Roman"/>
          <w:sz w:val="24"/>
          <w:szCs w:val="24"/>
          <w:lang w:val="en-GB"/>
        </w:rPr>
        <w:t>We attribute the</w:t>
      </w:r>
      <w:r w:rsidR="00203796">
        <w:rPr>
          <w:rFonts w:eastAsia="Times New Roman"/>
          <w:sz w:val="24"/>
          <w:szCs w:val="24"/>
          <w:lang w:val="en-GB"/>
        </w:rPr>
        <w:t xml:space="preserve"> absence of MSC deposits between the Tripoli Formation and the breccia unit </w:t>
      </w:r>
      <w:r w:rsidR="00AB7F4C">
        <w:rPr>
          <w:rFonts w:eastAsia="Times New Roman"/>
          <w:sz w:val="24"/>
          <w:szCs w:val="24"/>
          <w:lang w:val="en-GB"/>
        </w:rPr>
        <w:t xml:space="preserve">to erosion by the megaflood. </w:t>
      </w:r>
      <w:r w:rsidRPr="00744892">
        <w:rPr>
          <w:rFonts w:eastAsia="Times New Roman"/>
          <w:sz w:val="24"/>
          <w:szCs w:val="24"/>
          <w:lang w:val="en-GB"/>
        </w:rPr>
        <w:t xml:space="preserve">The </w:t>
      </w:r>
      <w:r w:rsidRPr="00744892">
        <w:rPr>
          <w:rFonts w:eastAsia="Times New Roman"/>
          <w:sz w:val="24"/>
          <w:szCs w:val="24"/>
          <w:lang w:val="en-GB"/>
        </w:rPr>
        <w:lastRenderedPageBreak/>
        <w:t xml:space="preserve">emplacement of the </w:t>
      </w:r>
      <w:r w:rsidR="00203796">
        <w:rPr>
          <w:rFonts w:eastAsia="Times New Roman"/>
          <w:sz w:val="24"/>
          <w:szCs w:val="24"/>
          <w:lang w:val="en-GB"/>
        </w:rPr>
        <w:t>b</w:t>
      </w:r>
      <w:r w:rsidR="0001540B">
        <w:rPr>
          <w:rFonts w:eastAsia="Times New Roman"/>
          <w:sz w:val="24"/>
          <w:szCs w:val="24"/>
          <w:lang w:val="en-GB"/>
        </w:rPr>
        <w:t xml:space="preserve">reccia </w:t>
      </w:r>
      <w:r w:rsidRPr="00744892">
        <w:rPr>
          <w:rFonts w:eastAsia="Times New Roman"/>
          <w:sz w:val="24"/>
          <w:szCs w:val="24"/>
          <w:lang w:val="en-GB"/>
        </w:rPr>
        <w:t xml:space="preserve">unit gave rise to soft-sediment deformation of the unconsolidated Messinian formations. Sedimentary injections, typical of other megaflood deposits </w:t>
      </w:r>
      <w:r w:rsidRPr="00744892">
        <w:rPr>
          <w:rFonts w:eastAsia="Times New Roman"/>
          <w:sz w:val="24"/>
          <w:szCs w:val="24"/>
          <w:lang w:val="en-GB"/>
        </w:rPr>
        <w:fldChar w:fldCharType="begin">
          <w:fldData xml:space="preserve">PEVuZE5vdGU+PENpdGU+PEF1dGhvcj5TbWl0aDwvQXV0aG9yPjxZZWFyPjE5OTM8L1llYXI+PFJl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</w:fldData>
        </w:fldChar>
      </w:r>
      <w:r w:rsidR="00EC2ECD">
        <w:rPr>
          <w:rFonts w:eastAsia="Times New Roman"/>
          <w:sz w:val="24"/>
          <w:szCs w:val="24"/>
          <w:lang w:val="en-GB"/>
        </w:rPr>
        <w:instrText xml:space="preserve"> ADDIN EN.CITE </w:instrText>
      </w:r>
      <w:r w:rsidR="00EC2ECD">
        <w:rPr>
          <w:rFonts w:eastAsia="Times New Roman"/>
          <w:sz w:val="24"/>
          <w:szCs w:val="24"/>
          <w:lang w:val="en-GB"/>
        </w:rPr>
        <w:fldChar w:fldCharType="begin">
          <w:fldData xml:space="preserve">PEVuZE5vdGU+PENpdGU+PEF1dGhvcj5TbWl0aDwvQXV0aG9yPjxZZWFyPjE5OTM8L1llYXI+PFJl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</w:fldData>
        </w:fldChar>
      </w:r>
      <w:r w:rsidR="00EC2ECD">
        <w:rPr>
          <w:rFonts w:eastAsia="Times New Roman"/>
          <w:sz w:val="24"/>
          <w:szCs w:val="24"/>
          <w:lang w:val="en-GB"/>
        </w:rPr>
        <w:instrText xml:space="preserve"> ADDIN EN.CITE.DATA </w:instrText>
      </w:r>
      <w:r w:rsidR="00EC2ECD">
        <w:rPr>
          <w:rFonts w:eastAsia="Times New Roman"/>
          <w:sz w:val="24"/>
          <w:szCs w:val="24"/>
          <w:lang w:val="en-GB"/>
        </w:rPr>
      </w:r>
      <w:r w:rsidR="00EC2ECD">
        <w:rPr>
          <w:rFonts w:eastAsia="Times New Roman"/>
          <w:sz w:val="24"/>
          <w:szCs w:val="24"/>
          <w:lang w:val="en-GB"/>
        </w:rPr>
        <w:fldChar w:fldCharType="end"/>
      </w:r>
      <w:r w:rsidRPr="00744892">
        <w:rPr>
          <w:rFonts w:eastAsia="Times New Roman"/>
          <w:sz w:val="24"/>
          <w:szCs w:val="24"/>
          <w:lang w:val="en-GB"/>
        </w:rPr>
      </w:r>
      <w:r w:rsidRPr="00744892">
        <w:rPr>
          <w:rFonts w:eastAsia="Times New Roman"/>
          <w:sz w:val="24"/>
          <w:szCs w:val="24"/>
          <w:lang w:val="en-GB"/>
        </w:rPr>
        <w:fldChar w:fldCharType="separate"/>
      </w:r>
      <w:r w:rsidR="00EC2ECD" w:rsidRPr="00EC2ECD">
        <w:rPr>
          <w:rFonts w:eastAsia="Times New Roman"/>
          <w:noProof/>
          <w:sz w:val="24"/>
          <w:szCs w:val="24"/>
          <w:vertAlign w:val="superscript"/>
          <w:lang w:val="en-GB"/>
        </w:rPr>
        <w:t>42-44</w:t>
      </w:r>
      <w:r w:rsidRPr="00744892">
        <w:rPr>
          <w:rFonts w:eastAsia="Times New Roman"/>
          <w:sz w:val="24"/>
          <w:szCs w:val="24"/>
          <w:lang w:val="en-GB"/>
        </w:rPr>
        <w:fldChar w:fldCharType="end"/>
      </w:r>
      <w:r w:rsidRPr="00744892">
        <w:rPr>
          <w:rFonts w:eastAsia="Times New Roman"/>
          <w:sz w:val="24"/>
          <w:szCs w:val="24"/>
          <w:lang w:val="en-GB"/>
        </w:rPr>
        <w:t xml:space="preserve">, suggest a significant increase in pore water pressure, which reaches and exceeds the lithostatic load of the recently emplaced </w:t>
      </w:r>
      <w:r w:rsidR="006B6B1A">
        <w:rPr>
          <w:rFonts w:eastAsia="Times New Roman"/>
          <w:sz w:val="24"/>
          <w:szCs w:val="24"/>
          <w:lang w:val="en-GB"/>
        </w:rPr>
        <w:t>breccia</w:t>
      </w:r>
      <w:r w:rsidRPr="00744892">
        <w:rPr>
          <w:rFonts w:eastAsia="Times New Roman"/>
          <w:sz w:val="24"/>
          <w:szCs w:val="24"/>
          <w:lang w:val="en-GB"/>
        </w:rPr>
        <w:t xml:space="preserve">. Localised under-consolidation of basal, unlithified formations by the load of rapidly deposited </w:t>
      </w:r>
      <w:r w:rsidR="006B6B1A">
        <w:rPr>
          <w:rFonts w:eastAsia="Times New Roman"/>
          <w:sz w:val="24"/>
          <w:szCs w:val="24"/>
          <w:lang w:val="en-GB"/>
        </w:rPr>
        <w:t>b</w:t>
      </w:r>
      <w:r w:rsidR="0001540B">
        <w:rPr>
          <w:rFonts w:eastAsia="Times New Roman"/>
          <w:sz w:val="24"/>
          <w:szCs w:val="24"/>
          <w:lang w:val="en-GB"/>
        </w:rPr>
        <w:t xml:space="preserve">reccia </w:t>
      </w:r>
      <w:r w:rsidRPr="00744892">
        <w:rPr>
          <w:rFonts w:eastAsia="Times New Roman"/>
          <w:sz w:val="24"/>
          <w:szCs w:val="24"/>
          <w:lang w:val="en-GB"/>
        </w:rPr>
        <w:t xml:space="preserve">favoured a decrease in effective stress, allowing plastic, soft-sediment deformation in basal layers </w:t>
      </w:r>
      <w:r w:rsidR="00CE511D">
        <w:rPr>
          <w:rFonts w:eastAsia="Times New Roman"/>
          <w:sz w:val="24"/>
          <w:szCs w:val="24"/>
          <w:lang w:val="en-GB"/>
        </w:rPr>
        <w:t>(</w:t>
      </w:r>
      <w:r w:rsidRPr="00744892">
        <w:rPr>
          <w:rFonts w:eastAsia="Times New Roman"/>
          <w:sz w:val="24"/>
          <w:szCs w:val="24"/>
          <w:lang w:val="en-GB"/>
        </w:rPr>
        <w:fldChar w:fldCharType="begin"/>
      </w:r>
      <w:r w:rsidR="00EC2ECD">
        <w:rPr>
          <w:rFonts w:eastAsia="Times New Roman"/>
          <w:sz w:val="24"/>
          <w:szCs w:val="24"/>
          <w:lang w:val="en-GB"/>
        </w:rPr>
        <w:instrText xml:space="preserve"> ADDIN EN.CITE &lt;EndNote&gt;&lt;Cite&gt;&lt;Author&gt;van Loon&lt;/Author&gt;&lt;Year&gt;2009&lt;/Year&gt;&lt;RecNum&gt;3984&lt;/RecNum&gt;&lt;Prefix&gt;e.g. &lt;/Prefix&gt;&lt;DisplayText&gt;e.g. &lt;style face="superscript"&gt;45&lt;/style&gt;&lt;/DisplayText&gt;&lt;record&gt;&lt;rec-number&gt;3984&lt;/rec-number&gt;&lt;foreign-keys&gt;&lt;key app="EN" db-id="rxs5e5f2atfdanefa5xpr5tvdxv2rz2xp5wz" timestamp="1705014621"&gt;3984&lt;/key&gt;&lt;/foreign-keys&gt;&lt;ref-type name="Journal Article"&gt;17&lt;/ref-type&gt;&lt;contributors&gt;&lt;authors&gt;&lt;author&gt;van Loon, A.J.&lt;/author&gt;&lt;/authors&gt;&lt;/contributors&gt;&lt;titles&gt;&lt;title&gt;Soft-sediment deformation structures in siliciclastic sediments: an overview&lt;/title&gt;&lt;secondary-title&gt;Geologos&lt;/secondary-title&gt;&lt;/titles&gt;&lt;periodical&gt;&lt;full-title&gt;Geologos&lt;/full-title&gt;&lt;/periodical&gt;&lt;pages&gt;3-55&lt;/pages&gt;&lt;volume&gt;15&lt;/volume&gt;&lt;number&gt;1&lt;/number&gt;&lt;dates&gt;&lt;year&gt;2009&lt;/year&gt;&lt;/dates&gt;&lt;urls&gt;&lt;/urls&gt;&lt;/record&gt;&lt;/Cite&gt;&lt;/EndNote&gt;</w:instrText>
      </w:r>
      <w:r w:rsidRPr="00744892">
        <w:rPr>
          <w:rFonts w:eastAsia="Times New Roman"/>
          <w:sz w:val="24"/>
          <w:szCs w:val="24"/>
          <w:lang w:val="en-GB"/>
        </w:rPr>
        <w:fldChar w:fldCharType="separate"/>
      </w:r>
      <w:r w:rsidR="00EC2ECD">
        <w:rPr>
          <w:rFonts w:eastAsia="Times New Roman"/>
          <w:noProof/>
          <w:sz w:val="24"/>
          <w:szCs w:val="24"/>
          <w:lang w:val="en-GB"/>
        </w:rPr>
        <w:t xml:space="preserve">e.g. </w:t>
      </w:r>
      <w:r w:rsidR="00EC2ECD" w:rsidRPr="00EC2ECD">
        <w:rPr>
          <w:rFonts w:eastAsia="Times New Roman"/>
          <w:noProof/>
          <w:sz w:val="24"/>
          <w:szCs w:val="24"/>
          <w:vertAlign w:val="superscript"/>
          <w:lang w:val="en-GB"/>
        </w:rPr>
        <w:t>45</w:t>
      </w:r>
      <w:r w:rsidRPr="00744892">
        <w:rPr>
          <w:rFonts w:eastAsia="Times New Roman"/>
          <w:sz w:val="24"/>
          <w:szCs w:val="24"/>
          <w:lang w:val="en-GB"/>
        </w:rPr>
        <w:fldChar w:fldCharType="end"/>
      </w:r>
      <w:r w:rsidR="00CE511D">
        <w:rPr>
          <w:rFonts w:eastAsia="Times New Roman"/>
          <w:sz w:val="24"/>
          <w:szCs w:val="24"/>
          <w:lang w:val="en-GB"/>
        </w:rPr>
        <w:t xml:space="preserve">; </w:t>
      </w:r>
      <w:r w:rsidRPr="00744892">
        <w:rPr>
          <w:rFonts w:eastAsia="Times New Roman"/>
          <w:sz w:val="24"/>
          <w:szCs w:val="24"/>
          <w:lang w:val="en-GB"/>
        </w:rPr>
        <w:t xml:space="preserve">Supplementary </w:t>
      </w:r>
      <w:r w:rsidR="00203796">
        <w:rPr>
          <w:rFonts w:eastAsia="Times New Roman"/>
          <w:sz w:val="24"/>
          <w:szCs w:val="24"/>
          <w:lang w:val="en-GB"/>
        </w:rPr>
        <w:t>Discussion</w:t>
      </w:r>
      <w:r w:rsidRPr="00744892">
        <w:rPr>
          <w:rFonts w:eastAsia="Times New Roman"/>
          <w:sz w:val="24"/>
          <w:szCs w:val="24"/>
          <w:lang w:val="en-GB"/>
        </w:rPr>
        <w:t xml:space="preserve">, </w:t>
      </w:r>
      <w:r w:rsidR="00DC1EE5" w:rsidRPr="00DC1EE5">
        <w:rPr>
          <w:sz w:val="24"/>
          <w:szCs w:val="24"/>
        </w:rPr>
        <w:t>Supplementary Figure</w:t>
      </w:r>
      <w:r w:rsidR="00DC1EE5" w:rsidRPr="00877834">
        <w:t xml:space="preserve"> </w:t>
      </w:r>
      <w:r w:rsidRPr="00744892">
        <w:rPr>
          <w:rFonts w:eastAsia="Times New Roman"/>
          <w:sz w:val="24"/>
          <w:szCs w:val="24"/>
          <w:lang w:val="en-GB"/>
        </w:rPr>
        <w:t xml:space="preserve">1). </w:t>
      </w:r>
      <w:r w:rsidR="0095481C" w:rsidRPr="00DD1569">
        <w:rPr>
          <w:rFonts w:eastAsia="Times New Roman"/>
          <w:sz w:val="24"/>
          <w:szCs w:val="24"/>
          <w:lang w:val="en-GB"/>
        </w:rPr>
        <w:t>The alignment of the elongated ridges with the buried erosional</w:t>
      </w:r>
      <w:r w:rsidR="00DD1569" w:rsidRPr="00DD1569">
        <w:rPr>
          <w:rFonts w:eastAsia="Times New Roman"/>
          <w:sz w:val="24"/>
          <w:szCs w:val="24"/>
          <w:lang w:val="en-GB"/>
        </w:rPr>
        <w:t xml:space="preserve"> </w:t>
      </w:r>
      <w:r w:rsidR="0095481C" w:rsidRPr="00DD1569">
        <w:rPr>
          <w:rFonts w:eastAsia="Times New Roman"/>
          <w:sz w:val="24"/>
          <w:szCs w:val="24"/>
          <w:lang w:val="en-GB"/>
        </w:rPr>
        <w:t xml:space="preserve">shelf channels leading to the Noto Canyon (Figure 5) confirms that the shelf channels were eroded by the flood and acted as conduits funnelling the flood water and its sediment load from the SE Sicily </w:t>
      </w:r>
      <w:r w:rsidR="007A4E73">
        <w:rPr>
          <w:rFonts w:eastAsia="Times New Roman"/>
          <w:sz w:val="24"/>
          <w:szCs w:val="24"/>
          <w:lang w:val="en-GB"/>
        </w:rPr>
        <w:t>S</w:t>
      </w:r>
      <w:r w:rsidR="0095481C" w:rsidRPr="00DD1569">
        <w:rPr>
          <w:rFonts w:eastAsia="Times New Roman"/>
          <w:sz w:val="24"/>
          <w:szCs w:val="24"/>
          <w:lang w:val="en-GB"/>
        </w:rPr>
        <w:t>ill to the Malta Escarpment, where the Noto Canyon was carved into the lower continental slope.</w:t>
      </w:r>
      <w:r w:rsidR="0095481C" w:rsidRPr="00744892">
        <w:rPr>
          <w:rFonts w:eastAsia="Times New Roman"/>
          <w:sz w:val="24"/>
          <w:szCs w:val="24"/>
          <w:lang w:val="en-GB"/>
        </w:rPr>
        <w:t xml:space="preserve"> </w:t>
      </w:r>
      <w:r w:rsidR="0095481C" w:rsidRPr="00AB0AB0">
        <w:rPr>
          <w:rFonts w:eastAsia="Times New Roman"/>
          <w:sz w:val="24"/>
          <w:szCs w:val="24"/>
          <w:lang w:val="en-GB"/>
        </w:rPr>
        <w:t xml:space="preserve"> </w:t>
      </w:r>
      <w:r w:rsidR="0095481C">
        <w:rPr>
          <w:rFonts w:eastAsia="Times New Roman"/>
          <w:sz w:val="24"/>
          <w:szCs w:val="24"/>
          <w:lang w:val="en-GB"/>
        </w:rPr>
        <w:t xml:space="preserve">The end-product of this process was the deposition of the </w:t>
      </w:r>
      <w:r w:rsidR="005A7B8A" w:rsidRPr="00744892">
        <w:rPr>
          <w:sz w:val="24"/>
          <w:szCs w:val="24"/>
          <w:lang w:val="en-GB"/>
        </w:rPr>
        <w:t>≈</w:t>
      </w:r>
      <w:r w:rsidR="0095481C" w:rsidRPr="00744892">
        <w:rPr>
          <w:rFonts w:eastAsia="Times New Roman"/>
          <w:sz w:val="24"/>
          <w:szCs w:val="24"/>
          <w:lang w:val="en-GB"/>
        </w:rPr>
        <w:t>1500 km</w:t>
      </w:r>
      <w:r w:rsidR="0095481C" w:rsidRPr="00744892">
        <w:rPr>
          <w:rFonts w:eastAsia="Times New Roman"/>
          <w:sz w:val="24"/>
          <w:szCs w:val="24"/>
          <w:vertAlign w:val="superscript"/>
          <w:lang w:val="en-GB"/>
        </w:rPr>
        <w:t>3</w:t>
      </w:r>
      <w:r w:rsidR="0095481C" w:rsidRPr="00744892">
        <w:rPr>
          <w:rFonts w:eastAsia="Times New Roman"/>
          <w:sz w:val="24"/>
          <w:szCs w:val="24"/>
          <w:lang w:val="en-GB"/>
        </w:rPr>
        <w:t xml:space="preserve"> chaotic sedimentary deposit</w:t>
      </w:r>
      <w:r w:rsidR="0095481C">
        <w:rPr>
          <w:rFonts w:eastAsia="Times New Roman"/>
          <w:sz w:val="24"/>
          <w:szCs w:val="24"/>
          <w:lang w:val="en-GB"/>
        </w:rPr>
        <w:t xml:space="preserve"> at the foot of the slope </w:t>
      </w:r>
      <w:r w:rsidR="0095481C" w:rsidRPr="00744892">
        <w:rPr>
          <w:rFonts w:eastAsia="Times New Roman"/>
          <w:sz w:val="24"/>
          <w:szCs w:val="24"/>
          <w:lang w:val="en-GB"/>
        </w:rPr>
        <w:t>in the western Ionian Basin</w:t>
      </w:r>
      <w:r w:rsidR="0095481C">
        <w:rPr>
          <w:rFonts w:eastAsia="Times New Roman"/>
          <w:sz w:val="24"/>
          <w:szCs w:val="24"/>
          <w:lang w:val="en-GB"/>
        </w:rPr>
        <w:t xml:space="preserve">. </w:t>
      </w:r>
      <w:r w:rsidRPr="00744892">
        <w:rPr>
          <w:rFonts w:eastAsia="Times New Roman"/>
          <w:sz w:val="24"/>
          <w:szCs w:val="24"/>
          <w:lang w:val="en-GB"/>
        </w:rPr>
        <w:t xml:space="preserve">At the end of the megaflood, stable marine conditions favoured pelagic sedimentation during the Zanclean (Trubi Formation) (Figure </w:t>
      </w:r>
      <w:r w:rsidR="00791BFE" w:rsidRPr="00744892">
        <w:rPr>
          <w:rFonts w:eastAsia="Times New Roman"/>
          <w:sz w:val="24"/>
          <w:szCs w:val="24"/>
          <w:lang w:val="en-GB"/>
        </w:rPr>
        <w:t>7</w:t>
      </w:r>
      <w:r w:rsidRPr="00744892">
        <w:rPr>
          <w:rFonts w:eastAsia="Times New Roman"/>
          <w:sz w:val="24"/>
          <w:szCs w:val="24"/>
          <w:lang w:val="en-GB"/>
        </w:rPr>
        <w:t>d).</w:t>
      </w:r>
    </w:p>
    <w:p w14:paraId="58C25D86" w14:textId="77777777" w:rsidR="004112C8" w:rsidRPr="00744892" w:rsidRDefault="004112C8" w:rsidP="00BA7553">
      <w:pPr>
        <w:pBdr>
          <w:top w:val="nil"/>
          <w:left w:val="nil"/>
          <w:bottom w:val="nil"/>
          <w:right w:val="nil"/>
          <w:between w:val="nil"/>
        </w:pBdr>
        <w:spacing w:line="480" w:lineRule="auto"/>
        <w:ind w:right="4"/>
        <w:jc w:val="both"/>
        <w:rPr>
          <w:rFonts w:eastAsia="Times New Roman"/>
          <w:sz w:val="24"/>
          <w:szCs w:val="24"/>
          <w:lang w:val="en-GB"/>
        </w:rPr>
      </w:pPr>
    </w:p>
    <w:bookmarkEnd w:id="4"/>
    <w:p w14:paraId="0D342DD0" w14:textId="0CEE8D6D" w:rsidR="002458BA" w:rsidRPr="00744892" w:rsidRDefault="001208CE" w:rsidP="00BA7553">
      <w:pPr>
        <w:pBdr>
          <w:top w:val="nil"/>
          <w:left w:val="nil"/>
          <w:bottom w:val="nil"/>
          <w:right w:val="nil"/>
          <w:between w:val="nil"/>
        </w:pBdr>
        <w:spacing w:line="480" w:lineRule="auto"/>
        <w:ind w:right="4"/>
        <w:jc w:val="center"/>
        <w:rPr>
          <w:rFonts w:eastAsia="Times New Roman"/>
          <w:sz w:val="24"/>
          <w:szCs w:val="24"/>
          <w:lang w:val="en-GB"/>
        </w:rPr>
      </w:pPr>
      <w:r>
        <w:rPr>
          <w:rFonts w:eastAsia="Times New Roman"/>
          <w:noProof/>
          <w:sz w:val="24"/>
          <w:szCs w:val="24"/>
          <w:lang w:val="en-GB"/>
        </w:rPr>
        <w:t>Figure 7</w:t>
      </w:r>
    </w:p>
    <w:p w14:paraId="0E804856" w14:textId="77777777" w:rsidR="002458BA" w:rsidRPr="00744892" w:rsidRDefault="002458BA" w:rsidP="00BA7553">
      <w:pPr>
        <w:spacing w:line="480" w:lineRule="auto"/>
        <w:ind w:right="4"/>
        <w:jc w:val="both"/>
        <w:rPr>
          <w:rFonts w:eastAsia="Times New Roman"/>
          <w:sz w:val="24"/>
          <w:szCs w:val="24"/>
          <w:lang w:val="en-GB"/>
        </w:rPr>
      </w:pPr>
    </w:p>
    <w:p w14:paraId="7336CB07" w14:textId="3C6E3E3E" w:rsidR="00F260A4" w:rsidRPr="00744892" w:rsidRDefault="002063A2" w:rsidP="003A2A00">
      <w:pPr>
        <w:pBdr>
          <w:top w:val="nil"/>
          <w:left w:val="nil"/>
          <w:bottom w:val="nil"/>
          <w:right w:val="nil"/>
          <w:between w:val="nil"/>
        </w:pBdr>
        <w:spacing w:line="480" w:lineRule="auto"/>
        <w:jc w:val="both"/>
        <w:rPr>
          <w:rFonts w:eastAsia="Times New Roman"/>
          <w:sz w:val="24"/>
          <w:szCs w:val="24"/>
          <w:lang w:val="en-GB"/>
        </w:rPr>
      </w:pPr>
      <w:bookmarkStart w:id="5" w:name="_Hlk160780345"/>
      <w:r>
        <w:rPr>
          <w:rFonts w:eastAsia="Times New Roman"/>
          <w:sz w:val="24"/>
          <w:szCs w:val="24"/>
          <w:lang w:val="en-GB"/>
        </w:rPr>
        <w:t>The</w:t>
      </w:r>
      <w:r w:rsidR="002458BA" w:rsidRPr="00744892">
        <w:rPr>
          <w:rFonts w:eastAsia="Times New Roman"/>
          <w:sz w:val="24"/>
          <w:szCs w:val="24"/>
          <w:lang w:val="en-GB"/>
        </w:rPr>
        <w:t xml:space="preserve"> field observations also provide insights into the characteristics and evolution of the megaflood. The asymmetry observed in our ridges is characteristic of relatively shallow inundation </w:t>
      </w:r>
      <w:r w:rsidR="002458BA" w:rsidRPr="00744892">
        <w:rPr>
          <w:rFonts w:eastAsia="Times New Roman"/>
          <w:sz w:val="24"/>
          <w:szCs w:val="24"/>
          <w:lang w:val="en-GB"/>
        </w:rPr>
        <w:fldChar w:fldCharType="begin"/>
      </w:r>
      <w:r w:rsidR="00EC2ECD">
        <w:rPr>
          <w:rFonts w:eastAsia="Times New Roman"/>
          <w:sz w:val="24"/>
          <w:szCs w:val="24"/>
          <w:lang w:val="en-GB"/>
        </w:rPr>
        <w:instrText xml:space="preserve"> ADDIN EN.CITE &lt;EndNote&gt;&lt;Cite&gt;&lt;Author&gt;Sadeque&lt;/Author&gt;&lt;Year&gt;2008&lt;/Year&gt;&lt;RecNum&gt;3970&lt;/RecNum&gt;&lt;DisplayText&gt;&lt;style face="superscript"&gt;46,47&lt;/style&gt;&lt;/DisplayText&gt;&lt;record&gt;&lt;rec-number&gt;3970&lt;/rec-number&gt;&lt;foreign-keys&gt;&lt;key app="EN" db-id="rxs5e5f2atfdanefa5xpr5tvdxv2rz2xp5wz" timestamp="1704072186"&gt;3970&lt;/key&gt;&lt;/foreign-keys&gt;&lt;ref-type name="Journal Article"&gt;17&lt;/ref-type&gt;&lt;contributors&gt;&lt;authors&gt;&lt;author&gt;Sadeque, M.A.&lt;/author&gt;&lt;author&gt;Rajaratnam, N.&lt;/author&gt;&lt;author&gt;Loewen, M.R.&lt;/author&gt;&lt;/authors&gt;&lt;/contributors&gt;&lt;titles&gt;&lt;title&gt;Flow around cylinders in open channels&lt;/title&gt;&lt;secondary-title&gt;Journal of Engineering Mechanics&lt;/secondary-title&gt;&lt;/titles&gt;&lt;periodical&gt;&lt;full-title&gt;Journal of Engineering Mechanics&lt;/full-title&gt;&lt;/periodical&gt;&lt;pages&gt;60-71&lt;/pages&gt;&lt;volume&gt;134&lt;/volume&gt;&lt;number&gt;1&lt;/number&gt;&lt;dates&gt;&lt;year&gt;2008&lt;/year&gt;&lt;/dates&gt;&lt;urls&gt;&lt;/urls&gt;&lt;/record&gt;&lt;/Cite&gt;&lt;Cite&gt;&lt;Author&gt;Jackson&lt;/Author&gt;&lt;Year&gt;2013&lt;/Year&gt;&lt;RecNum&gt;4001&lt;/RecNum&gt;&lt;record&gt;&lt;rec-number&gt;4001&lt;/rec-number&gt;&lt;foreign-keys&gt;&lt;key app="EN" db-id="rxs5e5f2atfdanefa5xpr5tvdxv2rz2xp5wz" timestamp="1707662349"&gt;4001&lt;/key&gt;&lt;/foreign-keys&gt;&lt;ref-type name="Journal Article"&gt;17&lt;/ref-type&gt;&lt;contributors&gt;&lt;authors&gt;&lt;author&gt;Jackson, T. R.&lt;/author&gt;&lt;author&gt;Haggerty, R.&lt;/author&gt;&lt;author&gt;Apte, S. V.&lt;/author&gt;&lt;/authors&gt;&lt;/contributors&gt;&lt;titles&gt;&lt;title&gt;A fluid-mechanics based classification scheme for surface transient storage in riverine environments: quantitatively separating surface from hyporheic transient storage&lt;/title&gt;&lt;secondary-title&gt;Hydrol. Earth Syst. Sci.&lt;/secondary-title&gt;&lt;/titles&gt;&lt;periodical&gt;&lt;full-title&gt;Hydrol. Earth Syst. Sci.&lt;/full-title&gt;&lt;/periodical&gt;&lt;pages&gt;2747-2779&lt;/pages&gt;&lt;volume&gt;17&lt;/volume&gt;&lt;number&gt;7&lt;/number&gt;&lt;dates&gt;&lt;year&gt;2013&lt;/year&gt;&lt;/dates&gt;&lt;publisher&gt;Copernicus Publications&lt;/publisher&gt;&lt;isbn&gt;1607-7938&lt;/isbn&gt;&lt;urls&gt;&lt;related-urls&gt;&lt;url&gt;https://hess.copernicus.org/articles/17/2747/2013/&lt;/url&gt;&lt;/related-urls&gt;&lt;/urls&gt;&lt;electronic-resource-num&gt;10.5194/hess-17-2747-2013&lt;/electronic-resource-num&gt;&lt;/record&gt;&lt;/Cite&gt;&lt;/EndNote&gt;</w:instrText>
      </w:r>
      <w:r w:rsidR="002458BA" w:rsidRPr="00744892">
        <w:rPr>
          <w:rFonts w:eastAsia="Times New Roman"/>
          <w:sz w:val="24"/>
          <w:szCs w:val="24"/>
          <w:lang w:val="en-GB"/>
        </w:rPr>
        <w:fldChar w:fldCharType="separate"/>
      </w:r>
      <w:r w:rsidR="00EC2ECD" w:rsidRPr="00EC2ECD">
        <w:rPr>
          <w:rFonts w:eastAsia="Times New Roman"/>
          <w:noProof/>
          <w:sz w:val="24"/>
          <w:szCs w:val="24"/>
          <w:vertAlign w:val="superscript"/>
          <w:lang w:val="en-GB"/>
        </w:rPr>
        <w:t>46,47</w:t>
      </w:r>
      <w:r w:rsidR="002458BA" w:rsidRPr="00744892">
        <w:rPr>
          <w:rFonts w:eastAsia="Times New Roman"/>
          <w:sz w:val="24"/>
          <w:szCs w:val="24"/>
          <w:lang w:val="en-GB"/>
        </w:rPr>
        <w:fldChar w:fldCharType="end"/>
      </w:r>
      <w:r w:rsidR="002458BA" w:rsidRPr="00744892">
        <w:rPr>
          <w:rFonts w:eastAsia="Times New Roman"/>
          <w:sz w:val="24"/>
          <w:szCs w:val="24"/>
          <w:lang w:val="en-GB"/>
        </w:rPr>
        <w:t xml:space="preserve">, in contrast to the asymmetry of emergent or deeply submerged ridges </w:t>
      </w:r>
      <w:r w:rsidR="002458BA" w:rsidRPr="00744892">
        <w:rPr>
          <w:rFonts w:eastAsia="Times New Roman"/>
          <w:sz w:val="24"/>
          <w:szCs w:val="24"/>
          <w:lang w:val="en-GB"/>
        </w:rPr>
        <w:fldChar w:fldCharType="begin"/>
      </w:r>
      <w:r w:rsidR="00EC2ECD">
        <w:rPr>
          <w:rFonts w:eastAsia="Times New Roman"/>
          <w:sz w:val="24"/>
          <w:szCs w:val="24"/>
          <w:lang w:val="en-GB"/>
        </w:rPr>
        <w:instrText xml:space="preserve"> ADDIN EN.CITE &lt;EndNote&gt;&lt;Cite&gt;&lt;Author&gt;Meinsen&lt;/Author&gt;&lt;Year&gt;2011&lt;/Year&gt;&lt;RecNum&gt;3994&lt;/RecNum&gt;&lt;DisplayText&gt;&lt;style face="superscript"&gt;48&lt;/style&gt;&lt;/DisplayText&gt;&lt;record&gt;&lt;rec-number&gt;3994&lt;/rec-number&gt;&lt;foreign-keys&gt;&lt;key app="EN" db-id="rxs5e5f2atfdanefa5xpr5tvdxv2rz2xp5wz" timestamp="1705685609"&gt;3994&lt;/key&gt;&lt;/foreign-keys&gt;&lt;ref-type name="Journal Article"&gt;17&lt;/ref-type&gt;&lt;contributors&gt;&lt;authors&gt;&lt;author&gt;Meinsen, Janine&lt;/author&gt;&lt;author&gt;Winsemann, Jutta&lt;/author&gt;&lt;author&gt;Weitkamp, Axel&lt;/author&gt;&lt;author&gt;Landmeyer, Nils&lt;/author&gt;&lt;author&gt;Lenz, Andreas&lt;/author&gt;&lt;author&gt;Dölling, Manfred&lt;/author&gt;&lt;/authors&gt;&lt;/contributors&gt;&lt;titles&gt;&lt;title&gt;Middle Pleistocene (Saalian) lake outburst floods in the Münsterland Embayment (NW Germany): impacts and magnitudes&lt;/title&gt;&lt;secondary-title&gt;Quaternary Science Reviews&lt;/secondary-title&gt;&lt;/titles&gt;&lt;periodical&gt;&lt;full-title&gt;Quaternary Science Reviews&lt;/full-title&gt;&lt;/periodical&gt;&lt;pages&gt;2597-2625&lt;/pages&gt;&lt;volume&gt;30&lt;/volume&gt;&lt;number&gt;19&lt;/number&gt;&lt;keywords&gt;&lt;keyword&gt;Glacial Lake Weser&lt;/keyword&gt;&lt;keyword&gt;Lake outburst floods&lt;/keyword&gt;&lt;keyword&gt;Megafloods&lt;/keyword&gt;&lt;keyword&gt;Plunge pools&lt;/keyword&gt;&lt;keyword&gt;Streamlined hills&lt;/keyword&gt;&lt;keyword&gt;Megaflutes&lt;/keyword&gt;&lt;keyword&gt;Saalian&lt;/keyword&gt;&lt;keyword&gt;Drenthe glaciation&lt;/keyword&gt;&lt;keyword&gt;Hondsrug ice stream&lt;/keyword&gt;&lt;keyword&gt;Strait of Dover&lt;/keyword&gt;&lt;/keywords&gt;&lt;dates&gt;&lt;year&gt;2011&lt;/year&gt;&lt;pub-dates&gt;&lt;date&gt;2011/09/01/&lt;/date&gt;&lt;/pub-dates&gt;&lt;/dates&gt;&lt;isbn&gt;0277-3791&lt;/isbn&gt;&lt;urls&gt;&lt;related-urls&gt;&lt;url&gt;https://www.sciencedirect.com/science/article/pii/S0277379111001600&lt;/url&gt;&lt;/related-urls&gt;&lt;/urls&gt;&lt;electronic-resource-num&gt;https://doi.org/10.1016/j.quascirev.2011.05.014&lt;/electronic-resource-num&gt;&lt;/record&gt;&lt;/Cite&gt;&lt;/EndNote&gt;</w:instrText>
      </w:r>
      <w:r w:rsidR="002458BA" w:rsidRPr="00744892">
        <w:rPr>
          <w:rFonts w:eastAsia="Times New Roman"/>
          <w:sz w:val="24"/>
          <w:szCs w:val="24"/>
          <w:lang w:val="en-GB"/>
        </w:rPr>
        <w:fldChar w:fldCharType="separate"/>
      </w:r>
      <w:r w:rsidR="00EC2ECD" w:rsidRPr="00EC2ECD">
        <w:rPr>
          <w:rFonts w:eastAsia="Times New Roman"/>
          <w:noProof/>
          <w:sz w:val="24"/>
          <w:szCs w:val="24"/>
          <w:vertAlign w:val="superscript"/>
          <w:lang w:val="en-GB"/>
        </w:rPr>
        <w:t>48</w:t>
      </w:r>
      <w:r w:rsidR="002458BA" w:rsidRPr="00744892">
        <w:rPr>
          <w:rFonts w:eastAsia="Times New Roman"/>
          <w:sz w:val="24"/>
          <w:szCs w:val="24"/>
          <w:lang w:val="en-GB"/>
        </w:rPr>
        <w:fldChar w:fldCharType="end"/>
      </w:r>
      <w:r w:rsidR="002458BA" w:rsidRPr="00744892">
        <w:rPr>
          <w:rFonts w:eastAsia="Times New Roman"/>
          <w:sz w:val="24"/>
          <w:szCs w:val="24"/>
          <w:lang w:val="en-GB"/>
        </w:rPr>
        <w:t xml:space="preserve">. </w:t>
      </w:r>
      <w:r w:rsidR="006979CE" w:rsidRPr="00744892">
        <w:rPr>
          <w:rFonts w:eastAsia="Times New Roman"/>
          <w:sz w:val="24"/>
          <w:szCs w:val="24"/>
          <w:lang w:val="en-GB"/>
        </w:rPr>
        <w:t>By assuming</w:t>
      </w:r>
      <w:r w:rsidR="00E62EEA">
        <w:rPr>
          <w:rFonts w:eastAsia="Times New Roman"/>
          <w:sz w:val="24"/>
          <w:szCs w:val="24"/>
          <w:lang w:val="en-GB"/>
        </w:rPr>
        <w:t xml:space="preserve"> that</w:t>
      </w:r>
      <w:r w:rsidR="006979CE" w:rsidRPr="00744892">
        <w:rPr>
          <w:rFonts w:eastAsia="Times New Roman"/>
          <w:sz w:val="24"/>
          <w:szCs w:val="24"/>
          <w:lang w:val="en-GB"/>
        </w:rPr>
        <w:t xml:space="preserve"> the highest ridges were submerged</w:t>
      </w:r>
      <w:r w:rsidR="002458BA" w:rsidRPr="00744892">
        <w:rPr>
          <w:rFonts w:eastAsia="Times New Roman"/>
          <w:sz w:val="24"/>
          <w:szCs w:val="24"/>
          <w:lang w:val="en-GB"/>
        </w:rPr>
        <w:t>, we estimate a conservative value of 20-40 m for the depth of flood inundation above the ridge tops</w:t>
      </w:r>
      <w:r w:rsidR="004871F5">
        <w:rPr>
          <w:rFonts w:eastAsia="Times New Roman"/>
          <w:sz w:val="24"/>
          <w:szCs w:val="24"/>
          <w:lang w:val="en-GB"/>
        </w:rPr>
        <w:t xml:space="preserve"> (Figure 6)</w:t>
      </w:r>
      <w:r w:rsidR="002458BA" w:rsidRPr="00744892">
        <w:rPr>
          <w:rFonts w:eastAsia="Times New Roman"/>
          <w:sz w:val="24"/>
          <w:szCs w:val="24"/>
          <w:lang w:val="en-GB"/>
        </w:rPr>
        <w:t>. A number of observations suggest that the megaflood underwent a change in flow direction (from SW-NE to WSW-ENE) and an increase in velocity. First, the progressive dissection of a planar surface would be expected to initially produce flat-</w:t>
      </w:r>
      <w:r w:rsidR="002458BA" w:rsidRPr="00744892">
        <w:rPr>
          <w:rFonts w:eastAsia="Times New Roman"/>
          <w:sz w:val="24"/>
          <w:szCs w:val="24"/>
          <w:lang w:val="en-GB"/>
        </w:rPr>
        <w:lastRenderedPageBreak/>
        <w:t xml:space="preserve">topped mesas, then elongated ridges, and ultimately streamlined, whaleback landforms </w:t>
      </w:r>
      <w:r w:rsidR="002458BA" w:rsidRPr="00744892">
        <w:rPr>
          <w:rFonts w:eastAsia="Times New Roman"/>
          <w:sz w:val="24"/>
          <w:szCs w:val="24"/>
          <w:lang w:val="en-GB"/>
        </w:rPr>
        <w:fldChar w:fldCharType="begin">
          <w:fldData xml:space="preserve">PEVuZE5vdGU+PENpdGU+PEF1dGhvcj5IYWxpbW92PC9BdXRob3I+PFllYXI+MTk4OTwvWWVhcj48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</w:fldData>
        </w:fldChar>
      </w:r>
      <w:r w:rsidR="00EC2ECD">
        <w:rPr>
          <w:rFonts w:eastAsia="Times New Roman"/>
          <w:sz w:val="24"/>
          <w:szCs w:val="24"/>
          <w:lang w:val="en-GB"/>
        </w:rPr>
        <w:instrText xml:space="preserve"> ADDIN EN.CITE </w:instrText>
      </w:r>
      <w:r w:rsidR="00EC2ECD">
        <w:rPr>
          <w:rFonts w:eastAsia="Times New Roman"/>
          <w:sz w:val="24"/>
          <w:szCs w:val="24"/>
          <w:lang w:val="en-GB"/>
        </w:rPr>
        <w:fldChar w:fldCharType="begin">
          <w:fldData xml:space="preserve">PEVuZE5vdGU+PENpdGU+PEF1dGhvcj5IYWxpbW92PC9BdXRob3I+PFllYXI+MTk4OTwvWWVhcj48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</w:fldData>
        </w:fldChar>
      </w:r>
      <w:r w:rsidR="00EC2ECD">
        <w:rPr>
          <w:rFonts w:eastAsia="Times New Roman"/>
          <w:sz w:val="24"/>
          <w:szCs w:val="24"/>
          <w:lang w:val="en-GB"/>
        </w:rPr>
        <w:instrText xml:space="preserve"> ADDIN EN.CITE.DATA </w:instrText>
      </w:r>
      <w:r w:rsidR="00EC2ECD">
        <w:rPr>
          <w:rFonts w:eastAsia="Times New Roman"/>
          <w:sz w:val="24"/>
          <w:szCs w:val="24"/>
          <w:lang w:val="en-GB"/>
        </w:rPr>
      </w:r>
      <w:r w:rsidR="00EC2ECD">
        <w:rPr>
          <w:rFonts w:eastAsia="Times New Roman"/>
          <w:sz w:val="24"/>
          <w:szCs w:val="24"/>
          <w:lang w:val="en-GB"/>
        </w:rPr>
        <w:fldChar w:fldCharType="end"/>
      </w:r>
      <w:r w:rsidR="002458BA" w:rsidRPr="00744892">
        <w:rPr>
          <w:rFonts w:eastAsia="Times New Roman"/>
          <w:sz w:val="24"/>
          <w:szCs w:val="24"/>
          <w:lang w:val="en-GB"/>
        </w:rPr>
      </w:r>
      <w:r w:rsidR="002458BA" w:rsidRPr="00744892">
        <w:rPr>
          <w:rFonts w:eastAsia="Times New Roman"/>
          <w:sz w:val="24"/>
          <w:szCs w:val="24"/>
          <w:lang w:val="en-GB"/>
        </w:rPr>
        <w:fldChar w:fldCharType="separate"/>
      </w:r>
      <w:r w:rsidR="00EC2ECD" w:rsidRPr="00EC2ECD">
        <w:rPr>
          <w:rFonts w:eastAsia="Times New Roman"/>
          <w:noProof/>
          <w:sz w:val="24"/>
          <w:szCs w:val="24"/>
          <w:vertAlign w:val="superscript"/>
          <w:lang w:val="en-GB"/>
        </w:rPr>
        <w:t>22,49</w:t>
      </w:r>
      <w:r w:rsidR="002458BA" w:rsidRPr="00744892">
        <w:rPr>
          <w:rFonts w:eastAsia="Times New Roman"/>
          <w:sz w:val="24"/>
          <w:szCs w:val="24"/>
          <w:lang w:val="en-GB"/>
        </w:rPr>
        <w:fldChar w:fldCharType="end"/>
      </w:r>
      <w:r w:rsidR="002458BA" w:rsidRPr="00744892">
        <w:rPr>
          <w:rFonts w:eastAsia="Times New Roman"/>
          <w:sz w:val="24"/>
          <w:szCs w:val="24"/>
          <w:lang w:val="en-GB"/>
        </w:rPr>
        <w:t>. The spatial variability in ridge morphology (Figure 2b)</w:t>
      </w:r>
      <w:r w:rsidR="008D5C7F">
        <w:rPr>
          <w:rFonts w:eastAsia="Times New Roman"/>
          <w:sz w:val="24"/>
          <w:szCs w:val="24"/>
          <w:lang w:val="en-GB"/>
        </w:rPr>
        <w:t xml:space="preserve"> – with shorter, lower and more streamlined ridges in the SE and longer, higher and less streamlined ridges in the NW - </w:t>
      </w:r>
      <w:r w:rsidR="008D5C7F" w:rsidRPr="00744892">
        <w:rPr>
          <w:rFonts w:eastAsia="Times New Roman"/>
          <w:sz w:val="24"/>
          <w:szCs w:val="24"/>
          <w:lang w:val="en-GB"/>
        </w:rPr>
        <w:t xml:space="preserve">is not a result of geological variations </w:t>
      </w:r>
      <w:r w:rsidR="008D5C7F" w:rsidRPr="00744892">
        <w:rPr>
          <w:rFonts w:eastAsia="Times New Roman"/>
          <w:sz w:val="24"/>
          <w:szCs w:val="24"/>
          <w:lang w:val="en-GB"/>
        </w:rPr>
        <w:fldChar w:fldCharType="begin"/>
      </w:r>
      <w:r w:rsidR="008D5C7F">
        <w:rPr>
          <w:rFonts w:eastAsia="Times New Roman"/>
          <w:sz w:val="24"/>
          <w:szCs w:val="24"/>
          <w:lang w:val="en-GB"/>
        </w:rPr>
        <w:instrText xml:space="preserve"> ADDIN EN.CITE &lt;EndNote&gt;&lt;Cite&gt;&lt;Author&gt;Carbone&lt;/Author&gt;&lt;Year&gt;1984&lt;/Year&gt;&lt;RecNum&gt;2296&lt;/RecNum&gt;&lt;DisplayText&gt;&lt;style face="superscript"&gt;26&lt;/style&gt;&lt;/DisplayText&gt;&lt;record&gt;&lt;rec-number&gt;2296&lt;/rec-number&gt;&lt;foreign-keys&gt;&lt;key app="EN" db-id="rxs5e5f2atfdanefa5xpr5tvdxv2rz2xp5wz" timestamp="1500964730"&gt;2296&lt;/key&gt;&lt;/foreign-keys&gt;&lt;ref-type name="Book Section"&gt;5&lt;/ref-type&gt;&lt;contributors&gt;&lt;authors&gt;&lt;author&gt;Carbone, S.&lt;/author&gt;&lt;author&gt;Grasso, M.&lt;/author&gt;&lt;author&gt;Lentini, F.&lt;/author&gt;&lt;/authors&gt;&lt;secondary-authors&gt;&lt;author&gt;Società Elaborazioni Cartografiche&lt;/author&gt;&lt;/secondary-authors&gt;&lt;/contributors&gt;&lt;titles&gt;&lt;title&gt;Carta Geologica della Sicilia Sud-Orientale, Scala 1:100,000&lt;/title&gt;&lt;/titles&gt;&lt;dates&gt;&lt;year&gt;1984&lt;/year&gt;&lt;/dates&gt;&lt;pub-location&gt;Florence&lt;/pub-location&gt;&lt;urls&gt;&lt;/urls&gt;&lt;/record&gt;&lt;/Cite&gt;&lt;/EndNote&gt;</w:instrText>
      </w:r>
      <w:r w:rsidR="008D5C7F" w:rsidRPr="00744892">
        <w:rPr>
          <w:rFonts w:eastAsia="Times New Roman"/>
          <w:sz w:val="24"/>
          <w:szCs w:val="24"/>
          <w:lang w:val="en-GB"/>
        </w:rPr>
        <w:fldChar w:fldCharType="separate"/>
      </w:r>
      <w:r w:rsidR="008D5C7F" w:rsidRPr="0013189A">
        <w:rPr>
          <w:rFonts w:eastAsia="Times New Roman"/>
          <w:noProof/>
          <w:sz w:val="24"/>
          <w:szCs w:val="24"/>
          <w:vertAlign w:val="superscript"/>
          <w:lang w:val="en-GB"/>
        </w:rPr>
        <w:t>26</w:t>
      </w:r>
      <w:r w:rsidR="008D5C7F" w:rsidRPr="00744892">
        <w:rPr>
          <w:rFonts w:eastAsia="Times New Roman"/>
          <w:sz w:val="24"/>
          <w:szCs w:val="24"/>
          <w:lang w:val="en-GB"/>
        </w:rPr>
        <w:fldChar w:fldCharType="end"/>
      </w:r>
      <w:r w:rsidR="008D5C7F">
        <w:rPr>
          <w:rFonts w:eastAsia="Times New Roman"/>
          <w:sz w:val="24"/>
          <w:szCs w:val="24"/>
          <w:lang w:val="en-GB"/>
        </w:rPr>
        <w:t xml:space="preserve">. Instead, it </w:t>
      </w:r>
      <w:r w:rsidR="008D5C7F" w:rsidRPr="00744892">
        <w:rPr>
          <w:rFonts w:eastAsia="Times New Roman"/>
          <w:sz w:val="24"/>
          <w:szCs w:val="24"/>
          <w:lang w:val="en-GB"/>
        </w:rPr>
        <w:t>indicates that water flow</w:t>
      </w:r>
      <w:r w:rsidR="00EF34A7">
        <w:rPr>
          <w:rFonts w:eastAsia="Times New Roman"/>
          <w:sz w:val="24"/>
          <w:szCs w:val="24"/>
          <w:lang w:val="en-GB"/>
        </w:rPr>
        <w:t xml:space="preserve"> </w:t>
      </w:r>
      <w:r w:rsidR="00EF34A7" w:rsidRPr="00744892">
        <w:rPr>
          <w:rFonts w:eastAsia="Times New Roman"/>
          <w:sz w:val="24"/>
          <w:szCs w:val="24"/>
          <w:lang w:val="en-GB"/>
        </w:rPr>
        <w:t>in the SE of the study area</w:t>
      </w:r>
      <w:r w:rsidR="00EF34A7">
        <w:rPr>
          <w:rFonts w:eastAsia="Times New Roman"/>
          <w:sz w:val="24"/>
          <w:szCs w:val="24"/>
          <w:lang w:val="en-GB"/>
        </w:rPr>
        <w:t xml:space="preserve">, likely situated away from the flood margin, </w:t>
      </w:r>
      <w:r w:rsidR="008D5C7F" w:rsidRPr="00744892">
        <w:rPr>
          <w:rFonts w:eastAsia="Times New Roman"/>
          <w:sz w:val="24"/>
          <w:szCs w:val="24"/>
          <w:lang w:val="en-GB"/>
        </w:rPr>
        <w:t xml:space="preserve"> was deeper, stronger and/or more sustained in a WSW-ENE direction.</w:t>
      </w:r>
      <w:r w:rsidR="008D5C7F">
        <w:rPr>
          <w:rFonts w:eastAsia="Times New Roman"/>
          <w:sz w:val="24"/>
          <w:szCs w:val="24"/>
          <w:lang w:val="en-GB"/>
        </w:rPr>
        <w:t xml:space="preserve"> </w:t>
      </w:r>
      <w:r w:rsidR="003A2A00">
        <w:rPr>
          <w:rFonts w:eastAsia="Times New Roman"/>
          <w:sz w:val="24"/>
          <w:szCs w:val="24"/>
          <w:lang w:val="en-GB"/>
        </w:rPr>
        <w:t xml:space="preserve">The general </w:t>
      </w:r>
      <w:r w:rsidR="00FB3B23">
        <w:rPr>
          <w:rFonts w:eastAsia="Times New Roman"/>
          <w:sz w:val="24"/>
          <w:szCs w:val="24"/>
          <w:lang w:val="en-GB"/>
        </w:rPr>
        <w:t>change in ridge alignment</w:t>
      </w:r>
      <w:r w:rsidR="002F3A60">
        <w:rPr>
          <w:rFonts w:eastAsia="Times New Roman"/>
          <w:sz w:val="24"/>
          <w:szCs w:val="24"/>
          <w:lang w:val="en-GB"/>
        </w:rPr>
        <w:t xml:space="preserve"> (Figure 2b)</w:t>
      </w:r>
      <w:r w:rsidR="00FB3B23">
        <w:rPr>
          <w:rFonts w:eastAsia="Times New Roman"/>
          <w:sz w:val="24"/>
          <w:szCs w:val="24"/>
          <w:lang w:val="en-GB"/>
        </w:rPr>
        <w:t xml:space="preserve">, with the higher ridges oriented N-NNE </w:t>
      </w:r>
      <w:r w:rsidR="002F3A60">
        <w:rPr>
          <w:rFonts w:eastAsia="Times New Roman"/>
          <w:sz w:val="24"/>
          <w:szCs w:val="24"/>
          <w:lang w:val="en-GB"/>
        </w:rPr>
        <w:t xml:space="preserve">in the NW </w:t>
      </w:r>
      <w:r w:rsidR="00FB3B23">
        <w:rPr>
          <w:rFonts w:eastAsia="Times New Roman"/>
          <w:sz w:val="24"/>
          <w:szCs w:val="24"/>
          <w:lang w:val="en-GB"/>
        </w:rPr>
        <w:t>and the smaller ridges exhibiting ENE-E orientation</w:t>
      </w:r>
      <w:r w:rsidR="002F3A60">
        <w:rPr>
          <w:rFonts w:eastAsia="Times New Roman"/>
          <w:sz w:val="24"/>
          <w:szCs w:val="24"/>
          <w:lang w:val="en-GB"/>
        </w:rPr>
        <w:t xml:space="preserve"> in the SE</w:t>
      </w:r>
      <w:r w:rsidR="00FB3B23">
        <w:rPr>
          <w:rFonts w:eastAsia="Times New Roman"/>
          <w:sz w:val="24"/>
          <w:szCs w:val="24"/>
          <w:lang w:val="en-GB"/>
        </w:rPr>
        <w:t xml:space="preserve">, </w:t>
      </w:r>
      <w:r w:rsidR="002F3A60">
        <w:rPr>
          <w:rFonts w:eastAsia="Times New Roman"/>
          <w:sz w:val="24"/>
          <w:szCs w:val="24"/>
          <w:lang w:val="en-GB"/>
        </w:rPr>
        <w:t xml:space="preserve">suggests a clockwise change </w:t>
      </w:r>
      <w:r w:rsidR="00FE56AC">
        <w:rPr>
          <w:rFonts w:eastAsia="Times New Roman"/>
          <w:sz w:val="24"/>
          <w:szCs w:val="24"/>
          <w:lang w:val="en-GB"/>
        </w:rPr>
        <w:t xml:space="preserve">in flow direction </w:t>
      </w:r>
      <w:r w:rsidR="002F3A60">
        <w:rPr>
          <w:rFonts w:eastAsia="Times New Roman"/>
          <w:sz w:val="24"/>
          <w:szCs w:val="24"/>
          <w:lang w:val="en-GB"/>
        </w:rPr>
        <w:t xml:space="preserve">from SW-NE to WSW-ENE as the flood progressed. </w:t>
      </w:r>
      <w:r w:rsidR="00C976AC" w:rsidRPr="00744892">
        <w:rPr>
          <w:rFonts w:eastAsia="Times New Roman"/>
          <w:sz w:val="24"/>
          <w:szCs w:val="24"/>
          <w:lang w:val="en-GB"/>
        </w:rPr>
        <w:t xml:space="preserve">Second, the top-down or lateral clastic injections observed in the </w:t>
      </w:r>
      <w:r w:rsidR="00705FFD">
        <w:rPr>
          <w:rFonts w:eastAsia="Times New Roman"/>
          <w:sz w:val="24"/>
          <w:szCs w:val="24"/>
          <w:lang w:val="en-GB"/>
        </w:rPr>
        <w:t>b</w:t>
      </w:r>
      <w:r w:rsidR="0001540B">
        <w:rPr>
          <w:rFonts w:eastAsia="Times New Roman"/>
          <w:sz w:val="24"/>
          <w:szCs w:val="24"/>
          <w:lang w:val="en-GB"/>
        </w:rPr>
        <w:t xml:space="preserve">reccia </w:t>
      </w:r>
      <w:r w:rsidR="00C976AC" w:rsidRPr="00744892">
        <w:rPr>
          <w:rFonts w:eastAsia="Times New Roman"/>
          <w:sz w:val="24"/>
          <w:szCs w:val="24"/>
          <w:lang w:val="en-GB"/>
        </w:rPr>
        <w:t>unit can be explained by a process that occurred after the bulk of the volume of the breccia had been deposited.</w:t>
      </w:r>
      <w:r w:rsidR="00C97C7D">
        <w:rPr>
          <w:rFonts w:eastAsia="Times New Roman"/>
          <w:sz w:val="24"/>
          <w:szCs w:val="24"/>
          <w:lang w:val="en-GB"/>
        </w:rPr>
        <w:t xml:space="preserve"> We </w:t>
      </w:r>
      <w:r w:rsidR="00265CC4">
        <w:rPr>
          <w:rFonts w:eastAsia="Times New Roman"/>
          <w:sz w:val="24"/>
          <w:szCs w:val="24"/>
          <w:lang w:val="en-GB"/>
        </w:rPr>
        <w:t>deduce</w:t>
      </w:r>
      <w:r w:rsidR="00F72515">
        <w:rPr>
          <w:rFonts w:eastAsia="Times New Roman"/>
          <w:sz w:val="24"/>
          <w:szCs w:val="24"/>
          <w:lang w:val="en-GB"/>
        </w:rPr>
        <w:t xml:space="preserve"> that t</w:t>
      </w:r>
      <w:r w:rsidR="00C976AC" w:rsidRPr="00744892">
        <w:rPr>
          <w:rFonts w:eastAsia="Times New Roman"/>
          <w:sz w:val="24"/>
          <w:szCs w:val="24"/>
          <w:lang w:val="en-GB"/>
        </w:rPr>
        <w:t>his process can be related to an increase in water flow velocity following the deposition of the breccia</w:t>
      </w:r>
      <w:r w:rsidR="00A57371">
        <w:rPr>
          <w:rFonts w:eastAsia="Times New Roman"/>
          <w:sz w:val="24"/>
          <w:szCs w:val="24"/>
          <w:lang w:val="en-GB"/>
        </w:rPr>
        <w:t xml:space="preserve"> </w:t>
      </w:r>
      <w:r w:rsidR="00A57371" w:rsidRPr="00744892">
        <w:rPr>
          <w:rFonts w:eastAsia="Times New Roman"/>
          <w:sz w:val="24"/>
          <w:szCs w:val="24"/>
          <w:lang w:val="en-GB"/>
        </w:rPr>
        <w:t xml:space="preserve">(Supplementary </w:t>
      </w:r>
      <w:r w:rsidR="00705FFD">
        <w:rPr>
          <w:rFonts w:eastAsia="Times New Roman"/>
          <w:sz w:val="24"/>
          <w:szCs w:val="24"/>
          <w:lang w:val="en-GB"/>
        </w:rPr>
        <w:t>Discussion</w:t>
      </w:r>
      <w:r w:rsidR="00A57371" w:rsidRPr="00744892">
        <w:rPr>
          <w:rFonts w:eastAsia="Times New Roman"/>
          <w:sz w:val="24"/>
          <w:szCs w:val="24"/>
          <w:lang w:val="en-GB"/>
        </w:rPr>
        <w:t xml:space="preserve">, </w:t>
      </w:r>
      <w:r w:rsidR="00DC1EE5" w:rsidRPr="00DC1EE5">
        <w:rPr>
          <w:sz w:val="24"/>
          <w:szCs w:val="24"/>
        </w:rPr>
        <w:t>Supplementary Figure</w:t>
      </w:r>
      <w:r w:rsidR="00DC1EE5" w:rsidRPr="00877834">
        <w:t xml:space="preserve"> </w:t>
      </w:r>
      <w:r w:rsidR="00A57371" w:rsidRPr="00744892">
        <w:rPr>
          <w:rFonts w:eastAsia="Times New Roman"/>
          <w:sz w:val="24"/>
          <w:szCs w:val="24"/>
          <w:lang w:val="en-GB"/>
        </w:rPr>
        <w:t>2)</w:t>
      </w:r>
      <w:r w:rsidR="00C976AC" w:rsidRPr="00744892">
        <w:rPr>
          <w:rFonts w:eastAsia="Times New Roman"/>
          <w:sz w:val="24"/>
          <w:szCs w:val="24"/>
          <w:lang w:val="en-GB"/>
        </w:rPr>
        <w:t xml:space="preserve">. The associated increase in shear stress would have simultaneously produced erosion and clastic injections, where the hydrodynamic component of the flow exceeded the lithostatic pressure in the recently deposited breccias. </w:t>
      </w:r>
      <w:r w:rsidR="002458BA" w:rsidRPr="00744892">
        <w:rPr>
          <w:rFonts w:eastAsia="Times New Roman"/>
          <w:sz w:val="24"/>
          <w:szCs w:val="24"/>
          <w:lang w:val="en-GB"/>
        </w:rPr>
        <w:t xml:space="preserve">We </w:t>
      </w:r>
      <w:r w:rsidR="00265CC4">
        <w:rPr>
          <w:rFonts w:eastAsia="Times New Roman"/>
          <w:sz w:val="24"/>
          <w:szCs w:val="24"/>
          <w:lang w:val="en-GB"/>
        </w:rPr>
        <w:t>infer</w:t>
      </w:r>
      <w:r w:rsidR="002458BA" w:rsidRPr="00744892">
        <w:rPr>
          <w:rFonts w:eastAsia="Times New Roman"/>
          <w:sz w:val="24"/>
          <w:szCs w:val="24"/>
          <w:lang w:val="en-GB"/>
        </w:rPr>
        <w:t xml:space="preserve"> that changes in megaflood direction and velocity were driven by the formation of</w:t>
      </w:r>
      <w:r w:rsidR="001C0EF3" w:rsidRPr="00744892">
        <w:rPr>
          <w:rFonts w:eastAsia="Times New Roman"/>
          <w:sz w:val="24"/>
          <w:szCs w:val="24"/>
          <w:lang w:val="en-GB"/>
        </w:rPr>
        <w:t xml:space="preserve"> the </w:t>
      </w:r>
      <w:r w:rsidR="00321F68">
        <w:rPr>
          <w:rFonts w:eastAsia="Times New Roman"/>
          <w:sz w:val="24"/>
          <w:szCs w:val="24"/>
          <w:lang w:val="en-GB"/>
        </w:rPr>
        <w:t xml:space="preserve">larger </w:t>
      </w:r>
      <w:r w:rsidR="001C0EF3" w:rsidRPr="00744892">
        <w:rPr>
          <w:rFonts w:eastAsia="Times New Roman"/>
          <w:sz w:val="24"/>
          <w:szCs w:val="24"/>
          <w:lang w:val="en-GB"/>
        </w:rPr>
        <w:t>shelf channel and</w:t>
      </w:r>
      <w:r w:rsidR="002458BA" w:rsidRPr="00744892">
        <w:rPr>
          <w:rFonts w:eastAsia="Times New Roman"/>
          <w:sz w:val="24"/>
          <w:szCs w:val="24"/>
          <w:lang w:val="en-GB"/>
        </w:rPr>
        <w:t xml:space="preserve"> Noto Canyon on the Malta Escarpment further downstream, the orientation</w:t>
      </w:r>
      <w:r w:rsidR="00F72515">
        <w:rPr>
          <w:rFonts w:eastAsia="Times New Roman"/>
          <w:sz w:val="24"/>
          <w:szCs w:val="24"/>
          <w:lang w:val="en-GB"/>
        </w:rPr>
        <w:t>s</w:t>
      </w:r>
      <w:r w:rsidR="002458BA" w:rsidRPr="00744892">
        <w:rPr>
          <w:rFonts w:eastAsia="Times New Roman"/>
          <w:sz w:val="24"/>
          <w:szCs w:val="24"/>
          <w:lang w:val="en-GB"/>
        </w:rPr>
        <w:t xml:space="preserve"> of which </w:t>
      </w:r>
      <w:r w:rsidR="00F72515">
        <w:rPr>
          <w:rFonts w:eastAsia="Times New Roman"/>
          <w:sz w:val="24"/>
          <w:szCs w:val="24"/>
          <w:lang w:val="en-GB"/>
        </w:rPr>
        <w:t>are</w:t>
      </w:r>
      <w:r w:rsidR="002458BA" w:rsidRPr="00744892">
        <w:rPr>
          <w:rFonts w:eastAsia="Times New Roman"/>
          <w:sz w:val="24"/>
          <w:szCs w:val="24"/>
          <w:lang w:val="en-GB"/>
        </w:rPr>
        <w:t xml:space="preserve"> aligned with the </w:t>
      </w:r>
      <w:r w:rsidR="007B700F">
        <w:rPr>
          <w:rFonts w:eastAsia="Times New Roman"/>
          <w:sz w:val="24"/>
          <w:szCs w:val="24"/>
          <w:lang w:val="en-GB"/>
        </w:rPr>
        <w:t xml:space="preserve">most eastern </w:t>
      </w:r>
      <w:r w:rsidR="002458BA" w:rsidRPr="00744892">
        <w:rPr>
          <w:rFonts w:eastAsia="Times New Roman"/>
          <w:sz w:val="24"/>
          <w:szCs w:val="24"/>
          <w:lang w:val="en-GB"/>
        </w:rPr>
        <w:t xml:space="preserve">ridges in SE </w:t>
      </w:r>
      <w:r w:rsidR="00E62EEA">
        <w:rPr>
          <w:rFonts w:eastAsia="Times New Roman"/>
          <w:sz w:val="24"/>
          <w:szCs w:val="24"/>
          <w:lang w:val="en-GB"/>
        </w:rPr>
        <w:t>Sicily</w:t>
      </w:r>
      <w:r w:rsidR="002458BA" w:rsidRPr="00744892">
        <w:rPr>
          <w:rFonts w:eastAsia="Times New Roman"/>
          <w:sz w:val="24"/>
          <w:szCs w:val="24"/>
          <w:lang w:val="en-GB"/>
        </w:rPr>
        <w:t xml:space="preserve"> (Figures 1, 2b</w:t>
      </w:r>
      <w:r w:rsidR="00F72515">
        <w:rPr>
          <w:rFonts w:eastAsia="Times New Roman"/>
          <w:sz w:val="24"/>
          <w:szCs w:val="24"/>
          <w:lang w:val="en-GB"/>
        </w:rPr>
        <w:t>, 5d</w:t>
      </w:r>
      <w:r w:rsidR="002458BA" w:rsidRPr="00744892">
        <w:rPr>
          <w:rFonts w:eastAsia="Times New Roman"/>
          <w:sz w:val="24"/>
          <w:szCs w:val="24"/>
          <w:lang w:val="en-GB"/>
        </w:rPr>
        <w:t>).</w:t>
      </w:r>
      <w:r w:rsidR="00AD1B46" w:rsidRPr="00744892">
        <w:rPr>
          <w:rFonts w:eastAsia="Times New Roman"/>
          <w:sz w:val="24"/>
          <w:szCs w:val="24"/>
          <w:lang w:val="en-GB"/>
        </w:rPr>
        <w:t xml:space="preserve"> </w:t>
      </w:r>
      <w:r w:rsidR="00822060" w:rsidRPr="00744892">
        <w:rPr>
          <w:rFonts w:eastAsia="Times New Roman"/>
          <w:sz w:val="24"/>
          <w:szCs w:val="24"/>
          <w:lang w:val="en-GB"/>
        </w:rPr>
        <w:t xml:space="preserve">This inference is validated by our hydrodynamic model results (Figure </w:t>
      </w:r>
      <w:r w:rsidR="004756BC" w:rsidRPr="00744892">
        <w:rPr>
          <w:rFonts w:eastAsia="Times New Roman"/>
          <w:sz w:val="24"/>
          <w:szCs w:val="24"/>
          <w:lang w:val="en-GB"/>
        </w:rPr>
        <w:t>6</w:t>
      </w:r>
      <w:r w:rsidR="00822060" w:rsidRPr="00744892">
        <w:rPr>
          <w:rFonts w:eastAsia="Times New Roman"/>
          <w:sz w:val="24"/>
          <w:szCs w:val="24"/>
          <w:lang w:val="en-GB"/>
        </w:rPr>
        <w:t xml:space="preserve">), which </w:t>
      </w:r>
      <w:r w:rsidR="0021286F" w:rsidRPr="00744892">
        <w:rPr>
          <w:rFonts w:eastAsia="Times New Roman"/>
          <w:sz w:val="24"/>
          <w:szCs w:val="24"/>
          <w:lang w:val="en-GB"/>
        </w:rPr>
        <w:t xml:space="preserve">show that the excavation of the </w:t>
      </w:r>
      <w:r w:rsidR="00F2496C" w:rsidRPr="00744892">
        <w:rPr>
          <w:rFonts w:eastAsia="Times New Roman"/>
          <w:sz w:val="24"/>
          <w:szCs w:val="24"/>
          <w:lang w:val="en-GB"/>
        </w:rPr>
        <w:t xml:space="preserve">shelf channel and </w:t>
      </w:r>
      <w:r w:rsidR="0021286F" w:rsidRPr="00744892">
        <w:rPr>
          <w:rFonts w:eastAsia="Times New Roman"/>
          <w:sz w:val="24"/>
          <w:szCs w:val="24"/>
          <w:lang w:val="en-GB"/>
        </w:rPr>
        <w:t>Noto Canyon</w:t>
      </w:r>
      <w:r w:rsidR="00F2496C" w:rsidRPr="00744892">
        <w:rPr>
          <w:rFonts w:eastAsia="Times New Roman"/>
          <w:sz w:val="24"/>
          <w:szCs w:val="24"/>
          <w:lang w:val="en-GB"/>
        </w:rPr>
        <w:t>,</w:t>
      </w:r>
      <w:r w:rsidR="0021286F" w:rsidRPr="00744892">
        <w:rPr>
          <w:rFonts w:eastAsia="Times New Roman"/>
          <w:sz w:val="24"/>
          <w:szCs w:val="24"/>
          <w:lang w:val="en-GB"/>
        </w:rPr>
        <w:t xml:space="preserve"> and the increase in the water level</w:t>
      </w:r>
      <w:r w:rsidR="00F2496C" w:rsidRPr="00744892">
        <w:rPr>
          <w:rFonts w:eastAsia="Times New Roman"/>
          <w:sz w:val="24"/>
          <w:szCs w:val="24"/>
          <w:lang w:val="en-GB"/>
        </w:rPr>
        <w:t>,</w:t>
      </w:r>
      <w:r w:rsidR="0021286F" w:rsidRPr="00744892">
        <w:rPr>
          <w:rFonts w:eastAsia="Times New Roman"/>
          <w:sz w:val="24"/>
          <w:szCs w:val="24"/>
          <w:lang w:val="en-GB"/>
        </w:rPr>
        <w:t xml:space="preserve"> had a noticeable impact in turning the flow direction clockwise </w:t>
      </w:r>
      <w:r w:rsidR="00822060" w:rsidRPr="00744892">
        <w:rPr>
          <w:rFonts w:eastAsia="Times New Roman"/>
          <w:sz w:val="24"/>
          <w:szCs w:val="24"/>
          <w:lang w:val="en-GB"/>
        </w:rPr>
        <w:t xml:space="preserve">and increasing the maximum velocity, discharge and shear stress </w:t>
      </w:r>
      <w:r w:rsidR="0021286F" w:rsidRPr="00744892">
        <w:rPr>
          <w:rFonts w:eastAsia="Times New Roman"/>
          <w:sz w:val="24"/>
          <w:szCs w:val="24"/>
          <w:lang w:val="en-GB"/>
        </w:rPr>
        <w:t xml:space="preserve">during the megaflood. The estimated shear stresses far exceed reported critical values for erosion of soft sandy rocks </w:t>
      </w:r>
      <w:r w:rsidR="0021286F" w:rsidRPr="00744892">
        <w:rPr>
          <w:rFonts w:eastAsia="Times New Roman"/>
          <w:sz w:val="24"/>
          <w:szCs w:val="24"/>
          <w:lang w:val="en-GB"/>
        </w:rPr>
        <w:fldChar w:fldCharType="begin"/>
      </w:r>
      <w:r w:rsidR="00EC2ECD">
        <w:rPr>
          <w:rFonts w:eastAsia="Times New Roman"/>
          <w:sz w:val="24"/>
          <w:szCs w:val="24"/>
          <w:lang w:val="en-GB"/>
        </w:rPr>
        <w:instrText xml:space="preserve"> ADDIN EN.CITE &lt;EndNote&gt;&lt;Cite&gt;&lt;Author&gt;Sunamura&lt;/Author&gt;&lt;Year&gt;2006&lt;/Year&gt;&lt;RecNum&gt;3991&lt;/RecNum&gt;&lt;DisplayText&gt;&lt;style face="superscript"&gt;50&lt;/style&gt;&lt;/DisplayText&gt;&lt;record&gt;&lt;rec-number&gt;3991&lt;/rec-number&gt;&lt;foreign-keys&gt;&lt;key app="EN" db-id="rxs5e5f2atfdanefa5xpr5tvdxv2rz2xp5wz" timestamp="1705275030"&gt;3991&lt;/key&gt;&lt;/foreign-keys&gt;&lt;ref-type name="Journal Article"&gt;17&lt;/ref-type&gt;&lt;contributors&gt;&lt;authors&gt;&lt;author&gt;Sunamura, T.&lt;/author&gt;&lt;author&gt;Matsukura, Y.&lt;/author&gt;&lt;/authors&gt;&lt;/contributors&gt;&lt;titles&gt;&lt;title&gt;Laboratory test of bedrock abrasion by sediment-entrained water flow: a relationship between abrasion rate and bedrock strength&lt;/title&gt;&lt;secondary-title&gt;Transactions of the Japanese Geomorphological Union&lt;/secondary-title&gt;&lt;/titles&gt;&lt;periodical&gt;&lt;full-title&gt;Transactions of the Japanese Geomorphological Union&lt;/full-title&gt;&lt;/periodical&gt;&lt;pages&gt;85-94&lt;/pages&gt;&lt;volume&gt;27&lt;/volume&gt;&lt;dates&gt;&lt;year&gt;2006&lt;/year&gt;&lt;/dates&gt;&lt;urls&gt;&lt;/urls&gt;&lt;/record&gt;&lt;/Cite&gt;&lt;/EndNote&gt;</w:instrText>
      </w:r>
      <w:r w:rsidR="0021286F" w:rsidRPr="00744892">
        <w:rPr>
          <w:rFonts w:eastAsia="Times New Roman"/>
          <w:sz w:val="24"/>
          <w:szCs w:val="24"/>
          <w:lang w:val="en-GB"/>
        </w:rPr>
        <w:fldChar w:fldCharType="separate"/>
      </w:r>
      <w:r w:rsidR="00EC2ECD" w:rsidRPr="00EC2ECD">
        <w:rPr>
          <w:rFonts w:eastAsia="Times New Roman"/>
          <w:noProof/>
          <w:sz w:val="24"/>
          <w:szCs w:val="24"/>
          <w:vertAlign w:val="superscript"/>
          <w:lang w:val="en-GB"/>
        </w:rPr>
        <w:t>50</w:t>
      </w:r>
      <w:r w:rsidR="0021286F" w:rsidRPr="00744892">
        <w:rPr>
          <w:rFonts w:eastAsia="Times New Roman"/>
          <w:sz w:val="24"/>
          <w:szCs w:val="24"/>
          <w:lang w:val="en-GB"/>
        </w:rPr>
        <w:fldChar w:fldCharType="end"/>
      </w:r>
      <w:r w:rsidR="0021286F" w:rsidRPr="00744892">
        <w:rPr>
          <w:rFonts w:eastAsia="Times New Roman"/>
          <w:sz w:val="24"/>
          <w:szCs w:val="24"/>
          <w:lang w:val="en-GB"/>
        </w:rPr>
        <w:t xml:space="preserve"> similar to the Tellaro and Tripoli-like </w:t>
      </w:r>
      <w:r w:rsidR="00A23E82">
        <w:rPr>
          <w:rFonts w:eastAsia="Times New Roman"/>
          <w:sz w:val="24"/>
          <w:szCs w:val="24"/>
          <w:lang w:val="en-GB"/>
        </w:rPr>
        <w:t>f</w:t>
      </w:r>
      <w:r w:rsidR="0021286F" w:rsidRPr="00744892">
        <w:rPr>
          <w:rFonts w:eastAsia="Times New Roman"/>
          <w:sz w:val="24"/>
          <w:szCs w:val="24"/>
          <w:lang w:val="en-GB"/>
        </w:rPr>
        <w:t xml:space="preserve">ormations. Boulders eroded from the deepening troughs between ridges </w:t>
      </w:r>
      <w:r w:rsidR="00A23E82">
        <w:rPr>
          <w:rFonts w:eastAsia="Times New Roman"/>
          <w:sz w:val="24"/>
          <w:szCs w:val="24"/>
          <w:lang w:val="en-GB"/>
        </w:rPr>
        <w:t xml:space="preserve">and the shelf channel </w:t>
      </w:r>
      <w:r w:rsidR="0021286F" w:rsidRPr="00744892">
        <w:rPr>
          <w:rFonts w:eastAsia="Times New Roman"/>
          <w:sz w:val="24"/>
          <w:szCs w:val="24"/>
          <w:lang w:val="en-GB"/>
        </w:rPr>
        <w:t xml:space="preserve">would have been suspended and </w:t>
      </w:r>
      <w:r w:rsidR="0021286F" w:rsidRPr="00744892">
        <w:rPr>
          <w:rFonts w:eastAsia="Times New Roman"/>
          <w:sz w:val="24"/>
          <w:szCs w:val="24"/>
          <w:lang w:val="en-GB"/>
        </w:rPr>
        <w:lastRenderedPageBreak/>
        <w:t xml:space="preserve">comminuted </w:t>
      </w:r>
      <w:r w:rsidR="0021286F" w:rsidRPr="00744892">
        <w:rPr>
          <w:rFonts w:eastAsia="Times New Roman"/>
          <w:sz w:val="24"/>
          <w:szCs w:val="24"/>
          <w:lang w:val="en-GB"/>
        </w:rPr>
        <w:fldChar w:fldCharType="begin"/>
      </w:r>
      <w:r w:rsidR="00EC2ECD">
        <w:rPr>
          <w:rFonts w:eastAsia="Times New Roman"/>
          <w:sz w:val="24"/>
          <w:szCs w:val="24"/>
          <w:lang w:val="en-GB"/>
        </w:rPr>
        <w:instrText xml:space="preserve"> ADDIN EN.CITE &lt;EndNote&gt;&lt;Cite&gt;&lt;Author&gt;Carling&lt;/Author&gt;&lt;Year&gt;2020&lt;/Year&gt;&lt;RecNum&gt;3995&lt;/RecNum&gt;&lt;DisplayText&gt;&lt;style face="superscript"&gt;51&lt;/style&gt;&lt;/DisplayText&gt;&lt;record&gt;&lt;rec-number&gt;3995&lt;/rec-number&gt;&lt;foreign-keys&gt;&lt;key app="EN" db-id="rxs5e5f2atfdanefa5xpr5tvdxv2rz2xp5wz" timestamp="1705686800"&gt;3995&lt;/key&gt;&lt;/foreign-keys&gt;&lt;ref-type name="Journal Article"&gt;17&lt;/ref-type&gt;&lt;contributors&gt;&lt;authors&gt;&lt;author&gt;Carling, Paul A.&lt;/author&gt;&lt;author&gt;Fan, Xuanmei&lt;/author&gt;&lt;/authors&gt;&lt;/contributors&gt;&lt;titles&gt;&lt;title&gt;Particle comminution defines megaflood and superflood energetics&lt;/title&gt;&lt;secondary-title&gt;Earth-Science Reviews&lt;/secondary-title&gt;&lt;/titles&gt;&lt;periodical&gt;&lt;full-title&gt;Earth-Science Reviews&lt;/full-title&gt;&lt;/periodical&gt;&lt;pages&gt;103087&lt;/pages&gt;&lt;volume&gt;204&lt;/volume&gt;&lt;keywords&gt;&lt;keyword&gt;Megafloods&lt;/keyword&gt;&lt;keyword&gt;Prehistoric floods&lt;/keyword&gt;&lt;keyword&gt;Comminution&lt;/keyword&gt;&lt;keyword&gt;Energy expenditure&lt;/keyword&gt;&lt;keyword&gt;Suspended sediments&lt;/keyword&gt;&lt;/keywords&gt;&lt;dates&gt;&lt;year&gt;2020&lt;/year&gt;&lt;pub-dates&gt;&lt;date&gt;2020/05/01/&lt;/date&gt;&lt;/pub-dates&gt;&lt;/dates&gt;&lt;isbn&gt;0012-8252&lt;/isbn&gt;&lt;urls&gt;&lt;related-urls&gt;&lt;url&gt;https://www.sciencedirect.com/science/article/pii/S0012825219305641&lt;/url&gt;&lt;/related-urls&gt;&lt;/urls&gt;&lt;electronic-resource-num&gt;https://doi.org/10.1016/j.earscirev.2020.103087&lt;/electronic-resource-num&gt;&lt;/record&gt;&lt;/Cite&gt;&lt;/EndNote&gt;</w:instrText>
      </w:r>
      <w:r w:rsidR="0021286F" w:rsidRPr="00744892">
        <w:rPr>
          <w:rFonts w:eastAsia="Times New Roman"/>
          <w:sz w:val="24"/>
          <w:szCs w:val="24"/>
          <w:lang w:val="en-GB"/>
        </w:rPr>
        <w:fldChar w:fldCharType="separate"/>
      </w:r>
      <w:r w:rsidR="00EC2ECD" w:rsidRPr="00EC2ECD">
        <w:rPr>
          <w:rFonts w:eastAsia="Times New Roman"/>
          <w:noProof/>
          <w:sz w:val="24"/>
          <w:szCs w:val="24"/>
          <w:vertAlign w:val="superscript"/>
          <w:lang w:val="en-GB"/>
        </w:rPr>
        <w:t>51</w:t>
      </w:r>
      <w:r w:rsidR="0021286F" w:rsidRPr="00744892">
        <w:rPr>
          <w:rFonts w:eastAsia="Times New Roman"/>
          <w:sz w:val="24"/>
          <w:szCs w:val="24"/>
          <w:lang w:val="en-GB"/>
        </w:rPr>
        <w:fldChar w:fldCharType="end"/>
      </w:r>
      <w:r w:rsidR="0021286F" w:rsidRPr="00744892">
        <w:rPr>
          <w:rFonts w:eastAsia="Times New Roman"/>
          <w:sz w:val="24"/>
          <w:szCs w:val="24"/>
          <w:lang w:val="en-GB"/>
        </w:rPr>
        <w:t xml:space="preserve"> to form a </w:t>
      </w:r>
      <w:bookmarkEnd w:id="5"/>
      <w:r w:rsidR="00F260A4" w:rsidRPr="00744892">
        <w:rPr>
          <w:rFonts w:eastAsia="Times New Roman"/>
          <w:sz w:val="24"/>
          <w:szCs w:val="24"/>
          <w:lang w:val="en-GB"/>
        </w:rPr>
        <w:t xml:space="preserve">substantial sediment load, which would have lowered erosion thresholds even further. </w:t>
      </w:r>
    </w:p>
    <w:p w14:paraId="11C051B0" w14:textId="477F218C" w:rsidR="002458BA" w:rsidRPr="00744892" w:rsidRDefault="002458BA" w:rsidP="00BA7553">
      <w:pPr>
        <w:spacing w:line="480" w:lineRule="auto"/>
        <w:ind w:right="4"/>
        <w:jc w:val="both"/>
        <w:rPr>
          <w:rFonts w:eastAsia="Times New Roman"/>
          <w:sz w:val="24"/>
          <w:szCs w:val="24"/>
          <w:lang w:val="en-GB"/>
        </w:rPr>
      </w:pPr>
    </w:p>
    <w:p w14:paraId="72D10FDF" w14:textId="7B2E414C" w:rsidR="002458BA" w:rsidRPr="00744892" w:rsidRDefault="002458BA" w:rsidP="00BA7553">
      <w:pPr>
        <w:spacing w:line="480" w:lineRule="auto"/>
        <w:ind w:right="4"/>
        <w:jc w:val="both"/>
        <w:rPr>
          <w:rFonts w:eastAsia="Times New Roman"/>
          <w:sz w:val="24"/>
          <w:szCs w:val="24"/>
          <w:lang w:val="en-GB"/>
        </w:rPr>
      </w:pPr>
      <w:r w:rsidRPr="00744892">
        <w:rPr>
          <w:rFonts w:eastAsia="Times New Roman"/>
          <w:sz w:val="24"/>
          <w:szCs w:val="24"/>
          <w:lang w:val="en-GB"/>
        </w:rPr>
        <w:t>The volume of rock eroded from the sill (</w:t>
      </w:r>
      <w:r w:rsidR="00F260A4" w:rsidRPr="00744892">
        <w:rPr>
          <w:rFonts w:eastAsia="Times New Roman"/>
          <w:sz w:val="24"/>
          <w:szCs w:val="24"/>
          <w:lang w:val="en-GB"/>
        </w:rPr>
        <w:t xml:space="preserve">the </w:t>
      </w:r>
      <w:r w:rsidRPr="00744892">
        <w:rPr>
          <w:rFonts w:eastAsia="Times New Roman"/>
          <w:sz w:val="24"/>
          <w:szCs w:val="24"/>
          <w:lang w:val="en-GB"/>
        </w:rPr>
        <w:t>difference between the pre-</w:t>
      </w:r>
      <w:r w:rsidR="00D5239B" w:rsidRPr="00744892">
        <w:rPr>
          <w:rFonts w:eastAsia="Times New Roman"/>
          <w:sz w:val="24"/>
          <w:szCs w:val="24"/>
          <w:lang w:val="en-GB"/>
        </w:rPr>
        <w:t>Noto</w:t>
      </w:r>
      <w:r w:rsidRPr="00744892">
        <w:rPr>
          <w:rFonts w:eastAsia="Times New Roman"/>
          <w:sz w:val="24"/>
          <w:szCs w:val="24"/>
          <w:lang w:val="en-GB"/>
        </w:rPr>
        <w:t xml:space="preserve"> and post-Noto topography surfaces) is 2.6 km</w:t>
      </w:r>
      <w:r w:rsidRPr="00744892">
        <w:rPr>
          <w:rFonts w:eastAsia="Times New Roman"/>
          <w:sz w:val="24"/>
          <w:szCs w:val="24"/>
          <w:vertAlign w:val="superscript"/>
          <w:lang w:val="en-GB"/>
        </w:rPr>
        <w:t>3</w:t>
      </w:r>
      <w:r w:rsidRPr="00744892">
        <w:rPr>
          <w:rFonts w:eastAsia="Times New Roman"/>
          <w:sz w:val="24"/>
          <w:szCs w:val="24"/>
          <w:lang w:val="en-GB"/>
        </w:rPr>
        <w:t xml:space="preserve">. Even if combined with the volume of the </w:t>
      </w:r>
      <w:r w:rsidR="00321F68">
        <w:rPr>
          <w:rFonts w:eastAsia="Times New Roman"/>
          <w:sz w:val="24"/>
          <w:szCs w:val="24"/>
          <w:lang w:val="en-GB"/>
        </w:rPr>
        <w:t xml:space="preserve">larger </w:t>
      </w:r>
      <w:r w:rsidR="00F2496C" w:rsidRPr="00744892">
        <w:rPr>
          <w:rFonts w:eastAsia="Times New Roman"/>
          <w:sz w:val="24"/>
          <w:szCs w:val="24"/>
          <w:lang w:val="en-GB"/>
        </w:rPr>
        <w:t xml:space="preserve">shelf channel </w:t>
      </w:r>
      <w:r w:rsidR="00A23E82" w:rsidRPr="00744892">
        <w:rPr>
          <w:rFonts w:eastAsia="Times New Roman"/>
          <w:sz w:val="24"/>
          <w:szCs w:val="24"/>
          <w:lang w:val="en-GB"/>
        </w:rPr>
        <w:t>(</w:t>
      </w:r>
      <w:r w:rsidR="004038A4" w:rsidRPr="00962345">
        <w:rPr>
          <w:rFonts w:eastAsia="Times New Roman"/>
          <w:sz w:val="24"/>
          <w:szCs w:val="24"/>
          <w:lang w:val="en-GB"/>
        </w:rPr>
        <w:t>20</w:t>
      </w:r>
      <w:r w:rsidR="00A23E82" w:rsidRPr="00744892">
        <w:rPr>
          <w:rFonts w:eastAsia="Times New Roman"/>
          <w:sz w:val="24"/>
          <w:szCs w:val="24"/>
          <w:lang w:val="en-GB"/>
        </w:rPr>
        <w:t xml:space="preserve"> km</w:t>
      </w:r>
      <w:r w:rsidR="00A23E82" w:rsidRPr="00744892">
        <w:rPr>
          <w:rFonts w:eastAsia="Times New Roman"/>
          <w:sz w:val="24"/>
          <w:szCs w:val="24"/>
          <w:vertAlign w:val="superscript"/>
          <w:lang w:val="en-GB"/>
        </w:rPr>
        <w:t>3</w:t>
      </w:r>
      <w:r w:rsidR="00A23E82" w:rsidRPr="00744892">
        <w:rPr>
          <w:rFonts w:eastAsia="Times New Roman"/>
          <w:sz w:val="24"/>
          <w:szCs w:val="24"/>
          <w:lang w:val="en-GB"/>
        </w:rPr>
        <w:t>)</w:t>
      </w:r>
      <w:r w:rsidR="00A23E82">
        <w:rPr>
          <w:rFonts w:eastAsia="Times New Roman"/>
          <w:sz w:val="24"/>
          <w:szCs w:val="24"/>
          <w:lang w:val="en-GB"/>
        </w:rPr>
        <w:t xml:space="preserve"> </w:t>
      </w:r>
      <w:r w:rsidR="00F2496C" w:rsidRPr="00744892">
        <w:rPr>
          <w:rFonts w:eastAsia="Times New Roman"/>
          <w:sz w:val="24"/>
          <w:szCs w:val="24"/>
          <w:lang w:val="en-GB"/>
        </w:rPr>
        <w:t xml:space="preserve">and </w:t>
      </w:r>
      <w:r w:rsidRPr="00744892">
        <w:rPr>
          <w:rFonts w:eastAsia="Times New Roman"/>
          <w:sz w:val="24"/>
          <w:szCs w:val="24"/>
          <w:lang w:val="en-GB"/>
        </w:rPr>
        <w:t>Noto Canyon (45 km</w:t>
      </w:r>
      <w:r w:rsidRPr="00744892">
        <w:rPr>
          <w:rFonts w:eastAsia="Times New Roman"/>
          <w:sz w:val="24"/>
          <w:szCs w:val="24"/>
          <w:vertAlign w:val="superscript"/>
          <w:lang w:val="en-GB"/>
        </w:rPr>
        <w:t>3</w:t>
      </w:r>
      <w:r w:rsidRPr="00744892">
        <w:rPr>
          <w:rFonts w:eastAsia="Times New Roman"/>
          <w:sz w:val="24"/>
          <w:szCs w:val="24"/>
          <w:lang w:val="en-GB"/>
        </w:rPr>
        <w:t>), the number is too small to explain the megaflood deposit identified in the western Ionian Basin (1430–1620 km</w:t>
      </w:r>
      <w:r w:rsidRPr="00744892">
        <w:rPr>
          <w:rFonts w:eastAsia="Times New Roman"/>
          <w:sz w:val="24"/>
          <w:szCs w:val="24"/>
          <w:vertAlign w:val="superscript"/>
          <w:lang w:val="en-GB"/>
        </w:rPr>
        <w:t xml:space="preserve">3 </w:t>
      </w:r>
      <w:r w:rsidRPr="00744892">
        <w:rPr>
          <w:rFonts w:eastAsia="Times New Roman"/>
          <w:sz w:val="24"/>
          <w:szCs w:val="24"/>
          <w:lang w:val="en-GB"/>
        </w:rPr>
        <w:fldChar w:fldCharType="begin"/>
      </w:r>
      <w:r w:rsidR="00191555">
        <w:rPr>
          <w:rFonts w:eastAsia="Times New Roman"/>
          <w:sz w:val="24"/>
          <w:szCs w:val="24"/>
          <w:lang w:val="en-GB"/>
        </w:rPr>
        <w:instrText xml:space="preserve"> ADDIN EN.CITE &lt;EndNote&gt;&lt;Cite&gt;&lt;Author&gt;Micallef&lt;/Author&gt;&lt;Year&gt;2018&lt;/Year&gt;&lt;RecNum&gt;2355&lt;/RecNum&gt;&lt;DisplayText&gt;&lt;style face="superscript"&gt;15&lt;/style&gt;&lt;/DisplayText&gt;&lt;record&gt;&lt;rec-number&gt;2355&lt;/rec-number&gt;&lt;foreign-keys&gt;&lt;key app="EN" db-id="rxs5e5f2atfdanefa5xpr5tvdxv2rz2xp5wz" timestamp="1516272347"&gt;2355&lt;/key&gt;&lt;/foreign-keys&gt;&lt;ref-type name="Journal Article"&gt;17&lt;/ref-type&gt;&lt;contributors&gt;&lt;authors&gt;&lt;author&gt;Micallef, Aaron&lt;/author&gt;&lt;author&gt;Camerlenghi, Angelo&lt;/author&gt;&lt;author&gt;Garcia-Castellanos, Daniel&lt;/author&gt;&lt;author&gt;Cunarro Otero, Daniel&lt;/author&gt;&lt;author&gt;Gutscher, Marc-André&lt;/author&gt;&lt;author&gt;Barreca, Giovanni&lt;/author&gt;&lt;author&gt;Spatola, Daniele&lt;/author&gt;&lt;author&gt;Facchin, Lorenzo&lt;/author&gt;&lt;author&gt;Geletti, Riccardo&lt;/author&gt;&lt;author&gt;Krastel, Sebastian&lt;/author&gt;&lt;author&gt;Gross, Felix&lt;/author&gt;&lt;author&gt;Urlaub, Morelia&lt;/author&gt;&lt;/authors&gt;&lt;/contributors&gt;&lt;titles&gt;&lt;title&gt;Evidence of the Zanclean megaflood in the eastern Mediterranean Basin&lt;/title&gt;&lt;secondary-title&gt;Scientific Reports&lt;/secondary-title&gt;&lt;/titles&gt;&lt;periodical&gt;&lt;full-title&gt;Scientific Reports&lt;/full-title&gt;&lt;/periodical&gt;&lt;pages&gt;1078&lt;/pages&gt;&lt;volume&gt;8&lt;/volume&gt;&lt;number&gt;1&lt;/number&gt;&lt;dates&gt;&lt;year&gt;2018&lt;/year&gt;&lt;pub-dates&gt;&lt;date&gt;2018/01/18&lt;/date&gt;&lt;/pub-dates&gt;&lt;/dates&gt;&lt;isbn&gt;2045-2322&lt;/isbn&gt;&lt;urls&gt;&lt;related-urls&gt;&lt;url&gt;https://doi.org/10.1038/s41598-018-19446-3&lt;/url&gt;&lt;/related-urls&gt;&lt;/urls&gt;&lt;electronic-resource-num&gt;10.1038/s41598-018-19446-3&lt;/electronic-resource-num&gt;&lt;/record&gt;&lt;/Cite&gt;&lt;/EndNote&gt;</w:instrText>
      </w:r>
      <w:r w:rsidRPr="00744892">
        <w:rPr>
          <w:rFonts w:eastAsia="Times New Roman"/>
          <w:sz w:val="24"/>
          <w:szCs w:val="24"/>
          <w:lang w:val="en-GB"/>
        </w:rPr>
        <w:fldChar w:fldCharType="separate"/>
      </w:r>
      <w:r w:rsidR="00191555" w:rsidRPr="00191555">
        <w:rPr>
          <w:rFonts w:eastAsia="Times New Roman"/>
          <w:noProof/>
          <w:sz w:val="24"/>
          <w:szCs w:val="24"/>
          <w:vertAlign w:val="superscript"/>
          <w:lang w:val="en-GB"/>
        </w:rPr>
        <w:t>15</w:t>
      </w:r>
      <w:r w:rsidRPr="00744892">
        <w:rPr>
          <w:rFonts w:eastAsia="Times New Roman"/>
          <w:sz w:val="24"/>
          <w:szCs w:val="24"/>
          <w:lang w:val="en-GB"/>
        </w:rPr>
        <w:fldChar w:fldCharType="end"/>
      </w:r>
      <w:r w:rsidRPr="00744892">
        <w:rPr>
          <w:rFonts w:eastAsia="Times New Roman"/>
          <w:sz w:val="24"/>
          <w:szCs w:val="24"/>
          <w:lang w:val="en-GB"/>
        </w:rPr>
        <w:t xml:space="preserve">). This observation suggests that most of the megaflood deposit located offshore was transported from further upstream by the same flood. </w:t>
      </w:r>
    </w:p>
    <w:p w14:paraId="595ACD5B" w14:textId="77777777" w:rsidR="002458BA" w:rsidRPr="00744892" w:rsidRDefault="002458BA" w:rsidP="00BA7553">
      <w:pPr>
        <w:spacing w:line="480" w:lineRule="auto"/>
        <w:ind w:right="4"/>
        <w:jc w:val="both"/>
        <w:rPr>
          <w:rFonts w:eastAsia="Times New Roman"/>
          <w:sz w:val="24"/>
          <w:szCs w:val="24"/>
          <w:lang w:val="en-GB"/>
        </w:rPr>
      </w:pPr>
    </w:p>
    <w:p w14:paraId="700B3AAD" w14:textId="63A4E074" w:rsidR="00D3462F" w:rsidRDefault="002458BA" w:rsidP="00BA7553">
      <w:pPr>
        <w:spacing w:line="480" w:lineRule="auto"/>
        <w:ind w:right="4"/>
        <w:jc w:val="both"/>
        <w:rPr>
          <w:rFonts w:eastAsia="Times New Roman"/>
          <w:sz w:val="24"/>
          <w:szCs w:val="24"/>
          <w:lang w:val="en-GB"/>
        </w:rPr>
      </w:pPr>
      <w:r w:rsidRPr="00744892">
        <w:rPr>
          <w:rFonts w:eastAsia="Times New Roman"/>
          <w:sz w:val="24"/>
          <w:szCs w:val="24"/>
          <w:lang w:val="en-GB"/>
        </w:rPr>
        <w:t xml:space="preserve">Alternative hypotheses to the megaflood hypothesis for the formation of the ridges, </w:t>
      </w:r>
      <w:r w:rsidR="005F7E20">
        <w:rPr>
          <w:rFonts w:eastAsia="Times New Roman"/>
          <w:sz w:val="24"/>
          <w:szCs w:val="24"/>
          <w:lang w:val="en-GB"/>
        </w:rPr>
        <w:t>b</w:t>
      </w:r>
      <w:r w:rsidR="0001540B">
        <w:rPr>
          <w:rFonts w:eastAsia="Times New Roman"/>
          <w:sz w:val="24"/>
          <w:szCs w:val="24"/>
          <w:lang w:val="en-GB"/>
        </w:rPr>
        <w:t xml:space="preserve">reccia </w:t>
      </w:r>
      <w:r w:rsidRPr="00744892">
        <w:rPr>
          <w:rFonts w:eastAsia="Times New Roman"/>
          <w:sz w:val="24"/>
          <w:szCs w:val="24"/>
          <w:lang w:val="en-GB"/>
        </w:rPr>
        <w:t>unit, and deformation structures include tectonic deformation and fluvial subaerial erosion. Tectonic shortening is an unlikely cause, given the absence of reverse faults at the Sicily Sill, which is situated away from the collisional front (Figure 1a)</w:t>
      </w:r>
      <w:r w:rsidR="00586816">
        <w:rPr>
          <w:rFonts w:eastAsia="Times New Roman"/>
          <w:sz w:val="24"/>
          <w:szCs w:val="24"/>
          <w:lang w:val="en-GB"/>
        </w:rPr>
        <w:t xml:space="preserve"> </w:t>
      </w:r>
      <w:r w:rsidR="00586816" w:rsidRPr="00744892">
        <w:rPr>
          <w:rFonts w:eastAsia="Times New Roman"/>
          <w:sz w:val="24"/>
          <w:szCs w:val="24"/>
          <w:lang w:val="en-GB"/>
        </w:rPr>
        <w:fldChar w:fldCharType="begin"/>
      </w:r>
      <w:r w:rsidR="00586816">
        <w:rPr>
          <w:rFonts w:eastAsia="Times New Roman"/>
          <w:sz w:val="24"/>
          <w:szCs w:val="24"/>
          <w:lang w:val="en-GB"/>
        </w:rPr>
        <w:instrText xml:space="preserve"> ADDIN EN.CITE &lt;EndNote&gt;&lt;Cite&gt;&lt;Author&gt;Henriquet&lt;/Author&gt;&lt;Year&gt;2020&lt;/Year&gt;&lt;RecNum&gt;3968&lt;/RecNum&gt;&lt;DisplayText&gt;&lt;style face="superscript"&gt;19&lt;/style&gt;&lt;/DisplayText&gt;&lt;record&gt;&lt;rec-number&gt;3968&lt;/rec-number&gt;&lt;foreign-keys&gt;&lt;key app="EN" db-id="rxs5e5f2atfdanefa5xpr5tvdxv2rz2xp5wz" timestamp="1704066239"&gt;3968&lt;/key&gt;&lt;/foreign-keys&gt;&lt;ref-type name="Journal Article"&gt;17&lt;/ref-type&gt;&lt;contributors&gt;&lt;authors&gt;&lt;author&gt;Henriquet, Maxime&lt;/author&gt;&lt;author&gt;Dominguez, Stéphane&lt;/author&gt;&lt;author&gt;Barreca, Giovanni&lt;/author&gt;&lt;author&gt;Malavieille, Jacques&lt;/author&gt;&lt;author&gt;Monaco, Carmelo&lt;/author&gt;&lt;/authors&gt;&lt;/contributors&gt;&lt;titles&gt;&lt;title&gt;Structural and tectono-stratigraphic review of the Sicilian orogen and new insights from analogue modeling&lt;/title&gt;&lt;secondary-title&gt;Earth-Science Reviews&lt;/secondary-title&gt;&lt;/titles&gt;&lt;periodical&gt;&lt;full-title&gt;Earth-Science Reviews&lt;/full-title&gt;&lt;/periodical&gt;&lt;pages&gt;103257&lt;/pages&gt;&lt;volume&gt;208&lt;/volume&gt;&lt;dates&gt;&lt;year&gt;2020&lt;/year&gt;&lt;pub-dates&gt;&lt;date&gt;2020/09/01/&lt;/date&gt;&lt;/pub-dates&gt;&lt;/dates&gt;&lt;isbn&gt;0012-8252&lt;/isbn&gt;&lt;urls&gt;&lt;related-urls&gt;&lt;url&gt;https://www.sciencedirect.com/science/article/pii/S0012825220303032&lt;/url&gt;&lt;/related-urls&gt;&lt;/urls&gt;&lt;electronic-resource-num&gt;https://doi.org/10.1016/j.earscirev.2020.103257&lt;/electronic-resource-num&gt;&lt;/record&gt;&lt;/Cite&gt;&lt;/EndNote&gt;</w:instrText>
      </w:r>
      <w:r w:rsidR="00586816" w:rsidRPr="00744892">
        <w:rPr>
          <w:rFonts w:eastAsia="Times New Roman"/>
          <w:sz w:val="24"/>
          <w:szCs w:val="24"/>
          <w:lang w:val="en-GB"/>
        </w:rPr>
        <w:fldChar w:fldCharType="separate"/>
      </w:r>
      <w:r w:rsidR="00586816" w:rsidRPr="00191555">
        <w:rPr>
          <w:rFonts w:eastAsia="Times New Roman"/>
          <w:noProof/>
          <w:sz w:val="24"/>
          <w:szCs w:val="24"/>
          <w:vertAlign w:val="superscript"/>
          <w:lang w:val="en-GB"/>
        </w:rPr>
        <w:t>19</w:t>
      </w:r>
      <w:r w:rsidR="00586816" w:rsidRPr="00744892">
        <w:rPr>
          <w:rFonts w:eastAsia="Times New Roman"/>
          <w:sz w:val="24"/>
          <w:szCs w:val="24"/>
          <w:lang w:val="en-GB"/>
        </w:rPr>
        <w:fldChar w:fldCharType="end"/>
      </w:r>
      <w:r w:rsidRPr="00744892">
        <w:rPr>
          <w:rFonts w:eastAsia="Times New Roman"/>
          <w:sz w:val="24"/>
          <w:szCs w:val="24"/>
          <w:lang w:val="en-GB"/>
        </w:rPr>
        <w:t>. In fact, since the Neogene, this region has been subject to extensional strain, leading to large subsiding corridors in the hanging-wall blocks</w:t>
      </w:r>
      <w:r w:rsidR="00586816">
        <w:rPr>
          <w:rFonts w:eastAsia="Times New Roman"/>
          <w:sz w:val="24"/>
          <w:szCs w:val="24"/>
          <w:lang w:val="en-GB"/>
        </w:rPr>
        <w:t xml:space="preserve"> </w:t>
      </w:r>
      <w:r w:rsidR="00586816">
        <w:rPr>
          <w:rFonts w:eastAsia="Times New Roman"/>
          <w:sz w:val="24"/>
          <w:szCs w:val="24"/>
          <w:lang w:val="en-GB"/>
        </w:rPr>
        <w:fldChar w:fldCharType="begin"/>
      </w:r>
      <w:r w:rsidR="00EC2ECD">
        <w:rPr>
          <w:rFonts w:eastAsia="Times New Roman"/>
          <w:sz w:val="24"/>
          <w:szCs w:val="24"/>
          <w:lang w:val="en-GB"/>
        </w:rPr>
        <w:instrText xml:space="preserve"> ADDIN EN.CITE &lt;EndNote&gt;&lt;Cite&gt;&lt;Author&gt;Torelli&lt;/Author&gt;&lt;Year&gt;1998&lt;/Year&gt;&lt;RecNum&gt;1291&lt;/RecNum&gt;&lt;DisplayText&gt;&lt;style face="superscript"&gt;52&lt;/style&gt;&lt;/DisplayText&gt;&lt;record&gt;&lt;rec-number&gt;1291&lt;/rec-number&gt;&lt;foreign-keys&gt;&lt;key app="EN" db-id="rxs5e5f2atfdanefa5xpr5tvdxv2rz2xp5wz" timestamp="1358172375"&gt;1291&lt;/key&gt;&lt;/foreign-keys&gt;&lt;ref-type name="Journal Article"&gt;17&lt;/ref-type&gt;&lt;contributors&gt;&lt;authors&gt;&lt;author&gt;Torelli, L.&lt;/author&gt;&lt;author&gt;Grasso, M.&lt;/author&gt;&lt;author&gt;Mazzoldi, G.&lt;/author&gt;&lt;author&gt;Peis, D.&lt;/author&gt;&lt;/authors&gt;&lt;/contributors&gt;&lt;titles&gt;&lt;title&gt;Plio-Quaternary tectonic evolution and structure of the Catania foredeep, the northern Hyblean Plateau and the Ionian shelf (SE Sicily)&lt;/title&gt;&lt;secondary-title&gt;Tectonophysics&lt;/secondary-title&gt;&lt;/titles&gt;&lt;periodical&gt;&lt;full-title&gt;Tectonophysics&lt;/full-title&gt;&lt;/periodical&gt;&lt;pages&gt;209-221&lt;/pages&gt;&lt;volume&gt;298&lt;/volume&gt;&lt;dates&gt;&lt;year&gt;1998&lt;/year&gt;&lt;/dates&gt;&lt;urls&gt;&lt;/urls&gt;&lt;/record&gt;&lt;/Cite&gt;&lt;/EndNote&gt;</w:instrText>
      </w:r>
      <w:r w:rsidR="00586816">
        <w:rPr>
          <w:rFonts w:eastAsia="Times New Roman"/>
          <w:sz w:val="24"/>
          <w:szCs w:val="24"/>
          <w:lang w:val="en-GB"/>
        </w:rPr>
        <w:fldChar w:fldCharType="separate"/>
      </w:r>
      <w:r w:rsidR="00EC2ECD" w:rsidRPr="00EC2ECD">
        <w:rPr>
          <w:rFonts w:eastAsia="Times New Roman"/>
          <w:noProof/>
          <w:sz w:val="24"/>
          <w:szCs w:val="24"/>
          <w:vertAlign w:val="superscript"/>
          <w:lang w:val="en-GB"/>
        </w:rPr>
        <w:t>52</w:t>
      </w:r>
      <w:r w:rsidR="00586816">
        <w:rPr>
          <w:rFonts w:eastAsia="Times New Roman"/>
          <w:sz w:val="24"/>
          <w:szCs w:val="24"/>
          <w:lang w:val="en-GB"/>
        </w:rPr>
        <w:fldChar w:fldCharType="end"/>
      </w:r>
      <w:r w:rsidRPr="00744892">
        <w:rPr>
          <w:rFonts w:eastAsia="Times New Roman"/>
          <w:sz w:val="24"/>
          <w:szCs w:val="24"/>
          <w:lang w:val="en-GB"/>
        </w:rPr>
        <w:t xml:space="preserve">. </w:t>
      </w:r>
      <w:r w:rsidR="003325A3" w:rsidRPr="00744892">
        <w:rPr>
          <w:rFonts w:eastAsia="Times New Roman"/>
          <w:sz w:val="24"/>
          <w:szCs w:val="24"/>
          <w:lang w:val="en-GB"/>
        </w:rPr>
        <w:t>The hypothesis of post-MSC subaerial fluvial erosion also appears unlikely; the absence of a distinct fluvial channelled network, the ridge morphologies and the small, localised nature of the catchments argue against this explanation.</w:t>
      </w:r>
      <w:r w:rsidR="00D3462F">
        <w:rPr>
          <w:rFonts w:eastAsia="Times New Roman"/>
          <w:sz w:val="24"/>
          <w:szCs w:val="24"/>
          <w:lang w:val="en-GB"/>
        </w:rPr>
        <w:t xml:space="preserve"> </w:t>
      </w:r>
      <w:r w:rsidR="000A4E83">
        <w:rPr>
          <w:rFonts w:eastAsia="Times New Roman"/>
          <w:sz w:val="24"/>
          <w:szCs w:val="24"/>
          <w:lang w:val="en-GB"/>
        </w:rPr>
        <w:t>W</w:t>
      </w:r>
      <w:r w:rsidR="00D3462F" w:rsidRPr="00D3462F">
        <w:rPr>
          <w:rFonts w:eastAsia="Times New Roman"/>
          <w:sz w:val="24"/>
          <w:szCs w:val="24"/>
          <w:lang w:val="en-GB"/>
        </w:rPr>
        <w:t xml:space="preserve">e also </w:t>
      </w:r>
      <w:r w:rsidR="000A4E83" w:rsidRPr="000A4E83">
        <w:rPr>
          <w:rFonts w:eastAsia="Times New Roman"/>
          <w:sz w:val="24"/>
          <w:szCs w:val="24"/>
          <w:lang w:val="en-GB"/>
        </w:rPr>
        <w:t xml:space="preserve">reject the possibility of subaerial fluvial erosion as the cause for the </w:t>
      </w:r>
      <w:r w:rsidR="00321F68">
        <w:rPr>
          <w:rFonts w:eastAsia="Times New Roman"/>
          <w:sz w:val="24"/>
          <w:szCs w:val="24"/>
          <w:lang w:val="en-GB"/>
        </w:rPr>
        <w:t xml:space="preserve">larger </w:t>
      </w:r>
      <w:r w:rsidR="000A4E83" w:rsidRPr="000A4E83">
        <w:rPr>
          <w:rFonts w:eastAsia="Times New Roman"/>
          <w:sz w:val="24"/>
          <w:szCs w:val="24"/>
          <w:lang w:val="en-GB"/>
        </w:rPr>
        <w:t xml:space="preserve">shelf channel, </w:t>
      </w:r>
      <w:r w:rsidR="000A4E83">
        <w:rPr>
          <w:rFonts w:eastAsia="Times New Roman"/>
          <w:sz w:val="24"/>
          <w:szCs w:val="24"/>
          <w:lang w:val="en-GB"/>
        </w:rPr>
        <w:t>in view of</w:t>
      </w:r>
      <w:r w:rsidR="000A4E83" w:rsidRPr="000A4E83">
        <w:rPr>
          <w:rFonts w:eastAsia="Times New Roman"/>
          <w:sz w:val="24"/>
          <w:szCs w:val="24"/>
          <w:lang w:val="en-GB"/>
        </w:rPr>
        <w:t xml:space="preserve"> its considerable size relative to the largest potential catchment area</w:t>
      </w:r>
      <w:r w:rsidR="00953743" w:rsidRPr="00953743">
        <w:rPr>
          <w:rFonts w:eastAsia="Times New Roman"/>
          <w:sz w:val="24"/>
          <w:szCs w:val="24"/>
          <w:lang w:val="en-GB"/>
        </w:rPr>
        <w:t xml:space="preserve"> </w:t>
      </w:r>
      <w:r w:rsidR="00953743" w:rsidRPr="000A4E83">
        <w:rPr>
          <w:rFonts w:eastAsia="Times New Roman"/>
          <w:sz w:val="24"/>
          <w:szCs w:val="24"/>
          <w:lang w:val="en-GB"/>
        </w:rPr>
        <w:t>onshore</w:t>
      </w:r>
      <w:r w:rsidR="000A4E83" w:rsidRPr="000A4E83">
        <w:rPr>
          <w:rFonts w:eastAsia="Times New Roman"/>
          <w:sz w:val="24"/>
          <w:szCs w:val="24"/>
          <w:lang w:val="en-GB"/>
        </w:rPr>
        <w:t>.</w:t>
      </w:r>
    </w:p>
    <w:p w14:paraId="544C7C5F" w14:textId="77777777" w:rsidR="000A4E83" w:rsidRDefault="000A4E83" w:rsidP="00BA7553">
      <w:pPr>
        <w:spacing w:line="480" w:lineRule="auto"/>
        <w:ind w:right="4"/>
        <w:jc w:val="both"/>
        <w:rPr>
          <w:rFonts w:eastAsia="Times New Roman"/>
          <w:sz w:val="24"/>
          <w:szCs w:val="24"/>
          <w:lang w:val="en-GB"/>
        </w:rPr>
      </w:pPr>
    </w:p>
    <w:p w14:paraId="2D3E99EF" w14:textId="0DE1F4C9" w:rsidR="00530520" w:rsidRDefault="00610F32" w:rsidP="00BA7553">
      <w:pPr>
        <w:spacing w:line="480" w:lineRule="auto"/>
        <w:ind w:right="4"/>
        <w:jc w:val="both"/>
        <w:rPr>
          <w:rFonts w:eastAsia="Times New Roman"/>
          <w:sz w:val="24"/>
          <w:szCs w:val="24"/>
          <w:lang w:val="en-GB"/>
        </w:rPr>
      </w:pPr>
      <w:r w:rsidRPr="00744892">
        <w:rPr>
          <w:rFonts w:eastAsia="Times New Roman"/>
          <w:sz w:val="24"/>
          <w:szCs w:val="24"/>
          <w:lang w:val="en-GB"/>
        </w:rPr>
        <w:t>Our study presents limitations regarding the estimation of maximum discharge values from the hydrodynamic modelling. For a water depth (z</w:t>
      </w:r>
      <w:r w:rsidRPr="00744892">
        <w:rPr>
          <w:rFonts w:eastAsia="Times New Roman"/>
          <w:sz w:val="24"/>
          <w:szCs w:val="24"/>
          <w:vertAlign w:val="subscript"/>
          <w:lang w:val="en-GB"/>
        </w:rPr>
        <w:t>w</w:t>
      </w:r>
      <w:r w:rsidRPr="00744892">
        <w:rPr>
          <w:rFonts w:eastAsia="Times New Roman"/>
          <w:sz w:val="24"/>
          <w:szCs w:val="24"/>
          <w:lang w:val="en-GB"/>
        </w:rPr>
        <w:t xml:space="preserve">) of 100 m, we observe an additional flow of </w:t>
      </w:r>
      <w:r w:rsidR="00893E4F" w:rsidRPr="00424BC8">
        <w:rPr>
          <w:rFonts w:eastAsia="Times New Roman"/>
          <w:sz w:val="24"/>
          <w:szCs w:val="24"/>
        </w:rPr>
        <w:t>≈</w:t>
      </w:r>
      <w:r w:rsidRPr="00744892">
        <w:rPr>
          <w:rFonts w:eastAsia="Times New Roman"/>
          <w:sz w:val="24"/>
          <w:szCs w:val="24"/>
          <w:lang w:val="en-GB"/>
        </w:rPr>
        <w:t xml:space="preserve">4 Sv exiting through the southwestern boundary of the computational domain. </w:t>
      </w:r>
      <w:r w:rsidR="00530520" w:rsidRPr="00424BC8">
        <w:rPr>
          <w:rFonts w:eastAsia="Times New Roman"/>
          <w:sz w:val="24"/>
          <w:szCs w:val="24"/>
        </w:rPr>
        <w:t>Obtaining</w:t>
      </w:r>
      <w:r w:rsidR="00530520">
        <w:rPr>
          <w:rFonts w:eastAsia="Times New Roman"/>
          <w:sz w:val="24"/>
          <w:szCs w:val="24"/>
        </w:rPr>
        <w:t xml:space="preserve"> </w:t>
      </w:r>
      <w:r w:rsidR="00530520" w:rsidRPr="00424BC8">
        <w:rPr>
          <w:rFonts w:eastAsia="Times New Roman"/>
          <w:sz w:val="24"/>
          <w:szCs w:val="24"/>
        </w:rPr>
        <w:t xml:space="preserve">discharges </w:t>
      </w:r>
      <w:r w:rsidR="00530520">
        <w:rPr>
          <w:rFonts w:eastAsia="Times New Roman"/>
          <w:sz w:val="24"/>
          <w:szCs w:val="24"/>
        </w:rPr>
        <w:lastRenderedPageBreak/>
        <w:t>of</w:t>
      </w:r>
      <w:r w:rsidR="00530520" w:rsidRPr="00424BC8">
        <w:rPr>
          <w:rFonts w:eastAsia="Times New Roman"/>
          <w:sz w:val="24"/>
          <w:szCs w:val="24"/>
        </w:rPr>
        <w:t xml:space="preserve"> 100 Sv </w:t>
      </w:r>
      <w:r w:rsidR="00530520">
        <w:rPr>
          <w:rFonts w:eastAsia="Times New Roman"/>
          <w:sz w:val="24"/>
          <w:szCs w:val="24"/>
        </w:rPr>
        <w:fldChar w:fldCharType="begin">
          <w:fldData xml:space="preserve">PEVuZE5vdGU+PENpdGU+PEF1dGhvcj5HYXJjaWEtQ2FzdGVsbGFub3M8L0F1dGhvcj48WWVhcj4y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</w:fldData>
        </w:fldChar>
      </w:r>
      <w:r w:rsidR="00EC2ECD">
        <w:rPr>
          <w:rFonts w:eastAsia="Times New Roman"/>
          <w:sz w:val="24"/>
          <w:szCs w:val="24"/>
        </w:rPr>
        <w:instrText xml:space="preserve"> ADDIN EN.CITE </w:instrText>
      </w:r>
      <w:r w:rsidR="00EC2ECD">
        <w:rPr>
          <w:rFonts w:eastAsia="Times New Roman"/>
          <w:sz w:val="24"/>
          <w:szCs w:val="24"/>
        </w:rPr>
        <w:fldChar w:fldCharType="begin">
          <w:fldData xml:space="preserve">PEVuZE5vdGU+PENpdGU+PEF1dGhvcj5HYXJjaWEtQ2FzdGVsbGFub3M8L0F1dGhvcj48WWVhcj4y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</w:fldData>
        </w:fldChar>
      </w:r>
      <w:r w:rsidR="00EC2ECD">
        <w:rPr>
          <w:rFonts w:eastAsia="Times New Roman"/>
          <w:sz w:val="24"/>
          <w:szCs w:val="24"/>
        </w:rPr>
        <w:instrText xml:space="preserve"> ADDIN EN.CITE.DATA </w:instrText>
      </w:r>
      <w:r w:rsidR="00EC2ECD">
        <w:rPr>
          <w:rFonts w:eastAsia="Times New Roman"/>
          <w:sz w:val="24"/>
          <w:szCs w:val="24"/>
        </w:rPr>
      </w:r>
      <w:r w:rsidR="00EC2ECD">
        <w:rPr>
          <w:rFonts w:eastAsia="Times New Roman"/>
          <w:sz w:val="24"/>
          <w:szCs w:val="24"/>
        </w:rPr>
        <w:fldChar w:fldCharType="end"/>
      </w:r>
      <w:r w:rsidR="00530520">
        <w:rPr>
          <w:rFonts w:eastAsia="Times New Roman"/>
          <w:sz w:val="24"/>
          <w:szCs w:val="24"/>
        </w:rPr>
      </w:r>
      <w:r w:rsidR="00530520">
        <w:rPr>
          <w:rFonts w:eastAsia="Times New Roman"/>
          <w:sz w:val="24"/>
          <w:szCs w:val="24"/>
        </w:rPr>
        <w:fldChar w:fldCharType="separate"/>
      </w:r>
      <w:r w:rsidR="00EC2ECD" w:rsidRPr="00EC2ECD">
        <w:rPr>
          <w:rFonts w:eastAsia="Times New Roman"/>
          <w:noProof/>
          <w:sz w:val="24"/>
          <w:szCs w:val="24"/>
          <w:vertAlign w:val="superscript"/>
        </w:rPr>
        <w:t>6,53</w:t>
      </w:r>
      <w:r w:rsidR="00530520">
        <w:rPr>
          <w:rFonts w:eastAsia="Times New Roman"/>
          <w:sz w:val="24"/>
          <w:szCs w:val="24"/>
        </w:rPr>
        <w:fldChar w:fldCharType="end"/>
      </w:r>
      <w:r w:rsidR="00530520">
        <w:rPr>
          <w:rFonts w:eastAsia="Times New Roman"/>
          <w:sz w:val="24"/>
          <w:szCs w:val="24"/>
        </w:rPr>
        <w:t xml:space="preserve"> </w:t>
      </w:r>
      <w:r w:rsidR="00530520" w:rsidRPr="00424BC8">
        <w:rPr>
          <w:rFonts w:eastAsia="Times New Roman"/>
          <w:sz w:val="24"/>
          <w:szCs w:val="24"/>
        </w:rPr>
        <w:t>would require modelling a larger domain extended towards the south</w:t>
      </w:r>
      <w:r w:rsidR="00530520">
        <w:rPr>
          <w:rFonts w:eastAsia="Times New Roman"/>
          <w:sz w:val="24"/>
          <w:szCs w:val="24"/>
        </w:rPr>
        <w:t xml:space="preserve">. </w:t>
      </w:r>
      <w:r w:rsidRPr="00744892">
        <w:rPr>
          <w:rFonts w:eastAsia="Times New Roman"/>
          <w:sz w:val="24"/>
          <w:szCs w:val="24"/>
          <w:lang w:val="en-GB"/>
        </w:rPr>
        <w:t>We did not consider this because of uncertainties surrounding the paleogeography of the central Mediterranean region at the end of the MSC</w:t>
      </w:r>
      <w:r w:rsidR="00783A7D">
        <w:rPr>
          <w:rFonts w:eastAsia="Times New Roman"/>
          <w:sz w:val="24"/>
          <w:szCs w:val="24"/>
          <w:lang w:val="en-GB"/>
        </w:rPr>
        <w:t xml:space="preserve">, and </w:t>
      </w:r>
      <w:r w:rsidR="00783A7D" w:rsidRPr="00783A7D">
        <w:rPr>
          <w:rFonts w:eastAsia="Times New Roman"/>
          <w:sz w:val="24"/>
          <w:szCs w:val="24"/>
          <w:lang w:val="en-GB"/>
        </w:rPr>
        <w:t>the lack of field evidence indicating the presence of additional southern gateways.</w:t>
      </w:r>
    </w:p>
    <w:p w14:paraId="5E3E1C14" w14:textId="77777777" w:rsidR="00783A7D" w:rsidRDefault="00783A7D" w:rsidP="00BA7553">
      <w:pPr>
        <w:spacing w:line="480" w:lineRule="auto"/>
        <w:ind w:right="4"/>
        <w:jc w:val="both"/>
        <w:rPr>
          <w:rFonts w:eastAsia="Times New Roman"/>
          <w:sz w:val="24"/>
          <w:szCs w:val="24"/>
          <w:lang w:val="en-GB"/>
        </w:rPr>
      </w:pPr>
    </w:p>
    <w:p w14:paraId="38EBE732" w14:textId="4C08FA24" w:rsidR="00171156" w:rsidRDefault="00171156" w:rsidP="00BA7553">
      <w:pPr>
        <w:spacing w:line="480" w:lineRule="auto"/>
        <w:ind w:right="4"/>
        <w:jc w:val="both"/>
        <w:rPr>
          <w:rFonts w:eastAsia="Times New Roman"/>
          <w:sz w:val="24"/>
          <w:szCs w:val="24"/>
          <w:lang w:val="en-GB"/>
        </w:rPr>
      </w:pPr>
      <w:bookmarkStart w:id="6" w:name="_Hlk158801805"/>
      <w:r w:rsidRPr="00744892">
        <w:rPr>
          <w:rFonts w:eastAsia="Times New Roman"/>
          <w:sz w:val="24"/>
          <w:szCs w:val="24"/>
          <w:lang w:val="en-GB"/>
        </w:rPr>
        <w:t xml:space="preserve">This study provides </w:t>
      </w:r>
      <w:r w:rsidR="00170705">
        <w:rPr>
          <w:rFonts w:eastAsia="Times New Roman"/>
          <w:sz w:val="24"/>
          <w:szCs w:val="24"/>
          <w:lang w:val="en-GB"/>
        </w:rPr>
        <w:t>the most compelling</w:t>
      </w:r>
      <w:r w:rsidR="00A24EB4">
        <w:rPr>
          <w:rFonts w:eastAsia="Times New Roman"/>
          <w:sz w:val="24"/>
          <w:szCs w:val="24"/>
          <w:lang w:val="en-GB"/>
        </w:rPr>
        <w:t xml:space="preserve"> evidence </w:t>
      </w:r>
      <w:r w:rsidR="00170705">
        <w:rPr>
          <w:rFonts w:eastAsia="Times New Roman"/>
          <w:sz w:val="24"/>
          <w:szCs w:val="24"/>
          <w:lang w:val="en-GB"/>
        </w:rPr>
        <w:t xml:space="preserve">yet </w:t>
      </w:r>
      <w:r w:rsidR="00A24EB4">
        <w:rPr>
          <w:rFonts w:eastAsia="Times New Roman"/>
          <w:sz w:val="24"/>
          <w:szCs w:val="24"/>
          <w:lang w:val="en-GB"/>
        </w:rPr>
        <w:t>for the largest megaflood known to have occurred on Earth</w:t>
      </w:r>
      <w:r w:rsidR="005641EA">
        <w:rPr>
          <w:rFonts w:eastAsia="Times New Roman"/>
          <w:sz w:val="24"/>
          <w:szCs w:val="24"/>
          <w:lang w:val="en-GB"/>
        </w:rPr>
        <w:t xml:space="preserve">, which led to the </w:t>
      </w:r>
      <w:r w:rsidR="005641EA" w:rsidRPr="00744892">
        <w:rPr>
          <w:rFonts w:eastAsia="Times New Roman"/>
          <w:sz w:val="24"/>
          <w:szCs w:val="24"/>
          <w:lang w:val="en-GB"/>
        </w:rPr>
        <w:t>cataclysmic refilling of the Mediterranean at the termination of the MSC</w:t>
      </w:r>
      <w:r w:rsidR="00761489">
        <w:rPr>
          <w:rFonts w:eastAsia="Times New Roman"/>
          <w:sz w:val="24"/>
          <w:szCs w:val="24"/>
          <w:lang w:val="en-GB"/>
        </w:rPr>
        <w:t>. We present t</w:t>
      </w:r>
      <w:r w:rsidR="00761489" w:rsidRPr="00744892">
        <w:rPr>
          <w:rFonts w:eastAsia="Times New Roman"/>
          <w:sz w:val="24"/>
          <w:szCs w:val="24"/>
          <w:lang w:val="en-GB"/>
        </w:rPr>
        <w:t>he first subaerial field evidence</w:t>
      </w:r>
      <w:r w:rsidR="00761489">
        <w:rPr>
          <w:rFonts w:eastAsia="Times New Roman"/>
          <w:sz w:val="24"/>
          <w:szCs w:val="24"/>
          <w:lang w:val="en-GB"/>
        </w:rPr>
        <w:t xml:space="preserve">, in the form of erosional ridges </w:t>
      </w:r>
      <w:r w:rsidR="00DA2C27">
        <w:rPr>
          <w:rFonts w:eastAsia="Times New Roman"/>
          <w:sz w:val="24"/>
          <w:szCs w:val="24"/>
          <w:lang w:val="en-GB"/>
        </w:rPr>
        <w:t>topped by</w:t>
      </w:r>
      <w:r w:rsidR="00761489">
        <w:rPr>
          <w:rFonts w:eastAsia="Times New Roman"/>
          <w:sz w:val="24"/>
          <w:szCs w:val="24"/>
          <w:lang w:val="en-GB"/>
        </w:rPr>
        <w:t xml:space="preserve"> breccia deposits, for the </w:t>
      </w:r>
      <w:r w:rsidR="005641EA" w:rsidRPr="00744892">
        <w:rPr>
          <w:rFonts w:eastAsia="Times New Roman"/>
          <w:sz w:val="24"/>
          <w:szCs w:val="24"/>
          <w:lang w:val="en-GB"/>
        </w:rPr>
        <w:t>passage</w:t>
      </w:r>
      <w:r w:rsidR="00761489">
        <w:rPr>
          <w:rFonts w:eastAsia="Times New Roman"/>
          <w:sz w:val="24"/>
          <w:szCs w:val="24"/>
          <w:lang w:val="en-GB"/>
        </w:rPr>
        <w:t xml:space="preserve"> of the Zanclean megaflood</w:t>
      </w:r>
      <w:r w:rsidR="005641EA" w:rsidRPr="00744892">
        <w:rPr>
          <w:rFonts w:eastAsia="Times New Roman"/>
          <w:sz w:val="24"/>
          <w:szCs w:val="24"/>
          <w:lang w:val="en-GB"/>
        </w:rPr>
        <w:t xml:space="preserve"> across the Sicily Sill</w:t>
      </w:r>
      <w:r w:rsidR="005641EA">
        <w:rPr>
          <w:rFonts w:eastAsia="Times New Roman"/>
          <w:sz w:val="24"/>
          <w:szCs w:val="24"/>
          <w:lang w:val="en-GB"/>
        </w:rPr>
        <w:t xml:space="preserve"> during the overflow from the western to the eastern Mediterranean</w:t>
      </w:r>
      <w:r w:rsidR="005641EA" w:rsidRPr="00744892">
        <w:rPr>
          <w:rFonts w:eastAsia="Times New Roman"/>
          <w:sz w:val="24"/>
          <w:szCs w:val="24"/>
          <w:lang w:val="en-GB"/>
        </w:rPr>
        <w:t>.</w:t>
      </w:r>
      <w:r w:rsidR="00761489">
        <w:rPr>
          <w:rFonts w:eastAsia="Times New Roman"/>
          <w:sz w:val="24"/>
          <w:szCs w:val="24"/>
          <w:lang w:val="en-GB"/>
        </w:rPr>
        <w:t xml:space="preserve"> This</w:t>
      </w:r>
      <w:r w:rsidR="002C78FD">
        <w:rPr>
          <w:rFonts w:eastAsia="Times New Roman"/>
          <w:sz w:val="24"/>
          <w:szCs w:val="24"/>
          <w:lang w:val="en-GB"/>
        </w:rPr>
        <w:t xml:space="preserve"> evidence is reinforced</w:t>
      </w:r>
      <w:r w:rsidR="00761489">
        <w:rPr>
          <w:rFonts w:eastAsia="Times New Roman"/>
          <w:sz w:val="24"/>
          <w:szCs w:val="24"/>
          <w:lang w:val="en-GB"/>
        </w:rPr>
        <w:t xml:space="preserve"> by geophysical evidence of a </w:t>
      </w:r>
      <w:r w:rsidR="009C0ADA">
        <w:rPr>
          <w:rFonts w:eastAsia="Times New Roman"/>
          <w:sz w:val="24"/>
          <w:szCs w:val="24"/>
          <w:lang w:val="en-GB"/>
        </w:rPr>
        <w:t xml:space="preserve">buried shelf </w:t>
      </w:r>
      <w:r w:rsidR="00761489">
        <w:rPr>
          <w:rFonts w:eastAsia="Times New Roman"/>
          <w:sz w:val="24"/>
          <w:szCs w:val="24"/>
          <w:lang w:val="en-GB"/>
        </w:rPr>
        <w:t>channel that connect</w:t>
      </w:r>
      <w:r w:rsidR="009C0ADA">
        <w:rPr>
          <w:rFonts w:eastAsia="Times New Roman"/>
          <w:sz w:val="24"/>
          <w:szCs w:val="24"/>
          <w:lang w:val="en-GB"/>
        </w:rPr>
        <w:t>ed</w:t>
      </w:r>
      <w:r w:rsidR="00761489">
        <w:rPr>
          <w:rFonts w:eastAsia="Times New Roman"/>
          <w:sz w:val="24"/>
          <w:szCs w:val="24"/>
          <w:lang w:val="en-GB"/>
        </w:rPr>
        <w:t xml:space="preserve"> these onshore, upstream erosional and depositional </w:t>
      </w:r>
      <w:r w:rsidR="002B2988" w:rsidRPr="00170705">
        <w:rPr>
          <w:rFonts w:eastAsia="Times New Roman"/>
          <w:sz w:val="24"/>
          <w:szCs w:val="24"/>
          <w:lang w:val="en-GB"/>
        </w:rPr>
        <w:t>indicators</w:t>
      </w:r>
      <w:r w:rsidR="00761489">
        <w:rPr>
          <w:rFonts w:eastAsia="Times New Roman"/>
          <w:sz w:val="24"/>
          <w:szCs w:val="24"/>
          <w:lang w:val="en-GB"/>
        </w:rPr>
        <w:t xml:space="preserve"> to the Noto Canyon and the buried chaotic sedimentary body in the western Ionian Basin. </w:t>
      </w:r>
      <w:r w:rsidR="008212D8" w:rsidRPr="008212D8">
        <w:rPr>
          <w:rFonts w:eastAsia="Times New Roman"/>
          <w:sz w:val="24"/>
          <w:szCs w:val="24"/>
          <w:lang w:val="en-GB"/>
        </w:rPr>
        <w:t xml:space="preserve">Numerical models reveal the crucial role played by the </w:t>
      </w:r>
      <w:r w:rsidR="00977F4F">
        <w:rPr>
          <w:rFonts w:eastAsia="Times New Roman"/>
          <w:sz w:val="24"/>
          <w:szCs w:val="24"/>
          <w:lang w:val="en-GB"/>
        </w:rPr>
        <w:t xml:space="preserve">erosion of </w:t>
      </w:r>
      <w:r w:rsidR="008212D8" w:rsidRPr="008212D8">
        <w:rPr>
          <w:rFonts w:eastAsia="Times New Roman"/>
          <w:sz w:val="24"/>
          <w:szCs w:val="24"/>
          <w:lang w:val="en-GB"/>
        </w:rPr>
        <w:t xml:space="preserve">shelf channel and Noto Canyon in </w:t>
      </w:r>
      <w:r w:rsidR="008212D8">
        <w:rPr>
          <w:rFonts w:eastAsia="Times New Roman"/>
          <w:sz w:val="24"/>
          <w:szCs w:val="24"/>
          <w:lang w:val="en-GB"/>
        </w:rPr>
        <w:t>increasing</w:t>
      </w:r>
      <w:r w:rsidR="008212D8" w:rsidRPr="008212D8">
        <w:rPr>
          <w:rFonts w:eastAsia="Times New Roman"/>
          <w:sz w:val="24"/>
          <w:szCs w:val="24"/>
          <w:lang w:val="en-GB"/>
        </w:rPr>
        <w:t xml:space="preserve"> the velocity and stabili</w:t>
      </w:r>
      <w:r w:rsidR="008212D8">
        <w:rPr>
          <w:rFonts w:eastAsia="Times New Roman"/>
          <w:sz w:val="24"/>
          <w:szCs w:val="24"/>
          <w:lang w:val="en-GB"/>
        </w:rPr>
        <w:t>s</w:t>
      </w:r>
      <w:r w:rsidR="008212D8" w:rsidRPr="008212D8">
        <w:rPr>
          <w:rFonts w:eastAsia="Times New Roman"/>
          <w:sz w:val="24"/>
          <w:szCs w:val="24"/>
          <w:lang w:val="en-GB"/>
        </w:rPr>
        <w:t>ing the direction of</w:t>
      </w:r>
      <w:r w:rsidR="008212D8">
        <w:rPr>
          <w:rFonts w:eastAsia="Times New Roman"/>
          <w:sz w:val="24"/>
          <w:szCs w:val="24"/>
          <w:lang w:val="en-GB"/>
        </w:rPr>
        <w:t xml:space="preserve"> water flow as the megaflood </w:t>
      </w:r>
      <w:r w:rsidR="008212D8" w:rsidRPr="00744892">
        <w:rPr>
          <w:rFonts w:eastAsia="Times New Roman"/>
          <w:sz w:val="24"/>
          <w:szCs w:val="24"/>
          <w:lang w:val="en-GB"/>
        </w:rPr>
        <w:t>overtopped the Sicily Sill</w:t>
      </w:r>
      <w:r w:rsidR="008212D8">
        <w:rPr>
          <w:rFonts w:eastAsia="Times New Roman"/>
          <w:sz w:val="24"/>
          <w:szCs w:val="24"/>
          <w:lang w:val="en-GB"/>
        </w:rPr>
        <w:t xml:space="preserve">. </w:t>
      </w:r>
      <w:r w:rsidRPr="00744892">
        <w:rPr>
          <w:rFonts w:eastAsia="Times New Roman"/>
          <w:sz w:val="24"/>
          <w:szCs w:val="24"/>
          <w:lang w:val="en-GB"/>
        </w:rPr>
        <w:t xml:space="preserve">Our findings </w:t>
      </w:r>
      <w:r w:rsidR="00893D8A">
        <w:rPr>
          <w:rFonts w:eastAsia="Times New Roman"/>
          <w:sz w:val="24"/>
          <w:szCs w:val="24"/>
          <w:lang w:val="en-GB"/>
        </w:rPr>
        <w:t xml:space="preserve">imply </w:t>
      </w:r>
      <w:r w:rsidR="00893D8A" w:rsidRPr="00744892">
        <w:rPr>
          <w:rFonts w:eastAsia="Times New Roman"/>
          <w:sz w:val="24"/>
          <w:szCs w:val="24"/>
          <w:lang w:val="en-GB"/>
        </w:rPr>
        <w:t>substantial (km-scale) lowering of the Mediterranean sea-level prior to the Zanclean megaflood</w:t>
      </w:r>
      <w:r w:rsidR="00893D8A">
        <w:rPr>
          <w:rFonts w:eastAsia="Times New Roman"/>
          <w:sz w:val="24"/>
          <w:szCs w:val="24"/>
        </w:rPr>
        <w:t xml:space="preserve"> </w:t>
      </w:r>
      <w:r w:rsidR="00893D8A">
        <w:rPr>
          <w:rFonts w:eastAsia="Times New Roman"/>
          <w:sz w:val="24"/>
          <w:szCs w:val="24"/>
        </w:rPr>
        <w:fldChar w:fldCharType="begin"/>
      </w:r>
      <w:r w:rsidR="00893D8A">
        <w:rPr>
          <w:rFonts w:eastAsia="Times New Roman"/>
          <w:sz w:val="24"/>
          <w:szCs w:val="24"/>
        </w:rPr>
        <w:instrText xml:space="preserve"> ADDIN EN.CITE &lt;EndNote&gt;&lt;Cite&gt;&lt;Author&gt;Garcia-Castellanos&lt;/Author&gt;&lt;Year&gt;2020&lt;/Year&gt;&lt;RecNum&gt;2575&lt;/RecNum&gt;&lt;DisplayText&gt;&lt;style face="superscript"&gt;6&lt;/style&gt;&lt;/DisplayText&gt;&lt;record&gt;&lt;rec-number&gt;2575&lt;/rec-number&gt;&lt;foreign-keys&gt;&lt;key app="EN" db-id="rxs5e5f2atfdanefa5xpr5tvdxv2rz2xp5wz" timestamp="1578236928"&gt;2575&lt;/key&gt;&lt;/foreign-keys&gt;&lt;ref-type name="Journal Article"&gt;17&lt;/ref-type&gt;&lt;contributors&gt;&lt;authors&gt;&lt;author&gt;Garcia-Castellanos, D.&lt;/author&gt;&lt;author&gt;Micallef, A.&lt;/author&gt;&lt;author&gt;Estrada, F.&lt;/author&gt;&lt;author&gt;Camerlenghi, A.&lt;/author&gt;&lt;author&gt;Ercilla, G.&lt;/author&gt;&lt;author&gt;Perianez, R.&lt;/author&gt;&lt;author&gt;Abril, J.M.&lt;/author&gt;&lt;/authors&gt;&lt;/contributors&gt;&lt;titles&gt;&lt;title&gt;The Zanclean megaflood of the Mediterranean – Searching for independent evidence&lt;/title&gt;&lt;secondary-title&gt;Earth-Science Reviews&lt;/secondary-title&gt;&lt;/titles&gt;&lt;periodical&gt;&lt;full-title&gt;Earth-Science Reviews&lt;/full-title&gt;&lt;/periodical&gt;&lt;pages&gt;103061&lt;/pages&gt;&lt;volume&gt;201&lt;/volume&gt;&lt;dates&gt;&lt;year&gt;2020&lt;/year&gt;&lt;/dates&gt;&lt;urls&gt;&lt;/urls&gt;&lt;/record&gt;&lt;/Cite&gt;&lt;/EndNote&gt;</w:instrText>
      </w:r>
      <w:r w:rsidR="00893D8A">
        <w:rPr>
          <w:rFonts w:eastAsia="Times New Roman"/>
          <w:sz w:val="24"/>
          <w:szCs w:val="24"/>
        </w:rPr>
        <w:fldChar w:fldCharType="separate"/>
      </w:r>
      <w:r w:rsidR="00893D8A" w:rsidRPr="00893D8A">
        <w:rPr>
          <w:rFonts w:eastAsia="Times New Roman"/>
          <w:noProof/>
          <w:sz w:val="24"/>
          <w:szCs w:val="24"/>
          <w:vertAlign w:val="superscript"/>
        </w:rPr>
        <w:t>6</w:t>
      </w:r>
      <w:r w:rsidR="00893D8A">
        <w:rPr>
          <w:rFonts w:eastAsia="Times New Roman"/>
          <w:sz w:val="24"/>
          <w:szCs w:val="24"/>
        </w:rPr>
        <w:fldChar w:fldCharType="end"/>
      </w:r>
      <w:r w:rsidR="00893D8A">
        <w:rPr>
          <w:rFonts w:eastAsia="Times New Roman"/>
          <w:sz w:val="24"/>
          <w:szCs w:val="24"/>
        </w:rPr>
        <w:t xml:space="preserve">, and suggest </w:t>
      </w:r>
      <w:r w:rsidRPr="00744892">
        <w:rPr>
          <w:rFonts w:eastAsia="Times New Roman"/>
          <w:sz w:val="24"/>
          <w:szCs w:val="24"/>
          <w:lang w:val="en-GB"/>
        </w:rPr>
        <w:t>that the</w:t>
      </w:r>
      <w:r w:rsidR="00DB749A">
        <w:rPr>
          <w:rFonts w:eastAsia="Times New Roman"/>
          <w:sz w:val="24"/>
          <w:szCs w:val="24"/>
          <w:lang w:val="en-GB"/>
        </w:rPr>
        <w:t xml:space="preserve"> subaerial </w:t>
      </w:r>
      <w:r w:rsidRPr="00744892">
        <w:rPr>
          <w:rFonts w:eastAsia="Times New Roman"/>
          <w:sz w:val="24"/>
          <w:szCs w:val="24"/>
          <w:lang w:val="en-GB"/>
        </w:rPr>
        <w:t xml:space="preserve">geomorphic </w:t>
      </w:r>
      <w:r w:rsidR="00170705" w:rsidRPr="00170705">
        <w:rPr>
          <w:rFonts w:eastAsia="Times New Roman"/>
          <w:sz w:val="24"/>
          <w:szCs w:val="24"/>
          <w:lang w:val="en-GB"/>
        </w:rPr>
        <w:t>indicators</w:t>
      </w:r>
      <w:r w:rsidRPr="00744892">
        <w:rPr>
          <w:rFonts w:eastAsia="Times New Roman"/>
          <w:sz w:val="24"/>
          <w:szCs w:val="24"/>
          <w:lang w:val="en-GB"/>
        </w:rPr>
        <w:t xml:space="preserve"> of megafloods can persist mostly unperturbed for more than 5 Ma.</w:t>
      </w:r>
    </w:p>
    <w:p w14:paraId="665A19C3" w14:textId="65A786A1" w:rsidR="00893D8A" w:rsidRDefault="00893D8A" w:rsidP="00BA7553">
      <w:pPr>
        <w:spacing w:line="480" w:lineRule="auto"/>
        <w:ind w:right="4"/>
        <w:jc w:val="both"/>
        <w:rPr>
          <w:rFonts w:eastAsia="Times New Roman"/>
          <w:sz w:val="24"/>
          <w:szCs w:val="24"/>
          <w:lang w:val="en-GB"/>
        </w:rPr>
      </w:pPr>
    </w:p>
    <w:bookmarkEnd w:id="6"/>
    <w:p w14:paraId="11DD1D81" w14:textId="24F5B0D8" w:rsidR="000B7F0C" w:rsidRPr="00744892" w:rsidRDefault="005341F3" w:rsidP="00BA7553">
      <w:pPr>
        <w:spacing w:line="480" w:lineRule="auto"/>
        <w:ind w:right="4"/>
        <w:rPr>
          <w:rFonts w:eastAsia="Times New Roman"/>
          <w:b/>
          <w:sz w:val="24"/>
          <w:szCs w:val="24"/>
          <w:lang w:val="en-GB"/>
        </w:rPr>
      </w:pPr>
      <w:r w:rsidRPr="00744892">
        <w:rPr>
          <w:rFonts w:ascii="Times New Roman Bold" w:hAnsi="Times New Roman Bold"/>
          <w:b/>
          <w:caps/>
          <w:sz w:val="24"/>
          <w:szCs w:val="24"/>
          <w:lang w:val="en-GB"/>
        </w:rPr>
        <w:t>Methods</w:t>
      </w:r>
    </w:p>
    <w:p w14:paraId="7CC1AF15" w14:textId="44E8C9DF" w:rsidR="00A16C38" w:rsidRPr="00744892" w:rsidRDefault="00A16C38" w:rsidP="00BA7553">
      <w:pPr>
        <w:pStyle w:val="Paragraph"/>
        <w:spacing w:before="0" w:line="480" w:lineRule="auto"/>
        <w:ind w:right="4" w:firstLine="0"/>
        <w:rPr>
          <w:b/>
          <w:lang w:val="en-GB"/>
        </w:rPr>
      </w:pPr>
    </w:p>
    <w:p w14:paraId="354387C6" w14:textId="77777777" w:rsidR="00443645" w:rsidRPr="00744892" w:rsidRDefault="00443645" w:rsidP="00BA7553">
      <w:pPr>
        <w:spacing w:line="480" w:lineRule="auto"/>
        <w:ind w:right="4"/>
        <w:jc w:val="both"/>
        <w:rPr>
          <w:rFonts w:eastAsia="Times New Roman"/>
          <w:b/>
          <w:sz w:val="24"/>
          <w:szCs w:val="24"/>
          <w:lang w:val="en-GB"/>
        </w:rPr>
      </w:pPr>
      <w:r w:rsidRPr="00744892">
        <w:rPr>
          <w:rFonts w:eastAsia="Times New Roman"/>
          <w:b/>
          <w:sz w:val="24"/>
          <w:szCs w:val="24"/>
          <w:lang w:val="en-GB"/>
        </w:rPr>
        <w:t>Field data</w:t>
      </w:r>
    </w:p>
    <w:p w14:paraId="7ABC9470" w14:textId="77777777" w:rsidR="00443645" w:rsidRPr="00744892" w:rsidRDefault="00443645" w:rsidP="00BA7553">
      <w:pPr>
        <w:spacing w:line="480" w:lineRule="auto"/>
        <w:ind w:right="4"/>
        <w:jc w:val="both"/>
        <w:rPr>
          <w:rFonts w:eastAsia="Times New Roman"/>
          <w:sz w:val="24"/>
          <w:szCs w:val="24"/>
          <w:lang w:val="en-GB"/>
        </w:rPr>
      </w:pPr>
    </w:p>
    <w:p w14:paraId="2F9780E7" w14:textId="77777777" w:rsidR="00443645" w:rsidRPr="00744892" w:rsidRDefault="00443645" w:rsidP="00BA7553">
      <w:pPr>
        <w:spacing w:line="480" w:lineRule="auto"/>
        <w:ind w:right="4"/>
        <w:jc w:val="both"/>
        <w:rPr>
          <w:rFonts w:eastAsia="Times New Roman"/>
          <w:sz w:val="24"/>
          <w:szCs w:val="24"/>
          <w:lang w:val="en-GB"/>
        </w:rPr>
      </w:pPr>
      <w:r w:rsidRPr="00744892">
        <w:rPr>
          <w:rFonts w:eastAsia="Times New Roman"/>
          <w:sz w:val="24"/>
          <w:szCs w:val="24"/>
          <w:lang w:val="en-GB"/>
        </w:rPr>
        <w:lastRenderedPageBreak/>
        <w:t>Field observations, photographs and samples were collected during fieldwork carried out in SE Sicily in March and September 2023. These data were complemented by a digital elevation model (LiDAR, 2 m grid size, collected in 2008) and aerial photographs (15 cm grid size, collected in 2018) available from the Geoportal Regione Sicilia (</w:t>
      </w:r>
      <w:hyperlink r:id="rId12">
        <w:r w:rsidRPr="00744892">
          <w:rPr>
            <w:rFonts w:eastAsia="Times New Roman"/>
            <w:color w:val="1155CC"/>
            <w:sz w:val="24"/>
            <w:szCs w:val="24"/>
            <w:u w:val="single"/>
            <w:lang w:val="en-GB"/>
          </w:rPr>
          <w:t>https://www.sitr.regione.sicilia.it/</w:t>
        </w:r>
      </w:hyperlink>
      <w:r w:rsidRPr="00744892">
        <w:rPr>
          <w:rFonts w:eastAsia="Times New Roman"/>
          <w:sz w:val="24"/>
          <w:szCs w:val="24"/>
          <w:lang w:val="en-GB"/>
        </w:rPr>
        <w:t xml:space="preserve">). </w:t>
      </w:r>
    </w:p>
    <w:p w14:paraId="6238ED44" w14:textId="77777777" w:rsidR="00443645" w:rsidRPr="00744892" w:rsidRDefault="00443645" w:rsidP="00BA7553">
      <w:pPr>
        <w:spacing w:line="480" w:lineRule="auto"/>
        <w:ind w:right="4"/>
        <w:jc w:val="both"/>
        <w:rPr>
          <w:rFonts w:eastAsia="Times New Roman"/>
          <w:sz w:val="24"/>
          <w:szCs w:val="24"/>
          <w:lang w:val="en-GB"/>
        </w:rPr>
      </w:pPr>
    </w:p>
    <w:p w14:paraId="3CF33141" w14:textId="77777777" w:rsidR="00443645" w:rsidRPr="00744892" w:rsidRDefault="00443645" w:rsidP="00BA7553">
      <w:pPr>
        <w:pBdr>
          <w:top w:val="nil"/>
          <w:left w:val="nil"/>
          <w:bottom w:val="nil"/>
          <w:right w:val="nil"/>
          <w:between w:val="nil"/>
        </w:pBdr>
        <w:spacing w:line="480" w:lineRule="auto"/>
        <w:ind w:right="4"/>
        <w:jc w:val="both"/>
        <w:rPr>
          <w:rFonts w:eastAsia="Times New Roman"/>
          <w:b/>
          <w:sz w:val="24"/>
          <w:szCs w:val="24"/>
          <w:lang w:val="en-GB"/>
        </w:rPr>
      </w:pPr>
      <w:r w:rsidRPr="00744892">
        <w:rPr>
          <w:rFonts w:eastAsia="Times New Roman"/>
          <w:b/>
          <w:sz w:val="24"/>
          <w:szCs w:val="24"/>
          <w:lang w:val="en-GB"/>
        </w:rPr>
        <w:t>Ridge mapping and geomorphometric analyses</w:t>
      </w:r>
    </w:p>
    <w:p w14:paraId="58B56580" w14:textId="77777777" w:rsidR="00443645" w:rsidRPr="00744892" w:rsidRDefault="00443645" w:rsidP="00BA7553">
      <w:pPr>
        <w:pBdr>
          <w:top w:val="nil"/>
          <w:left w:val="nil"/>
          <w:bottom w:val="nil"/>
          <w:right w:val="nil"/>
          <w:between w:val="nil"/>
        </w:pBdr>
        <w:spacing w:line="480" w:lineRule="auto"/>
        <w:ind w:right="4"/>
        <w:jc w:val="both"/>
        <w:rPr>
          <w:rFonts w:eastAsia="Times New Roman"/>
          <w:sz w:val="24"/>
          <w:szCs w:val="24"/>
          <w:lang w:val="en-GB"/>
        </w:rPr>
      </w:pPr>
    </w:p>
    <w:p w14:paraId="4203C601" w14:textId="6D3C5CED" w:rsidR="00443645" w:rsidRPr="00744892" w:rsidRDefault="00443645" w:rsidP="00BA7553">
      <w:pPr>
        <w:pBdr>
          <w:top w:val="nil"/>
          <w:left w:val="nil"/>
          <w:bottom w:val="nil"/>
          <w:right w:val="nil"/>
          <w:between w:val="nil"/>
        </w:pBdr>
        <w:spacing w:line="480" w:lineRule="auto"/>
        <w:ind w:right="4"/>
        <w:jc w:val="both"/>
        <w:rPr>
          <w:rFonts w:eastAsia="Times New Roman"/>
          <w:sz w:val="24"/>
          <w:szCs w:val="24"/>
          <w:lang w:val="en-GB"/>
        </w:rPr>
      </w:pPr>
      <w:r w:rsidRPr="00744892">
        <w:rPr>
          <w:rFonts w:eastAsia="Times New Roman"/>
          <w:sz w:val="24"/>
          <w:szCs w:val="24"/>
          <w:lang w:val="en-GB"/>
        </w:rPr>
        <w:t xml:space="preserve">The publicly available datasets were uploaded in a Geographic Information System. The bases of the ridges were delineated by extracting profile curvature and identifying continuous concave breaks of slope. A polygon was drawn along lines of high profile curvature where the adjacent slope gradient was &gt;5°. The same was done for the top using a convex break of slope. Bounding boxes were generated for each ridge, from which the ridge length, width and the bearing of the long axis were measured. A trough depth map was extracted using hydrology tools </w:t>
      </w:r>
      <w:r w:rsidRPr="00744892">
        <w:rPr>
          <w:rFonts w:eastAsia="Times New Roman"/>
          <w:sz w:val="24"/>
          <w:szCs w:val="24"/>
          <w:lang w:val="en-GB"/>
        </w:rPr>
        <w:fldChar w:fldCharType="begin"/>
      </w:r>
      <w:r w:rsidR="00893D8A">
        <w:rPr>
          <w:rFonts w:eastAsia="Times New Roman"/>
          <w:sz w:val="24"/>
          <w:szCs w:val="24"/>
          <w:lang w:val="en-GB"/>
        </w:rPr>
        <w:instrText xml:space="preserve"> ADDIN EN.CITE &lt;EndNote&gt;&lt;Cite&gt;&lt;Author&gt;Micallef&lt;/Author&gt;&lt;Year&gt;2007&lt;/Year&gt;&lt;RecNum&gt;405&lt;/RecNum&gt;&lt;DisplayText&gt;&lt;style face="superscript"&gt;54&lt;/style&gt;&lt;/DisplayText&gt;&lt;record&gt;&lt;rec-number&gt;405&lt;/rec-number&gt;&lt;foreign-keys&gt;&lt;key app="EN" db-id="rxs5e5f2atfdanefa5xpr5tvdxv2rz2xp5wz" timestamp="0"&gt;405&lt;/key&gt;&lt;/foreign-keys&gt;&lt;ref-type name="Journal Article"&gt;17&lt;/ref-type&gt;&lt;contributors&gt;&lt;authors&gt;&lt;author&gt;Micallef, A.&lt;/author&gt;&lt;author&gt;Berndt, C.&lt;/author&gt;&lt;author&gt;Masson, D.G.&lt;/author&gt;&lt;author&gt;Stow, D.A.V.&lt;/author&gt;&lt;/authors&gt;&lt;/contributors&gt;&lt;titles&gt;&lt;title&gt;A technique for the morphological characterization of submarine landscapes as exemplified by debris flows of the Storegga Slide&lt;/title&gt;&lt;secondary-title&gt;Journal of Geophysical Research&lt;/secondary-title&gt;&lt;/titles&gt;&lt;periodical&gt;&lt;full-title&gt;Journal of Geophysical Research&lt;/full-title&gt;&lt;/periodical&gt;&lt;pages&gt;F02001&lt;/pages&gt;&lt;volume&gt;112&lt;/volume&gt;&lt;dates&gt;&lt;year&gt;2007&lt;/year&gt;&lt;/dates&gt;&lt;urls&gt;&lt;/urls&gt;&lt;/record&gt;&lt;/Cite&gt;&lt;/EndNote&gt;</w:instrText>
      </w:r>
      <w:r w:rsidRPr="00744892">
        <w:rPr>
          <w:rFonts w:eastAsia="Times New Roman"/>
          <w:sz w:val="24"/>
          <w:szCs w:val="24"/>
          <w:lang w:val="en-GB"/>
        </w:rPr>
        <w:fldChar w:fldCharType="separate"/>
      </w:r>
      <w:r w:rsidR="00893D8A" w:rsidRPr="00893D8A">
        <w:rPr>
          <w:rFonts w:eastAsia="Times New Roman"/>
          <w:noProof/>
          <w:sz w:val="24"/>
          <w:szCs w:val="24"/>
          <w:vertAlign w:val="superscript"/>
          <w:lang w:val="en-GB"/>
        </w:rPr>
        <w:t>54</w:t>
      </w:r>
      <w:r w:rsidRPr="00744892">
        <w:rPr>
          <w:rFonts w:eastAsia="Times New Roman"/>
          <w:sz w:val="24"/>
          <w:szCs w:val="24"/>
          <w:lang w:val="en-GB"/>
        </w:rPr>
        <w:fldChar w:fldCharType="end"/>
      </w:r>
      <w:r w:rsidRPr="00744892">
        <w:rPr>
          <w:rFonts w:eastAsia="Times New Roman"/>
          <w:sz w:val="24"/>
          <w:szCs w:val="24"/>
          <w:lang w:val="en-GB"/>
        </w:rPr>
        <w:t>. The deepest values between ridges were extracted and interpolated to generate a smooth surface across the deepest sections of the troughs. The original digital elevation model was subtracted from this interpolated surface, and the highest value of relief was extracted for each ridge.</w:t>
      </w:r>
    </w:p>
    <w:p w14:paraId="0D21C492" w14:textId="77777777" w:rsidR="00443645" w:rsidRPr="00744892" w:rsidRDefault="00443645" w:rsidP="00BA7553">
      <w:pPr>
        <w:pBdr>
          <w:top w:val="nil"/>
          <w:left w:val="nil"/>
          <w:bottom w:val="nil"/>
          <w:right w:val="nil"/>
          <w:between w:val="nil"/>
        </w:pBdr>
        <w:spacing w:line="480" w:lineRule="auto"/>
        <w:ind w:right="4"/>
        <w:jc w:val="both"/>
        <w:rPr>
          <w:rFonts w:eastAsia="Times New Roman"/>
          <w:b/>
          <w:sz w:val="24"/>
          <w:szCs w:val="24"/>
          <w:lang w:val="en-GB"/>
        </w:rPr>
      </w:pPr>
    </w:p>
    <w:p w14:paraId="637ECD15" w14:textId="77777777" w:rsidR="00443645" w:rsidRPr="00744892" w:rsidRDefault="00443645" w:rsidP="00BA7553">
      <w:pPr>
        <w:pBdr>
          <w:top w:val="nil"/>
          <w:left w:val="nil"/>
          <w:bottom w:val="nil"/>
          <w:right w:val="nil"/>
          <w:between w:val="nil"/>
        </w:pBdr>
        <w:spacing w:line="480" w:lineRule="auto"/>
        <w:ind w:right="4"/>
        <w:jc w:val="both"/>
        <w:rPr>
          <w:rFonts w:eastAsia="Times New Roman"/>
          <w:b/>
          <w:sz w:val="24"/>
          <w:szCs w:val="24"/>
          <w:lang w:val="en-GB"/>
        </w:rPr>
      </w:pPr>
      <w:r w:rsidRPr="00744892">
        <w:rPr>
          <w:rFonts w:eastAsia="Times New Roman"/>
          <w:b/>
          <w:sz w:val="24"/>
          <w:szCs w:val="24"/>
          <w:lang w:val="en-GB"/>
        </w:rPr>
        <w:t>Geological sample analyses</w:t>
      </w:r>
    </w:p>
    <w:p w14:paraId="128E99BD" w14:textId="77777777" w:rsidR="00443645" w:rsidRPr="00744892" w:rsidRDefault="00443645" w:rsidP="00BA7553">
      <w:pPr>
        <w:pBdr>
          <w:top w:val="nil"/>
          <w:left w:val="nil"/>
          <w:bottom w:val="nil"/>
          <w:right w:val="nil"/>
          <w:between w:val="nil"/>
        </w:pBdr>
        <w:spacing w:line="480" w:lineRule="auto"/>
        <w:ind w:right="4"/>
        <w:jc w:val="both"/>
        <w:rPr>
          <w:rFonts w:eastAsia="Times New Roman"/>
          <w:b/>
          <w:color w:val="000000"/>
          <w:sz w:val="24"/>
          <w:szCs w:val="24"/>
          <w:lang w:val="en-GB"/>
        </w:rPr>
      </w:pPr>
    </w:p>
    <w:p w14:paraId="6005B39C" w14:textId="37C6F41A" w:rsidR="00901B64" w:rsidRPr="00744892" w:rsidRDefault="00901B64" w:rsidP="00BA7553">
      <w:pPr>
        <w:spacing w:line="480" w:lineRule="auto"/>
        <w:ind w:right="4"/>
        <w:jc w:val="both"/>
        <w:rPr>
          <w:rFonts w:eastAsia="Times New Roman"/>
          <w:sz w:val="24"/>
          <w:szCs w:val="24"/>
          <w:lang w:val="en-GB"/>
        </w:rPr>
      </w:pPr>
      <w:r w:rsidRPr="00744892">
        <w:rPr>
          <w:rFonts w:eastAsia="Times New Roman"/>
          <w:sz w:val="24"/>
          <w:szCs w:val="24"/>
          <w:lang w:val="en-GB"/>
        </w:rPr>
        <w:t xml:space="preserve">To determine the stratigraphic ages of the lithological units present in the studied area, 105 samples were collected above and below the </w:t>
      </w:r>
      <w:r w:rsidR="00B96955">
        <w:rPr>
          <w:rFonts w:eastAsia="Times New Roman"/>
          <w:sz w:val="24"/>
          <w:szCs w:val="24"/>
          <w:lang w:val="en-GB"/>
        </w:rPr>
        <w:t>b</w:t>
      </w:r>
      <w:r w:rsidR="0001540B">
        <w:rPr>
          <w:rFonts w:eastAsia="Times New Roman"/>
          <w:sz w:val="24"/>
          <w:szCs w:val="24"/>
          <w:lang w:val="en-GB"/>
        </w:rPr>
        <w:t xml:space="preserve">reccia </w:t>
      </w:r>
      <w:r w:rsidRPr="00744892">
        <w:rPr>
          <w:rFonts w:eastAsia="Times New Roman"/>
          <w:sz w:val="24"/>
          <w:szCs w:val="24"/>
          <w:lang w:val="en-GB"/>
        </w:rPr>
        <w:t xml:space="preserve">unit (Figure 1b). In the outcrops where the stratigraphic units were thicker than 2 m, a sampling interval of 50 cm was used. From each sample, 30 g of dried sediment were washed through a 63 μm sieve and dried to 40°C. All  samples </w:t>
      </w:r>
      <w:r w:rsidRPr="00744892">
        <w:rPr>
          <w:rFonts w:eastAsia="Times New Roman"/>
          <w:sz w:val="24"/>
          <w:szCs w:val="24"/>
          <w:lang w:val="en-GB"/>
        </w:rPr>
        <w:lastRenderedPageBreak/>
        <w:t xml:space="preserve">were subject to micropaleontological analysis by identifying the foraminiferal assemblages. Thin sections were prepared for </w:t>
      </w:r>
      <w:r w:rsidR="00A53562" w:rsidRPr="00744892">
        <w:rPr>
          <w:rFonts w:eastAsia="Times New Roman"/>
          <w:sz w:val="24"/>
          <w:szCs w:val="24"/>
          <w:lang w:val="en-GB"/>
        </w:rPr>
        <w:t>analysing</w:t>
      </w:r>
      <w:r w:rsidRPr="00744892">
        <w:rPr>
          <w:rFonts w:eastAsia="Times New Roman"/>
          <w:sz w:val="24"/>
          <w:szCs w:val="24"/>
          <w:lang w:val="en-GB"/>
        </w:rPr>
        <w:t xml:space="preserve"> microfacies and to determine the mineralogical composition to discriminate the lithologies. The foraminiferal identification was based on a qualitative analysis carried out on the &gt;63 and &gt;125 μm fractions. For this study, the planktonic foraminiferal biostratigraphic scheme proposed by </w:t>
      </w:r>
      <w:r w:rsidRPr="00744892">
        <w:rPr>
          <w:rFonts w:eastAsia="Times New Roman"/>
          <w:sz w:val="24"/>
          <w:szCs w:val="24"/>
          <w:lang w:val="en-GB"/>
        </w:rPr>
        <w:fldChar w:fldCharType="begin"/>
      </w:r>
      <w:r w:rsidR="0013189A">
        <w:rPr>
          <w:rFonts w:eastAsia="Times New Roman"/>
          <w:sz w:val="24"/>
          <w:szCs w:val="24"/>
          <w:lang w:val="en-GB"/>
        </w:rPr>
        <w:instrText xml:space="preserve"> ADDIN EN.CITE &lt;EndNote&gt;&lt;Cite&gt;&lt;Author&gt;Lirer&lt;/Author&gt;&lt;Year&gt;2019&lt;/Year&gt;&lt;RecNum&gt;3996&lt;/RecNum&gt;&lt;DisplayText&gt;&lt;style face="superscript"&gt;28&lt;/style&gt;&lt;/DisplayText&gt;&lt;record&gt;&lt;rec-number&gt;3996&lt;/rec-number&gt;&lt;foreign-keys&gt;&lt;key app="EN" db-id="rxs5e5f2atfdanefa5xpr5tvdxv2rz2xp5wz" timestamp="1705700241"&gt;3996&lt;/key&gt;&lt;/foreign-keys&gt;&lt;ref-type name="Journal Article"&gt;17&lt;/ref-type&gt;&lt;contributors&gt;&lt;authors&gt;&lt;author&gt;Lirer, Fabrizio&lt;/author&gt;&lt;author&gt;Foresi, Luca Maria&lt;/author&gt;&lt;author&gt;Iaccarino, Silvia Maria&lt;/author&gt;&lt;author&gt;Salvatorini, Gianfranco&lt;/author&gt;&lt;author&gt;Turco, Elena&lt;/author&gt;&lt;author&gt;Cosentino, Claudia&lt;/author&gt;&lt;author&gt;Sierro, Francisco Javier&lt;/author&gt;&lt;author&gt;Caruso, Antonio&lt;/author&gt;&lt;/authors&gt;&lt;/contributors&gt;&lt;titles&gt;&lt;title&gt;Mediterranean Neogene planktonic foraminifer biozonation and biochronology&lt;/title&gt;&lt;secondary-title&gt;Earth-Science Reviews&lt;/secondary-title&gt;&lt;/titles&gt;&lt;periodical&gt;&lt;full-title&gt;Earth-Science Reviews&lt;/full-title&gt;&lt;/periodical&gt;&lt;pages&gt;102869&lt;/pages&gt;&lt;volume&gt;196&lt;/volume&gt;&lt;keywords&gt;&lt;keyword&gt;Biostratigraphy&lt;/keyword&gt;&lt;keyword&gt;Neogene&lt;/keyword&gt;&lt;keyword&gt;Planktonic foraminifera&lt;/keyword&gt;&lt;keyword&gt;Mediterranean&lt;/keyword&gt;&lt;/keywords&gt;&lt;dates&gt;&lt;year&gt;2019&lt;/year&gt;&lt;pub-dates&gt;&lt;date&gt;2019/09/01/&lt;/date&gt;&lt;/pub-dates&gt;&lt;/dates&gt;&lt;isbn&gt;0012-8252&lt;/isbn&gt;&lt;urls&gt;&lt;related-urls&gt;&lt;url&gt;https://www.sciencedirect.com/science/article/pii/S0012825218306147&lt;/url&gt;&lt;/related-urls&gt;&lt;/urls&gt;&lt;electronic-resource-num&gt;https://doi.org/10.1016/j.earscirev.2019.05.013&lt;/electronic-resource-num&gt;&lt;/record&gt;&lt;/Cite&gt;&lt;/EndNote&gt;</w:instrText>
      </w:r>
      <w:r w:rsidRPr="00744892">
        <w:rPr>
          <w:rFonts w:eastAsia="Times New Roman"/>
          <w:sz w:val="24"/>
          <w:szCs w:val="24"/>
          <w:lang w:val="en-GB"/>
        </w:rPr>
        <w:fldChar w:fldCharType="separate"/>
      </w:r>
      <w:r w:rsidR="0013189A" w:rsidRPr="0013189A">
        <w:rPr>
          <w:rFonts w:eastAsia="Times New Roman"/>
          <w:noProof/>
          <w:sz w:val="24"/>
          <w:szCs w:val="24"/>
          <w:vertAlign w:val="superscript"/>
          <w:lang w:val="en-GB"/>
        </w:rPr>
        <w:t>28</w:t>
      </w:r>
      <w:r w:rsidRPr="00744892">
        <w:rPr>
          <w:rFonts w:eastAsia="Times New Roman"/>
          <w:sz w:val="24"/>
          <w:szCs w:val="24"/>
          <w:lang w:val="en-GB"/>
        </w:rPr>
        <w:fldChar w:fldCharType="end"/>
      </w:r>
      <w:r w:rsidRPr="00744892">
        <w:rPr>
          <w:rFonts w:eastAsia="Times New Roman"/>
          <w:sz w:val="24"/>
          <w:szCs w:val="24"/>
          <w:lang w:val="en-GB"/>
        </w:rPr>
        <w:t xml:space="preserve"> was used. For benthic foraminifera the classifications by </w:t>
      </w:r>
      <w:r w:rsidRPr="00744892">
        <w:rPr>
          <w:rFonts w:eastAsia="Times New Roman"/>
          <w:sz w:val="24"/>
          <w:szCs w:val="24"/>
          <w:lang w:val="en-GB"/>
        </w:rPr>
        <w:fldChar w:fldCharType="begin"/>
      </w:r>
      <w:r w:rsidR="00893D8A">
        <w:rPr>
          <w:rFonts w:eastAsia="Times New Roman"/>
          <w:sz w:val="24"/>
          <w:szCs w:val="24"/>
          <w:lang w:val="en-GB"/>
        </w:rPr>
        <w:instrText xml:space="preserve"> ADDIN EN.CITE &lt;EndNote&gt;&lt;Cite&gt;&lt;Author&gt;Sen Gupta&lt;/Author&gt;&lt;Year&gt;1993&lt;/Year&gt;&lt;RecNum&gt;3997&lt;/RecNum&gt;&lt;DisplayText&gt;&lt;style face="superscript"&gt;55&lt;/style&gt;&lt;/DisplayText&gt;&lt;record&gt;&lt;rec-number&gt;3997&lt;/rec-number&gt;&lt;foreign-keys&gt;&lt;key app="EN" db-id="rxs5e5f2atfdanefa5xpr5tvdxv2rz2xp5wz" timestamp="1705700353"&gt;3997&lt;/key&gt;&lt;/foreign-keys&gt;&lt;ref-type name="Journal Article"&gt;17&lt;/ref-type&gt;&lt;contributors&gt;&lt;authors&gt;&lt;author&gt;Sen Gupta, Barun K.&lt;/author&gt;&lt;author&gt;Machain-Castillo, Maria Luisa&lt;/author&gt;&lt;/authors&gt;&lt;/contributors&gt;&lt;titles&gt;&lt;title&gt;Benthic foraminifera in oxygen-poor habitats&lt;/title&gt;&lt;secondary-title&gt;Marine Micropaleontology&lt;/secondary-title&gt;&lt;/titles&gt;&lt;periodical&gt;&lt;full-title&gt;Marine Micropaleontology&lt;/full-title&gt;&lt;/periodical&gt;&lt;pages&gt;183-201&lt;/pages&gt;&lt;volume&gt;20&lt;/volume&gt;&lt;number&gt;3&lt;/number&gt;&lt;dates&gt;&lt;year&gt;1993&lt;/year&gt;&lt;pub-dates&gt;&lt;date&gt;1993/01/01/&lt;/date&gt;&lt;/pub-dates&gt;&lt;/dates&gt;&lt;isbn&gt;0377-8398&lt;/isbn&gt;&lt;urls&gt;&lt;related-urls&gt;&lt;url&gt;https://www.sciencedirect.com/science/article/pii/037783989390032S&lt;/url&gt;&lt;/related-urls&gt;&lt;/urls&gt;&lt;electronic-resource-num&gt;https://doi.org/10.1016/0377-8398(93)90032-S&lt;/electronic-resource-num&gt;&lt;/record&gt;&lt;/Cite&gt;&lt;/EndNote&gt;</w:instrText>
      </w:r>
      <w:r w:rsidRPr="00744892">
        <w:rPr>
          <w:rFonts w:eastAsia="Times New Roman"/>
          <w:sz w:val="24"/>
          <w:szCs w:val="24"/>
          <w:lang w:val="en-GB"/>
        </w:rPr>
        <w:fldChar w:fldCharType="separate"/>
      </w:r>
      <w:r w:rsidR="00893D8A" w:rsidRPr="00893D8A">
        <w:rPr>
          <w:rFonts w:eastAsia="Times New Roman"/>
          <w:noProof/>
          <w:sz w:val="24"/>
          <w:szCs w:val="24"/>
          <w:vertAlign w:val="superscript"/>
          <w:lang w:val="en-GB"/>
        </w:rPr>
        <w:t>55</w:t>
      </w:r>
      <w:r w:rsidRPr="00744892">
        <w:rPr>
          <w:rFonts w:eastAsia="Times New Roman"/>
          <w:sz w:val="24"/>
          <w:szCs w:val="24"/>
          <w:lang w:val="en-GB"/>
        </w:rPr>
        <w:fldChar w:fldCharType="end"/>
      </w:r>
      <w:r w:rsidRPr="00744892">
        <w:rPr>
          <w:rFonts w:eastAsia="Times New Roman"/>
          <w:sz w:val="24"/>
          <w:szCs w:val="24"/>
          <w:lang w:val="en-GB"/>
        </w:rPr>
        <w:t xml:space="preserve"> and </w:t>
      </w:r>
      <w:r w:rsidRPr="00744892">
        <w:rPr>
          <w:rFonts w:eastAsia="Times New Roman"/>
          <w:sz w:val="24"/>
          <w:szCs w:val="24"/>
          <w:lang w:val="en-GB"/>
        </w:rPr>
        <w:fldChar w:fldCharType="begin"/>
      </w:r>
      <w:r w:rsidR="00893D8A">
        <w:rPr>
          <w:rFonts w:eastAsia="Times New Roman"/>
          <w:sz w:val="24"/>
          <w:szCs w:val="24"/>
          <w:lang w:val="en-GB"/>
        </w:rPr>
        <w:instrText xml:space="preserve"> ADDIN EN.CITE &lt;EndNote&gt;&lt;Cite&gt;&lt;Author&gt;Loeblich&lt;/Author&gt;&lt;Year&gt;1992&lt;/Year&gt;&lt;RecNum&gt;3998&lt;/RecNum&gt;&lt;DisplayText&gt;&lt;style face="superscript"&gt;56&lt;/style&gt;&lt;/DisplayText&gt;&lt;record&gt;&lt;rec-number&gt;3998&lt;/rec-number&gt;&lt;foreign-keys&gt;&lt;key app="EN" db-id="rxs5e5f2atfdanefa5xpr5tvdxv2rz2xp5wz" timestamp="1705700395"&gt;3998&lt;/key&gt;&lt;/foreign-keys&gt;&lt;ref-type name="Book Section"&gt;5&lt;/ref-type&gt;&lt;contributors&gt;&lt;authors&gt;&lt;author&gt;Loeblich, A. R.&lt;/author&gt;&lt;author&gt;Tappan, H.&lt;/author&gt;&lt;/authors&gt;&lt;secondary-authors&gt;&lt;author&gt;Takayanagi, Y.&lt;/author&gt;&lt;author&gt;Saito, T.&lt;/author&gt;&lt;/secondary-authors&gt;&lt;/contributors&gt;&lt;titles&gt;&lt;title&gt;Present status of foraminiferal classification&lt;/title&gt;&lt;secondary-title&gt;Studies in Benthic foraminifera&lt;/secondary-title&gt;&lt;/titles&gt;&lt;pages&gt;93-102&lt;/pages&gt;&lt;dates&gt;&lt;year&gt;1992&lt;/year&gt;&lt;/dates&gt;&lt;pub-location&gt;Tokyo&lt;/pub-location&gt;&lt;publisher&gt;Tokai University Press&lt;/publisher&gt;&lt;urls&gt;&lt;related-urls&gt;&lt;url&gt;https://www.marinespecies.org/foraminifera/aphia.php?p=sourcedetails&amp;amp;id=170653&lt;/url&gt;&lt;/related-urls&gt;&lt;/urls&gt;&lt;custom1&gt;pp. 93-102. Tokai University Press, Tokyo&lt;/custom1&gt;&lt;access-date&gt;2024-01-19&lt;/access-date&gt;&lt;/record&gt;&lt;/Cite&gt;&lt;/EndNote&gt;</w:instrText>
      </w:r>
      <w:r w:rsidRPr="00744892">
        <w:rPr>
          <w:rFonts w:eastAsia="Times New Roman"/>
          <w:sz w:val="24"/>
          <w:szCs w:val="24"/>
          <w:lang w:val="en-GB"/>
        </w:rPr>
        <w:fldChar w:fldCharType="separate"/>
      </w:r>
      <w:r w:rsidR="00893D8A" w:rsidRPr="00893D8A">
        <w:rPr>
          <w:rFonts w:eastAsia="Times New Roman"/>
          <w:noProof/>
          <w:sz w:val="24"/>
          <w:szCs w:val="24"/>
          <w:vertAlign w:val="superscript"/>
          <w:lang w:val="en-GB"/>
        </w:rPr>
        <w:t>56</w:t>
      </w:r>
      <w:r w:rsidRPr="00744892">
        <w:rPr>
          <w:rFonts w:eastAsia="Times New Roman"/>
          <w:sz w:val="24"/>
          <w:szCs w:val="24"/>
          <w:lang w:val="en-GB"/>
        </w:rPr>
        <w:fldChar w:fldCharType="end"/>
      </w:r>
      <w:r w:rsidRPr="00744892">
        <w:rPr>
          <w:rFonts w:eastAsia="Times New Roman"/>
          <w:sz w:val="24"/>
          <w:szCs w:val="24"/>
          <w:lang w:val="en-GB"/>
        </w:rPr>
        <w:t xml:space="preserve"> were used.</w:t>
      </w:r>
    </w:p>
    <w:p w14:paraId="1249628D" w14:textId="728870AC" w:rsidR="00443645" w:rsidRPr="00744892" w:rsidRDefault="00443645" w:rsidP="00BA7553">
      <w:pPr>
        <w:spacing w:line="480" w:lineRule="auto"/>
        <w:ind w:right="4"/>
        <w:jc w:val="both"/>
        <w:rPr>
          <w:rFonts w:eastAsia="Times New Roman"/>
          <w:sz w:val="24"/>
          <w:szCs w:val="24"/>
          <w:lang w:val="en-GB"/>
        </w:rPr>
      </w:pPr>
    </w:p>
    <w:p w14:paraId="36808849" w14:textId="05F5D961" w:rsidR="00363A87" w:rsidRPr="00744892" w:rsidRDefault="00F308AF" w:rsidP="00BA7553">
      <w:pPr>
        <w:pBdr>
          <w:top w:val="nil"/>
          <w:left w:val="nil"/>
          <w:bottom w:val="nil"/>
          <w:right w:val="nil"/>
          <w:between w:val="nil"/>
        </w:pBdr>
        <w:spacing w:line="480" w:lineRule="auto"/>
        <w:ind w:right="4"/>
        <w:jc w:val="both"/>
        <w:rPr>
          <w:rFonts w:eastAsia="Times New Roman"/>
          <w:b/>
          <w:color w:val="000000"/>
          <w:sz w:val="24"/>
          <w:szCs w:val="24"/>
          <w:lang w:val="en-GB"/>
        </w:rPr>
      </w:pPr>
      <w:r w:rsidRPr="00744892">
        <w:rPr>
          <w:rFonts w:eastAsia="Times New Roman"/>
          <w:b/>
          <w:sz w:val="24"/>
          <w:szCs w:val="24"/>
          <w:lang w:val="en-GB"/>
        </w:rPr>
        <w:t>Marine g</w:t>
      </w:r>
      <w:r w:rsidR="00363A87" w:rsidRPr="00744892">
        <w:rPr>
          <w:rFonts w:eastAsia="Times New Roman"/>
          <w:b/>
          <w:sz w:val="24"/>
          <w:szCs w:val="24"/>
          <w:lang w:val="en-GB"/>
        </w:rPr>
        <w:t>eophysical survey</w:t>
      </w:r>
    </w:p>
    <w:p w14:paraId="7BF91821" w14:textId="77777777" w:rsidR="00363A87" w:rsidRPr="00744892" w:rsidRDefault="00363A87" w:rsidP="00BA7553">
      <w:pPr>
        <w:pBdr>
          <w:top w:val="nil"/>
          <w:left w:val="nil"/>
          <w:bottom w:val="nil"/>
          <w:right w:val="nil"/>
          <w:between w:val="nil"/>
        </w:pBdr>
        <w:spacing w:line="480" w:lineRule="auto"/>
        <w:ind w:right="4"/>
        <w:jc w:val="both"/>
        <w:rPr>
          <w:rFonts w:eastAsia="Times New Roman"/>
          <w:b/>
          <w:sz w:val="24"/>
          <w:szCs w:val="24"/>
          <w:lang w:val="en-GB"/>
        </w:rPr>
      </w:pPr>
    </w:p>
    <w:p w14:paraId="565BFEA4" w14:textId="4B834BD9" w:rsidR="00901B64" w:rsidRPr="00744892" w:rsidRDefault="00901B64" w:rsidP="00BA7553">
      <w:pPr>
        <w:pBdr>
          <w:top w:val="nil"/>
          <w:left w:val="nil"/>
          <w:bottom w:val="nil"/>
          <w:right w:val="nil"/>
          <w:between w:val="nil"/>
        </w:pBdr>
        <w:spacing w:line="480" w:lineRule="auto"/>
        <w:ind w:right="4"/>
        <w:jc w:val="both"/>
        <w:rPr>
          <w:rFonts w:eastAsia="Times New Roman"/>
          <w:bCs/>
          <w:sz w:val="24"/>
          <w:szCs w:val="24"/>
          <w:lang w:val="en-GB"/>
        </w:rPr>
      </w:pPr>
      <w:r w:rsidRPr="00744892">
        <w:rPr>
          <w:rFonts w:eastAsia="Times New Roman"/>
          <w:bCs/>
          <w:sz w:val="24"/>
          <w:szCs w:val="24"/>
          <w:lang w:val="en-GB"/>
        </w:rPr>
        <w:t xml:space="preserve">The seismic profiles were acquired during the M199 (DELUGE) cruise on board the </w:t>
      </w:r>
      <w:r w:rsidRPr="00744892">
        <w:rPr>
          <w:rFonts w:eastAsia="Times New Roman"/>
          <w:bCs/>
          <w:i/>
          <w:sz w:val="24"/>
          <w:szCs w:val="24"/>
          <w:lang w:val="en-GB"/>
        </w:rPr>
        <w:t>R/V Meteor</w:t>
      </w:r>
      <w:r w:rsidRPr="00744892">
        <w:rPr>
          <w:rFonts w:eastAsia="Times New Roman"/>
          <w:bCs/>
          <w:sz w:val="24"/>
          <w:szCs w:val="24"/>
          <w:lang w:val="en-GB"/>
        </w:rPr>
        <w:t xml:space="preserve"> in February-March 2024</w:t>
      </w:r>
      <w:r w:rsidRPr="00744892">
        <w:rPr>
          <w:rFonts w:eastAsia="Times New Roman"/>
          <w:bCs/>
          <w:i/>
          <w:sz w:val="24"/>
          <w:szCs w:val="24"/>
          <w:lang w:val="en-GB"/>
        </w:rPr>
        <w:t>.</w:t>
      </w:r>
      <w:r w:rsidRPr="00744892">
        <w:rPr>
          <w:rFonts w:eastAsia="Times New Roman"/>
          <w:bCs/>
          <w:sz w:val="24"/>
          <w:szCs w:val="24"/>
          <w:lang w:val="en-GB"/>
        </w:rPr>
        <w:t xml:space="preserve"> The data set consists of over 1400 profile kilometres. The seismic source was a 6-tip Applied Acoustic Delta Sparker with a shot interval of 7 s. The streamer was a 500 m, 120 channel digital streamer (4.2 m channel spacing, near-offset </w:t>
      </w:r>
      <w:r w:rsidR="00A70F15">
        <w:rPr>
          <w:rFonts w:eastAsia="Times New Roman"/>
          <w:bCs/>
          <w:sz w:val="24"/>
          <w:szCs w:val="24"/>
          <w:lang w:val="en-GB"/>
        </w:rPr>
        <w:t xml:space="preserve">of </w:t>
      </w:r>
      <w:r w:rsidRPr="00744892">
        <w:rPr>
          <w:rFonts w:eastAsia="Times New Roman"/>
          <w:bCs/>
          <w:sz w:val="24"/>
          <w:szCs w:val="24"/>
          <w:lang w:val="en-GB"/>
        </w:rPr>
        <w:t xml:space="preserve">110 m). Despite having a dominant frequency of around 150 Hz (dominant wavelength </w:t>
      </w:r>
      <w:r w:rsidR="00BE68F7">
        <w:rPr>
          <w:rFonts w:eastAsia="Times New Roman"/>
          <w:bCs/>
          <w:sz w:val="24"/>
          <w:szCs w:val="24"/>
          <w:lang w:val="en-GB"/>
        </w:rPr>
        <w:t>of</w:t>
      </w:r>
      <w:r w:rsidRPr="00744892">
        <w:rPr>
          <w:rFonts w:eastAsia="Times New Roman"/>
          <w:bCs/>
          <w:sz w:val="24"/>
          <w:szCs w:val="24"/>
          <w:lang w:val="en-GB"/>
        </w:rPr>
        <w:t xml:space="preserve"> </w:t>
      </w:r>
      <w:r w:rsidR="00BE68F7" w:rsidRPr="00424BC8">
        <w:rPr>
          <w:rFonts w:eastAsia="Times New Roman"/>
          <w:sz w:val="24"/>
          <w:szCs w:val="24"/>
        </w:rPr>
        <w:t>≈</w:t>
      </w:r>
      <w:r w:rsidRPr="00744892">
        <w:rPr>
          <w:rFonts w:eastAsia="Times New Roman"/>
          <w:bCs/>
          <w:sz w:val="24"/>
          <w:szCs w:val="24"/>
          <w:lang w:val="en-GB"/>
        </w:rPr>
        <w:t xml:space="preserve">10 m at the seafloor), the maximum vertical resolution of the data is </w:t>
      </w:r>
      <w:r w:rsidR="00BE68F7" w:rsidRPr="00424BC8">
        <w:rPr>
          <w:rFonts w:eastAsia="Times New Roman"/>
          <w:sz w:val="24"/>
          <w:szCs w:val="24"/>
        </w:rPr>
        <w:t>≈</w:t>
      </w:r>
      <w:r w:rsidRPr="00744892">
        <w:rPr>
          <w:rFonts w:eastAsia="Times New Roman"/>
          <w:bCs/>
          <w:sz w:val="24"/>
          <w:szCs w:val="24"/>
          <w:lang w:val="en-GB"/>
        </w:rPr>
        <w:t>20 m due to the double pulse generated by the source. The processing sequence included: (1) resampling from 0.5 ms to 1 ms, (2) crooked line common mid-point binning (10 m bin spacing), (3) semblance velocity analysis (2.5 km spacing), (4) spherical divergence correction, (5) shot domain threshold median noise attenuation, (6) normal move-out correction using 2-30° angle mute and fold-compensated stacking, (7) finite difference migration, (8) post-stack targeted F-K de-multiple sequence (to suppress the first and second water bottom residual multiple energy), and (9) F-X deconvolution, followed by a 35-45-300-400 Hz Ormsby bandpass filter (zero-phase) and a top mute above the water bottom.</w:t>
      </w:r>
      <w:r w:rsidR="00C23B4D">
        <w:rPr>
          <w:rFonts w:eastAsia="Times New Roman"/>
          <w:bCs/>
          <w:sz w:val="24"/>
          <w:szCs w:val="24"/>
          <w:lang w:val="en-GB"/>
        </w:rPr>
        <w:t xml:space="preserve"> De</w:t>
      </w:r>
      <w:r w:rsidR="00C23B4D" w:rsidRPr="00744892">
        <w:rPr>
          <w:rFonts w:eastAsia="Times New Roman"/>
          <w:bCs/>
          <w:sz w:val="24"/>
          <w:szCs w:val="24"/>
          <w:lang w:val="en-GB"/>
        </w:rPr>
        <w:t xml:space="preserve">pth conversion of </w:t>
      </w:r>
      <w:r w:rsidR="00C23B4D" w:rsidRPr="00744892">
        <w:rPr>
          <w:rFonts w:eastAsia="Times New Roman"/>
          <w:bCs/>
          <w:sz w:val="24"/>
          <w:szCs w:val="24"/>
          <w:lang w:val="en-GB"/>
        </w:rPr>
        <w:lastRenderedPageBreak/>
        <w:t>the Margin Erosional Surface was performed by assuming a seismic velocity of 1.8 km</w:t>
      </w:r>
      <w:r w:rsidR="00C23B4D">
        <w:rPr>
          <w:rFonts w:eastAsia="Times New Roman"/>
          <w:bCs/>
          <w:sz w:val="24"/>
          <w:szCs w:val="24"/>
          <w:lang w:val="en-GB"/>
        </w:rPr>
        <w:t xml:space="preserve"> </w:t>
      </w:r>
      <w:r w:rsidR="00C23B4D" w:rsidRPr="00744892">
        <w:rPr>
          <w:rFonts w:eastAsia="Times New Roman"/>
          <w:bCs/>
          <w:sz w:val="24"/>
          <w:szCs w:val="24"/>
          <w:lang w:val="en-GB"/>
        </w:rPr>
        <w:t>s</w:t>
      </w:r>
      <w:r w:rsidR="00C23B4D" w:rsidRPr="00A56777">
        <w:rPr>
          <w:rFonts w:eastAsia="Times New Roman"/>
          <w:bCs/>
          <w:sz w:val="24"/>
          <w:szCs w:val="24"/>
          <w:vertAlign w:val="superscript"/>
          <w:lang w:val="en-GB"/>
        </w:rPr>
        <w:t>-1</w:t>
      </w:r>
      <w:r w:rsidR="00C23B4D" w:rsidRPr="00744892">
        <w:rPr>
          <w:rFonts w:eastAsia="Times New Roman"/>
          <w:bCs/>
          <w:sz w:val="24"/>
          <w:szCs w:val="24"/>
          <w:lang w:val="en-GB"/>
        </w:rPr>
        <w:t xml:space="preserve"> in the overlying sediments and 1.5 km</w:t>
      </w:r>
      <w:r w:rsidR="00C23B4D">
        <w:rPr>
          <w:rFonts w:eastAsia="Times New Roman"/>
          <w:bCs/>
          <w:sz w:val="24"/>
          <w:szCs w:val="24"/>
          <w:lang w:val="en-GB"/>
        </w:rPr>
        <w:t xml:space="preserve"> </w:t>
      </w:r>
      <w:r w:rsidR="00C23B4D" w:rsidRPr="00744892">
        <w:rPr>
          <w:rFonts w:eastAsia="Times New Roman"/>
          <w:bCs/>
          <w:sz w:val="24"/>
          <w:szCs w:val="24"/>
          <w:lang w:val="en-GB"/>
        </w:rPr>
        <w:t>s</w:t>
      </w:r>
      <w:r w:rsidR="00C23B4D" w:rsidRPr="00A56777">
        <w:rPr>
          <w:rFonts w:eastAsia="Times New Roman"/>
          <w:bCs/>
          <w:sz w:val="24"/>
          <w:szCs w:val="24"/>
          <w:vertAlign w:val="superscript"/>
          <w:lang w:val="en-GB"/>
        </w:rPr>
        <w:t>-1</w:t>
      </w:r>
      <w:r w:rsidR="00C23B4D" w:rsidRPr="00744892">
        <w:rPr>
          <w:rFonts w:eastAsia="Times New Roman"/>
          <w:bCs/>
          <w:sz w:val="24"/>
          <w:szCs w:val="24"/>
          <w:lang w:val="en-GB"/>
        </w:rPr>
        <w:t xml:space="preserve"> in the water column</w:t>
      </w:r>
      <w:r w:rsidR="00C17ED6">
        <w:rPr>
          <w:rFonts w:eastAsia="Times New Roman"/>
          <w:bCs/>
          <w:sz w:val="24"/>
          <w:szCs w:val="24"/>
          <w:lang w:val="en-GB"/>
        </w:rPr>
        <w:t>.</w:t>
      </w:r>
    </w:p>
    <w:p w14:paraId="78AF8D0B" w14:textId="77777777" w:rsidR="00CC02B0" w:rsidRPr="00744892" w:rsidRDefault="00CC02B0" w:rsidP="00BA7553">
      <w:pPr>
        <w:pBdr>
          <w:top w:val="nil"/>
          <w:left w:val="nil"/>
          <w:bottom w:val="nil"/>
          <w:right w:val="nil"/>
          <w:between w:val="nil"/>
        </w:pBdr>
        <w:spacing w:line="480" w:lineRule="auto"/>
        <w:ind w:right="4"/>
        <w:jc w:val="both"/>
        <w:rPr>
          <w:rFonts w:eastAsia="Times New Roman"/>
          <w:bCs/>
          <w:sz w:val="24"/>
          <w:szCs w:val="24"/>
          <w:lang w:val="en-GB"/>
        </w:rPr>
      </w:pPr>
    </w:p>
    <w:p w14:paraId="24566FF9" w14:textId="77777777" w:rsidR="00443645" w:rsidRPr="00744892" w:rsidRDefault="00443645" w:rsidP="00BA7553">
      <w:pPr>
        <w:pBdr>
          <w:top w:val="nil"/>
          <w:left w:val="nil"/>
          <w:bottom w:val="nil"/>
          <w:right w:val="nil"/>
          <w:between w:val="nil"/>
        </w:pBdr>
        <w:spacing w:line="480" w:lineRule="auto"/>
        <w:ind w:right="4"/>
        <w:jc w:val="both"/>
        <w:rPr>
          <w:rFonts w:eastAsia="Times New Roman"/>
          <w:b/>
          <w:color w:val="000000"/>
          <w:sz w:val="24"/>
          <w:szCs w:val="24"/>
          <w:lang w:val="en-GB"/>
        </w:rPr>
      </w:pPr>
      <w:r w:rsidRPr="00744892">
        <w:rPr>
          <w:rFonts w:eastAsia="Times New Roman"/>
          <w:b/>
          <w:color w:val="000000"/>
          <w:sz w:val="24"/>
          <w:szCs w:val="24"/>
          <w:lang w:val="en-GB"/>
        </w:rPr>
        <w:t>Numerical modelling</w:t>
      </w:r>
    </w:p>
    <w:p w14:paraId="23127881" w14:textId="77777777" w:rsidR="00443645" w:rsidRPr="00744892" w:rsidRDefault="00443645" w:rsidP="00BA7553">
      <w:pPr>
        <w:pBdr>
          <w:top w:val="nil"/>
          <w:left w:val="nil"/>
          <w:bottom w:val="nil"/>
          <w:right w:val="nil"/>
          <w:between w:val="nil"/>
        </w:pBdr>
        <w:spacing w:line="480" w:lineRule="auto"/>
        <w:ind w:right="4"/>
        <w:jc w:val="both"/>
        <w:rPr>
          <w:rFonts w:eastAsia="Times New Roman"/>
          <w:b/>
          <w:color w:val="000000"/>
          <w:sz w:val="24"/>
          <w:szCs w:val="24"/>
          <w:lang w:val="en-GB"/>
        </w:rPr>
      </w:pPr>
    </w:p>
    <w:p w14:paraId="16A5A690" w14:textId="0B87FAB2" w:rsidR="00443645" w:rsidRPr="00744892" w:rsidRDefault="00443645" w:rsidP="00BA7553">
      <w:pPr>
        <w:pBdr>
          <w:top w:val="nil"/>
          <w:left w:val="nil"/>
          <w:bottom w:val="nil"/>
          <w:right w:val="nil"/>
          <w:between w:val="nil"/>
        </w:pBdr>
        <w:spacing w:line="480" w:lineRule="auto"/>
        <w:ind w:right="4"/>
        <w:jc w:val="both"/>
        <w:rPr>
          <w:rFonts w:eastAsia="Times New Roman"/>
          <w:color w:val="000000"/>
          <w:sz w:val="24"/>
          <w:szCs w:val="24"/>
          <w:lang w:val="en-GB"/>
        </w:rPr>
      </w:pPr>
      <w:r w:rsidRPr="00744892">
        <w:rPr>
          <w:rFonts w:eastAsia="Times New Roman"/>
          <w:color w:val="000000"/>
          <w:sz w:val="24"/>
          <w:szCs w:val="24"/>
          <w:lang w:val="en-GB"/>
        </w:rPr>
        <w:t xml:space="preserve">The topographic reconstructions used as pre-Noto and post-Noto scenarios in the numerical model have been made based on present topography/bathymetry grids with a cell size of 100 m. For the post-Noto scenario, the grids were modified to remove the overlying Plio-Pleistocene sediments (as interpreted in </w:t>
      </w:r>
      <w:r w:rsidRPr="00744892">
        <w:rPr>
          <w:rFonts w:eastAsia="Times New Roman"/>
          <w:color w:val="000000"/>
          <w:sz w:val="24"/>
          <w:szCs w:val="24"/>
          <w:lang w:val="en-GB"/>
        </w:rPr>
        <w:fldChar w:fldCharType="begin"/>
      </w:r>
      <w:r w:rsidR="00191555">
        <w:rPr>
          <w:rFonts w:eastAsia="Times New Roman"/>
          <w:color w:val="000000"/>
          <w:sz w:val="24"/>
          <w:szCs w:val="24"/>
          <w:lang w:val="en-GB"/>
        </w:rPr>
        <w:instrText xml:space="preserve"> ADDIN EN.CITE &lt;EndNote&gt;&lt;Cite&gt;&lt;Author&gt;Micallef&lt;/Author&gt;&lt;Year&gt;2018&lt;/Year&gt;&lt;RecNum&gt;2355&lt;/RecNum&gt;&lt;DisplayText&gt;&lt;style face="superscript"&gt;15&lt;/style&gt;&lt;/DisplayText&gt;&lt;record&gt;&lt;rec-number&gt;2355&lt;/rec-number&gt;&lt;foreign-keys&gt;&lt;key app="EN" db-id="rxs5e5f2atfdanefa5xpr5tvdxv2rz2xp5wz" timestamp="1516272347"&gt;2355&lt;/key&gt;&lt;/foreign-keys&gt;&lt;ref-type name="Journal Article"&gt;17&lt;/ref-type&gt;&lt;contributors&gt;&lt;authors&gt;&lt;author&gt;Micallef, Aaron&lt;/author&gt;&lt;author&gt;Camerlenghi, Angelo&lt;/author&gt;&lt;author&gt;Garcia-Castellanos, Daniel&lt;/author&gt;&lt;author&gt;Cunarro Otero, Daniel&lt;/author&gt;&lt;author&gt;Gutscher, Marc-André&lt;/author&gt;&lt;author&gt;Barreca, Giovanni&lt;/author&gt;&lt;author&gt;Spatola, Daniele&lt;/author&gt;&lt;author&gt;Facchin, Lorenzo&lt;/author&gt;&lt;author&gt;Geletti, Riccardo&lt;/author&gt;&lt;author&gt;Krastel, Sebastian&lt;/author&gt;&lt;author&gt;Gross, Felix&lt;/author&gt;&lt;author&gt;Urlaub, Morelia&lt;/author&gt;&lt;/authors&gt;&lt;/contributors&gt;&lt;titles&gt;&lt;title&gt;Evidence of the Zanclean megaflood in the eastern Mediterranean Basin&lt;/title&gt;&lt;secondary-title&gt;Scientific Reports&lt;/secondary-title&gt;&lt;/titles&gt;&lt;periodical&gt;&lt;full-title&gt;Scientific Reports&lt;/full-title&gt;&lt;/periodical&gt;&lt;pages&gt;1078&lt;/pages&gt;&lt;volume&gt;8&lt;/volume&gt;&lt;number&gt;1&lt;/number&gt;&lt;dates&gt;&lt;year&gt;2018&lt;/year&gt;&lt;pub-dates&gt;&lt;date&gt;2018/01/18&lt;/date&gt;&lt;/pub-dates&gt;&lt;/dates&gt;&lt;isbn&gt;2045-2322&lt;/isbn&gt;&lt;urls&gt;&lt;related-urls&gt;&lt;url&gt;https://doi.org/10.1038/s41598-018-19446-3&lt;/url&gt;&lt;/related-urls&gt;&lt;/urls&gt;&lt;electronic-resource-num&gt;10.1038/s41598-018-19446-3&lt;/electronic-resource-num&gt;&lt;/record&gt;&lt;/Cite&gt;&lt;/EndNote&gt;</w:instrText>
      </w:r>
      <w:r w:rsidRPr="00744892">
        <w:rPr>
          <w:rFonts w:eastAsia="Times New Roman"/>
          <w:color w:val="000000"/>
          <w:sz w:val="24"/>
          <w:szCs w:val="24"/>
          <w:lang w:val="en-GB"/>
        </w:rPr>
        <w:fldChar w:fldCharType="separate"/>
      </w:r>
      <w:r w:rsidR="00191555" w:rsidRPr="00191555">
        <w:rPr>
          <w:rFonts w:eastAsia="Times New Roman"/>
          <w:noProof/>
          <w:color w:val="000000"/>
          <w:sz w:val="24"/>
          <w:szCs w:val="24"/>
          <w:vertAlign w:val="superscript"/>
          <w:lang w:val="en-GB"/>
        </w:rPr>
        <w:t>15</w:t>
      </w:r>
      <w:r w:rsidRPr="00744892">
        <w:rPr>
          <w:rFonts w:eastAsia="Times New Roman"/>
          <w:color w:val="000000"/>
          <w:sz w:val="24"/>
          <w:szCs w:val="24"/>
          <w:lang w:val="en-GB"/>
        </w:rPr>
        <w:fldChar w:fldCharType="end"/>
      </w:r>
      <w:r w:rsidRPr="00744892">
        <w:rPr>
          <w:rFonts w:eastAsia="Times New Roman"/>
          <w:color w:val="000000"/>
          <w:sz w:val="24"/>
          <w:szCs w:val="24"/>
          <w:lang w:val="en-GB"/>
        </w:rPr>
        <w:t xml:space="preserve">), expose the </w:t>
      </w:r>
      <w:r w:rsidR="00D3203B">
        <w:rPr>
          <w:rFonts w:eastAsia="Times New Roman"/>
          <w:color w:val="000000"/>
          <w:sz w:val="24"/>
          <w:szCs w:val="24"/>
          <w:lang w:val="en-GB"/>
        </w:rPr>
        <w:t xml:space="preserve">larger </w:t>
      </w:r>
      <w:r w:rsidRPr="00744892">
        <w:rPr>
          <w:rFonts w:eastAsia="Times New Roman"/>
          <w:color w:val="000000"/>
          <w:sz w:val="24"/>
          <w:szCs w:val="24"/>
          <w:lang w:val="en-GB"/>
        </w:rPr>
        <w:t>shelf channel upslope of Noto Canyon, and infill the northern tributary of Noto Canyon (</w:t>
      </w:r>
      <w:r w:rsidR="00A51CB1">
        <w:rPr>
          <w:rFonts w:eastAsia="Times New Roman"/>
          <w:color w:val="000000"/>
          <w:sz w:val="24"/>
          <w:szCs w:val="24"/>
          <w:lang w:val="en-GB"/>
        </w:rPr>
        <w:t xml:space="preserve">which is inferred to have been </w:t>
      </w:r>
      <w:r w:rsidRPr="00744892">
        <w:rPr>
          <w:rFonts w:eastAsia="Times New Roman"/>
          <w:color w:val="000000"/>
          <w:sz w:val="24"/>
          <w:szCs w:val="24"/>
          <w:lang w:val="en-GB"/>
        </w:rPr>
        <w:t xml:space="preserve">formed </w:t>
      </w:r>
      <w:r w:rsidR="00A51CB1">
        <w:rPr>
          <w:rFonts w:eastAsia="Times New Roman"/>
          <w:color w:val="000000"/>
          <w:sz w:val="24"/>
          <w:szCs w:val="24"/>
          <w:lang w:val="en-GB"/>
        </w:rPr>
        <w:t xml:space="preserve">by slope failure </w:t>
      </w:r>
      <w:r w:rsidRPr="00744892">
        <w:rPr>
          <w:rFonts w:eastAsia="Times New Roman"/>
          <w:color w:val="000000"/>
          <w:sz w:val="24"/>
          <w:szCs w:val="24"/>
          <w:lang w:val="en-GB"/>
        </w:rPr>
        <w:t xml:space="preserve">during the Pleistocene </w:t>
      </w:r>
      <w:r w:rsidRPr="00744892">
        <w:rPr>
          <w:rFonts w:eastAsia="Times New Roman"/>
          <w:color w:val="000000"/>
          <w:sz w:val="24"/>
          <w:szCs w:val="24"/>
          <w:lang w:val="en-GB"/>
        </w:rPr>
        <w:fldChar w:fldCharType="begin"/>
      </w:r>
      <w:r w:rsidR="00191555">
        <w:rPr>
          <w:rFonts w:eastAsia="Times New Roman"/>
          <w:color w:val="000000"/>
          <w:sz w:val="24"/>
          <w:szCs w:val="24"/>
          <w:lang w:val="en-GB"/>
        </w:rPr>
        <w:instrText xml:space="preserve"> ADDIN EN.CITE &lt;EndNote&gt;&lt;Cite&gt;&lt;Author&gt;Spatola&lt;/Author&gt;&lt;Year&gt;2020&lt;/Year&gt;&lt;RecNum&gt;3315&lt;/RecNum&gt;&lt;DisplayText&gt;&lt;style face="superscript"&gt;16&lt;/style&gt;&lt;/DisplayText&gt;&lt;record&gt;&lt;rec-number&gt;3315&lt;/rec-number&gt;&lt;foreign-keys&gt;&lt;key app="EN" db-id="rxs5e5f2atfdanefa5xpr5tvdxv2rz2xp5wz" timestamp="1608214024"&gt;3315&lt;/key&gt;&lt;/foreign-keys&gt;&lt;ref-type name="Journal Article"&gt;17&lt;/ref-type&gt;&lt;contributors&gt;&lt;authors&gt;&lt;author&gt;Spatola, Daniele&lt;/author&gt;&lt;author&gt;del Moral-Erencia, José David&lt;/author&gt;&lt;author&gt;Micallef, Aaron&lt;/author&gt;&lt;author&gt;Camerlenghi, Angelo&lt;/author&gt;&lt;author&gt;Garcia-Castellanos, Daniel&lt;/author&gt;&lt;author&gt;Gupta, Sanjeev&lt;/author&gt;&lt;author&gt;Bohorquez, Patricio&lt;/author&gt;&lt;author&gt;Gutscher, Marc-André&lt;/author&gt;&lt;author&gt;Bertoni, Claudia&lt;/author&gt;&lt;/authors&gt;&lt;/contributors&gt;&lt;titles&gt;&lt;title&gt;A single-stage megaflood at the termination of the Messinian salinity crisis: Geophysical and modelling evidence from the eastern Mediterranean Basin&lt;/title&gt;&lt;secondary-title&gt;Marine Geology&lt;/secondary-title&gt;&lt;/titles&gt;&lt;periodical&gt;&lt;full-title&gt;Marine Geology&lt;/full-title&gt;&lt;/periodical&gt;&lt;pages&gt;106337&lt;/pages&gt;&lt;volume&gt;430&lt;/volume&gt;&lt;keywords&gt;&lt;keyword&gt;Zanclean flood&lt;/keyword&gt;&lt;keyword&gt;Megaflood&lt;/keyword&gt;&lt;keyword&gt;Geophysics&lt;/keyword&gt;&lt;keyword&gt;Numerical modelling&lt;/keyword&gt;&lt;keyword&gt;Messinian salinity crisis&lt;/keyword&gt;&lt;keyword&gt;Mediterranean Sea&lt;/keyword&gt;&lt;/keywords&gt;&lt;dates&gt;&lt;year&gt;2020&lt;/year&gt;&lt;pub-dates&gt;&lt;date&gt;2020/12/01/&lt;/date&gt;&lt;/pub-dates&gt;&lt;/dates&gt;&lt;isbn&gt;0025-3227&lt;/isbn&gt;&lt;urls&gt;&lt;related-urls&gt;&lt;url&gt;http://www.sciencedirect.com/science/article/pii/S0025322720302255&lt;/url&gt;&lt;/related-urls&gt;&lt;/urls&gt;&lt;electronic-resource-num&gt;https://doi.org/10.1016/j.margeo.2020.106337&lt;/electronic-resource-num&gt;&lt;/record&gt;&lt;/Cite&gt;&lt;/EndNote&gt;</w:instrText>
      </w:r>
      <w:r w:rsidRPr="00744892">
        <w:rPr>
          <w:rFonts w:eastAsia="Times New Roman"/>
          <w:color w:val="000000"/>
          <w:sz w:val="24"/>
          <w:szCs w:val="24"/>
          <w:lang w:val="en-GB"/>
        </w:rPr>
        <w:fldChar w:fldCharType="separate"/>
      </w:r>
      <w:r w:rsidR="00191555" w:rsidRPr="00191555">
        <w:rPr>
          <w:rFonts w:eastAsia="Times New Roman"/>
          <w:noProof/>
          <w:color w:val="000000"/>
          <w:sz w:val="24"/>
          <w:szCs w:val="24"/>
          <w:vertAlign w:val="superscript"/>
          <w:lang w:val="en-GB"/>
        </w:rPr>
        <w:t>16</w:t>
      </w:r>
      <w:r w:rsidRPr="00744892">
        <w:rPr>
          <w:rFonts w:eastAsia="Times New Roman"/>
          <w:color w:val="000000"/>
          <w:sz w:val="24"/>
          <w:szCs w:val="24"/>
          <w:lang w:val="en-GB"/>
        </w:rPr>
        <w:fldChar w:fldCharType="end"/>
      </w:r>
      <w:r w:rsidRPr="00744892">
        <w:rPr>
          <w:rFonts w:eastAsia="Times New Roman"/>
          <w:color w:val="000000"/>
          <w:sz w:val="24"/>
          <w:szCs w:val="24"/>
          <w:lang w:val="en-GB"/>
        </w:rPr>
        <w:t xml:space="preserve">) by linearly interpolating across the canyon tributary rim. To restore the southwards tilting of the southern flank of the Hyblean Plateau related to flexural forebulge uplifting </w:t>
      </w:r>
      <w:r w:rsidRPr="00744892">
        <w:rPr>
          <w:rFonts w:eastAsia="Times New Roman"/>
          <w:color w:val="000000"/>
          <w:sz w:val="24"/>
          <w:szCs w:val="24"/>
          <w:lang w:val="en-GB"/>
        </w:rPr>
        <w:fldChar w:fldCharType="begin"/>
      </w:r>
      <w:r w:rsidR="00893D8A">
        <w:rPr>
          <w:rFonts w:eastAsia="Times New Roman"/>
          <w:color w:val="000000"/>
          <w:sz w:val="24"/>
          <w:szCs w:val="24"/>
          <w:lang w:val="en-GB"/>
        </w:rPr>
        <w:instrText xml:space="preserve"> ADDIN EN.CITE &lt;EndNote&gt;&lt;Cite&gt;&lt;Author&gt;Henriquet&lt;/Author&gt;&lt;Year&gt;2019&lt;/Year&gt;&lt;RecNum&gt;3990&lt;/RecNum&gt;&lt;DisplayText&gt;&lt;style face="superscript"&gt;57&lt;/style&gt;&lt;/DisplayText&gt;&lt;record&gt;&lt;rec-number&gt;3990&lt;/rec-number&gt;&lt;foreign-keys&gt;&lt;key app="EN" db-id="rxs5e5f2atfdanefa5xpr5tvdxv2rz2xp5wz" timestamp="1705016021"&gt;3990&lt;/key&gt;&lt;/foreign-keys&gt;&lt;ref-type name="Journal Article"&gt;17&lt;/ref-type&gt;&lt;contributors&gt;&lt;authors&gt;&lt;author&gt;Henriquet, Maxime&lt;/author&gt;&lt;author&gt;Dominguez, Stéphane&lt;/author&gt;&lt;author&gt;Barreca, Giovanni&lt;/author&gt;&lt;author&gt;Malavieille, Jacques&lt;/author&gt;&lt;author&gt;Cadio, Cécilia&lt;/author&gt;&lt;author&gt;Monaco, Carmelo&lt;/author&gt;&lt;/authors&gt;&lt;/contributors&gt;&lt;titles&gt;&lt;title&gt;Deep Origin of the Dome-Shaped Hyblean Plateau, Southeastern Sicily: A New Tectono-Magmatic Model&lt;/title&gt;&lt;secondary-title&gt;Tectonics&lt;/secondary-title&gt;&lt;/titles&gt;&lt;periodical&gt;&lt;full-title&gt;Tectonics&lt;/full-title&gt;&lt;/periodical&gt;&lt;pages&gt;4488-4515&lt;/pages&gt;&lt;volume&gt;38&lt;/volume&gt;&lt;number&gt;12&lt;/number&gt;&lt;dates&gt;&lt;year&gt;2019&lt;/year&gt;&lt;/dates&gt;&lt;isbn&gt;0278-7407&lt;/isbn&gt;&lt;urls&gt;&lt;related-urls&gt;&lt;url&gt;https://agupubs.onlinelibrary.wiley.com/doi/abs/10.1029/2019TC005548&lt;/url&gt;&lt;/related-urls&gt;&lt;/urls&gt;&lt;electronic-resource-num&gt;https://doi.org/10.1029/2019TC005548&lt;/electronic-resource-num&gt;&lt;/record&gt;&lt;/Cite&gt;&lt;/EndNote&gt;</w:instrText>
      </w:r>
      <w:r w:rsidRPr="00744892">
        <w:rPr>
          <w:rFonts w:eastAsia="Times New Roman"/>
          <w:color w:val="000000"/>
          <w:sz w:val="24"/>
          <w:szCs w:val="24"/>
          <w:lang w:val="en-GB"/>
        </w:rPr>
        <w:fldChar w:fldCharType="separate"/>
      </w:r>
      <w:r w:rsidR="00893D8A" w:rsidRPr="00893D8A">
        <w:rPr>
          <w:rFonts w:eastAsia="Times New Roman"/>
          <w:noProof/>
          <w:color w:val="000000"/>
          <w:sz w:val="24"/>
          <w:szCs w:val="24"/>
          <w:vertAlign w:val="superscript"/>
          <w:lang w:val="en-GB"/>
        </w:rPr>
        <w:t>57</w:t>
      </w:r>
      <w:r w:rsidRPr="00744892">
        <w:rPr>
          <w:rFonts w:eastAsia="Times New Roman"/>
          <w:color w:val="000000"/>
          <w:sz w:val="24"/>
          <w:szCs w:val="24"/>
          <w:lang w:val="en-GB"/>
        </w:rPr>
        <w:fldChar w:fldCharType="end"/>
      </w:r>
      <w:r w:rsidRPr="00744892">
        <w:rPr>
          <w:rFonts w:eastAsia="Times New Roman"/>
          <w:color w:val="000000"/>
          <w:sz w:val="24"/>
          <w:szCs w:val="24"/>
          <w:lang w:val="en-GB"/>
        </w:rPr>
        <w:t>, we have tilted the topographic model northwards by 0.3º,</w:t>
      </w:r>
      <w:r w:rsidR="001F04CC" w:rsidRPr="00744892">
        <w:rPr>
          <w:rFonts w:eastAsia="Times New Roman"/>
          <w:color w:val="000000"/>
          <w:sz w:val="24"/>
          <w:szCs w:val="24"/>
          <w:lang w:val="en-GB"/>
        </w:rPr>
        <w:t xml:space="preserve"> which causes the study area to be the lowest pass between the western and eastern Mediterranean within this model domain.</w:t>
      </w:r>
      <w:r w:rsidRPr="00744892">
        <w:rPr>
          <w:rFonts w:eastAsia="Times New Roman"/>
          <w:color w:val="000000"/>
          <w:sz w:val="24"/>
          <w:szCs w:val="24"/>
          <w:lang w:val="en-GB"/>
        </w:rPr>
        <w:t xml:space="preserve"> For the pre-Noto scenario, starting from the post-Noto grid, we have fully infilled the </w:t>
      </w:r>
      <w:r w:rsidR="00641B90" w:rsidRPr="00744892">
        <w:rPr>
          <w:rFonts w:eastAsia="Times New Roman"/>
          <w:color w:val="000000"/>
          <w:sz w:val="24"/>
          <w:szCs w:val="24"/>
          <w:lang w:val="en-GB"/>
        </w:rPr>
        <w:t xml:space="preserve">shelf channel and </w:t>
      </w:r>
      <w:r w:rsidRPr="00744892">
        <w:rPr>
          <w:rFonts w:eastAsia="Times New Roman"/>
          <w:color w:val="000000"/>
          <w:sz w:val="24"/>
          <w:szCs w:val="24"/>
          <w:lang w:val="en-GB"/>
        </w:rPr>
        <w:t>Noto Canyon</w:t>
      </w:r>
      <w:r w:rsidR="00641B90" w:rsidRPr="00744892">
        <w:rPr>
          <w:rFonts w:eastAsia="Times New Roman"/>
          <w:color w:val="000000"/>
          <w:sz w:val="24"/>
          <w:szCs w:val="24"/>
          <w:lang w:val="en-GB"/>
        </w:rPr>
        <w:t>,</w:t>
      </w:r>
      <w:r w:rsidRPr="00744892">
        <w:rPr>
          <w:rFonts w:eastAsia="Times New Roman"/>
          <w:color w:val="000000"/>
          <w:sz w:val="24"/>
          <w:szCs w:val="24"/>
          <w:lang w:val="en-GB"/>
        </w:rPr>
        <w:t xml:space="preserve"> and raised the topography of the ridges area by following a smooth envelope following the ridge tops, using linear interpolation in both cases. The latter was intended to reconstruct relief prior to the </w:t>
      </w:r>
      <w:r w:rsidR="009B16F6">
        <w:rPr>
          <w:rFonts w:eastAsia="Times New Roman"/>
          <w:color w:val="000000"/>
          <w:sz w:val="24"/>
          <w:szCs w:val="24"/>
          <w:lang w:val="en-GB"/>
        </w:rPr>
        <w:t>mega</w:t>
      </w:r>
      <w:r w:rsidRPr="00744892">
        <w:rPr>
          <w:rFonts w:eastAsia="Times New Roman"/>
          <w:color w:val="000000"/>
          <w:sz w:val="24"/>
          <w:szCs w:val="24"/>
          <w:lang w:val="en-GB"/>
        </w:rPr>
        <w:t>flood erosion. These reconstructions are somewhat speculative due to the lack of constraints on the 3D continuity of the buried part of the Noto Canyon or the amount of erosion that occurred above the present ridge topography. Therefore, it must be kept in mind that their purpose is primarily to test the different flow conditions expected before and after the formation of the</w:t>
      </w:r>
      <w:r w:rsidR="009B16F6">
        <w:rPr>
          <w:rFonts w:eastAsia="Times New Roman"/>
          <w:color w:val="000000"/>
          <w:sz w:val="24"/>
          <w:szCs w:val="24"/>
          <w:lang w:val="en-GB"/>
        </w:rPr>
        <w:t xml:space="preserve"> shelf channel and</w:t>
      </w:r>
      <w:r w:rsidRPr="00744892">
        <w:rPr>
          <w:rFonts w:eastAsia="Times New Roman"/>
          <w:color w:val="000000"/>
          <w:sz w:val="24"/>
          <w:szCs w:val="24"/>
          <w:lang w:val="en-GB"/>
        </w:rPr>
        <w:t xml:space="preserve"> Noto Canyon</w:t>
      </w:r>
      <w:r w:rsidR="009B16F6">
        <w:rPr>
          <w:rFonts w:eastAsia="Times New Roman"/>
          <w:color w:val="000000"/>
          <w:sz w:val="24"/>
          <w:szCs w:val="24"/>
          <w:lang w:val="en-GB"/>
        </w:rPr>
        <w:t>,</w:t>
      </w:r>
      <w:r w:rsidRPr="00744892">
        <w:rPr>
          <w:rFonts w:eastAsia="Times New Roman"/>
          <w:color w:val="000000"/>
          <w:sz w:val="24"/>
          <w:szCs w:val="24"/>
          <w:lang w:val="en-GB"/>
        </w:rPr>
        <w:t xml:space="preserve"> and compare them with the ridge morphometry.</w:t>
      </w:r>
    </w:p>
    <w:p w14:paraId="6BF3908A" w14:textId="77777777" w:rsidR="00443645" w:rsidRPr="00744892" w:rsidRDefault="00443645" w:rsidP="00BA7553">
      <w:pPr>
        <w:pBdr>
          <w:top w:val="nil"/>
          <w:left w:val="nil"/>
          <w:bottom w:val="nil"/>
          <w:right w:val="nil"/>
          <w:between w:val="nil"/>
        </w:pBdr>
        <w:spacing w:line="480" w:lineRule="auto"/>
        <w:ind w:right="4"/>
        <w:jc w:val="both"/>
        <w:rPr>
          <w:rFonts w:eastAsia="Times New Roman"/>
          <w:b/>
          <w:color w:val="000000"/>
          <w:sz w:val="24"/>
          <w:szCs w:val="24"/>
          <w:lang w:val="en-GB"/>
        </w:rPr>
      </w:pPr>
    </w:p>
    <w:p w14:paraId="79FD011B" w14:textId="2F49291F" w:rsidR="00443645" w:rsidRPr="00744892" w:rsidRDefault="00443645" w:rsidP="00BA7553">
      <w:pPr>
        <w:spacing w:line="480" w:lineRule="auto"/>
        <w:ind w:right="4"/>
        <w:jc w:val="both"/>
        <w:rPr>
          <w:sz w:val="24"/>
          <w:szCs w:val="24"/>
          <w:lang w:val="en-GB"/>
        </w:rPr>
      </w:pPr>
      <w:r w:rsidRPr="00744892">
        <w:rPr>
          <w:sz w:val="24"/>
          <w:szCs w:val="24"/>
          <w:lang w:val="en-GB"/>
        </w:rPr>
        <w:t xml:space="preserve">The numerical model is based on 2D depth-averaged barotropic hydrodynamic equations and includes a wet/dry algorithm that continuously updates the computational domain. The numerical code, developed at the University of Seville </w:t>
      </w:r>
      <w:r w:rsidRPr="00744892">
        <w:rPr>
          <w:sz w:val="24"/>
          <w:szCs w:val="24"/>
          <w:lang w:val="en-GB"/>
        </w:rPr>
        <w:fldChar w:fldCharType="begin"/>
      </w:r>
      <w:r w:rsidR="00893D8A">
        <w:rPr>
          <w:sz w:val="24"/>
          <w:szCs w:val="24"/>
          <w:lang w:val="en-GB"/>
        </w:rPr>
        <w:instrText xml:space="preserve"> ADDIN EN.CITE &lt;EndNote&gt;&lt;Cite&gt;&lt;Author&gt;Periáñez&lt;/Author&gt;&lt;Year&gt;2013&lt;/Year&gt;&lt;RecNum&gt;4011&lt;/RecNum&gt;&lt;DisplayText&gt;&lt;style face="superscript"&gt;58&lt;/style&gt;&lt;/DisplayText&gt;&lt;record&gt;&lt;rec-number&gt;4011&lt;/rec-number&gt;&lt;foreign-keys&gt;&lt;key app="EN" db-id="rxs5e5f2atfdanefa5xpr5tvdxv2rz2xp5wz" timestamp="1707935022"&gt;4011&lt;/key&gt;&lt;/foreign-keys&gt;&lt;ref-type name="Journal Article"&gt;17&lt;/ref-type&gt;&lt;contributors&gt;&lt;authors&gt;&lt;author&gt;Periáñez, R.&lt;/author&gt;&lt;author&gt;Abril, J. M.&lt;/author&gt;&lt;/authors&gt;&lt;/contributors&gt;&lt;titles&gt;&lt;title&gt;Modeling tsunami propagation in the Iberia–Africa plate boundary: Historical events, regional exposure and the case-study of the former Gulf of Tartessos&lt;/title&gt;&lt;secondary-title&gt;Journal of Marine Systems&lt;/secondary-title&gt;&lt;/titles&gt;&lt;periodical&gt;&lt;full-title&gt;Journal of Marine Systems&lt;/full-title&gt;&lt;/periodical&gt;&lt;pages&gt;223-234&lt;/pages&gt;&lt;volume&gt;111-112&lt;/volume&gt;&lt;keywords&gt;&lt;keyword&gt;Tsunami modeling&lt;/keyword&gt;&lt;keyword&gt;Iberia&lt;/keyword&gt;&lt;keyword&gt;Risk assessment&lt;/keyword&gt;&lt;keyword&gt;Gulf of Tartessos&lt;/keyword&gt;&lt;/keywords&gt;&lt;dates&gt;&lt;year&gt;2013&lt;/year&gt;&lt;pub-dates&gt;&lt;date&gt;2013/02/01/&lt;/date&gt;&lt;/pub-dates&gt;&lt;/dates&gt;&lt;isbn&gt;0924-7963&lt;/isbn&gt;&lt;urls&gt;&lt;related-urls&gt;&lt;url&gt;https://www.sciencedirect.com/science/article/pii/S0924796312002333&lt;/url&gt;&lt;/related-urls&gt;&lt;/urls&gt;&lt;electronic-resource-num&gt;https://doi.org/10.1016/j.jmarsys.2012.11.005&lt;/electronic-resource-num&gt;&lt;/record&gt;&lt;/Cite&gt;&lt;/EndNote&gt;</w:instrText>
      </w:r>
      <w:r w:rsidRPr="00744892">
        <w:rPr>
          <w:sz w:val="24"/>
          <w:szCs w:val="24"/>
          <w:lang w:val="en-GB"/>
        </w:rPr>
        <w:fldChar w:fldCharType="separate"/>
      </w:r>
      <w:r w:rsidR="00893D8A" w:rsidRPr="00893D8A">
        <w:rPr>
          <w:noProof/>
          <w:sz w:val="24"/>
          <w:szCs w:val="24"/>
          <w:vertAlign w:val="superscript"/>
          <w:lang w:val="en-GB"/>
        </w:rPr>
        <w:t>58</w:t>
      </w:r>
      <w:r w:rsidRPr="00744892">
        <w:rPr>
          <w:sz w:val="24"/>
          <w:szCs w:val="24"/>
          <w:lang w:val="en-GB"/>
        </w:rPr>
        <w:fldChar w:fldCharType="end"/>
      </w:r>
      <w:r w:rsidRPr="00744892">
        <w:rPr>
          <w:sz w:val="24"/>
          <w:szCs w:val="24"/>
          <w:lang w:val="en-GB"/>
        </w:rPr>
        <w:t>, has been shown to be a robust computational tool to deal with cataclysmic floods (e.g.</w:t>
      </w:r>
      <w:r w:rsidR="00F369A5">
        <w:rPr>
          <w:sz w:val="24"/>
          <w:szCs w:val="24"/>
          <w:lang w:val="en-GB"/>
        </w:rPr>
        <w:t>,</w:t>
      </w:r>
      <w:r w:rsidRPr="00744892">
        <w:rPr>
          <w:sz w:val="24"/>
          <w:szCs w:val="24"/>
          <w:lang w:val="en-GB"/>
        </w:rPr>
        <w:t xml:space="preserve"> </w:t>
      </w:r>
      <w:r w:rsidR="00272537" w:rsidRPr="00744892">
        <w:rPr>
          <w:sz w:val="24"/>
          <w:szCs w:val="24"/>
          <w:lang w:val="en-GB"/>
        </w:rPr>
        <w:t xml:space="preserve">the </w:t>
      </w:r>
      <w:r w:rsidRPr="00744892">
        <w:rPr>
          <w:sz w:val="24"/>
          <w:szCs w:val="24"/>
          <w:lang w:val="en-GB"/>
        </w:rPr>
        <w:t xml:space="preserve">Zanclean megaflood </w:t>
      </w:r>
      <w:r w:rsidRPr="00744892">
        <w:rPr>
          <w:sz w:val="24"/>
          <w:szCs w:val="24"/>
          <w:lang w:val="en-GB"/>
        </w:rPr>
        <w:fldChar w:fldCharType="begin"/>
      </w:r>
      <w:r w:rsidR="00EC2ECD">
        <w:rPr>
          <w:sz w:val="24"/>
          <w:szCs w:val="24"/>
          <w:lang w:val="en-GB"/>
        </w:rPr>
        <w:instrText xml:space="preserve"> ADDIN EN.CITE &lt;EndNote&gt;&lt;Cite&gt;&lt;Author&gt;Periáñez&lt;/Author&gt;&lt;Year&gt;2015&lt;/Year&gt;&lt;RecNum&gt;4005&lt;/RecNum&gt;&lt;DisplayText&gt;&lt;style face="superscript"&gt;53&lt;/style&gt;&lt;/DisplayText&gt;&lt;record&gt;&lt;rec-number&gt;4005&lt;/rec-number&gt;&lt;foreign-keys&gt;&lt;key app="EN" db-id="rxs5e5f2atfdanefa5xpr5tvdxv2rz2xp5wz" timestamp="1707864020"&gt;4005&lt;/key&gt;&lt;/foreign-keys&gt;&lt;ref-type name="Journal Article"&gt;17&lt;/ref-type&gt;&lt;contributors&gt;&lt;authors&gt;&lt;author&gt;Periáñez, R.&lt;/author&gt;&lt;author&gt;Abril, J. M.&lt;/author&gt;&lt;/authors&gt;&lt;/contributors&gt;&lt;titles&gt;&lt;title&gt;Computational fluid dynamics simulations of the Zanclean catastrophic flood of the Mediterranean (5.33Ma)&lt;/title&gt;&lt;secondary-title&gt;Palaeogeography, Palaeoclimatology, Palaeoecology&lt;/secondary-title&gt;&lt;/titles&gt;&lt;periodical&gt;&lt;full-title&gt;Palaeogeography, Palaeoclimatology, Palaeoecology&lt;/full-title&gt;&lt;/periodical&gt;&lt;pages&gt;49-60&lt;/pages&gt;&lt;volume&gt;424&lt;/volume&gt;&lt;keywords&gt;&lt;keyword&gt;Mediterranean Sea&lt;/keyword&gt;&lt;keyword&gt;Zanclean flood&lt;/keyword&gt;&lt;keyword&gt;Messinian salinity crisis&lt;/keyword&gt;&lt;keyword&gt;Numerical simulation&lt;/keyword&gt;&lt;keyword&gt;Fluid dynamics&lt;/keyword&gt;&lt;/keywords&gt;&lt;dates&gt;&lt;year&gt;2015&lt;/year&gt;&lt;pub-dates&gt;&lt;date&gt;2015/04/15/&lt;/date&gt;&lt;/pub-dates&gt;&lt;/dates&gt;&lt;isbn&gt;0031-0182&lt;/isbn&gt;&lt;urls&gt;&lt;related-urls&gt;&lt;url&gt;https://www.sciencedirect.com/science/article/pii/S0031018215000735&lt;/url&gt;&lt;/related-urls&gt;&lt;/urls&gt;&lt;electronic-resource-num&gt;https://doi.org/10.1016/j.palaeo.2015.02.017&lt;/electronic-resource-num&gt;&lt;/record&gt;&lt;/Cite&gt;&lt;/EndNote&gt;</w:instrText>
      </w:r>
      <w:r w:rsidRPr="00744892">
        <w:rPr>
          <w:sz w:val="24"/>
          <w:szCs w:val="24"/>
          <w:lang w:val="en-GB"/>
        </w:rPr>
        <w:fldChar w:fldCharType="separate"/>
      </w:r>
      <w:r w:rsidR="00EC2ECD" w:rsidRPr="00EC2ECD">
        <w:rPr>
          <w:noProof/>
          <w:sz w:val="24"/>
          <w:szCs w:val="24"/>
          <w:vertAlign w:val="superscript"/>
          <w:lang w:val="en-GB"/>
        </w:rPr>
        <w:t>53</w:t>
      </w:r>
      <w:r w:rsidRPr="00744892">
        <w:rPr>
          <w:sz w:val="24"/>
          <w:szCs w:val="24"/>
          <w:lang w:val="en-GB"/>
        </w:rPr>
        <w:fldChar w:fldCharType="end"/>
      </w:r>
      <w:r w:rsidRPr="00744892">
        <w:rPr>
          <w:sz w:val="24"/>
          <w:szCs w:val="24"/>
          <w:lang w:val="en-GB"/>
        </w:rPr>
        <w:t xml:space="preserve">; the late Pleistocene Lake Bonneville flood </w:t>
      </w:r>
      <w:r w:rsidRPr="00744892">
        <w:rPr>
          <w:sz w:val="24"/>
          <w:szCs w:val="24"/>
          <w:lang w:val="en-GB"/>
        </w:rPr>
        <w:fldChar w:fldCharType="begin"/>
      </w:r>
      <w:r w:rsidR="00893D8A">
        <w:rPr>
          <w:sz w:val="24"/>
          <w:szCs w:val="24"/>
          <w:lang w:val="en-GB"/>
        </w:rPr>
        <w:instrText xml:space="preserve"> ADDIN EN.CITE &lt;EndNote&gt;&lt;Cite&gt;&lt;Author&gt;Abril-Hernández&lt;/Author&gt;&lt;Year&gt;2018&lt;/Year&gt;&lt;RecNum&gt;4010&lt;/RecNum&gt;&lt;DisplayText&gt;&lt;style face="superscript"&gt;59&lt;/style&gt;&lt;/DisplayText&gt;&lt;record&gt;&lt;rec-number&gt;4010&lt;/rec-number&gt;&lt;foreign-keys&gt;&lt;key app="EN" db-id="rxs5e5f2atfdanefa5xpr5tvdxv2rz2xp5wz" timestamp="1707934871"&gt;4010&lt;/key&gt;&lt;/foreign-keys&gt;&lt;ref-type name="Journal Article"&gt;17&lt;/ref-type&gt;&lt;contributors&gt;&lt;authors&gt;&lt;author&gt;Abril-Hernández, José M.&lt;/author&gt;&lt;author&gt;Periáñez, Raúl&lt;/author&gt;&lt;author&gt;O&amp;apos;Connor, Jim E.&lt;/author&gt;&lt;author&gt;Garcia-Castellanos, Daniel&lt;/author&gt;&lt;/authors&gt;&lt;/contributors&gt;&lt;titles&gt;&lt;title&gt;Computational Fluid Dynamics simulations of the Late Pleistocene Lake Bonneville Flood&lt;/title&gt;&lt;secondary-title&gt;Journal of Hydrology&lt;/secondary-title&gt;&lt;/titles&gt;&lt;periodical&gt;&lt;full-title&gt;Journal of Hydrology&lt;/full-title&gt;&lt;/periodical&gt;&lt;pages&gt;1-15&lt;/pages&gt;&lt;volume&gt;561&lt;/volume&gt;&lt;keywords&gt;&lt;keyword&gt;Bonneville Flood&lt;/keyword&gt;&lt;keyword&gt;Numerical simulation&lt;/keyword&gt;&lt;keyword&gt;Fluid Dynamics&lt;/keyword&gt;&lt;keyword&gt;Incision model&lt;/keyword&gt;&lt;keyword&gt;Erodibility coefficient&lt;/keyword&gt;&lt;/keywords&gt;&lt;dates&gt;&lt;year&gt;2018&lt;/year&gt;&lt;pub-dates&gt;&lt;date&gt;2018/06/01/&lt;/date&gt;&lt;/pub-dates&gt;&lt;/dates&gt;&lt;isbn&gt;0022-1694&lt;/isbn&gt;&lt;urls&gt;&lt;related-urls&gt;&lt;url&gt;https://www.sciencedirect.com/science/article/pii/S0022169418302373&lt;/url&gt;&lt;/related-urls&gt;&lt;/urls&gt;&lt;electronic-resource-num&gt;https://doi.org/10.1016/j.jhydrol.2018.03.065&lt;/electronic-resource-num&gt;&lt;/record&gt;&lt;/Cite&gt;&lt;/EndNote&gt;</w:instrText>
      </w:r>
      <w:r w:rsidRPr="00744892">
        <w:rPr>
          <w:sz w:val="24"/>
          <w:szCs w:val="24"/>
          <w:lang w:val="en-GB"/>
        </w:rPr>
        <w:fldChar w:fldCharType="separate"/>
      </w:r>
      <w:r w:rsidR="00893D8A" w:rsidRPr="00893D8A">
        <w:rPr>
          <w:noProof/>
          <w:sz w:val="24"/>
          <w:szCs w:val="24"/>
          <w:vertAlign w:val="superscript"/>
          <w:lang w:val="en-GB"/>
        </w:rPr>
        <w:t>59</w:t>
      </w:r>
      <w:r w:rsidRPr="00744892">
        <w:rPr>
          <w:sz w:val="24"/>
          <w:szCs w:val="24"/>
          <w:lang w:val="en-GB"/>
        </w:rPr>
        <w:fldChar w:fldCharType="end"/>
      </w:r>
      <w:r w:rsidRPr="00744892">
        <w:rPr>
          <w:sz w:val="24"/>
          <w:szCs w:val="24"/>
          <w:lang w:val="en-GB"/>
        </w:rPr>
        <w:t>). It has been adapted for the present study with the pre-Noto and post-Noto topographic grids, with a domain covering 14.7617º-15.5844ºE in geographical longitude and 36.4345º-36.9516ºN in latitude.</w:t>
      </w:r>
      <w:r w:rsidR="00AD1B46" w:rsidRPr="00744892">
        <w:rPr>
          <w:sz w:val="24"/>
          <w:szCs w:val="24"/>
          <w:lang w:val="en-GB"/>
        </w:rPr>
        <w:t xml:space="preserve"> </w:t>
      </w:r>
    </w:p>
    <w:p w14:paraId="7A205620" w14:textId="77777777" w:rsidR="00443645" w:rsidRPr="00744892" w:rsidRDefault="00443645" w:rsidP="00BA7553">
      <w:pPr>
        <w:spacing w:line="480" w:lineRule="auto"/>
        <w:ind w:right="4"/>
        <w:jc w:val="both"/>
        <w:rPr>
          <w:sz w:val="24"/>
          <w:szCs w:val="24"/>
          <w:lang w:val="en-GB"/>
        </w:rPr>
      </w:pPr>
    </w:p>
    <w:p w14:paraId="45950A6D" w14:textId="11DC3E39" w:rsidR="00443645" w:rsidRPr="00744892" w:rsidRDefault="00443645" w:rsidP="00BA7553">
      <w:pPr>
        <w:spacing w:line="480" w:lineRule="auto"/>
        <w:ind w:right="4"/>
        <w:jc w:val="both"/>
        <w:rPr>
          <w:rFonts w:eastAsiaTheme="minorEastAsia"/>
          <w:sz w:val="24"/>
          <w:szCs w:val="24"/>
          <w:lang w:val="en-GB"/>
        </w:rPr>
      </w:pPr>
      <w:r w:rsidRPr="00744892">
        <w:rPr>
          <w:sz w:val="24"/>
          <w:szCs w:val="24"/>
          <w:lang w:val="en-GB"/>
        </w:rPr>
        <w:t xml:space="preserve">For the friction coefficient, </w:t>
      </w:r>
      <m:oMath>
        <m:sSub>
          <m:sSubPr>
            <m:ctrlPr>
              <w:rPr>
                <w:rFonts w:ascii="Cambria Math" w:hAnsi="Cambria Math"/>
                <w:sz w:val="24"/>
                <w:szCs w:val="24"/>
                <w:lang w:val="en-GB"/>
              </w:rPr>
            </m:ctrlPr>
          </m:sSubPr>
          <m:e>
            <m:r>
              <w:rPr>
                <w:rFonts w:ascii="Cambria Math" w:hAnsi="Cambria Math"/>
                <w:sz w:val="24"/>
                <w:szCs w:val="24"/>
                <w:lang w:val="en-GB"/>
              </w:rPr>
              <m:t>k</m:t>
            </m:r>
          </m:e>
          <m:sub>
            <m:r>
              <w:rPr>
                <w:rFonts w:ascii="Cambria Math" w:hAnsi="Cambria Math"/>
                <w:sz w:val="24"/>
                <w:szCs w:val="24"/>
                <w:lang w:val="en-GB"/>
              </w:rPr>
              <m:t>f</m:t>
            </m:r>
          </m:sub>
        </m:sSub>
      </m:oMath>
      <w:r w:rsidRPr="00744892">
        <w:rPr>
          <w:rFonts w:eastAsiaTheme="minorEastAsia"/>
          <w:sz w:val="24"/>
          <w:szCs w:val="24"/>
          <w:lang w:val="en-GB"/>
        </w:rPr>
        <w:t>,</w:t>
      </w:r>
      <w:r w:rsidRPr="00744892">
        <w:rPr>
          <w:sz w:val="24"/>
          <w:szCs w:val="24"/>
          <w:lang w:val="en-GB"/>
        </w:rPr>
        <w:t xml:space="preserve"> we adopted the formulation of </w:t>
      </w:r>
      <w:r w:rsidRPr="00744892">
        <w:rPr>
          <w:sz w:val="24"/>
          <w:szCs w:val="24"/>
          <w:lang w:val="en-GB"/>
        </w:rPr>
        <w:fldChar w:fldCharType="begin">
          <w:fldData xml:space="preserve">PEVuZE5vdGU+PENpdGU+PEF1dGhvcj5NYXlvPC9BdXRob3I+PFllYXI+MjAxNDwvWWVhcj48UmVj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</w:fldData>
        </w:fldChar>
      </w:r>
      <w:r w:rsidR="00893D8A">
        <w:rPr>
          <w:sz w:val="24"/>
          <w:szCs w:val="24"/>
          <w:lang w:val="en-GB"/>
        </w:rPr>
        <w:instrText xml:space="preserve"> ADDIN EN.CITE </w:instrText>
      </w:r>
      <w:r w:rsidR="00893D8A">
        <w:rPr>
          <w:sz w:val="24"/>
          <w:szCs w:val="24"/>
          <w:lang w:val="en-GB"/>
        </w:rPr>
        <w:fldChar w:fldCharType="begin">
          <w:fldData xml:space="preserve">PEVuZE5vdGU+PENpdGU+PEF1dGhvcj5NYXlvPC9BdXRob3I+PFllYXI+MjAxNDwvWWVhcj48UmVj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</w:fldData>
        </w:fldChar>
      </w:r>
      <w:r w:rsidR="00893D8A">
        <w:rPr>
          <w:sz w:val="24"/>
          <w:szCs w:val="24"/>
          <w:lang w:val="en-GB"/>
        </w:rPr>
        <w:instrText xml:space="preserve"> ADDIN EN.CITE.DATA </w:instrText>
      </w:r>
      <w:r w:rsidR="00893D8A">
        <w:rPr>
          <w:sz w:val="24"/>
          <w:szCs w:val="24"/>
          <w:lang w:val="en-GB"/>
        </w:rPr>
      </w:r>
      <w:r w:rsidR="00893D8A">
        <w:rPr>
          <w:sz w:val="24"/>
          <w:szCs w:val="24"/>
          <w:lang w:val="en-GB"/>
        </w:rPr>
        <w:fldChar w:fldCharType="end"/>
      </w:r>
      <w:r w:rsidRPr="00744892">
        <w:rPr>
          <w:sz w:val="24"/>
          <w:szCs w:val="24"/>
          <w:lang w:val="en-GB"/>
        </w:rPr>
      </w:r>
      <w:r w:rsidRPr="00744892">
        <w:rPr>
          <w:sz w:val="24"/>
          <w:szCs w:val="24"/>
          <w:lang w:val="en-GB"/>
        </w:rPr>
        <w:fldChar w:fldCharType="separate"/>
      </w:r>
      <w:r w:rsidR="00893D8A" w:rsidRPr="00893D8A">
        <w:rPr>
          <w:noProof/>
          <w:sz w:val="24"/>
          <w:szCs w:val="24"/>
          <w:vertAlign w:val="superscript"/>
          <w:lang w:val="en-GB"/>
        </w:rPr>
        <w:t>59,60</w:t>
      </w:r>
      <w:r w:rsidRPr="00744892">
        <w:rPr>
          <w:sz w:val="24"/>
          <w:szCs w:val="24"/>
          <w:lang w:val="en-GB"/>
        </w:rPr>
        <w:fldChar w:fldCharType="end"/>
      </w:r>
      <w:r w:rsidRPr="00744892">
        <w:rPr>
          <w:sz w:val="24"/>
          <w:szCs w:val="24"/>
          <w:lang w:val="en-GB"/>
        </w:rPr>
        <w:t xml:space="preserve"> as a function of the water depth, </w:t>
      </w:r>
      <m:oMath>
        <m:r>
          <w:rPr>
            <w:rFonts w:ascii="Cambria Math" w:hAnsi="Cambria Math"/>
            <w:sz w:val="24"/>
            <w:szCs w:val="24"/>
            <w:lang w:val="en-GB"/>
          </w:rPr>
          <m:t>d</m:t>
        </m:r>
      </m:oMath>
      <w:r w:rsidRPr="00744892">
        <w:rPr>
          <w:rFonts w:eastAsiaTheme="minorEastAsia"/>
          <w:sz w:val="24"/>
          <w:szCs w:val="24"/>
          <w:lang w:val="en-GB"/>
        </w:rPr>
        <w:t xml:space="preserve">, and the Manning coefficient </w:t>
      </w:r>
      <m:oMath>
        <m:r>
          <w:rPr>
            <w:rFonts w:ascii="Cambria Math" w:hAnsi="Cambria Math"/>
            <w:sz w:val="24"/>
            <w:szCs w:val="24"/>
            <w:lang w:val="en-GB"/>
          </w:rPr>
          <m:t>n</m:t>
        </m:r>
      </m:oMath>
      <w:r w:rsidRPr="00744892">
        <w:rPr>
          <w:rFonts w:eastAsiaTheme="minorEastAsia"/>
          <w:sz w:val="24"/>
          <w:szCs w:val="24"/>
          <w:lang w:val="en-GB"/>
        </w:rPr>
        <w:t xml:space="preserve">, as </w:t>
      </w:r>
      <m:oMath>
        <m:sSub>
          <m:sSubPr>
            <m:ctrlPr>
              <w:rPr>
                <w:rFonts w:ascii="Cambria Math" w:hAnsi="Cambria Math"/>
                <w:sz w:val="24"/>
                <w:szCs w:val="24"/>
                <w:lang w:val="en-GB"/>
              </w:rPr>
            </m:ctrlPr>
          </m:sSubPr>
          <m:e>
            <m:r>
              <w:rPr>
                <w:rFonts w:ascii="Cambria Math" w:hAnsi="Cambria Math"/>
                <w:sz w:val="24"/>
                <w:szCs w:val="24"/>
                <w:lang w:val="en-GB"/>
              </w:rPr>
              <m:t>k</m:t>
            </m:r>
          </m:e>
          <m:sub>
            <m:r>
              <w:rPr>
                <w:rFonts w:ascii="Cambria Math" w:hAnsi="Cambria Math"/>
                <w:sz w:val="24"/>
                <w:szCs w:val="24"/>
                <w:lang w:val="en-GB"/>
              </w:rPr>
              <m:t>f</m:t>
            </m:r>
          </m:sub>
        </m:sSub>
        <m:r>
          <w:rPr>
            <w:rFonts w:ascii="Cambria Math" w:hAnsi="Cambria Math"/>
            <w:sz w:val="24"/>
            <w:szCs w:val="24"/>
            <w:lang w:val="en-GB"/>
          </w:rPr>
          <m:t>=g</m:t>
        </m:r>
        <m:sSup>
          <m:sSupPr>
            <m:ctrlPr>
              <w:rPr>
                <w:rFonts w:ascii="Cambria Math" w:hAnsi="Cambria Math"/>
                <w:sz w:val="24"/>
                <w:szCs w:val="24"/>
                <w:lang w:val="en-GB"/>
              </w:rPr>
            </m:ctrlPr>
          </m:sSupPr>
          <m:e>
            <m:r>
              <w:rPr>
                <w:rFonts w:ascii="Cambria Math" w:hAnsi="Cambria Math"/>
                <w:sz w:val="24"/>
                <w:szCs w:val="24"/>
                <w:lang w:val="en-GB"/>
              </w:rPr>
              <m:t>n</m:t>
            </m:r>
          </m:e>
          <m:sup>
            <m:r>
              <w:rPr>
                <w:rFonts w:ascii="Cambria Math" w:hAnsi="Cambria Math"/>
                <w:sz w:val="24"/>
                <w:szCs w:val="24"/>
                <w:lang w:val="en-GB"/>
              </w:rPr>
              <m:t>2</m:t>
            </m:r>
          </m:sup>
        </m:sSup>
        <m:sSup>
          <m:sSupPr>
            <m:ctrlPr>
              <w:rPr>
                <w:rFonts w:ascii="Cambria Math" w:hAnsi="Cambria Math"/>
                <w:sz w:val="24"/>
                <w:szCs w:val="24"/>
                <w:lang w:val="en-GB"/>
              </w:rPr>
            </m:ctrlPr>
          </m:sSupPr>
          <m:e>
            <m:r>
              <w:rPr>
                <w:rFonts w:ascii="Cambria Math" w:hAnsi="Cambria Math"/>
                <w:sz w:val="24"/>
                <w:szCs w:val="24"/>
                <w:lang w:val="en-GB"/>
              </w:rPr>
              <m:t>d</m:t>
            </m:r>
          </m:e>
          <m:sup>
            <m:f>
              <m:fPr>
                <m:type m:val="lin"/>
                <m:ctrlPr>
                  <w:rPr>
                    <w:rFonts w:ascii="Cambria Math" w:hAnsi="Cambria Math"/>
                    <w:sz w:val="24"/>
                    <w:szCs w:val="24"/>
                    <w:lang w:val="en-GB"/>
                  </w:rPr>
                </m:ctrlPr>
              </m:fPr>
              <m:num>
                <m:r>
                  <w:rPr>
                    <w:rFonts w:ascii="Cambria Math" w:hAnsi="Cambria Math"/>
                    <w:sz w:val="24"/>
                    <w:szCs w:val="24"/>
                    <w:lang w:val="en-GB"/>
                  </w:rPr>
                  <m:t>-1</m:t>
                </m:r>
              </m:num>
              <m:den>
                <m:r>
                  <w:rPr>
                    <w:rFonts w:ascii="Cambria Math" w:hAnsi="Cambria Math"/>
                    <w:sz w:val="24"/>
                    <w:szCs w:val="24"/>
                    <w:lang w:val="en-GB"/>
                  </w:rPr>
                  <m:t>3</m:t>
                </m:r>
              </m:den>
            </m:f>
          </m:sup>
        </m:sSup>
      </m:oMath>
      <w:r w:rsidRPr="00744892">
        <w:rPr>
          <w:rFonts w:eastAsiaTheme="minorEastAsia"/>
          <w:sz w:val="24"/>
          <w:szCs w:val="24"/>
          <w:lang w:val="en-GB"/>
        </w:rPr>
        <w:t xml:space="preserve">, with </w:t>
      </w:r>
      <m:oMath>
        <m:r>
          <w:rPr>
            <w:rFonts w:ascii="Cambria Math" w:hAnsi="Cambria Math"/>
            <w:sz w:val="24"/>
            <w:szCs w:val="24"/>
            <w:lang w:val="en-GB"/>
          </w:rPr>
          <m:t>g</m:t>
        </m:r>
      </m:oMath>
      <w:r w:rsidRPr="00744892">
        <w:rPr>
          <w:rFonts w:eastAsiaTheme="minorEastAsia"/>
          <w:sz w:val="24"/>
          <w:szCs w:val="24"/>
          <w:lang w:val="en-GB"/>
        </w:rPr>
        <w:t xml:space="preserve"> being the acceleration of the gravity. A uniform value of </w:t>
      </w:r>
      <m:oMath>
        <m:r>
          <w:rPr>
            <w:rFonts w:ascii="Cambria Math" w:hAnsi="Cambria Math"/>
            <w:sz w:val="24"/>
            <w:szCs w:val="24"/>
            <w:lang w:val="en-GB"/>
          </w:rPr>
          <m:t>n</m:t>
        </m:r>
      </m:oMath>
      <w:r w:rsidRPr="00744892">
        <w:rPr>
          <w:rFonts w:eastAsiaTheme="minorEastAsia"/>
          <w:sz w:val="24"/>
          <w:szCs w:val="24"/>
          <w:lang w:val="en-GB"/>
        </w:rPr>
        <w:t xml:space="preserve"> = 0.04 has been selected for this study, similar to the other applications of 2D-hydrodynamic models for outburst floods: </w:t>
      </w:r>
      <m:oMath>
        <m:r>
          <w:rPr>
            <w:rFonts w:ascii="Cambria Math" w:hAnsi="Cambria Math"/>
            <w:sz w:val="24"/>
            <w:szCs w:val="24"/>
            <w:lang w:val="en-GB"/>
          </w:rPr>
          <m:t>n</m:t>
        </m:r>
      </m:oMath>
      <w:r w:rsidRPr="00744892">
        <w:rPr>
          <w:rFonts w:eastAsiaTheme="minorEastAsia"/>
          <w:sz w:val="24"/>
          <w:szCs w:val="24"/>
          <w:lang w:val="en-GB"/>
        </w:rPr>
        <w:t xml:space="preserve"> = 0.05 (Lake Kuray–Chuja </w:t>
      </w:r>
      <w:r w:rsidRPr="00744892">
        <w:rPr>
          <w:rFonts w:eastAsiaTheme="minorEastAsia"/>
          <w:sz w:val="24"/>
          <w:szCs w:val="24"/>
          <w:lang w:val="en-GB"/>
        </w:rPr>
        <w:fldChar w:fldCharType="begin"/>
      </w:r>
      <w:r w:rsidR="00893D8A">
        <w:rPr>
          <w:rFonts w:eastAsiaTheme="minorEastAsia"/>
          <w:sz w:val="24"/>
          <w:szCs w:val="24"/>
          <w:lang w:val="en-GB"/>
        </w:rPr>
        <w:instrText xml:space="preserve"> ADDIN EN.CITE &lt;EndNote&gt;&lt;Cite&gt;&lt;Author&gt;Bohorquez&lt;/Author&gt;&lt;Year&gt;2008&lt;/Year&gt;&lt;RecNum&gt;4013&lt;/RecNum&gt;&lt;DisplayText&gt;&lt;style face="superscript"&gt;61&lt;/style&gt;&lt;/DisplayText&gt;&lt;record&gt;&lt;rec-number&gt;4013&lt;/rec-number&gt;&lt;foreign-keys&gt;&lt;key app="EN" db-id="rxs5e5f2atfdanefa5xpr5tvdxv2rz2xp5wz" timestamp="1707935203"&gt;4013&lt;/key&gt;&lt;/foreign-keys&gt;&lt;ref-type name="Journal Article"&gt;17&lt;/ref-type&gt;&lt;contributors&gt;&lt;authors&gt;&lt;author&gt;Bohorquez, P.&lt;/author&gt;&lt;author&gt;Darby, S. E.&lt;/author&gt;&lt;/authors&gt;&lt;/contributors&gt;&lt;titles&gt;&lt;title&gt;The use of one- and two-dimensional hydraulic modelling to reconstruct a glacial outburst flood in a steep Alpine valley&lt;/title&gt;&lt;secondary-title&gt;Journal of Hydrology&lt;/secondary-title&gt;&lt;/titles&gt;&lt;periodical&gt;&lt;full-title&gt;Journal of Hydrology&lt;/full-title&gt;&lt;/periodical&gt;&lt;pages&gt;240-261&lt;/pages&gt;&lt;volume&gt;361&lt;/volume&gt;&lt;number&gt;3&lt;/number&gt;&lt;keywords&gt;&lt;keyword&gt;Palaeoflood&lt;/keyword&gt;&lt;keyword&gt;Outburst&lt;/keyword&gt;&lt;keyword&gt;Uncertainty&lt;/keyword&gt;&lt;keyword&gt;Modelling&lt;/keyword&gt;&lt;/keywords&gt;&lt;dates&gt;&lt;year&gt;2008&lt;/year&gt;&lt;pub-dates&gt;&lt;date&gt;2008/11/15/&lt;/date&gt;&lt;/pub-dates&gt;&lt;/dates&gt;&lt;isbn&gt;0022-1694&lt;/isbn&gt;&lt;urls&gt;&lt;related-urls&gt;&lt;url&gt;https://www.sciencedirect.com/science/article/pii/S0022169408004009&lt;/url&gt;&lt;/related-urls&gt;&lt;/urls&gt;&lt;electronic-resource-num&gt;https://doi.org/10.1016/j.jhydrol.2008.07.043&lt;/electronic-resource-num&gt;&lt;/record&gt;&lt;/Cite&gt;&lt;/EndNote&gt;</w:instrText>
      </w:r>
      <w:r w:rsidRPr="00744892">
        <w:rPr>
          <w:rFonts w:eastAsiaTheme="minorEastAsia"/>
          <w:sz w:val="24"/>
          <w:szCs w:val="24"/>
          <w:lang w:val="en-GB"/>
        </w:rPr>
        <w:fldChar w:fldCharType="separate"/>
      </w:r>
      <w:r w:rsidR="00893D8A" w:rsidRPr="00893D8A">
        <w:rPr>
          <w:rFonts w:eastAsiaTheme="minorEastAsia"/>
          <w:noProof/>
          <w:sz w:val="24"/>
          <w:szCs w:val="24"/>
          <w:vertAlign w:val="superscript"/>
          <w:lang w:val="en-GB"/>
        </w:rPr>
        <w:t>61</w:t>
      </w:r>
      <w:r w:rsidRPr="00744892">
        <w:rPr>
          <w:rFonts w:eastAsiaTheme="minorEastAsia"/>
          <w:sz w:val="24"/>
          <w:szCs w:val="24"/>
          <w:lang w:val="en-GB"/>
        </w:rPr>
        <w:fldChar w:fldCharType="end"/>
      </w:r>
      <w:r w:rsidRPr="00744892">
        <w:rPr>
          <w:rFonts w:eastAsiaTheme="minorEastAsia"/>
          <w:sz w:val="24"/>
          <w:szCs w:val="24"/>
          <w:lang w:val="en-GB"/>
        </w:rPr>
        <w:t xml:space="preserve">), </w:t>
      </w:r>
      <m:oMath>
        <m:r>
          <w:rPr>
            <w:rFonts w:ascii="Cambria Math" w:hAnsi="Cambria Math"/>
            <w:sz w:val="24"/>
            <w:szCs w:val="24"/>
            <w:lang w:val="en-GB"/>
          </w:rPr>
          <m:t>n</m:t>
        </m:r>
      </m:oMath>
      <w:r w:rsidRPr="00744892">
        <w:rPr>
          <w:rFonts w:eastAsiaTheme="minorEastAsia"/>
          <w:sz w:val="24"/>
          <w:szCs w:val="24"/>
          <w:lang w:val="en-GB"/>
        </w:rPr>
        <w:t xml:space="preserve"> = 0.04–0.05 (for valley floor and step margins, Missoula floods </w:t>
      </w:r>
      <w:r w:rsidRPr="00744892">
        <w:rPr>
          <w:rFonts w:eastAsiaTheme="minorEastAsia"/>
          <w:sz w:val="24"/>
          <w:szCs w:val="24"/>
          <w:lang w:val="en-GB"/>
        </w:rPr>
        <w:fldChar w:fldCharType="begin"/>
      </w:r>
      <w:r w:rsidR="00893D8A">
        <w:rPr>
          <w:rFonts w:eastAsiaTheme="minorEastAsia"/>
          <w:sz w:val="24"/>
          <w:szCs w:val="24"/>
          <w:lang w:val="en-GB"/>
        </w:rPr>
        <w:instrText xml:space="preserve"> ADDIN EN.CITE &lt;EndNote&gt;&lt;Cite&gt;&lt;Author&gt;Miyamoto&lt;/Author&gt;&lt;Year&gt;2006&lt;/Year&gt;&lt;RecNum&gt;4014&lt;/RecNum&gt;&lt;DisplayText&gt;&lt;style face="superscript"&gt;62&lt;/style&gt;&lt;/DisplayText&gt;&lt;record&gt;&lt;rec-number&gt;4014&lt;/rec-number&gt;&lt;foreign-keys&gt;&lt;key app="EN" db-id="rxs5e5f2atfdanefa5xpr5tvdxv2rz2xp5wz" timestamp="1707935260"&gt;4014&lt;/key&gt;&lt;/foreign-keys&gt;&lt;ref-type name="Journal Article"&gt;17&lt;/ref-type&gt;&lt;contributors&gt;&lt;authors&gt;&lt;author&gt;Miyamoto, Hideaki&lt;/author&gt;&lt;author&gt;Itoh, Kazumasa&lt;/author&gt;&lt;author&gt;Komatsu, Goro&lt;/author&gt;&lt;author&gt;Baker, Victor R.&lt;/author&gt;&lt;author&gt;Dohm, James M.&lt;/author&gt;&lt;author&gt;Tosaka, Hiroyuki&lt;/author&gt;&lt;author&gt;Sasaki, Sho&lt;/author&gt;&lt;/authors&gt;&lt;/contributors&gt;&lt;titles&gt;&lt;title&gt;Numerical simulations of large-scale cataclysmic floodwater: A simple depth-averaged model and an illustrative application&lt;/title&gt;&lt;secondary-title&gt;Geomorphology&lt;/secondary-title&gt;&lt;/titles&gt;&lt;periodical&gt;&lt;full-title&gt;Geomorphology&lt;/full-title&gt;&lt;/periodical&gt;&lt;pages&gt;179-192&lt;/pages&gt;&lt;volume&gt;76&lt;/volume&gt;&lt;number&gt;1&lt;/number&gt;&lt;keywords&gt;&lt;keyword&gt;Cataclysmic flood&lt;/keyword&gt;&lt;keyword&gt;Numerical model&lt;/keyword&gt;&lt;keyword&gt;Depth-averaging method&lt;/keyword&gt;&lt;keyword&gt;Channeled Scabland&lt;/keyword&gt;&lt;/keywords&gt;&lt;dates&gt;&lt;year&gt;2006&lt;/year&gt;&lt;pub-dates&gt;&lt;date&gt;2006/06/05/&lt;/date&gt;&lt;/pub-dates&gt;&lt;/dates&gt;&lt;isbn&gt;0169-555X&lt;/isbn&gt;&lt;urls&gt;&lt;related-urls&gt;&lt;url&gt;https://www.sciencedirect.com/science/article/pii/S0169555X05003648&lt;/url&gt;&lt;/related-urls&gt;&lt;/urls&gt;&lt;electronic-resource-num&gt;https://doi.org/10.1016/j.geomorph.2005.11.002&lt;/electronic-resource-num&gt;&lt;/record&gt;&lt;/Cite&gt;&lt;/EndNote&gt;</w:instrText>
      </w:r>
      <w:r w:rsidRPr="00744892">
        <w:rPr>
          <w:rFonts w:eastAsiaTheme="minorEastAsia"/>
          <w:sz w:val="24"/>
          <w:szCs w:val="24"/>
          <w:lang w:val="en-GB"/>
        </w:rPr>
        <w:fldChar w:fldCharType="separate"/>
      </w:r>
      <w:r w:rsidR="00893D8A" w:rsidRPr="00893D8A">
        <w:rPr>
          <w:rFonts w:eastAsiaTheme="minorEastAsia"/>
          <w:noProof/>
          <w:sz w:val="24"/>
          <w:szCs w:val="24"/>
          <w:vertAlign w:val="superscript"/>
          <w:lang w:val="en-GB"/>
        </w:rPr>
        <w:t>62</w:t>
      </w:r>
      <w:r w:rsidRPr="00744892">
        <w:rPr>
          <w:rFonts w:eastAsiaTheme="minorEastAsia"/>
          <w:sz w:val="24"/>
          <w:szCs w:val="24"/>
          <w:lang w:val="en-GB"/>
        </w:rPr>
        <w:fldChar w:fldCharType="end"/>
      </w:r>
      <w:r w:rsidRPr="00744892">
        <w:rPr>
          <w:rFonts w:eastAsiaTheme="minorEastAsia"/>
          <w:sz w:val="24"/>
          <w:szCs w:val="24"/>
          <w:lang w:val="en-GB"/>
        </w:rPr>
        <w:t xml:space="preserve">), or </w:t>
      </w:r>
      <m:oMath>
        <m:r>
          <w:rPr>
            <w:rFonts w:ascii="Cambria Math" w:hAnsi="Cambria Math"/>
            <w:sz w:val="24"/>
            <w:szCs w:val="24"/>
            <w:lang w:val="en-GB"/>
          </w:rPr>
          <m:t>n</m:t>
        </m:r>
      </m:oMath>
      <w:r w:rsidR="00AD1B46" w:rsidRPr="00744892">
        <w:rPr>
          <w:rFonts w:eastAsiaTheme="minorEastAsia"/>
          <w:sz w:val="24"/>
          <w:szCs w:val="24"/>
          <w:lang w:val="en-GB"/>
        </w:rPr>
        <w:t xml:space="preserve"> </w:t>
      </w:r>
      <w:r w:rsidRPr="00744892">
        <w:rPr>
          <w:rFonts w:eastAsiaTheme="minorEastAsia"/>
          <w:sz w:val="24"/>
          <w:szCs w:val="24"/>
          <w:lang w:val="en-GB"/>
        </w:rPr>
        <w:t xml:space="preserve">= 0.03-0.05 (Bonneville Lake </w:t>
      </w:r>
      <w:r w:rsidRPr="00744892">
        <w:rPr>
          <w:rFonts w:eastAsiaTheme="minorEastAsia"/>
          <w:sz w:val="24"/>
          <w:szCs w:val="24"/>
          <w:lang w:val="en-GB"/>
        </w:rPr>
        <w:fldChar w:fldCharType="begin"/>
      </w:r>
      <w:r w:rsidR="00893D8A">
        <w:rPr>
          <w:rFonts w:eastAsiaTheme="minorEastAsia"/>
          <w:sz w:val="24"/>
          <w:szCs w:val="24"/>
          <w:lang w:val="en-GB"/>
        </w:rPr>
        <w:instrText xml:space="preserve"> ADDIN EN.CITE &lt;EndNote&gt;&lt;Cite&gt;&lt;Author&gt;Abril-Hernández&lt;/Author&gt;&lt;Year&gt;2018&lt;/Year&gt;&lt;RecNum&gt;4010&lt;/RecNum&gt;&lt;DisplayText&gt;&lt;style face="superscript"&gt;59&lt;/style&gt;&lt;/DisplayText&gt;&lt;record&gt;&lt;rec-number&gt;4010&lt;/rec-number&gt;&lt;foreign-keys&gt;&lt;key app="EN" db-id="rxs5e5f2atfdanefa5xpr5tvdxv2rz2xp5wz" timestamp="1707934871"&gt;4010&lt;/key&gt;&lt;/foreign-keys&gt;&lt;ref-type name="Journal Article"&gt;17&lt;/ref-type&gt;&lt;contributors&gt;&lt;authors&gt;&lt;author&gt;Abril-Hernández, José M.&lt;/author&gt;&lt;author&gt;Periáñez, Raúl&lt;/author&gt;&lt;author&gt;O&amp;apos;Connor, Jim E.&lt;/author&gt;&lt;author&gt;Garcia-Castellanos, Daniel&lt;/author&gt;&lt;/authors&gt;&lt;/contributors&gt;&lt;titles&gt;&lt;title&gt;Computational Fluid Dynamics simulations of the Late Pleistocene Lake Bonneville Flood&lt;/title&gt;&lt;secondary-title&gt;Journal of Hydrology&lt;/secondary-title&gt;&lt;/titles&gt;&lt;periodical&gt;&lt;full-title&gt;Journal of Hydrology&lt;/full-title&gt;&lt;/periodical&gt;&lt;pages&gt;1-15&lt;/pages&gt;&lt;volume&gt;561&lt;/volume&gt;&lt;keywords&gt;&lt;keyword&gt;Bonneville Flood&lt;/keyword&gt;&lt;keyword&gt;Numerical simulation&lt;/keyword&gt;&lt;keyword&gt;Fluid Dynamics&lt;/keyword&gt;&lt;keyword&gt;Incision model&lt;/keyword&gt;&lt;keyword&gt;Erodibility coefficient&lt;/keyword&gt;&lt;/keywords&gt;&lt;dates&gt;&lt;year&gt;2018&lt;/year&gt;&lt;pub-dates&gt;&lt;date&gt;2018/06/01/&lt;/date&gt;&lt;/pub-dates&gt;&lt;/dates&gt;&lt;isbn&gt;0022-1694&lt;/isbn&gt;&lt;urls&gt;&lt;related-urls&gt;&lt;url&gt;https://www.sciencedirect.com/science/article/pii/S0022169418302373&lt;/url&gt;&lt;/related-urls&gt;&lt;/urls&gt;&lt;electronic-resource-num&gt;https://doi.org/10.1016/j.jhydrol.2018.03.065&lt;/electronic-resource-num&gt;&lt;/record&gt;&lt;/Cite&gt;&lt;/EndNote&gt;</w:instrText>
      </w:r>
      <w:r w:rsidRPr="00744892">
        <w:rPr>
          <w:rFonts w:eastAsiaTheme="minorEastAsia"/>
          <w:sz w:val="24"/>
          <w:szCs w:val="24"/>
          <w:lang w:val="en-GB"/>
        </w:rPr>
        <w:fldChar w:fldCharType="separate"/>
      </w:r>
      <w:r w:rsidR="00893D8A" w:rsidRPr="00893D8A">
        <w:rPr>
          <w:rFonts w:eastAsiaTheme="minorEastAsia"/>
          <w:noProof/>
          <w:sz w:val="24"/>
          <w:szCs w:val="24"/>
          <w:vertAlign w:val="superscript"/>
          <w:lang w:val="en-GB"/>
        </w:rPr>
        <w:t>59</w:t>
      </w:r>
      <w:r w:rsidRPr="00744892">
        <w:rPr>
          <w:rFonts w:eastAsiaTheme="minorEastAsia"/>
          <w:sz w:val="24"/>
          <w:szCs w:val="24"/>
          <w:lang w:val="en-GB"/>
        </w:rPr>
        <w:fldChar w:fldCharType="end"/>
      </w:r>
      <w:r w:rsidRPr="00744892">
        <w:rPr>
          <w:rFonts w:eastAsiaTheme="minorEastAsia"/>
          <w:sz w:val="24"/>
          <w:szCs w:val="24"/>
          <w:lang w:val="en-GB"/>
        </w:rPr>
        <w:t xml:space="preserve">). The sensitivity of our model output to the selection of the Manning coefficient has been assessed. </w:t>
      </w:r>
    </w:p>
    <w:p w14:paraId="01BDDABB" w14:textId="77777777" w:rsidR="00443645" w:rsidRPr="00744892" w:rsidRDefault="00443645" w:rsidP="00BA7553">
      <w:pPr>
        <w:spacing w:line="480" w:lineRule="auto"/>
        <w:ind w:right="4"/>
        <w:jc w:val="both"/>
        <w:rPr>
          <w:sz w:val="24"/>
          <w:szCs w:val="24"/>
          <w:lang w:val="en-GB"/>
        </w:rPr>
      </w:pPr>
    </w:p>
    <w:p w14:paraId="6B7CF752" w14:textId="77777777" w:rsidR="00443645" w:rsidRPr="00744892" w:rsidRDefault="00443645" w:rsidP="00BA7553">
      <w:pPr>
        <w:spacing w:line="480" w:lineRule="auto"/>
        <w:ind w:right="4"/>
        <w:jc w:val="both"/>
        <w:rPr>
          <w:sz w:val="24"/>
          <w:szCs w:val="24"/>
          <w:lang w:val="en-GB"/>
        </w:rPr>
      </w:pPr>
      <w:r w:rsidRPr="00744892">
        <w:rPr>
          <w:sz w:val="24"/>
          <w:szCs w:val="24"/>
          <w:lang w:val="en-GB"/>
        </w:rPr>
        <w:t xml:space="preserve">The boundary conditions were set as follows: (i) no flow through the emerged terrain; (ii) a gravity wave radiation condition in the open north and east boundaries; (iii) uniform and constant water elevation in the open western boundary, </w:t>
      </w:r>
      <m:oMath>
        <m:sSub>
          <m:sSubPr>
            <m:ctrlPr>
              <w:rPr>
                <w:rFonts w:ascii="Cambria Math" w:hAnsi="Cambria Math"/>
                <w:sz w:val="24"/>
                <w:szCs w:val="24"/>
                <w:lang w:val="en-GB"/>
              </w:rPr>
            </m:ctrlPr>
          </m:sSubPr>
          <m:e>
            <m:r>
              <w:rPr>
                <w:rFonts w:ascii="Cambria Math" w:hAnsi="Cambria Math"/>
                <w:sz w:val="24"/>
                <w:szCs w:val="24"/>
                <w:lang w:val="en-GB"/>
              </w:rPr>
              <m:t>z</m:t>
            </m:r>
          </m:e>
          <m:sub>
            <m:r>
              <w:rPr>
                <w:rFonts w:ascii="Cambria Math" w:hAnsi="Cambria Math"/>
                <w:sz w:val="24"/>
                <w:szCs w:val="24"/>
                <w:lang w:val="en-GB"/>
              </w:rPr>
              <m:t>W</m:t>
            </m:r>
          </m:sub>
        </m:sSub>
      </m:oMath>
      <w:r w:rsidRPr="00744892">
        <w:rPr>
          <w:sz w:val="24"/>
          <w:szCs w:val="24"/>
          <w:lang w:val="en-GB"/>
        </w:rPr>
        <w:t xml:space="preserve"> (which forces a W-E flow); (iv) a null gradient condition in the open south boundary. </w:t>
      </w:r>
    </w:p>
    <w:p w14:paraId="3428F842" w14:textId="77777777" w:rsidR="00443645" w:rsidRPr="00744892" w:rsidRDefault="00443645" w:rsidP="00BA7553">
      <w:pPr>
        <w:spacing w:line="480" w:lineRule="auto"/>
        <w:ind w:right="4"/>
        <w:jc w:val="both"/>
        <w:rPr>
          <w:sz w:val="24"/>
          <w:szCs w:val="24"/>
          <w:lang w:val="en-GB"/>
        </w:rPr>
      </w:pPr>
    </w:p>
    <w:p w14:paraId="22C8C2F0" w14:textId="0F3A5CA1" w:rsidR="00443645" w:rsidRPr="00744892" w:rsidRDefault="00443645" w:rsidP="00BA7553">
      <w:pPr>
        <w:spacing w:line="480" w:lineRule="auto"/>
        <w:ind w:right="4"/>
        <w:jc w:val="both"/>
        <w:rPr>
          <w:rFonts w:eastAsiaTheme="minorEastAsia"/>
          <w:sz w:val="24"/>
          <w:szCs w:val="24"/>
          <w:lang w:val="en-GB"/>
        </w:rPr>
      </w:pPr>
      <w:r w:rsidRPr="00744892">
        <w:rPr>
          <w:sz w:val="24"/>
          <w:szCs w:val="24"/>
          <w:lang w:val="en-GB"/>
        </w:rPr>
        <w:t xml:space="preserve">As initial conditions, we used uniform water levels in the Ionian Basin, </w:t>
      </w:r>
      <m:oMath>
        <m:sSub>
          <m:sSubPr>
            <m:ctrlPr>
              <w:rPr>
                <w:rFonts w:ascii="Cambria Math" w:hAnsi="Cambria Math"/>
                <w:sz w:val="24"/>
                <w:szCs w:val="24"/>
                <w:lang w:val="en-GB"/>
              </w:rPr>
            </m:ctrlPr>
          </m:sSubPr>
          <m:e>
            <m:r>
              <w:rPr>
                <w:rFonts w:ascii="Cambria Math" w:hAnsi="Cambria Math"/>
                <w:sz w:val="24"/>
                <w:szCs w:val="24"/>
                <w:lang w:val="en-GB"/>
              </w:rPr>
              <m:t>Z</m:t>
            </m:r>
          </m:e>
          <m:sub>
            <m:r>
              <w:rPr>
                <w:rFonts w:ascii="Cambria Math" w:hAnsi="Cambria Math"/>
                <w:sz w:val="24"/>
                <w:szCs w:val="24"/>
                <w:lang w:val="en-GB"/>
              </w:rPr>
              <m:t>IB</m:t>
            </m:r>
          </m:sub>
        </m:sSub>
      </m:oMath>
      <w:r w:rsidRPr="00744892">
        <w:rPr>
          <w:rFonts w:eastAsiaTheme="minorEastAsia"/>
          <w:sz w:val="24"/>
          <w:szCs w:val="24"/>
          <w:lang w:val="en-GB"/>
        </w:rPr>
        <w:t xml:space="preserve">, and allowed the inundation of the domain west of the sill with the water level </w:t>
      </w:r>
      <m:oMath>
        <m:sSub>
          <m:sSubPr>
            <m:ctrlPr>
              <w:rPr>
                <w:rFonts w:ascii="Cambria Math" w:hAnsi="Cambria Math"/>
                <w:sz w:val="24"/>
                <w:szCs w:val="24"/>
                <w:lang w:val="en-GB"/>
              </w:rPr>
            </m:ctrlPr>
          </m:sSubPr>
          <m:e>
            <m:r>
              <w:rPr>
                <w:rFonts w:ascii="Cambria Math" w:hAnsi="Cambria Math"/>
                <w:sz w:val="24"/>
                <w:szCs w:val="24"/>
                <w:lang w:val="en-GB"/>
              </w:rPr>
              <m:t>z</m:t>
            </m:r>
          </m:e>
          <m:sub>
            <m:r>
              <w:rPr>
                <w:rFonts w:ascii="Cambria Math" w:hAnsi="Cambria Math"/>
                <w:sz w:val="24"/>
                <w:szCs w:val="24"/>
                <w:lang w:val="en-GB"/>
              </w:rPr>
              <m:t>W</m:t>
            </m:r>
          </m:sub>
        </m:sSub>
      </m:oMath>
      <w:r w:rsidRPr="00744892">
        <w:rPr>
          <w:rFonts w:eastAsiaTheme="minorEastAsia"/>
          <w:sz w:val="24"/>
          <w:szCs w:val="24"/>
          <w:lang w:val="en-GB"/>
        </w:rPr>
        <w:t xml:space="preserve">. </w:t>
      </w:r>
      <w:r w:rsidRPr="00744892">
        <w:rPr>
          <w:sz w:val="24"/>
          <w:szCs w:val="24"/>
          <w:lang w:val="en-GB"/>
        </w:rPr>
        <w:t>The numerical simulation</w:t>
      </w:r>
      <w:r w:rsidR="00272537" w:rsidRPr="00744892">
        <w:rPr>
          <w:sz w:val="24"/>
          <w:szCs w:val="24"/>
          <w:lang w:val="en-GB"/>
        </w:rPr>
        <w:t xml:space="preserve"> was</w:t>
      </w:r>
      <w:r w:rsidRPr="00744892">
        <w:rPr>
          <w:sz w:val="24"/>
          <w:szCs w:val="24"/>
          <w:lang w:val="en-GB"/>
        </w:rPr>
        <w:t xml:space="preserve"> </w:t>
      </w:r>
      <w:r w:rsidRPr="00744892">
        <w:rPr>
          <w:rFonts w:eastAsiaTheme="minorEastAsia"/>
          <w:sz w:val="24"/>
          <w:szCs w:val="24"/>
          <w:lang w:val="en-GB"/>
        </w:rPr>
        <w:lastRenderedPageBreak/>
        <w:t xml:space="preserve">initialised with </w:t>
      </w:r>
      <w:r w:rsidRPr="00744892">
        <w:rPr>
          <w:sz w:val="24"/>
          <w:szCs w:val="24"/>
          <w:lang w:val="en-GB"/>
        </w:rPr>
        <w:t xml:space="preserve">still waters and allowed the flow to find its path through the dry terrain to reach a quasi-steady state for the specified boundary condition (which provides a picture of the stage of the flood). It is worth noting that </w:t>
      </w:r>
      <m:oMath>
        <m:sSub>
          <m:sSubPr>
            <m:ctrlPr>
              <w:rPr>
                <w:rFonts w:ascii="Cambria Math" w:hAnsi="Cambria Math"/>
                <w:sz w:val="24"/>
                <w:szCs w:val="24"/>
                <w:lang w:val="en-GB"/>
              </w:rPr>
            </m:ctrlPr>
          </m:sSubPr>
          <m:e>
            <m:r>
              <w:rPr>
                <w:rFonts w:ascii="Cambria Math" w:hAnsi="Cambria Math"/>
                <w:sz w:val="24"/>
                <w:szCs w:val="24"/>
                <w:lang w:val="en-GB"/>
              </w:rPr>
              <m:t>Z</m:t>
            </m:r>
          </m:e>
          <m:sub>
            <m:r>
              <w:rPr>
                <w:rFonts w:ascii="Cambria Math" w:hAnsi="Cambria Math"/>
                <w:sz w:val="24"/>
                <w:szCs w:val="24"/>
                <w:lang w:val="en-GB"/>
              </w:rPr>
              <m:t>IB</m:t>
            </m:r>
          </m:sub>
        </m:sSub>
      </m:oMath>
      <w:r w:rsidRPr="00744892">
        <w:rPr>
          <w:rFonts w:eastAsiaTheme="minorEastAsia"/>
          <w:sz w:val="24"/>
          <w:szCs w:val="24"/>
          <w:lang w:val="en-GB"/>
        </w:rPr>
        <w:t xml:space="preserve"> had no effect on the water flow when it remained lower than the Malta Escarpment. Thus, the ascribed values (500 m and 100 m below the grid datum) for the pre-Noto and post-Noto scenarios only provided qualitative information on the stage of the Zanclean megaflood.</w:t>
      </w:r>
    </w:p>
    <w:p w14:paraId="0AEB2531" w14:textId="77777777" w:rsidR="00443645" w:rsidRPr="00744892" w:rsidRDefault="00443645" w:rsidP="00BA7553">
      <w:pPr>
        <w:spacing w:line="480" w:lineRule="auto"/>
        <w:ind w:right="4"/>
        <w:jc w:val="both"/>
        <w:rPr>
          <w:rFonts w:eastAsiaTheme="minorEastAsia"/>
          <w:sz w:val="24"/>
          <w:szCs w:val="24"/>
          <w:lang w:val="en-GB"/>
        </w:rPr>
      </w:pPr>
    </w:p>
    <w:p w14:paraId="79FE7E85" w14:textId="7CCA327D" w:rsidR="00443645" w:rsidRPr="00744892" w:rsidRDefault="00443645" w:rsidP="00BA7553">
      <w:pPr>
        <w:spacing w:line="480" w:lineRule="auto"/>
        <w:ind w:right="4"/>
        <w:jc w:val="both"/>
        <w:rPr>
          <w:rFonts w:eastAsiaTheme="minorEastAsia"/>
          <w:sz w:val="24"/>
          <w:szCs w:val="24"/>
          <w:lang w:val="en-GB"/>
        </w:rPr>
      </w:pPr>
      <w:r w:rsidRPr="00744892">
        <w:rPr>
          <w:rFonts w:eastAsiaTheme="minorEastAsia"/>
          <w:sz w:val="24"/>
          <w:szCs w:val="24"/>
          <w:lang w:val="en-GB"/>
        </w:rPr>
        <w:t>A series of runs was performed for the pre-Noto scenario with</w:t>
      </w:r>
      <w:r w:rsidR="00AD1B46" w:rsidRPr="00744892">
        <w:rPr>
          <w:rFonts w:eastAsiaTheme="minorEastAsia"/>
          <w:sz w:val="24"/>
          <w:szCs w:val="24"/>
          <w:lang w:val="en-GB"/>
        </w:rPr>
        <w:t xml:space="preserve"> </w:t>
      </w:r>
      <m:oMath>
        <m:sSub>
          <m:sSubPr>
            <m:ctrlPr>
              <w:rPr>
                <w:rFonts w:ascii="Cambria Math" w:hAnsi="Cambria Math"/>
                <w:sz w:val="24"/>
                <w:szCs w:val="24"/>
                <w:lang w:val="en-GB"/>
              </w:rPr>
            </m:ctrlPr>
          </m:sSubPr>
          <m:e>
            <m:r>
              <w:rPr>
                <w:rFonts w:ascii="Cambria Math" w:hAnsi="Cambria Math"/>
                <w:sz w:val="24"/>
                <w:szCs w:val="24"/>
                <w:lang w:val="en-GB"/>
              </w:rPr>
              <m:t>z</m:t>
            </m:r>
          </m:e>
          <m:sub>
            <m:r>
              <w:rPr>
                <w:rFonts w:ascii="Cambria Math" w:hAnsi="Cambria Math"/>
                <w:sz w:val="24"/>
                <w:szCs w:val="24"/>
                <w:lang w:val="en-GB"/>
              </w:rPr>
              <m:t>W</m:t>
            </m:r>
          </m:sub>
        </m:sSub>
      </m:oMath>
      <w:r w:rsidRPr="00744892">
        <w:rPr>
          <w:rFonts w:eastAsiaTheme="minorEastAsia"/>
          <w:sz w:val="24"/>
          <w:szCs w:val="24"/>
          <w:lang w:val="en-GB"/>
        </w:rPr>
        <w:t xml:space="preserve"> values of 50, 60 and 70 m, while we used</w:t>
      </w:r>
      <w:r w:rsidR="00AD1B46" w:rsidRPr="00744892">
        <w:rPr>
          <w:rFonts w:eastAsiaTheme="minorEastAsia"/>
          <w:sz w:val="24"/>
          <w:szCs w:val="24"/>
          <w:lang w:val="en-GB"/>
        </w:rPr>
        <w:t xml:space="preserve"> </w:t>
      </w:r>
      <m:oMath>
        <m:sSub>
          <m:sSubPr>
            <m:ctrlPr>
              <w:rPr>
                <w:rFonts w:ascii="Cambria Math" w:hAnsi="Cambria Math"/>
                <w:sz w:val="24"/>
                <w:szCs w:val="24"/>
                <w:lang w:val="en-GB"/>
              </w:rPr>
            </m:ctrlPr>
          </m:sSubPr>
          <m:e>
            <m:r>
              <w:rPr>
                <w:rFonts w:ascii="Cambria Math" w:hAnsi="Cambria Math"/>
                <w:sz w:val="24"/>
                <w:szCs w:val="24"/>
                <w:lang w:val="en-GB"/>
              </w:rPr>
              <m:t>z</m:t>
            </m:r>
          </m:e>
          <m:sub>
            <m:r>
              <w:rPr>
                <w:rFonts w:ascii="Cambria Math" w:hAnsi="Cambria Math"/>
                <w:sz w:val="24"/>
                <w:szCs w:val="24"/>
                <w:lang w:val="en-GB"/>
              </w:rPr>
              <m:t>W</m:t>
            </m:r>
          </m:sub>
        </m:sSub>
      </m:oMath>
      <w:r w:rsidRPr="00744892">
        <w:rPr>
          <w:rFonts w:eastAsiaTheme="minorEastAsia"/>
          <w:sz w:val="24"/>
          <w:szCs w:val="24"/>
          <w:lang w:val="en-GB"/>
        </w:rPr>
        <w:t xml:space="preserve"> values of 70, 80, 90 and 100 m for the post-Noto scenario. This approach provides a gross picture of the temporal evolution of the flood, as shown in </w:t>
      </w:r>
      <w:r w:rsidR="00DC1EE5" w:rsidRPr="00DC1EE5">
        <w:rPr>
          <w:sz w:val="24"/>
          <w:szCs w:val="24"/>
        </w:rPr>
        <w:t>Supplementary Figure</w:t>
      </w:r>
      <w:r w:rsidR="00DC1EE5" w:rsidRPr="00877834">
        <w:t xml:space="preserve"> </w:t>
      </w:r>
      <w:r w:rsidR="003F0AE6">
        <w:rPr>
          <w:rFonts w:eastAsiaTheme="minorEastAsia"/>
          <w:sz w:val="24"/>
          <w:szCs w:val="24"/>
          <w:lang w:val="en-GB"/>
        </w:rPr>
        <w:t>6</w:t>
      </w:r>
      <w:r w:rsidRPr="00744892">
        <w:rPr>
          <w:rFonts w:eastAsiaTheme="minorEastAsia"/>
          <w:sz w:val="24"/>
          <w:szCs w:val="24"/>
          <w:lang w:val="en-GB"/>
        </w:rPr>
        <w:t xml:space="preserve">. </w:t>
      </w:r>
      <w:r w:rsidRPr="00744892">
        <w:rPr>
          <w:sz w:val="24"/>
          <w:szCs w:val="24"/>
          <w:lang w:val="en-GB"/>
        </w:rPr>
        <w:t xml:space="preserve">To enhance convergence and speed up the process, the fields of water elevation and water current from a steady state were used as initial conditions for a subsequent stage with a higher water level at the western boundary. </w:t>
      </w:r>
    </w:p>
    <w:p w14:paraId="3348BD96" w14:textId="77777777" w:rsidR="00443645" w:rsidRPr="00744892" w:rsidRDefault="00443645" w:rsidP="00BA7553">
      <w:pPr>
        <w:spacing w:line="480" w:lineRule="auto"/>
        <w:ind w:right="4"/>
        <w:jc w:val="both"/>
        <w:rPr>
          <w:sz w:val="24"/>
          <w:szCs w:val="24"/>
          <w:lang w:val="en-GB"/>
        </w:rPr>
      </w:pPr>
    </w:p>
    <w:p w14:paraId="089DF458" w14:textId="551AB773" w:rsidR="00443645" w:rsidRPr="00744892" w:rsidRDefault="00443645" w:rsidP="00BA7553">
      <w:pPr>
        <w:spacing w:line="480" w:lineRule="auto"/>
        <w:ind w:right="4"/>
        <w:jc w:val="both"/>
        <w:rPr>
          <w:sz w:val="24"/>
          <w:szCs w:val="24"/>
          <w:lang w:val="en-GB"/>
        </w:rPr>
      </w:pPr>
      <w:r w:rsidRPr="00744892">
        <w:rPr>
          <w:sz w:val="24"/>
          <w:szCs w:val="24"/>
          <w:lang w:val="en-GB"/>
        </w:rPr>
        <w:t xml:space="preserve">The model </w:t>
      </w:r>
      <w:r w:rsidR="002B3DDA">
        <w:rPr>
          <w:sz w:val="24"/>
          <w:szCs w:val="24"/>
          <w:lang w:val="en-GB"/>
        </w:rPr>
        <w:t>generates</w:t>
      </w:r>
      <w:r w:rsidRPr="00744892">
        <w:rPr>
          <w:sz w:val="24"/>
          <w:szCs w:val="24"/>
          <w:lang w:val="en-GB"/>
        </w:rPr>
        <w:t xml:space="preserve"> spatial maps with the elevation of the free surface of the water, water depths, current vectors, bottom shear stress, friction coefficient, and Froude number,</w:t>
      </w:r>
      <w:r w:rsidR="00AD1B46" w:rsidRPr="00744892">
        <w:rPr>
          <w:sz w:val="24"/>
          <w:szCs w:val="24"/>
          <w:lang w:val="en-GB"/>
        </w:rPr>
        <w:t xml:space="preserve"> </w:t>
      </w:r>
      <w:r w:rsidRPr="00744892">
        <w:rPr>
          <w:sz w:val="24"/>
          <w:szCs w:val="24"/>
          <w:lang w:val="en-GB"/>
        </w:rPr>
        <w:t>as well as time series of the W-E water flow and of any of the above parameters at selected stations within the domain.</w:t>
      </w:r>
    </w:p>
    <w:p w14:paraId="7C71FD5E" w14:textId="1078CB56" w:rsidR="0011630C" w:rsidRPr="00744892" w:rsidRDefault="0011630C" w:rsidP="00BA7553">
      <w:pPr>
        <w:spacing w:line="480" w:lineRule="auto"/>
        <w:ind w:right="4"/>
        <w:jc w:val="both"/>
        <w:rPr>
          <w:sz w:val="24"/>
          <w:szCs w:val="24"/>
          <w:lang w:val="en-GB"/>
        </w:rPr>
      </w:pPr>
    </w:p>
    <w:p w14:paraId="57C91174" w14:textId="2A3DC228" w:rsidR="00EE1281" w:rsidRDefault="0011630C" w:rsidP="00BA7553">
      <w:pPr>
        <w:spacing w:line="480" w:lineRule="auto"/>
        <w:ind w:right="4"/>
        <w:jc w:val="both"/>
        <w:rPr>
          <w:sz w:val="24"/>
          <w:szCs w:val="24"/>
          <w:lang w:val="en-GB"/>
        </w:rPr>
      </w:pPr>
      <w:r w:rsidRPr="00744892">
        <w:rPr>
          <w:sz w:val="24"/>
          <w:szCs w:val="24"/>
          <w:lang w:val="en-GB"/>
        </w:rPr>
        <w:t xml:space="preserve">Using a Manning coefficient </w:t>
      </w:r>
      <w:r w:rsidRPr="00744892">
        <w:rPr>
          <w:i/>
          <w:sz w:val="24"/>
          <w:szCs w:val="24"/>
          <w:lang w:val="en-GB"/>
        </w:rPr>
        <w:t>n</w:t>
      </w:r>
      <w:r w:rsidRPr="00744892">
        <w:rPr>
          <w:sz w:val="24"/>
          <w:szCs w:val="24"/>
          <w:lang w:val="en-GB"/>
        </w:rPr>
        <w:t xml:space="preserve"> = 0.05 instead of 0.04 results in a reduction of ≈15% in water velocity, shear stress and discharge </w:t>
      </w:r>
      <w:r w:rsidR="009A6C84" w:rsidRPr="009A6C84">
        <w:rPr>
          <w:sz w:val="24"/>
          <w:szCs w:val="24"/>
          <w:lang w:val="en-GB"/>
        </w:rPr>
        <w:t xml:space="preserve">without changing the main features of the flow reported in </w:t>
      </w:r>
      <w:r w:rsidR="00DC1EE5" w:rsidRPr="00DC1EE5">
        <w:rPr>
          <w:sz w:val="24"/>
          <w:szCs w:val="24"/>
        </w:rPr>
        <w:t>Supplementary Figure</w:t>
      </w:r>
      <w:r w:rsidR="00DC1EE5" w:rsidRPr="00877834">
        <w:t xml:space="preserve"> </w:t>
      </w:r>
      <w:r w:rsidR="003F0AE6">
        <w:t>6</w:t>
      </w:r>
      <w:r w:rsidRPr="00744892">
        <w:rPr>
          <w:sz w:val="24"/>
          <w:szCs w:val="24"/>
          <w:lang w:val="en-GB"/>
        </w:rPr>
        <w:t>. The erosive power of the flow progressively diminishes as the water level in the eastern Mediterranean exceeds the depth of the sill.</w:t>
      </w:r>
      <w:r w:rsidR="00AD1B46" w:rsidRPr="00744892">
        <w:rPr>
          <w:sz w:val="24"/>
          <w:szCs w:val="24"/>
          <w:lang w:val="en-GB"/>
        </w:rPr>
        <w:t xml:space="preserve">  </w:t>
      </w:r>
    </w:p>
    <w:p w14:paraId="3497344A" w14:textId="77777777" w:rsidR="00EE1281" w:rsidRDefault="00EE1281" w:rsidP="00BA7553">
      <w:pPr>
        <w:spacing w:line="480" w:lineRule="auto"/>
        <w:ind w:right="4"/>
        <w:jc w:val="both"/>
        <w:rPr>
          <w:sz w:val="24"/>
          <w:szCs w:val="24"/>
          <w:lang w:val="en-GB"/>
        </w:rPr>
      </w:pPr>
    </w:p>
    <w:p w14:paraId="465AA76F" w14:textId="77777777" w:rsidR="00EE1281" w:rsidRDefault="00EE1281" w:rsidP="00BA7553">
      <w:pPr>
        <w:pStyle w:val="Acknowledgement"/>
        <w:spacing w:before="0" w:line="480" w:lineRule="auto"/>
        <w:ind w:left="0" w:right="4" w:firstLine="0"/>
        <w:jc w:val="both"/>
        <w:rPr>
          <w:rFonts w:ascii="Times New Roman Bold" w:hAnsi="Times New Roman Bold"/>
          <w:b/>
          <w:caps/>
          <w:lang w:val="en-GB"/>
        </w:rPr>
      </w:pPr>
      <w:r w:rsidRPr="00DE1CD7">
        <w:rPr>
          <w:rFonts w:ascii="Times New Roman Bold" w:hAnsi="Times New Roman Bold"/>
          <w:b/>
          <w:caps/>
          <w:lang w:val="en-GB"/>
        </w:rPr>
        <w:lastRenderedPageBreak/>
        <w:t xml:space="preserve">Data and </w:t>
      </w:r>
      <w:r>
        <w:rPr>
          <w:rFonts w:ascii="Times New Roman Bold" w:hAnsi="Times New Roman Bold"/>
          <w:b/>
          <w:caps/>
          <w:lang w:val="en-GB"/>
        </w:rPr>
        <w:t>CODE</w:t>
      </w:r>
      <w:r w:rsidRPr="00DE1CD7">
        <w:rPr>
          <w:rFonts w:ascii="Times New Roman Bold" w:hAnsi="Times New Roman Bold"/>
          <w:b/>
          <w:caps/>
          <w:lang w:val="en-GB"/>
        </w:rPr>
        <w:t xml:space="preserve"> availability</w:t>
      </w:r>
    </w:p>
    <w:p w14:paraId="1ED617F5" w14:textId="77777777" w:rsidR="00EE1281" w:rsidRPr="00744892" w:rsidRDefault="00EE1281" w:rsidP="00BA7553">
      <w:pPr>
        <w:pStyle w:val="Acknowledgement"/>
        <w:spacing w:before="0" w:line="480" w:lineRule="auto"/>
        <w:ind w:left="0" w:right="4" w:firstLine="0"/>
        <w:jc w:val="both"/>
        <w:rPr>
          <w:lang w:val="en-GB"/>
        </w:rPr>
      </w:pPr>
    </w:p>
    <w:p w14:paraId="1661C230" w14:textId="77777777" w:rsidR="00EE1281" w:rsidRDefault="00EE1281" w:rsidP="00BA7553">
      <w:pPr>
        <w:pStyle w:val="Acknowledgement"/>
        <w:spacing w:before="0" w:line="480" w:lineRule="auto"/>
        <w:ind w:left="0" w:right="4" w:firstLine="0"/>
        <w:jc w:val="both"/>
        <w:rPr>
          <w:lang w:val="en-GB"/>
        </w:rPr>
      </w:pPr>
      <w:r w:rsidRPr="00633C57">
        <w:rPr>
          <w:lang w:val="en-GB"/>
        </w:rPr>
        <w:t xml:space="preserve">All data needed to evaluate the conclusions in the paper are present in the paper and/or the Supplementary Materials. Processed seismic reflection profiles are available via this </w:t>
      </w:r>
      <w:hyperlink r:id="rId13" w:history="1">
        <w:r w:rsidRPr="00633C57">
          <w:rPr>
            <w:rStyle w:val="Hyperlink"/>
            <w:color w:val="auto"/>
            <w:lang w:val="en-GB"/>
          </w:rPr>
          <w:t>link</w:t>
        </w:r>
      </w:hyperlink>
      <w:r w:rsidRPr="00633C57">
        <w:t xml:space="preserve">. </w:t>
      </w:r>
      <w:r w:rsidRPr="00633C57">
        <w:rPr>
          <w:lang w:val="en-GB"/>
        </w:rPr>
        <w:t>Samples and photographs are available upon request from Antonio Caruso (</w:t>
      </w:r>
      <w:hyperlink r:id="rId14">
        <w:r w:rsidRPr="00633C57">
          <w:rPr>
            <w:u w:val="single"/>
            <w:lang w:val="en-GB"/>
          </w:rPr>
          <w:t>antonio.caruso@unipa.it</w:t>
        </w:r>
      </w:hyperlink>
      <w:r w:rsidRPr="00633C57">
        <w:rPr>
          <w:lang w:val="en-GB"/>
        </w:rPr>
        <w:t xml:space="preserve">). Numerical model results are available via this </w:t>
      </w:r>
      <w:hyperlink r:id="rId15" w:history="1">
        <w:r w:rsidRPr="00633C57">
          <w:rPr>
            <w:rStyle w:val="Hyperlink"/>
            <w:color w:val="auto"/>
            <w:lang w:val="en-GB"/>
          </w:rPr>
          <w:t>link</w:t>
        </w:r>
      </w:hyperlink>
      <w:r w:rsidRPr="00633C57">
        <w:rPr>
          <w:lang w:val="en-GB"/>
        </w:rPr>
        <w:t>.  The code is available upon request from Raúl Periáñez (</w:t>
      </w:r>
      <w:hyperlink r:id="rId16">
        <w:r w:rsidRPr="00633C57">
          <w:rPr>
            <w:u w:val="single"/>
            <w:lang w:val="en-GB"/>
          </w:rPr>
          <w:t>rperianez@us.es</w:t>
        </w:r>
      </w:hyperlink>
      <w:r w:rsidRPr="00633C57">
        <w:rPr>
          <w:lang w:val="en-GB"/>
        </w:rPr>
        <w:t xml:space="preserve">). </w:t>
      </w:r>
    </w:p>
    <w:p w14:paraId="61687AD7" w14:textId="77777777" w:rsidR="008573F1" w:rsidRPr="00744892" w:rsidRDefault="008573F1" w:rsidP="00BA7553">
      <w:pPr>
        <w:pStyle w:val="Paragraph"/>
        <w:spacing w:before="0" w:line="480" w:lineRule="auto"/>
        <w:ind w:right="4" w:firstLine="0"/>
        <w:rPr>
          <w:lang w:val="en-GB"/>
        </w:rPr>
      </w:pPr>
    </w:p>
    <w:p w14:paraId="003D76C1" w14:textId="621FB42D" w:rsidR="00677536" w:rsidRPr="00D6095E" w:rsidRDefault="007E1FBC" w:rsidP="00EB6C44">
      <w:pPr>
        <w:pStyle w:val="Refhead"/>
        <w:spacing w:before="0" w:after="0" w:line="480" w:lineRule="auto"/>
        <w:ind w:right="4"/>
        <w:jc w:val="both"/>
        <w:rPr>
          <w:caps/>
          <w:lang w:val="en-GB"/>
        </w:rPr>
      </w:pPr>
      <w:r w:rsidRPr="00744892">
        <w:rPr>
          <w:rFonts w:ascii="Times New Roman Bold" w:hAnsi="Times New Roman Bold"/>
          <w:caps/>
          <w:lang w:val="en-GB"/>
        </w:rPr>
        <w:t>Referen</w:t>
      </w:r>
      <w:r w:rsidRPr="00A172EF">
        <w:rPr>
          <w:caps/>
          <w:lang w:val="en-GB"/>
        </w:rPr>
        <w:t>c</w:t>
      </w:r>
      <w:r w:rsidRPr="00D6095E">
        <w:rPr>
          <w:caps/>
          <w:lang w:val="en-GB"/>
        </w:rPr>
        <w:t>es</w:t>
      </w:r>
    </w:p>
    <w:p w14:paraId="65A050A3" w14:textId="31CFFD50" w:rsidR="00BA7553" w:rsidRPr="00D6095E" w:rsidRDefault="00BA7553" w:rsidP="00EB6C44">
      <w:pPr>
        <w:pStyle w:val="Referencesandnotes"/>
        <w:spacing w:before="0" w:line="480" w:lineRule="auto"/>
        <w:ind w:left="0" w:right="4" w:firstLine="0"/>
        <w:jc w:val="both"/>
        <w:rPr>
          <w:color w:val="FF0000"/>
          <w:lang w:val="en-GB"/>
        </w:rPr>
      </w:pPr>
    </w:p>
    <w:p w14:paraId="4A018F04" w14:textId="77777777" w:rsidR="00E43DB1" w:rsidRPr="00E43DB1" w:rsidRDefault="008B1ED7" w:rsidP="00EB6C44">
      <w:pPr>
        <w:pStyle w:val="EndNoteBibliography"/>
        <w:spacing w:line="480" w:lineRule="auto"/>
        <w:ind w:left="720" w:hanging="720"/>
        <w:jc w:val="both"/>
      </w:pPr>
      <w:r w:rsidRPr="00D6095E">
        <w:rPr>
          <w:rFonts w:eastAsia="Times New Roman"/>
          <w:szCs w:val="24"/>
          <w:lang w:val="en-GB"/>
        </w:rPr>
        <w:fldChar w:fldCharType="begin"/>
      </w:r>
      <w:r w:rsidRPr="00D6095E">
        <w:rPr>
          <w:rFonts w:eastAsia="Times New Roman"/>
          <w:szCs w:val="24"/>
          <w:lang w:val="en-GB"/>
        </w:rPr>
        <w:instrText xml:space="preserve"> ADDIN EN.REFLIST </w:instrText>
      </w:r>
      <w:r w:rsidRPr="00D6095E">
        <w:rPr>
          <w:rFonts w:eastAsia="Times New Roman"/>
          <w:szCs w:val="24"/>
          <w:lang w:val="en-GB"/>
        </w:rPr>
        <w:fldChar w:fldCharType="separate"/>
      </w:r>
      <w:r w:rsidR="00E43DB1" w:rsidRPr="00E43DB1">
        <w:t>1</w:t>
      </w:r>
      <w:r w:rsidR="00E43DB1" w:rsidRPr="00E43DB1">
        <w:tab/>
        <w:t>Lofi, J.</w:t>
      </w:r>
      <w:r w:rsidR="00E43DB1" w:rsidRPr="00E43DB1">
        <w:rPr>
          <w:i/>
        </w:rPr>
        <w:t xml:space="preserve"> et al.</w:t>
      </w:r>
      <w:r w:rsidR="00E43DB1" w:rsidRPr="00E43DB1">
        <w:t xml:space="preserve"> </w:t>
      </w:r>
      <w:r w:rsidR="00E43DB1" w:rsidRPr="00E43DB1">
        <w:rPr>
          <w:i/>
        </w:rPr>
        <w:t>Seismic Atlas of The "Messinian Salinity Crisis" markers in the Mediterranean and Black Seas</w:t>
      </w:r>
      <w:r w:rsidR="00E43DB1" w:rsidRPr="00E43DB1">
        <w:t>.  (2011).</w:t>
      </w:r>
    </w:p>
    <w:p w14:paraId="60776150" w14:textId="77777777" w:rsidR="00E43DB1" w:rsidRPr="00E43DB1" w:rsidRDefault="00E43DB1" w:rsidP="00EB6C44">
      <w:pPr>
        <w:pStyle w:val="EndNoteBibliography"/>
        <w:spacing w:line="480" w:lineRule="auto"/>
        <w:ind w:left="720" w:hanging="720"/>
        <w:jc w:val="both"/>
      </w:pPr>
      <w:r w:rsidRPr="00E43DB1">
        <w:t>2</w:t>
      </w:r>
      <w:r w:rsidRPr="00E43DB1">
        <w:tab/>
        <w:t xml:space="preserve">Hsü, K. J., Ryan, W. B. F. &amp; Cita, M. B. The Late Miocene desiccation of the Mediterranean. </w:t>
      </w:r>
      <w:r w:rsidRPr="00E43DB1">
        <w:rPr>
          <w:i/>
        </w:rPr>
        <w:t>Nature</w:t>
      </w:r>
      <w:r w:rsidRPr="00E43DB1">
        <w:t xml:space="preserve"> </w:t>
      </w:r>
      <w:r w:rsidRPr="00E43DB1">
        <w:rPr>
          <w:b/>
        </w:rPr>
        <w:t>242</w:t>
      </w:r>
      <w:r w:rsidRPr="00E43DB1">
        <w:t>, 240-244 (1973).</w:t>
      </w:r>
    </w:p>
    <w:p w14:paraId="2FAB6462" w14:textId="77777777" w:rsidR="00E43DB1" w:rsidRPr="00E43DB1" w:rsidRDefault="00E43DB1" w:rsidP="00EB6C44">
      <w:pPr>
        <w:pStyle w:val="EndNoteBibliography"/>
        <w:spacing w:line="480" w:lineRule="auto"/>
        <w:ind w:left="720" w:hanging="720"/>
        <w:jc w:val="both"/>
      </w:pPr>
      <w:r w:rsidRPr="00E43DB1">
        <w:t>3</w:t>
      </w:r>
      <w:r w:rsidRPr="00E43DB1">
        <w:tab/>
        <w:t xml:space="preserve">Rouchy, J. M. &amp; Caruso, A. The Messinian salinity crisis in the Mediterranean basin: A reassessment of the data and an integrated scenario. </w:t>
      </w:r>
      <w:r w:rsidRPr="00E43DB1">
        <w:rPr>
          <w:i/>
        </w:rPr>
        <w:t>Sedimentary Geology</w:t>
      </w:r>
      <w:r w:rsidRPr="00E43DB1">
        <w:t xml:space="preserve"> </w:t>
      </w:r>
      <w:r w:rsidRPr="00E43DB1">
        <w:rPr>
          <w:b/>
        </w:rPr>
        <w:t>188-189</w:t>
      </w:r>
      <w:r w:rsidRPr="00E43DB1">
        <w:t>, 35-67 (2006).</w:t>
      </w:r>
    </w:p>
    <w:p w14:paraId="7BACBF2B" w14:textId="77777777" w:rsidR="00E43DB1" w:rsidRPr="00E43DB1" w:rsidRDefault="00E43DB1" w:rsidP="00EB6C44">
      <w:pPr>
        <w:pStyle w:val="EndNoteBibliography"/>
        <w:spacing w:line="480" w:lineRule="auto"/>
        <w:ind w:left="720" w:hanging="720"/>
        <w:jc w:val="both"/>
      </w:pPr>
      <w:r w:rsidRPr="00E43DB1">
        <w:t>4</w:t>
      </w:r>
      <w:r w:rsidRPr="00E43DB1">
        <w:tab/>
        <w:t>Roveri, M.</w:t>
      </w:r>
      <w:r w:rsidRPr="00E43DB1">
        <w:rPr>
          <w:i/>
        </w:rPr>
        <w:t xml:space="preserve"> et al.</w:t>
      </w:r>
      <w:r w:rsidRPr="00E43DB1">
        <w:t xml:space="preserve"> The Messinian Salinity Crisis: Past and future of a great challenge for marine sciences. </w:t>
      </w:r>
      <w:r w:rsidRPr="00E43DB1">
        <w:rPr>
          <w:i/>
        </w:rPr>
        <w:t>Marine Geology</w:t>
      </w:r>
      <w:r w:rsidRPr="00E43DB1">
        <w:t xml:space="preserve"> </w:t>
      </w:r>
      <w:r w:rsidRPr="00E43DB1">
        <w:rPr>
          <w:b/>
        </w:rPr>
        <w:t>352</w:t>
      </w:r>
      <w:r w:rsidRPr="00E43DB1">
        <w:t>, 25-58 (2014).</w:t>
      </w:r>
    </w:p>
    <w:p w14:paraId="79CCA734" w14:textId="77777777" w:rsidR="00E43DB1" w:rsidRPr="00E43DB1" w:rsidRDefault="00E43DB1" w:rsidP="00EB6C44">
      <w:pPr>
        <w:pStyle w:val="EndNoteBibliography"/>
        <w:spacing w:line="480" w:lineRule="auto"/>
        <w:ind w:left="720" w:hanging="720"/>
        <w:jc w:val="both"/>
      </w:pPr>
      <w:r w:rsidRPr="00E43DB1">
        <w:t>5</w:t>
      </w:r>
      <w:r w:rsidRPr="00E43DB1">
        <w:tab/>
        <w:t xml:space="preserve">Ryan, W. B. F. 50th anniversary review of the Mediterranean desiccation hypothesis. </w:t>
      </w:r>
      <w:r w:rsidRPr="00E43DB1">
        <w:rPr>
          <w:i/>
        </w:rPr>
        <w:t>La Rivista del Nuovo Cimento</w:t>
      </w:r>
      <w:r w:rsidRPr="00E43DB1">
        <w:t xml:space="preserve"> </w:t>
      </w:r>
      <w:r w:rsidRPr="00E43DB1">
        <w:rPr>
          <w:b/>
        </w:rPr>
        <w:t>46</w:t>
      </w:r>
      <w:r w:rsidRPr="00E43DB1">
        <w:t>, 163-291 (2023).</w:t>
      </w:r>
    </w:p>
    <w:p w14:paraId="4E7313CD" w14:textId="77777777" w:rsidR="00E43DB1" w:rsidRPr="00E43DB1" w:rsidRDefault="00E43DB1" w:rsidP="00EB6C44">
      <w:pPr>
        <w:pStyle w:val="EndNoteBibliography"/>
        <w:spacing w:line="480" w:lineRule="auto"/>
        <w:ind w:left="720" w:hanging="720"/>
        <w:jc w:val="both"/>
      </w:pPr>
      <w:r w:rsidRPr="00E43DB1">
        <w:t>6</w:t>
      </w:r>
      <w:r w:rsidRPr="00E43DB1">
        <w:tab/>
        <w:t>Garcia-Castellanos, D.</w:t>
      </w:r>
      <w:r w:rsidRPr="00E43DB1">
        <w:rPr>
          <w:i/>
        </w:rPr>
        <w:t xml:space="preserve"> et al.</w:t>
      </w:r>
      <w:r w:rsidRPr="00E43DB1">
        <w:t xml:space="preserve"> The Zanclean megaflood of the Mediterranean – Searching for independent evidence. </w:t>
      </w:r>
      <w:r w:rsidRPr="00E43DB1">
        <w:rPr>
          <w:i/>
        </w:rPr>
        <w:t>Earth-Science Reviews</w:t>
      </w:r>
      <w:r w:rsidRPr="00E43DB1">
        <w:t xml:space="preserve"> </w:t>
      </w:r>
      <w:r w:rsidRPr="00E43DB1">
        <w:rPr>
          <w:b/>
        </w:rPr>
        <w:t>201</w:t>
      </w:r>
      <w:r w:rsidRPr="00E43DB1">
        <w:t>, 103061 (2020).</w:t>
      </w:r>
    </w:p>
    <w:p w14:paraId="2A9B1384" w14:textId="77777777" w:rsidR="00E43DB1" w:rsidRPr="00E43DB1" w:rsidRDefault="00E43DB1" w:rsidP="00EB6C44">
      <w:pPr>
        <w:pStyle w:val="EndNoteBibliography"/>
        <w:spacing w:line="480" w:lineRule="auto"/>
        <w:ind w:left="720" w:hanging="720"/>
        <w:jc w:val="both"/>
      </w:pPr>
      <w:r w:rsidRPr="00E43DB1">
        <w:lastRenderedPageBreak/>
        <w:t>7</w:t>
      </w:r>
      <w:r w:rsidRPr="00E43DB1">
        <w:tab/>
        <w:t>Garcia-Castellanos, D.</w:t>
      </w:r>
      <w:r w:rsidRPr="00E43DB1">
        <w:rPr>
          <w:i/>
        </w:rPr>
        <w:t xml:space="preserve"> et al.</w:t>
      </w:r>
      <w:r w:rsidRPr="00E43DB1">
        <w:t xml:space="preserve"> Catastrophic flood of the Mediterranean after the Messinian salinity crisis. </w:t>
      </w:r>
      <w:r w:rsidRPr="00E43DB1">
        <w:rPr>
          <w:i/>
        </w:rPr>
        <w:t>Nature</w:t>
      </w:r>
      <w:r w:rsidRPr="00E43DB1">
        <w:t xml:space="preserve"> </w:t>
      </w:r>
      <w:r w:rsidRPr="00E43DB1">
        <w:rPr>
          <w:b/>
        </w:rPr>
        <w:t>462</w:t>
      </w:r>
      <w:r w:rsidRPr="00E43DB1">
        <w:t>, 778-781 (2009).</w:t>
      </w:r>
    </w:p>
    <w:p w14:paraId="2C9AE5FF" w14:textId="77777777" w:rsidR="00E43DB1" w:rsidRPr="00E43DB1" w:rsidRDefault="00E43DB1" w:rsidP="00EB6C44">
      <w:pPr>
        <w:pStyle w:val="EndNoteBibliography"/>
        <w:spacing w:line="480" w:lineRule="auto"/>
        <w:ind w:left="720" w:hanging="720"/>
        <w:jc w:val="both"/>
      </w:pPr>
      <w:r w:rsidRPr="00E43DB1">
        <w:t>8</w:t>
      </w:r>
      <w:r w:rsidRPr="00E43DB1">
        <w:tab/>
        <w:t xml:space="preserve">Abril, J. M. &amp; Periáñez, R. Revisiting the time scale and size of the Zanclean flood of the Mediterranean (5.33Ma) from CFD simulations. </w:t>
      </w:r>
      <w:r w:rsidRPr="00E43DB1">
        <w:rPr>
          <w:i/>
        </w:rPr>
        <w:t>Marine Geology</w:t>
      </w:r>
      <w:r w:rsidRPr="00E43DB1">
        <w:t xml:space="preserve"> </w:t>
      </w:r>
      <w:r w:rsidRPr="00E43DB1">
        <w:rPr>
          <w:b/>
        </w:rPr>
        <w:t>382</w:t>
      </w:r>
      <w:r w:rsidRPr="00E43DB1">
        <w:t>, 242-256 (2016).</w:t>
      </w:r>
    </w:p>
    <w:p w14:paraId="4298685A" w14:textId="77777777" w:rsidR="00E43DB1" w:rsidRPr="00E43DB1" w:rsidRDefault="00E43DB1" w:rsidP="00EB6C44">
      <w:pPr>
        <w:pStyle w:val="EndNoteBibliography"/>
        <w:spacing w:line="480" w:lineRule="auto"/>
        <w:ind w:left="720" w:hanging="720"/>
        <w:jc w:val="both"/>
      </w:pPr>
      <w:r w:rsidRPr="00E43DB1">
        <w:t>9</w:t>
      </w:r>
      <w:r w:rsidRPr="00E43DB1">
        <w:tab/>
        <w:t xml:space="preserve">Garcia-Castellanos, D. &amp; O’Connor, J. E. Outburst floods provide erodability estimates consistent with long-term landscape evolution. </w:t>
      </w:r>
      <w:r w:rsidRPr="00E43DB1">
        <w:rPr>
          <w:i/>
        </w:rPr>
        <w:t>Scientific Reports</w:t>
      </w:r>
      <w:r w:rsidRPr="00E43DB1">
        <w:t xml:space="preserve"> </w:t>
      </w:r>
      <w:r w:rsidRPr="00E43DB1">
        <w:rPr>
          <w:b/>
        </w:rPr>
        <w:t>8</w:t>
      </w:r>
      <w:r w:rsidRPr="00E43DB1">
        <w:t>, 10573 (2018).</w:t>
      </w:r>
    </w:p>
    <w:p w14:paraId="40309EBD" w14:textId="77777777" w:rsidR="00E43DB1" w:rsidRPr="00E43DB1" w:rsidRDefault="00E43DB1" w:rsidP="00EB6C44">
      <w:pPr>
        <w:pStyle w:val="EndNoteBibliography"/>
        <w:spacing w:line="480" w:lineRule="auto"/>
        <w:ind w:left="720" w:hanging="720"/>
        <w:jc w:val="both"/>
      </w:pPr>
      <w:r w:rsidRPr="00E43DB1">
        <w:t>10</w:t>
      </w:r>
      <w:r w:rsidRPr="00E43DB1">
        <w:tab/>
        <w:t>Carling, P.</w:t>
      </w:r>
      <w:r w:rsidRPr="00E43DB1">
        <w:rPr>
          <w:i/>
        </w:rPr>
        <w:t xml:space="preserve"> et al.</w:t>
      </w:r>
      <w:r w:rsidRPr="00E43DB1">
        <w:t xml:space="preserve"> Unsteady 1D and 2D hydraulic models with ice dam break for Quaternary megaflood, Altai Mountains, southern Siberia. </w:t>
      </w:r>
      <w:r w:rsidRPr="00E43DB1">
        <w:rPr>
          <w:i/>
        </w:rPr>
        <w:t>Global and Planetary Change</w:t>
      </w:r>
      <w:r w:rsidRPr="00E43DB1">
        <w:t xml:space="preserve"> </w:t>
      </w:r>
      <w:r w:rsidRPr="00E43DB1">
        <w:rPr>
          <w:b/>
        </w:rPr>
        <w:t>70</w:t>
      </w:r>
      <w:r w:rsidRPr="00E43DB1">
        <w:t>, 24-34 (2010).</w:t>
      </w:r>
    </w:p>
    <w:p w14:paraId="42580B35" w14:textId="77777777" w:rsidR="00E43DB1" w:rsidRPr="00E43DB1" w:rsidRDefault="00E43DB1" w:rsidP="00EB6C44">
      <w:pPr>
        <w:pStyle w:val="EndNoteBibliography"/>
        <w:spacing w:line="480" w:lineRule="auto"/>
        <w:ind w:left="720" w:hanging="720"/>
        <w:jc w:val="both"/>
      </w:pPr>
      <w:r w:rsidRPr="00E43DB1">
        <w:t>11</w:t>
      </w:r>
      <w:r w:rsidRPr="00E43DB1">
        <w:tab/>
        <w:t xml:space="preserve">Van Couvering, J. A., Castradori, D., Cita, M. B., Hilgen, F. J. &amp; Rio, D. The base of the Zanclean Stage and of the Pliocene Series. </w:t>
      </w:r>
      <w:r w:rsidRPr="00E43DB1">
        <w:rPr>
          <w:i/>
        </w:rPr>
        <w:t>Episodes</w:t>
      </w:r>
      <w:r w:rsidRPr="00E43DB1">
        <w:t xml:space="preserve"> </w:t>
      </w:r>
      <w:r w:rsidRPr="00E43DB1">
        <w:rPr>
          <w:b/>
        </w:rPr>
        <w:t>23</w:t>
      </w:r>
      <w:r w:rsidRPr="00E43DB1">
        <w:t>, 179-187 (2000).</w:t>
      </w:r>
    </w:p>
    <w:p w14:paraId="7DDCAE3E" w14:textId="77777777" w:rsidR="00E43DB1" w:rsidRPr="00E43DB1" w:rsidRDefault="00E43DB1" w:rsidP="00EB6C44">
      <w:pPr>
        <w:pStyle w:val="EndNoteBibliography"/>
        <w:spacing w:line="480" w:lineRule="auto"/>
        <w:ind w:left="720" w:hanging="720"/>
        <w:jc w:val="both"/>
      </w:pPr>
      <w:r w:rsidRPr="00E43DB1">
        <w:t>12</w:t>
      </w:r>
      <w:r w:rsidRPr="00E43DB1">
        <w:tab/>
        <w:t xml:space="preserve">Caruso, A., Blanc-Valleron, M. M., Da Prato, S., Pierre, C. &amp; Rouchy, J. M. The late Messinian “Lago-Mare” event and the Zanclean Reflooding in the Mediterranean Sea: New insights from the Cuevas del Almanzora section (Vera Basin, South-Eastern Spain). </w:t>
      </w:r>
      <w:r w:rsidRPr="00E43DB1">
        <w:rPr>
          <w:i/>
        </w:rPr>
        <w:t>Earth-Science Reviews</w:t>
      </w:r>
      <w:r w:rsidRPr="00E43DB1">
        <w:t xml:space="preserve"> </w:t>
      </w:r>
      <w:r w:rsidRPr="00E43DB1">
        <w:rPr>
          <w:b/>
        </w:rPr>
        <w:t>200</w:t>
      </w:r>
      <w:r w:rsidRPr="00E43DB1">
        <w:t>, 102993 (2020).</w:t>
      </w:r>
    </w:p>
    <w:p w14:paraId="02780A44" w14:textId="77777777" w:rsidR="00E43DB1" w:rsidRPr="00E43DB1" w:rsidRDefault="00E43DB1" w:rsidP="00EB6C44">
      <w:pPr>
        <w:pStyle w:val="EndNoteBibliography"/>
        <w:spacing w:line="480" w:lineRule="auto"/>
        <w:ind w:left="720" w:hanging="720"/>
        <w:jc w:val="both"/>
      </w:pPr>
      <w:r w:rsidRPr="00E43DB1">
        <w:t>13</w:t>
      </w:r>
      <w:r w:rsidRPr="00E43DB1">
        <w:tab/>
        <w:t>Estrada, F.</w:t>
      </w:r>
      <w:r w:rsidRPr="00E43DB1">
        <w:rPr>
          <w:i/>
        </w:rPr>
        <w:t xml:space="preserve"> et al.</w:t>
      </w:r>
      <w:r w:rsidRPr="00E43DB1">
        <w:t xml:space="preserve"> Impact of pulsed Atlantic water inflow into the Alboran Basin at the time of the Zanclean flooding. </w:t>
      </w:r>
      <w:r w:rsidRPr="00E43DB1">
        <w:rPr>
          <w:i/>
        </w:rPr>
        <w:t>Geo-Marine Letters</w:t>
      </w:r>
      <w:r w:rsidRPr="00E43DB1">
        <w:t xml:space="preserve"> </w:t>
      </w:r>
      <w:r w:rsidRPr="00E43DB1">
        <w:rPr>
          <w:b/>
        </w:rPr>
        <w:t>31</w:t>
      </w:r>
      <w:r w:rsidRPr="00E43DB1">
        <w:t>, 361-376 (2011).</w:t>
      </w:r>
    </w:p>
    <w:p w14:paraId="0A4BDF08" w14:textId="77777777" w:rsidR="00E43DB1" w:rsidRPr="00E43DB1" w:rsidRDefault="00E43DB1" w:rsidP="00EB6C44">
      <w:pPr>
        <w:pStyle w:val="EndNoteBibliography"/>
        <w:spacing w:line="480" w:lineRule="auto"/>
        <w:ind w:left="720" w:hanging="720"/>
        <w:jc w:val="both"/>
      </w:pPr>
      <w:r w:rsidRPr="00E43DB1">
        <w:t>14</w:t>
      </w:r>
      <w:r w:rsidRPr="00E43DB1">
        <w:tab/>
        <w:t xml:space="preserve">Periáñez, R., Abril, J. M., Garcia-Castellanos, D., Estrada, F. &amp; Ercilla, G. An exploratory modelling study on sediment transport during the Zanclean flood of the Mediterranean. </w:t>
      </w:r>
      <w:r w:rsidRPr="00E43DB1">
        <w:rPr>
          <w:i/>
        </w:rPr>
        <w:t>SN Applied Sciences</w:t>
      </w:r>
      <w:r w:rsidRPr="00E43DB1">
        <w:t xml:space="preserve"> </w:t>
      </w:r>
      <w:r w:rsidRPr="00E43DB1">
        <w:rPr>
          <w:b/>
        </w:rPr>
        <w:t>1</w:t>
      </w:r>
      <w:r w:rsidRPr="00E43DB1">
        <w:t>, 364 (2019).</w:t>
      </w:r>
    </w:p>
    <w:p w14:paraId="7B0254F1" w14:textId="77777777" w:rsidR="00E43DB1" w:rsidRPr="00E43DB1" w:rsidRDefault="00E43DB1" w:rsidP="00EB6C44">
      <w:pPr>
        <w:pStyle w:val="EndNoteBibliography"/>
        <w:spacing w:line="480" w:lineRule="auto"/>
        <w:ind w:left="720" w:hanging="720"/>
        <w:jc w:val="both"/>
      </w:pPr>
      <w:r w:rsidRPr="00E43DB1">
        <w:t>15</w:t>
      </w:r>
      <w:r w:rsidRPr="00E43DB1">
        <w:tab/>
        <w:t>Micallef, A.</w:t>
      </w:r>
      <w:r w:rsidRPr="00E43DB1">
        <w:rPr>
          <w:i/>
        </w:rPr>
        <w:t xml:space="preserve"> et al.</w:t>
      </w:r>
      <w:r w:rsidRPr="00E43DB1">
        <w:t xml:space="preserve"> Evidence of the Zanclean megaflood in the eastern Mediterranean Basin. </w:t>
      </w:r>
      <w:r w:rsidRPr="00E43DB1">
        <w:rPr>
          <w:i/>
        </w:rPr>
        <w:t>Scientific Reports</w:t>
      </w:r>
      <w:r w:rsidRPr="00E43DB1">
        <w:t xml:space="preserve"> </w:t>
      </w:r>
      <w:r w:rsidRPr="00E43DB1">
        <w:rPr>
          <w:b/>
        </w:rPr>
        <w:t>8</w:t>
      </w:r>
      <w:r w:rsidRPr="00E43DB1">
        <w:t>, 1078 (2018).</w:t>
      </w:r>
    </w:p>
    <w:p w14:paraId="45D3E106" w14:textId="77777777" w:rsidR="00E43DB1" w:rsidRPr="00E43DB1" w:rsidRDefault="00E43DB1" w:rsidP="00EB6C44">
      <w:pPr>
        <w:pStyle w:val="EndNoteBibliography"/>
        <w:spacing w:line="480" w:lineRule="auto"/>
        <w:ind w:left="720" w:hanging="720"/>
        <w:jc w:val="both"/>
      </w:pPr>
      <w:r w:rsidRPr="00E43DB1">
        <w:lastRenderedPageBreak/>
        <w:t>16</w:t>
      </w:r>
      <w:r w:rsidRPr="00E43DB1">
        <w:tab/>
        <w:t>Spatola, D.</w:t>
      </w:r>
      <w:r w:rsidRPr="00E43DB1">
        <w:rPr>
          <w:i/>
        </w:rPr>
        <w:t xml:space="preserve"> et al.</w:t>
      </w:r>
      <w:r w:rsidRPr="00E43DB1">
        <w:t xml:space="preserve"> A single-stage megaflood at the termination of the Messinian salinity crisis: Geophysical and modelling evidence from the eastern Mediterranean Basin. </w:t>
      </w:r>
      <w:r w:rsidRPr="00E43DB1">
        <w:rPr>
          <w:i/>
        </w:rPr>
        <w:t>Marine Geology</w:t>
      </w:r>
      <w:r w:rsidRPr="00E43DB1">
        <w:t xml:space="preserve"> </w:t>
      </w:r>
      <w:r w:rsidRPr="00E43DB1">
        <w:rPr>
          <w:b/>
        </w:rPr>
        <w:t>430</w:t>
      </w:r>
      <w:r w:rsidRPr="00E43DB1">
        <w:t>, 106337 (2020).</w:t>
      </w:r>
    </w:p>
    <w:p w14:paraId="14E0EB83" w14:textId="77777777" w:rsidR="00E43DB1" w:rsidRPr="00E43DB1" w:rsidRDefault="00E43DB1" w:rsidP="00EB6C44">
      <w:pPr>
        <w:pStyle w:val="EndNoteBibliography"/>
        <w:spacing w:line="480" w:lineRule="auto"/>
        <w:ind w:left="720" w:hanging="720"/>
        <w:jc w:val="both"/>
      </w:pPr>
      <w:r w:rsidRPr="00E43DB1">
        <w:t>17</w:t>
      </w:r>
      <w:r w:rsidRPr="00E43DB1">
        <w:tab/>
        <w:t>van Dijk, G.</w:t>
      </w:r>
      <w:r w:rsidRPr="00E43DB1">
        <w:rPr>
          <w:i/>
        </w:rPr>
        <w:t xml:space="preserve"> et al.</w:t>
      </w:r>
      <w:r w:rsidRPr="00E43DB1">
        <w:t xml:space="preserve"> A terminal Messinian flooding of the Mediterranean evidenced by contouritic deposits on Sicily. </w:t>
      </w:r>
      <w:r w:rsidRPr="00E43DB1">
        <w:rPr>
          <w:i/>
        </w:rPr>
        <w:t>Sedimentology</w:t>
      </w:r>
      <w:r w:rsidRPr="00E43DB1">
        <w:t xml:space="preserve"> </w:t>
      </w:r>
      <w:r w:rsidRPr="00E43DB1">
        <w:rPr>
          <w:b/>
        </w:rPr>
        <w:t>70</w:t>
      </w:r>
      <w:r w:rsidRPr="00E43DB1">
        <w:t>, 1195-1223 (2023).</w:t>
      </w:r>
    </w:p>
    <w:p w14:paraId="3DBA4DC7" w14:textId="77777777" w:rsidR="00E43DB1" w:rsidRPr="00E43DB1" w:rsidRDefault="00E43DB1" w:rsidP="00EB6C44">
      <w:pPr>
        <w:pStyle w:val="EndNoteBibliography"/>
        <w:spacing w:line="480" w:lineRule="auto"/>
        <w:ind w:left="720" w:hanging="720"/>
        <w:jc w:val="both"/>
      </w:pPr>
      <w:r w:rsidRPr="00E43DB1">
        <w:t>18</w:t>
      </w:r>
      <w:r w:rsidRPr="00E43DB1">
        <w:tab/>
        <w:t xml:space="preserve">Marzocchi, A., Flecker, R., Van Baak, C. G., Lunt, D. J. &amp; Krijgsman, W. Mediterranean outflow pump: An alternative mechanism for the Lago-mare and the end of the Messinian Salinity Crisis. </w:t>
      </w:r>
      <w:r w:rsidRPr="00E43DB1">
        <w:rPr>
          <w:i/>
        </w:rPr>
        <w:t>Geology</w:t>
      </w:r>
      <w:r w:rsidRPr="00E43DB1">
        <w:t xml:space="preserve"> </w:t>
      </w:r>
      <w:r w:rsidRPr="00E43DB1">
        <w:rPr>
          <w:b/>
        </w:rPr>
        <w:t>44</w:t>
      </w:r>
      <w:r w:rsidRPr="00E43DB1">
        <w:t>, 523-526 (2016).</w:t>
      </w:r>
    </w:p>
    <w:p w14:paraId="45145132" w14:textId="77777777" w:rsidR="00E43DB1" w:rsidRPr="00E43DB1" w:rsidRDefault="00E43DB1" w:rsidP="00EB6C44">
      <w:pPr>
        <w:pStyle w:val="EndNoteBibliography"/>
        <w:spacing w:line="480" w:lineRule="auto"/>
        <w:ind w:left="720" w:hanging="720"/>
        <w:jc w:val="both"/>
      </w:pPr>
      <w:r w:rsidRPr="00E43DB1">
        <w:t>19</w:t>
      </w:r>
      <w:r w:rsidRPr="00E43DB1">
        <w:tab/>
        <w:t xml:space="preserve">Henriquet, M., Dominguez, S., Barreca, G., Malavieille, J. &amp; Monaco, C. Structural and tectono-stratigraphic review of the Sicilian orogen and new insights from analogue modeling. </w:t>
      </w:r>
      <w:r w:rsidRPr="00E43DB1">
        <w:rPr>
          <w:i/>
        </w:rPr>
        <w:t>Earth-Science Reviews</w:t>
      </w:r>
      <w:r w:rsidRPr="00E43DB1">
        <w:t xml:space="preserve"> </w:t>
      </w:r>
      <w:r w:rsidRPr="00E43DB1">
        <w:rPr>
          <w:b/>
        </w:rPr>
        <w:t>208</w:t>
      </w:r>
      <w:r w:rsidRPr="00E43DB1">
        <w:t>, 103257 (2020).</w:t>
      </w:r>
    </w:p>
    <w:p w14:paraId="0271BD81" w14:textId="77777777" w:rsidR="00E43DB1" w:rsidRPr="00E43DB1" w:rsidRDefault="00E43DB1" w:rsidP="00EB6C44">
      <w:pPr>
        <w:pStyle w:val="EndNoteBibliography"/>
        <w:spacing w:line="480" w:lineRule="auto"/>
        <w:ind w:left="720" w:hanging="720"/>
        <w:jc w:val="both"/>
      </w:pPr>
      <w:r w:rsidRPr="00E43DB1">
        <w:t>20</w:t>
      </w:r>
      <w:r w:rsidRPr="00E43DB1">
        <w:tab/>
        <w:t xml:space="preserve">Lentini, F. &amp; Carbone, S. in </w:t>
      </w:r>
      <w:r w:rsidRPr="00E43DB1">
        <w:rPr>
          <w:i/>
        </w:rPr>
        <w:t>Descriptive Memories of the Geological Map of Italy</w:t>
      </w:r>
      <w:r w:rsidRPr="00E43DB1">
        <w:t xml:space="preserve"> Vol. XCV  (eds F. Lentini &amp; S. Carbone)  31-98 (ISPRA-Servizio Geologico d’Italia, 2000).</w:t>
      </w:r>
    </w:p>
    <w:p w14:paraId="5358A45A" w14:textId="77777777" w:rsidR="00E43DB1" w:rsidRPr="00E43DB1" w:rsidRDefault="00E43DB1" w:rsidP="00EB6C44">
      <w:pPr>
        <w:pStyle w:val="EndNoteBibliography"/>
        <w:spacing w:line="480" w:lineRule="auto"/>
        <w:ind w:left="720" w:hanging="720"/>
        <w:jc w:val="both"/>
      </w:pPr>
      <w:r w:rsidRPr="00E43DB1">
        <w:t>21</w:t>
      </w:r>
      <w:r w:rsidRPr="00E43DB1">
        <w:tab/>
        <w:t>Micallef, A.</w:t>
      </w:r>
      <w:r w:rsidRPr="00E43DB1">
        <w:rPr>
          <w:i/>
        </w:rPr>
        <w:t xml:space="preserve"> et al.</w:t>
      </w:r>
      <w:r w:rsidRPr="00E43DB1">
        <w:t xml:space="preserve"> Geomorphic evolution of the Malta Escarpment and implications for the Messinian evaporative drawdown in the eastern Mediterranean Sea. </w:t>
      </w:r>
      <w:r w:rsidRPr="00E43DB1">
        <w:rPr>
          <w:i/>
        </w:rPr>
        <w:t>Geomorphology</w:t>
      </w:r>
      <w:r w:rsidRPr="00E43DB1">
        <w:t xml:space="preserve"> </w:t>
      </w:r>
      <w:r w:rsidRPr="00E43DB1">
        <w:rPr>
          <w:b/>
        </w:rPr>
        <w:t>327</w:t>
      </w:r>
      <w:r w:rsidRPr="00E43DB1">
        <w:t>, 264-283 (2019).</w:t>
      </w:r>
    </w:p>
    <w:p w14:paraId="1D50D6D8" w14:textId="77777777" w:rsidR="00E43DB1" w:rsidRPr="00E43DB1" w:rsidRDefault="00E43DB1" w:rsidP="00EB6C44">
      <w:pPr>
        <w:pStyle w:val="EndNoteBibliography"/>
        <w:spacing w:line="480" w:lineRule="auto"/>
        <w:ind w:left="720" w:hanging="720"/>
        <w:jc w:val="both"/>
      </w:pPr>
      <w:r w:rsidRPr="00E43DB1">
        <w:t>22</w:t>
      </w:r>
      <w:r w:rsidRPr="00E43DB1">
        <w:tab/>
        <w:t xml:space="preserve">Halimov, M. &amp; Fritz, F. Eight yardang types in Central Asia. </w:t>
      </w:r>
      <w:r w:rsidRPr="00E43DB1">
        <w:rPr>
          <w:i/>
        </w:rPr>
        <w:t>Zeitschrift für Geomorphologie</w:t>
      </w:r>
      <w:r w:rsidRPr="00E43DB1">
        <w:t xml:space="preserve"> </w:t>
      </w:r>
      <w:r w:rsidRPr="00E43DB1">
        <w:rPr>
          <w:b/>
        </w:rPr>
        <w:t>33</w:t>
      </w:r>
      <w:r w:rsidRPr="00E43DB1">
        <w:t>, 205-217 (1989).</w:t>
      </w:r>
    </w:p>
    <w:p w14:paraId="5493FCF8" w14:textId="77777777" w:rsidR="00E43DB1" w:rsidRPr="00E43DB1" w:rsidRDefault="00E43DB1" w:rsidP="00EB6C44">
      <w:pPr>
        <w:pStyle w:val="EndNoteBibliography"/>
        <w:spacing w:line="480" w:lineRule="auto"/>
        <w:ind w:left="720" w:hanging="720"/>
        <w:jc w:val="both"/>
      </w:pPr>
      <w:r w:rsidRPr="00E43DB1">
        <w:t>23</w:t>
      </w:r>
      <w:r w:rsidRPr="00E43DB1">
        <w:tab/>
        <w:t xml:space="preserve">Fox, R. W. &amp; McDonald, A. T. </w:t>
      </w:r>
      <w:r w:rsidRPr="00E43DB1">
        <w:rPr>
          <w:i/>
        </w:rPr>
        <w:t>Introduction to Fluid Mechanics</w:t>
      </w:r>
      <w:r w:rsidRPr="00E43DB1">
        <w:t>. 8th edn,  (John Wiley and Sons, 2011).</w:t>
      </w:r>
    </w:p>
    <w:p w14:paraId="19B3AB57" w14:textId="77777777" w:rsidR="00E43DB1" w:rsidRPr="00E43DB1" w:rsidRDefault="00E43DB1" w:rsidP="00EB6C44">
      <w:pPr>
        <w:pStyle w:val="EndNoteBibliography"/>
        <w:spacing w:line="480" w:lineRule="auto"/>
        <w:ind w:left="720" w:hanging="720"/>
        <w:jc w:val="both"/>
      </w:pPr>
      <w:r w:rsidRPr="00E43DB1">
        <w:t>24</w:t>
      </w:r>
      <w:r w:rsidRPr="00E43DB1">
        <w:tab/>
        <w:t xml:space="preserve">Carling, P. A. Subaqueous “yardangs”: Analogs for aeolian yardang evolution. </w:t>
      </w:r>
      <w:r w:rsidRPr="00E43DB1">
        <w:rPr>
          <w:i/>
        </w:rPr>
        <w:t>Journal of Geophysical Research: Earth Surface</w:t>
      </w:r>
      <w:r w:rsidRPr="00E43DB1">
        <w:t xml:space="preserve"> </w:t>
      </w:r>
      <w:r w:rsidRPr="00E43DB1">
        <w:rPr>
          <w:b/>
        </w:rPr>
        <w:t>118</w:t>
      </w:r>
      <w:r w:rsidRPr="00E43DB1">
        <w:t>, 276-287 (2013).</w:t>
      </w:r>
    </w:p>
    <w:p w14:paraId="04013C1E" w14:textId="77777777" w:rsidR="00E43DB1" w:rsidRPr="00E43DB1" w:rsidRDefault="00E43DB1" w:rsidP="00EB6C44">
      <w:pPr>
        <w:pStyle w:val="EndNoteBibliography"/>
        <w:spacing w:line="480" w:lineRule="auto"/>
        <w:ind w:left="720" w:hanging="720"/>
        <w:jc w:val="both"/>
      </w:pPr>
      <w:r w:rsidRPr="00E43DB1">
        <w:lastRenderedPageBreak/>
        <w:t>25</w:t>
      </w:r>
      <w:r w:rsidRPr="00E43DB1">
        <w:tab/>
        <w:t>Collier, J. S.</w:t>
      </w:r>
      <w:r w:rsidRPr="00E43DB1">
        <w:rPr>
          <w:i/>
        </w:rPr>
        <w:t xml:space="preserve"> et al.</w:t>
      </w:r>
      <w:r w:rsidRPr="00E43DB1">
        <w:t xml:space="preserve"> Streamlined islands and the English Channel megaflood hypothesis. </w:t>
      </w:r>
      <w:r w:rsidRPr="00E43DB1">
        <w:rPr>
          <w:i/>
        </w:rPr>
        <w:t>Global and Planetary Change</w:t>
      </w:r>
      <w:r w:rsidRPr="00E43DB1">
        <w:t xml:space="preserve"> </w:t>
      </w:r>
      <w:r w:rsidRPr="00E43DB1">
        <w:rPr>
          <w:b/>
        </w:rPr>
        <w:t>135</w:t>
      </w:r>
      <w:r w:rsidRPr="00E43DB1">
        <w:t>, 190-206 (2015).</w:t>
      </w:r>
    </w:p>
    <w:p w14:paraId="4D66F8F0" w14:textId="77777777" w:rsidR="00E43DB1" w:rsidRPr="00E43DB1" w:rsidRDefault="00E43DB1" w:rsidP="00EB6C44">
      <w:pPr>
        <w:pStyle w:val="EndNoteBibliography"/>
        <w:spacing w:line="480" w:lineRule="auto"/>
        <w:ind w:left="720" w:hanging="720"/>
        <w:jc w:val="both"/>
      </w:pPr>
      <w:r w:rsidRPr="00E43DB1">
        <w:t>26</w:t>
      </w:r>
      <w:r w:rsidRPr="00E43DB1">
        <w:tab/>
        <w:t>Carbone, S., Grasso, M. &amp; Lentini, F.    (ed Società Elaborazioni Cartografiche)  (1984).</w:t>
      </w:r>
    </w:p>
    <w:p w14:paraId="7031E75C" w14:textId="77777777" w:rsidR="00E43DB1" w:rsidRPr="00E43DB1" w:rsidRDefault="00E43DB1" w:rsidP="00EB6C44">
      <w:pPr>
        <w:pStyle w:val="EndNoteBibliography"/>
        <w:spacing w:line="480" w:lineRule="auto"/>
        <w:ind w:left="720" w:hanging="720"/>
        <w:jc w:val="both"/>
      </w:pPr>
      <w:r w:rsidRPr="00E43DB1">
        <w:t>27</w:t>
      </w:r>
      <w:r w:rsidRPr="00E43DB1">
        <w:tab/>
        <w:t xml:space="preserve">Tzevahirtzian, A., Caruso, A., Andreetto, F., Bonomo, S. &amp; Krijgsman, W. A bio-chronostratigraphic study of the upper Miocene from the northern Caltanissetta Basin, Sicily (core 3AGN2S04). Implications for dating the Messinian Salinity Crisis onset. </w:t>
      </w:r>
      <w:r w:rsidRPr="00E43DB1">
        <w:rPr>
          <w:i/>
        </w:rPr>
        <w:t>Sedimentary Geology</w:t>
      </w:r>
      <w:r w:rsidRPr="00E43DB1">
        <w:t xml:space="preserve"> </w:t>
      </w:r>
      <w:r w:rsidRPr="00E43DB1">
        <w:rPr>
          <w:b/>
        </w:rPr>
        <w:t>445</w:t>
      </w:r>
      <w:r w:rsidRPr="00E43DB1">
        <w:t>, 106330 (2023).</w:t>
      </w:r>
    </w:p>
    <w:p w14:paraId="335EAA87" w14:textId="77777777" w:rsidR="00E43DB1" w:rsidRPr="00E43DB1" w:rsidRDefault="00E43DB1" w:rsidP="00EB6C44">
      <w:pPr>
        <w:pStyle w:val="EndNoteBibliography"/>
        <w:spacing w:line="480" w:lineRule="auto"/>
        <w:ind w:left="720" w:hanging="720"/>
        <w:jc w:val="both"/>
      </w:pPr>
      <w:r w:rsidRPr="00E43DB1">
        <w:t>28</w:t>
      </w:r>
      <w:r w:rsidRPr="00E43DB1">
        <w:tab/>
        <w:t>Lirer, F.</w:t>
      </w:r>
      <w:r w:rsidRPr="00E43DB1">
        <w:rPr>
          <w:i/>
        </w:rPr>
        <w:t xml:space="preserve"> et al.</w:t>
      </w:r>
      <w:r w:rsidRPr="00E43DB1">
        <w:t xml:space="preserve"> Mediterranean Neogene planktonic foraminifer biozonation and biochronology. </w:t>
      </w:r>
      <w:r w:rsidRPr="00E43DB1">
        <w:rPr>
          <w:i/>
        </w:rPr>
        <w:t>Earth-Science Reviews</w:t>
      </w:r>
      <w:r w:rsidRPr="00E43DB1">
        <w:t xml:space="preserve"> </w:t>
      </w:r>
      <w:r w:rsidRPr="00E43DB1">
        <w:rPr>
          <w:b/>
        </w:rPr>
        <w:t>196</w:t>
      </w:r>
      <w:r w:rsidRPr="00E43DB1">
        <w:t>, 102869 (2019).</w:t>
      </w:r>
    </w:p>
    <w:p w14:paraId="0624F6CA" w14:textId="77777777" w:rsidR="00E43DB1" w:rsidRPr="00E43DB1" w:rsidRDefault="00E43DB1" w:rsidP="00EB6C44">
      <w:pPr>
        <w:pStyle w:val="EndNoteBibliography"/>
        <w:spacing w:line="480" w:lineRule="auto"/>
        <w:ind w:left="720" w:hanging="720"/>
        <w:jc w:val="both"/>
      </w:pPr>
      <w:r w:rsidRPr="00E43DB1">
        <w:t>29</w:t>
      </w:r>
      <w:r w:rsidRPr="00E43DB1">
        <w:tab/>
        <w:t>Flecker, R.</w:t>
      </w:r>
      <w:r w:rsidRPr="00E43DB1">
        <w:rPr>
          <w:i/>
        </w:rPr>
        <w:t xml:space="preserve"> et al.</w:t>
      </w:r>
      <w:r w:rsidRPr="00E43DB1">
        <w:t xml:space="preserve"> Evolution of the Late Miocene Mediterranean–Atlantic gateways and their impact on regional and global environmental change. </w:t>
      </w:r>
      <w:r w:rsidRPr="00E43DB1">
        <w:rPr>
          <w:i/>
        </w:rPr>
        <w:t>Earth-Science Reviews</w:t>
      </w:r>
      <w:r w:rsidRPr="00E43DB1">
        <w:t xml:space="preserve"> </w:t>
      </w:r>
      <w:r w:rsidRPr="00E43DB1">
        <w:rPr>
          <w:b/>
        </w:rPr>
        <w:t>150</w:t>
      </w:r>
      <w:r w:rsidRPr="00E43DB1">
        <w:t>, 365-392 (2015).</w:t>
      </w:r>
    </w:p>
    <w:p w14:paraId="7EDBA302" w14:textId="77777777" w:rsidR="00E43DB1" w:rsidRPr="00E43DB1" w:rsidRDefault="00E43DB1" w:rsidP="00EB6C44">
      <w:pPr>
        <w:pStyle w:val="EndNoteBibliography"/>
        <w:spacing w:line="480" w:lineRule="auto"/>
        <w:ind w:left="720" w:hanging="720"/>
        <w:jc w:val="both"/>
      </w:pPr>
      <w:r w:rsidRPr="00E43DB1">
        <w:t>30</w:t>
      </w:r>
      <w:r w:rsidRPr="00E43DB1">
        <w:tab/>
        <w:t xml:space="preserve">Ben Zeev, Y. &amp; Gvirtzman, Z. When Two Salt Tectonics Systems Meet: Gliding Downslope the Levant Margin and Salt Out-Squeezing From Under the Nile Delta. </w:t>
      </w:r>
      <w:r w:rsidRPr="00E43DB1">
        <w:rPr>
          <w:i/>
        </w:rPr>
        <w:t>Tectonics</w:t>
      </w:r>
      <w:r w:rsidRPr="00E43DB1">
        <w:t xml:space="preserve"> </w:t>
      </w:r>
      <w:r w:rsidRPr="00E43DB1">
        <w:rPr>
          <w:b/>
        </w:rPr>
        <w:t>39</w:t>
      </w:r>
      <w:r w:rsidRPr="00E43DB1">
        <w:t>, e2019TC005715 (2020).</w:t>
      </w:r>
    </w:p>
    <w:p w14:paraId="4DBA41F3" w14:textId="77777777" w:rsidR="00E43DB1" w:rsidRPr="00E43DB1" w:rsidRDefault="00E43DB1" w:rsidP="00EB6C44">
      <w:pPr>
        <w:pStyle w:val="EndNoteBibliography"/>
        <w:spacing w:line="480" w:lineRule="auto"/>
        <w:ind w:left="720" w:hanging="720"/>
        <w:jc w:val="both"/>
      </w:pPr>
      <w:r w:rsidRPr="00E43DB1">
        <w:t>31</w:t>
      </w:r>
      <w:r w:rsidRPr="00E43DB1">
        <w:tab/>
        <w:t>Maillard, A.</w:t>
      </w:r>
      <w:r w:rsidRPr="00E43DB1">
        <w:rPr>
          <w:i/>
        </w:rPr>
        <w:t xml:space="preserve"> et al.</w:t>
      </w:r>
      <w:r w:rsidRPr="00E43DB1">
        <w:t xml:space="preserve"> New onshore/offshore evidence of the Messinian Erosion Surface from key areas: The Ibiza-Balearic Promontory and the Orosei-Eastern Sardinian margin. </w:t>
      </w:r>
      <w:r w:rsidRPr="00E43DB1">
        <w:rPr>
          <w:i/>
        </w:rPr>
        <w:t>BSGF - Earth Sci. Bull.</w:t>
      </w:r>
      <w:r w:rsidRPr="00E43DB1">
        <w:t xml:space="preserve"> </w:t>
      </w:r>
      <w:r w:rsidRPr="00E43DB1">
        <w:rPr>
          <w:b/>
        </w:rPr>
        <w:t>191</w:t>
      </w:r>
      <w:r w:rsidRPr="00E43DB1">
        <w:t>, 9 (2020).</w:t>
      </w:r>
    </w:p>
    <w:p w14:paraId="71B6D545" w14:textId="77777777" w:rsidR="00E43DB1" w:rsidRPr="00E43DB1" w:rsidRDefault="00E43DB1" w:rsidP="00EB6C44">
      <w:pPr>
        <w:pStyle w:val="EndNoteBibliography"/>
        <w:spacing w:line="480" w:lineRule="auto"/>
        <w:ind w:left="720" w:hanging="720"/>
        <w:jc w:val="both"/>
      </w:pPr>
      <w:r w:rsidRPr="00E43DB1">
        <w:t>32</w:t>
      </w:r>
      <w:r w:rsidRPr="00E43DB1">
        <w:tab/>
        <w:t xml:space="preserve">Mudelsee, M. &amp; Schulz, M. The Mid-Pleistocene climate transition: onset of 100 ka cycle lags ice volume build-up by 280 ka. </w:t>
      </w:r>
      <w:r w:rsidRPr="00E43DB1">
        <w:rPr>
          <w:i/>
        </w:rPr>
        <w:t>Earth and Planetary Science Letters</w:t>
      </w:r>
      <w:r w:rsidRPr="00E43DB1">
        <w:t xml:space="preserve"> </w:t>
      </w:r>
      <w:r w:rsidRPr="00E43DB1">
        <w:rPr>
          <w:b/>
        </w:rPr>
        <w:t>151</w:t>
      </w:r>
      <w:r w:rsidRPr="00E43DB1">
        <w:t>, 117-123 (1997).</w:t>
      </w:r>
    </w:p>
    <w:p w14:paraId="0B7E16D8" w14:textId="77777777" w:rsidR="00E43DB1" w:rsidRPr="00E43DB1" w:rsidRDefault="00E43DB1" w:rsidP="00EB6C44">
      <w:pPr>
        <w:pStyle w:val="EndNoteBibliography"/>
        <w:spacing w:line="480" w:lineRule="auto"/>
        <w:ind w:left="720" w:hanging="720"/>
        <w:jc w:val="both"/>
      </w:pPr>
      <w:r w:rsidRPr="00E43DB1">
        <w:t>33</w:t>
      </w:r>
      <w:r w:rsidRPr="00E43DB1">
        <w:tab/>
        <w:t>Rebesco, M.</w:t>
      </w:r>
      <w:r w:rsidRPr="00E43DB1">
        <w:rPr>
          <w:i/>
        </w:rPr>
        <w:t xml:space="preserve"> et al.</w:t>
      </w:r>
      <w:r w:rsidRPr="00E43DB1">
        <w:t xml:space="preserve"> Bottom current-controlled Quaternary sedimentation at the foot of the Malta Escarpment (Ionian Basin, Mediterranean). </w:t>
      </w:r>
      <w:r w:rsidRPr="00E43DB1">
        <w:rPr>
          <w:i/>
        </w:rPr>
        <w:t>Marine Geology</w:t>
      </w:r>
      <w:r w:rsidRPr="00E43DB1">
        <w:t xml:space="preserve"> </w:t>
      </w:r>
      <w:r w:rsidRPr="00E43DB1">
        <w:rPr>
          <w:b/>
        </w:rPr>
        <w:t>441</w:t>
      </w:r>
      <w:r w:rsidRPr="00E43DB1">
        <w:t>, 106596 (2021).</w:t>
      </w:r>
    </w:p>
    <w:p w14:paraId="2FDDD966" w14:textId="77777777" w:rsidR="00E43DB1" w:rsidRPr="00E43DB1" w:rsidRDefault="00E43DB1" w:rsidP="00EB6C44">
      <w:pPr>
        <w:pStyle w:val="EndNoteBibliography"/>
        <w:spacing w:line="480" w:lineRule="auto"/>
        <w:ind w:left="720" w:hanging="720"/>
        <w:jc w:val="both"/>
      </w:pPr>
      <w:r w:rsidRPr="00E43DB1">
        <w:lastRenderedPageBreak/>
        <w:t>34</w:t>
      </w:r>
      <w:r w:rsidRPr="00E43DB1">
        <w:tab/>
        <w:t xml:space="preserve">Chorley, R. J. The shape of drumlins. </w:t>
      </w:r>
      <w:r w:rsidRPr="00E43DB1">
        <w:rPr>
          <w:i/>
        </w:rPr>
        <w:t>Journal of Glaciology</w:t>
      </w:r>
      <w:r w:rsidRPr="00E43DB1">
        <w:t xml:space="preserve"> </w:t>
      </w:r>
      <w:r w:rsidRPr="00E43DB1">
        <w:rPr>
          <w:b/>
        </w:rPr>
        <w:t>3</w:t>
      </w:r>
      <w:r w:rsidRPr="00E43DB1">
        <w:t>, 339-344 (1959).</w:t>
      </w:r>
    </w:p>
    <w:p w14:paraId="2BCD5373" w14:textId="77777777" w:rsidR="00E43DB1" w:rsidRPr="00E43DB1" w:rsidRDefault="00E43DB1" w:rsidP="00EB6C44">
      <w:pPr>
        <w:pStyle w:val="EndNoteBibliography"/>
        <w:spacing w:line="480" w:lineRule="auto"/>
        <w:ind w:left="720" w:hanging="720"/>
        <w:jc w:val="both"/>
      </w:pPr>
      <w:r w:rsidRPr="00E43DB1">
        <w:t>35</w:t>
      </w:r>
      <w:r w:rsidRPr="00E43DB1">
        <w:tab/>
        <w:t xml:space="preserve">Baker, V. R. &amp; Kochel, R. C. in </w:t>
      </w:r>
      <w:r w:rsidRPr="00E43DB1">
        <w:rPr>
          <w:i/>
        </w:rPr>
        <w:t>Proceedings of the Ninth Lunar and Planetary Science Conference</w:t>
      </w:r>
      <w:r w:rsidRPr="00E43DB1">
        <w:t xml:space="preserve">   (ed R.B. Morrill)  3193-3203 (Pergamon Press, 1978).</w:t>
      </w:r>
    </w:p>
    <w:p w14:paraId="52AD7694" w14:textId="77777777" w:rsidR="00E43DB1" w:rsidRPr="00E43DB1" w:rsidRDefault="00E43DB1" w:rsidP="00EB6C44">
      <w:pPr>
        <w:pStyle w:val="EndNoteBibliography"/>
        <w:spacing w:line="480" w:lineRule="auto"/>
        <w:ind w:left="720" w:hanging="720"/>
        <w:jc w:val="both"/>
      </w:pPr>
      <w:r w:rsidRPr="00E43DB1">
        <w:t>36</w:t>
      </w:r>
      <w:r w:rsidRPr="00E43DB1">
        <w:tab/>
        <w:t xml:space="preserve">McCauley, J. F., Grolier, M. J. &amp; Breed, C. S. in </w:t>
      </w:r>
      <w:r w:rsidRPr="00E43DB1">
        <w:rPr>
          <w:i/>
        </w:rPr>
        <w:t>Proceedings of the 8th Annual Geomorphology Symposium</w:t>
      </w:r>
      <w:r w:rsidRPr="00E43DB1">
        <w:t xml:space="preserve">   (ed D.O. Doehring)  233-369 (Binghampton, 1977).</w:t>
      </w:r>
    </w:p>
    <w:p w14:paraId="11BBE7BE" w14:textId="77777777" w:rsidR="00E43DB1" w:rsidRPr="00E43DB1" w:rsidRDefault="00E43DB1" w:rsidP="00EB6C44">
      <w:pPr>
        <w:pStyle w:val="EndNoteBibliography"/>
        <w:spacing w:line="480" w:lineRule="auto"/>
        <w:ind w:left="720" w:hanging="720"/>
        <w:jc w:val="both"/>
      </w:pPr>
      <w:r w:rsidRPr="00E43DB1">
        <w:t>37</w:t>
      </w:r>
      <w:r w:rsidRPr="00E43DB1">
        <w:tab/>
        <w:t xml:space="preserve">Carling, P. A., Williams, J. J., Croudace, I. W. &amp; Amos, C. L. Formation of mud ridge and runnels in the intertidal zone of the Severn Estuary, UK. </w:t>
      </w:r>
      <w:r w:rsidRPr="00E43DB1">
        <w:rPr>
          <w:i/>
        </w:rPr>
        <w:t>Continental Shelf Research</w:t>
      </w:r>
      <w:r w:rsidRPr="00E43DB1">
        <w:t xml:space="preserve"> </w:t>
      </w:r>
      <w:r w:rsidRPr="00E43DB1">
        <w:rPr>
          <w:b/>
        </w:rPr>
        <w:t>29</w:t>
      </w:r>
      <w:r w:rsidRPr="00E43DB1">
        <w:t>, 1913-1926 (2009).</w:t>
      </w:r>
    </w:p>
    <w:p w14:paraId="4E300D31" w14:textId="77777777" w:rsidR="00E43DB1" w:rsidRPr="00E43DB1" w:rsidRDefault="00E43DB1" w:rsidP="00EB6C44">
      <w:pPr>
        <w:pStyle w:val="EndNoteBibliography"/>
        <w:spacing w:line="480" w:lineRule="auto"/>
        <w:ind w:left="720" w:hanging="720"/>
        <w:jc w:val="both"/>
      </w:pPr>
      <w:r w:rsidRPr="00E43DB1">
        <w:t>38</w:t>
      </w:r>
      <w:r w:rsidRPr="00E43DB1">
        <w:tab/>
        <w:t xml:space="preserve">Williams, J. J., Carling, P. A., Amos, C. L. &amp; Thompson, C. Field investigation of ridge–runnel dynamics on an intertidal mudflat. </w:t>
      </w:r>
      <w:r w:rsidRPr="00E43DB1">
        <w:rPr>
          <w:i/>
        </w:rPr>
        <w:t>Estuarine, Coastal and Shelf Science</w:t>
      </w:r>
      <w:r w:rsidRPr="00E43DB1">
        <w:t xml:space="preserve"> </w:t>
      </w:r>
      <w:r w:rsidRPr="00E43DB1">
        <w:rPr>
          <w:b/>
        </w:rPr>
        <w:t>79</w:t>
      </w:r>
      <w:r w:rsidRPr="00E43DB1">
        <w:t>, 213-229 (2008).</w:t>
      </w:r>
    </w:p>
    <w:p w14:paraId="01DABE55" w14:textId="77777777" w:rsidR="00E43DB1" w:rsidRPr="00E43DB1" w:rsidRDefault="00E43DB1" w:rsidP="00EB6C44">
      <w:pPr>
        <w:pStyle w:val="EndNoteBibliography"/>
        <w:spacing w:line="480" w:lineRule="auto"/>
        <w:ind w:left="720" w:hanging="720"/>
        <w:jc w:val="both"/>
      </w:pPr>
      <w:r w:rsidRPr="00E43DB1">
        <w:t>39</w:t>
      </w:r>
      <w:r w:rsidRPr="00E43DB1">
        <w:tab/>
        <w:t xml:space="preserve">Komar, P. D. The Lemniscate Loop: Comparisons with the Shapes of Streamlined Landforms. </w:t>
      </w:r>
      <w:r w:rsidRPr="00E43DB1">
        <w:rPr>
          <w:i/>
        </w:rPr>
        <w:t>The Journal of Geology</w:t>
      </w:r>
      <w:r w:rsidRPr="00E43DB1">
        <w:t xml:space="preserve"> </w:t>
      </w:r>
      <w:r w:rsidRPr="00E43DB1">
        <w:rPr>
          <w:b/>
        </w:rPr>
        <w:t>92</w:t>
      </w:r>
      <w:r w:rsidRPr="00E43DB1">
        <w:t>, 133-145 (1984).</w:t>
      </w:r>
    </w:p>
    <w:p w14:paraId="0DABFE0E" w14:textId="77777777" w:rsidR="00E43DB1" w:rsidRPr="00E43DB1" w:rsidRDefault="00E43DB1" w:rsidP="00EB6C44">
      <w:pPr>
        <w:pStyle w:val="EndNoteBibliography"/>
        <w:spacing w:line="480" w:lineRule="auto"/>
        <w:ind w:left="720" w:hanging="720"/>
        <w:jc w:val="both"/>
      </w:pPr>
      <w:r w:rsidRPr="00E43DB1">
        <w:t>40</w:t>
      </w:r>
      <w:r w:rsidRPr="00E43DB1">
        <w:tab/>
        <w:t xml:space="preserve">Kehew, A. E. &amp; Lord, M. L. Origin and large-scale erosional features of Glacial-Lake spillways in the northern Great-Plains. </w:t>
      </w:r>
      <w:r w:rsidRPr="00E43DB1">
        <w:rPr>
          <w:i/>
        </w:rPr>
        <w:t>Geological Society of America Bulletin</w:t>
      </w:r>
      <w:r w:rsidRPr="00E43DB1">
        <w:t xml:space="preserve"> </w:t>
      </w:r>
      <w:r w:rsidRPr="00E43DB1">
        <w:rPr>
          <w:b/>
        </w:rPr>
        <w:t>97</w:t>
      </w:r>
      <w:r w:rsidRPr="00E43DB1">
        <w:t>, 162-177 (1986).</w:t>
      </w:r>
    </w:p>
    <w:p w14:paraId="3E1E3CB2" w14:textId="77777777" w:rsidR="00E43DB1" w:rsidRPr="00E43DB1" w:rsidRDefault="00E43DB1" w:rsidP="00EB6C44">
      <w:pPr>
        <w:pStyle w:val="EndNoteBibliography"/>
        <w:spacing w:line="480" w:lineRule="auto"/>
        <w:ind w:left="720" w:hanging="720"/>
        <w:jc w:val="both"/>
      </w:pPr>
      <w:r w:rsidRPr="00E43DB1">
        <w:t>41</w:t>
      </w:r>
      <w:r w:rsidRPr="00E43DB1">
        <w:tab/>
        <w:t>Norris, S. L.</w:t>
      </w:r>
      <w:r w:rsidRPr="00E43DB1">
        <w:rPr>
          <w:i/>
        </w:rPr>
        <w:t xml:space="preserve"> et al.</w:t>
      </w:r>
      <w:r w:rsidRPr="00E43DB1">
        <w:t xml:space="preserve"> Catastrophic Drainage From the Northwestern Outlet of Glacial Lake Agassiz During the Younger Dryas. </w:t>
      </w:r>
      <w:r w:rsidRPr="00E43DB1">
        <w:rPr>
          <w:i/>
        </w:rPr>
        <w:t>Geophysical Research Letters</w:t>
      </w:r>
      <w:r w:rsidRPr="00E43DB1">
        <w:t xml:space="preserve"> </w:t>
      </w:r>
      <w:r w:rsidRPr="00E43DB1">
        <w:rPr>
          <w:b/>
        </w:rPr>
        <w:t>48</w:t>
      </w:r>
      <w:r w:rsidRPr="00E43DB1">
        <w:t>, e2021GL093919 (2021).</w:t>
      </w:r>
    </w:p>
    <w:p w14:paraId="2F0D7734" w14:textId="77777777" w:rsidR="00E43DB1" w:rsidRPr="00E43DB1" w:rsidRDefault="00E43DB1" w:rsidP="00EB6C44">
      <w:pPr>
        <w:pStyle w:val="EndNoteBibliography"/>
        <w:spacing w:line="480" w:lineRule="auto"/>
        <w:ind w:left="720" w:hanging="720"/>
        <w:jc w:val="both"/>
      </w:pPr>
      <w:r w:rsidRPr="00E43DB1">
        <w:t>42</w:t>
      </w:r>
      <w:r w:rsidRPr="00E43DB1">
        <w:tab/>
        <w:t xml:space="preserve">Smith, G. A. Missoula flood dynamics and magnitudes inferred from sedimentology of slack-water deposits on the Columbia Plateau, Washington. </w:t>
      </w:r>
      <w:r w:rsidRPr="00E43DB1">
        <w:rPr>
          <w:i/>
        </w:rPr>
        <w:t>GSA Bulletin</w:t>
      </w:r>
      <w:r w:rsidRPr="00E43DB1">
        <w:t xml:space="preserve"> </w:t>
      </w:r>
      <w:r w:rsidRPr="00E43DB1">
        <w:rPr>
          <w:b/>
        </w:rPr>
        <w:t>105</w:t>
      </w:r>
      <w:r w:rsidRPr="00E43DB1">
        <w:t>, 77-100 (1993).</w:t>
      </w:r>
    </w:p>
    <w:p w14:paraId="1B8905B0" w14:textId="77777777" w:rsidR="00E43DB1" w:rsidRPr="00E43DB1" w:rsidRDefault="00E43DB1" w:rsidP="00EB6C44">
      <w:pPr>
        <w:pStyle w:val="EndNoteBibliography"/>
        <w:spacing w:line="480" w:lineRule="auto"/>
        <w:ind w:left="720" w:hanging="720"/>
        <w:jc w:val="both"/>
      </w:pPr>
      <w:r w:rsidRPr="00E43DB1">
        <w:lastRenderedPageBreak/>
        <w:t>43</w:t>
      </w:r>
      <w:r w:rsidRPr="00E43DB1">
        <w:tab/>
        <w:t xml:space="preserve">Baker, V. R., Burr, D. M. &amp; Carling, P. A. </w:t>
      </w:r>
      <w:r w:rsidRPr="00E43DB1">
        <w:rPr>
          <w:i/>
        </w:rPr>
        <w:t>Megaflooding on Earth and Mars</w:t>
      </w:r>
      <w:r w:rsidRPr="00E43DB1">
        <w:t>.  (Cambridge University Press, 2009).</w:t>
      </w:r>
    </w:p>
    <w:p w14:paraId="48BF78A9" w14:textId="77777777" w:rsidR="00E43DB1" w:rsidRPr="00E43DB1" w:rsidRDefault="00E43DB1" w:rsidP="00EB6C44">
      <w:pPr>
        <w:pStyle w:val="EndNoteBibliography"/>
        <w:spacing w:line="480" w:lineRule="auto"/>
        <w:ind w:left="720" w:hanging="720"/>
        <w:jc w:val="both"/>
      </w:pPr>
      <w:r w:rsidRPr="00E43DB1">
        <w:t>44</w:t>
      </w:r>
      <w:r w:rsidRPr="00E43DB1">
        <w:tab/>
        <w:t xml:space="preserve">Cooley, S. W. in </w:t>
      </w:r>
      <w:r w:rsidRPr="00E43DB1">
        <w:rPr>
          <w:i/>
        </w:rPr>
        <w:t>Northwest Geology</w:t>
      </w:r>
      <w:r w:rsidRPr="00E43DB1">
        <w:t xml:space="preserve"> Vol. 43    133-147 (Tobacco Root Geological Society Guidebook, 2014).</w:t>
      </w:r>
    </w:p>
    <w:p w14:paraId="11C23773" w14:textId="77777777" w:rsidR="00E43DB1" w:rsidRPr="00E43DB1" w:rsidRDefault="00E43DB1" w:rsidP="00EB6C44">
      <w:pPr>
        <w:pStyle w:val="EndNoteBibliography"/>
        <w:spacing w:line="480" w:lineRule="auto"/>
        <w:ind w:left="720" w:hanging="720"/>
        <w:jc w:val="both"/>
      </w:pPr>
      <w:r w:rsidRPr="00E43DB1">
        <w:t>45</w:t>
      </w:r>
      <w:r w:rsidRPr="00E43DB1">
        <w:tab/>
        <w:t xml:space="preserve">van Loon, A. J. Soft-sediment deformation structures in siliciclastic sediments: an overview. </w:t>
      </w:r>
      <w:r w:rsidRPr="00E43DB1">
        <w:rPr>
          <w:i/>
        </w:rPr>
        <w:t>Geologos</w:t>
      </w:r>
      <w:r w:rsidRPr="00E43DB1">
        <w:t xml:space="preserve"> </w:t>
      </w:r>
      <w:r w:rsidRPr="00E43DB1">
        <w:rPr>
          <w:b/>
        </w:rPr>
        <w:t>15</w:t>
      </w:r>
      <w:r w:rsidRPr="00E43DB1">
        <w:t>, 3-55 (2009).</w:t>
      </w:r>
    </w:p>
    <w:p w14:paraId="46CD0BA7" w14:textId="77777777" w:rsidR="00E43DB1" w:rsidRPr="00E43DB1" w:rsidRDefault="00E43DB1" w:rsidP="00EB6C44">
      <w:pPr>
        <w:pStyle w:val="EndNoteBibliography"/>
        <w:spacing w:line="480" w:lineRule="auto"/>
        <w:ind w:left="720" w:hanging="720"/>
        <w:jc w:val="both"/>
      </w:pPr>
      <w:r w:rsidRPr="00E43DB1">
        <w:t>46</w:t>
      </w:r>
      <w:r w:rsidRPr="00E43DB1">
        <w:tab/>
        <w:t xml:space="preserve">Sadeque, M. A., Rajaratnam, N. &amp; Loewen, M. R. Flow around cylinders in open channels. </w:t>
      </w:r>
      <w:r w:rsidRPr="00E43DB1">
        <w:rPr>
          <w:i/>
        </w:rPr>
        <w:t>Journal of Engineering Mechanics</w:t>
      </w:r>
      <w:r w:rsidRPr="00E43DB1">
        <w:t xml:space="preserve"> </w:t>
      </w:r>
      <w:r w:rsidRPr="00E43DB1">
        <w:rPr>
          <w:b/>
        </w:rPr>
        <w:t>134</w:t>
      </w:r>
      <w:r w:rsidRPr="00E43DB1">
        <w:t>, 60-71 (2008).</w:t>
      </w:r>
    </w:p>
    <w:p w14:paraId="6BAD8524" w14:textId="77777777" w:rsidR="00E43DB1" w:rsidRPr="00E43DB1" w:rsidRDefault="00E43DB1" w:rsidP="00EB6C44">
      <w:pPr>
        <w:pStyle w:val="EndNoteBibliography"/>
        <w:spacing w:line="480" w:lineRule="auto"/>
        <w:ind w:left="720" w:hanging="720"/>
        <w:jc w:val="both"/>
      </w:pPr>
      <w:r w:rsidRPr="00E43DB1">
        <w:t>47</w:t>
      </w:r>
      <w:r w:rsidRPr="00E43DB1">
        <w:tab/>
        <w:t xml:space="preserve">Jackson, T. R., Haggerty, R. &amp; Apte, S. V. A fluid-mechanics based classification scheme for surface transient storage in riverine environments: quantitatively separating surface from hyporheic transient storage. </w:t>
      </w:r>
      <w:r w:rsidRPr="00E43DB1">
        <w:rPr>
          <w:i/>
        </w:rPr>
        <w:t>Hydrol. Earth Syst. Sci.</w:t>
      </w:r>
      <w:r w:rsidRPr="00E43DB1">
        <w:t xml:space="preserve"> </w:t>
      </w:r>
      <w:r w:rsidRPr="00E43DB1">
        <w:rPr>
          <w:b/>
        </w:rPr>
        <w:t>17</w:t>
      </w:r>
      <w:r w:rsidRPr="00E43DB1">
        <w:t>, 2747-2779 (2013).</w:t>
      </w:r>
    </w:p>
    <w:p w14:paraId="551AE44E" w14:textId="77777777" w:rsidR="00E43DB1" w:rsidRPr="00E43DB1" w:rsidRDefault="00E43DB1" w:rsidP="00EB6C44">
      <w:pPr>
        <w:pStyle w:val="EndNoteBibliography"/>
        <w:spacing w:line="480" w:lineRule="auto"/>
        <w:ind w:left="720" w:hanging="720"/>
        <w:jc w:val="both"/>
      </w:pPr>
      <w:r w:rsidRPr="00E43DB1">
        <w:t>48</w:t>
      </w:r>
      <w:r w:rsidRPr="00E43DB1">
        <w:tab/>
        <w:t>Meinsen, J.</w:t>
      </w:r>
      <w:r w:rsidRPr="00E43DB1">
        <w:rPr>
          <w:i/>
        </w:rPr>
        <w:t xml:space="preserve"> et al.</w:t>
      </w:r>
      <w:r w:rsidRPr="00E43DB1">
        <w:t xml:space="preserve"> Middle Pleistocene (Saalian) lake outburst floods in the Münsterland Embayment (NW Germany): impacts and magnitudes. </w:t>
      </w:r>
      <w:r w:rsidRPr="00E43DB1">
        <w:rPr>
          <w:i/>
        </w:rPr>
        <w:t>Quaternary Science Reviews</w:t>
      </w:r>
      <w:r w:rsidRPr="00E43DB1">
        <w:t xml:space="preserve"> </w:t>
      </w:r>
      <w:r w:rsidRPr="00E43DB1">
        <w:rPr>
          <w:b/>
        </w:rPr>
        <w:t>30</w:t>
      </w:r>
      <w:r w:rsidRPr="00E43DB1">
        <w:t>, 2597-2625 (2011).</w:t>
      </w:r>
    </w:p>
    <w:p w14:paraId="1A9F66DC" w14:textId="77777777" w:rsidR="00E43DB1" w:rsidRPr="00E43DB1" w:rsidRDefault="00E43DB1" w:rsidP="00EB6C44">
      <w:pPr>
        <w:pStyle w:val="EndNoteBibliography"/>
        <w:spacing w:line="480" w:lineRule="auto"/>
        <w:ind w:left="720" w:hanging="720"/>
        <w:jc w:val="both"/>
      </w:pPr>
      <w:r w:rsidRPr="00E43DB1">
        <w:t>49</w:t>
      </w:r>
      <w:r w:rsidRPr="00E43DB1">
        <w:tab/>
        <w:t xml:space="preserve">Carling, P. A. Freshwater megaflood sedimentation: What can we learn about generic processes? </w:t>
      </w:r>
      <w:r w:rsidRPr="00E43DB1">
        <w:rPr>
          <w:i/>
        </w:rPr>
        <w:t>Earth-Science Reviews</w:t>
      </w:r>
      <w:r w:rsidRPr="00E43DB1">
        <w:t xml:space="preserve"> </w:t>
      </w:r>
      <w:r w:rsidRPr="00E43DB1">
        <w:rPr>
          <w:b/>
        </w:rPr>
        <w:t>125</w:t>
      </w:r>
      <w:r w:rsidRPr="00E43DB1">
        <w:t>, 87-113 (2013).</w:t>
      </w:r>
    </w:p>
    <w:p w14:paraId="15482D1F" w14:textId="77777777" w:rsidR="00E43DB1" w:rsidRPr="00E43DB1" w:rsidRDefault="00E43DB1" w:rsidP="00EB6C44">
      <w:pPr>
        <w:pStyle w:val="EndNoteBibliography"/>
        <w:spacing w:line="480" w:lineRule="auto"/>
        <w:ind w:left="720" w:hanging="720"/>
        <w:jc w:val="both"/>
      </w:pPr>
      <w:r w:rsidRPr="00E43DB1">
        <w:t>50</w:t>
      </w:r>
      <w:r w:rsidRPr="00E43DB1">
        <w:tab/>
        <w:t xml:space="preserve">Sunamura, T. &amp; Matsukura, Y. Laboratory test of bedrock abrasion by sediment-entrained water flow: a relationship between abrasion rate and bedrock strength. </w:t>
      </w:r>
      <w:r w:rsidRPr="00E43DB1">
        <w:rPr>
          <w:i/>
        </w:rPr>
        <w:t>Transactions of the Japanese Geomorphological Union</w:t>
      </w:r>
      <w:r w:rsidRPr="00E43DB1">
        <w:t xml:space="preserve"> </w:t>
      </w:r>
      <w:r w:rsidRPr="00E43DB1">
        <w:rPr>
          <w:b/>
        </w:rPr>
        <w:t>27</w:t>
      </w:r>
      <w:r w:rsidRPr="00E43DB1">
        <w:t>, 85-94 (2006).</w:t>
      </w:r>
    </w:p>
    <w:p w14:paraId="15257470" w14:textId="77777777" w:rsidR="00E43DB1" w:rsidRPr="00E43DB1" w:rsidRDefault="00E43DB1" w:rsidP="00EB6C44">
      <w:pPr>
        <w:pStyle w:val="EndNoteBibliography"/>
        <w:spacing w:line="480" w:lineRule="auto"/>
        <w:ind w:left="720" w:hanging="720"/>
        <w:jc w:val="both"/>
      </w:pPr>
      <w:r w:rsidRPr="00E43DB1">
        <w:t>51</w:t>
      </w:r>
      <w:r w:rsidRPr="00E43DB1">
        <w:tab/>
        <w:t xml:space="preserve">Carling, P. A. &amp; Fan, X. Particle comminution defines megaflood and superflood energetics. </w:t>
      </w:r>
      <w:r w:rsidRPr="00E43DB1">
        <w:rPr>
          <w:i/>
        </w:rPr>
        <w:t>Earth-Science Reviews</w:t>
      </w:r>
      <w:r w:rsidRPr="00E43DB1">
        <w:t xml:space="preserve"> </w:t>
      </w:r>
      <w:r w:rsidRPr="00E43DB1">
        <w:rPr>
          <w:b/>
        </w:rPr>
        <w:t>204</w:t>
      </w:r>
      <w:r w:rsidRPr="00E43DB1">
        <w:t>, 103087 (2020).</w:t>
      </w:r>
    </w:p>
    <w:p w14:paraId="0E1B4425" w14:textId="77777777" w:rsidR="00E43DB1" w:rsidRPr="00E43DB1" w:rsidRDefault="00E43DB1" w:rsidP="00EB6C44">
      <w:pPr>
        <w:pStyle w:val="EndNoteBibliography"/>
        <w:spacing w:line="480" w:lineRule="auto"/>
        <w:ind w:left="720" w:hanging="720"/>
        <w:jc w:val="both"/>
      </w:pPr>
      <w:r w:rsidRPr="00E43DB1">
        <w:lastRenderedPageBreak/>
        <w:t>52</w:t>
      </w:r>
      <w:r w:rsidRPr="00E43DB1">
        <w:tab/>
        <w:t xml:space="preserve">Torelli, L., Grasso, M., Mazzoldi, G. &amp; Peis, D. Plio-Quaternary tectonic evolution and structure of the Catania foredeep, the northern Hyblean Plateau and the Ionian shelf (SE Sicily). </w:t>
      </w:r>
      <w:r w:rsidRPr="00E43DB1">
        <w:rPr>
          <w:i/>
        </w:rPr>
        <w:t>Tectonophysics</w:t>
      </w:r>
      <w:r w:rsidRPr="00E43DB1">
        <w:t xml:space="preserve"> </w:t>
      </w:r>
      <w:r w:rsidRPr="00E43DB1">
        <w:rPr>
          <w:b/>
        </w:rPr>
        <w:t>298</w:t>
      </w:r>
      <w:r w:rsidRPr="00E43DB1">
        <w:t>, 209-221 (1998).</w:t>
      </w:r>
    </w:p>
    <w:p w14:paraId="7422DEC1" w14:textId="77777777" w:rsidR="00E43DB1" w:rsidRPr="00E43DB1" w:rsidRDefault="00E43DB1" w:rsidP="00EB6C44">
      <w:pPr>
        <w:pStyle w:val="EndNoteBibliography"/>
        <w:spacing w:line="480" w:lineRule="auto"/>
        <w:ind w:left="720" w:hanging="720"/>
        <w:jc w:val="both"/>
      </w:pPr>
      <w:r w:rsidRPr="00E43DB1">
        <w:t>53</w:t>
      </w:r>
      <w:r w:rsidRPr="00E43DB1">
        <w:tab/>
        <w:t xml:space="preserve">Periáñez, R. &amp; Abril, J. M. Computational fluid dynamics simulations of the Zanclean catastrophic flood of the Mediterranean (5.33Ma). </w:t>
      </w:r>
      <w:r w:rsidRPr="00E43DB1">
        <w:rPr>
          <w:i/>
        </w:rPr>
        <w:t>Palaeogeography, Palaeoclimatology, Palaeoecology</w:t>
      </w:r>
      <w:r w:rsidRPr="00E43DB1">
        <w:t xml:space="preserve"> </w:t>
      </w:r>
      <w:r w:rsidRPr="00E43DB1">
        <w:rPr>
          <w:b/>
        </w:rPr>
        <w:t>424</w:t>
      </w:r>
      <w:r w:rsidRPr="00E43DB1">
        <w:t>, 49-60 (2015).</w:t>
      </w:r>
    </w:p>
    <w:p w14:paraId="425C2028" w14:textId="77777777" w:rsidR="00E43DB1" w:rsidRPr="00E43DB1" w:rsidRDefault="00E43DB1" w:rsidP="00EB6C44">
      <w:pPr>
        <w:pStyle w:val="EndNoteBibliography"/>
        <w:spacing w:line="480" w:lineRule="auto"/>
        <w:ind w:left="720" w:hanging="720"/>
        <w:jc w:val="both"/>
      </w:pPr>
      <w:r w:rsidRPr="00E43DB1">
        <w:t>54</w:t>
      </w:r>
      <w:r w:rsidRPr="00E43DB1">
        <w:tab/>
        <w:t xml:space="preserve">Micallef, A., Berndt, C., Masson, D. G. &amp; Stow, D. A. V. A technique for the morphological characterization of submarine landscapes as exemplified by debris flows of the Storegga Slide. </w:t>
      </w:r>
      <w:r w:rsidRPr="00E43DB1">
        <w:rPr>
          <w:i/>
        </w:rPr>
        <w:t>Journal of Geophysical Research</w:t>
      </w:r>
      <w:r w:rsidRPr="00E43DB1">
        <w:t xml:space="preserve"> </w:t>
      </w:r>
      <w:r w:rsidRPr="00E43DB1">
        <w:rPr>
          <w:b/>
        </w:rPr>
        <w:t>112</w:t>
      </w:r>
      <w:r w:rsidRPr="00E43DB1">
        <w:t>, F02001 (2007).</w:t>
      </w:r>
    </w:p>
    <w:p w14:paraId="380A67F0" w14:textId="77777777" w:rsidR="00E43DB1" w:rsidRPr="00E43DB1" w:rsidRDefault="00E43DB1" w:rsidP="00EB6C44">
      <w:pPr>
        <w:pStyle w:val="EndNoteBibliography"/>
        <w:spacing w:line="480" w:lineRule="auto"/>
        <w:ind w:left="720" w:hanging="720"/>
        <w:jc w:val="both"/>
      </w:pPr>
      <w:r w:rsidRPr="00E43DB1">
        <w:t>55</w:t>
      </w:r>
      <w:r w:rsidRPr="00E43DB1">
        <w:tab/>
        <w:t xml:space="preserve">Sen Gupta, B. K. &amp; Machain-Castillo, M. L. Benthic foraminifera in oxygen-poor habitats. </w:t>
      </w:r>
      <w:r w:rsidRPr="00E43DB1">
        <w:rPr>
          <w:i/>
        </w:rPr>
        <w:t>Marine Micropaleontology</w:t>
      </w:r>
      <w:r w:rsidRPr="00E43DB1">
        <w:t xml:space="preserve"> </w:t>
      </w:r>
      <w:r w:rsidRPr="00E43DB1">
        <w:rPr>
          <w:b/>
        </w:rPr>
        <w:t>20</w:t>
      </w:r>
      <w:r w:rsidRPr="00E43DB1">
        <w:t>, 183-201 (1993).</w:t>
      </w:r>
    </w:p>
    <w:p w14:paraId="07F339F4" w14:textId="77777777" w:rsidR="00E43DB1" w:rsidRPr="00E43DB1" w:rsidRDefault="00E43DB1" w:rsidP="00EB6C44">
      <w:pPr>
        <w:pStyle w:val="EndNoteBibliography"/>
        <w:spacing w:line="480" w:lineRule="auto"/>
        <w:ind w:left="720" w:hanging="720"/>
        <w:jc w:val="both"/>
      </w:pPr>
      <w:r w:rsidRPr="00E43DB1">
        <w:t>56</w:t>
      </w:r>
      <w:r w:rsidRPr="00E43DB1">
        <w:tab/>
        <w:t xml:space="preserve">Loeblich, A. R. &amp; Tappan, H. in </w:t>
      </w:r>
      <w:r w:rsidRPr="00E43DB1">
        <w:rPr>
          <w:i/>
        </w:rPr>
        <w:t>Studies in Benthic foraminifera</w:t>
      </w:r>
      <w:r w:rsidRPr="00E43DB1">
        <w:t xml:space="preserve">   (eds Y. Takayanagi &amp; T. Saito)  93-102 (Tokai University Press, 1992).</w:t>
      </w:r>
    </w:p>
    <w:p w14:paraId="248B8982" w14:textId="77777777" w:rsidR="00E43DB1" w:rsidRPr="00E43DB1" w:rsidRDefault="00E43DB1" w:rsidP="00EB6C44">
      <w:pPr>
        <w:pStyle w:val="EndNoteBibliography"/>
        <w:spacing w:line="480" w:lineRule="auto"/>
        <w:ind w:left="720" w:hanging="720"/>
        <w:jc w:val="both"/>
      </w:pPr>
      <w:r w:rsidRPr="00E43DB1">
        <w:t>57</w:t>
      </w:r>
      <w:r w:rsidRPr="00E43DB1">
        <w:tab/>
        <w:t>Henriquet, M.</w:t>
      </w:r>
      <w:r w:rsidRPr="00E43DB1">
        <w:rPr>
          <w:i/>
        </w:rPr>
        <w:t xml:space="preserve"> et al.</w:t>
      </w:r>
      <w:r w:rsidRPr="00E43DB1">
        <w:t xml:space="preserve"> Deep Origin of the Dome-Shaped Hyblean Plateau, Southeastern Sicily: A New Tectono-Magmatic Model. </w:t>
      </w:r>
      <w:r w:rsidRPr="00E43DB1">
        <w:rPr>
          <w:i/>
        </w:rPr>
        <w:t>Tectonics</w:t>
      </w:r>
      <w:r w:rsidRPr="00E43DB1">
        <w:t xml:space="preserve"> </w:t>
      </w:r>
      <w:r w:rsidRPr="00E43DB1">
        <w:rPr>
          <w:b/>
        </w:rPr>
        <w:t>38</w:t>
      </w:r>
      <w:r w:rsidRPr="00E43DB1">
        <w:t>, 4488-4515 (2019).</w:t>
      </w:r>
    </w:p>
    <w:p w14:paraId="5F135143" w14:textId="77777777" w:rsidR="00E43DB1" w:rsidRPr="00E43DB1" w:rsidRDefault="00E43DB1" w:rsidP="00EB6C44">
      <w:pPr>
        <w:pStyle w:val="EndNoteBibliography"/>
        <w:spacing w:line="480" w:lineRule="auto"/>
        <w:ind w:left="720" w:hanging="720"/>
        <w:jc w:val="both"/>
      </w:pPr>
      <w:r w:rsidRPr="00E43DB1">
        <w:t>58</w:t>
      </w:r>
      <w:r w:rsidRPr="00E43DB1">
        <w:tab/>
        <w:t xml:space="preserve">Periáñez, R. &amp; Abril, J. M. Modeling tsunami propagation in the Iberia–Africa plate boundary: Historical events, regional exposure and the case-study of the former Gulf of Tartessos. </w:t>
      </w:r>
      <w:r w:rsidRPr="00E43DB1">
        <w:rPr>
          <w:i/>
        </w:rPr>
        <w:t>Journal of Marine Systems</w:t>
      </w:r>
      <w:r w:rsidRPr="00E43DB1">
        <w:t xml:space="preserve"> </w:t>
      </w:r>
      <w:r w:rsidRPr="00E43DB1">
        <w:rPr>
          <w:b/>
        </w:rPr>
        <w:t>111-112</w:t>
      </w:r>
      <w:r w:rsidRPr="00E43DB1">
        <w:t>, 223-234 (2013).</w:t>
      </w:r>
    </w:p>
    <w:p w14:paraId="4F58732F" w14:textId="77777777" w:rsidR="00E43DB1" w:rsidRPr="00E43DB1" w:rsidRDefault="00E43DB1" w:rsidP="00EB6C44">
      <w:pPr>
        <w:pStyle w:val="EndNoteBibliography"/>
        <w:spacing w:line="480" w:lineRule="auto"/>
        <w:ind w:left="720" w:hanging="720"/>
        <w:jc w:val="both"/>
      </w:pPr>
      <w:r w:rsidRPr="00E43DB1">
        <w:t>59</w:t>
      </w:r>
      <w:r w:rsidRPr="00E43DB1">
        <w:tab/>
        <w:t xml:space="preserve">Abril-Hernández, J. M., Periáñez, R., O'Connor, J. E. &amp; Garcia-Castellanos, D. Computational Fluid Dynamics simulations of the Late Pleistocene Lake Bonneville Flood. </w:t>
      </w:r>
      <w:r w:rsidRPr="00E43DB1">
        <w:rPr>
          <w:i/>
        </w:rPr>
        <w:t>Journal of Hydrology</w:t>
      </w:r>
      <w:r w:rsidRPr="00E43DB1">
        <w:t xml:space="preserve"> </w:t>
      </w:r>
      <w:r w:rsidRPr="00E43DB1">
        <w:rPr>
          <w:b/>
        </w:rPr>
        <w:t>561</w:t>
      </w:r>
      <w:r w:rsidRPr="00E43DB1">
        <w:t>, 1-15 (2018).</w:t>
      </w:r>
    </w:p>
    <w:p w14:paraId="461A60E8" w14:textId="77777777" w:rsidR="00E43DB1" w:rsidRPr="00E43DB1" w:rsidRDefault="00E43DB1" w:rsidP="00EB6C44">
      <w:pPr>
        <w:pStyle w:val="EndNoteBibliography"/>
        <w:spacing w:line="480" w:lineRule="auto"/>
        <w:ind w:left="720" w:hanging="720"/>
        <w:jc w:val="both"/>
      </w:pPr>
      <w:r w:rsidRPr="00E43DB1">
        <w:lastRenderedPageBreak/>
        <w:t>60</w:t>
      </w:r>
      <w:r w:rsidRPr="00E43DB1">
        <w:tab/>
        <w:t xml:space="preserve">Mayo, T., Butler, T., Dawson, C. &amp; Hoteit, I. Data assimilation within the Advanced Circulation (ADCIRC) modeling framework for the estimation of Manning’s friction coefficient. </w:t>
      </w:r>
      <w:r w:rsidRPr="00E43DB1">
        <w:rPr>
          <w:i/>
        </w:rPr>
        <w:t>Ocean Modelling</w:t>
      </w:r>
      <w:r w:rsidRPr="00E43DB1">
        <w:t xml:space="preserve"> </w:t>
      </w:r>
      <w:r w:rsidRPr="00E43DB1">
        <w:rPr>
          <w:b/>
        </w:rPr>
        <w:t>76</w:t>
      </w:r>
      <w:r w:rsidRPr="00E43DB1">
        <w:t>, 43-58 (2014).</w:t>
      </w:r>
    </w:p>
    <w:p w14:paraId="50155DCF" w14:textId="77777777" w:rsidR="00E43DB1" w:rsidRPr="00E43DB1" w:rsidRDefault="00E43DB1" w:rsidP="00EB6C44">
      <w:pPr>
        <w:pStyle w:val="EndNoteBibliography"/>
        <w:spacing w:line="480" w:lineRule="auto"/>
        <w:ind w:left="720" w:hanging="720"/>
        <w:jc w:val="both"/>
      </w:pPr>
      <w:r w:rsidRPr="00E43DB1">
        <w:t>61</w:t>
      </w:r>
      <w:r w:rsidRPr="00E43DB1">
        <w:tab/>
        <w:t xml:space="preserve">Bohorquez, P. &amp; Darby, S. E. The use of one- and two-dimensional hydraulic modelling to reconstruct a glacial outburst flood in a steep Alpine valley. </w:t>
      </w:r>
      <w:r w:rsidRPr="00E43DB1">
        <w:rPr>
          <w:i/>
        </w:rPr>
        <w:t>Journal of Hydrology</w:t>
      </w:r>
      <w:r w:rsidRPr="00E43DB1">
        <w:t xml:space="preserve"> </w:t>
      </w:r>
      <w:r w:rsidRPr="00E43DB1">
        <w:rPr>
          <w:b/>
        </w:rPr>
        <w:t>361</w:t>
      </w:r>
      <w:r w:rsidRPr="00E43DB1">
        <w:t>, 240-261 (2008).</w:t>
      </w:r>
    </w:p>
    <w:p w14:paraId="4E03F718" w14:textId="77777777" w:rsidR="00E43DB1" w:rsidRPr="00E43DB1" w:rsidRDefault="00E43DB1" w:rsidP="00EB6C44">
      <w:pPr>
        <w:pStyle w:val="EndNoteBibliography"/>
        <w:spacing w:line="480" w:lineRule="auto"/>
        <w:ind w:left="720" w:hanging="720"/>
        <w:jc w:val="both"/>
      </w:pPr>
      <w:r w:rsidRPr="00E43DB1">
        <w:t>62</w:t>
      </w:r>
      <w:r w:rsidRPr="00E43DB1">
        <w:tab/>
        <w:t>Miyamoto, H.</w:t>
      </w:r>
      <w:r w:rsidRPr="00E43DB1">
        <w:rPr>
          <w:i/>
        </w:rPr>
        <w:t xml:space="preserve"> et al.</w:t>
      </w:r>
      <w:r w:rsidRPr="00E43DB1">
        <w:t xml:space="preserve"> Numerical simulations of large-scale cataclysmic floodwater: A simple depth-averaged model and an illustrative application. </w:t>
      </w:r>
      <w:r w:rsidRPr="00E43DB1">
        <w:rPr>
          <w:i/>
        </w:rPr>
        <w:t>Geomorphology</w:t>
      </w:r>
      <w:r w:rsidRPr="00E43DB1">
        <w:t xml:space="preserve"> </w:t>
      </w:r>
      <w:r w:rsidRPr="00E43DB1">
        <w:rPr>
          <w:b/>
        </w:rPr>
        <w:t>76</w:t>
      </w:r>
      <w:r w:rsidRPr="00E43DB1">
        <w:t>, 179-192 (2006).</w:t>
      </w:r>
    </w:p>
    <w:p w14:paraId="1335AFF2" w14:textId="09925643" w:rsidR="008B1ED7" w:rsidRPr="00D6095E" w:rsidRDefault="008B1ED7" w:rsidP="00EB6C44">
      <w:pPr>
        <w:spacing w:line="480" w:lineRule="auto"/>
        <w:ind w:right="4"/>
        <w:jc w:val="both"/>
        <w:rPr>
          <w:color w:val="FF0000"/>
          <w:sz w:val="24"/>
          <w:szCs w:val="24"/>
          <w:lang w:val="en-GB"/>
        </w:rPr>
      </w:pPr>
      <w:r w:rsidRPr="00D6095E">
        <w:rPr>
          <w:rFonts w:eastAsia="Times New Roman"/>
          <w:sz w:val="24"/>
          <w:szCs w:val="24"/>
          <w:lang w:val="en-GB"/>
        </w:rPr>
        <w:fldChar w:fldCharType="end"/>
      </w:r>
    </w:p>
    <w:p w14:paraId="018B1160" w14:textId="0E8E3244" w:rsidR="008707B4" w:rsidRPr="00D6095E" w:rsidRDefault="004A10BE" w:rsidP="00EB6C44">
      <w:pPr>
        <w:pStyle w:val="Acknowledgement"/>
        <w:spacing w:before="0" w:line="480" w:lineRule="auto"/>
        <w:ind w:left="0" w:right="4" w:firstLine="0"/>
        <w:jc w:val="both"/>
        <w:rPr>
          <w:b/>
          <w:caps/>
          <w:lang w:val="en-GB"/>
        </w:rPr>
      </w:pPr>
      <w:r w:rsidRPr="00D6095E">
        <w:rPr>
          <w:b/>
          <w:caps/>
          <w:lang w:val="en-GB"/>
        </w:rPr>
        <w:t>Acknowledgments</w:t>
      </w:r>
    </w:p>
    <w:p w14:paraId="19DEBAA6" w14:textId="77777777" w:rsidR="00D47D74" w:rsidRPr="00744892" w:rsidRDefault="00D47D74" w:rsidP="00BA7553">
      <w:pPr>
        <w:pStyle w:val="Acknowledgement"/>
        <w:spacing w:before="0" w:line="480" w:lineRule="auto"/>
        <w:ind w:left="0" w:right="4" w:firstLine="0"/>
        <w:jc w:val="both"/>
        <w:rPr>
          <w:highlight w:val="yellow"/>
          <w:lang w:val="en-GB"/>
        </w:rPr>
      </w:pPr>
    </w:p>
    <w:p w14:paraId="7D9D23F3" w14:textId="62A5FAFD" w:rsidR="00CE4138" w:rsidRPr="00DB38FB" w:rsidRDefault="00D47D74" w:rsidP="00BA7553">
      <w:pPr>
        <w:pStyle w:val="Acknowledgement"/>
        <w:spacing w:line="480" w:lineRule="auto"/>
        <w:ind w:left="0" w:right="4" w:firstLine="0"/>
        <w:jc w:val="both"/>
        <w:rPr>
          <w:lang w:val="de-DE"/>
        </w:rPr>
      </w:pPr>
      <w:r w:rsidRPr="00744892">
        <w:rPr>
          <w:lang w:val="en-GB"/>
        </w:rPr>
        <w:t>We are grateful to the National Geographic Society for funding this project. A.M. was supported by the David and Lucile Packard Foundation. D.G-C. was supported by the public Spanish agency through grant PID2022-139943NB-I00.</w:t>
      </w:r>
      <w:r w:rsidR="00CE4138" w:rsidRPr="00744892">
        <w:rPr>
          <w:lang w:val="en-GB"/>
        </w:rPr>
        <w:t xml:space="preserve"> </w:t>
      </w:r>
      <w:r w:rsidR="009275A0" w:rsidRPr="00744892">
        <w:rPr>
          <w:lang w:val="en-GB"/>
        </w:rPr>
        <w:t xml:space="preserve">We thank captain Marc Petrikowski, his crew, and the Scientific Party on board of </w:t>
      </w:r>
      <w:r w:rsidR="009275A0" w:rsidRPr="00744892">
        <w:rPr>
          <w:i/>
          <w:lang w:val="en-GB"/>
        </w:rPr>
        <w:t>R/V Meteor</w:t>
      </w:r>
      <w:r w:rsidR="009275A0" w:rsidRPr="00744892">
        <w:rPr>
          <w:lang w:val="en-GB"/>
        </w:rPr>
        <w:t xml:space="preserve"> expedition M199 for their support. </w:t>
      </w:r>
      <w:r w:rsidR="00DB38FB" w:rsidRPr="00DB38FB">
        <w:rPr>
          <w:lang w:val="de-DE"/>
        </w:rPr>
        <w:t>FS METEOR expedition M199 was funded by Deutsche Forschungsgemeinschaft (DFG)</w:t>
      </w:r>
      <w:r w:rsidR="00DB38FB">
        <w:rPr>
          <w:lang w:val="de-DE"/>
        </w:rPr>
        <w:t>.</w:t>
      </w:r>
    </w:p>
    <w:p w14:paraId="63768BF0" w14:textId="240ADFD8" w:rsidR="00EE1281" w:rsidRPr="00DB38FB" w:rsidRDefault="00EE1281" w:rsidP="00BA7553">
      <w:pPr>
        <w:pStyle w:val="Acknowledgement"/>
        <w:spacing w:line="480" w:lineRule="auto"/>
        <w:ind w:left="0" w:right="4" w:firstLine="0"/>
        <w:jc w:val="both"/>
        <w:rPr>
          <w:lang w:val="de-DE"/>
        </w:rPr>
      </w:pPr>
    </w:p>
    <w:p w14:paraId="54C509A9" w14:textId="1BE8AC8D" w:rsidR="00EE1281" w:rsidRPr="00744892" w:rsidRDefault="00EE1281" w:rsidP="00BA7553">
      <w:pPr>
        <w:pStyle w:val="Acknowledgement"/>
        <w:spacing w:before="0" w:line="480" w:lineRule="auto"/>
        <w:ind w:left="0" w:right="4" w:firstLine="0"/>
        <w:jc w:val="both"/>
        <w:rPr>
          <w:rFonts w:ascii="Times New Roman Bold" w:hAnsi="Times New Roman Bold"/>
          <w:b/>
          <w:caps/>
          <w:lang w:val="en-GB"/>
        </w:rPr>
      </w:pPr>
      <w:r>
        <w:rPr>
          <w:rFonts w:ascii="Times New Roman Bold" w:hAnsi="Times New Roman Bold"/>
          <w:b/>
          <w:caps/>
          <w:lang w:val="en-GB"/>
        </w:rPr>
        <w:t>author contribution</w:t>
      </w:r>
    </w:p>
    <w:p w14:paraId="54A58869" w14:textId="494370C4" w:rsidR="00D47D74" w:rsidRPr="00744892" w:rsidRDefault="00D47D74" w:rsidP="00BA7553">
      <w:pPr>
        <w:pStyle w:val="Acknowledgement"/>
        <w:spacing w:before="0" w:line="480" w:lineRule="auto"/>
        <w:ind w:left="0" w:right="4" w:firstLine="0"/>
        <w:jc w:val="both"/>
        <w:rPr>
          <w:lang w:val="en-GB"/>
        </w:rPr>
      </w:pPr>
    </w:p>
    <w:p w14:paraId="3B49F1A9" w14:textId="4DFD3DC5" w:rsidR="00D47D74" w:rsidRPr="00744892" w:rsidRDefault="00D47D74" w:rsidP="00BA7553">
      <w:pPr>
        <w:pStyle w:val="Acknowledgement"/>
        <w:spacing w:before="0" w:line="480" w:lineRule="auto"/>
        <w:ind w:left="0" w:right="4" w:firstLine="0"/>
        <w:jc w:val="both"/>
        <w:rPr>
          <w:lang w:val="en-GB"/>
        </w:rPr>
      </w:pPr>
      <w:r w:rsidRPr="00744892">
        <w:rPr>
          <w:lang w:val="en-GB"/>
        </w:rPr>
        <w:t>GB conceived the original idea, which was elaborated with AM and AC. Data collection was carried out by AM, GB, AC, PC, DC</w:t>
      </w:r>
      <w:r w:rsidR="00363A87" w:rsidRPr="00744892">
        <w:rPr>
          <w:lang w:val="en-GB"/>
        </w:rPr>
        <w:t xml:space="preserve">, </w:t>
      </w:r>
      <w:r w:rsidRPr="00744892">
        <w:rPr>
          <w:lang w:val="en-GB"/>
        </w:rPr>
        <w:t>ACar</w:t>
      </w:r>
      <w:r w:rsidR="00363A87" w:rsidRPr="00744892">
        <w:rPr>
          <w:lang w:val="en-GB"/>
        </w:rPr>
        <w:t>, CH, JF, BH, MH and JP</w:t>
      </w:r>
      <w:r w:rsidRPr="00744892">
        <w:rPr>
          <w:lang w:val="en-GB"/>
        </w:rPr>
        <w:t>, whereas JMAH and RP performed the numerical simulations. All authors discussed the results and contributed to the final manuscript. AM supervised the project.</w:t>
      </w:r>
    </w:p>
    <w:p w14:paraId="1F9E3EA4" w14:textId="1595E2E5" w:rsidR="00D47D74" w:rsidRPr="00744892" w:rsidRDefault="00D47D74" w:rsidP="00BA7553">
      <w:pPr>
        <w:pStyle w:val="Acknowledgement"/>
        <w:spacing w:before="0" w:line="480" w:lineRule="auto"/>
        <w:ind w:left="0" w:right="4" w:firstLine="0"/>
        <w:jc w:val="both"/>
        <w:rPr>
          <w:lang w:val="en-GB"/>
        </w:rPr>
      </w:pPr>
    </w:p>
    <w:p w14:paraId="1FDC2AB2" w14:textId="7F7800A4" w:rsidR="00DE1CD7" w:rsidRDefault="00DE1CD7" w:rsidP="00BA7553">
      <w:pPr>
        <w:pStyle w:val="Acknowledgement"/>
        <w:spacing w:before="0" w:line="480" w:lineRule="auto"/>
        <w:ind w:left="0" w:right="4" w:firstLine="0"/>
        <w:jc w:val="both"/>
        <w:rPr>
          <w:rFonts w:ascii="Times New Roman Bold" w:hAnsi="Times New Roman Bold"/>
          <w:b/>
          <w:caps/>
          <w:lang w:val="en-GB"/>
        </w:rPr>
      </w:pPr>
      <w:r>
        <w:rPr>
          <w:rFonts w:ascii="Times New Roman Bold" w:hAnsi="Times New Roman Bold"/>
          <w:b/>
          <w:caps/>
          <w:lang w:val="en-GB"/>
        </w:rPr>
        <w:t>competing intere</w:t>
      </w:r>
      <w:r w:rsidR="00D90E18">
        <w:rPr>
          <w:rFonts w:ascii="Times New Roman Bold" w:hAnsi="Times New Roman Bold"/>
          <w:b/>
          <w:caps/>
          <w:lang w:val="en-GB"/>
        </w:rPr>
        <w:t>s</w:t>
      </w:r>
      <w:r>
        <w:rPr>
          <w:rFonts w:ascii="Times New Roman Bold" w:hAnsi="Times New Roman Bold"/>
          <w:b/>
          <w:caps/>
          <w:lang w:val="en-GB"/>
        </w:rPr>
        <w:t>ts</w:t>
      </w:r>
    </w:p>
    <w:p w14:paraId="13BE00D0" w14:textId="77777777" w:rsidR="00DE1CD7" w:rsidRDefault="00DE1CD7" w:rsidP="00BA7553">
      <w:pPr>
        <w:pStyle w:val="Acknowledgement"/>
        <w:spacing w:before="0" w:line="480" w:lineRule="auto"/>
        <w:ind w:left="0" w:right="4" w:firstLine="0"/>
        <w:jc w:val="both"/>
        <w:rPr>
          <w:lang w:val="en-GB"/>
        </w:rPr>
      </w:pPr>
    </w:p>
    <w:p w14:paraId="459ED3B8" w14:textId="215F095F" w:rsidR="00DE1CD7" w:rsidRPr="00744892" w:rsidRDefault="0001540B" w:rsidP="00BA7553">
      <w:pPr>
        <w:pStyle w:val="Acknowledgement"/>
        <w:spacing w:before="0" w:line="480" w:lineRule="auto"/>
        <w:ind w:left="0" w:right="4" w:firstLine="0"/>
        <w:jc w:val="both"/>
        <w:rPr>
          <w:lang w:val="en-GB"/>
        </w:rPr>
      </w:pPr>
      <w:r>
        <w:rPr>
          <w:lang w:val="en-GB"/>
        </w:rPr>
        <w:t>All</w:t>
      </w:r>
      <w:r w:rsidR="00DE1CD7" w:rsidRPr="00744892">
        <w:rPr>
          <w:lang w:val="en-GB"/>
        </w:rPr>
        <w:t xml:space="preserve"> authors declare no competing interests.</w:t>
      </w:r>
    </w:p>
    <w:p w14:paraId="356B1CA4" w14:textId="712A5EDE" w:rsidR="002570EE" w:rsidRPr="00744892" w:rsidRDefault="002570EE" w:rsidP="00BA7553">
      <w:pPr>
        <w:pStyle w:val="Acknowledgement"/>
        <w:spacing w:before="0" w:line="480" w:lineRule="auto"/>
        <w:ind w:left="0" w:right="4" w:firstLine="0"/>
        <w:jc w:val="both"/>
        <w:rPr>
          <w:lang w:val="en-GB"/>
        </w:rPr>
      </w:pPr>
    </w:p>
    <w:p w14:paraId="7B16F91E" w14:textId="0DB3425B" w:rsidR="00A320EB" w:rsidRDefault="00691681" w:rsidP="00BA7553">
      <w:pPr>
        <w:pStyle w:val="Paragraph"/>
        <w:spacing w:before="0" w:line="480" w:lineRule="auto"/>
        <w:ind w:right="4" w:firstLine="0"/>
        <w:jc w:val="both"/>
        <w:rPr>
          <w:rFonts w:ascii="Times New Roman Bold" w:hAnsi="Times New Roman Bold"/>
          <w:b/>
          <w:caps/>
          <w:lang w:val="en-GB"/>
        </w:rPr>
      </w:pPr>
      <w:r>
        <w:rPr>
          <w:rFonts w:ascii="Times New Roman Bold" w:hAnsi="Times New Roman Bold"/>
          <w:b/>
          <w:caps/>
          <w:lang w:val="en-GB"/>
        </w:rPr>
        <w:t>figure legends</w:t>
      </w:r>
    </w:p>
    <w:p w14:paraId="31056584" w14:textId="5C634DA3" w:rsidR="00691681" w:rsidRDefault="00691681" w:rsidP="00BA7553">
      <w:pPr>
        <w:pStyle w:val="Paragraph"/>
        <w:spacing w:before="0" w:line="480" w:lineRule="auto"/>
        <w:ind w:right="4" w:firstLine="0"/>
        <w:jc w:val="both"/>
        <w:rPr>
          <w:rFonts w:ascii="Times New Roman Bold" w:hAnsi="Times New Roman Bold"/>
          <w:b/>
          <w:caps/>
          <w:lang w:val="en-GB"/>
        </w:rPr>
      </w:pPr>
    </w:p>
    <w:p w14:paraId="75C23D47" w14:textId="2BC2469D" w:rsidR="00691681" w:rsidRDefault="00691681" w:rsidP="00BA7553">
      <w:pPr>
        <w:spacing w:line="480" w:lineRule="auto"/>
        <w:ind w:right="4"/>
        <w:jc w:val="both"/>
        <w:rPr>
          <w:rFonts w:eastAsia="Times New Roman"/>
          <w:sz w:val="24"/>
          <w:szCs w:val="24"/>
          <w:lang w:val="en-GB"/>
        </w:rPr>
      </w:pPr>
      <w:bookmarkStart w:id="7" w:name="_Hlk160785414"/>
      <w:r w:rsidRPr="00691681">
        <w:rPr>
          <w:sz w:val="24"/>
          <w:szCs w:val="24"/>
          <w:lang w:val="en-GB"/>
        </w:rPr>
        <w:t xml:space="preserve">Fig. 1. Location map. </w:t>
      </w:r>
      <w:r w:rsidRPr="00691681">
        <w:rPr>
          <w:rFonts w:eastAsia="Times New Roman"/>
          <w:sz w:val="24"/>
          <w:szCs w:val="24"/>
          <w:lang w:val="en-GB"/>
        </w:rPr>
        <w:t xml:space="preserve">(a) Location map and digital elevation model of SE Sicily and adjacent seafloor (sources: </w:t>
      </w:r>
      <w:hyperlink r:id="rId17">
        <w:r w:rsidRPr="00691681">
          <w:rPr>
            <w:rFonts w:eastAsia="Times New Roman"/>
            <w:color w:val="1155CC"/>
            <w:sz w:val="24"/>
            <w:szCs w:val="24"/>
            <w:u w:val="single"/>
            <w:lang w:val="en-GB"/>
          </w:rPr>
          <w:t>SITR</w:t>
        </w:r>
      </w:hyperlink>
      <w:r w:rsidRPr="00691681">
        <w:rPr>
          <w:rFonts w:eastAsia="Times New Roman"/>
          <w:sz w:val="24"/>
          <w:szCs w:val="24"/>
          <w:lang w:val="en-GB"/>
        </w:rPr>
        <w:t xml:space="preserve">, </w:t>
      </w:r>
      <w:hyperlink r:id="rId18">
        <w:r w:rsidRPr="00691681">
          <w:rPr>
            <w:rFonts w:eastAsia="Times New Roman"/>
            <w:color w:val="1155CC"/>
            <w:sz w:val="24"/>
            <w:szCs w:val="24"/>
            <w:u w:val="single"/>
            <w:lang w:val="en-GB"/>
          </w:rPr>
          <w:t>EMODnet</w:t>
        </w:r>
      </w:hyperlink>
      <w:r w:rsidRPr="00691681">
        <w:rPr>
          <w:rFonts w:eastAsia="Times New Roman"/>
          <w:sz w:val="24"/>
          <w:szCs w:val="24"/>
          <w:lang w:val="en-GB"/>
        </w:rPr>
        <w:t xml:space="preserve">). The front of the Sicilian Fold and Thrust Belt, the Malta Escarpment, Noto Canyon, and the inferred buried megaflood deposit are labelled. (b) Digital elevation model of the Sicily Sill with outlines of the bases of the ridges. </w:t>
      </w:r>
      <w:sdt>
        <w:sdtPr>
          <w:rPr>
            <w:sz w:val="24"/>
            <w:szCs w:val="24"/>
            <w:lang w:val="en-GB"/>
          </w:rPr>
          <w:tag w:val="goog_rdk_1"/>
          <w:id w:val="2095976880"/>
        </w:sdtPr>
        <w:sdtEndPr/>
        <w:sdtContent/>
      </w:sdt>
      <w:sdt>
        <w:sdtPr>
          <w:rPr>
            <w:sz w:val="24"/>
            <w:szCs w:val="24"/>
            <w:lang w:val="en-GB"/>
          </w:rPr>
          <w:tag w:val="goog_rdk_2"/>
          <w:id w:val="-928276654"/>
        </w:sdtPr>
        <w:sdtEndPr/>
        <w:sdtContent/>
      </w:sdt>
      <w:sdt>
        <w:sdtPr>
          <w:rPr>
            <w:sz w:val="24"/>
            <w:szCs w:val="24"/>
            <w:lang w:val="en-GB"/>
          </w:rPr>
          <w:tag w:val="goog_rdk_3"/>
          <w:id w:val="2137295604"/>
        </w:sdtPr>
        <w:sdtEndPr/>
        <w:sdtContent/>
      </w:sdt>
      <w:r w:rsidRPr="00691681">
        <w:rPr>
          <w:rFonts w:eastAsia="Times New Roman"/>
          <w:sz w:val="24"/>
          <w:szCs w:val="24"/>
          <w:lang w:val="en-GB"/>
        </w:rPr>
        <w:t>Sampled sites are denoted by red dots.</w:t>
      </w:r>
      <w:bookmarkEnd w:id="7"/>
    </w:p>
    <w:p w14:paraId="571BC32F" w14:textId="4252DA76" w:rsidR="00A02ED3" w:rsidRDefault="00A02ED3" w:rsidP="00BA7553">
      <w:pPr>
        <w:spacing w:line="480" w:lineRule="auto"/>
        <w:ind w:right="4"/>
        <w:jc w:val="both"/>
        <w:rPr>
          <w:rFonts w:eastAsia="Times New Roman"/>
          <w:sz w:val="24"/>
          <w:szCs w:val="24"/>
          <w:lang w:val="en-GB"/>
        </w:rPr>
      </w:pPr>
    </w:p>
    <w:p w14:paraId="20A50678" w14:textId="77777777" w:rsidR="00A02ED3" w:rsidRDefault="00A02ED3" w:rsidP="00BA7553">
      <w:pPr>
        <w:spacing w:line="480" w:lineRule="auto"/>
        <w:ind w:right="4"/>
        <w:jc w:val="both"/>
        <w:rPr>
          <w:rFonts w:eastAsia="Times New Roman"/>
          <w:lang w:val="en-GB"/>
        </w:rPr>
      </w:pPr>
      <w:r w:rsidRPr="00A02ED3">
        <w:rPr>
          <w:sz w:val="24"/>
          <w:szCs w:val="24"/>
          <w:lang w:val="en-GB"/>
        </w:rPr>
        <w:t xml:space="preserve">Fig. 2. Ridge morphology. </w:t>
      </w:r>
      <w:r w:rsidRPr="00A02ED3">
        <w:rPr>
          <w:rFonts w:eastAsia="Times New Roman"/>
          <w:sz w:val="24"/>
          <w:szCs w:val="24"/>
          <w:lang w:val="en-GB"/>
        </w:rPr>
        <w:t xml:space="preserve">(a) Rose plot of the circular orientation (in °) of the long axes of the ridge tops. Aspect ratio is denoted by the radial axis. Red arrow denotes mean orientation. (b) Map of bounding areas around ridges, with colour indicative of ridge relief. Lower </w:t>
      </w:r>
      <w:r w:rsidRPr="00A02ED3">
        <w:rPr>
          <w:rFonts w:eastAsia="Times New Roman"/>
          <w:i/>
          <w:sz w:val="24"/>
          <w:szCs w:val="24"/>
          <w:lang w:val="en-GB"/>
        </w:rPr>
        <w:t>W</w:t>
      </w:r>
      <w:r w:rsidRPr="00A02ED3">
        <w:rPr>
          <w:rFonts w:eastAsia="Times New Roman"/>
          <w:sz w:val="24"/>
          <w:szCs w:val="24"/>
          <w:lang w:val="en-GB"/>
        </w:rPr>
        <w:t>/</w:t>
      </w:r>
      <w:r w:rsidRPr="00A02ED3">
        <w:rPr>
          <w:rFonts w:eastAsia="Times New Roman"/>
          <w:i/>
          <w:sz w:val="24"/>
          <w:szCs w:val="24"/>
          <w:lang w:val="en-GB"/>
        </w:rPr>
        <w:t>L</w:t>
      </w:r>
      <w:r w:rsidRPr="00A02ED3">
        <w:rPr>
          <w:rFonts w:eastAsia="Times New Roman"/>
          <w:sz w:val="24"/>
          <w:szCs w:val="24"/>
          <w:lang w:val="en-GB"/>
        </w:rPr>
        <w:t xml:space="preserve"> ratios imply a greater degree of streamlining. (c) Plot of aspect ratio of ridge tops. Aspect ratios of &gt;0.27 for some of the ridge tops point to the occurrence of blockier, poorly streamlined or longer shapes. (d) Profile photograph (taken from the south) of a ridge. Location in figure b</w:t>
      </w:r>
      <w:r w:rsidRPr="00A02ED3">
        <w:rPr>
          <w:rFonts w:eastAsia="Times New Roman"/>
          <w:lang w:val="en-GB"/>
        </w:rPr>
        <w:t>.</w:t>
      </w:r>
    </w:p>
    <w:p w14:paraId="58D244DC" w14:textId="77777777" w:rsidR="00A02ED3" w:rsidRDefault="00A02ED3" w:rsidP="00BA7553">
      <w:pPr>
        <w:spacing w:line="480" w:lineRule="auto"/>
        <w:ind w:right="4"/>
        <w:jc w:val="both"/>
        <w:rPr>
          <w:sz w:val="24"/>
          <w:szCs w:val="24"/>
          <w:lang w:val="en-GB"/>
        </w:rPr>
      </w:pPr>
    </w:p>
    <w:p w14:paraId="57763444" w14:textId="34069E69" w:rsidR="00A02ED3" w:rsidRDefault="00A02ED3" w:rsidP="00BA7553">
      <w:pPr>
        <w:spacing w:line="480" w:lineRule="auto"/>
        <w:ind w:right="4"/>
        <w:jc w:val="both"/>
        <w:rPr>
          <w:rFonts w:eastAsia="Times New Roman"/>
          <w:sz w:val="24"/>
          <w:szCs w:val="24"/>
          <w:lang w:val="en-GB"/>
        </w:rPr>
      </w:pPr>
      <w:r w:rsidRPr="00A02ED3">
        <w:rPr>
          <w:sz w:val="24"/>
          <w:szCs w:val="24"/>
          <w:lang w:val="en-GB"/>
        </w:rPr>
        <w:t xml:space="preserve">Fig. 3. Ridge outcrops. </w:t>
      </w:r>
      <w:r w:rsidRPr="00A02ED3">
        <w:rPr>
          <w:rFonts w:eastAsia="Times New Roman"/>
          <w:sz w:val="24"/>
          <w:szCs w:val="24"/>
          <w:lang w:val="en-GB"/>
        </w:rPr>
        <w:t xml:space="preserve">(a) Poorly sorted and clast-supported </w:t>
      </w:r>
      <w:r w:rsidR="0069479A">
        <w:rPr>
          <w:rFonts w:eastAsia="Times New Roman"/>
          <w:sz w:val="24"/>
          <w:szCs w:val="24"/>
          <w:lang w:val="en-GB"/>
        </w:rPr>
        <w:t>br</w:t>
      </w:r>
      <w:r w:rsidR="0001540B">
        <w:rPr>
          <w:rFonts w:eastAsia="Times New Roman"/>
          <w:sz w:val="24"/>
          <w:szCs w:val="24"/>
          <w:lang w:val="en-GB"/>
        </w:rPr>
        <w:t>eccia</w:t>
      </w:r>
      <w:r w:rsidR="00320820">
        <w:rPr>
          <w:rFonts w:eastAsia="Times New Roman"/>
          <w:sz w:val="24"/>
          <w:szCs w:val="24"/>
          <w:lang w:val="en-GB"/>
        </w:rPr>
        <w:t xml:space="preserve"> (Br)</w:t>
      </w:r>
      <w:r w:rsidR="0001540B">
        <w:rPr>
          <w:rFonts w:eastAsia="Times New Roman"/>
          <w:sz w:val="24"/>
          <w:szCs w:val="24"/>
          <w:lang w:val="en-GB"/>
        </w:rPr>
        <w:t xml:space="preserve"> </w:t>
      </w:r>
      <w:r w:rsidRPr="00A02ED3">
        <w:rPr>
          <w:rFonts w:eastAsia="Times New Roman"/>
          <w:sz w:val="24"/>
          <w:szCs w:val="24"/>
          <w:lang w:val="en-GB"/>
        </w:rPr>
        <w:t xml:space="preserve">unit with polygenic sand matrix and boulder size sub-rounded clasts. (b) Clast-supported </w:t>
      </w:r>
      <w:r w:rsidR="0069479A">
        <w:rPr>
          <w:rFonts w:eastAsia="Times New Roman"/>
          <w:sz w:val="24"/>
          <w:szCs w:val="24"/>
          <w:lang w:val="en-GB"/>
        </w:rPr>
        <w:t>b</w:t>
      </w:r>
      <w:r w:rsidR="0001540B">
        <w:rPr>
          <w:rFonts w:eastAsia="Times New Roman"/>
          <w:sz w:val="24"/>
          <w:szCs w:val="24"/>
          <w:lang w:val="en-GB"/>
        </w:rPr>
        <w:t xml:space="preserve">reccia </w:t>
      </w:r>
      <w:r w:rsidRPr="00A02ED3">
        <w:rPr>
          <w:rFonts w:eastAsia="Times New Roman"/>
          <w:sz w:val="24"/>
          <w:szCs w:val="24"/>
          <w:lang w:val="en-GB"/>
        </w:rPr>
        <w:t xml:space="preserve">with angular monogenic clasts. (c) Erosional surface defining the stratal break-up in the Tripoli Formation overlain by the </w:t>
      </w:r>
      <w:r w:rsidR="008D0D58">
        <w:rPr>
          <w:rFonts w:eastAsia="Times New Roman"/>
          <w:sz w:val="24"/>
          <w:szCs w:val="24"/>
          <w:lang w:val="en-GB"/>
        </w:rPr>
        <w:lastRenderedPageBreak/>
        <w:t>b</w:t>
      </w:r>
      <w:r w:rsidR="0001540B">
        <w:rPr>
          <w:rFonts w:eastAsia="Times New Roman"/>
          <w:sz w:val="24"/>
          <w:szCs w:val="24"/>
          <w:lang w:val="en-GB"/>
        </w:rPr>
        <w:t xml:space="preserve">reccia </w:t>
      </w:r>
      <w:r w:rsidRPr="00A02ED3">
        <w:rPr>
          <w:rFonts w:eastAsia="Times New Roman"/>
          <w:sz w:val="24"/>
          <w:szCs w:val="24"/>
          <w:lang w:val="en-GB"/>
        </w:rPr>
        <w:t xml:space="preserve">unit. (d) 3D photomosaic of a ridge with outcrops of the </w:t>
      </w:r>
      <w:r w:rsidR="0069479A">
        <w:rPr>
          <w:rFonts w:eastAsia="Times New Roman"/>
          <w:sz w:val="24"/>
          <w:szCs w:val="24"/>
          <w:lang w:val="en-GB"/>
        </w:rPr>
        <w:t>b</w:t>
      </w:r>
      <w:r w:rsidR="0001540B">
        <w:rPr>
          <w:rFonts w:eastAsia="Times New Roman"/>
          <w:sz w:val="24"/>
          <w:szCs w:val="24"/>
          <w:lang w:val="en-GB"/>
        </w:rPr>
        <w:t xml:space="preserve">reccia </w:t>
      </w:r>
      <w:r w:rsidRPr="00A02ED3">
        <w:rPr>
          <w:rFonts w:eastAsia="Times New Roman"/>
          <w:sz w:val="24"/>
          <w:szCs w:val="24"/>
          <w:lang w:val="en-GB"/>
        </w:rPr>
        <w:t>unit, the overlying Trubi and underlying Tripoli Formations</w:t>
      </w:r>
      <w:r w:rsidR="00C73FA2">
        <w:rPr>
          <w:rFonts w:eastAsia="Times New Roman"/>
          <w:sz w:val="24"/>
          <w:szCs w:val="24"/>
          <w:lang w:val="en-GB"/>
        </w:rPr>
        <w:t xml:space="preserve"> (Fm)</w:t>
      </w:r>
      <w:r w:rsidRPr="00A02ED3">
        <w:rPr>
          <w:rFonts w:eastAsia="Times New Roman"/>
          <w:sz w:val="24"/>
          <w:szCs w:val="24"/>
          <w:lang w:val="en-GB"/>
        </w:rPr>
        <w:t>. Locations in Figure 1.</w:t>
      </w:r>
    </w:p>
    <w:p w14:paraId="18B8410D" w14:textId="77777777" w:rsidR="00A02ED3" w:rsidRDefault="00A02ED3" w:rsidP="00BA7553">
      <w:pPr>
        <w:spacing w:line="480" w:lineRule="auto"/>
        <w:ind w:right="4"/>
        <w:jc w:val="both"/>
        <w:rPr>
          <w:sz w:val="24"/>
          <w:szCs w:val="24"/>
          <w:lang w:val="en-GB"/>
        </w:rPr>
      </w:pPr>
    </w:p>
    <w:p w14:paraId="353BFC32" w14:textId="414DEB22" w:rsidR="00A02ED3" w:rsidRDefault="00A02ED3" w:rsidP="00BA7553">
      <w:pPr>
        <w:spacing w:line="480" w:lineRule="auto"/>
        <w:ind w:right="4"/>
        <w:jc w:val="both"/>
        <w:rPr>
          <w:rFonts w:eastAsia="Times New Roman"/>
          <w:sz w:val="24"/>
          <w:szCs w:val="24"/>
          <w:lang w:val="en-GB"/>
        </w:rPr>
      </w:pPr>
      <w:r w:rsidRPr="00A02ED3">
        <w:rPr>
          <w:sz w:val="24"/>
          <w:szCs w:val="24"/>
          <w:lang w:val="en-GB"/>
        </w:rPr>
        <w:t xml:space="preserve">Fig. 4. Soft-sediment deformation structures and clastic injections induced by the deposition of the </w:t>
      </w:r>
      <w:r w:rsidR="0069479A">
        <w:rPr>
          <w:sz w:val="24"/>
          <w:szCs w:val="24"/>
          <w:lang w:val="en-GB"/>
        </w:rPr>
        <w:t>b</w:t>
      </w:r>
      <w:r w:rsidR="0001540B">
        <w:rPr>
          <w:sz w:val="24"/>
          <w:szCs w:val="24"/>
          <w:lang w:val="en-GB"/>
        </w:rPr>
        <w:t xml:space="preserve">reccia </w:t>
      </w:r>
      <w:r w:rsidR="008D0D58">
        <w:rPr>
          <w:rFonts w:eastAsia="Times New Roman"/>
          <w:sz w:val="24"/>
          <w:szCs w:val="24"/>
          <w:lang w:val="en-GB"/>
        </w:rPr>
        <w:t xml:space="preserve">(Br) </w:t>
      </w:r>
      <w:r w:rsidRPr="00A02ED3">
        <w:rPr>
          <w:sz w:val="24"/>
          <w:szCs w:val="24"/>
          <w:lang w:val="en-GB"/>
        </w:rPr>
        <w:t xml:space="preserve">unit. </w:t>
      </w:r>
      <w:r w:rsidRPr="00A02ED3">
        <w:rPr>
          <w:rFonts w:eastAsia="Times New Roman"/>
          <w:sz w:val="24"/>
          <w:szCs w:val="24"/>
          <w:lang w:val="en-GB"/>
        </w:rPr>
        <w:t xml:space="preserve">(a) Vertical clastic (sandy) injection in the </w:t>
      </w:r>
      <w:r w:rsidR="0069479A">
        <w:rPr>
          <w:rFonts w:eastAsia="Times New Roman"/>
          <w:sz w:val="24"/>
          <w:szCs w:val="24"/>
          <w:lang w:val="en-GB"/>
        </w:rPr>
        <w:t>b</w:t>
      </w:r>
      <w:r w:rsidR="0001540B">
        <w:rPr>
          <w:rFonts w:eastAsia="Times New Roman"/>
          <w:sz w:val="24"/>
          <w:szCs w:val="24"/>
          <w:lang w:val="en-GB"/>
        </w:rPr>
        <w:t xml:space="preserve">reccia </w:t>
      </w:r>
      <w:r w:rsidRPr="00A02ED3">
        <w:rPr>
          <w:rFonts w:eastAsia="Times New Roman"/>
          <w:sz w:val="24"/>
          <w:szCs w:val="24"/>
          <w:lang w:val="en-GB"/>
        </w:rPr>
        <w:t xml:space="preserve">unit. (b) Inclined clastic (gravel) injections in the </w:t>
      </w:r>
      <w:r w:rsidR="0069479A">
        <w:rPr>
          <w:rFonts w:eastAsia="Times New Roman"/>
          <w:sz w:val="24"/>
          <w:szCs w:val="24"/>
          <w:lang w:val="en-GB"/>
        </w:rPr>
        <w:t>b</w:t>
      </w:r>
      <w:r w:rsidR="0001540B">
        <w:rPr>
          <w:rFonts w:eastAsia="Times New Roman"/>
          <w:sz w:val="24"/>
          <w:szCs w:val="24"/>
          <w:lang w:val="en-GB"/>
        </w:rPr>
        <w:t xml:space="preserve">reccia </w:t>
      </w:r>
      <w:r w:rsidRPr="00A02ED3">
        <w:rPr>
          <w:rFonts w:eastAsia="Times New Roman"/>
          <w:sz w:val="24"/>
          <w:szCs w:val="24"/>
          <w:lang w:val="en-GB"/>
        </w:rPr>
        <w:t xml:space="preserve">unit. (c) Soft-sediment deformation in the Tripoli Formation overlain by the </w:t>
      </w:r>
      <w:r w:rsidR="0069479A">
        <w:rPr>
          <w:rFonts w:eastAsia="Times New Roman"/>
          <w:sz w:val="24"/>
          <w:szCs w:val="24"/>
          <w:lang w:val="en-GB"/>
        </w:rPr>
        <w:t>b</w:t>
      </w:r>
      <w:r w:rsidR="0001540B">
        <w:rPr>
          <w:rFonts w:eastAsia="Times New Roman"/>
          <w:sz w:val="24"/>
          <w:szCs w:val="24"/>
          <w:lang w:val="en-GB"/>
        </w:rPr>
        <w:t xml:space="preserve">reccia </w:t>
      </w:r>
      <w:r w:rsidRPr="00A02ED3">
        <w:rPr>
          <w:rFonts w:eastAsia="Times New Roman"/>
          <w:sz w:val="24"/>
          <w:szCs w:val="24"/>
          <w:lang w:val="en-GB"/>
        </w:rPr>
        <w:t xml:space="preserve">unit (with enlarged boundary between </w:t>
      </w:r>
      <w:r w:rsidR="0069479A">
        <w:rPr>
          <w:rFonts w:eastAsia="Times New Roman"/>
          <w:sz w:val="24"/>
          <w:szCs w:val="24"/>
          <w:lang w:val="en-GB"/>
        </w:rPr>
        <w:t>b</w:t>
      </w:r>
      <w:r w:rsidR="0001540B">
        <w:rPr>
          <w:rFonts w:eastAsia="Times New Roman"/>
          <w:sz w:val="24"/>
          <w:szCs w:val="24"/>
          <w:lang w:val="en-GB"/>
        </w:rPr>
        <w:t xml:space="preserve">reccia </w:t>
      </w:r>
      <w:r w:rsidRPr="00A02ED3">
        <w:rPr>
          <w:rFonts w:eastAsia="Times New Roman"/>
          <w:sz w:val="24"/>
          <w:szCs w:val="24"/>
          <w:lang w:val="en-GB"/>
        </w:rPr>
        <w:t>unit and Tripoli Formation shown in d). Locations in Figure 1.</w:t>
      </w:r>
    </w:p>
    <w:p w14:paraId="521746C5" w14:textId="6CF39F49" w:rsidR="001208CE" w:rsidRDefault="001208CE" w:rsidP="00BA7553">
      <w:pPr>
        <w:spacing w:line="480" w:lineRule="auto"/>
        <w:ind w:right="4"/>
        <w:jc w:val="both"/>
        <w:rPr>
          <w:rFonts w:eastAsia="Times New Roman"/>
          <w:sz w:val="24"/>
          <w:szCs w:val="24"/>
          <w:lang w:val="en-GB"/>
        </w:rPr>
      </w:pPr>
    </w:p>
    <w:p w14:paraId="2BAB2F89" w14:textId="206A91CC" w:rsidR="001208CE" w:rsidRPr="001208CE" w:rsidRDefault="001208CE" w:rsidP="00BA7553">
      <w:pPr>
        <w:spacing w:line="480" w:lineRule="auto"/>
        <w:ind w:right="4"/>
        <w:jc w:val="both"/>
        <w:rPr>
          <w:sz w:val="24"/>
          <w:szCs w:val="24"/>
          <w:lang w:val="en-GB"/>
        </w:rPr>
      </w:pPr>
      <w:r w:rsidRPr="001208CE">
        <w:rPr>
          <w:sz w:val="24"/>
          <w:szCs w:val="24"/>
          <w:lang w:val="en-GB"/>
        </w:rPr>
        <w:t xml:space="preserve">Fig 5. Buried erosional shelf channels upslope of Noto Canyon. (a) Part of seismic reflection profile HH24-03 illustrating a cross-section of the larger erosional shelf channel. (b) Part of seismic reflection profile HH24-29 showing a dip section along the larger erosional shelf channel. Both (a) and (b) display the location of the </w:t>
      </w:r>
      <w:r w:rsidRPr="001208CE">
        <w:rPr>
          <w:rFonts w:eastAsia="Times New Roman"/>
          <w:bCs/>
          <w:sz w:val="24"/>
          <w:szCs w:val="24"/>
          <w:lang w:val="en-GB"/>
        </w:rPr>
        <w:t xml:space="preserve">mid-Pleistocene unconformity (MPU). </w:t>
      </w:r>
      <w:r w:rsidRPr="001208CE">
        <w:rPr>
          <w:sz w:val="24"/>
          <w:szCs w:val="24"/>
          <w:lang w:val="en-GB"/>
        </w:rPr>
        <w:t xml:space="preserve">Inset (c) shows </w:t>
      </w:r>
      <w:r w:rsidR="00D41583">
        <w:rPr>
          <w:sz w:val="24"/>
          <w:szCs w:val="24"/>
          <w:lang w:val="en-GB"/>
        </w:rPr>
        <w:t>truncated reflectors</w:t>
      </w:r>
      <w:r w:rsidRPr="001208CE">
        <w:rPr>
          <w:sz w:val="24"/>
          <w:szCs w:val="24"/>
          <w:lang w:val="en-GB"/>
        </w:rPr>
        <w:t xml:space="preserve"> </w:t>
      </w:r>
      <w:r w:rsidR="00024868">
        <w:rPr>
          <w:sz w:val="24"/>
          <w:szCs w:val="24"/>
          <w:lang w:val="en-GB"/>
        </w:rPr>
        <w:t>in</w:t>
      </w:r>
      <w:r w:rsidRPr="001208CE">
        <w:rPr>
          <w:sz w:val="24"/>
          <w:szCs w:val="24"/>
          <w:lang w:val="en-GB"/>
        </w:rPr>
        <w:t xml:space="preserve"> seismic reflection profile HH24-05. TWT = two-way travel time; VE = vertical exaggeration. Locations of profiles in Figure (d). (d) Interpolated sub-seafloor depth of the MES across the continental shelf east of the Sicily Sill and upslope of Noto Canyon, outlining the two erosional channels. White arrows denote inferred direction of water flow. </w:t>
      </w:r>
      <w:r w:rsidRPr="001208CE">
        <w:rPr>
          <w:rFonts w:eastAsia="Times New Roman"/>
          <w:sz w:val="24"/>
          <w:szCs w:val="24"/>
          <w:lang w:val="en-GB"/>
        </w:rPr>
        <w:t>Digital elevation model of SE Sicily and hillshade map of the adjacent seafloor are also shown.</w:t>
      </w:r>
    </w:p>
    <w:p w14:paraId="5932991F" w14:textId="77777777" w:rsidR="001208CE" w:rsidRPr="00A02ED3" w:rsidRDefault="001208CE" w:rsidP="00BA7553">
      <w:pPr>
        <w:spacing w:line="480" w:lineRule="auto"/>
        <w:ind w:right="4"/>
        <w:jc w:val="both"/>
        <w:rPr>
          <w:rFonts w:eastAsia="Times New Roman"/>
          <w:sz w:val="24"/>
          <w:szCs w:val="24"/>
          <w:lang w:val="en-GB"/>
        </w:rPr>
      </w:pPr>
    </w:p>
    <w:p w14:paraId="2D1D9FF7" w14:textId="77777777" w:rsidR="001208CE" w:rsidRPr="001208CE" w:rsidRDefault="001208CE" w:rsidP="00BA7553">
      <w:pPr>
        <w:spacing w:line="480" w:lineRule="auto"/>
        <w:ind w:right="4"/>
        <w:jc w:val="both"/>
        <w:rPr>
          <w:rFonts w:eastAsia="Times New Roman"/>
          <w:sz w:val="24"/>
          <w:szCs w:val="24"/>
          <w:lang w:val="en-GB"/>
        </w:rPr>
      </w:pPr>
      <w:r w:rsidRPr="001208CE">
        <w:rPr>
          <w:sz w:val="24"/>
          <w:szCs w:val="24"/>
          <w:lang w:val="en-GB"/>
        </w:rPr>
        <w:t xml:space="preserve">Fig. 6. Results of the 2D hydrodynamic model. </w:t>
      </w:r>
      <w:r w:rsidRPr="001208CE">
        <w:rPr>
          <w:rFonts w:eastAsia="Times New Roman"/>
          <w:sz w:val="24"/>
          <w:szCs w:val="24"/>
          <w:lang w:val="en-GB"/>
        </w:rPr>
        <w:t>Modulus (colour-bar scale) and vector field of water velocity, and free surface elevation (contours in m) (left panels), and bottom shear stress (colour-bar scale) and water depth (contours in m) (right panels) for the pre-Noto (a-b) and post-Noto (c-d) scenarios. The stated water level in the open western boundary (z</w:t>
      </w:r>
      <w:r w:rsidRPr="001208CE">
        <w:rPr>
          <w:rFonts w:eastAsia="Times New Roman"/>
          <w:sz w:val="24"/>
          <w:szCs w:val="24"/>
          <w:vertAlign w:val="subscript"/>
          <w:lang w:val="en-GB"/>
        </w:rPr>
        <w:t>w</w:t>
      </w:r>
      <w:r w:rsidRPr="001208CE">
        <w:rPr>
          <w:rFonts w:eastAsia="Times New Roman"/>
          <w:sz w:val="24"/>
          <w:szCs w:val="24"/>
          <w:lang w:val="en-GB"/>
        </w:rPr>
        <w:t xml:space="preserve">) is indicated in each </w:t>
      </w:r>
      <w:r w:rsidRPr="001208CE">
        <w:rPr>
          <w:rFonts w:eastAsia="Times New Roman"/>
          <w:sz w:val="24"/>
          <w:szCs w:val="24"/>
          <w:lang w:val="en-GB"/>
        </w:rPr>
        <w:lastRenderedPageBreak/>
        <w:t xml:space="preserve">panel. </w:t>
      </w:r>
      <w:r w:rsidRPr="001208CE">
        <w:rPr>
          <w:rFonts w:eastAsia="Times New Roman"/>
          <w:sz w:val="24"/>
          <w:szCs w:val="24"/>
        </w:rPr>
        <w:t>The resulting E-W water flow is 4.1 Sv for (a-b) and 13 Sv for (c-d) (1 Sv = 10</w:t>
      </w:r>
      <w:r w:rsidRPr="001208CE">
        <w:rPr>
          <w:rFonts w:eastAsia="Times New Roman"/>
          <w:sz w:val="24"/>
          <w:szCs w:val="24"/>
          <w:vertAlign w:val="superscript"/>
        </w:rPr>
        <w:t>6</w:t>
      </w:r>
      <w:r w:rsidRPr="001208CE">
        <w:rPr>
          <w:rFonts w:eastAsia="Times New Roman"/>
          <w:sz w:val="24"/>
          <w:szCs w:val="24"/>
        </w:rPr>
        <w:t xml:space="preserve"> m</w:t>
      </w:r>
      <w:r w:rsidRPr="001208CE">
        <w:rPr>
          <w:rFonts w:eastAsia="Times New Roman"/>
          <w:sz w:val="24"/>
          <w:szCs w:val="24"/>
          <w:vertAlign w:val="superscript"/>
        </w:rPr>
        <w:t>3</w:t>
      </w:r>
      <w:r w:rsidRPr="001208CE">
        <w:rPr>
          <w:rFonts w:eastAsia="Times New Roman"/>
          <w:sz w:val="24"/>
          <w:szCs w:val="24"/>
        </w:rPr>
        <w:t xml:space="preserve"> </w:t>
      </w:r>
      <w:r w:rsidRPr="001208CE">
        <w:rPr>
          <w:rFonts w:eastAsia="Times New Roman"/>
          <w:bCs/>
          <w:sz w:val="24"/>
          <w:szCs w:val="24"/>
          <w:lang w:val="en-GB"/>
        </w:rPr>
        <w:t>s</w:t>
      </w:r>
      <w:r w:rsidRPr="001208CE">
        <w:rPr>
          <w:rFonts w:eastAsia="Times New Roman"/>
          <w:bCs/>
          <w:sz w:val="24"/>
          <w:szCs w:val="24"/>
          <w:vertAlign w:val="superscript"/>
          <w:lang w:val="en-GB"/>
        </w:rPr>
        <w:t>-1</w:t>
      </w:r>
      <w:r w:rsidRPr="001208CE">
        <w:rPr>
          <w:rFonts w:eastAsia="Times New Roman"/>
          <w:sz w:val="24"/>
          <w:szCs w:val="24"/>
        </w:rPr>
        <w:t xml:space="preserve">). </w:t>
      </w:r>
      <w:r w:rsidRPr="001208CE">
        <w:rPr>
          <w:rFonts w:eastAsia="Times New Roman"/>
          <w:sz w:val="24"/>
          <w:szCs w:val="24"/>
          <w:lang w:val="en-GB"/>
        </w:rPr>
        <w:t>The red rectangle corresponds to the area in Figure 1b.</w:t>
      </w:r>
    </w:p>
    <w:p w14:paraId="483D094E" w14:textId="77777777" w:rsidR="00A02ED3" w:rsidRPr="00A02ED3" w:rsidRDefault="00A02ED3" w:rsidP="00BA7553">
      <w:pPr>
        <w:spacing w:line="480" w:lineRule="auto"/>
        <w:ind w:right="4"/>
        <w:jc w:val="both"/>
        <w:rPr>
          <w:rFonts w:eastAsia="Times New Roman"/>
          <w:lang w:val="en-GB"/>
        </w:rPr>
      </w:pPr>
    </w:p>
    <w:p w14:paraId="3F433948" w14:textId="2620743C" w:rsidR="00112A9C" w:rsidRDefault="001208CE" w:rsidP="00A21A3C">
      <w:pPr>
        <w:spacing w:line="480" w:lineRule="auto"/>
        <w:ind w:right="4"/>
        <w:jc w:val="both"/>
        <w:rPr>
          <w:sz w:val="24"/>
          <w:szCs w:val="24"/>
          <w:lang w:val="en-GB"/>
        </w:rPr>
      </w:pPr>
      <w:r w:rsidRPr="001208CE">
        <w:rPr>
          <w:sz w:val="24"/>
          <w:szCs w:val="24"/>
          <w:lang w:val="en-GB"/>
        </w:rPr>
        <w:t xml:space="preserve">Fig. 7. </w:t>
      </w:r>
      <w:r w:rsidR="006A0282">
        <w:rPr>
          <w:sz w:val="24"/>
          <w:szCs w:val="24"/>
          <w:lang w:val="en-GB"/>
        </w:rPr>
        <w:t>Idealised s</w:t>
      </w:r>
      <w:r w:rsidRPr="001208CE">
        <w:rPr>
          <w:sz w:val="24"/>
          <w:szCs w:val="24"/>
          <w:lang w:val="en-GB"/>
        </w:rPr>
        <w:t xml:space="preserve">chematic conceptual model. Model for the formation of the shelf channel, elongated ridges, </w:t>
      </w:r>
      <w:r w:rsidR="0001540B">
        <w:rPr>
          <w:sz w:val="24"/>
          <w:szCs w:val="24"/>
          <w:lang w:val="en-GB"/>
        </w:rPr>
        <w:t xml:space="preserve">breccia </w:t>
      </w:r>
      <w:r w:rsidRPr="001208CE">
        <w:rPr>
          <w:sz w:val="24"/>
          <w:szCs w:val="24"/>
          <w:lang w:val="en-GB"/>
        </w:rPr>
        <w:t>unit and associated deformation structures by the Zanclean megaflood across the Sicily Sill.</w:t>
      </w:r>
      <w:r w:rsidR="00E77AAB">
        <w:rPr>
          <w:sz w:val="24"/>
          <w:szCs w:val="24"/>
          <w:lang w:val="en-GB"/>
        </w:rPr>
        <w:t xml:space="preserve"> (a-d) 2D cross-section of the Sicily Sill</w:t>
      </w:r>
      <w:r w:rsidR="0069479A">
        <w:rPr>
          <w:sz w:val="24"/>
          <w:szCs w:val="24"/>
          <w:lang w:val="en-GB"/>
        </w:rPr>
        <w:t xml:space="preserve"> at different stages</w:t>
      </w:r>
      <w:r w:rsidR="00E77AAB">
        <w:rPr>
          <w:sz w:val="24"/>
          <w:szCs w:val="24"/>
          <w:lang w:val="en-GB"/>
        </w:rPr>
        <w:t>.</w:t>
      </w:r>
      <w:r w:rsidR="0069479A">
        <w:rPr>
          <w:sz w:val="24"/>
          <w:szCs w:val="24"/>
          <w:lang w:val="en-GB"/>
        </w:rPr>
        <w:t xml:space="preserve"> Figure c and e represent the same stage. </w:t>
      </w:r>
      <w:r w:rsidR="00F50FE9">
        <w:rPr>
          <w:sz w:val="24"/>
          <w:szCs w:val="24"/>
          <w:lang w:val="en-GB"/>
        </w:rPr>
        <w:t>The flow of the water in figure c is away from the reader.</w:t>
      </w:r>
      <w:r w:rsidR="00E43DB1">
        <w:rPr>
          <w:sz w:val="24"/>
          <w:szCs w:val="24"/>
          <w:lang w:val="en-GB"/>
        </w:rPr>
        <w:t xml:space="preserve"> The tilt in figure d is a result of the uplift of the Hyblean Plateau.</w:t>
      </w:r>
    </w:p>
    <w:p w14:paraId="13F51BA3" w14:textId="6A54A3C6" w:rsidR="00E43DB1" w:rsidRDefault="00E43DB1" w:rsidP="00A21A3C">
      <w:pPr>
        <w:spacing w:line="480" w:lineRule="auto"/>
        <w:ind w:right="4"/>
        <w:jc w:val="both"/>
        <w:rPr>
          <w:sz w:val="24"/>
          <w:szCs w:val="24"/>
          <w:lang w:val="en-GB"/>
        </w:rPr>
      </w:pPr>
    </w:p>
    <w:sectPr w:rsidR="00E43DB1" w:rsidSect="00287571">
      <w:footerReference w:type="default" r:id="rId19"/>
      <w:headerReference w:type="first" r:id="rId20"/>
      <w:pgSz w:w="12240" w:h="15840"/>
      <w:pgMar w:top="1440" w:right="1440" w:bottom="1440" w:left="1440" w:header="431" w:footer="261"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84B8" w14:textId="77777777" w:rsidR="00476770" w:rsidRDefault="00476770" w:rsidP="004A10BE">
      <w:r>
        <w:separator/>
      </w:r>
    </w:p>
  </w:endnote>
  <w:endnote w:type="continuationSeparator" w:id="0">
    <w:p w14:paraId="3CF050CF" w14:textId="77777777" w:rsidR="00476770" w:rsidRDefault="00476770" w:rsidP="004A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DejaVu Sans">
    <w:altName w:val="Deja Vu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335560"/>
      <w:docPartObj>
        <w:docPartGallery w:val="Page Numbers (Bottom of Page)"/>
        <w:docPartUnique/>
      </w:docPartObj>
    </w:sdtPr>
    <w:sdtEndPr>
      <w:rPr>
        <w:noProof/>
      </w:rPr>
    </w:sdtEndPr>
    <w:sdtContent>
      <w:p w14:paraId="2EE56659" w14:textId="1B8A190B" w:rsidR="00FB3B23" w:rsidRDefault="00FB3B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75FAE" w14:textId="77777777" w:rsidR="00FB3B23" w:rsidRPr="00B547A9" w:rsidRDefault="00FB3B23" w:rsidP="00B54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D779" w14:textId="77777777" w:rsidR="00476770" w:rsidRDefault="00476770" w:rsidP="004A10BE">
      <w:r>
        <w:separator/>
      </w:r>
    </w:p>
  </w:footnote>
  <w:footnote w:type="continuationSeparator" w:id="0">
    <w:p w14:paraId="30D328D3" w14:textId="77777777" w:rsidR="00476770" w:rsidRDefault="00476770" w:rsidP="004A1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D5C3" w14:textId="77777777" w:rsidR="00FB3B23" w:rsidRDefault="00FB3B23" w:rsidP="004A10BE">
    <w:pPr>
      <w:pStyle w:val="Header"/>
    </w:pPr>
    <w:r>
      <w:tab/>
    </w:r>
  </w:p>
  <w:tbl>
    <w:tblPr>
      <w:tblW w:w="13110" w:type="dxa"/>
      <w:tblInd w:w="738" w:type="dxa"/>
      <w:tblLook w:val="04A0" w:firstRow="1" w:lastRow="0" w:firstColumn="1" w:lastColumn="0" w:noHBand="0" w:noVBand="1"/>
    </w:tblPr>
    <w:tblGrid>
      <w:gridCol w:w="6840"/>
      <w:gridCol w:w="6270"/>
    </w:tblGrid>
    <w:tr w:rsidR="00FB3B23" w:rsidRPr="00A96E1E" w14:paraId="0509CF2F" w14:textId="77777777" w:rsidTr="48B42113">
      <w:trPr>
        <w:trHeight w:val="900"/>
      </w:trPr>
      <w:tc>
        <w:tcPr>
          <w:tcW w:w="6840" w:type="dxa"/>
          <w:shd w:val="clear" w:color="auto" w:fill="auto"/>
        </w:tcPr>
        <w:p w14:paraId="41E0684A" w14:textId="2000C3E6" w:rsidR="00FB3B23" w:rsidRPr="00A96E1E" w:rsidRDefault="00FB3B23" w:rsidP="00A96E1E">
          <w:pPr>
            <w:ind w:right="-86"/>
            <w:rPr>
              <w:rFonts w:ascii="Times" w:eastAsia="Times New Roman" w:hAnsi="Times"/>
              <w:noProof/>
            </w:rPr>
          </w:pPr>
        </w:p>
      </w:tc>
      <w:tc>
        <w:tcPr>
          <w:tcW w:w="6270" w:type="dxa"/>
          <w:shd w:val="clear" w:color="auto" w:fill="auto"/>
          <w:vAlign w:val="center"/>
        </w:tcPr>
        <w:p w14:paraId="7F79F71B" w14:textId="3288E2FA" w:rsidR="00FB3B23" w:rsidRPr="00A96E1E" w:rsidRDefault="00FB3B23" w:rsidP="00C76EFC">
          <w:pPr>
            <w:ind w:right="1008"/>
            <w:rPr>
              <w:rFonts w:eastAsia="Times New Roman"/>
              <w:b/>
              <w:sz w:val="36"/>
              <w:szCs w:val="22"/>
            </w:rPr>
          </w:pPr>
        </w:p>
      </w:tc>
    </w:tr>
  </w:tbl>
  <w:p w14:paraId="645DE1AA" w14:textId="77777777" w:rsidR="00FB3B23" w:rsidRDefault="00FB3B23" w:rsidP="004A1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8898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C8306B60"/>
    <w:lvl w:ilvl="0" w:tplc="7304FF5E">
      <w:start w:val="1"/>
      <w:numFmt w:val="decimal"/>
      <w:lvlText w:val="%1."/>
      <w:lvlJc w:val="left"/>
      <w:pPr>
        <w:tabs>
          <w:tab w:val="num" w:pos="1800"/>
        </w:tabs>
        <w:ind w:left="1800" w:hanging="360"/>
      </w:pPr>
    </w:lvl>
    <w:lvl w:ilvl="1" w:tplc="6436CA44">
      <w:numFmt w:val="decimal"/>
      <w:lvlText w:val=""/>
      <w:lvlJc w:val="left"/>
    </w:lvl>
    <w:lvl w:ilvl="2" w:tplc="11B6FA4E">
      <w:numFmt w:val="decimal"/>
      <w:lvlText w:val=""/>
      <w:lvlJc w:val="left"/>
    </w:lvl>
    <w:lvl w:ilvl="3" w:tplc="25CA29AA">
      <w:numFmt w:val="decimal"/>
      <w:lvlText w:val=""/>
      <w:lvlJc w:val="left"/>
    </w:lvl>
    <w:lvl w:ilvl="4" w:tplc="D674BF2E">
      <w:numFmt w:val="decimal"/>
      <w:lvlText w:val=""/>
      <w:lvlJc w:val="left"/>
    </w:lvl>
    <w:lvl w:ilvl="5" w:tplc="C46C1C2E">
      <w:numFmt w:val="decimal"/>
      <w:lvlText w:val=""/>
      <w:lvlJc w:val="left"/>
    </w:lvl>
    <w:lvl w:ilvl="6" w:tplc="89D680B8">
      <w:numFmt w:val="decimal"/>
      <w:lvlText w:val=""/>
      <w:lvlJc w:val="left"/>
    </w:lvl>
    <w:lvl w:ilvl="7" w:tplc="A46AE3A8">
      <w:numFmt w:val="decimal"/>
      <w:lvlText w:val=""/>
      <w:lvlJc w:val="left"/>
    </w:lvl>
    <w:lvl w:ilvl="8" w:tplc="5A58773E">
      <w:numFmt w:val="decimal"/>
      <w:lvlText w:val=""/>
      <w:lvlJc w:val="left"/>
    </w:lvl>
  </w:abstractNum>
  <w:abstractNum w:abstractNumId="2"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1622C7"/>
    <w:multiLevelType w:val="hybridMultilevel"/>
    <w:tmpl w:val="ADECAC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478067D"/>
    <w:multiLevelType w:val="hybridMultilevel"/>
    <w:tmpl w:val="9FB6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E69A7"/>
    <w:multiLevelType w:val="hybridMultilevel"/>
    <w:tmpl w:val="DC543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224FD4"/>
    <w:multiLevelType w:val="hybridMultilevel"/>
    <w:tmpl w:val="9A6A6546"/>
    <w:lvl w:ilvl="0" w:tplc="95D80672">
      <w:start w:val="5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A577F10"/>
    <w:multiLevelType w:val="hybridMultilevel"/>
    <w:tmpl w:val="DC14A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FB29D4"/>
    <w:multiLevelType w:val="hybridMultilevel"/>
    <w:tmpl w:val="AFE0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82C8E"/>
    <w:multiLevelType w:val="hybridMultilevel"/>
    <w:tmpl w:val="179E466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16cid:durableId="1493326428">
    <w:abstractNumId w:val="12"/>
  </w:num>
  <w:num w:numId="2" w16cid:durableId="1611818359">
    <w:abstractNumId w:val="10"/>
  </w:num>
  <w:num w:numId="3" w16cid:durableId="1309823073">
    <w:abstractNumId w:val="8"/>
  </w:num>
  <w:num w:numId="4" w16cid:durableId="1162771404">
    <w:abstractNumId w:val="7"/>
  </w:num>
  <w:num w:numId="5" w16cid:durableId="51078584">
    <w:abstractNumId w:val="6"/>
  </w:num>
  <w:num w:numId="6" w16cid:durableId="1235579067">
    <w:abstractNumId w:val="5"/>
  </w:num>
  <w:num w:numId="7" w16cid:durableId="1193377321">
    <w:abstractNumId w:val="9"/>
  </w:num>
  <w:num w:numId="8" w16cid:durableId="596521263">
    <w:abstractNumId w:val="4"/>
  </w:num>
  <w:num w:numId="9" w16cid:durableId="1534153316">
    <w:abstractNumId w:val="3"/>
  </w:num>
  <w:num w:numId="10" w16cid:durableId="1403525667">
    <w:abstractNumId w:val="2"/>
  </w:num>
  <w:num w:numId="11" w16cid:durableId="994650351">
    <w:abstractNumId w:val="1"/>
  </w:num>
  <w:num w:numId="12" w16cid:durableId="1672757494">
    <w:abstractNumId w:val="16"/>
  </w:num>
  <w:num w:numId="13" w16cid:durableId="1115054553">
    <w:abstractNumId w:val="13"/>
  </w:num>
  <w:num w:numId="14" w16cid:durableId="475075275">
    <w:abstractNumId w:val="11"/>
  </w:num>
  <w:num w:numId="15" w16cid:durableId="1678116045">
    <w:abstractNumId w:val="15"/>
  </w:num>
  <w:num w:numId="16" w16cid:durableId="50538840">
    <w:abstractNumId w:val="0"/>
  </w:num>
  <w:num w:numId="17" w16cid:durableId="1816027145">
    <w:abstractNumId w:val="14"/>
  </w:num>
  <w:num w:numId="18" w16cid:durableId="14399112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2024&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s5e5f2atfdanefa5xpr5tvdxv2rz2xp5wz&quot;&gt;References (October 2020)&lt;record-ids&gt;&lt;item&gt;405&lt;/item&gt;&lt;item&gt;1291&lt;/item&gt;&lt;item&gt;2010&lt;/item&gt;&lt;item&gt;2102&lt;/item&gt;&lt;item&gt;2132&lt;/item&gt;&lt;item&gt;2241&lt;/item&gt;&lt;item&gt;2278&lt;/item&gt;&lt;item&gt;2281&lt;/item&gt;&lt;item&gt;2285&lt;/item&gt;&lt;item&gt;2294&lt;/item&gt;&lt;item&gt;2296&lt;/item&gt;&lt;item&gt;2355&lt;/item&gt;&lt;item&gt;2376&lt;/item&gt;&lt;item&gt;2575&lt;/item&gt;&lt;item&gt;2588&lt;/item&gt;&lt;item&gt;2610&lt;/item&gt;&lt;item&gt;3315&lt;/item&gt;&lt;item&gt;3620&lt;/item&gt;&lt;item&gt;3621&lt;/item&gt;&lt;item&gt;3634&lt;/item&gt;&lt;item&gt;3889&lt;/item&gt;&lt;item&gt;3890&lt;/item&gt;&lt;item&gt;3905&lt;/item&gt;&lt;item&gt;3906&lt;/item&gt;&lt;item&gt;3907&lt;/item&gt;&lt;item&gt;3908&lt;/item&gt;&lt;item&gt;3968&lt;/item&gt;&lt;item&gt;3970&lt;/item&gt;&lt;item&gt;3984&lt;/item&gt;&lt;item&gt;3985&lt;/item&gt;&lt;item&gt;3986&lt;/item&gt;&lt;item&gt;3988&lt;/item&gt;&lt;item&gt;3990&lt;/item&gt;&lt;item&gt;3991&lt;/item&gt;&lt;item&gt;3992&lt;/item&gt;&lt;item&gt;3993&lt;/item&gt;&lt;item&gt;3994&lt;/item&gt;&lt;item&gt;3995&lt;/item&gt;&lt;item&gt;3996&lt;/item&gt;&lt;item&gt;3997&lt;/item&gt;&lt;item&gt;3998&lt;/item&gt;&lt;item&gt;4000&lt;/item&gt;&lt;item&gt;4001&lt;/item&gt;&lt;item&gt;4003&lt;/item&gt;&lt;item&gt;4004&lt;/item&gt;&lt;item&gt;4005&lt;/item&gt;&lt;item&gt;4006&lt;/item&gt;&lt;item&gt;4007&lt;/item&gt;&lt;item&gt;4008&lt;/item&gt;&lt;item&gt;4009&lt;/item&gt;&lt;item&gt;4010&lt;/item&gt;&lt;item&gt;4011&lt;/item&gt;&lt;item&gt;4012&lt;/item&gt;&lt;item&gt;4013&lt;/item&gt;&lt;item&gt;4014&lt;/item&gt;&lt;item&gt;4057&lt;/item&gt;&lt;item&gt;4058&lt;/item&gt;&lt;item&gt;4059&lt;/item&gt;&lt;item&gt;4120&lt;/item&gt;&lt;item&gt;4121&lt;/item&gt;&lt;item&gt;4122&lt;/item&gt;&lt;item&gt;4123&lt;/item&gt;&lt;/record-ids&gt;&lt;/item&gt;&lt;/Libraries&gt;"/>
  </w:docVars>
  <w:rsids>
    <w:rsidRoot w:val="0064261D"/>
    <w:rsid w:val="00012D5D"/>
    <w:rsid w:val="0001359D"/>
    <w:rsid w:val="00013AB3"/>
    <w:rsid w:val="00014D96"/>
    <w:rsid w:val="0001540B"/>
    <w:rsid w:val="00015C46"/>
    <w:rsid w:val="00024868"/>
    <w:rsid w:val="0003674A"/>
    <w:rsid w:val="00037583"/>
    <w:rsid w:val="000377D0"/>
    <w:rsid w:val="0004134A"/>
    <w:rsid w:val="00045B04"/>
    <w:rsid w:val="00050A43"/>
    <w:rsid w:val="00052EF3"/>
    <w:rsid w:val="00053ABE"/>
    <w:rsid w:val="000648F2"/>
    <w:rsid w:val="00066D37"/>
    <w:rsid w:val="00072133"/>
    <w:rsid w:val="00073829"/>
    <w:rsid w:val="00073C14"/>
    <w:rsid w:val="000770A7"/>
    <w:rsid w:val="00082B7A"/>
    <w:rsid w:val="00085563"/>
    <w:rsid w:val="00085C17"/>
    <w:rsid w:val="000A1F36"/>
    <w:rsid w:val="000A4E83"/>
    <w:rsid w:val="000B190A"/>
    <w:rsid w:val="000B2C20"/>
    <w:rsid w:val="000B48E9"/>
    <w:rsid w:val="000B4C63"/>
    <w:rsid w:val="000B7F0C"/>
    <w:rsid w:val="000C1E14"/>
    <w:rsid w:val="000D1D48"/>
    <w:rsid w:val="000E0D0C"/>
    <w:rsid w:val="000E1124"/>
    <w:rsid w:val="000F12E6"/>
    <w:rsid w:val="000F2881"/>
    <w:rsid w:val="000F4CB6"/>
    <w:rsid w:val="0010470F"/>
    <w:rsid w:val="00105A07"/>
    <w:rsid w:val="00111EEA"/>
    <w:rsid w:val="00112A9C"/>
    <w:rsid w:val="0011630C"/>
    <w:rsid w:val="001208CE"/>
    <w:rsid w:val="00121D69"/>
    <w:rsid w:val="00125A6E"/>
    <w:rsid w:val="00125BED"/>
    <w:rsid w:val="00127477"/>
    <w:rsid w:val="0013189A"/>
    <w:rsid w:val="00132A9D"/>
    <w:rsid w:val="00142FF2"/>
    <w:rsid w:val="00143D0F"/>
    <w:rsid w:val="001571A3"/>
    <w:rsid w:val="001571C9"/>
    <w:rsid w:val="00157597"/>
    <w:rsid w:val="00161946"/>
    <w:rsid w:val="00161C59"/>
    <w:rsid w:val="00165802"/>
    <w:rsid w:val="001662E0"/>
    <w:rsid w:val="001665B6"/>
    <w:rsid w:val="00170705"/>
    <w:rsid w:val="00171156"/>
    <w:rsid w:val="00173AF0"/>
    <w:rsid w:val="00174B15"/>
    <w:rsid w:val="0017587D"/>
    <w:rsid w:val="00176797"/>
    <w:rsid w:val="00184092"/>
    <w:rsid w:val="00191555"/>
    <w:rsid w:val="001923EA"/>
    <w:rsid w:val="001A2692"/>
    <w:rsid w:val="001B3B1A"/>
    <w:rsid w:val="001B5133"/>
    <w:rsid w:val="001B658A"/>
    <w:rsid w:val="001B7AE1"/>
    <w:rsid w:val="001C0EF3"/>
    <w:rsid w:val="001C7B90"/>
    <w:rsid w:val="001D3549"/>
    <w:rsid w:val="001E0320"/>
    <w:rsid w:val="001E24D6"/>
    <w:rsid w:val="001E37BC"/>
    <w:rsid w:val="001F04CC"/>
    <w:rsid w:val="001F7CA4"/>
    <w:rsid w:val="002027EB"/>
    <w:rsid w:val="00202818"/>
    <w:rsid w:val="00202BD8"/>
    <w:rsid w:val="00203796"/>
    <w:rsid w:val="002056A7"/>
    <w:rsid w:val="002063A2"/>
    <w:rsid w:val="00210C71"/>
    <w:rsid w:val="00211072"/>
    <w:rsid w:val="002117EA"/>
    <w:rsid w:val="0021286F"/>
    <w:rsid w:val="00213BA5"/>
    <w:rsid w:val="00222BCB"/>
    <w:rsid w:val="00223F87"/>
    <w:rsid w:val="0022573C"/>
    <w:rsid w:val="00234133"/>
    <w:rsid w:val="00234790"/>
    <w:rsid w:val="00236703"/>
    <w:rsid w:val="00237B12"/>
    <w:rsid w:val="00244F9B"/>
    <w:rsid w:val="002458BA"/>
    <w:rsid w:val="0024639E"/>
    <w:rsid w:val="0025025D"/>
    <w:rsid w:val="00250470"/>
    <w:rsid w:val="00253E35"/>
    <w:rsid w:val="002542CA"/>
    <w:rsid w:val="00254D79"/>
    <w:rsid w:val="002570EE"/>
    <w:rsid w:val="00264D92"/>
    <w:rsid w:val="00265CC4"/>
    <w:rsid w:val="00266FB0"/>
    <w:rsid w:val="00270076"/>
    <w:rsid w:val="00272537"/>
    <w:rsid w:val="002762CB"/>
    <w:rsid w:val="00282E2A"/>
    <w:rsid w:val="00285D98"/>
    <w:rsid w:val="00287571"/>
    <w:rsid w:val="002A001D"/>
    <w:rsid w:val="002A34DF"/>
    <w:rsid w:val="002A431F"/>
    <w:rsid w:val="002A5B90"/>
    <w:rsid w:val="002A667D"/>
    <w:rsid w:val="002A6B6E"/>
    <w:rsid w:val="002A7801"/>
    <w:rsid w:val="002B1AF8"/>
    <w:rsid w:val="002B249D"/>
    <w:rsid w:val="002B2988"/>
    <w:rsid w:val="002B3DDA"/>
    <w:rsid w:val="002C089C"/>
    <w:rsid w:val="002C78FD"/>
    <w:rsid w:val="002D1609"/>
    <w:rsid w:val="002D395F"/>
    <w:rsid w:val="002D75CD"/>
    <w:rsid w:val="002E07EE"/>
    <w:rsid w:val="002E14AB"/>
    <w:rsid w:val="002E36B7"/>
    <w:rsid w:val="002E3B94"/>
    <w:rsid w:val="002E4721"/>
    <w:rsid w:val="002F05AE"/>
    <w:rsid w:val="002F0EB5"/>
    <w:rsid w:val="002F3A60"/>
    <w:rsid w:val="002F4616"/>
    <w:rsid w:val="00303DDA"/>
    <w:rsid w:val="0031684E"/>
    <w:rsid w:val="00320820"/>
    <w:rsid w:val="00321F68"/>
    <w:rsid w:val="00322649"/>
    <w:rsid w:val="0032269C"/>
    <w:rsid w:val="00325566"/>
    <w:rsid w:val="00325593"/>
    <w:rsid w:val="00326C21"/>
    <w:rsid w:val="0032770C"/>
    <w:rsid w:val="003325A3"/>
    <w:rsid w:val="0033260D"/>
    <w:rsid w:val="003362AE"/>
    <w:rsid w:val="00337B57"/>
    <w:rsid w:val="00342AFE"/>
    <w:rsid w:val="0034709E"/>
    <w:rsid w:val="00347142"/>
    <w:rsid w:val="00352C52"/>
    <w:rsid w:val="00353932"/>
    <w:rsid w:val="0035564B"/>
    <w:rsid w:val="00355F41"/>
    <w:rsid w:val="00363A87"/>
    <w:rsid w:val="00365C8A"/>
    <w:rsid w:val="00367FB3"/>
    <w:rsid w:val="00376841"/>
    <w:rsid w:val="003904D6"/>
    <w:rsid w:val="003954C0"/>
    <w:rsid w:val="003A1A0D"/>
    <w:rsid w:val="003A2A00"/>
    <w:rsid w:val="003A660E"/>
    <w:rsid w:val="003B6753"/>
    <w:rsid w:val="003B6804"/>
    <w:rsid w:val="003C11A0"/>
    <w:rsid w:val="003C1B9D"/>
    <w:rsid w:val="003C5EFB"/>
    <w:rsid w:val="003C63AD"/>
    <w:rsid w:val="003C717B"/>
    <w:rsid w:val="003C7DEB"/>
    <w:rsid w:val="003D0A36"/>
    <w:rsid w:val="003D317D"/>
    <w:rsid w:val="003D3F17"/>
    <w:rsid w:val="003D7D83"/>
    <w:rsid w:val="003E5A9F"/>
    <w:rsid w:val="003F0AE6"/>
    <w:rsid w:val="003F0FCD"/>
    <w:rsid w:val="003F5C40"/>
    <w:rsid w:val="004021D9"/>
    <w:rsid w:val="00402374"/>
    <w:rsid w:val="004038A4"/>
    <w:rsid w:val="00405A4C"/>
    <w:rsid w:val="004112C8"/>
    <w:rsid w:val="0041521B"/>
    <w:rsid w:val="00423C6C"/>
    <w:rsid w:val="00437B7C"/>
    <w:rsid w:val="00440C91"/>
    <w:rsid w:val="00443645"/>
    <w:rsid w:val="004443F6"/>
    <w:rsid w:val="0044686C"/>
    <w:rsid w:val="0045406C"/>
    <w:rsid w:val="00454396"/>
    <w:rsid w:val="00457F72"/>
    <w:rsid w:val="00460F5C"/>
    <w:rsid w:val="00465631"/>
    <w:rsid w:val="00467102"/>
    <w:rsid w:val="00467929"/>
    <w:rsid w:val="004756BC"/>
    <w:rsid w:val="00476770"/>
    <w:rsid w:val="0048346D"/>
    <w:rsid w:val="004871F5"/>
    <w:rsid w:val="00490034"/>
    <w:rsid w:val="00491A0D"/>
    <w:rsid w:val="00491B93"/>
    <w:rsid w:val="00492155"/>
    <w:rsid w:val="004967F1"/>
    <w:rsid w:val="00497AB2"/>
    <w:rsid w:val="004A10BE"/>
    <w:rsid w:val="004A4A54"/>
    <w:rsid w:val="004A4CAA"/>
    <w:rsid w:val="004A5445"/>
    <w:rsid w:val="004B0981"/>
    <w:rsid w:val="004B276B"/>
    <w:rsid w:val="004B74E7"/>
    <w:rsid w:val="004C0270"/>
    <w:rsid w:val="004C3B2D"/>
    <w:rsid w:val="004C6454"/>
    <w:rsid w:val="004D14AB"/>
    <w:rsid w:val="004D58BE"/>
    <w:rsid w:val="004D7525"/>
    <w:rsid w:val="004E00F1"/>
    <w:rsid w:val="004E2DB8"/>
    <w:rsid w:val="004F047C"/>
    <w:rsid w:val="004F10ED"/>
    <w:rsid w:val="004F2D66"/>
    <w:rsid w:val="004F318F"/>
    <w:rsid w:val="004F6066"/>
    <w:rsid w:val="005011BA"/>
    <w:rsid w:val="005040D6"/>
    <w:rsid w:val="0050723E"/>
    <w:rsid w:val="00511946"/>
    <w:rsid w:val="0051242F"/>
    <w:rsid w:val="00516D77"/>
    <w:rsid w:val="0051798A"/>
    <w:rsid w:val="005252EE"/>
    <w:rsid w:val="00530520"/>
    <w:rsid w:val="00533CAD"/>
    <w:rsid w:val="005341F3"/>
    <w:rsid w:val="00534DAE"/>
    <w:rsid w:val="00534E77"/>
    <w:rsid w:val="00556452"/>
    <w:rsid w:val="005569D6"/>
    <w:rsid w:val="005603B0"/>
    <w:rsid w:val="005641EA"/>
    <w:rsid w:val="005677D3"/>
    <w:rsid w:val="005705FF"/>
    <w:rsid w:val="005708B8"/>
    <w:rsid w:val="005819E8"/>
    <w:rsid w:val="0058562E"/>
    <w:rsid w:val="00585E49"/>
    <w:rsid w:val="00586816"/>
    <w:rsid w:val="00593580"/>
    <w:rsid w:val="005A7B8A"/>
    <w:rsid w:val="005B36C0"/>
    <w:rsid w:val="005C6AFB"/>
    <w:rsid w:val="005D1F9F"/>
    <w:rsid w:val="005D23CD"/>
    <w:rsid w:val="005D4A16"/>
    <w:rsid w:val="005D5E19"/>
    <w:rsid w:val="005D7434"/>
    <w:rsid w:val="005E0FFA"/>
    <w:rsid w:val="005E62E8"/>
    <w:rsid w:val="005F7E20"/>
    <w:rsid w:val="00600F44"/>
    <w:rsid w:val="006034E1"/>
    <w:rsid w:val="006038EF"/>
    <w:rsid w:val="00605309"/>
    <w:rsid w:val="00610F32"/>
    <w:rsid w:val="00612E0D"/>
    <w:rsid w:val="0062735F"/>
    <w:rsid w:val="00632822"/>
    <w:rsid w:val="00633C57"/>
    <w:rsid w:val="00635F02"/>
    <w:rsid w:val="00641B90"/>
    <w:rsid w:val="0064261D"/>
    <w:rsid w:val="00642B8C"/>
    <w:rsid w:val="00656AA3"/>
    <w:rsid w:val="006608D3"/>
    <w:rsid w:val="006624F2"/>
    <w:rsid w:val="0066695E"/>
    <w:rsid w:val="00672FB2"/>
    <w:rsid w:val="006772C0"/>
    <w:rsid w:val="00677536"/>
    <w:rsid w:val="00680793"/>
    <w:rsid w:val="006836C2"/>
    <w:rsid w:val="00684F3A"/>
    <w:rsid w:val="0068678B"/>
    <w:rsid w:val="0069010E"/>
    <w:rsid w:val="0069165A"/>
    <w:rsid w:val="00691681"/>
    <w:rsid w:val="0069479A"/>
    <w:rsid w:val="0069612A"/>
    <w:rsid w:val="006979CE"/>
    <w:rsid w:val="006A01E0"/>
    <w:rsid w:val="006A0282"/>
    <w:rsid w:val="006B67F2"/>
    <w:rsid w:val="006B6B1A"/>
    <w:rsid w:val="006C6512"/>
    <w:rsid w:val="006F0785"/>
    <w:rsid w:val="006F445B"/>
    <w:rsid w:val="006F474D"/>
    <w:rsid w:val="00700173"/>
    <w:rsid w:val="007045B1"/>
    <w:rsid w:val="00704FF6"/>
    <w:rsid w:val="00705FFD"/>
    <w:rsid w:val="00706185"/>
    <w:rsid w:val="007261A5"/>
    <w:rsid w:val="0072653A"/>
    <w:rsid w:val="007326D0"/>
    <w:rsid w:val="00733F8A"/>
    <w:rsid w:val="007377B4"/>
    <w:rsid w:val="00743A5F"/>
    <w:rsid w:val="00744892"/>
    <w:rsid w:val="00747CBB"/>
    <w:rsid w:val="0075480B"/>
    <w:rsid w:val="00754C77"/>
    <w:rsid w:val="00755DB0"/>
    <w:rsid w:val="0075612C"/>
    <w:rsid w:val="00757FA0"/>
    <w:rsid w:val="00760A25"/>
    <w:rsid w:val="00761489"/>
    <w:rsid w:val="00763EA3"/>
    <w:rsid w:val="00772E7A"/>
    <w:rsid w:val="00774E40"/>
    <w:rsid w:val="00776514"/>
    <w:rsid w:val="0078174B"/>
    <w:rsid w:val="00783A7D"/>
    <w:rsid w:val="007871B0"/>
    <w:rsid w:val="00790685"/>
    <w:rsid w:val="00791BFE"/>
    <w:rsid w:val="00795C85"/>
    <w:rsid w:val="007A000E"/>
    <w:rsid w:val="007A2428"/>
    <w:rsid w:val="007A4E73"/>
    <w:rsid w:val="007A648F"/>
    <w:rsid w:val="007A7D96"/>
    <w:rsid w:val="007B5E14"/>
    <w:rsid w:val="007B700F"/>
    <w:rsid w:val="007C461D"/>
    <w:rsid w:val="007C6C83"/>
    <w:rsid w:val="007D2EE6"/>
    <w:rsid w:val="007E1FBC"/>
    <w:rsid w:val="007E6434"/>
    <w:rsid w:val="007F1FBB"/>
    <w:rsid w:val="007F4237"/>
    <w:rsid w:val="007F528A"/>
    <w:rsid w:val="007F7B76"/>
    <w:rsid w:val="00800B9E"/>
    <w:rsid w:val="00811C5F"/>
    <w:rsid w:val="0081372D"/>
    <w:rsid w:val="00817603"/>
    <w:rsid w:val="00820E7C"/>
    <w:rsid w:val="008210F4"/>
    <w:rsid w:val="008212D8"/>
    <w:rsid w:val="0082191B"/>
    <w:rsid w:val="00822023"/>
    <w:rsid w:val="00822060"/>
    <w:rsid w:val="00832E9F"/>
    <w:rsid w:val="00841CD2"/>
    <w:rsid w:val="0084435D"/>
    <w:rsid w:val="00845597"/>
    <w:rsid w:val="00847D8A"/>
    <w:rsid w:val="00851458"/>
    <w:rsid w:val="00854863"/>
    <w:rsid w:val="008573F1"/>
    <w:rsid w:val="00860BFE"/>
    <w:rsid w:val="00863890"/>
    <w:rsid w:val="008645E8"/>
    <w:rsid w:val="00865346"/>
    <w:rsid w:val="008707B4"/>
    <w:rsid w:val="008749C0"/>
    <w:rsid w:val="0087558E"/>
    <w:rsid w:val="0088013C"/>
    <w:rsid w:val="00893D8A"/>
    <w:rsid w:val="00893E4F"/>
    <w:rsid w:val="00894C99"/>
    <w:rsid w:val="008A0DFF"/>
    <w:rsid w:val="008A1D03"/>
    <w:rsid w:val="008A262E"/>
    <w:rsid w:val="008A2BA0"/>
    <w:rsid w:val="008A3964"/>
    <w:rsid w:val="008B1ED7"/>
    <w:rsid w:val="008B3C35"/>
    <w:rsid w:val="008B3FF6"/>
    <w:rsid w:val="008B601B"/>
    <w:rsid w:val="008C4F4B"/>
    <w:rsid w:val="008C7859"/>
    <w:rsid w:val="008D0D58"/>
    <w:rsid w:val="008D259D"/>
    <w:rsid w:val="008D5C7F"/>
    <w:rsid w:val="008D7751"/>
    <w:rsid w:val="008E4B85"/>
    <w:rsid w:val="008E7E70"/>
    <w:rsid w:val="008F15E0"/>
    <w:rsid w:val="008F7CC0"/>
    <w:rsid w:val="00901B64"/>
    <w:rsid w:val="0090405E"/>
    <w:rsid w:val="009118F7"/>
    <w:rsid w:val="00912AF5"/>
    <w:rsid w:val="00913463"/>
    <w:rsid w:val="00924662"/>
    <w:rsid w:val="009275A0"/>
    <w:rsid w:val="009312A3"/>
    <w:rsid w:val="0093615D"/>
    <w:rsid w:val="00943D39"/>
    <w:rsid w:val="0094759A"/>
    <w:rsid w:val="00950DEC"/>
    <w:rsid w:val="00953743"/>
    <w:rsid w:val="0095481C"/>
    <w:rsid w:val="0096207D"/>
    <w:rsid w:val="00962345"/>
    <w:rsid w:val="0096403B"/>
    <w:rsid w:val="00965EB6"/>
    <w:rsid w:val="00967304"/>
    <w:rsid w:val="009673BE"/>
    <w:rsid w:val="009748D2"/>
    <w:rsid w:val="00976351"/>
    <w:rsid w:val="00976BB4"/>
    <w:rsid w:val="00977F4F"/>
    <w:rsid w:val="009805C4"/>
    <w:rsid w:val="00980C78"/>
    <w:rsid w:val="009841BA"/>
    <w:rsid w:val="00986C84"/>
    <w:rsid w:val="00994BE9"/>
    <w:rsid w:val="00994C39"/>
    <w:rsid w:val="0099662E"/>
    <w:rsid w:val="009A1693"/>
    <w:rsid w:val="009A1B5F"/>
    <w:rsid w:val="009A6229"/>
    <w:rsid w:val="009A6486"/>
    <w:rsid w:val="009A6C84"/>
    <w:rsid w:val="009B115D"/>
    <w:rsid w:val="009B16F6"/>
    <w:rsid w:val="009B46C8"/>
    <w:rsid w:val="009C0ADA"/>
    <w:rsid w:val="009C2D2C"/>
    <w:rsid w:val="009C4528"/>
    <w:rsid w:val="009C4CCE"/>
    <w:rsid w:val="009C7BA1"/>
    <w:rsid w:val="009D10A3"/>
    <w:rsid w:val="009D2812"/>
    <w:rsid w:val="009D2C3B"/>
    <w:rsid w:val="009E3AAC"/>
    <w:rsid w:val="009F2DA3"/>
    <w:rsid w:val="00A00790"/>
    <w:rsid w:val="00A01296"/>
    <w:rsid w:val="00A02ED3"/>
    <w:rsid w:val="00A043A9"/>
    <w:rsid w:val="00A04CD2"/>
    <w:rsid w:val="00A058A2"/>
    <w:rsid w:val="00A06077"/>
    <w:rsid w:val="00A128E8"/>
    <w:rsid w:val="00A12DCA"/>
    <w:rsid w:val="00A14DFA"/>
    <w:rsid w:val="00A16C38"/>
    <w:rsid w:val="00A172EF"/>
    <w:rsid w:val="00A21A3C"/>
    <w:rsid w:val="00A23E82"/>
    <w:rsid w:val="00A240FE"/>
    <w:rsid w:val="00A246F7"/>
    <w:rsid w:val="00A24DA4"/>
    <w:rsid w:val="00A24EB4"/>
    <w:rsid w:val="00A25589"/>
    <w:rsid w:val="00A320EB"/>
    <w:rsid w:val="00A40638"/>
    <w:rsid w:val="00A41B4D"/>
    <w:rsid w:val="00A43EF5"/>
    <w:rsid w:val="00A4424B"/>
    <w:rsid w:val="00A50D27"/>
    <w:rsid w:val="00A51CB1"/>
    <w:rsid w:val="00A533B7"/>
    <w:rsid w:val="00A53562"/>
    <w:rsid w:val="00A54BC8"/>
    <w:rsid w:val="00A56777"/>
    <w:rsid w:val="00A57371"/>
    <w:rsid w:val="00A70F15"/>
    <w:rsid w:val="00A8294E"/>
    <w:rsid w:val="00A86BA0"/>
    <w:rsid w:val="00A9311D"/>
    <w:rsid w:val="00A93EDF"/>
    <w:rsid w:val="00A9547F"/>
    <w:rsid w:val="00A96E1E"/>
    <w:rsid w:val="00A9730E"/>
    <w:rsid w:val="00A974C7"/>
    <w:rsid w:val="00AA02CF"/>
    <w:rsid w:val="00AA1352"/>
    <w:rsid w:val="00AA412F"/>
    <w:rsid w:val="00AA63AD"/>
    <w:rsid w:val="00AA7B8F"/>
    <w:rsid w:val="00AB2540"/>
    <w:rsid w:val="00AB2CE3"/>
    <w:rsid w:val="00AB3A05"/>
    <w:rsid w:val="00AB5717"/>
    <w:rsid w:val="00AB7F4C"/>
    <w:rsid w:val="00AC085A"/>
    <w:rsid w:val="00AC1076"/>
    <w:rsid w:val="00AC2069"/>
    <w:rsid w:val="00AC26FC"/>
    <w:rsid w:val="00AC2887"/>
    <w:rsid w:val="00AC364C"/>
    <w:rsid w:val="00AC6D4B"/>
    <w:rsid w:val="00AD1B46"/>
    <w:rsid w:val="00AE514C"/>
    <w:rsid w:val="00AE65B3"/>
    <w:rsid w:val="00AE6F15"/>
    <w:rsid w:val="00AF0AA1"/>
    <w:rsid w:val="00AF6017"/>
    <w:rsid w:val="00AF7694"/>
    <w:rsid w:val="00B055C4"/>
    <w:rsid w:val="00B067A4"/>
    <w:rsid w:val="00B151F8"/>
    <w:rsid w:val="00B33C12"/>
    <w:rsid w:val="00B3405F"/>
    <w:rsid w:val="00B3520D"/>
    <w:rsid w:val="00B36EBC"/>
    <w:rsid w:val="00B43C16"/>
    <w:rsid w:val="00B440E3"/>
    <w:rsid w:val="00B502B5"/>
    <w:rsid w:val="00B547A9"/>
    <w:rsid w:val="00B5503A"/>
    <w:rsid w:val="00B61125"/>
    <w:rsid w:val="00B64BFA"/>
    <w:rsid w:val="00B74AF5"/>
    <w:rsid w:val="00B80428"/>
    <w:rsid w:val="00B9057C"/>
    <w:rsid w:val="00B949F9"/>
    <w:rsid w:val="00B96955"/>
    <w:rsid w:val="00BA1E3D"/>
    <w:rsid w:val="00BA203B"/>
    <w:rsid w:val="00BA4BC2"/>
    <w:rsid w:val="00BA7553"/>
    <w:rsid w:val="00BB1568"/>
    <w:rsid w:val="00BB23E7"/>
    <w:rsid w:val="00BC44A1"/>
    <w:rsid w:val="00BD1EC0"/>
    <w:rsid w:val="00BD426F"/>
    <w:rsid w:val="00BD5FB1"/>
    <w:rsid w:val="00BE68F7"/>
    <w:rsid w:val="00BF1363"/>
    <w:rsid w:val="00BF179F"/>
    <w:rsid w:val="00BF2BF4"/>
    <w:rsid w:val="00C00F10"/>
    <w:rsid w:val="00C022BD"/>
    <w:rsid w:val="00C03166"/>
    <w:rsid w:val="00C11112"/>
    <w:rsid w:val="00C17ED6"/>
    <w:rsid w:val="00C2013B"/>
    <w:rsid w:val="00C23B4D"/>
    <w:rsid w:val="00C24E70"/>
    <w:rsid w:val="00C254DA"/>
    <w:rsid w:val="00C33FC7"/>
    <w:rsid w:val="00C3410F"/>
    <w:rsid w:val="00C42A24"/>
    <w:rsid w:val="00C53127"/>
    <w:rsid w:val="00C543BB"/>
    <w:rsid w:val="00C55572"/>
    <w:rsid w:val="00C64411"/>
    <w:rsid w:val="00C677C1"/>
    <w:rsid w:val="00C72AB3"/>
    <w:rsid w:val="00C73FA2"/>
    <w:rsid w:val="00C7421F"/>
    <w:rsid w:val="00C76EFC"/>
    <w:rsid w:val="00C77C90"/>
    <w:rsid w:val="00C85127"/>
    <w:rsid w:val="00C85677"/>
    <w:rsid w:val="00C865E0"/>
    <w:rsid w:val="00C86F8E"/>
    <w:rsid w:val="00C917E9"/>
    <w:rsid w:val="00C9405D"/>
    <w:rsid w:val="00C976AC"/>
    <w:rsid w:val="00C97C7D"/>
    <w:rsid w:val="00CA2530"/>
    <w:rsid w:val="00CB0147"/>
    <w:rsid w:val="00CB31D5"/>
    <w:rsid w:val="00CB6904"/>
    <w:rsid w:val="00CC02B0"/>
    <w:rsid w:val="00CC059C"/>
    <w:rsid w:val="00CC0CAF"/>
    <w:rsid w:val="00CC2E6D"/>
    <w:rsid w:val="00CC3D3D"/>
    <w:rsid w:val="00CC4248"/>
    <w:rsid w:val="00CD14EA"/>
    <w:rsid w:val="00CE0273"/>
    <w:rsid w:val="00CE3B9E"/>
    <w:rsid w:val="00CE4138"/>
    <w:rsid w:val="00CE447A"/>
    <w:rsid w:val="00CE4887"/>
    <w:rsid w:val="00CE511D"/>
    <w:rsid w:val="00CE6AA7"/>
    <w:rsid w:val="00CE79CD"/>
    <w:rsid w:val="00CF03EE"/>
    <w:rsid w:val="00CF1BFA"/>
    <w:rsid w:val="00D076F1"/>
    <w:rsid w:val="00D14BB8"/>
    <w:rsid w:val="00D1575F"/>
    <w:rsid w:val="00D20D4A"/>
    <w:rsid w:val="00D22815"/>
    <w:rsid w:val="00D27371"/>
    <w:rsid w:val="00D31276"/>
    <w:rsid w:val="00D31680"/>
    <w:rsid w:val="00D3203B"/>
    <w:rsid w:val="00D3462F"/>
    <w:rsid w:val="00D41583"/>
    <w:rsid w:val="00D47D74"/>
    <w:rsid w:val="00D5239B"/>
    <w:rsid w:val="00D54AAA"/>
    <w:rsid w:val="00D55FB1"/>
    <w:rsid w:val="00D57045"/>
    <w:rsid w:val="00D57978"/>
    <w:rsid w:val="00D57F2D"/>
    <w:rsid w:val="00D60356"/>
    <w:rsid w:val="00D6095E"/>
    <w:rsid w:val="00D72C37"/>
    <w:rsid w:val="00D80143"/>
    <w:rsid w:val="00D8248D"/>
    <w:rsid w:val="00D82725"/>
    <w:rsid w:val="00D8527F"/>
    <w:rsid w:val="00D90E18"/>
    <w:rsid w:val="00D913D9"/>
    <w:rsid w:val="00D92A65"/>
    <w:rsid w:val="00D92B6B"/>
    <w:rsid w:val="00D9462A"/>
    <w:rsid w:val="00DA2C27"/>
    <w:rsid w:val="00DB38FB"/>
    <w:rsid w:val="00DB749A"/>
    <w:rsid w:val="00DC1EE5"/>
    <w:rsid w:val="00DC70AB"/>
    <w:rsid w:val="00DC77EA"/>
    <w:rsid w:val="00DD1569"/>
    <w:rsid w:val="00DD3887"/>
    <w:rsid w:val="00DD6F03"/>
    <w:rsid w:val="00DD73C5"/>
    <w:rsid w:val="00DE1CD7"/>
    <w:rsid w:val="00DE244D"/>
    <w:rsid w:val="00DE57BD"/>
    <w:rsid w:val="00DE77F7"/>
    <w:rsid w:val="00DF1CBE"/>
    <w:rsid w:val="00DF1DBB"/>
    <w:rsid w:val="00DF2EEA"/>
    <w:rsid w:val="00DF4926"/>
    <w:rsid w:val="00DF767A"/>
    <w:rsid w:val="00E00826"/>
    <w:rsid w:val="00E0386A"/>
    <w:rsid w:val="00E03C99"/>
    <w:rsid w:val="00E046B8"/>
    <w:rsid w:val="00E05C33"/>
    <w:rsid w:val="00E11BE0"/>
    <w:rsid w:val="00E1469F"/>
    <w:rsid w:val="00E158CC"/>
    <w:rsid w:val="00E15BF1"/>
    <w:rsid w:val="00E21E9D"/>
    <w:rsid w:val="00E24983"/>
    <w:rsid w:val="00E260C2"/>
    <w:rsid w:val="00E277E9"/>
    <w:rsid w:val="00E3298C"/>
    <w:rsid w:val="00E35717"/>
    <w:rsid w:val="00E374BF"/>
    <w:rsid w:val="00E42796"/>
    <w:rsid w:val="00E43DB1"/>
    <w:rsid w:val="00E449D8"/>
    <w:rsid w:val="00E45AAE"/>
    <w:rsid w:val="00E522C1"/>
    <w:rsid w:val="00E54DDF"/>
    <w:rsid w:val="00E55FF0"/>
    <w:rsid w:val="00E5692D"/>
    <w:rsid w:val="00E6031E"/>
    <w:rsid w:val="00E60D97"/>
    <w:rsid w:val="00E62EEA"/>
    <w:rsid w:val="00E63AC1"/>
    <w:rsid w:val="00E74BEE"/>
    <w:rsid w:val="00E76322"/>
    <w:rsid w:val="00E77AAB"/>
    <w:rsid w:val="00E8095D"/>
    <w:rsid w:val="00E816CE"/>
    <w:rsid w:val="00E81909"/>
    <w:rsid w:val="00E81A31"/>
    <w:rsid w:val="00E83182"/>
    <w:rsid w:val="00EA3BF5"/>
    <w:rsid w:val="00EA6883"/>
    <w:rsid w:val="00EA75EC"/>
    <w:rsid w:val="00EA767E"/>
    <w:rsid w:val="00EB3AC7"/>
    <w:rsid w:val="00EB6C44"/>
    <w:rsid w:val="00EB6D47"/>
    <w:rsid w:val="00EC1796"/>
    <w:rsid w:val="00EC2ECD"/>
    <w:rsid w:val="00EC3451"/>
    <w:rsid w:val="00EC4014"/>
    <w:rsid w:val="00EC5A6C"/>
    <w:rsid w:val="00EC617B"/>
    <w:rsid w:val="00EC6675"/>
    <w:rsid w:val="00ED3539"/>
    <w:rsid w:val="00ED3846"/>
    <w:rsid w:val="00ED3CC6"/>
    <w:rsid w:val="00ED7FA2"/>
    <w:rsid w:val="00EE1281"/>
    <w:rsid w:val="00EE2500"/>
    <w:rsid w:val="00EE3ACF"/>
    <w:rsid w:val="00EE6549"/>
    <w:rsid w:val="00EE743F"/>
    <w:rsid w:val="00EE7CF4"/>
    <w:rsid w:val="00EF34A7"/>
    <w:rsid w:val="00F01E4D"/>
    <w:rsid w:val="00F02265"/>
    <w:rsid w:val="00F04C7D"/>
    <w:rsid w:val="00F07817"/>
    <w:rsid w:val="00F12AB4"/>
    <w:rsid w:val="00F17470"/>
    <w:rsid w:val="00F20244"/>
    <w:rsid w:val="00F2496C"/>
    <w:rsid w:val="00F25EFF"/>
    <w:rsid w:val="00F260A4"/>
    <w:rsid w:val="00F308AF"/>
    <w:rsid w:val="00F31CA2"/>
    <w:rsid w:val="00F369A5"/>
    <w:rsid w:val="00F37136"/>
    <w:rsid w:val="00F40AF5"/>
    <w:rsid w:val="00F50FE9"/>
    <w:rsid w:val="00F55059"/>
    <w:rsid w:val="00F61523"/>
    <w:rsid w:val="00F62276"/>
    <w:rsid w:val="00F62B91"/>
    <w:rsid w:val="00F65208"/>
    <w:rsid w:val="00F71588"/>
    <w:rsid w:val="00F72515"/>
    <w:rsid w:val="00F76A24"/>
    <w:rsid w:val="00F92416"/>
    <w:rsid w:val="00FA1CE2"/>
    <w:rsid w:val="00FA6774"/>
    <w:rsid w:val="00FB1FCC"/>
    <w:rsid w:val="00FB3B23"/>
    <w:rsid w:val="00FB40B9"/>
    <w:rsid w:val="00FB4570"/>
    <w:rsid w:val="00FB460E"/>
    <w:rsid w:val="00FB6A18"/>
    <w:rsid w:val="00FC2185"/>
    <w:rsid w:val="00FC35CE"/>
    <w:rsid w:val="00FD003F"/>
    <w:rsid w:val="00FD2DE3"/>
    <w:rsid w:val="00FD4700"/>
    <w:rsid w:val="00FD5690"/>
    <w:rsid w:val="00FD5A17"/>
    <w:rsid w:val="00FD796A"/>
    <w:rsid w:val="00FE2421"/>
    <w:rsid w:val="00FE56AC"/>
    <w:rsid w:val="00FE6F95"/>
    <w:rsid w:val="00FF3825"/>
    <w:rsid w:val="00FF404C"/>
    <w:rsid w:val="00FF5437"/>
    <w:rsid w:val="00FF7ACC"/>
    <w:rsid w:val="115E8A38"/>
    <w:rsid w:val="1AE4AC1F"/>
    <w:rsid w:val="248B06E3"/>
    <w:rsid w:val="48B42113"/>
    <w:rsid w:val="54CC6714"/>
    <w:rsid w:val="6530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A6FCE5"/>
  <w15:chartTrackingRefBased/>
  <w15:docId w15:val="{994DB281-2227-4199-92BB-D4722263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link w:val="BaseTextChar"/>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rsid w:val="009A3899"/>
    <w:rPr>
      <w:sz w:val="24"/>
      <w:bdr w:val="none" w:sz="0" w:space="0" w:color="auto"/>
      <w:shd w:val="clear" w:color="auto" w:fill="C0C0C0"/>
    </w:rPr>
  </w:style>
  <w:style w:type="character" w:customStyle="1" w:styleId="audeg">
    <w:name w:val="au_deg"/>
    <w:rsid w:val="009A3899"/>
    <w:rPr>
      <w:sz w:val="24"/>
      <w:bdr w:val="none" w:sz="0" w:space="0" w:color="auto"/>
      <w:shd w:val="clear" w:color="auto" w:fill="FFFF00"/>
    </w:rPr>
  </w:style>
  <w:style w:type="character" w:customStyle="1" w:styleId="aufname">
    <w:name w:val="au_fname"/>
    <w:rsid w:val="009A3899"/>
    <w:rPr>
      <w:sz w:val="24"/>
      <w:bdr w:val="none" w:sz="0" w:space="0" w:color="auto"/>
      <w:shd w:val="clear" w:color="auto" w:fill="00FFFF"/>
    </w:rPr>
  </w:style>
  <w:style w:type="character" w:customStyle="1" w:styleId="aurole">
    <w:name w:val="au_role"/>
    <w:rsid w:val="009A3899"/>
    <w:rPr>
      <w:sz w:val="24"/>
      <w:bdr w:val="none" w:sz="0" w:space="0" w:color="auto"/>
      <w:shd w:val="clear" w:color="auto" w:fill="808000"/>
    </w:rPr>
  </w:style>
  <w:style w:type="character" w:customStyle="1" w:styleId="ausuffix">
    <w:name w:val="au_suffix"/>
    <w:rsid w:val="009A3899"/>
    <w:rPr>
      <w:sz w:val="24"/>
      <w:bdr w:val="none" w:sz="0" w:space="0" w:color="auto"/>
      <w:shd w:val="clear" w:color="auto" w:fill="FF00FF"/>
    </w:rPr>
  </w:style>
  <w:style w:type="character" w:customStyle="1" w:styleId="ausurname">
    <w:name w:val="au_surnam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eastAsia="Times New Roman" w:hAnsi="Lucida Grande"/>
      <w:sz w:val="18"/>
      <w:szCs w:val="18"/>
    </w:rPr>
  </w:style>
  <w:style w:type="character" w:customStyle="1" w:styleId="BalloonTextChar">
    <w:name w:val="Balloon Text Char"/>
    <w:link w:val="BalloonText"/>
    <w:semiHidden/>
    <w:rsid w:val="009A3899"/>
    <w:rPr>
      <w:rFonts w:ascii="Lucida Grande" w:eastAsia="Times New Roman" w:hAnsi="Lucida Grande"/>
      <w:sz w:val="18"/>
      <w:szCs w:val="18"/>
    </w:rPr>
  </w:style>
  <w:style w:type="character" w:customStyle="1" w:styleId="bibarticle">
    <w:name w:val="bib_article"/>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rsid w:val="009A3899"/>
    <w:rPr>
      <w:sz w:val="24"/>
    </w:rPr>
  </w:style>
  <w:style w:type="character" w:customStyle="1" w:styleId="bibdeg">
    <w:name w:val="bib_deg"/>
    <w:rsid w:val="009A3899"/>
    <w:rPr>
      <w:sz w:val="24"/>
    </w:rPr>
  </w:style>
  <w:style w:type="character" w:customStyle="1" w:styleId="bibdoi">
    <w:name w:val="bib_doi"/>
    <w:rsid w:val="009A3899"/>
    <w:rPr>
      <w:sz w:val="24"/>
      <w:bdr w:val="none" w:sz="0" w:space="0" w:color="auto"/>
      <w:shd w:val="clear" w:color="auto" w:fill="00FF00"/>
    </w:rPr>
  </w:style>
  <w:style w:type="character" w:customStyle="1" w:styleId="bibetal">
    <w:name w:val="bib_etal"/>
    <w:rsid w:val="009A3899"/>
    <w:rPr>
      <w:sz w:val="24"/>
      <w:bdr w:val="none" w:sz="0" w:space="0" w:color="auto"/>
      <w:shd w:val="clear" w:color="auto" w:fill="008080"/>
    </w:rPr>
  </w:style>
  <w:style w:type="character" w:customStyle="1" w:styleId="bibfname">
    <w:name w:val="bib_fname"/>
    <w:rsid w:val="009A3899"/>
    <w:rPr>
      <w:sz w:val="24"/>
      <w:bdr w:val="none" w:sz="0" w:space="0" w:color="auto"/>
      <w:shd w:val="clear" w:color="auto" w:fill="FFFF00"/>
    </w:rPr>
  </w:style>
  <w:style w:type="character" w:customStyle="1" w:styleId="bibfpage">
    <w:name w:val="bib_fpage"/>
    <w:rsid w:val="009A3899"/>
    <w:rPr>
      <w:sz w:val="24"/>
      <w:bdr w:val="none" w:sz="0" w:space="0" w:color="auto"/>
      <w:shd w:val="clear" w:color="auto" w:fill="808080"/>
    </w:rPr>
  </w:style>
  <w:style w:type="character" w:customStyle="1" w:styleId="bibissue">
    <w:name w:val="bib_issue"/>
    <w:rsid w:val="009A3899"/>
    <w:rPr>
      <w:sz w:val="24"/>
      <w:bdr w:val="none" w:sz="0" w:space="0" w:color="auto"/>
      <w:shd w:val="clear" w:color="auto" w:fill="FFFF00"/>
    </w:rPr>
  </w:style>
  <w:style w:type="character" w:customStyle="1" w:styleId="bibjournal">
    <w:name w:val="bib_journal"/>
    <w:rsid w:val="009A3899"/>
    <w:rPr>
      <w:sz w:val="24"/>
      <w:bdr w:val="none" w:sz="0" w:space="0" w:color="auto"/>
      <w:shd w:val="clear" w:color="auto" w:fill="808000"/>
    </w:rPr>
  </w:style>
  <w:style w:type="character" w:customStyle="1" w:styleId="biblpage">
    <w:name w:val="bib_lpage"/>
    <w:rsid w:val="009A3899"/>
    <w:rPr>
      <w:sz w:val="24"/>
      <w:bdr w:val="none" w:sz="0" w:space="0" w:color="auto"/>
      <w:shd w:val="clear" w:color="auto" w:fill="808080"/>
    </w:rPr>
  </w:style>
  <w:style w:type="character" w:customStyle="1" w:styleId="bibmedline">
    <w:name w:val="bib_medline"/>
    <w:rsid w:val="009A3899"/>
    <w:rPr>
      <w:sz w:val="24"/>
    </w:rPr>
  </w:style>
  <w:style w:type="character" w:customStyle="1" w:styleId="bibnumber">
    <w:name w:val="bib_number"/>
    <w:rsid w:val="009A3899"/>
    <w:rPr>
      <w:sz w:val="24"/>
    </w:rPr>
  </w:style>
  <w:style w:type="character" w:customStyle="1" w:styleId="biborganization">
    <w:name w:val="bib_organization"/>
    <w:rsid w:val="009A3899"/>
    <w:rPr>
      <w:sz w:val="24"/>
      <w:bdr w:val="none" w:sz="0" w:space="0" w:color="auto"/>
      <w:shd w:val="clear" w:color="auto" w:fill="808000"/>
    </w:rPr>
  </w:style>
  <w:style w:type="character" w:customStyle="1" w:styleId="bibsuffix">
    <w:name w:val="bib_suffix"/>
    <w:rsid w:val="009A3899"/>
    <w:rPr>
      <w:sz w:val="24"/>
    </w:rPr>
  </w:style>
  <w:style w:type="character" w:customStyle="1" w:styleId="bibsuppl">
    <w:name w:val="bib_suppl"/>
    <w:rsid w:val="009A3899"/>
    <w:rPr>
      <w:sz w:val="24"/>
      <w:bdr w:val="none" w:sz="0" w:space="0" w:color="auto"/>
      <w:shd w:val="clear" w:color="auto" w:fill="FFFF00"/>
    </w:rPr>
  </w:style>
  <w:style w:type="character" w:customStyle="1" w:styleId="bibsurname">
    <w:name w:val="bib_surname"/>
    <w:rsid w:val="009A3899"/>
    <w:rPr>
      <w:sz w:val="24"/>
      <w:bdr w:val="none" w:sz="0" w:space="0" w:color="auto"/>
      <w:shd w:val="clear" w:color="auto" w:fill="FFFF00"/>
    </w:rPr>
  </w:style>
  <w:style w:type="character" w:customStyle="1" w:styleId="bibunpubl">
    <w:name w:val="bib_unpubl"/>
    <w:rsid w:val="009A3899"/>
    <w:rPr>
      <w:sz w:val="24"/>
    </w:rPr>
  </w:style>
  <w:style w:type="character" w:customStyle="1" w:styleId="biburl">
    <w:name w:val="bib_url"/>
    <w:rsid w:val="009A3899"/>
    <w:rPr>
      <w:sz w:val="24"/>
      <w:bdr w:val="none" w:sz="0" w:space="0" w:color="auto"/>
      <w:shd w:val="clear" w:color="auto" w:fill="00FF00"/>
    </w:rPr>
  </w:style>
  <w:style w:type="character" w:customStyle="1" w:styleId="bibvolume">
    <w:name w:val="bib_volume"/>
    <w:rsid w:val="009A3899"/>
    <w:rPr>
      <w:sz w:val="24"/>
      <w:bdr w:val="none" w:sz="0" w:space="0" w:color="auto"/>
      <w:shd w:val="clear" w:color="auto" w:fill="00FF00"/>
    </w:rPr>
  </w:style>
  <w:style w:type="character" w:customStyle="1" w:styleId="bibyear">
    <w:name w:val="bib_year"/>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link w:val="ParagraphChar"/>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rsid w:val="009A3899"/>
    <w:rPr>
      <w:sz w:val="24"/>
      <w:bdr w:val="none" w:sz="0" w:space="0" w:color="auto"/>
      <w:shd w:val="clear" w:color="auto" w:fill="00FFFF"/>
    </w:rPr>
  </w:style>
  <w:style w:type="character" w:customStyle="1" w:styleId="citebox">
    <w:name w:val="cite_box"/>
    <w:rsid w:val="009A3899"/>
    <w:rPr>
      <w:sz w:val="24"/>
    </w:rPr>
  </w:style>
  <w:style w:type="character" w:customStyle="1" w:styleId="citeen">
    <w:name w:val="cite_en"/>
    <w:rsid w:val="009A3899"/>
    <w:rPr>
      <w:sz w:val="24"/>
      <w:shd w:val="clear" w:color="auto" w:fill="FFFF00"/>
      <w:vertAlign w:val="superscript"/>
    </w:rPr>
  </w:style>
  <w:style w:type="character" w:customStyle="1" w:styleId="citeeq">
    <w:name w:val="cite_eq"/>
    <w:rsid w:val="009A3899"/>
    <w:rPr>
      <w:sz w:val="24"/>
      <w:bdr w:val="none" w:sz="0" w:space="0" w:color="auto"/>
      <w:shd w:val="clear" w:color="auto" w:fill="FF99CC"/>
    </w:rPr>
  </w:style>
  <w:style w:type="character" w:customStyle="1" w:styleId="citefig">
    <w:name w:val="cite_fig"/>
    <w:rsid w:val="009A3899"/>
    <w:rPr>
      <w:color w:val="000000"/>
      <w:sz w:val="24"/>
      <w:bdr w:val="none" w:sz="0" w:space="0" w:color="auto"/>
      <w:shd w:val="clear" w:color="auto" w:fill="00FF00"/>
    </w:rPr>
  </w:style>
  <w:style w:type="character" w:customStyle="1" w:styleId="citefn">
    <w:name w:val="cite_fn"/>
    <w:rsid w:val="009A3899"/>
    <w:rPr>
      <w:sz w:val="24"/>
      <w:bdr w:val="none" w:sz="0" w:space="0" w:color="auto"/>
      <w:shd w:val="clear" w:color="auto" w:fill="FF0000"/>
    </w:rPr>
  </w:style>
  <w:style w:type="character" w:customStyle="1" w:styleId="citetbl">
    <w:name w:val="cite_tbl"/>
    <w:rsid w:val="009A3899"/>
    <w:rPr>
      <w:color w:val="000000"/>
      <w:sz w:val="24"/>
      <w:bdr w:val="none" w:sz="0" w:space="0" w:color="auto"/>
      <w:shd w:val="clear" w:color="auto" w:fill="FF00FF"/>
    </w:rPr>
  </w:style>
  <w:style w:type="character" w:styleId="CommentReference">
    <w:name w:val="annotation reference"/>
    <w:rsid w:val="009A3899"/>
    <w:rPr>
      <w:sz w:val="18"/>
      <w:szCs w:val="18"/>
    </w:rPr>
  </w:style>
  <w:style w:type="paragraph" w:styleId="CommentText">
    <w:name w:val="annotation text"/>
    <w:basedOn w:val="Normal"/>
    <w:link w:val="CommentTextChar"/>
    <w:semiHidden/>
    <w:rsid w:val="009A3899"/>
    <w:rPr>
      <w:rFonts w:eastAsia="Times New Roman"/>
    </w:rPr>
  </w:style>
  <w:style w:type="character" w:customStyle="1" w:styleId="CommentTextChar">
    <w:name w:val="Comment Text Char"/>
    <w:link w:val="CommentText"/>
    <w:semiHidden/>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customStyle="1" w:styleId="CommentSubjectChar">
    <w:name w:val="Comment Subject Char"/>
    <w:link w:val="CommentSubject"/>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rsid w:val="009A3899"/>
    <w:rPr>
      <w:sz w:val="24"/>
      <w:szCs w:val="24"/>
      <w:bdr w:val="none" w:sz="0" w:space="0" w:color="auto"/>
      <w:shd w:val="clear" w:color="auto" w:fill="CCFFCC"/>
    </w:rPr>
  </w:style>
  <w:style w:type="character" w:customStyle="1" w:styleId="ContractSponsor">
    <w:name w:val="Contract Sponsor"/>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uiPriority w:val="20"/>
    <w:qFormat/>
    <w:rsid w:val="009A3899"/>
    <w:rPr>
      <w:i/>
      <w:iCs/>
    </w:rPr>
  </w:style>
  <w:style w:type="character" w:styleId="EndnoteReference">
    <w:name w:val="endnote reference"/>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link w:val="EndnoteText"/>
    <w:semiHidden/>
    <w:rsid w:val="009A3899"/>
    <w:rPr>
      <w:rFonts w:ascii="Cambria" w:eastAsia="Cambria" w:hAnsi="Cambria"/>
      <w:sz w:val="20"/>
      <w:szCs w:val="20"/>
    </w:rPr>
  </w:style>
  <w:style w:type="character" w:customStyle="1" w:styleId="eqno">
    <w:name w:val="eq_no"/>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rsid w:val="009A3899"/>
    <w:rPr>
      <w:color w:val="800080"/>
      <w:u w:val="single"/>
    </w:rPr>
  </w:style>
  <w:style w:type="paragraph" w:styleId="Footer">
    <w:name w:val="footer"/>
    <w:basedOn w:val="Normal"/>
    <w:link w:val="FooterChar"/>
    <w:uiPriority w:val="99"/>
    <w:rsid w:val="009A3899"/>
    <w:pPr>
      <w:tabs>
        <w:tab w:val="center" w:pos="4320"/>
        <w:tab w:val="right" w:pos="8640"/>
      </w:tabs>
    </w:pPr>
    <w:rPr>
      <w:rFonts w:eastAsia="Times New Roman"/>
    </w:rPr>
  </w:style>
  <w:style w:type="character" w:customStyle="1" w:styleId="FooterChar">
    <w:name w:val="Footer Char"/>
    <w:link w:val="Footer"/>
    <w:uiPriority w:val="99"/>
    <w:rsid w:val="009A3899"/>
    <w:rPr>
      <w:rFonts w:ascii="Times New Roman" w:eastAsia="Times New Roman" w:hAnsi="Times New Roman"/>
      <w:sz w:val="20"/>
      <w:szCs w:val="20"/>
    </w:rPr>
  </w:style>
  <w:style w:type="character" w:styleId="FootnoteReference">
    <w:name w:val="footnote reference"/>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rsid w:val="009A3899"/>
    <w:rPr>
      <w:i/>
      <w:iCs/>
    </w:rPr>
  </w:style>
  <w:style w:type="character" w:styleId="HTMLCode">
    <w:name w:val="HTML Code"/>
    <w:rsid w:val="009A3899"/>
    <w:rPr>
      <w:rFonts w:ascii="Courier New" w:hAnsi="Courier New" w:cs="Courier New"/>
      <w:sz w:val="20"/>
      <w:szCs w:val="20"/>
    </w:rPr>
  </w:style>
  <w:style w:type="character" w:styleId="HTMLDefinition">
    <w:name w:val="HTML Definition"/>
    <w:rsid w:val="009A3899"/>
    <w:rPr>
      <w:i/>
      <w:iCs/>
    </w:rPr>
  </w:style>
  <w:style w:type="character" w:styleId="HTMLKeyboard">
    <w:name w:val="HTML Keyboard"/>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link w:val="HTMLPreformatted"/>
    <w:rsid w:val="009A3899"/>
    <w:rPr>
      <w:rFonts w:ascii="Consolas" w:eastAsia="Times New Roman" w:hAnsi="Consolas"/>
      <w:sz w:val="20"/>
      <w:szCs w:val="20"/>
    </w:rPr>
  </w:style>
  <w:style w:type="character" w:styleId="HTMLSample">
    <w:name w:val="HTML Sample"/>
    <w:rsid w:val="009A3899"/>
    <w:rPr>
      <w:rFonts w:ascii="Courier New" w:hAnsi="Courier New" w:cs="Courier New"/>
    </w:rPr>
  </w:style>
  <w:style w:type="character" w:styleId="HTMLTypewriter">
    <w:name w:val="HTML Typewriter"/>
    <w:rsid w:val="009A3899"/>
    <w:rPr>
      <w:rFonts w:ascii="Courier New" w:hAnsi="Courier New" w:cs="Courier New"/>
      <w:sz w:val="20"/>
      <w:szCs w:val="20"/>
    </w:rPr>
  </w:style>
  <w:style w:type="character" w:styleId="HTMLVariable">
    <w:name w:val="HTML Variable"/>
    <w:rsid w:val="009A3899"/>
    <w:rPr>
      <w:i/>
      <w:iCs/>
    </w:rPr>
  </w:style>
  <w:style w:type="character" w:styleId="Hyperlink">
    <w:name w:val="Hyperlink"/>
    <w:uiPriority w:val="99"/>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custom-cit-author">
    <w:name w:val="custom-cit-author"/>
    <w:basedOn w:val="DefaultParagraphFont"/>
    <w:rsid w:val="00943D39"/>
  </w:style>
  <w:style w:type="character" w:customStyle="1" w:styleId="custom-cit-title">
    <w:name w:val="custom-cit-title"/>
    <w:basedOn w:val="DefaultParagraphFont"/>
    <w:rsid w:val="00943D39"/>
  </w:style>
  <w:style w:type="character" w:customStyle="1" w:styleId="custom-cit-jour-title">
    <w:name w:val="custom-cit-jour-title"/>
    <w:basedOn w:val="DefaultParagraphFont"/>
    <w:rsid w:val="00943D39"/>
  </w:style>
  <w:style w:type="character" w:customStyle="1" w:styleId="custom-cit-volume">
    <w:name w:val="custom-cit-volume"/>
    <w:basedOn w:val="DefaultParagraphFont"/>
    <w:rsid w:val="00943D39"/>
  </w:style>
  <w:style w:type="character" w:customStyle="1" w:styleId="custom-cit-volume-sep">
    <w:name w:val="custom-cit-volume-sep"/>
    <w:basedOn w:val="DefaultParagraphFont"/>
    <w:rsid w:val="00943D39"/>
  </w:style>
  <w:style w:type="character" w:customStyle="1" w:styleId="custom-cit-fpage">
    <w:name w:val="custom-cit-fpage"/>
    <w:basedOn w:val="DefaultParagraphFont"/>
    <w:rsid w:val="00943D39"/>
  </w:style>
  <w:style w:type="character" w:customStyle="1" w:styleId="custom-cit-date">
    <w:name w:val="custom-cit-date"/>
    <w:basedOn w:val="DefaultParagraphFont"/>
    <w:rsid w:val="00943D39"/>
  </w:style>
  <w:style w:type="paragraph" w:customStyle="1" w:styleId="MediumList2-Accent21">
    <w:name w:val="Medium List 2 - Accent 21"/>
    <w:hidden/>
    <w:uiPriority w:val="99"/>
    <w:semiHidden/>
    <w:rsid w:val="001B3B1A"/>
  </w:style>
  <w:style w:type="table" w:styleId="TableGrid">
    <w:name w:val="Table Grid"/>
    <w:basedOn w:val="TableNormal"/>
    <w:rsid w:val="00B547A9"/>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5309"/>
    <w:rPr>
      <w:color w:val="605E5C"/>
      <w:shd w:val="clear" w:color="auto" w:fill="E1DFDD"/>
    </w:rPr>
  </w:style>
  <w:style w:type="paragraph" w:customStyle="1" w:styleId="EndNoteBibliographyTitle">
    <w:name w:val="EndNote Bibliography Title"/>
    <w:basedOn w:val="Normal"/>
    <w:link w:val="EndNoteBibliographyTitleChar"/>
    <w:rsid w:val="002458BA"/>
    <w:pPr>
      <w:jc w:val="center"/>
    </w:pPr>
    <w:rPr>
      <w:noProof/>
      <w:sz w:val="24"/>
    </w:rPr>
  </w:style>
  <w:style w:type="character" w:customStyle="1" w:styleId="BaseTextChar">
    <w:name w:val="Base_Text Char"/>
    <w:basedOn w:val="DefaultParagraphFont"/>
    <w:link w:val="BaseText"/>
    <w:rsid w:val="002458BA"/>
    <w:rPr>
      <w:rFonts w:eastAsia="Times New Roman"/>
      <w:sz w:val="24"/>
      <w:szCs w:val="24"/>
    </w:rPr>
  </w:style>
  <w:style w:type="character" w:customStyle="1" w:styleId="ParagraphChar">
    <w:name w:val="Paragraph Char"/>
    <w:basedOn w:val="BaseTextChar"/>
    <w:link w:val="Paragraph"/>
    <w:rsid w:val="002458BA"/>
    <w:rPr>
      <w:rFonts w:eastAsia="Times New Roman"/>
      <w:sz w:val="24"/>
      <w:szCs w:val="24"/>
    </w:rPr>
  </w:style>
  <w:style w:type="character" w:customStyle="1" w:styleId="EndNoteBibliographyTitleChar">
    <w:name w:val="EndNote Bibliography Title Char"/>
    <w:basedOn w:val="ParagraphChar"/>
    <w:link w:val="EndNoteBibliographyTitle"/>
    <w:rsid w:val="002458BA"/>
    <w:rPr>
      <w:rFonts w:eastAsia="Times New Roman"/>
      <w:noProof/>
      <w:sz w:val="24"/>
      <w:szCs w:val="24"/>
    </w:rPr>
  </w:style>
  <w:style w:type="paragraph" w:customStyle="1" w:styleId="EndNoteBibliography">
    <w:name w:val="EndNote Bibliography"/>
    <w:basedOn w:val="Normal"/>
    <w:link w:val="EndNoteBibliographyChar"/>
    <w:rsid w:val="002458BA"/>
    <w:rPr>
      <w:noProof/>
      <w:sz w:val="24"/>
    </w:rPr>
  </w:style>
  <w:style w:type="character" w:customStyle="1" w:styleId="EndNoteBibliographyChar">
    <w:name w:val="EndNote Bibliography Char"/>
    <w:basedOn w:val="ParagraphChar"/>
    <w:link w:val="EndNoteBibliography"/>
    <w:rsid w:val="002458BA"/>
    <w:rPr>
      <w:rFonts w:eastAsia="Times New Roman"/>
      <w:noProof/>
      <w:sz w:val="24"/>
      <w:szCs w:val="24"/>
    </w:rPr>
  </w:style>
  <w:style w:type="paragraph" w:styleId="ListParagraph">
    <w:name w:val="List Paragraph"/>
    <w:basedOn w:val="Normal"/>
    <w:link w:val="ListParagraphChar"/>
    <w:uiPriority w:val="34"/>
    <w:qFormat/>
    <w:rsid w:val="002D75CD"/>
    <w:pPr>
      <w:spacing w:after="160" w:line="259" w:lineRule="auto"/>
      <w:ind w:left="720"/>
      <w:contextualSpacing/>
    </w:pPr>
    <w:rPr>
      <w:rFonts w:ascii="Calibri" w:hAnsi="Calibri" w:cs="Calibri"/>
      <w:sz w:val="22"/>
      <w:szCs w:val="22"/>
      <w:lang w:val="en-GB"/>
    </w:rPr>
  </w:style>
  <w:style w:type="character" w:customStyle="1" w:styleId="ListParagraphChar">
    <w:name w:val="List Paragraph Char"/>
    <w:basedOn w:val="DefaultParagraphFont"/>
    <w:link w:val="ListParagraph"/>
    <w:uiPriority w:val="34"/>
    <w:rsid w:val="002D75CD"/>
    <w:rPr>
      <w:rFonts w:ascii="Calibri" w:hAnsi="Calibri" w:cs="Calibri"/>
      <w:sz w:val="22"/>
      <w:szCs w:val="22"/>
      <w:lang w:val="en-GB"/>
    </w:rPr>
  </w:style>
  <w:style w:type="paragraph" w:styleId="Revision">
    <w:name w:val="Revision"/>
    <w:hidden/>
    <w:uiPriority w:val="99"/>
    <w:semiHidden/>
    <w:rsid w:val="004F6066"/>
  </w:style>
  <w:style w:type="paragraph" w:customStyle="1" w:styleId="bold">
    <w:name w:val="bold"/>
    <w:basedOn w:val="Normal"/>
    <w:rsid w:val="00C865E0"/>
    <w:pPr>
      <w:spacing w:before="100" w:beforeAutospacing="1" w:after="100" w:afterAutospacing="1"/>
    </w:pPr>
    <w:rPr>
      <w:rFonts w:eastAsia="Times New Roman"/>
      <w:sz w:val="24"/>
      <w:szCs w:val="24"/>
      <w:lang w:val="de-DE" w:eastAsia="de-DE"/>
    </w:rPr>
  </w:style>
  <w:style w:type="character" w:customStyle="1" w:styleId="author">
    <w:name w:val="author"/>
    <w:basedOn w:val="DefaultParagraphFont"/>
    <w:rsid w:val="00C865E0"/>
  </w:style>
  <w:style w:type="paragraph" w:styleId="NormalWeb">
    <w:name w:val="Normal (Web)"/>
    <w:basedOn w:val="Normal"/>
    <w:uiPriority w:val="99"/>
    <w:semiHidden/>
    <w:unhideWhenUsed/>
    <w:rsid w:val="004F318F"/>
    <w:pPr>
      <w:spacing w:before="100" w:beforeAutospacing="1" w:after="100" w:afterAutospacing="1"/>
    </w:pPr>
    <w:rPr>
      <w:rFonts w:eastAsia="Times New Roman"/>
      <w:sz w:val="24"/>
      <w:szCs w:val="24"/>
      <w:lang/>
    </w:rPr>
  </w:style>
  <w:style w:type="paragraph" w:customStyle="1" w:styleId="Default">
    <w:name w:val="Default"/>
    <w:rsid w:val="00847D8A"/>
    <w:pPr>
      <w:autoSpaceDE w:val="0"/>
      <w:autoSpaceDN w:val="0"/>
      <w:adjustRightInd w:val="0"/>
    </w:pPr>
    <w:rPr>
      <w:rFonts w:ascii="DejaVu Sans" w:hAnsi="DejaVu Sans" w:cs="DejaVu Sans"/>
      <w:color w:val="000000"/>
      <w:sz w:val="24"/>
      <w:szCs w:val="24"/>
      <w:lang/>
    </w:rPr>
  </w:style>
  <w:style w:type="character" w:customStyle="1" w:styleId="cf01">
    <w:name w:val="cf01"/>
    <w:basedOn w:val="DefaultParagraphFont"/>
    <w:rsid w:val="006B6B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76519">
      <w:bodyDiv w:val="1"/>
      <w:marLeft w:val="0"/>
      <w:marRight w:val="0"/>
      <w:marTop w:val="0"/>
      <w:marBottom w:val="0"/>
      <w:divBdr>
        <w:top w:val="none" w:sz="0" w:space="0" w:color="auto"/>
        <w:left w:val="none" w:sz="0" w:space="0" w:color="auto"/>
        <w:bottom w:val="none" w:sz="0" w:space="0" w:color="auto"/>
        <w:right w:val="none" w:sz="0" w:space="0" w:color="auto"/>
      </w:divBdr>
      <w:divsChild>
        <w:div w:id="1340161900">
          <w:marLeft w:val="0"/>
          <w:marRight w:val="0"/>
          <w:marTop w:val="0"/>
          <w:marBottom w:val="0"/>
          <w:divBdr>
            <w:top w:val="none" w:sz="0" w:space="0" w:color="auto"/>
            <w:left w:val="none" w:sz="0" w:space="0" w:color="auto"/>
            <w:bottom w:val="none" w:sz="0" w:space="0" w:color="auto"/>
            <w:right w:val="none" w:sz="0" w:space="0" w:color="auto"/>
          </w:divBdr>
        </w:div>
        <w:div w:id="1022900807">
          <w:marLeft w:val="0"/>
          <w:marRight w:val="0"/>
          <w:marTop w:val="0"/>
          <w:marBottom w:val="0"/>
          <w:divBdr>
            <w:top w:val="none" w:sz="0" w:space="0" w:color="auto"/>
            <w:left w:val="none" w:sz="0" w:space="0" w:color="auto"/>
            <w:bottom w:val="none" w:sz="0" w:space="0" w:color="auto"/>
            <w:right w:val="none" w:sz="0" w:space="0" w:color="auto"/>
          </w:divBdr>
        </w:div>
        <w:div w:id="1366637293">
          <w:marLeft w:val="0"/>
          <w:marRight w:val="0"/>
          <w:marTop w:val="0"/>
          <w:marBottom w:val="0"/>
          <w:divBdr>
            <w:top w:val="none" w:sz="0" w:space="0" w:color="auto"/>
            <w:left w:val="none" w:sz="0" w:space="0" w:color="auto"/>
            <w:bottom w:val="none" w:sz="0" w:space="0" w:color="auto"/>
            <w:right w:val="none" w:sz="0" w:space="0" w:color="auto"/>
          </w:divBdr>
        </w:div>
      </w:divsChild>
    </w:div>
    <w:div w:id="703016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enodo.org/doi/10.5281/zenodo.10818062" TargetMode="External"/><Relationship Id="rId18" Type="http://schemas.openxmlformats.org/officeDocument/2006/relationships/hyperlink" Target="https://emodnet.ec.europa.eu/geoview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itr.regione.sicilia.it/geoportale/" TargetMode="External"/><Relationship Id="rId17" Type="http://schemas.openxmlformats.org/officeDocument/2006/relationships/hyperlink" Target="https://www.sitr.regione.sicilia.it/portal/home/index.html" TargetMode="External"/><Relationship Id="rId2" Type="http://schemas.openxmlformats.org/officeDocument/2006/relationships/customXml" Target="../customXml/item2.xml"/><Relationship Id="rId16" Type="http://schemas.openxmlformats.org/officeDocument/2006/relationships/hyperlink" Target="mailto:rperianez@us.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icallef@mbari.org" TargetMode="External"/><Relationship Id="rId5" Type="http://schemas.openxmlformats.org/officeDocument/2006/relationships/numbering" Target="numbering.xml"/><Relationship Id="rId15" Type="http://schemas.openxmlformats.org/officeDocument/2006/relationships/hyperlink" Target="https://zenodo.org/records/10839752?token=eyJhbGciOiJIUzUxMiIsImlhdCI6MTcxMDg2NjIyMiwiZXhwIjoxNzE4NzU1MTk5fQ.eyJpZCI6ImRkMjg4MjIxLWFkOGQtNDc0OS04ZWZmLWZmZTUxNDhmM2FmNyIsImRhdGEiOnt9LCJyYW5kb20iOiIyYmM3ZGE4MTYwZmI1MTZmNjliYjY0ZWI2NmFhOGI3ZCJ9.GPZ_Ogsl5MaTiE5-QcJutUhWC0r76VtvyXxRJACMzUs3lK2OnKPHb089T-SyRJfqG-L0o2R_hqZ5iBIxdZdqvw"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onio.caruso@unipa.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221A7F0343744B07CC2CED3D6F8EE" ma:contentTypeVersion="12" ma:contentTypeDescription="Create a new document." ma:contentTypeScope="" ma:versionID="4ed130d46c3bc80f8d043bccdf574eeb">
  <xsd:schema xmlns:xsd="http://www.w3.org/2001/XMLSchema" xmlns:xs="http://www.w3.org/2001/XMLSchema" xmlns:p="http://schemas.microsoft.com/office/2006/metadata/properties" xmlns:ns3="96858f5b-69cf-4d49-a520-6ae816db1d8d" xmlns:ns4="1867113f-8995-4870-a940-2b72f688d265" targetNamespace="http://schemas.microsoft.com/office/2006/metadata/properties" ma:root="true" ma:fieldsID="194ceea0314d884e28c6faa81920b7ec" ns3:_="" ns4:_="">
    <xsd:import namespace="96858f5b-69cf-4d49-a520-6ae816db1d8d"/>
    <xsd:import namespace="1867113f-8995-4870-a940-2b72f688d2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58f5b-69cf-4d49-a520-6ae816db1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67113f-8995-4870-a940-2b72f688d2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019445-CA74-4879-94B5-1432341CFE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D92BC1-E020-4C3D-ADBB-5DF057B78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58f5b-69cf-4d49-a520-6ae816db1d8d"/>
    <ds:schemaRef ds:uri="1867113f-8995-4870-a940-2b72f688d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C6F4A-E94B-424A-B59A-A83A08BCADAA}">
  <ds:schemaRefs>
    <ds:schemaRef ds:uri="http://schemas.microsoft.com/sharepoint/v3/contenttype/forms"/>
  </ds:schemaRefs>
</ds:datastoreItem>
</file>

<file path=customXml/itemProps4.xml><?xml version="1.0" encoding="utf-8"?>
<ds:datastoreItem xmlns:ds="http://schemas.openxmlformats.org/officeDocument/2006/customXml" ds:itemID="{BCA1AE49-5E2F-4B66-BA66-69E28A2A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7722</Words>
  <Characters>94649</Characters>
  <Application>Microsoft Office Word</Application>
  <DocSecurity>4</DocSecurity>
  <Lines>788</Lines>
  <Paragraphs>204</Paragraphs>
  <ScaleCrop>false</ScaleCrop>
  <HeadingPairs>
    <vt:vector size="2" baseType="variant">
      <vt:variant>
        <vt:lpstr>Title</vt:lpstr>
      </vt:variant>
      <vt:variant>
        <vt:i4>1</vt:i4>
      </vt:variant>
    </vt:vector>
  </HeadingPairs>
  <TitlesOfParts>
    <vt:vector size="1" baseType="lpstr">
      <vt:lpstr>Science Manuscript Template</vt:lpstr>
    </vt:vector>
  </TitlesOfParts>
  <Company>Microsoft</Company>
  <LinksUpToDate>false</LinksUpToDate>
  <CharactersWithSpaces>102167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Manuscript Template</dc:title>
  <dc:subject/>
  <dc:creator>bhanson</dc:creator>
  <cp:keywords/>
  <cp:lastModifiedBy>Paul Carling</cp:lastModifiedBy>
  <cp:revision>2</cp:revision>
  <cp:lastPrinted>2024-03-25T17:10:00Z</cp:lastPrinted>
  <dcterms:created xsi:type="dcterms:W3CDTF">2024-05-13T15:07:00Z</dcterms:created>
  <dcterms:modified xsi:type="dcterms:W3CDTF">2024-05-13T15:07:00Z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0x0101000C8221A7F0343744B07CC2CED3D6F8EE</vt:lpwstr>
  </property>
</Properties>
</file>