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7878A" w14:textId="70A54B07" w:rsidR="00E1399D" w:rsidRPr="00CB5FF1" w:rsidRDefault="00D31DD2" w:rsidP="00E1399D">
      <w:pPr>
        <w:pStyle w:val="Title"/>
      </w:pPr>
      <w:r w:rsidRPr="00D31DD2">
        <w:t>Necrotizing enterocolitis: perspectives from a population-based study</w:t>
      </w:r>
    </w:p>
    <w:p w14:paraId="07C1EFD1" w14:textId="77777777" w:rsidR="00D35E1A" w:rsidRDefault="00D35E1A" w:rsidP="00612F43">
      <w:pPr>
        <w:shd w:val="clear" w:color="auto" w:fill="FFFFFF"/>
        <w:spacing w:after="0" w:line="240" w:lineRule="auto"/>
        <w:textAlignment w:val="baseline"/>
        <w:rPr>
          <w:rFonts w:eastAsia="Times New Roman" w:cs="Arial"/>
          <w:sz w:val="24"/>
          <w:szCs w:val="24"/>
          <w:bdr w:val="none" w:sz="0" w:space="0" w:color="auto" w:frame="1"/>
          <w:lang w:eastAsia="en-GB"/>
        </w:rPr>
      </w:pPr>
    </w:p>
    <w:p w14:paraId="0E7BABA0" w14:textId="243572E8" w:rsidR="00612F43" w:rsidRPr="00277618" w:rsidRDefault="00612F43" w:rsidP="00612F43">
      <w:pPr>
        <w:shd w:val="clear" w:color="auto" w:fill="FFFFFF"/>
        <w:spacing w:after="0" w:line="240" w:lineRule="auto"/>
        <w:textAlignment w:val="baseline"/>
        <w:rPr>
          <w:rFonts w:eastAsia="Times New Roman" w:cs="Arial"/>
          <w:sz w:val="24"/>
          <w:szCs w:val="24"/>
          <w:vertAlign w:val="superscript"/>
          <w:lang w:eastAsia="en-GB"/>
        </w:rPr>
      </w:pPr>
      <w:r w:rsidRPr="00277618">
        <w:rPr>
          <w:rFonts w:eastAsia="Times New Roman" w:cs="Arial"/>
          <w:sz w:val="24"/>
          <w:szCs w:val="24"/>
          <w:bdr w:val="none" w:sz="0" w:space="0" w:color="auto" w:frame="1"/>
          <w:lang w:eastAsia="en-GB"/>
        </w:rPr>
        <w:t>George S Bethell</w:t>
      </w:r>
      <w:r w:rsidRPr="00277618">
        <w:rPr>
          <w:rFonts w:eastAsia="Times New Roman" w:cs="Arial"/>
          <w:sz w:val="24"/>
          <w:szCs w:val="24"/>
          <w:vertAlign w:val="superscript"/>
          <w:lang w:eastAsia="en-GB"/>
        </w:rPr>
        <w:t>1</w:t>
      </w:r>
      <w:r w:rsidRPr="00277618">
        <w:rPr>
          <w:rFonts w:eastAsia="Times New Roman" w:cs="Arial"/>
          <w:sz w:val="24"/>
          <w:szCs w:val="24"/>
          <w:lang w:eastAsia="en-GB"/>
        </w:rPr>
        <w:t xml:space="preserve"> and Nigel J Hall</w:t>
      </w:r>
      <w:r w:rsidRPr="00277618">
        <w:rPr>
          <w:rFonts w:eastAsia="Times New Roman" w:cs="Arial"/>
          <w:sz w:val="24"/>
          <w:szCs w:val="24"/>
          <w:vertAlign w:val="superscript"/>
          <w:lang w:eastAsia="en-GB"/>
        </w:rPr>
        <w:t>1</w:t>
      </w:r>
    </w:p>
    <w:p w14:paraId="3973C017" w14:textId="77777777" w:rsidR="00612F43" w:rsidRDefault="00612F43" w:rsidP="00612F43">
      <w:pPr>
        <w:shd w:val="clear" w:color="auto" w:fill="FFFFFF"/>
        <w:spacing w:after="0" w:line="240" w:lineRule="auto"/>
        <w:textAlignment w:val="baseline"/>
        <w:rPr>
          <w:rFonts w:eastAsia="Times New Roman" w:cs="Arial"/>
          <w:sz w:val="24"/>
          <w:szCs w:val="24"/>
          <w:lang w:eastAsia="en-GB"/>
        </w:rPr>
      </w:pPr>
    </w:p>
    <w:p w14:paraId="289CF737" w14:textId="77777777" w:rsidR="00612F43" w:rsidRPr="00277618" w:rsidRDefault="00612F43" w:rsidP="00612F43">
      <w:pPr>
        <w:shd w:val="clear" w:color="auto" w:fill="FFFFFF"/>
        <w:spacing w:after="0" w:line="240" w:lineRule="auto"/>
        <w:textAlignment w:val="baseline"/>
        <w:rPr>
          <w:rFonts w:eastAsia="Times New Roman" w:cs="Arial"/>
          <w:sz w:val="24"/>
          <w:szCs w:val="24"/>
          <w:lang w:eastAsia="en-GB"/>
        </w:rPr>
      </w:pPr>
    </w:p>
    <w:p w14:paraId="28C4D00D" w14:textId="77777777" w:rsidR="00612F43" w:rsidRPr="00277618" w:rsidRDefault="00612F43" w:rsidP="00612F43">
      <w:pPr>
        <w:shd w:val="clear" w:color="auto" w:fill="FFFFFF"/>
        <w:spacing w:after="0" w:line="240" w:lineRule="auto"/>
        <w:textAlignment w:val="baseline"/>
        <w:rPr>
          <w:rFonts w:eastAsia="Times New Roman" w:cs="Arial"/>
          <w:szCs w:val="24"/>
          <w:lang w:eastAsia="en-GB"/>
        </w:rPr>
      </w:pPr>
      <w:r w:rsidRPr="00277618">
        <w:rPr>
          <w:rFonts w:eastAsia="Times New Roman" w:cs="Arial"/>
          <w:szCs w:val="24"/>
          <w:vertAlign w:val="superscript"/>
          <w:lang w:eastAsia="en-GB"/>
        </w:rPr>
        <w:t>1</w:t>
      </w:r>
      <w:r w:rsidRPr="00277618">
        <w:rPr>
          <w:rFonts w:eastAsia="Times New Roman" w:cs="Arial"/>
          <w:szCs w:val="24"/>
          <w:lang w:eastAsia="en-GB"/>
        </w:rPr>
        <w:t>University Surg</w:t>
      </w:r>
      <w:r>
        <w:rPr>
          <w:rFonts w:eastAsia="Times New Roman" w:cs="Arial"/>
          <w:szCs w:val="24"/>
          <w:lang w:eastAsia="en-GB"/>
        </w:rPr>
        <w:t>ical</w:t>
      </w:r>
      <w:r w:rsidRPr="00277618">
        <w:rPr>
          <w:rFonts w:eastAsia="Times New Roman" w:cs="Arial"/>
          <w:szCs w:val="24"/>
          <w:lang w:eastAsia="en-GB"/>
        </w:rPr>
        <w:t xml:space="preserve"> Unit, Faculty of Medicine, University of Southampton, Southampton, United Kingdom.</w:t>
      </w:r>
    </w:p>
    <w:p w14:paraId="216E38C0" w14:textId="77777777" w:rsidR="00612F43" w:rsidRDefault="00612F43" w:rsidP="00612F43">
      <w:pPr>
        <w:jc w:val="both"/>
        <w:rPr>
          <w:rFonts w:cs="Arial"/>
          <w:b/>
          <w:shd w:val="clear" w:color="auto" w:fill="FFFFFF"/>
        </w:rPr>
      </w:pPr>
    </w:p>
    <w:p w14:paraId="1C83CFCE" w14:textId="77777777" w:rsidR="00612F43" w:rsidRDefault="00612F43" w:rsidP="00612F43">
      <w:pPr>
        <w:jc w:val="both"/>
        <w:rPr>
          <w:rFonts w:cs="Arial"/>
          <w:b/>
          <w:shd w:val="clear" w:color="auto" w:fill="FFFFFF"/>
        </w:rPr>
      </w:pPr>
    </w:p>
    <w:p w14:paraId="07C7D234" w14:textId="77777777" w:rsidR="00612F43" w:rsidRDefault="00612F43" w:rsidP="00612F43">
      <w:pPr>
        <w:jc w:val="both"/>
        <w:rPr>
          <w:rFonts w:cs="Arial"/>
          <w:b/>
          <w:shd w:val="clear" w:color="auto" w:fill="FFFFFF"/>
        </w:rPr>
      </w:pPr>
    </w:p>
    <w:p w14:paraId="17D7C97E" w14:textId="77777777" w:rsidR="00612F43" w:rsidRDefault="00612F43" w:rsidP="00612F43">
      <w:pPr>
        <w:jc w:val="both"/>
        <w:rPr>
          <w:rFonts w:cs="Arial"/>
          <w:b/>
          <w:shd w:val="clear" w:color="auto" w:fill="FFFFFF"/>
        </w:rPr>
      </w:pPr>
    </w:p>
    <w:p w14:paraId="2770790A" w14:textId="77777777" w:rsidR="00612F43" w:rsidRDefault="00612F43" w:rsidP="00612F43">
      <w:pPr>
        <w:jc w:val="both"/>
        <w:rPr>
          <w:rFonts w:cs="Arial"/>
          <w:b/>
          <w:shd w:val="clear" w:color="auto" w:fill="FFFFFF"/>
        </w:rPr>
      </w:pPr>
    </w:p>
    <w:p w14:paraId="20E0487B" w14:textId="77777777" w:rsidR="00612F43" w:rsidRDefault="00612F43" w:rsidP="00612F43">
      <w:pPr>
        <w:jc w:val="both"/>
        <w:rPr>
          <w:rFonts w:cs="Arial"/>
          <w:b/>
          <w:shd w:val="clear" w:color="auto" w:fill="FFFFFF"/>
        </w:rPr>
      </w:pPr>
    </w:p>
    <w:p w14:paraId="574953F9" w14:textId="77777777" w:rsidR="00612F43" w:rsidRDefault="00612F43" w:rsidP="00612F43">
      <w:pPr>
        <w:jc w:val="both"/>
        <w:rPr>
          <w:rFonts w:cs="Arial"/>
          <w:b/>
          <w:shd w:val="clear" w:color="auto" w:fill="FFFFFF"/>
        </w:rPr>
      </w:pPr>
    </w:p>
    <w:p w14:paraId="332767A0" w14:textId="77777777" w:rsidR="00612F43" w:rsidRDefault="00612F43" w:rsidP="00612F43">
      <w:pPr>
        <w:jc w:val="both"/>
        <w:rPr>
          <w:rFonts w:cs="Arial"/>
          <w:b/>
          <w:shd w:val="clear" w:color="auto" w:fill="FFFFFF"/>
        </w:rPr>
      </w:pPr>
    </w:p>
    <w:p w14:paraId="3F3F0257" w14:textId="77777777" w:rsidR="00612F43" w:rsidRDefault="00612F43" w:rsidP="00612F43">
      <w:pPr>
        <w:jc w:val="both"/>
        <w:rPr>
          <w:rFonts w:cs="Arial"/>
          <w:b/>
          <w:shd w:val="clear" w:color="auto" w:fill="FFFFFF"/>
        </w:rPr>
      </w:pPr>
    </w:p>
    <w:p w14:paraId="76D66853" w14:textId="77777777" w:rsidR="00612F43" w:rsidRDefault="00612F43" w:rsidP="00612F43">
      <w:pPr>
        <w:jc w:val="both"/>
        <w:rPr>
          <w:rFonts w:cs="Arial"/>
          <w:b/>
          <w:shd w:val="clear" w:color="auto" w:fill="FFFFFF"/>
        </w:rPr>
      </w:pPr>
    </w:p>
    <w:p w14:paraId="687CEACF" w14:textId="77777777" w:rsidR="00612F43" w:rsidRDefault="00612F43" w:rsidP="00612F43">
      <w:pPr>
        <w:jc w:val="both"/>
        <w:rPr>
          <w:rFonts w:cs="Arial"/>
          <w:b/>
          <w:shd w:val="clear" w:color="auto" w:fill="FFFFFF"/>
        </w:rPr>
      </w:pPr>
    </w:p>
    <w:p w14:paraId="5675283A" w14:textId="77777777" w:rsidR="00612F43" w:rsidRDefault="00612F43" w:rsidP="00612F43">
      <w:pPr>
        <w:jc w:val="both"/>
        <w:rPr>
          <w:rFonts w:cs="Arial"/>
          <w:b/>
          <w:shd w:val="clear" w:color="auto" w:fill="FFFFFF"/>
        </w:rPr>
      </w:pPr>
    </w:p>
    <w:p w14:paraId="6EA9EBDD" w14:textId="77777777" w:rsidR="00612F43" w:rsidRDefault="00612F43" w:rsidP="00612F43">
      <w:pPr>
        <w:jc w:val="both"/>
        <w:rPr>
          <w:rFonts w:cs="Arial"/>
          <w:b/>
          <w:shd w:val="clear" w:color="auto" w:fill="FFFFFF"/>
        </w:rPr>
      </w:pPr>
    </w:p>
    <w:p w14:paraId="09BF3BBF" w14:textId="77777777" w:rsidR="00612F43" w:rsidRDefault="00612F43" w:rsidP="00612F43">
      <w:pPr>
        <w:jc w:val="both"/>
        <w:rPr>
          <w:rFonts w:cs="Arial"/>
          <w:b/>
          <w:shd w:val="clear" w:color="auto" w:fill="FFFFFF"/>
        </w:rPr>
      </w:pPr>
    </w:p>
    <w:p w14:paraId="0863C0F8" w14:textId="77777777" w:rsidR="00612F43" w:rsidRDefault="00612F43" w:rsidP="00612F43">
      <w:pPr>
        <w:jc w:val="both"/>
        <w:rPr>
          <w:rFonts w:cs="Arial"/>
          <w:b/>
          <w:shd w:val="clear" w:color="auto" w:fill="FFFFFF"/>
        </w:rPr>
      </w:pPr>
    </w:p>
    <w:p w14:paraId="75EE8E82" w14:textId="77777777" w:rsidR="00612F43" w:rsidRDefault="00612F43" w:rsidP="00612F43">
      <w:pPr>
        <w:jc w:val="both"/>
        <w:rPr>
          <w:rFonts w:cs="Arial"/>
          <w:b/>
          <w:shd w:val="clear" w:color="auto" w:fill="FFFFFF"/>
        </w:rPr>
      </w:pPr>
    </w:p>
    <w:p w14:paraId="7B522A81" w14:textId="77777777" w:rsidR="00BB613D" w:rsidRDefault="00BB613D" w:rsidP="00612F43">
      <w:pPr>
        <w:jc w:val="both"/>
        <w:rPr>
          <w:rFonts w:cs="Arial"/>
          <w:b/>
          <w:shd w:val="clear" w:color="auto" w:fill="FFFFFF"/>
        </w:rPr>
      </w:pPr>
    </w:p>
    <w:p w14:paraId="5BDDF5B4" w14:textId="77777777" w:rsidR="00612F43" w:rsidRDefault="00612F43" w:rsidP="00612F43">
      <w:pPr>
        <w:jc w:val="both"/>
        <w:rPr>
          <w:rFonts w:cs="Arial"/>
          <w:b/>
          <w:shd w:val="clear" w:color="auto" w:fill="FFFFFF"/>
        </w:rPr>
      </w:pPr>
    </w:p>
    <w:p w14:paraId="6D27EA8E" w14:textId="77777777" w:rsidR="00612F43" w:rsidRPr="0057136F" w:rsidRDefault="00612F43" w:rsidP="00612F43">
      <w:pPr>
        <w:jc w:val="both"/>
        <w:rPr>
          <w:rFonts w:cs="Arial"/>
          <w:shd w:val="clear" w:color="auto" w:fill="FFFFFF"/>
        </w:rPr>
      </w:pPr>
      <w:r>
        <w:rPr>
          <w:rFonts w:cs="Arial"/>
          <w:b/>
          <w:shd w:val="clear" w:color="auto" w:fill="FFFFFF"/>
        </w:rPr>
        <w:t xml:space="preserve">Correspondence to: </w:t>
      </w:r>
      <w:r w:rsidRPr="0057136F">
        <w:rPr>
          <w:rFonts w:cs="Arial"/>
          <w:shd w:val="clear" w:color="auto" w:fill="FFFFFF"/>
        </w:rPr>
        <w:t>Nigel Hall, Professor of Paediatric Surgery, University Surg</w:t>
      </w:r>
      <w:r>
        <w:rPr>
          <w:rFonts w:cs="Arial"/>
          <w:shd w:val="clear" w:color="auto" w:fill="FFFFFF"/>
        </w:rPr>
        <w:t>ical</w:t>
      </w:r>
      <w:r w:rsidRPr="0057136F">
        <w:rPr>
          <w:rFonts w:cs="Arial"/>
          <w:shd w:val="clear" w:color="auto" w:fill="FFFFFF"/>
        </w:rPr>
        <w:t xml:space="preserve"> Unit, University of Southampton, Southampton, United Kingdom</w:t>
      </w:r>
      <w:r>
        <w:rPr>
          <w:rFonts w:cs="Arial"/>
          <w:shd w:val="clear" w:color="auto" w:fill="FFFFFF"/>
        </w:rPr>
        <w:t>, SO16 6YD</w:t>
      </w:r>
      <w:r w:rsidRPr="0057136F">
        <w:rPr>
          <w:rFonts w:cs="Arial"/>
          <w:shd w:val="clear" w:color="auto" w:fill="FFFFFF"/>
        </w:rPr>
        <w:t>.</w:t>
      </w:r>
      <w:r>
        <w:rPr>
          <w:rFonts w:cs="Arial"/>
          <w:shd w:val="clear" w:color="auto" w:fill="FFFFFF"/>
        </w:rPr>
        <w:t xml:space="preserve"> </w:t>
      </w:r>
      <w:r w:rsidRPr="00C867F3">
        <w:rPr>
          <w:rFonts w:cs="Arial"/>
          <w:shd w:val="clear" w:color="auto" w:fill="FFFFFF"/>
        </w:rPr>
        <w:t>n.j.hall@soton.ac.uk</w:t>
      </w:r>
      <w:r>
        <w:rPr>
          <w:rFonts w:cs="Arial"/>
          <w:shd w:val="clear" w:color="auto" w:fill="FFFFFF"/>
        </w:rPr>
        <w:t xml:space="preserve"> </w:t>
      </w:r>
      <w:r w:rsidRPr="0057136F">
        <w:rPr>
          <w:rFonts w:cs="Arial"/>
          <w:shd w:val="clear" w:color="auto" w:fill="FFFFFF"/>
        </w:rPr>
        <w:t>023 8120 6146</w:t>
      </w:r>
      <w:r>
        <w:rPr>
          <w:rFonts w:cs="Arial"/>
          <w:shd w:val="clear" w:color="auto" w:fill="FFFFFF"/>
        </w:rPr>
        <w:t>.</w:t>
      </w:r>
    </w:p>
    <w:p w14:paraId="4EC6019D" w14:textId="2186FEC9" w:rsidR="00612F43" w:rsidRDefault="00612F43" w:rsidP="00612F43">
      <w:pPr>
        <w:rPr>
          <w:rFonts w:cs="Arial"/>
          <w:shd w:val="clear" w:color="auto" w:fill="FFFFFF"/>
        </w:rPr>
      </w:pPr>
      <w:r>
        <w:rPr>
          <w:rFonts w:cs="Arial"/>
          <w:b/>
          <w:shd w:val="clear" w:color="auto" w:fill="FFFFFF"/>
        </w:rPr>
        <w:t xml:space="preserve">Category: </w:t>
      </w:r>
      <w:r>
        <w:rPr>
          <w:rFonts w:cs="Arial"/>
          <w:bCs/>
          <w:shd w:val="clear" w:color="auto" w:fill="FFFFFF"/>
        </w:rPr>
        <w:t xml:space="preserve">Invited commentary </w:t>
      </w:r>
      <w:r w:rsidR="00DF03BB">
        <w:rPr>
          <w:rFonts w:cs="Arial"/>
          <w:bCs/>
          <w:shd w:val="clear" w:color="auto" w:fill="FFFFFF"/>
        </w:rPr>
        <w:t>of</w:t>
      </w:r>
      <w:r>
        <w:rPr>
          <w:rFonts w:cs="Arial"/>
          <w:bCs/>
          <w:shd w:val="clear" w:color="auto" w:fill="FFFFFF"/>
        </w:rPr>
        <w:t xml:space="preserve"> </w:t>
      </w:r>
      <w:r w:rsidR="00F72668" w:rsidRPr="00F72668">
        <w:rPr>
          <w:i/>
          <w:iCs/>
        </w:rPr>
        <w:t>Kim, S. H., Son, J. &amp; Park, H. K. Surgical Necrotizing Enterocolitis Risk Factors in Extremely Preterm Infants: A Korean Nationwide Cohort Study. Pediatr Res (2024).</w:t>
      </w:r>
    </w:p>
    <w:p w14:paraId="5DD2F9AA" w14:textId="7AE65EFB" w:rsidR="00926ACB" w:rsidRPr="00CB5FF1" w:rsidRDefault="00926ACB" w:rsidP="00926ACB">
      <w:pPr>
        <w:spacing w:line="360" w:lineRule="auto"/>
      </w:pPr>
      <w:r w:rsidRPr="00CB5FF1">
        <w:lastRenderedPageBreak/>
        <w:t>In this current issue, Kim and colleagues report findings from a nationwide</w:t>
      </w:r>
      <w:r w:rsidR="00156D31" w:rsidRPr="00CB5FF1">
        <w:t xml:space="preserve"> neonatal</w:t>
      </w:r>
      <w:r w:rsidRPr="00CB5FF1">
        <w:t xml:space="preserve"> registry in the Republic of Korea</w:t>
      </w:r>
      <w:r w:rsidR="00A549B4" w:rsidRPr="00CB5FF1">
        <w:t xml:space="preserve"> with</w:t>
      </w:r>
      <w:r w:rsidR="00CC41C9" w:rsidRPr="00CB5FF1">
        <w:t xml:space="preserve"> focus on Necrotizing Enterocolitis (NEC)</w:t>
      </w:r>
      <w:r w:rsidRPr="00CB5FF1">
        <w:t xml:space="preserve">. Data over a 7 year period were interrogated to identify risk factors for medical NEC and surgical NEC </w:t>
      </w:r>
      <w:r w:rsidR="009A7AB8">
        <w:t xml:space="preserve">amongst a cohort of over 5000 </w:t>
      </w:r>
      <w:r w:rsidRPr="00CB5FF1">
        <w:t>infants</w:t>
      </w:r>
      <w:r w:rsidR="00310F8F" w:rsidRPr="00CB5FF1">
        <w:t xml:space="preserve"> born at less than 28 weeks</w:t>
      </w:r>
      <w:r w:rsidRPr="00CB5FF1">
        <w:t>.</w:t>
      </w:r>
      <w:r w:rsidR="00DD7311" w:rsidRPr="00CB5FF1">
        <w:fldChar w:fldCharType="begin"/>
      </w:r>
      <w:r w:rsidR="00DF03BB">
        <w:instrText xml:space="preserve"> ADDIN EN.CITE &lt;EndNote&gt;&lt;Cite&gt;&lt;Author&gt;Kim&lt;/Author&gt;&lt;Year&gt;2024&lt;/Year&gt;&lt;RecNum&gt;2812&lt;/RecNum&gt;&lt;DisplayText&gt;&lt;style face="superscript"&gt;1&lt;/style&gt;&lt;/DisplayText&gt;&lt;record&gt;&lt;rec-number&gt;2812&lt;/rec-number&gt;&lt;foreign-keys&gt;&lt;key app="EN" db-id="00t52ete4r9fr3edsfpx5avrrwffresda9v0" timestamp="1731684691" guid="97de2ce8-6099-4cf0-a876-e1c67c5cd10d"&gt;2812&lt;/key&gt;&lt;/foreign-keys&gt;&lt;ref-type name="Journal Article"&gt;17&lt;/ref-type&gt;&lt;contributors&gt;&lt;authors&gt;&lt;author&gt;Kim, S. H.&lt;/author&gt;&lt;author&gt;Son, J.&lt;/author&gt;&lt;author&gt;Park, H. K.&lt;/author&gt;&lt;/authors&gt;&lt;/contributors&gt;&lt;auth-address&gt;Department of Pediatrics, Hanyang University College of Medicine, Seoul, Republic of Korea.&amp;#xD;Department of Pediatrics, Samsung Medical Center, Sungkyunkwan University School of Medicine, Seoul, Republic of Korea.&amp;#xD;Department of Pediatric Surgery, Hanyang University College of Medicine, Seoul, Republic of Korea. cross0911@gmail.com.&amp;#xD;Department of Pediatrics, Hanyang University College of Medicine, Seoul, Republic of Korea. neopark@hanyang.ac.kr.&lt;/auth-address&gt;&lt;titles&gt;&lt;title&gt;Surgical necrotizing enterocolitis risk factors in extremely preterm infants: a Korean nationwide cohort study&lt;/title&gt;&lt;secondary-title&gt;Pediatr Res&lt;/secondary-title&gt;&lt;/titles&gt;&lt;periodical&gt;&lt;full-title&gt;Pediatr Res&lt;/full-title&gt;&lt;/periodical&gt;&lt;edition&gt;20240824&lt;/edition&gt;&lt;dates&gt;&lt;year&gt;2024&lt;/year&gt;&lt;pub-dates&gt;&lt;date&gt;Aug 24&lt;/date&gt;&lt;/pub-dates&gt;&lt;/dates&gt;&lt;isbn&gt;1530-0447 (Electronic)&amp;#xD;0031-3998 (Linking)&lt;/isbn&gt;&lt;accession-num&gt;39181982&lt;/accession-num&gt;&lt;urls&gt;&lt;related-urls&gt;&lt;url&gt;https://www.ncbi.nlm.nih.gov/pubmed/39181982&lt;/url&gt;&lt;/related-urls&gt;&lt;/urls&gt;&lt;electronic-resource-num&gt;10.1038/s41390-024-03519-3&lt;/electronic-resource-num&gt;&lt;remote-database-name&gt;Publisher&lt;/remote-database-name&gt;&lt;remote-database-provider&gt;NLM&lt;/remote-database-provider&gt;&lt;/record&gt;&lt;/Cite&gt;&lt;/EndNote&gt;</w:instrText>
      </w:r>
      <w:r w:rsidR="00DD7311" w:rsidRPr="00CB5FF1">
        <w:fldChar w:fldCharType="separate"/>
      </w:r>
      <w:r w:rsidR="00DF03BB" w:rsidRPr="00DF03BB">
        <w:rPr>
          <w:noProof/>
          <w:vertAlign w:val="superscript"/>
        </w:rPr>
        <w:t>1</w:t>
      </w:r>
      <w:r w:rsidR="00DD7311" w:rsidRPr="00CB5FF1">
        <w:fldChar w:fldCharType="end"/>
      </w:r>
      <w:r w:rsidRPr="00CB5FF1">
        <w:t xml:space="preserve"> Importantly, those who died of NEC prior to surgery were included in the surgical group.</w:t>
      </w:r>
      <w:r w:rsidR="000E66F9" w:rsidRPr="00CB5FF1">
        <w:t xml:space="preserve"> </w:t>
      </w:r>
      <w:r w:rsidR="005D589E" w:rsidRPr="00CB5FF1">
        <w:t xml:space="preserve">A relatively high incidence of NEC was observed </w:t>
      </w:r>
      <w:r w:rsidR="00A14391" w:rsidRPr="00CB5FF1">
        <w:t xml:space="preserve">(13.5%) </w:t>
      </w:r>
      <w:r w:rsidR="009A7AB8">
        <w:t xml:space="preserve">when compared to a </w:t>
      </w:r>
      <w:r w:rsidR="00E315B5" w:rsidRPr="00CB5FF1">
        <w:t xml:space="preserve">recent systematic review reporting </w:t>
      </w:r>
      <w:r w:rsidR="009A7AB8">
        <w:t>incidence in identical populations of</w:t>
      </w:r>
      <w:r w:rsidR="00E315B5" w:rsidRPr="00CB5FF1">
        <w:t xml:space="preserve"> </w:t>
      </w:r>
      <w:r w:rsidR="00904C9A" w:rsidRPr="00CB5FF1">
        <w:t>between 2 and 8.7%.</w:t>
      </w:r>
      <w:r w:rsidR="00DD7311" w:rsidRPr="00CB5FF1">
        <w:fldChar w:fldCharType="begin">
          <w:fldData xml:space="preserve">PEVuZE5vdGU+PENpdGU+PEF1dGhvcj5CYXR0ZXJzYnk8L0F1dGhvcj48WWVhcj4yMDE4PC9ZZWFy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</w:fldData>
        </w:fldChar>
      </w:r>
      <w:r w:rsidR="00DF03BB">
        <w:instrText xml:space="preserve"> ADDIN EN.CITE </w:instrText>
      </w:r>
      <w:r w:rsidR="00DF03BB">
        <w:fldChar w:fldCharType="begin">
          <w:fldData xml:space="preserve">PEVuZE5vdGU+PENpdGU+PEF1dGhvcj5CYXR0ZXJzYnk8L0F1dGhvcj48WWVhcj4yMDE4PC9ZZWFy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</w:fldData>
        </w:fldChar>
      </w:r>
      <w:r w:rsidR="00DF03BB">
        <w:instrText xml:space="preserve"> ADDIN EN.CITE.DATA </w:instrText>
      </w:r>
      <w:r w:rsidR="00DF03BB">
        <w:fldChar w:fldCharType="end"/>
      </w:r>
      <w:r w:rsidR="00DD7311" w:rsidRPr="00CB5FF1">
        <w:fldChar w:fldCharType="separate"/>
      </w:r>
      <w:r w:rsidR="00DF03BB" w:rsidRPr="00DF03BB">
        <w:rPr>
          <w:noProof/>
          <w:vertAlign w:val="superscript"/>
        </w:rPr>
        <w:t>2</w:t>
      </w:r>
      <w:r w:rsidR="00DD7311" w:rsidRPr="00CB5FF1">
        <w:fldChar w:fldCharType="end"/>
      </w:r>
    </w:p>
    <w:p w14:paraId="09BE339C" w14:textId="08519C2B" w:rsidR="003704B5" w:rsidRPr="00CB5FF1" w:rsidRDefault="00310F8F" w:rsidP="00926ACB">
      <w:pPr>
        <w:spacing w:line="360" w:lineRule="auto"/>
      </w:pPr>
      <w:r w:rsidRPr="00CB5FF1">
        <w:t xml:space="preserve">Interestingly, the rate of surgical intervention in this cohort (68.6%) is higher than many previous studies </w:t>
      </w:r>
      <w:r w:rsidR="003704B5" w:rsidRPr="00CB5FF1">
        <w:t>and likely reflects th</w:t>
      </w:r>
      <w:r w:rsidR="009A7AB8">
        <w:t>e</w:t>
      </w:r>
      <w:r w:rsidR="003704B5" w:rsidRPr="00CB5FF1">
        <w:t xml:space="preserve"> low gestational age of infants in this study. In an even younger population, a UK-based centre found that </w:t>
      </w:r>
      <w:r w:rsidR="004F0095" w:rsidRPr="00CB5FF1">
        <w:t>55</w:t>
      </w:r>
      <w:r w:rsidR="003704B5" w:rsidRPr="00CB5FF1">
        <w:t xml:space="preserve">% of those born less than 24 weeks </w:t>
      </w:r>
      <w:r w:rsidR="009D2AFE">
        <w:t>corrected gestational age (</w:t>
      </w:r>
      <w:r w:rsidR="003704B5" w:rsidRPr="00CB5FF1">
        <w:t>CGA</w:t>
      </w:r>
      <w:r w:rsidR="009D2AFE">
        <w:t>)</w:t>
      </w:r>
      <w:r w:rsidR="003704B5" w:rsidRPr="00CB5FF1">
        <w:t xml:space="preserve"> with NEC underwent surgical intervention.</w:t>
      </w:r>
      <w:r w:rsidR="00A2287A" w:rsidRPr="00CB5FF1">
        <w:fldChar w:fldCharType="begin">
          <w:fldData xml:space="preserve">PEVuZE5vdGU+PENpdGU+PEF1dGhvcj5WYWxsYW50PC9BdXRob3I+PFllYXI+MjAyMjwvWWVhcj48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</w:fldData>
        </w:fldChar>
      </w:r>
      <w:r w:rsidR="00DF03BB">
        <w:instrText xml:space="preserve"> ADDIN EN.CITE </w:instrText>
      </w:r>
      <w:r w:rsidR="00DF03BB">
        <w:fldChar w:fldCharType="begin">
          <w:fldData xml:space="preserve">PEVuZE5vdGU+PENpdGU+PEF1dGhvcj5WYWxsYW50PC9BdXRob3I+PFllYXI+MjAyMjwvWWVhcj48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</w:fldData>
        </w:fldChar>
      </w:r>
      <w:r w:rsidR="00DF03BB">
        <w:instrText xml:space="preserve"> ADDIN EN.CITE.DATA </w:instrText>
      </w:r>
      <w:r w:rsidR="00DF03BB">
        <w:fldChar w:fldCharType="end"/>
      </w:r>
      <w:r w:rsidR="00A2287A" w:rsidRPr="00CB5FF1">
        <w:fldChar w:fldCharType="separate"/>
      </w:r>
      <w:r w:rsidR="00DF03BB" w:rsidRPr="00DF03BB">
        <w:rPr>
          <w:noProof/>
          <w:vertAlign w:val="superscript"/>
        </w:rPr>
        <w:t>3</w:t>
      </w:r>
      <w:r w:rsidR="00A2287A" w:rsidRPr="00CB5FF1">
        <w:fldChar w:fldCharType="end"/>
      </w:r>
      <w:r w:rsidR="003704B5" w:rsidRPr="00CB5FF1">
        <w:t xml:space="preserve"> It is however possible that the current study missed some infants treated medically for NEC which might reflect why no risk factors for medical NEC were identified</w:t>
      </w:r>
      <w:r w:rsidR="009A7AB8">
        <w:t xml:space="preserve"> after adjusting for gestational age</w:t>
      </w:r>
      <w:r w:rsidR="003704B5" w:rsidRPr="00CB5FF1">
        <w:t>.</w:t>
      </w:r>
      <w:r w:rsidR="00A2287A" w:rsidRPr="00CB5FF1">
        <w:fldChar w:fldCharType="begin"/>
      </w:r>
      <w:r w:rsidR="00DF03BB">
        <w:instrText xml:space="preserve"> ADDIN EN.CITE &lt;EndNote&gt;&lt;Cite&gt;&lt;Author&gt;Kim&lt;/Author&gt;&lt;Year&gt;2024&lt;/Year&gt;&lt;RecNum&gt;2812&lt;/RecNum&gt;&lt;DisplayText&gt;&lt;style face="superscript"&gt;1&lt;/style&gt;&lt;/DisplayText&gt;&lt;record&gt;&lt;rec-number&gt;2812&lt;/rec-number&gt;&lt;foreign-keys&gt;&lt;key app="EN" db-id="00t52ete4r9fr3edsfpx5avrrwffresda9v0" timestamp="1731684691" guid="97de2ce8-6099-4cf0-a876-e1c67c5cd10d"&gt;2812&lt;/key&gt;&lt;/foreign-keys&gt;&lt;ref-type name="Journal Article"&gt;17&lt;/ref-type&gt;&lt;contributors&gt;&lt;authors&gt;&lt;author&gt;Kim, S. H.&lt;/author&gt;&lt;author&gt;Son, J.&lt;/author&gt;&lt;author&gt;Park, H. K.&lt;/author&gt;&lt;/authors&gt;&lt;/contributors&gt;&lt;auth-address&gt;Department of Pediatrics, Hanyang University College of Medicine, Seoul, Republic of Korea.&amp;#xD;Department of Pediatrics, Samsung Medical Center, Sungkyunkwan University School of Medicine, Seoul, Republic of Korea.&amp;#xD;Department of Pediatric Surgery, Hanyang University College of Medicine, Seoul, Republic of Korea. cross0911@gmail.com.&amp;#xD;Department of Pediatrics, Hanyang University College of Medicine, Seoul, Republic of Korea. neopark@hanyang.ac.kr.&lt;/auth-address&gt;&lt;titles&gt;&lt;title&gt;Surgical necrotizing enterocolitis risk factors in extremely preterm infants: a Korean nationwide cohort study&lt;/title&gt;&lt;secondary-title&gt;Pediatr Res&lt;/secondary-title&gt;&lt;/titles&gt;&lt;periodical&gt;&lt;full-title&gt;Pediatr Res&lt;/full-title&gt;&lt;/periodical&gt;&lt;edition&gt;20240824&lt;/edition&gt;&lt;dates&gt;&lt;year&gt;2024&lt;/year&gt;&lt;pub-dates&gt;&lt;date&gt;Aug 24&lt;/date&gt;&lt;/pub-dates&gt;&lt;/dates&gt;&lt;isbn&gt;1530-0447 (Electronic)&amp;#xD;0031-3998 (Linking)&lt;/isbn&gt;&lt;accession-num&gt;39181982&lt;/accession-num&gt;&lt;urls&gt;&lt;related-urls&gt;&lt;url&gt;https://www.ncbi.nlm.nih.gov/pubmed/39181982&lt;/url&gt;&lt;/related-urls&gt;&lt;/urls&gt;&lt;electronic-resource-num&gt;10.1038/s41390-024-03519-3&lt;/electronic-resource-num&gt;&lt;remote-database-name&gt;Publisher&lt;/remote-database-name&gt;&lt;remote-database-provider&gt;NLM&lt;/remote-database-provider&gt;&lt;/record&gt;&lt;/Cite&gt;&lt;/EndNote&gt;</w:instrText>
      </w:r>
      <w:r w:rsidR="00A2287A" w:rsidRPr="00CB5FF1">
        <w:fldChar w:fldCharType="separate"/>
      </w:r>
      <w:r w:rsidR="00DF03BB" w:rsidRPr="00DF03BB">
        <w:rPr>
          <w:noProof/>
          <w:vertAlign w:val="superscript"/>
        </w:rPr>
        <w:t>1</w:t>
      </w:r>
      <w:r w:rsidR="00A2287A" w:rsidRPr="00CB5FF1">
        <w:fldChar w:fldCharType="end"/>
      </w:r>
      <w:r w:rsidR="003704B5" w:rsidRPr="00CB5FF1">
        <w:t xml:space="preserve"> Infants were only included if they were classified as modified Bell’s stage of two or more, hence pneumatosis</w:t>
      </w:r>
      <w:r w:rsidR="009A7AB8">
        <w:t xml:space="preserve"> intestinalis</w:t>
      </w:r>
      <w:r w:rsidR="003704B5" w:rsidRPr="00CB5FF1">
        <w:t xml:space="preserve"> or portal venous gas on radiograph are required. These radiological findings can be difficult to detect and as many as </w:t>
      </w:r>
      <w:r w:rsidR="00BD7489" w:rsidRPr="00CB5FF1">
        <w:t>82</w:t>
      </w:r>
      <w:r w:rsidR="003704B5" w:rsidRPr="00CB5FF1">
        <w:t>% of infants born at less than 24 weeks CGA with NEC at laparotomy did not have pneumatosis on pre-operative imaging</w:t>
      </w:r>
      <w:r w:rsidR="006A4FF0" w:rsidRPr="00CB5FF1">
        <w:t xml:space="preserve"> in a previous study</w:t>
      </w:r>
      <w:r w:rsidR="003704B5" w:rsidRPr="00CB5FF1">
        <w:t>.</w:t>
      </w:r>
      <w:r w:rsidR="006E6777" w:rsidRPr="00CB5FF1">
        <w:fldChar w:fldCharType="begin">
          <w:fldData xml:space="preserve">PEVuZE5vdGU+PENpdGU+PEF1dGhvcj5WYWxsYW50PC9BdXRob3I+PFllYXI+MjAyMjwvWWVhcj48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</w:fldData>
        </w:fldChar>
      </w:r>
      <w:r w:rsidR="00DF03BB">
        <w:instrText xml:space="preserve"> ADDIN EN.CITE </w:instrText>
      </w:r>
      <w:r w:rsidR="00DF03BB">
        <w:fldChar w:fldCharType="begin">
          <w:fldData xml:space="preserve">PEVuZE5vdGU+PENpdGU+PEF1dGhvcj5WYWxsYW50PC9BdXRob3I+PFllYXI+MjAyMjwvWWVhcj48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</w:fldData>
        </w:fldChar>
      </w:r>
      <w:r w:rsidR="00DF03BB">
        <w:instrText xml:space="preserve"> ADDIN EN.CITE.DATA </w:instrText>
      </w:r>
      <w:r w:rsidR="00DF03BB">
        <w:fldChar w:fldCharType="end"/>
      </w:r>
      <w:r w:rsidR="006E6777" w:rsidRPr="00CB5FF1">
        <w:fldChar w:fldCharType="separate"/>
      </w:r>
      <w:r w:rsidR="00DF03BB" w:rsidRPr="00DF03BB">
        <w:rPr>
          <w:noProof/>
          <w:vertAlign w:val="superscript"/>
        </w:rPr>
        <w:t>3</w:t>
      </w:r>
      <w:r w:rsidR="006E6777" w:rsidRPr="00CB5FF1">
        <w:fldChar w:fldCharType="end"/>
      </w:r>
      <w:r w:rsidR="00F44D11">
        <w:t xml:space="preserve"> </w:t>
      </w:r>
      <w:r w:rsidR="005E4D8B">
        <w:t xml:space="preserve">Defining NEC </w:t>
      </w:r>
      <w:r w:rsidR="00150A83">
        <w:t>for research studies is challenging with many definitions existing and the diffi</w:t>
      </w:r>
      <w:r w:rsidR="00F24FE0">
        <w:t>culty of excluding similar, but separate conditions, such as focal intestinal perforation</w:t>
      </w:r>
      <w:r w:rsidR="004C43A7">
        <w:t xml:space="preserve"> (FIP)</w:t>
      </w:r>
      <w:r w:rsidR="008D2696">
        <w:t>.</w:t>
      </w:r>
      <w:r w:rsidR="00605900">
        <w:fldChar w:fldCharType="begin">
          <w:fldData xml:space="preserve">PEVuZE5vdGU+PENpdGU+PEF1dGhvcj5QYXRlbDwvQXV0aG9yPjxZZWFyPjIwMjA8L1llYXI+PFJl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==
</w:fldData>
        </w:fldChar>
      </w:r>
      <w:r w:rsidR="00DF03BB">
        <w:instrText xml:space="preserve"> ADDIN EN.CITE </w:instrText>
      </w:r>
      <w:r w:rsidR="00DF03BB">
        <w:fldChar w:fldCharType="begin">
          <w:fldData xml:space="preserve">PEVuZE5vdGU+PENpdGU+PEF1dGhvcj5QYXRlbDwvQXV0aG9yPjxZZWFyPjIwMjA8L1llYXI+PFJl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==
</w:fldData>
        </w:fldChar>
      </w:r>
      <w:r w:rsidR="00DF03BB">
        <w:instrText xml:space="preserve"> ADDIN EN.CITE.DATA </w:instrText>
      </w:r>
      <w:r w:rsidR="00DF03BB">
        <w:fldChar w:fldCharType="end"/>
      </w:r>
      <w:r w:rsidR="00605900">
        <w:fldChar w:fldCharType="separate"/>
      </w:r>
      <w:r w:rsidR="00DF03BB" w:rsidRPr="00DF03BB">
        <w:rPr>
          <w:noProof/>
          <w:vertAlign w:val="superscript"/>
        </w:rPr>
        <w:t>4,5</w:t>
      </w:r>
      <w:r w:rsidR="00605900">
        <w:fldChar w:fldCharType="end"/>
      </w:r>
      <w:r w:rsidR="00F84281">
        <w:t xml:space="preserve"> This current study is strengthen</w:t>
      </w:r>
      <w:r w:rsidR="009A7AB8">
        <w:t>ed</w:t>
      </w:r>
      <w:r w:rsidR="00F84281">
        <w:t xml:space="preserve"> by the </w:t>
      </w:r>
      <w:r w:rsidR="004C43A7">
        <w:t>exclusion of those with FIP.</w:t>
      </w:r>
      <w:r w:rsidR="00F24FE0">
        <w:t xml:space="preserve"> </w:t>
      </w:r>
    </w:p>
    <w:p w14:paraId="3EF1C58C" w14:textId="6556ACD6" w:rsidR="009A7AB8" w:rsidRDefault="00893125" w:rsidP="00926ACB">
      <w:pPr>
        <w:spacing w:line="360" w:lineRule="auto"/>
        <w:rPr>
          <w:highlight w:val="yellow"/>
        </w:rPr>
      </w:pPr>
      <w:r w:rsidRPr="00CB5FF1">
        <w:t xml:space="preserve">The authors of the current manuscript have identified </w:t>
      </w:r>
      <w:r w:rsidR="008E5DF3" w:rsidRPr="00CB5FF1">
        <w:t xml:space="preserve">risk </w:t>
      </w:r>
      <w:r w:rsidRPr="00CB5FF1">
        <w:t>factors for surgical NEC</w:t>
      </w:r>
      <w:r w:rsidR="008E5DF3" w:rsidRPr="00CB5FF1">
        <w:t xml:space="preserve"> which include </w:t>
      </w:r>
      <w:r w:rsidR="009A7AB8">
        <w:t xml:space="preserve">being </w:t>
      </w:r>
      <w:r w:rsidR="008E5DF3" w:rsidRPr="00CB5FF1">
        <w:t xml:space="preserve">small </w:t>
      </w:r>
      <w:r w:rsidR="009A7AB8">
        <w:t xml:space="preserve">for </w:t>
      </w:r>
      <w:r w:rsidR="008E5DF3" w:rsidRPr="00CB5FF1">
        <w:t xml:space="preserve">gestational age, hypotension </w:t>
      </w:r>
      <w:r w:rsidR="009A7AB8">
        <w:t xml:space="preserve">(defined as requiring inotropes in the first week of life) </w:t>
      </w:r>
      <w:r w:rsidR="008E5DF3" w:rsidRPr="00CB5FF1">
        <w:t xml:space="preserve">and intraventricular </w:t>
      </w:r>
      <w:r w:rsidR="00CB5FF1" w:rsidRPr="00CB5FF1">
        <w:t>haemorrhage</w:t>
      </w:r>
      <w:r w:rsidR="008E5DF3" w:rsidRPr="00CB5FF1">
        <w:t xml:space="preserve"> </w:t>
      </w:r>
      <w:r w:rsidR="009A7AB8">
        <w:t xml:space="preserve">(Papile grade II or higher) </w:t>
      </w:r>
      <w:r w:rsidR="008E5DF3" w:rsidRPr="00CB5FF1">
        <w:t>whilst complete administration of antenatal steroids appears to be protective.</w:t>
      </w:r>
      <w:r w:rsidR="00614175" w:rsidRPr="00CB5FF1">
        <w:fldChar w:fldCharType="begin"/>
      </w:r>
      <w:r w:rsidR="00DF03BB">
        <w:instrText xml:space="preserve"> ADDIN EN.CITE &lt;EndNote&gt;&lt;Cite&gt;&lt;Author&gt;Kim&lt;/Author&gt;&lt;Year&gt;2024&lt;/Year&gt;&lt;RecNum&gt;2812&lt;/RecNum&gt;&lt;DisplayText&gt;&lt;style face="superscript"&gt;1&lt;/style&gt;&lt;/DisplayText&gt;&lt;record&gt;&lt;rec-number&gt;2812&lt;/rec-number&gt;&lt;foreign-keys&gt;&lt;key app="EN" db-id="00t52ete4r9fr3edsfpx5avrrwffresda9v0" timestamp="1731684691" guid="97de2ce8-6099-4cf0-a876-e1c67c5cd10d"&gt;2812&lt;/key&gt;&lt;/foreign-keys&gt;&lt;ref-type name="Journal Article"&gt;17&lt;/ref-type&gt;&lt;contributors&gt;&lt;authors&gt;&lt;author&gt;Kim, S. H.&lt;/author&gt;&lt;author&gt;Son, J.&lt;/author&gt;&lt;author&gt;Park, H. K.&lt;/author&gt;&lt;/authors&gt;&lt;/contributors&gt;&lt;auth-address&gt;Department of Pediatrics, Hanyang University College of Medicine, Seoul, Republic of Korea.&amp;#xD;Department of Pediatrics, Samsung Medical Center, Sungkyunkwan University School of Medicine, Seoul, Republic of Korea.&amp;#xD;Department of Pediatric Surgery, Hanyang University College of Medicine, Seoul, Republic of Korea. cross0911@gmail.com.&amp;#xD;Department of Pediatrics, Hanyang University College of Medicine, Seoul, Republic of Korea. neopark@hanyang.ac.kr.&lt;/auth-address&gt;&lt;titles&gt;&lt;title&gt;Surgical necrotizing enterocolitis risk factors in extremely preterm infants: a Korean nationwide cohort study&lt;/title&gt;&lt;secondary-title&gt;Pediatr Res&lt;/secondary-title&gt;&lt;/titles&gt;&lt;periodical&gt;&lt;full-title&gt;Pediatr Res&lt;/full-title&gt;&lt;/periodical&gt;&lt;edition&gt;20240824&lt;/edition&gt;&lt;dates&gt;&lt;year&gt;2024&lt;/year&gt;&lt;pub-dates&gt;&lt;date&gt;Aug 24&lt;/date&gt;&lt;/pub-dates&gt;&lt;/dates&gt;&lt;isbn&gt;1530-0447 (Electronic)&amp;#xD;0031-3998 (Linking)&lt;/isbn&gt;&lt;accession-num&gt;39181982&lt;/accession-num&gt;&lt;urls&gt;&lt;related-urls&gt;&lt;url&gt;https://www.ncbi.nlm.nih.gov/pubmed/39181982&lt;/url&gt;&lt;/related-urls&gt;&lt;/urls&gt;&lt;electronic-resource-num&gt;10.1038/s41390-024-03519-3&lt;/electronic-resource-num&gt;&lt;remote-database-name&gt;Publisher&lt;/remote-database-name&gt;&lt;remote-database-provider&gt;NLM&lt;/remote-database-provider&gt;&lt;/record&gt;&lt;/Cite&gt;&lt;/EndNote&gt;</w:instrText>
      </w:r>
      <w:r w:rsidR="00614175" w:rsidRPr="00CB5FF1">
        <w:fldChar w:fldCharType="separate"/>
      </w:r>
      <w:r w:rsidR="00DF03BB" w:rsidRPr="00DF03BB">
        <w:rPr>
          <w:noProof/>
          <w:vertAlign w:val="superscript"/>
        </w:rPr>
        <w:t>1</w:t>
      </w:r>
      <w:r w:rsidR="00614175" w:rsidRPr="00CB5FF1">
        <w:fldChar w:fldCharType="end"/>
      </w:r>
      <w:r w:rsidR="008E5DF3" w:rsidRPr="00CB5FF1">
        <w:t xml:space="preserve"> A </w:t>
      </w:r>
      <w:r w:rsidR="008E5DF3" w:rsidRPr="00E9489B">
        <w:t xml:space="preserve">recent </w:t>
      </w:r>
      <w:r w:rsidR="00D866F7" w:rsidRPr="00E9489B">
        <w:t>meta-analysis</w:t>
      </w:r>
      <w:r w:rsidR="008E5DF3" w:rsidRPr="00E9489B">
        <w:t xml:space="preserve"> also exploring this question included </w:t>
      </w:r>
      <w:r w:rsidR="00C8188F" w:rsidRPr="00E9489B">
        <w:t>18</w:t>
      </w:r>
      <w:r w:rsidR="008E5DF3" w:rsidRPr="00E9489B">
        <w:t xml:space="preserve"> studies and </w:t>
      </w:r>
      <w:r w:rsidR="00614175" w:rsidRPr="00E9489B">
        <w:t xml:space="preserve">along with reduced gestational age </w:t>
      </w:r>
      <w:r w:rsidR="008E5DF3" w:rsidRPr="00E9489B">
        <w:t>found several other factors associated with surgical NEC</w:t>
      </w:r>
      <w:r w:rsidR="00D866F7" w:rsidRPr="00E9489B">
        <w:t xml:space="preserve"> including </w:t>
      </w:r>
      <w:r w:rsidR="001279B0" w:rsidRPr="00E9489B">
        <w:t xml:space="preserve">high C-reactive protein, </w:t>
      </w:r>
      <w:r w:rsidR="0011034A" w:rsidRPr="00E9489B">
        <w:t>thrombocytopaenia</w:t>
      </w:r>
      <w:r w:rsidR="00917042" w:rsidRPr="00E9489B">
        <w:t>, high procalcitonin</w:t>
      </w:r>
      <w:r w:rsidR="00B31D1E" w:rsidRPr="00E9489B">
        <w:t xml:space="preserve">, low birthweight, </w:t>
      </w:r>
      <w:r w:rsidR="0011034A" w:rsidRPr="00E9489B">
        <w:t>leukocytopaenia</w:t>
      </w:r>
      <w:r w:rsidR="00B31D1E" w:rsidRPr="00E9489B">
        <w:t xml:space="preserve">, </w:t>
      </w:r>
      <w:r w:rsidR="00791B77" w:rsidRPr="00E9489B">
        <w:t>low plasma sodium</w:t>
      </w:r>
      <w:r w:rsidR="00E63814" w:rsidRPr="00E9489B">
        <w:t xml:space="preserve"> and increased days since NEC onset</w:t>
      </w:r>
      <w:r w:rsidR="0011034A" w:rsidRPr="00E9489B">
        <w:t>.</w:t>
      </w:r>
      <w:r w:rsidR="0011034A" w:rsidRPr="00E9489B">
        <w:fldChar w:fldCharType="begin">
          <w:fldData xml:space="preserve">PEVuZE5vdGU+PENpdGU+PEF1dGhvcj5XYW5nPC9BdXRob3I+PFllYXI+MjAyNDwvWWVhcj48UmVj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</w:fldData>
        </w:fldChar>
      </w:r>
      <w:r w:rsidR="00DF03BB">
        <w:instrText xml:space="preserve"> ADDIN EN.CITE </w:instrText>
      </w:r>
      <w:r w:rsidR="00DF03BB">
        <w:fldChar w:fldCharType="begin">
          <w:fldData xml:space="preserve">PEVuZE5vdGU+PENpdGU+PEF1dGhvcj5XYW5nPC9BdXRob3I+PFllYXI+MjAyNDwvWWVhcj48UmVj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</w:fldData>
        </w:fldChar>
      </w:r>
      <w:r w:rsidR="00DF03BB">
        <w:instrText xml:space="preserve"> ADDIN EN.CITE.DATA </w:instrText>
      </w:r>
      <w:r w:rsidR="00DF03BB">
        <w:fldChar w:fldCharType="end"/>
      </w:r>
      <w:r w:rsidR="0011034A" w:rsidRPr="00E9489B">
        <w:fldChar w:fldCharType="separate"/>
      </w:r>
      <w:r w:rsidR="00DF03BB" w:rsidRPr="00DF03BB">
        <w:rPr>
          <w:noProof/>
          <w:vertAlign w:val="superscript"/>
        </w:rPr>
        <w:t>6</w:t>
      </w:r>
      <w:r w:rsidR="0011034A" w:rsidRPr="00E9489B">
        <w:fldChar w:fldCharType="end"/>
      </w:r>
      <w:r w:rsidR="008E5DF3" w:rsidRPr="00E9489B">
        <w:t xml:space="preserve"> The clinical implication</w:t>
      </w:r>
      <w:r w:rsidR="009A7AB8" w:rsidRPr="00E9489B">
        <w:t>s</w:t>
      </w:r>
      <w:r w:rsidR="008E5DF3" w:rsidRPr="00E9489B">
        <w:t xml:space="preserve"> of th</w:t>
      </w:r>
      <w:r w:rsidR="009A7AB8" w:rsidRPr="00E9489B">
        <w:t>ese data are interesting to consider since due to study methodology these ‘risks factors’ are implied by association rather than causation. However, as the authors propose, the presence of any one of these factors may alert the clinician that a baby is at high risk of developing surgical NEC. One can imagine that subsequent practice may include providing interventions associated with reduced risk of NEC whilst simultaneously closely monitoring for NEC and if it were to develop</w:t>
      </w:r>
      <w:r w:rsidR="00171114" w:rsidRPr="00E9489B">
        <w:t>,</w:t>
      </w:r>
      <w:r w:rsidR="009A7AB8" w:rsidRPr="00E9489B">
        <w:t xml:space="preserve"> being alert to the presence of indications for surgery.</w:t>
      </w:r>
    </w:p>
    <w:p w14:paraId="2C83749A" w14:textId="2DA00870" w:rsidR="003704B5" w:rsidRPr="00CB5FF1" w:rsidRDefault="008E5DF3" w:rsidP="00926ACB">
      <w:pPr>
        <w:spacing w:line="360" w:lineRule="auto"/>
      </w:pPr>
      <w:r w:rsidRPr="00CB5FF1">
        <w:lastRenderedPageBreak/>
        <w:t xml:space="preserve">Moving </w:t>
      </w:r>
      <w:r w:rsidR="009A7AB8">
        <w:t>beyond</w:t>
      </w:r>
      <w:r w:rsidRPr="00CB5FF1">
        <w:t xml:space="preserve"> associations </w:t>
      </w:r>
      <w:r w:rsidR="009A7AB8">
        <w:t xml:space="preserve">to developing a predictive model </w:t>
      </w:r>
      <w:r w:rsidRPr="00CB5FF1">
        <w:t xml:space="preserve">or </w:t>
      </w:r>
      <w:r w:rsidR="009A7AB8">
        <w:t xml:space="preserve">identifying </w:t>
      </w:r>
      <w:r w:rsidRPr="00CB5FF1">
        <w:t xml:space="preserve">value cut-offs </w:t>
      </w:r>
      <w:r w:rsidR="009A7AB8">
        <w:t xml:space="preserve">in variables </w:t>
      </w:r>
      <w:r w:rsidRPr="00CB5FF1">
        <w:t xml:space="preserve">that </w:t>
      </w:r>
      <w:r w:rsidR="009A7AB8">
        <w:t xml:space="preserve">may accurately </w:t>
      </w:r>
      <w:r w:rsidRPr="00CB5FF1">
        <w:t>predict an event is a challenge addressed across all areas of medical research</w:t>
      </w:r>
      <w:r w:rsidR="009A7AB8">
        <w:t xml:space="preserve"> including NEC</w:t>
      </w:r>
      <w:r w:rsidRPr="00CB5FF1">
        <w:t>. In NEC</w:t>
      </w:r>
      <w:r w:rsidR="00A84F7B" w:rsidRPr="00CB5FF1">
        <w:t xml:space="preserve"> there is growing interest in </w:t>
      </w:r>
      <w:r w:rsidR="009A7AB8">
        <w:t xml:space="preserve">being able to distinguish </w:t>
      </w:r>
      <w:r w:rsidR="001A6C49" w:rsidRPr="00CB5FF1">
        <w:t xml:space="preserve">infants with </w:t>
      </w:r>
      <w:r w:rsidR="00A84F7B" w:rsidRPr="00CB5FF1">
        <w:t>surgical NEC</w:t>
      </w:r>
      <w:r w:rsidR="002C0FBB" w:rsidRPr="00CB5FF1">
        <w:t xml:space="preserve"> from infants with medical NEC</w:t>
      </w:r>
      <w:r w:rsidR="009A7AB8">
        <w:t xml:space="preserve"> early in their disease course</w:t>
      </w:r>
      <w:r w:rsidR="002C0FBB" w:rsidRPr="00CB5FF1">
        <w:t xml:space="preserve">. A recent systematic review found </w:t>
      </w:r>
      <w:r w:rsidR="00162644" w:rsidRPr="00CB5FF1">
        <w:t>114 rep</w:t>
      </w:r>
      <w:r w:rsidR="000C06A4" w:rsidRPr="00CB5FF1">
        <w:t xml:space="preserve">orts of 63 unique tests to identify </w:t>
      </w:r>
      <w:r w:rsidR="00FC7F4F">
        <w:t xml:space="preserve">surgical </w:t>
      </w:r>
      <w:r w:rsidR="000C06A4" w:rsidRPr="00CB5FF1">
        <w:t>NEC, with an exponential growth in publications in recent years.</w:t>
      </w:r>
      <w:r w:rsidR="00CB5FF1" w:rsidRPr="00CB5FF1">
        <w:fldChar w:fldCharType="begin">
          <w:fldData xml:space="preserve">PEVuZE5vdGU+PENpdGU+PEF1dGhvcj5CZXRoZWxsPC9BdXRob3I+PFllYXI+MjAyNDwvWWVhcj48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</w:fldData>
        </w:fldChar>
      </w:r>
      <w:r w:rsidR="00DF03BB">
        <w:instrText xml:space="preserve"> ADDIN EN.CITE </w:instrText>
      </w:r>
      <w:r w:rsidR="00DF03BB">
        <w:fldChar w:fldCharType="begin">
          <w:fldData xml:space="preserve">PEVuZE5vdGU+PENpdGU+PEF1dGhvcj5CZXRoZWxsPC9BdXRob3I+PFllYXI+MjAyNDwvWWVhcj48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</w:fldData>
        </w:fldChar>
      </w:r>
      <w:r w:rsidR="00DF03BB">
        <w:instrText xml:space="preserve"> ADDIN EN.CITE.DATA </w:instrText>
      </w:r>
      <w:r w:rsidR="00DF03BB">
        <w:fldChar w:fldCharType="end"/>
      </w:r>
      <w:r w:rsidR="00CB5FF1" w:rsidRPr="00CB5FF1">
        <w:fldChar w:fldCharType="separate"/>
      </w:r>
      <w:r w:rsidR="00DF03BB" w:rsidRPr="00DF03BB">
        <w:rPr>
          <w:noProof/>
          <w:vertAlign w:val="superscript"/>
        </w:rPr>
        <w:t>7</w:t>
      </w:r>
      <w:r w:rsidR="00CB5FF1" w:rsidRPr="00CB5FF1">
        <w:fldChar w:fldCharType="end"/>
      </w:r>
      <w:r w:rsidR="008D0142" w:rsidRPr="00CB5FF1">
        <w:t xml:space="preserve"> Many tests were derived in single centre datasets without internal validation. </w:t>
      </w:r>
      <w:r w:rsidR="005343CC" w:rsidRPr="00CB5FF1">
        <w:t>Hence, further work</w:t>
      </w:r>
      <w:r w:rsidR="00FC7F4F">
        <w:t>,</w:t>
      </w:r>
      <w:r w:rsidR="005343CC" w:rsidRPr="00CB5FF1">
        <w:t xml:space="preserve"> externally validating existing methods is much awaited. </w:t>
      </w:r>
    </w:p>
    <w:p w14:paraId="6C4C6945" w14:textId="3F9FB962" w:rsidR="00BB67F7" w:rsidRPr="00CB5FF1" w:rsidRDefault="008925F7" w:rsidP="00926ACB">
      <w:pPr>
        <w:spacing w:line="360" w:lineRule="auto"/>
      </w:pPr>
      <w:r w:rsidRPr="00CB5FF1">
        <w:t xml:space="preserve">There were 47 infants (6.5%) </w:t>
      </w:r>
      <w:r w:rsidR="004B0F8C" w:rsidRPr="00CB5FF1">
        <w:t xml:space="preserve">in this study by Kim et al. who </w:t>
      </w:r>
      <w:r w:rsidR="00D72A3A" w:rsidRPr="00CB5FF1">
        <w:t>died of NEC prior to surgical intervention taking place.</w:t>
      </w:r>
      <w:r w:rsidR="009478E9">
        <w:fldChar w:fldCharType="begin"/>
      </w:r>
      <w:r w:rsidR="00DF03BB">
        <w:instrText xml:space="preserve"> ADDIN EN.CITE &lt;EndNote&gt;&lt;Cite&gt;&lt;Author&gt;Kim&lt;/Author&gt;&lt;Year&gt;2024&lt;/Year&gt;&lt;RecNum&gt;2812&lt;/RecNum&gt;&lt;DisplayText&gt;&lt;style face="superscript"&gt;1&lt;/style&gt;&lt;/DisplayText&gt;&lt;record&gt;&lt;rec-number&gt;2812&lt;/rec-number&gt;&lt;foreign-keys&gt;&lt;key app="EN" db-id="00t52ete4r9fr3edsfpx5avrrwffresda9v0" timestamp="1731684691" guid="97de2ce8-6099-4cf0-a876-e1c67c5cd10d"&gt;2812&lt;/key&gt;&lt;/foreign-keys&gt;&lt;ref-type name="Journal Article"&gt;17&lt;/ref-type&gt;&lt;contributors&gt;&lt;authors&gt;&lt;author&gt;Kim, S. H.&lt;/author&gt;&lt;author&gt;Son, J.&lt;/author&gt;&lt;author&gt;Park, H. K.&lt;/author&gt;&lt;/authors&gt;&lt;/contributors&gt;&lt;auth-address&gt;Department of Pediatrics, Hanyang University College of Medicine, Seoul, Republic of Korea.&amp;#xD;Department of Pediatrics, Samsung Medical Center, Sungkyunkwan University School of Medicine, Seoul, Republic of Korea.&amp;#xD;Department of Pediatric Surgery, Hanyang University College of Medicine, Seoul, Republic of Korea. cross0911@gmail.com.&amp;#xD;Department of Pediatrics, Hanyang University College of Medicine, Seoul, Republic of Korea. neopark@hanyang.ac.kr.&lt;/auth-address&gt;&lt;titles&gt;&lt;title&gt;Surgical necrotizing enterocolitis risk factors in extremely preterm infants: a Korean nationwide cohort study&lt;/title&gt;&lt;secondary-title&gt;Pediatr Res&lt;/secondary-title&gt;&lt;/titles&gt;&lt;periodical&gt;&lt;full-title&gt;Pediatr Res&lt;/full-title&gt;&lt;/periodical&gt;&lt;edition&gt;20240824&lt;/edition&gt;&lt;dates&gt;&lt;year&gt;2024&lt;/year&gt;&lt;pub-dates&gt;&lt;date&gt;Aug 24&lt;/date&gt;&lt;/pub-dates&gt;&lt;/dates&gt;&lt;isbn&gt;1530-0447 (Electronic)&amp;#xD;0031-3998 (Linking)&lt;/isbn&gt;&lt;accession-num&gt;39181982&lt;/accession-num&gt;&lt;urls&gt;&lt;related-urls&gt;&lt;url&gt;https://www.ncbi.nlm.nih.gov/pubmed/39181982&lt;/url&gt;&lt;/related-urls&gt;&lt;/urls&gt;&lt;electronic-resource-num&gt;10.1038/s41390-024-03519-3&lt;/electronic-resource-num&gt;&lt;remote-database-name&gt;Publisher&lt;/remote-database-name&gt;&lt;remote-database-provider&gt;NLM&lt;/remote-database-provider&gt;&lt;/record&gt;&lt;/Cite&gt;&lt;/EndNote&gt;</w:instrText>
      </w:r>
      <w:r w:rsidR="009478E9">
        <w:fldChar w:fldCharType="separate"/>
      </w:r>
      <w:r w:rsidR="00DF03BB" w:rsidRPr="00DF03BB">
        <w:rPr>
          <w:noProof/>
          <w:vertAlign w:val="superscript"/>
        </w:rPr>
        <w:t>1</w:t>
      </w:r>
      <w:r w:rsidR="009478E9">
        <w:fldChar w:fldCharType="end"/>
      </w:r>
      <w:r w:rsidR="00D72A3A" w:rsidRPr="00CB5FF1">
        <w:t xml:space="preserve"> </w:t>
      </w:r>
      <w:r w:rsidR="00FB0E6A" w:rsidRPr="00CB5FF1">
        <w:t xml:space="preserve">Battersby et al. reported data from a UK based neonatal dataset and found that </w:t>
      </w:r>
      <w:r w:rsidR="007010FB" w:rsidRPr="00CB5FF1">
        <w:t xml:space="preserve">this rate was higher (21%) </w:t>
      </w:r>
      <w:r w:rsidR="00BF1C0C" w:rsidRPr="00CB5FF1">
        <w:t xml:space="preserve">with slightly different inclusion criteria which </w:t>
      </w:r>
      <w:r w:rsidR="00016FC0" w:rsidRPr="00CB5FF1">
        <w:t>were</w:t>
      </w:r>
      <w:r w:rsidR="007010FB" w:rsidRPr="00CB5FF1">
        <w:t xml:space="preserve"> infants </w:t>
      </w:r>
      <w:r w:rsidR="002E69A6" w:rsidRPr="00CB5FF1">
        <w:t xml:space="preserve">&lt;32 weeks CGA with severe NEC, defined as </w:t>
      </w:r>
      <w:r w:rsidR="00AC44A5" w:rsidRPr="00CB5FF1">
        <w:t>NEC confirmed at laparotomy or death attributed to NEC.</w:t>
      </w:r>
      <w:r w:rsidR="009478E9">
        <w:fldChar w:fldCharType="begin">
          <w:fldData xml:space="preserve">PEVuZE5vdGU+PENpdGU+PEF1dGhvcj5CYXR0ZXJzYnk8L0F1dGhvcj48WWVhcj4yMDE3PC9ZZWFy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</w:fldData>
        </w:fldChar>
      </w:r>
      <w:r w:rsidR="00DF03BB">
        <w:instrText xml:space="preserve"> ADDIN EN.CITE </w:instrText>
      </w:r>
      <w:r w:rsidR="00DF03BB">
        <w:fldChar w:fldCharType="begin">
          <w:fldData xml:space="preserve">PEVuZE5vdGU+PENpdGU+PEF1dGhvcj5CYXR0ZXJzYnk8L0F1dGhvcj48WWVhcj4yMDE3PC9ZZWFy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</w:fldData>
        </w:fldChar>
      </w:r>
      <w:r w:rsidR="00DF03BB">
        <w:instrText xml:space="preserve"> ADDIN EN.CITE.DATA </w:instrText>
      </w:r>
      <w:r w:rsidR="00DF03BB">
        <w:fldChar w:fldCharType="end"/>
      </w:r>
      <w:r w:rsidR="009478E9">
        <w:fldChar w:fldCharType="separate"/>
      </w:r>
      <w:r w:rsidR="00DF03BB" w:rsidRPr="00DF03BB">
        <w:rPr>
          <w:noProof/>
          <w:vertAlign w:val="superscript"/>
        </w:rPr>
        <w:t>8</w:t>
      </w:r>
      <w:r w:rsidR="009478E9">
        <w:fldChar w:fldCharType="end"/>
      </w:r>
      <w:r w:rsidR="00016FC0" w:rsidRPr="00CB5FF1">
        <w:t xml:space="preserve"> These figures are</w:t>
      </w:r>
      <w:r w:rsidR="0022379C" w:rsidRPr="00CB5FF1">
        <w:t xml:space="preserve"> a reminder that we urgently need to better understand </w:t>
      </w:r>
      <w:r w:rsidR="00A744D7" w:rsidRPr="00CB5FF1">
        <w:t xml:space="preserve">which infants should be transferred to surgical neonatal units and </w:t>
      </w:r>
      <w:r w:rsidR="009478E9">
        <w:t>which</w:t>
      </w:r>
      <w:r w:rsidR="0093797F" w:rsidRPr="00CB5FF1">
        <w:t xml:space="preserve"> criteria indicate referral to </w:t>
      </w:r>
      <w:r w:rsidR="00E63C89" w:rsidRPr="00CB5FF1">
        <w:t xml:space="preserve">the surgical team. </w:t>
      </w:r>
      <w:r w:rsidR="00997429" w:rsidRPr="00CB5FF1">
        <w:t xml:space="preserve">To achieve </w:t>
      </w:r>
      <w:r w:rsidR="00FC4A48" w:rsidRPr="00CB5FF1">
        <w:t>this,</w:t>
      </w:r>
      <w:r w:rsidR="00997429" w:rsidRPr="00CB5FF1">
        <w:t xml:space="preserve"> we need to identify infants early in </w:t>
      </w:r>
      <w:r w:rsidR="00FC4A48" w:rsidRPr="00CB5FF1">
        <w:t>their</w:t>
      </w:r>
      <w:r w:rsidR="00997429" w:rsidRPr="00CB5FF1">
        <w:t xml:space="preserve"> disease course that </w:t>
      </w:r>
      <w:r w:rsidR="00DD6091" w:rsidRPr="00CB5FF1">
        <w:t xml:space="preserve">are likely to deteriorate, or not respond to medical therapy. </w:t>
      </w:r>
      <w:r w:rsidR="009A7AB8">
        <w:t>As such the variables identified by Kim and colleagues as being associated with surgical NEC could be considered for this purpose. However a</w:t>
      </w:r>
      <w:r w:rsidR="00103C16" w:rsidRPr="00CB5FF1">
        <w:t xml:space="preserve">ny changes to referral criteria </w:t>
      </w:r>
      <w:r w:rsidR="009A7AB8">
        <w:t>must</w:t>
      </w:r>
      <w:r w:rsidR="00103C16" w:rsidRPr="00CB5FF1">
        <w:t xml:space="preserve"> be carefully balanced against the risk of</w:t>
      </w:r>
      <w:r w:rsidR="00FC4A48" w:rsidRPr="00CB5FF1">
        <w:t xml:space="preserve"> increased</w:t>
      </w:r>
      <w:r w:rsidR="00103C16" w:rsidRPr="00CB5FF1">
        <w:t xml:space="preserve"> transfer</w:t>
      </w:r>
      <w:r w:rsidR="00FC4A48" w:rsidRPr="00CB5FF1">
        <w:t xml:space="preserve"> rates of</w:t>
      </w:r>
      <w:r w:rsidR="00103C16" w:rsidRPr="00CB5FF1">
        <w:t xml:space="preserve"> </w:t>
      </w:r>
      <w:r w:rsidR="00D16295" w:rsidRPr="00CB5FF1">
        <w:t>premature infants to surgical centres</w:t>
      </w:r>
      <w:r w:rsidR="009A7AB8">
        <w:t xml:space="preserve"> without evidence of benefit</w:t>
      </w:r>
      <w:r w:rsidR="006468CF" w:rsidRPr="00CB5FF1">
        <w:t>.</w:t>
      </w:r>
    </w:p>
    <w:p w14:paraId="35028329" w14:textId="4DCDD603" w:rsidR="000011E5" w:rsidRPr="00CB5FF1" w:rsidRDefault="00442F9A" w:rsidP="00926ACB">
      <w:pPr>
        <w:spacing w:line="360" w:lineRule="auto"/>
      </w:pPr>
      <w:r w:rsidRPr="00CB5FF1">
        <w:t xml:space="preserve">As with </w:t>
      </w:r>
      <w:r w:rsidR="00666A63" w:rsidRPr="00CB5FF1">
        <w:t>most</w:t>
      </w:r>
      <w:r w:rsidRPr="00CB5FF1">
        <w:t xml:space="preserve"> </w:t>
      </w:r>
      <w:r w:rsidR="00E245EB" w:rsidRPr="00CB5FF1">
        <w:t>registry-based</w:t>
      </w:r>
      <w:r w:rsidR="00666A63" w:rsidRPr="00CB5FF1">
        <w:t xml:space="preserve"> studies investigators are limited to variables </w:t>
      </w:r>
      <w:r w:rsidR="00F00E3A" w:rsidRPr="00CB5FF1">
        <w:t xml:space="preserve">already collected </w:t>
      </w:r>
      <w:r w:rsidR="00E20A0E" w:rsidRPr="00CB5FF1">
        <w:t xml:space="preserve">and an understanding of population level data </w:t>
      </w:r>
      <w:r w:rsidR="009A7AB8">
        <w:t>comes</w:t>
      </w:r>
      <w:r w:rsidR="00E20A0E" w:rsidRPr="00CB5FF1">
        <w:t xml:space="preserve"> at the cost of missing some granularity surrounding modifiable risk factors for NEC</w:t>
      </w:r>
      <w:r w:rsidR="0029230C" w:rsidRPr="00CB5FF1">
        <w:t xml:space="preserve">. </w:t>
      </w:r>
      <w:r w:rsidR="002C42DE" w:rsidRPr="00CB5FF1">
        <w:t xml:space="preserve">Despite extensive </w:t>
      </w:r>
      <w:r w:rsidR="00C86E9F">
        <w:t xml:space="preserve">research </w:t>
      </w:r>
      <w:r w:rsidR="002C42DE" w:rsidRPr="00CB5FF1">
        <w:t>efforts the only clear modifiable risk factor</w:t>
      </w:r>
      <w:r w:rsidR="000831FB" w:rsidRPr="00CB5FF1">
        <w:t xml:space="preserve"> </w:t>
      </w:r>
      <w:r w:rsidR="00C10E18">
        <w:t xml:space="preserve">to </w:t>
      </w:r>
      <w:r w:rsidR="008C2C19">
        <w:t>prevent</w:t>
      </w:r>
      <w:r w:rsidR="000831FB" w:rsidRPr="00CB5FF1">
        <w:t xml:space="preserve"> NEC is use of breast milk, rather than formula</w:t>
      </w:r>
      <w:r w:rsidR="008C2C19">
        <w:t>, w</w:t>
      </w:r>
      <w:r w:rsidR="000B51C3">
        <w:t>hich was found to half the risk of NEC on meta-analysis</w:t>
      </w:r>
      <w:r w:rsidR="000831FB" w:rsidRPr="00CB5FF1">
        <w:t>.</w:t>
      </w:r>
      <w:r w:rsidR="000B54A2">
        <w:fldChar w:fldCharType="begin">
          <w:fldData xml:space="preserve">PEVuZE5vdGU+PENpdGU+PEF1dGhvcj5BbHRvYmVsbGk8L0F1dGhvcj48WWVhcj4yMDIwPC9ZZWFy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</w:fldData>
        </w:fldChar>
      </w:r>
      <w:r w:rsidR="00DF03BB">
        <w:instrText xml:space="preserve"> ADDIN EN.CITE </w:instrText>
      </w:r>
      <w:r w:rsidR="00DF03BB">
        <w:fldChar w:fldCharType="begin">
          <w:fldData xml:space="preserve">PEVuZE5vdGU+PENpdGU+PEF1dGhvcj5BbHRvYmVsbGk8L0F1dGhvcj48WWVhcj4yMDIwPC9ZZWFy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</w:fldData>
        </w:fldChar>
      </w:r>
      <w:r w:rsidR="00DF03BB">
        <w:instrText xml:space="preserve"> ADDIN EN.CITE.DATA </w:instrText>
      </w:r>
      <w:r w:rsidR="00DF03BB">
        <w:fldChar w:fldCharType="end"/>
      </w:r>
      <w:r w:rsidR="000B54A2">
        <w:fldChar w:fldCharType="separate"/>
      </w:r>
      <w:r w:rsidR="00DF03BB" w:rsidRPr="00DF03BB">
        <w:rPr>
          <w:noProof/>
          <w:vertAlign w:val="superscript"/>
        </w:rPr>
        <w:t>9</w:t>
      </w:r>
      <w:r w:rsidR="000B54A2">
        <w:fldChar w:fldCharType="end"/>
      </w:r>
      <w:r w:rsidR="000831FB" w:rsidRPr="00CB5FF1">
        <w:t xml:space="preserve"> There is growing interest in use of probiotics </w:t>
      </w:r>
      <w:r w:rsidR="0013075C" w:rsidRPr="00CB5FF1">
        <w:t xml:space="preserve">with good evidence to support </w:t>
      </w:r>
      <w:r w:rsidR="002241BE" w:rsidRPr="00CB5FF1">
        <w:t>their</w:t>
      </w:r>
      <w:r w:rsidR="0013075C" w:rsidRPr="00CB5FF1">
        <w:t xml:space="preserve"> use in a number of studies</w:t>
      </w:r>
      <w:r w:rsidR="001D0AB8" w:rsidRPr="00CB5FF1">
        <w:t>.</w:t>
      </w:r>
      <w:r w:rsidR="002735C5">
        <w:fldChar w:fldCharType="begin">
          <w:fldData xml:space="preserve">PEVuZE5vdGU+PENpdGU+PEF1dGhvcj5TemFqZXdza2E8L0F1dGhvcj48WWVhcj4yMDIzPC9ZZWFy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</w:fldData>
        </w:fldChar>
      </w:r>
      <w:r w:rsidR="00DF03BB">
        <w:instrText xml:space="preserve"> ADDIN EN.CITE </w:instrText>
      </w:r>
      <w:r w:rsidR="00DF03BB">
        <w:fldChar w:fldCharType="begin">
          <w:fldData xml:space="preserve">PEVuZE5vdGU+PENpdGU+PEF1dGhvcj5TemFqZXdza2E8L0F1dGhvcj48WWVhcj4yMDIzPC9ZZWFy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</w:fldData>
        </w:fldChar>
      </w:r>
      <w:r w:rsidR="00DF03BB">
        <w:instrText xml:space="preserve"> ADDIN EN.CITE.DATA </w:instrText>
      </w:r>
      <w:r w:rsidR="00DF03BB">
        <w:fldChar w:fldCharType="end"/>
      </w:r>
      <w:r w:rsidR="002735C5">
        <w:fldChar w:fldCharType="separate"/>
      </w:r>
      <w:r w:rsidR="00DF03BB" w:rsidRPr="00DF03BB">
        <w:rPr>
          <w:noProof/>
          <w:vertAlign w:val="superscript"/>
        </w:rPr>
        <w:t>10</w:t>
      </w:r>
      <w:r w:rsidR="002735C5">
        <w:fldChar w:fldCharType="end"/>
      </w:r>
      <w:r w:rsidR="001D0AB8" w:rsidRPr="00CB5FF1">
        <w:t xml:space="preserve"> Further work in this area is underway to understand which probiotics are most effective </w:t>
      </w:r>
      <w:r w:rsidR="00A30D32" w:rsidRPr="00CB5FF1">
        <w:t>and when these should be used.</w:t>
      </w:r>
      <w:r w:rsidR="002735C5">
        <w:fldChar w:fldCharType="begin">
          <w:fldData xml:space="preserve">PEVuZE5vdGU+PENpdGU+PEF1dGhvcj5TaGFyaWY8L0F1dGhvcj48WWVhcj4yMDIzPC9ZZWFyPjxS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</w:fldData>
        </w:fldChar>
      </w:r>
      <w:r w:rsidR="00DF03BB">
        <w:instrText xml:space="preserve"> ADDIN EN.CITE </w:instrText>
      </w:r>
      <w:r w:rsidR="00DF03BB">
        <w:fldChar w:fldCharType="begin">
          <w:fldData xml:space="preserve">PEVuZE5vdGU+PENpdGU+PEF1dGhvcj5TaGFyaWY8L0F1dGhvcj48WWVhcj4yMDIzPC9ZZWFyPjxS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</w:fldData>
        </w:fldChar>
      </w:r>
      <w:r w:rsidR="00DF03BB">
        <w:instrText xml:space="preserve"> ADDIN EN.CITE.DATA </w:instrText>
      </w:r>
      <w:r w:rsidR="00DF03BB">
        <w:fldChar w:fldCharType="end"/>
      </w:r>
      <w:r w:rsidR="002735C5">
        <w:fldChar w:fldCharType="separate"/>
      </w:r>
      <w:r w:rsidR="00DF03BB" w:rsidRPr="00DF03BB">
        <w:rPr>
          <w:noProof/>
          <w:vertAlign w:val="superscript"/>
        </w:rPr>
        <w:t>11</w:t>
      </w:r>
      <w:r w:rsidR="002735C5">
        <w:fldChar w:fldCharType="end"/>
      </w:r>
      <w:r w:rsidR="00A30D32" w:rsidRPr="00CB5FF1">
        <w:t xml:space="preserve"> </w:t>
      </w:r>
      <w:r w:rsidR="000D07A2" w:rsidRPr="00CB5FF1">
        <w:t xml:space="preserve">It would be useful to understand </w:t>
      </w:r>
      <w:r w:rsidR="00583557" w:rsidRPr="00CB5FF1">
        <w:t>feeding strategies and probiotic use in th</w:t>
      </w:r>
      <w:r w:rsidR="009C4617" w:rsidRPr="00CB5FF1">
        <w:t xml:space="preserve">is Korean cohort </w:t>
      </w:r>
      <w:r w:rsidR="00E55C40">
        <w:t>o</w:t>
      </w:r>
      <w:r w:rsidR="009C4617" w:rsidRPr="00CB5FF1">
        <w:t>f infants.</w:t>
      </w:r>
    </w:p>
    <w:p w14:paraId="6A972E1B" w14:textId="0FF41BC2" w:rsidR="009C4617" w:rsidRPr="00CB5FF1" w:rsidRDefault="00FD192B" w:rsidP="00926ACB">
      <w:pPr>
        <w:spacing w:line="360" w:lineRule="auto"/>
      </w:pPr>
      <w:r w:rsidRPr="00CB5FF1">
        <w:t xml:space="preserve">In conclusion, Kim and colleagues have provided an important perspective </w:t>
      </w:r>
      <w:r w:rsidR="00EF3D0D" w:rsidRPr="00CB5FF1">
        <w:t>at population level of NEC</w:t>
      </w:r>
      <w:r w:rsidR="00E55C40">
        <w:t>,</w:t>
      </w:r>
      <w:r w:rsidR="00EF3D0D" w:rsidRPr="00CB5FF1">
        <w:t xml:space="preserve"> </w:t>
      </w:r>
      <w:r w:rsidR="00960FE4" w:rsidRPr="00CB5FF1">
        <w:t xml:space="preserve">reporting risk factors for medical and surgical disease similar to other </w:t>
      </w:r>
      <w:r w:rsidR="00436BA4" w:rsidRPr="00CB5FF1">
        <w:t>population-based</w:t>
      </w:r>
      <w:r w:rsidR="00960FE4" w:rsidRPr="00CB5FF1">
        <w:t xml:space="preserve"> studies. </w:t>
      </w:r>
      <w:r w:rsidR="00B57FBC" w:rsidRPr="00CB5FF1">
        <w:t>These data highlight the importance of identifying modifiable risk factors, developing management strategies or therapies to address these, and earlier</w:t>
      </w:r>
      <w:r w:rsidR="007C5DD1" w:rsidRPr="00CB5FF1">
        <w:t xml:space="preserve"> identification of disease progression, necessitating </w:t>
      </w:r>
      <w:r w:rsidR="00D20C41" w:rsidRPr="00CB5FF1">
        <w:t>escalation of treatment and consideration for surgical intervention.</w:t>
      </w:r>
    </w:p>
    <w:p w14:paraId="22702C4B" w14:textId="0AB029A3" w:rsidR="00436BA4" w:rsidRPr="00CB5FF1" w:rsidRDefault="00436BA4" w:rsidP="00436BA4">
      <w:pPr>
        <w:pStyle w:val="Heading2"/>
      </w:pPr>
      <w:r>
        <w:lastRenderedPageBreak/>
        <w:t>References</w:t>
      </w:r>
    </w:p>
    <w:p w14:paraId="49054E5E" w14:textId="77777777" w:rsidR="00DF03BB" w:rsidRPr="00DF03BB" w:rsidRDefault="00DD7311" w:rsidP="00DF03BB">
      <w:pPr>
        <w:pStyle w:val="EndNoteBibliography"/>
        <w:ind w:left="720" w:hanging="720"/>
      </w:pPr>
      <w:r w:rsidRPr="00CB5FF1">
        <w:rPr>
          <w:lang w:val="en-GB"/>
        </w:rPr>
        <w:fldChar w:fldCharType="begin"/>
      </w:r>
      <w:r w:rsidRPr="00CB5FF1">
        <w:rPr>
          <w:lang w:val="en-GB"/>
        </w:rPr>
        <w:instrText xml:space="preserve"> ADDIN EN.REFLIST </w:instrText>
      </w:r>
      <w:r w:rsidRPr="00CB5FF1">
        <w:rPr>
          <w:lang w:val="en-GB"/>
        </w:rPr>
        <w:fldChar w:fldCharType="separate"/>
      </w:r>
      <w:r w:rsidR="00DF03BB" w:rsidRPr="00DF03BB">
        <w:t>1</w:t>
      </w:r>
      <w:r w:rsidR="00DF03BB" w:rsidRPr="00DF03BB">
        <w:tab/>
        <w:t xml:space="preserve">Kim, S. H., Son, J. &amp; Park, H. K. Surgical Necrotizing Enterocolitis Risk Factors in Extremely Preterm Infants: A Korean Nationwide Cohort Study. </w:t>
      </w:r>
      <w:r w:rsidR="00DF03BB" w:rsidRPr="00DF03BB">
        <w:rPr>
          <w:i/>
        </w:rPr>
        <w:t>Pediatr Res</w:t>
      </w:r>
      <w:r w:rsidR="00DF03BB" w:rsidRPr="00DF03BB">
        <w:t xml:space="preserve"> (2024).</w:t>
      </w:r>
    </w:p>
    <w:p w14:paraId="640E4E59" w14:textId="77777777" w:rsidR="00DF03BB" w:rsidRPr="00DF03BB" w:rsidRDefault="00DF03BB" w:rsidP="00DF03BB">
      <w:pPr>
        <w:pStyle w:val="EndNoteBibliography"/>
        <w:ind w:left="720" w:hanging="720"/>
      </w:pPr>
      <w:r w:rsidRPr="00DF03BB">
        <w:t>2</w:t>
      </w:r>
      <w:r w:rsidRPr="00DF03BB">
        <w:tab/>
        <w:t xml:space="preserve">Battersby, C., Santhalingam, T., Costeloe, K. &amp; Modi, N. Incidence of Neonatal Necrotising Enterocolitis in High-Income Countries: A Systematic Review. </w:t>
      </w:r>
      <w:r w:rsidRPr="00DF03BB">
        <w:rPr>
          <w:i/>
        </w:rPr>
        <w:t>Arch Dis Child Fetal Neonatal Ed</w:t>
      </w:r>
      <w:r w:rsidRPr="00DF03BB">
        <w:t xml:space="preserve"> </w:t>
      </w:r>
      <w:r w:rsidRPr="00DF03BB">
        <w:rPr>
          <w:b/>
        </w:rPr>
        <w:t>103</w:t>
      </w:r>
      <w:r w:rsidRPr="00DF03BB">
        <w:t>, F182-F189 (2018).</w:t>
      </w:r>
    </w:p>
    <w:p w14:paraId="47A6DB7C" w14:textId="77777777" w:rsidR="00DF03BB" w:rsidRPr="00DF03BB" w:rsidRDefault="00DF03BB" w:rsidP="00DF03BB">
      <w:pPr>
        <w:pStyle w:val="EndNoteBibliography"/>
        <w:ind w:left="720" w:hanging="720"/>
      </w:pPr>
      <w:r w:rsidRPr="00DF03BB">
        <w:t>3</w:t>
      </w:r>
      <w:r w:rsidRPr="00DF03BB">
        <w:tab/>
        <w:t xml:space="preserve">Vallant, N. et al. Outcomes for Necrotising Enterocolitis (Nec) in Babies Born at the Threshold of Viability: A Case-Control Study. </w:t>
      </w:r>
      <w:r w:rsidRPr="00DF03BB">
        <w:rPr>
          <w:i/>
        </w:rPr>
        <w:t>BMJ Paediatr Open</w:t>
      </w:r>
      <w:r w:rsidRPr="00DF03BB">
        <w:t xml:space="preserve"> </w:t>
      </w:r>
      <w:r w:rsidRPr="00DF03BB">
        <w:rPr>
          <w:b/>
        </w:rPr>
        <w:t>6</w:t>
      </w:r>
      <w:r w:rsidRPr="00DF03BB">
        <w:t xml:space="preserve"> (2022).</w:t>
      </w:r>
    </w:p>
    <w:p w14:paraId="788D28E4" w14:textId="77777777" w:rsidR="00DF03BB" w:rsidRPr="00DF03BB" w:rsidRDefault="00DF03BB" w:rsidP="00DF03BB">
      <w:pPr>
        <w:pStyle w:val="EndNoteBibliography"/>
        <w:ind w:left="720" w:hanging="720"/>
      </w:pPr>
      <w:r w:rsidRPr="00DF03BB">
        <w:t>4</w:t>
      </w:r>
      <w:r w:rsidRPr="00DF03BB">
        <w:tab/>
        <w:t xml:space="preserve">Patel, R. M., Ferguson, J., McElroy, S. J., Khashu, M. &amp; Caplan, M. S. Defining Necrotizing Enterocolitis: Current Difficulties and Future Opportunities. </w:t>
      </w:r>
      <w:r w:rsidRPr="00DF03BB">
        <w:rPr>
          <w:i/>
        </w:rPr>
        <w:t>Pediatr Res</w:t>
      </w:r>
      <w:r w:rsidRPr="00DF03BB">
        <w:t xml:space="preserve"> </w:t>
      </w:r>
      <w:r w:rsidRPr="00DF03BB">
        <w:rPr>
          <w:b/>
        </w:rPr>
        <w:t>88</w:t>
      </w:r>
      <w:r w:rsidRPr="00DF03BB">
        <w:t>, 10-15 (2020).</w:t>
      </w:r>
    </w:p>
    <w:p w14:paraId="2CDB7D5D" w14:textId="77777777" w:rsidR="00DF03BB" w:rsidRPr="00DF03BB" w:rsidRDefault="00DF03BB" w:rsidP="00DF03BB">
      <w:pPr>
        <w:pStyle w:val="EndNoteBibliography"/>
        <w:ind w:left="720" w:hanging="720"/>
      </w:pPr>
      <w:r w:rsidRPr="00DF03BB">
        <w:t>5</w:t>
      </w:r>
      <w:r w:rsidRPr="00DF03BB">
        <w:tab/>
        <w:t xml:space="preserve">Berrington, J. &amp; Embleton, N. D. Discriminating Necrotising Enterocolitis and Focal Intestinal Perforation. </w:t>
      </w:r>
      <w:r w:rsidRPr="00DF03BB">
        <w:rPr>
          <w:i/>
        </w:rPr>
        <w:t>Arch Dis Child Fetal Neonatal Ed</w:t>
      </w:r>
      <w:r w:rsidRPr="00DF03BB">
        <w:t xml:space="preserve"> </w:t>
      </w:r>
      <w:r w:rsidRPr="00DF03BB">
        <w:rPr>
          <w:b/>
        </w:rPr>
        <w:t>107</w:t>
      </w:r>
      <w:r w:rsidRPr="00DF03BB">
        <w:t>, 336-339 (2022).</w:t>
      </w:r>
    </w:p>
    <w:p w14:paraId="041D1453" w14:textId="77777777" w:rsidR="00DF03BB" w:rsidRPr="00DF03BB" w:rsidRDefault="00DF03BB" w:rsidP="00DF03BB">
      <w:pPr>
        <w:pStyle w:val="EndNoteBibliography"/>
        <w:ind w:left="720" w:hanging="720"/>
      </w:pPr>
      <w:r w:rsidRPr="00DF03BB">
        <w:t>6</w:t>
      </w:r>
      <w:r w:rsidRPr="00DF03BB">
        <w:tab/>
        <w:t xml:space="preserve">Wang, D., Zhang, F., Pan, J., Yuan, T. &amp; Jin, X. Influencing Factors for Surgical Treatment in Neonatal Necrotizing Enterocolitis: A Systematic Review and Meta-Analysis. </w:t>
      </w:r>
      <w:r w:rsidRPr="00DF03BB">
        <w:rPr>
          <w:i/>
        </w:rPr>
        <w:t>BMC Pediatr</w:t>
      </w:r>
      <w:r w:rsidRPr="00DF03BB">
        <w:t xml:space="preserve"> </w:t>
      </w:r>
      <w:r w:rsidRPr="00DF03BB">
        <w:rPr>
          <w:b/>
        </w:rPr>
        <w:t>24</w:t>
      </w:r>
      <w:r w:rsidRPr="00DF03BB">
        <w:t>, 512 (2024).</w:t>
      </w:r>
    </w:p>
    <w:p w14:paraId="1AAE6A38" w14:textId="77777777" w:rsidR="00DF03BB" w:rsidRPr="00DF03BB" w:rsidRDefault="00DF03BB" w:rsidP="00DF03BB">
      <w:pPr>
        <w:pStyle w:val="EndNoteBibliography"/>
        <w:ind w:left="720" w:hanging="720"/>
      </w:pPr>
      <w:r w:rsidRPr="00DF03BB">
        <w:t>7</w:t>
      </w:r>
      <w:r w:rsidRPr="00DF03BB">
        <w:tab/>
        <w:t xml:space="preserve">Bethell, G. S., Jones, I. H., Battersby, C., Knight, M. &amp; Hall, N. J. Methods of Identifying Surgical Necrotizing Enterocolitis-a Systematic Review and Meta-Analysis. </w:t>
      </w:r>
      <w:r w:rsidRPr="00DF03BB">
        <w:rPr>
          <w:i/>
        </w:rPr>
        <w:t>Pediatr Res</w:t>
      </w:r>
      <w:r w:rsidRPr="00DF03BB">
        <w:t xml:space="preserve"> (2024).</w:t>
      </w:r>
    </w:p>
    <w:p w14:paraId="64978F3D" w14:textId="77777777" w:rsidR="00DF03BB" w:rsidRPr="00DF03BB" w:rsidRDefault="00DF03BB" w:rsidP="00DF03BB">
      <w:pPr>
        <w:pStyle w:val="EndNoteBibliography"/>
        <w:ind w:left="720" w:hanging="720"/>
      </w:pPr>
      <w:r w:rsidRPr="00DF03BB">
        <w:t>8</w:t>
      </w:r>
      <w:r w:rsidRPr="00DF03BB">
        <w:tab/>
        <w:t xml:space="preserve">Battersby, C. et al. Incidence and Enteral Feed Antecedents of Severe Neonatal Necrotising Enterocolitis across Neonatal Networks in England, 2012-13: A Whole-Population Surveillance Study. </w:t>
      </w:r>
      <w:r w:rsidRPr="00DF03BB">
        <w:rPr>
          <w:i/>
        </w:rPr>
        <w:t>Lancet Gastroenterol Hepatol</w:t>
      </w:r>
      <w:r w:rsidRPr="00DF03BB">
        <w:t xml:space="preserve"> </w:t>
      </w:r>
      <w:r w:rsidRPr="00DF03BB">
        <w:rPr>
          <w:b/>
        </w:rPr>
        <w:t>2</w:t>
      </w:r>
      <w:r w:rsidRPr="00DF03BB">
        <w:t>, 43-51 (2017).</w:t>
      </w:r>
    </w:p>
    <w:p w14:paraId="2F88D04E" w14:textId="77777777" w:rsidR="00DF03BB" w:rsidRPr="00DF03BB" w:rsidRDefault="00DF03BB" w:rsidP="00DF03BB">
      <w:pPr>
        <w:pStyle w:val="EndNoteBibliography"/>
        <w:ind w:left="720" w:hanging="720"/>
      </w:pPr>
      <w:r w:rsidRPr="00DF03BB">
        <w:t>9</w:t>
      </w:r>
      <w:r w:rsidRPr="00DF03BB">
        <w:tab/>
        <w:t xml:space="preserve">Altobelli, E., Angeletti, P. M., Verrotti, A. &amp; Petrocelli, R. The Impact of Human Milk on Necrotizing Enterocolitis: A Systematic Review and Meta-Analysis. </w:t>
      </w:r>
      <w:r w:rsidRPr="00DF03BB">
        <w:rPr>
          <w:i/>
        </w:rPr>
        <w:t>Nutrients</w:t>
      </w:r>
      <w:r w:rsidRPr="00DF03BB">
        <w:t xml:space="preserve"> </w:t>
      </w:r>
      <w:r w:rsidRPr="00DF03BB">
        <w:rPr>
          <w:b/>
        </w:rPr>
        <w:t>12</w:t>
      </w:r>
      <w:r w:rsidRPr="00DF03BB">
        <w:t xml:space="preserve"> (2020).</w:t>
      </w:r>
    </w:p>
    <w:p w14:paraId="1CBDDA43" w14:textId="77777777" w:rsidR="00DF03BB" w:rsidRPr="00DF03BB" w:rsidRDefault="00DF03BB" w:rsidP="00DF03BB">
      <w:pPr>
        <w:pStyle w:val="EndNoteBibliography"/>
        <w:ind w:left="720" w:hanging="720"/>
      </w:pPr>
      <w:r w:rsidRPr="00DF03BB">
        <w:t>10</w:t>
      </w:r>
      <w:r w:rsidRPr="00DF03BB">
        <w:tab/>
        <w:t xml:space="preserve">Szajewska, H. et al. Probiotics for the Management of Pediatric Gastrointestinal Disorders: Position Paper of the Espghan Special Interest Group on Gut Microbiota and Modifications. </w:t>
      </w:r>
      <w:r w:rsidRPr="00DF03BB">
        <w:rPr>
          <w:i/>
        </w:rPr>
        <w:t>J Pediatr Gastroenterol Nutr</w:t>
      </w:r>
      <w:r w:rsidRPr="00DF03BB">
        <w:t xml:space="preserve"> </w:t>
      </w:r>
      <w:r w:rsidRPr="00DF03BB">
        <w:rPr>
          <w:b/>
        </w:rPr>
        <w:t>76</w:t>
      </w:r>
      <w:r w:rsidRPr="00DF03BB">
        <w:t>, 232-247 (2023).</w:t>
      </w:r>
    </w:p>
    <w:p w14:paraId="5C0D033C" w14:textId="77777777" w:rsidR="00DF03BB" w:rsidRPr="00DF03BB" w:rsidRDefault="00DF03BB" w:rsidP="00DF03BB">
      <w:pPr>
        <w:pStyle w:val="EndNoteBibliography"/>
        <w:ind w:left="720" w:hanging="720"/>
      </w:pPr>
      <w:r w:rsidRPr="00DF03BB">
        <w:t>11</w:t>
      </w:r>
      <w:r w:rsidRPr="00DF03BB">
        <w:tab/>
        <w:t xml:space="preserve">Sharif, S., Oddie, S. J., Heath, P. T. &amp; McGuire, W. Prebiotics to Prevent Necrotising Enterocolitis in Very Preterm or Very Low Birth Weight Infants. </w:t>
      </w:r>
      <w:r w:rsidRPr="00DF03BB">
        <w:rPr>
          <w:i/>
        </w:rPr>
        <w:t>Cochrane Database Syst Rev</w:t>
      </w:r>
      <w:r w:rsidRPr="00DF03BB">
        <w:t xml:space="preserve"> </w:t>
      </w:r>
      <w:r w:rsidRPr="00DF03BB">
        <w:rPr>
          <w:b/>
        </w:rPr>
        <w:t>6</w:t>
      </w:r>
      <w:r w:rsidRPr="00DF03BB">
        <w:t>, CD015133 (2023).</w:t>
      </w:r>
    </w:p>
    <w:p w14:paraId="0AC0306C" w14:textId="330EDBA4" w:rsidR="00310F8F" w:rsidRDefault="00DD7311" w:rsidP="00926ACB">
      <w:pPr>
        <w:spacing w:line="360" w:lineRule="auto"/>
      </w:pPr>
      <w:r w:rsidRPr="00CB5FF1">
        <w:fldChar w:fldCharType="end"/>
      </w:r>
    </w:p>
    <w:p w14:paraId="6D55FC78" w14:textId="77777777" w:rsidR="00BB613D" w:rsidRDefault="00BB613D" w:rsidP="00BB613D">
      <w:pPr>
        <w:rPr>
          <w:rFonts w:cs="Arial"/>
          <w:shd w:val="clear" w:color="auto" w:fill="FFFFFF"/>
        </w:rPr>
      </w:pPr>
      <w:r>
        <w:rPr>
          <w:rFonts w:cs="Arial"/>
          <w:b/>
          <w:shd w:val="clear" w:color="auto" w:fill="FFFFFF"/>
        </w:rPr>
        <w:t xml:space="preserve">Funding: </w:t>
      </w:r>
      <w:r>
        <w:rPr>
          <w:rFonts w:cs="Arial"/>
          <w:shd w:val="clear" w:color="auto" w:fill="FFFFFF"/>
        </w:rPr>
        <w:t>George Bethell is funded by the National Institute of Heath Research Doctoral Fellowship programme (NIHR</w:t>
      </w:r>
      <w:r w:rsidRPr="00066F0A">
        <w:rPr>
          <w:rFonts w:cs="Arial"/>
          <w:shd w:val="clear" w:color="auto" w:fill="FFFFFF"/>
        </w:rPr>
        <w:t>302541</w:t>
      </w:r>
      <w:r>
        <w:rPr>
          <w:rFonts w:cs="Arial"/>
          <w:shd w:val="clear" w:color="auto" w:fill="FFFFFF"/>
        </w:rPr>
        <w:t xml:space="preserve">). </w:t>
      </w:r>
      <w:r w:rsidRPr="00E3018D">
        <w:rPr>
          <w:rFonts w:cs="Arial"/>
        </w:rPr>
        <w:t>The views expressed are those of the authors and not necessarily those of the NHS, the NIHR or the Department of Health.</w:t>
      </w:r>
      <w:r>
        <w:rPr>
          <w:rFonts w:cs="Arial"/>
          <w:shd w:val="clear" w:color="auto" w:fill="FFFFFF"/>
        </w:rPr>
        <w:t xml:space="preserve"> </w:t>
      </w:r>
    </w:p>
    <w:p w14:paraId="5D482DD8" w14:textId="6AFB59B1" w:rsidR="00092D08" w:rsidRPr="00092D08" w:rsidRDefault="00092D08" w:rsidP="00BB613D">
      <w:pPr>
        <w:rPr>
          <w:rFonts w:cs="Arial"/>
          <w:shd w:val="clear" w:color="auto" w:fill="FFFFFF"/>
        </w:rPr>
      </w:pPr>
      <w:r>
        <w:rPr>
          <w:rFonts w:cs="Arial"/>
          <w:b/>
          <w:bCs/>
          <w:shd w:val="clear" w:color="auto" w:fill="FFFFFF"/>
        </w:rPr>
        <w:t xml:space="preserve">Disclosures: </w:t>
      </w:r>
      <w:r>
        <w:rPr>
          <w:rFonts w:cs="Arial"/>
          <w:shd w:val="clear" w:color="auto" w:fill="FFFFFF"/>
        </w:rPr>
        <w:t>None.</w:t>
      </w:r>
    </w:p>
    <w:p w14:paraId="15EE2D8B" w14:textId="77777777" w:rsidR="00BB613D" w:rsidRPr="00CB5FF1" w:rsidRDefault="00BB613D" w:rsidP="00926ACB">
      <w:pPr>
        <w:spacing w:line="360" w:lineRule="auto"/>
      </w:pPr>
    </w:p>
    <w:sectPr w:rsidR="00BB613D" w:rsidRPr="00CB5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ediatric Res&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t52ete4r9fr3edsfpx5avrrwffresda9v0&quot;&gt;GB endnote library&lt;record-ids&gt;&lt;item&gt;64&lt;/item&gt;&lt;item&gt;1041&lt;/item&gt;&lt;item&gt;2538&lt;/item&gt;&lt;item&gt;2559&lt;/item&gt;&lt;item&gt;2574&lt;/item&gt;&lt;item&gt;2658&lt;/item&gt;&lt;item&gt;2812&lt;/item&gt;&lt;item&gt;2814&lt;/item&gt;&lt;item&gt;2815&lt;/item&gt;&lt;item&gt;2816&lt;/item&gt;&lt;item&gt;2817&lt;/item&gt;&lt;/record-ids&gt;&lt;/item&gt;&lt;/Libraries&gt;"/>
  </w:docVars>
  <w:rsids>
    <w:rsidRoot w:val="00926ACB"/>
    <w:rsid w:val="000011E5"/>
    <w:rsid w:val="00016FC0"/>
    <w:rsid w:val="00050A52"/>
    <w:rsid w:val="000831FB"/>
    <w:rsid w:val="000911FC"/>
    <w:rsid w:val="00092D08"/>
    <w:rsid w:val="000B51C3"/>
    <w:rsid w:val="000B54A2"/>
    <w:rsid w:val="000C06A4"/>
    <w:rsid w:val="000D07A2"/>
    <w:rsid w:val="000E66F9"/>
    <w:rsid w:val="00103C16"/>
    <w:rsid w:val="0011034A"/>
    <w:rsid w:val="00126A52"/>
    <w:rsid w:val="001279B0"/>
    <w:rsid w:val="0013075C"/>
    <w:rsid w:val="00150A83"/>
    <w:rsid w:val="00156D31"/>
    <w:rsid w:val="00162644"/>
    <w:rsid w:val="00171114"/>
    <w:rsid w:val="00194356"/>
    <w:rsid w:val="001A6C49"/>
    <w:rsid w:val="001D0AB8"/>
    <w:rsid w:val="0022379C"/>
    <w:rsid w:val="002241BE"/>
    <w:rsid w:val="00226371"/>
    <w:rsid w:val="002666D2"/>
    <w:rsid w:val="002710ED"/>
    <w:rsid w:val="002735C5"/>
    <w:rsid w:val="0029230C"/>
    <w:rsid w:val="002C0FBB"/>
    <w:rsid w:val="002C42DE"/>
    <w:rsid w:val="002E69A6"/>
    <w:rsid w:val="00310F8F"/>
    <w:rsid w:val="003704B5"/>
    <w:rsid w:val="00396FC4"/>
    <w:rsid w:val="00436BA4"/>
    <w:rsid w:val="00442F9A"/>
    <w:rsid w:val="0046077B"/>
    <w:rsid w:val="004A1B4A"/>
    <w:rsid w:val="004A6E29"/>
    <w:rsid w:val="004B0F8C"/>
    <w:rsid w:val="004C43A7"/>
    <w:rsid w:val="004F0095"/>
    <w:rsid w:val="005343CC"/>
    <w:rsid w:val="00583557"/>
    <w:rsid w:val="005A6A20"/>
    <w:rsid w:val="005B19B8"/>
    <w:rsid w:val="005B4B5C"/>
    <w:rsid w:val="005D589E"/>
    <w:rsid w:val="005D6898"/>
    <w:rsid w:val="005E4D8B"/>
    <w:rsid w:val="00605900"/>
    <w:rsid w:val="00612F43"/>
    <w:rsid w:val="00614175"/>
    <w:rsid w:val="006468CF"/>
    <w:rsid w:val="00655028"/>
    <w:rsid w:val="00666A63"/>
    <w:rsid w:val="00671CCD"/>
    <w:rsid w:val="006A4FF0"/>
    <w:rsid w:val="006C08EF"/>
    <w:rsid w:val="006E6777"/>
    <w:rsid w:val="006F247A"/>
    <w:rsid w:val="007010FB"/>
    <w:rsid w:val="00710960"/>
    <w:rsid w:val="00727E05"/>
    <w:rsid w:val="00791B77"/>
    <w:rsid w:val="007C1C99"/>
    <w:rsid w:val="007C5DD1"/>
    <w:rsid w:val="007D485C"/>
    <w:rsid w:val="0080058A"/>
    <w:rsid w:val="00840546"/>
    <w:rsid w:val="0084586D"/>
    <w:rsid w:val="008925F7"/>
    <w:rsid w:val="00893125"/>
    <w:rsid w:val="008C2C19"/>
    <w:rsid w:val="008D0142"/>
    <w:rsid w:val="008D2696"/>
    <w:rsid w:val="008E5DF3"/>
    <w:rsid w:val="00904C9A"/>
    <w:rsid w:val="00917042"/>
    <w:rsid w:val="00926ACB"/>
    <w:rsid w:val="0093797F"/>
    <w:rsid w:val="00937AFD"/>
    <w:rsid w:val="009478E9"/>
    <w:rsid w:val="00960FE4"/>
    <w:rsid w:val="00962D8C"/>
    <w:rsid w:val="00997429"/>
    <w:rsid w:val="009A7AB8"/>
    <w:rsid w:val="009B588D"/>
    <w:rsid w:val="009C4617"/>
    <w:rsid w:val="009D2AFE"/>
    <w:rsid w:val="009F0E8B"/>
    <w:rsid w:val="00A14391"/>
    <w:rsid w:val="00A2287A"/>
    <w:rsid w:val="00A30D32"/>
    <w:rsid w:val="00A549B4"/>
    <w:rsid w:val="00A734BA"/>
    <w:rsid w:val="00A744D7"/>
    <w:rsid w:val="00A84F7B"/>
    <w:rsid w:val="00AB783F"/>
    <w:rsid w:val="00AC44A5"/>
    <w:rsid w:val="00AE6712"/>
    <w:rsid w:val="00B15633"/>
    <w:rsid w:val="00B24872"/>
    <w:rsid w:val="00B31D1E"/>
    <w:rsid w:val="00B57FBC"/>
    <w:rsid w:val="00BB613D"/>
    <w:rsid w:val="00BB67F7"/>
    <w:rsid w:val="00BD0BA6"/>
    <w:rsid w:val="00BD7489"/>
    <w:rsid w:val="00BF1C0C"/>
    <w:rsid w:val="00C02B97"/>
    <w:rsid w:val="00C10E18"/>
    <w:rsid w:val="00C8188F"/>
    <w:rsid w:val="00C86E9F"/>
    <w:rsid w:val="00CB1A09"/>
    <w:rsid w:val="00CB5FF1"/>
    <w:rsid w:val="00CC41C9"/>
    <w:rsid w:val="00CD4FE7"/>
    <w:rsid w:val="00CD7400"/>
    <w:rsid w:val="00CE7A60"/>
    <w:rsid w:val="00D16295"/>
    <w:rsid w:val="00D20C41"/>
    <w:rsid w:val="00D31DD2"/>
    <w:rsid w:val="00D35E1A"/>
    <w:rsid w:val="00D54889"/>
    <w:rsid w:val="00D72A3A"/>
    <w:rsid w:val="00D866F7"/>
    <w:rsid w:val="00DB4C3C"/>
    <w:rsid w:val="00DC3420"/>
    <w:rsid w:val="00DD6091"/>
    <w:rsid w:val="00DD7311"/>
    <w:rsid w:val="00DF03BB"/>
    <w:rsid w:val="00E1399D"/>
    <w:rsid w:val="00E20A0E"/>
    <w:rsid w:val="00E245EB"/>
    <w:rsid w:val="00E2765C"/>
    <w:rsid w:val="00E315B5"/>
    <w:rsid w:val="00E32B98"/>
    <w:rsid w:val="00E55C40"/>
    <w:rsid w:val="00E63814"/>
    <w:rsid w:val="00E63C89"/>
    <w:rsid w:val="00E902A0"/>
    <w:rsid w:val="00E9489B"/>
    <w:rsid w:val="00EB5263"/>
    <w:rsid w:val="00EF3D0D"/>
    <w:rsid w:val="00F00E3A"/>
    <w:rsid w:val="00F24FE0"/>
    <w:rsid w:val="00F44D11"/>
    <w:rsid w:val="00F72668"/>
    <w:rsid w:val="00F84281"/>
    <w:rsid w:val="00FB0E6A"/>
    <w:rsid w:val="00FC4A48"/>
    <w:rsid w:val="00FC7F4F"/>
    <w:rsid w:val="00FD1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790A"/>
  <w15:chartTrackingRefBased/>
  <w15:docId w15:val="{A9BD3964-C546-4BA0-ABFD-32F5A8C2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6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hD">
    <w:name w:val="PhD"/>
    <w:basedOn w:val="ListTable7Colorful-Accent5"/>
    <w:uiPriority w:val="99"/>
    <w:rsid w:val="00E2765C"/>
    <w:rPr>
      <w:kern w:val="0"/>
      <w:sz w:val="20"/>
      <w:szCs w:val="20"/>
      <w:lang w:eastAsia="en-GB"/>
      <w14:ligatures w14:val="none"/>
    </w:rPr>
    <w:tblPr/>
    <w:tblStylePr w:type="firstRow">
      <w:pPr>
        <w:jc w:val="left"/>
      </w:pPr>
      <w:rPr>
        <w:rFonts w:ascii="Calibri" w:eastAsiaTheme="majorEastAsia" w:hAnsi="Calibri" w:cstheme="majorBidi"/>
        <w:b/>
        <w:i/>
        <w:iCs/>
        <w:sz w:val="22"/>
      </w:rPr>
      <w:tblPr/>
      <w:tcPr>
        <w:tcBorders>
          <w:bottom w:val="single" w:sz="4" w:space="0" w:color="000000" w:themeColor="text1"/>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left"/>
      </w:pPr>
      <w:rPr>
        <w:rFonts w:ascii="Calibri" w:eastAsiaTheme="majorEastAsia" w:hAnsi="Calibri" w:cstheme="majorBidi"/>
        <w:b/>
        <w:i/>
        <w:iCs/>
        <w:sz w:val="22"/>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shd w:val="clear" w:color="auto" w:fill="F2CEED" w:themeFill="accent5" w:themeFillTint="33"/>
      </w:tcPr>
    </w:tblStylePr>
    <w:tblStylePr w:type="band2Horz">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2765C"/>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
    <w:name w:val="EndNote Bibliography"/>
    <w:basedOn w:val="Normal"/>
    <w:next w:val="Normal"/>
    <w:link w:val="EndNoteBibliographyChar"/>
    <w:autoRedefine/>
    <w:qFormat/>
    <w:rsid w:val="00937AFD"/>
    <w:pPr>
      <w:spacing w:after="0" w:line="240" w:lineRule="auto"/>
    </w:pPr>
    <w:rPr>
      <w:rFonts w:ascii="Aptos" w:eastAsia="Times New Roman" w:hAnsi="Aptos" w:cs="Calibri Light"/>
      <w:noProof/>
      <w:lang w:val="en-US" w:eastAsia="zh-CN"/>
    </w:rPr>
  </w:style>
  <w:style w:type="character" w:customStyle="1" w:styleId="EndNoteBibliographyChar">
    <w:name w:val="EndNote Bibliography Char"/>
    <w:basedOn w:val="DefaultParagraphFont"/>
    <w:link w:val="EndNoteBibliography"/>
    <w:rsid w:val="00937AFD"/>
    <w:rPr>
      <w:rFonts w:ascii="Aptos" w:eastAsia="Times New Roman" w:hAnsi="Aptos" w:cs="Calibri Light"/>
      <w:noProof/>
      <w:lang w:val="en-US" w:eastAsia="zh-CN"/>
    </w:rPr>
  </w:style>
  <w:style w:type="character" w:customStyle="1" w:styleId="Heading1Char">
    <w:name w:val="Heading 1 Char"/>
    <w:basedOn w:val="DefaultParagraphFont"/>
    <w:link w:val="Heading1"/>
    <w:uiPriority w:val="9"/>
    <w:rsid w:val="00926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6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ACB"/>
    <w:rPr>
      <w:rFonts w:eastAsiaTheme="majorEastAsia" w:cstheme="majorBidi"/>
      <w:color w:val="272727" w:themeColor="text1" w:themeTint="D8"/>
    </w:rPr>
  </w:style>
  <w:style w:type="paragraph" w:styleId="Title">
    <w:name w:val="Title"/>
    <w:basedOn w:val="Normal"/>
    <w:next w:val="Normal"/>
    <w:link w:val="TitleChar"/>
    <w:uiPriority w:val="10"/>
    <w:qFormat/>
    <w:rsid w:val="00926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ACB"/>
    <w:pPr>
      <w:spacing w:before="160"/>
      <w:jc w:val="center"/>
    </w:pPr>
    <w:rPr>
      <w:i/>
      <w:iCs/>
      <w:color w:val="404040" w:themeColor="text1" w:themeTint="BF"/>
    </w:rPr>
  </w:style>
  <w:style w:type="character" w:customStyle="1" w:styleId="QuoteChar">
    <w:name w:val="Quote Char"/>
    <w:basedOn w:val="DefaultParagraphFont"/>
    <w:link w:val="Quote"/>
    <w:uiPriority w:val="29"/>
    <w:rsid w:val="00926ACB"/>
    <w:rPr>
      <w:i/>
      <w:iCs/>
      <w:color w:val="404040" w:themeColor="text1" w:themeTint="BF"/>
    </w:rPr>
  </w:style>
  <w:style w:type="paragraph" w:styleId="ListParagraph">
    <w:name w:val="List Paragraph"/>
    <w:basedOn w:val="Normal"/>
    <w:uiPriority w:val="34"/>
    <w:qFormat/>
    <w:rsid w:val="00926ACB"/>
    <w:pPr>
      <w:ind w:left="720"/>
      <w:contextualSpacing/>
    </w:pPr>
  </w:style>
  <w:style w:type="character" w:styleId="IntenseEmphasis">
    <w:name w:val="Intense Emphasis"/>
    <w:basedOn w:val="DefaultParagraphFont"/>
    <w:uiPriority w:val="21"/>
    <w:qFormat/>
    <w:rsid w:val="00926ACB"/>
    <w:rPr>
      <w:i/>
      <w:iCs/>
      <w:color w:val="0F4761" w:themeColor="accent1" w:themeShade="BF"/>
    </w:rPr>
  </w:style>
  <w:style w:type="paragraph" w:styleId="IntenseQuote">
    <w:name w:val="Intense Quote"/>
    <w:basedOn w:val="Normal"/>
    <w:next w:val="Normal"/>
    <w:link w:val="IntenseQuoteChar"/>
    <w:uiPriority w:val="30"/>
    <w:qFormat/>
    <w:rsid w:val="00926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ACB"/>
    <w:rPr>
      <w:i/>
      <w:iCs/>
      <w:color w:val="0F4761" w:themeColor="accent1" w:themeShade="BF"/>
    </w:rPr>
  </w:style>
  <w:style w:type="character" w:styleId="IntenseReference">
    <w:name w:val="Intense Reference"/>
    <w:basedOn w:val="DefaultParagraphFont"/>
    <w:uiPriority w:val="32"/>
    <w:qFormat/>
    <w:rsid w:val="00926ACB"/>
    <w:rPr>
      <w:b/>
      <w:bCs/>
      <w:smallCaps/>
      <w:color w:val="0F4761" w:themeColor="accent1" w:themeShade="BF"/>
      <w:spacing w:val="5"/>
    </w:rPr>
  </w:style>
  <w:style w:type="character" w:styleId="CommentReference">
    <w:name w:val="annotation reference"/>
    <w:basedOn w:val="DefaultParagraphFont"/>
    <w:uiPriority w:val="99"/>
    <w:semiHidden/>
    <w:unhideWhenUsed/>
    <w:rsid w:val="00310F8F"/>
    <w:rPr>
      <w:sz w:val="16"/>
      <w:szCs w:val="16"/>
    </w:rPr>
  </w:style>
  <w:style w:type="paragraph" w:styleId="CommentText">
    <w:name w:val="annotation text"/>
    <w:basedOn w:val="Normal"/>
    <w:link w:val="CommentTextChar"/>
    <w:uiPriority w:val="99"/>
    <w:unhideWhenUsed/>
    <w:rsid w:val="00310F8F"/>
    <w:pPr>
      <w:spacing w:line="240" w:lineRule="auto"/>
    </w:pPr>
    <w:rPr>
      <w:sz w:val="20"/>
      <w:szCs w:val="20"/>
    </w:rPr>
  </w:style>
  <w:style w:type="character" w:customStyle="1" w:styleId="CommentTextChar">
    <w:name w:val="Comment Text Char"/>
    <w:basedOn w:val="DefaultParagraphFont"/>
    <w:link w:val="CommentText"/>
    <w:uiPriority w:val="99"/>
    <w:rsid w:val="00310F8F"/>
    <w:rPr>
      <w:sz w:val="20"/>
      <w:szCs w:val="20"/>
    </w:rPr>
  </w:style>
  <w:style w:type="paragraph" w:styleId="CommentSubject">
    <w:name w:val="annotation subject"/>
    <w:basedOn w:val="CommentText"/>
    <w:next w:val="CommentText"/>
    <w:link w:val="CommentSubjectChar"/>
    <w:uiPriority w:val="99"/>
    <w:semiHidden/>
    <w:unhideWhenUsed/>
    <w:rsid w:val="00310F8F"/>
    <w:rPr>
      <w:b/>
      <w:bCs/>
    </w:rPr>
  </w:style>
  <w:style w:type="character" w:customStyle="1" w:styleId="CommentSubjectChar">
    <w:name w:val="Comment Subject Char"/>
    <w:basedOn w:val="CommentTextChar"/>
    <w:link w:val="CommentSubject"/>
    <w:uiPriority w:val="99"/>
    <w:semiHidden/>
    <w:rsid w:val="00310F8F"/>
    <w:rPr>
      <w:b/>
      <w:bCs/>
      <w:sz w:val="20"/>
      <w:szCs w:val="20"/>
    </w:rPr>
  </w:style>
  <w:style w:type="paragraph" w:customStyle="1" w:styleId="EndNoteBibliographyTitle">
    <w:name w:val="EndNote Bibliography Title"/>
    <w:basedOn w:val="Normal"/>
    <w:link w:val="EndNoteBibliographyTitleChar"/>
    <w:rsid w:val="00DD7311"/>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DD7311"/>
    <w:rPr>
      <w:rFonts w:ascii="Aptos" w:hAnsi="Aptos"/>
      <w:noProof/>
      <w:lang w:val="en-US"/>
    </w:rPr>
  </w:style>
  <w:style w:type="paragraph" w:styleId="Revision">
    <w:name w:val="Revision"/>
    <w:hidden/>
    <w:uiPriority w:val="99"/>
    <w:semiHidden/>
    <w:rsid w:val="009A7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Bethell</dc:creator>
  <cp:keywords/>
  <dc:description/>
  <cp:lastModifiedBy>George Bethell</cp:lastModifiedBy>
  <cp:revision>3</cp:revision>
  <dcterms:created xsi:type="dcterms:W3CDTF">2025-01-06T08:18:00Z</dcterms:created>
  <dcterms:modified xsi:type="dcterms:W3CDTF">2025-01-06T08:19:00Z</dcterms:modified>
</cp:coreProperties>
</file>