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DFF0" w14:textId="77777777" w:rsidR="00534443" w:rsidRPr="00534443" w:rsidRDefault="00534443" w:rsidP="00534443">
      <w:pPr>
        <w:rPr>
          <w:lang w:val="en-GB"/>
        </w:rPr>
      </w:pPr>
      <w:r w:rsidRPr="00534443">
        <w:rPr>
          <w:lang w:val="en-GB"/>
        </w:rPr>
        <w:t>Figure 1: Flowchart illustrating the research process</w:t>
      </w:r>
    </w:p>
    <w:p w14:paraId="156CB36F" w14:textId="77777777" w:rsidR="00534443" w:rsidRDefault="00534443" w:rsidP="002C676C">
      <w:pPr>
        <w:rPr>
          <w:lang w:val="en-GB"/>
        </w:rPr>
      </w:pPr>
    </w:p>
    <w:p w14:paraId="6E361E8C" w14:textId="77777777" w:rsidR="00534443" w:rsidRDefault="00534443" w:rsidP="002C676C">
      <w:pPr>
        <w:rPr>
          <w:lang w:val="en-GB"/>
        </w:rPr>
      </w:pPr>
    </w:p>
    <w:p w14:paraId="33F4F068" w14:textId="062C57EF" w:rsidR="002C676C" w:rsidRPr="002C676C" w:rsidRDefault="002C676C" w:rsidP="002C676C">
      <w:pPr>
        <w:rPr>
          <w:lang w:val="en-GB"/>
        </w:rPr>
      </w:pPr>
      <w:r w:rsidRPr="002C676C">
        <w:rPr>
          <w:lang w:val="en-GB"/>
        </w:rPr>
        <w:t xml:space="preserve">Figure </w:t>
      </w:r>
      <w:r>
        <w:rPr>
          <w:lang w:val="en-GB"/>
        </w:rPr>
        <w:t>2</w:t>
      </w:r>
      <w:r w:rsidRPr="002C676C">
        <w:rPr>
          <w:lang w:val="en-GB"/>
        </w:rPr>
        <w:t>: Changes in cfPWV measured at rest and following the RT protocols.</w:t>
      </w:r>
    </w:p>
    <w:p w14:paraId="56B79C2C" w14:textId="0CB730B7" w:rsidR="002C676C" w:rsidRPr="002C676C" w:rsidRDefault="002C676C" w:rsidP="002C676C">
      <w:pPr>
        <w:rPr>
          <w:lang w:val="en-GB"/>
        </w:rPr>
      </w:pPr>
      <w:r w:rsidRPr="002C676C">
        <w:rPr>
          <w:lang w:val="en-GB"/>
        </w:rPr>
        <w:t>Note: cfPWV</w:t>
      </w:r>
      <w:r w:rsidR="00E10EEA">
        <w:rPr>
          <w:lang w:val="en-GB"/>
        </w:rPr>
        <w:t xml:space="preserve"> </w:t>
      </w:r>
      <w:proofErr w:type="spellStart"/>
      <w:r w:rsidR="00E10EEA">
        <w:rPr>
          <w:lang w:val="en-GB"/>
        </w:rPr>
        <w:t>Adj</w:t>
      </w:r>
      <w:proofErr w:type="spellEnd"/>
      <w:r w:rsidRPr="002C676C">
        <w:rPr>
          <w:lang w:val="en-GB"/>
        </w:rPr>
        <w:t>, Carotid-femoral pulse wave velocity</w:t>
      </w:r>
      <w:r w:rsidR="00E10EEA">
        <w:rPr>
          <w:lang w:val="en-GB"/>
        </w:rPr>
        <w:t xml:space="preserve"> adjusted for </w:t>
      </w:r>
      <w:proofErr w:type="spellStart"/>
      <w:r w:rsidR="00E10EEA">
        <w:rPr>
          <w:lang w:val="en-GB"/>
        </w:rPr>
        <w:t>cMAP</w:t>
      </w:r>
      <w:proofErr w:type="spellEnd"/>
      <w:r w:rsidRPr="002C676C">
        <w:rPr>
          <w:lang w:val="en-GB"/>
        </w:rPr>
        <w:t xml:space="preserve">; </w:t>
      </w:r>
      <w:r>
        <w:rPr>
          <w:lang w:val="en-GB"/>
        </w:rPr>
        <w:t>ML</w:t>
      </w:r>
      <w:r w:rsidRPr="002C676C">
        <w:rPr>
          <w:lang w:val="en-GB"/>
        </w:rPr>
        <w:t xml:space="preserve">, </w:t>
      </w:r>
      <w:r>
        <w:rPr>
          <w:lang w:val="en-GB"/>
        </w:rPr>
        <w:t>Moderate Load</w:t>
      </w:r>
      <w:r w:rsidRPr="002C676C">
        <w:rPr>
          <w:lang w:val="en-GB"/>
        </w:rPr>
        <w:t xml:space="preserve">; </w:t>
      </w:r>
      <w:r>
        <w:rPr>
          <w:lang w:val="en-GB"/>
        </w:rPr>
        <w:t>HL</w:t>
      </w:r>
      <w:r w:rsidRPr="002C676C">
        <w:rPr>
          <w:lang w:val="en-GB"/>
        </w:rPr>
        <w:t xml:space="preserve">, </w:t>
      </w:r>
      <w:r>
        <w:rPr>
          <w:lang w:val="en-GB"/>
        </w:rPr>
        <w:t>High Load</w:t>
      </w:r>
      <w:r w:rsidRPr="002C676C">
        <w:rPr>
          <w:lang w:val="en-GB"/>
        </w:rPr>
        <w:t xml:space="preserve">; Interaction effect at the post exercise timepoint (p </w:t>
      </w:r>
      <w:r>
        <w:rPr>
          <w:lang w:val="en-GB"/>
        </w:rPr>
        <w:t>&lt; 0.001</w:t>
      </w:r>
      <w:r w:rsidRPr="002C676C">
        <w:rPr>
          <w:lang w:val="en-GB"/>
        </w:rPr>
        <w:t>). Data are presented as means and confidence intervals 95%.</w:t>
      </w:r>
    </w:p>
    <w:p w14:paraId="5BCF118B" w14:textId="77777777" w:rsidR="00534443" w:rsidRPr="002C676C" w:rsidRDefault="00534443">
      <w:pPr>
        <w:rPr>
          <w:lang w:val="en-GB"/>
        </w:rPr>
      </w:pPr>
    </w:p>
    <w:sectPr w:rsidR="00534443" w:rsidRPr="002C6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AE"/>
    <w:rsid w:val="001943AE"/>
    <w:rsid w:val="002C676C"/>
    <w:rsid w:val="00534443"/>
    <w:rsid w:val="005E5A36"/>
    <w:rsid w:val="00E1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7982"/>
  <w15:chartTrackingRefBased/>
  <w15:docId w15:val="{0E6BE383-8B70-4DC2-8A2B-7340F9A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Karanasios (E.Karanasios.17)</dc:creator>
  <cp:keywords/>
  <dc:description/>
  <cp:lastModifiedBy>Eleftherios Karanasios (E.Karanasios.17)</cp:lastModifiedBy>
  <cp:revision>4</cp:revision>
  <dcterms:created xsi:type="dcterms:W3CDTF">2025-01-29T13:11:00Z</dcterms:created>
  <dcterms:modified xsi:type="dcterms:W3CDTF">2025-01-29T13:14:00Z</dcterms:modified>
</cp:coreProperties>
</file>