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3" w14:textId="77777777" w:rsidR="00DE7A48" w:rsidRDefault="00DE7A48">
      <w:pPr>
        <w:spacing w:after="0" w:line="360" w:lineRule="auto"/>
        <w:ind w:left="275"/>
        <w:rPr>
          <w:rFonts w:ascii="Times New Roman" w:eastAsia="Times New Roman" w:hAnsi="Times New Roman" w:cs="Times New Roman"/>
          <w:b/>
          <w:sz w:val="32"/>
          <w:szCs w:val="32"/>
        </w:rPr>
      </w:pPr>
    </w:p>
    <w:p w14:paraId="000000B4" w14:textId="77777777" w:rsidR="00DE7A48" w:rsidRDefault="00DE7A48">
      <w:pPr>
        <w:spacing w:after="0" w:line="360" w:lineRule="auto"/>
        <w:ind w:left="275"/>
      </w:pPr>
    </w:p>
    <w:p w14:paraId="000000B6" w14:textId="77777777" w:rsidR="00DE7A48" w:rsidRPr="00B85363" w:rsidRDefault="00000000" w:rsidP="00EA16C4">
      <w:pPr>
        <w:spacing w:after="0" w:line="360" w:lineRule="auto"/>
        <w:ind w:left="275"/>
        <w:jc w:val="center"/>
        <w:rPr>
          <w:rFonts w:ascii="Times New Roman" w:eastAsia="Times New Roman" w:hAnsi="Times New Roman" w:cs="Times New Roman"/>
          <w:b/>
          <w:sz w:val="32"/>
          <w:szCs w:val="32"/>
        </w:rPr>
      </w:pPr>
      <w:bookmarkStart w:id="0" w:name="_xyh2k543cpf1" w:colFirst="0" w:colLast="0"/>
      <w:bookmarkEnd w:id="0"/>
      <w:r w:rsidRPr="00B85363">
        <w:rPr>
          <w:rFonts w:ascii="Times New Roman" w:eastAsia="Times New Roman" w:hAnsi="Times New Roman" w:cs="Times New Roman"/>
          <w:b/>
          <w:sz w:val="32"/>
          <w:szCs w:val="32"/>
        </w:rPr>
        <w:t>Dimensions of Corvid Consciousness</w:t>
      </w:r>
    </w:p>
    <w:p w14:paraId="000000B7" w14:textId="77777777" w:rsidR="00DE7A48" w:rsidRPr="00B85363" w:rsidRDefault="00DE7A48" w:rsidP="00B207D1">
      <w:pPr>
        <w:spacing w:after="0" w:line="360" w:lineRule="auto"/>
        <w:ind w:left="107" w:hanging="10"/>
        <w:jc w:val="center"/>
        <w:rPr>
          <w:rFonts w:ascii="Times New Roman" w:eastAsia="Times New Roman" w:hAnsi="Times New Roman" w:cs="Times New Roman"/>
          <w:sz w:val="22"/>
          <w:szCs w:val="22"/>
        </w:rPr>
      </w:pPr>
    </w:p>
    <w:p w14:paraId="000000B8" w14:textId="77777777" w:rsidR="00DE7A48" w:rsidRPr="00B85363" w:rsidRDefault="00000000" w:rsidP="00EA16C4">
      <w:pPr>
        <w:spacing w:after="0" w:line="360" w:lineRule="auto"/>
        <w:ind w:left="0"/>
        <w:jc w:val="center"/>
        <w:rPr>
          <w:rFonts w:ascii="Times New Roman" w:eastAsia="Times New Roman" w:hAnsi="Times New Roman" w:cs="Times New Roman"/>
          <w:b/>
          <w:vertAlign w:val="superscript"/>
        </w:rPr>
      </w:pPr>
      <w:r w:rsidRPr="00B85363">
        <w:rPr>
          <w:rFonts w:ascii="Times New Roman" w:eastAsia="Times New Roman" w:hAnsi="Times New Roman" w:cs="Times New Roman"/>
          <w:b/>
        </w:rPr>
        <w:t>Walter Veit</w:t>
      </w:r>
    </w:p>
    <w:p w14:paraId="000000B9" w14:textId="77777777" w:rsidR="00DE7A48" w:rsidRPr="00B85363" w:rsidRDefault="00000000" w:rsidP="00EA16C4">
      <w:pPr>
        <w:spacing w:after="0" w:line="360" w:lineRule="auto"/>
        <w:ind w:left="107" w:hanging="10"/>
        <w:jc w:val="center"/>
        <w:rPr>
          <w:rFonts w:ascii="Times New Roman" w:eastAsia="Times New Roman" w:hAnsi="Times New Roman" w:cs="Times New Roman"/>
        </w:rPr>
      </w:pPr>
      <w:r w:rsidRPr="00B85363">
        <w:rPr>
          <w:rFonts w:ascii="Times New Roman" w:eastAsia="Times New Roman" w:hAnsi="Times New Roman" w:cs="Times New Roman"/>
        </w:rPr>
        <w:t>University of Reading</w:t>
      </w:r>
    </w:p>
    <w:p w14:paraId="000000BA" w14:textId="77777777" w:rsidR="00DE7A48" w:rsidRPr="00B85363" w:rsidRDefault="00000000" w:rsidP="00EA16C4">
      <w:pPr>
        <w:spacing w:after="0" w:line="360" w:lineRule="auto"/>
        <w:ind w:left="107" w:hanging="10"/>
        <w:jc w:val="center"/>
        <w:rPr>
          <w:rFonts w:ascii="Times New Roman" w:eastAsia="Times New Roman" w:hAnsi="Times New Roman" w:cs="Times New Roman"/>
        </w:rPr>
      </w:pPr>
      <w:r w:rsidRPr="00B85363">
        <w:rPr>
          <w:rFonts w:ascii="Times New Roman" w:eastAsia="Times New Roman" w:hAnsi="Times New Roman" w:cs="Times New Roman"/>
        </w:rPr>
        <w:t>wrwveit@gmail.com</w:t>
      </w:r>
    </w:p>
    <w:p w14:paraId="000000BB" w14:textId="77777777" w:rsidR="00DE7A48" w:rsidRPr="00B85363" w:rsidRDefault="00DE7A48" w:rsidP="00EA16C4">
      <w:pPr>
        <w:spacing w:after="0" w:line="360" w:lineRule="auto"/>
        <w:ind w:left="0"/>
        <w:jc w:val="center"/>
        <w:rPr>
          <w:rFonts w:ascii="Times New Roman" w:eastAsia="Times New Roman" w:hAnsi="Times New Roman" w:cs="Times New Roman"/>
          <w:vertAlign w:val="superscript"/>
        </w:rPr>
      </w:pPr>
    </w:p>
    <w:p w14:paraId="000000BC" w14:textId="77777777" w:rsidR="00DE7A48" w:rsidRPr="00B85363" w:rsidRDefault="00000000" w:rsidP="00A11E9C">
      <w:pPr>
        <w:spacing w:after="0" w:line="360" w:lineRule="auto"/>
        <w:jc w:val="center"/>
        <w:rPr>
          <w:rFonts w:ascii="Times New Roman" w:eastAsia="Times New Roman" w:hAnsi="Times New Roman" w:cs="Times New Roman"/>
          <w:b/>
          <w:vertAlign w:val="superscript"/>
        </w:rPr>
      </w:pPr>
      <w:r w:rsidRPr="00B85363">
        <w:rPr>
          <w:rFonts w:ascii="Times New Roman" w:eastAsia="Times New Roman" w:hAnsi="Times New Roman" w:cs="Times New Roman"/>
          <w:b/>
        </w:rPr>
        <w:t>Heather Browning</w:t>
      </w:r>
    </w:p>
    <w:p w14:paraId="000000BD" w14:textId="2C7F5FA1" w:rsidR="00DE7A48" w:rsidRPr="00B85363" w:rsidRDefault="00A11E9C" w:rsidP="00A11E9C">
      <w:pPr>
        <w:spacing w:after="0" w:line="360" w:lineRule="auto"/>
        <w:ind w:left="10" w:right="595" w:hanging="10"/>
        <w:jc w:val="center"/>
        <w:rPr>
          <w:rFonts w:ascii="Times New Roman" w:eastAsia="Times New Roman" w:hAnsi="Times New Roman" w:cs="Times New Roman"/>
        </w:rPr>
      </w:pPr>
      <w:r w:rsidRPr="00B85363">
        <w:rPr>
          <w:rFonts w:ascii="Times New Roman" w:eastAsia="Times New Roman" w:hAnsi="Times New Roman" w:cs="Times New Roman"/>
        </w:rPr>
        <w:t xml:space="preserve">              University of Southampton</w:t>
      </w:r>
    </w:p>
    <w:p w14:paraId="000000BE" w14:textId="77777777" w:rsidR="00DE7A48" w:rsidRPr="00B85363" w:rsidRDefault="00DE7A48" w:rsidP="00A11E9C">
      <w:pPr>
        <w:spacing w:after="0" w:line="360" w:lineRule="auto"/>
        <w:ind w:left="107" w:hanging="10"/>
        <w:jc w:val="center"/>
        <w:rPr>
          <w:rFonts w:ascii="Times New Roman" w:eastAsia="Times New Roman" w:hAnsi="Times New Roman" w:cs="Times New Roman"/>
          <w:vertAlign w:val="superscript"/>
        </w:rPr>
      </w:pPr>
    </w:p>
    <w:p w14:paraId="000000BF" w14:textId="77777777" w:rsidR="00DE7A48" w:rsidRPr="00B85363" w:rsidRDefault="00000000" w:rsidP="00A11E9C">
      <w:pPr>
        <w:spacing w:after="0" w:line="360" w:lineRule="auto"/>
        <w:ind w:left="0"/>
        <w:jc w:val="center"/>
        <w:rPr>
          <w:rFonts w:ascii="Times New Roman" w:eastAsia="Times New Roman" w:hAnsi="Times New Roman" w:cs="Times New Roman"/>
          <w:b/>
        </w:rPr>
      </w:pPr>
      <w:r w:rsidRPr="00B85363">
        <w:rPr>
          <w:rFonts w:ascii="Times New Roman" w:eastAsia="Times New Roman" w:hAnsi="Times New Roman" w:cs="Times New Roman"/>
          <w:b/>
        </w:rPr>
        <w:t>Elias Garcia-Pelegrin</w:t>
      </w:r>
    </w:p>
    <w:p w14:paraId="000000C0" w14:textId="77777777" w:rsidR="00DE7A48" w:rsidRPr="00B85363" w:rsidRDefault="00000000" w:rsidP="00A11E9C">
      <w:pPr>
        <w:spacing w:after="0" w:line="360" w:lineRule="auto"/>
        <w:ind w:left="107" w:hanging="10"/>
        <w:jc w:val="center"/>
        <w:rPr>
          <w:rFonts w:ascii="Times New Roman" w:eastAsia="Times New Roman" w:hAnsi="Times New Roman" w:cs="Times New Roman"/>
        </w:rPr>
      </w:pPr>
      <w:r w:rsidRPr="00B85363">
        <w:rPr>
          <w:rFonts w:ascii="Times New Roman" w:eastAsia="Times New Roman" w:hAnsi="Times New Roman" w:cs="Times New Roman"/>
        </w:rPr>
        <w:t>National University of Singapore</w:t>
      </w:r>
    </w:p>
    <w:p w14:paraId="000000C1" w14:textId="77777777" w:rsidR="00DE7A48" w:rsidRPr="00B85363" w:rsidRDefault="00DE7A48" w:rsidP="00A11E9C">
      <w:pPr>
        <w:spacing w:after="0" w:line="360" w:lineRule="auto"/>
        <w:ind w:left="107" w:hanging="10"/>
        <w:jc w:val="center"/>
        <w:rPr>
          <w:rFonts w:ascii="Times New Roman" w:eastAsia="Times New Roman" w:hAnsi="Times New Roman" w:cs="Times New Roman"/>
          <w:vertAlign w:val="superscript"/>
        </w:rPr>
      </w:pPr>
    </w:p>
    <w:p w14:paraId="000000C2" w14:textId="77777777" w:rsidR="00DE7A48" w:rsidRPr="00B85363" w:rsidRDefault="00000000" w:rsidP="0031348C">
      <w:pPr>
        <w:spacing w:after="0" w:line="360" w:lineRule="auto"/>
        <w:jc w:val="center"/>
        <w:rPr>
          <w:rFonts w:ascii="Times New Roman" w:eastAsia="Times New Roman" w:hAnsi="Times New Roman" w:cs="Times New Roman"/>
          <w:b/>
        </w:rPr>
      </w:pPr>
      <w:r w:rsidRPr="00B85363">
        <w:rPr>
          <w:rFonts w:ascii="Times New Roman" w:eastAsia="Times New Roman" w:hAnsi="Times New Roman" w:cs="Times New Roman"/>
          <w:b/>
        </w:rPr>
        <w:t>James R. Davies</w:t>
      </w:r>
    </w:p>
    <w:p w14:paraId="000000C3" w14:textId="4D36051E" w:rsidR="00DE7A48" w:rsidRPr="00B85363" w:rsidRDefault="0031348C" w:rsidP="0031348C">
      <w:pPr>
        <w:spacing w:after="0" w:line="360" w:lineRule="auto"/>
        <w:ind w:left="10" w:right="652" w:hanging="10"/>
        <w:jc w:val="center"/>
        <w:rPr>
          <w:rFonts w:ascii="Times New Roman" w:eastAsia="Times New Roman" w:hAnsi="Times New Roman" w:cs="Times New Roman"/>
        </w:rPr>
      </w:pPr>
      <w:r w:rsidRPr="00B85363">
        <w:rPr>
          <w:rFonts w:ascii="Times New Roman" w:eastAsia="Times New Roman" w:hAnsi="Times New Roman" w:cs="Times New Roman"/>
        </w:rPr>
        <w:t xml:space="preserve">              University of </w:t>
      </w:r>
      <w:r w:rsidR="00A64949">
        <w:rPr>
          <w:rFonts w:ascii="Times New Roman" w:eastAsia="Times New Roman" w:hAnsi="Times New Roman" w:cs="Times New Roman"/>
        </w:rPr>
        <w:t>Cambridge</w:t>
      </w:r>
    </w:p>
    <w:p w14:paraId="000000C4" w14:textId="77777777" w:rsidR="00DE7A48" w:rsidRPr="00B85363" w:rsidRDefault="00DE7A48" w:rsidP="00A11E9C">
      <w:pPr>
        <w:spacing w:after="0" w:line="360" w:lineRule="auto"/>
        <w:ind w:left="10" w:right="652" w:hanging="10"/>
        <w:jc w:val="center"/>
        <w:rPr>
          <w:rFonts w:ascii="Times New Roman" w:eastAsia="Times New Roman" w:hAnsi="Times New Roman" w:cs="Times New Roman"/>
        </w:rPr>
      </w:pPr>
    </w:p>
    <w:p w14:paraId="000000C5" w14:textId="77777777" w:rsidR="00DE7A48" w:rsidRPr="00B85363" w:rsidRDefault="00000000" w:rsidP="00A11E9C">
      <w:pPr>
        <w:spacing w:after="0" w:line="360" w:lineRule="auto"/>
        <w:jc w:val="center"/>
        <w:rPr>
          <w:rFonts w:ascii="Times New Roman" w:eastAsia="Times New Roman" w:hAnsi="Times New Roman" w:cs="Times New Roman"/>
          <w:b/>
        </w:rPr>
      </w:pPr>
      <w:r w:rsidRPr="00B85363">
        <w:rPr>
          <w:rFonts w:ascii="Times New Roman" w:eastAsia="Times New Roman" w:hAnsi="Times New Roman" w:cs="Times New Roman"/>
          <w:b/>
        </w:rPr>
        <w:t>Jamie G. DuBois</w:t>
      </w:r>
    </w:p>
    <w:p w14:paraId="000000C6" w14:textId="77777777" w:rsidR="00DE7A48" w:rsidRPr="00B85363" w:rsidRDefault="00000000" w:rsidP="00A11E9C">
      <w:pPr>
        <w:spacing w:after="0" w:line="360" w:lineRule="auto"/>
        <w:jc w:val="center"/>
        <w:rPr>
          <w:rFonts w:ascii="Times New Roman" w:eastAsia="Times New Roman" w:hAnsi="Times New Roman" w:cs="Times New Roman"/>
        </w:rPr>
      </w:pPr>
      <w:r w:rsidRPr="00B85363">
        <w:rPr>
          <w:rFonts w:ascii="Times New Roman" w:eastAsia="Times New Roman" w:hAnsi="Times New Roman" w:cs="Times New Roman"/>
        </w:rPr>
        <w:t>University of Cambridge</w:t>
      </w:r>
    </w:p>
    <w:p w14:paraId="000000C7" w14:textId="77777777" w:rsidR="00DE7A48" w:rsidRPr="00B85363" w:rsidRDefault="00DE7A48" w:rsidP="00A11E9C">
      <w:pPr>
        <w:spacing w:after="0" w:line="360" w:lineRule="auto"/>
        <w:jc w:val="center"/>
        <w:rPr>
          <w:rFonts w:ascii="Times New Roman" w:eastAsia="Times New Roman" w:hAnsi="Times New Roman" w:cs="Times New Roman"/>
        </w:rPr>
      </w:pPr>
    </w:p>
    <w:p w14:paraId="000000C8" w14:textId="77777777" w:rsidR="00DE7A48" w:rsidRPr="00B85363" w:rsidRDefault="00000000" w:rsidP="00A11E9C">
      <w:pPr>
        <w:spacing w:after="0" w:line="360" w:lineRule="auto"/>
        <w:jc w:val="center"/>
        <w:rPr>
          <w:rFonts w:ascii="Times New Roman" w:eastAsia="Times New Roman" w:hAnsi="Times New Roman" w:cs="Times New Roman"/>
          <w:b/>
        </w:rPr>
      </w:pPr>
      <w:r w:rsidRPr="00B85363">
        <w:rPr>
          <w:rFonts w:ascii="Times New Roman" w:eastAsia="Times New Roman" w:hAnsi="Times New Roman" w:cs="Times New Roman"/>
          <w:b/>
        </w:rPr>
        <w:t>Nicola S. Clayton</w:t>
      </w:r>
    </w:p>
    <w:p w14:paraId="000000C9" w14:textId="77777777" w:rsidR="00DE7A48" w:rsidRPr="00B85363" w:rsidRDefault="00000000" w:rsidP="00A11E9C">
      <w:pPr>
        <w:spacing w:after="0" w:line="360" w:lineRule="auto"/>
        <w:jc w:val="center"/>
        <w:rPr>
          <w:rFonts w:ascii="Times New Roman" w:eastAsia="Times New Roman" w:hAnsi="Times New Roman" w:cs="Times New Roman"/>
        </w:rPr>
      </w:pPr>
      <w:r w:rsidRPr="00B85363">
        <w:rPr>
          <w:rFonts w:ascii="Times New Roman" w:eastAsia="Times New Roman" w:hAnsi="Times New Roman" w:cs="Times New Roman"/>
        </w:rPr>
        <w:t>University of Cambridge</w:t>
      </w:r>
    </w:p>
    <w:p w14:paraId="000000CA" w14:textId="77777777" w:rsidR="00DE7A48" w:rsidRPr="00B85363" w:rsidRDefault="00DE7A48">
      <w:pPr>
        <w:pStyle w:val="Heading1"/>
        <w:spacing w:after="9" w:line="360" w:lineRule="auto"/>
        <w:ind w:right="642"/>
        <w:rPr>
          <w:rFonts w:ascii="Times New Roman" w:eastAsia="Times New Roman" w:hAnsi="Times New Roman" w:cs="Times New Roman"/>
          <w:sz w:val="22"/>
          <w:szCs w:val="22"/>
        </w:rPr>
      </w:pPr>
    </w:p>
    <w:p w14:paraId="000000CB" w14:textId="77777777" w:rsidR="00DE7A48" w:rsidRPr="00B85363" w:rsidRDefault="00DE7A48">
      <w:pPr>
        <w:pStyle w:val="Heading1"/>
        <w:spacing w:after="9" w:line="360" w:lineRule="auto"/>
        <w:ind w:right="642"/>
        <w:rPr>
          <w:rFonts w:ascii="Times New Roman" w:eastAsia="Times New Roman" w:hAnsi="Times New Roman" w:cs="Times New Roman"/>
          <w:sz w:val="22"/>
          <w:szCs w:val="22"/>
        </w:rPr>
      </w:pPr>
    </w:p>
    <w:p w14:paraId="000000CC" w14:textId="77777777" w:rsidR="00DE7A48" w:rsidRPr="00B85363" w:rsidRDefault="00000000">
      <w:pPr>
        <w:pStyle w:val="Heading1"/>
        <w:spacing w:after="9" w:line="360" w:lineRule="auto"/>
        <w:ind w:left="124" w:right="642" w:firstLine="0"/>
        <w:jc w:val="both"/>
        <w:rPr>
          <w:rFonts w:ascii="Times New Roman" w:eastAsia="Times New Roman" w:hAnsi="Times New Roman" w:cs="Times New Roman"/>
          <w:b w:val="0"/>
          <w:sz w:val="22"/>
          <w:szCs w:val="22"/>
        </w:rPr>
      </w:pPr>
      <w:r w:rsidRPr="00B85363">
        <w:rPr>
          <w:rFonts w:ascii="Times New Roman" w:eastAsia="Times New Roman" w:hAnsi="Times New Roman" w:cs="Times New Roman"/>
          <w:sz w:val="22"/>
          <w:szCs w:val="22"/>
        </w:rPr>
        <w:t xml:space="preserve">Abstract:  </w:t>
      </w:r>
      <w:r w:rsidRPr="00B85363">
        <w:rPr>
          <w:rFonts w:ascii="Times New Roman" w:eastAsia="Times New Roman" w:hAnsi="Times New Roman" w:cs="Times New Roman"/>
          <w:b w:val="0"/>
          <w:sz w:val="22"/>
          <w:szCs w:val="22"/>
        </w:rPr>
        <w:t>Corvids have long been a target of public fascination and of scientific attention, particularly in the study of animal minds. Using Birch et al.’s (2020) 5-dimensional framework for animal consciousness we ask what it is like to be a corvid and propose a speculative but empirically informed answer. We go on to suggest future directions for research on corvid consciousness and how it can inform ethical treatment and animal welfare legislation.</w:t>
      </w:r>
      <w:r w:rsidRPr="00B85363">
        <w:br w:type="page"/>
      </w:r>
    </w:p>
    <w:p w14:paraId="000000CD" w14:textId="77777777" w:rsidR="00DE7A48" w:rsidRPr="00B85363" w:rsidRDefault="00DE7A48">
      <w:pPr>
        <w:spacing w:after="492" w:line="360" w:lineRule="auto"/>
        <w:ind w:left="0" w:right="627"/>
        <w:rPr>
          <w:rFonts w:ascii="Times New Roman" w:eastAsia="Times New Roman" w:hAnsi="Times New Roman" w:cs="Times New Roman"/>
        </w:rPr>
      </w:pPr>
    </w:p>
    <w:p w14:paraId="000000CE" w14:textId="58995603" w:rsidR="00DE7A48" w:rsidRPr="00B85363" w:rsidRDefault="00000000">
      <w:pPr>
        <w:pStyle w:val="Heading1"/>
        <w:spacing w:line="360" w:lineRule="auto"/>
        <w:rPr>
          <w:rFonts w:ascii="Times New Roman" w:eastAsia="Times New Roman" w:hAnsi="Times New Roman" w:cs="Times New Roman"/>
          <w:sz w:val="28"/>
          <w:szCs w:val="28"/>
        </w:rPr>
      </w:pPr>
      <w:r w:rsidRPr="00B85363">
        <w:rPr>
          <w:rFonts w:ascii="Times New Roman" w:eastAsia="Times New Roman" w:hAnsi="Times New Roman" w:cs="Times New Roman"/>
          <w:sz w:val="28"/>
          <w:szCs w:val="28"/>
        </w:rPr>
        <w:t>Introduction</w:t>
      </w:r>
    </w:p>
    <w:p w14:paraId="000000CF" w14:textId="0D859CC4" w:rsidR="00DE7A48" w:rsidRPr="00B85363" w:rsidRDefault="00000000">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 xml:space="preserve">Within the last few decades there has been a significant shift in our understanding of the intelligence of birds. Whereas derogatory words like ‘birdbrain’ were once used, the scientific community as well as the lay public are now recognizing how smart many birds are. This is especially true for the corvids, such as crows and jays, whose learning and problem-solving abilities rival even those of the great apes (Emery &amp; Clayton, 2004; van Horik et al., 2012; </w:t>
      </w:r>
      <w:proofErr w:type="spellStart"/>
      <w:r w:rsidRPr="00B85363">
        <w:rPr>
          <w:rFonts w:ascii="Times New Roman" w:eastAsia="Times New Roman" w:hAnsi="Times New Roman" w:cs="Times New Roman"/>
        </w:rPr>
        <w:t>Kabadayi</w:t>
      </w:r>
      <w:proofErr w:type="spellEnd"/>
      <w:r w:rsidRPr="00B85363">
        <w:rPr>
          <w:rFonts w:ascii="Times New Roman" w:eastAsia="Times New Roman" w:hAnsi="Times New Roman" w:cs="Times New Roman"/>
        </w:rPr>
        <w:t xml:space="preserve"> et al. 2016), earning them the moniker ‘feathered apes’ (Emery 1998; Clayton and Emery 2005; Clayton 2012; </w:t>
      </w:r>
      <w:proofErr w:type="spellStart"/>
      <w:r w:rsidRPr="00B85363">
        <w:rPr>
          <w:rFonts w:ascii="Times New Roman" w:eastAsia="Times New Roman" w:hAnsi="Times New Roman" w:cs="Times New Roman"/>
        </w:rPr>
        <w:t>Güntürkün</w:t>
      </w:r>
      <w:proofErr w:type="spellEnd"/>
      <w:r w:rsidRPr="00B85363">
        <w:rPr>
          <w:rFonts w:ascii="Times New Roman" w:eastAsia="Times New Roman" w:hAnsi="Times New Roman" w:cs="Times New Roman"/>
        </w:rPr>
        <w:t xml:space="preserve"> et al. 2017). With ongoing research and developments in the science of corvid brains and behaviour, we can finally make progress on the perennial question (first raised by Nagel 1974): what is it </w:t>
      </w:r>
      <w:r w:rsidRPr="00B85363">
        <w:rPr>
          <w:rFonts w:ascii="Times New Roman" w:eastAsia="Times New Roman" w:hAnsi="Times New Roman" w:cs="Times New Roman"/>
          <w:i/>
        </w:rPr>
        <w:t xml:space="preserve">like </w:t>
      </w:r>
      <w:r w:rsidRPr="00B85363">
        <w:rPr>
          <w:rFonts w:ascii="Times New Roman" w:eastAsia="Times New Roman" w:hAnsi="Times New Roman" w:cs="Times New Roman"/>
        </w:rPr>
        <w:t>to be a bird, and</w:t>
      </w:r>
      <w:proofErr w:type="gramStart"/>
      <w:r w:rsidRPr="00B85363">
        <w:rPr>
          <w:rFonts w:ascii="Times New Roman" w:eastAsia="Times New Roman" w:hAnsi="Times New Roman" w:cs="Times New Roman"/>
        </w:rPr>
        <w:t>, in particular, a</w:t>
      </w:r>
      <w:proofErr w:type="gramEnd"/>
      <w:r w:rsidRPr="00B85363">
        <w:rPr>
          <w:rFonts w:ascii="Times New Roman" w:eastAsia="Times New Roman" w:hAnsi="Times New Roman" w:cs="Times New Roman"/>
        </w:rPr>
        <w:t xml:space="preserve"> corvid? A question that was once thought to be beyond the scope of science has, over the last decade, become a legitimate question to ask.</w:t>
      </w:r>
    </w:p>
    <w:p w14:paraId="000000D0" w14:textId="1EDA8F13"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The last decade has seen the growth of the science of animal consciousness, with the ‘Cambridge Declaration on Consciousness’ in 2012 and the formation of </w:t>
      </w:r>
      <w:r w:rsidRPr="00B85363">
        <w:rPr>
          <w:rFonts w:ascii="Times New Roman" w:eastAsia="Times New Roman" w:hAnsi="Times New Roman" w:cs="Times New Roman"/>
          <w:i/>
        </w:rPr>
        <w:t>Animal Sentience</w:t>
      </w:r>
      <w:r w:rsidRPr="00B85363">
        <w:rPr>
          <w:rFonts w:ascii="Times New Roman" w:eastAsia="Times New Roman" w:hAnsi="Times New Roman" w:cs="Times New Roman"/>
        </w:rPr>
        <w:t xml:space="preserve">, the first interdisciplinary journal of non-human consciousness in 2015. Although there had been earlier attempts to create a science of animal consciousness — most prominently a call made to establish a ‘cognitive ethology’,  by the American ethologist (and discoverer of bat echolocation) Donald Griffin in his 1976 book ‘The Question of Animal Awareness’  — the behaviourist spirit continued for some  to deter scientists from attempting such a project (Allen and Trestman 2017; Blumberg and Wasserman 1995). With more recent shifts in the field, we are now approaching a consensus that all mammals and birds are conscious (Low et al. 2012, Andrews et al. 2024), rather than just humans, thus shifting the field away from its preoccupation with the question of </w:t>
      </w:r>
      <w:r w:rsidRPr="00B85363">
        <w:rPr>
          <w:rFonts w:ascii="Times New Roman" w:eastAsia="Times New Roman" w:hAnsi="Times New Roman" w:cs="Times New Roman"/>
          <w:i/>
        </w:rPr>
        <w:t xml:space="preserve">which </w:t>
      </w:r>
      <w:r w:rsidRPr="00B85363">
        <w:rPr>
          <w:rFonts w:ascii="Times New Roman" w:eastAsia="Times New Roman" w:hAnsi="Times New Roman" w:cs="Times New Roman"/>
        </w:rPr>
        <w:t>animals are conscious and more towards a focus on the levels of consciousness, different modalities of consciousness, and what the subjective experiences of different animals consist of. Although there are many animal groups about which there is still controversy regarding their sentience (e.g. invertebrates), there are now serious efforts to understand the contents of animal experience.</w:t>
      </w:r>
    </w:p>
    <w:p w14:paraId="000000D1" w14:textId="47E1CB42" w:rsidR="00DE7A48" w:rsidRPr="00B85363" w:rsidRDefault="00000000">
      <w:pPr>
        <w:spacing w:after="323"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lastRenderedPageBreak/>
        <w:t>It is within this context that Birch et al. (2020), have</w:t>
      </w:r>
      <w:r w:rsidRPr="00B85363">
        <w:rPr>
          <w:rFonts w:ascii="Times New Roman" w:eastAsia="Times New Roman" w:hAnsi="Times New Roman" w:cs="Times New Roman"/>
          <w:color w:val="0070C0"/>
        </w:rPr>
        <w:t xml:space="preserve"> </w:t>
      </w:r>
      <w:r w:rsidRPr="00B85363">
        <w:rPr>
          <w:rFonts w:ascii="Times New Roman" w:eastAsia="Times New Roman" w:hAnsi="Times New Roman" w:cs="Times New Roman"/>
        </w:rPr>
        <w:t xml:space="preserve">suggested that a comparative study of animal consciousness should recognize five different dimensions of animal consciousness, each with different levels of richness, by creating hypothetical, but nevertheless conjectural, ‘consciousness profiles’ for nonhuman animals. These five dimensions are: sensory experience, evaluative experience, the unity of experience (both immediate and across time), and the experience of a self. Here, we have made use of this framework to shape a review of the literature on corvids. It is not our goal here to make the case that corvids are conscious (i.e. have any type of subjective experience). Even discussions of human consciousness are unresolved in terms of what brain states are conscious, so the animal case is even more controversial. Instead, we simply assume the presence of consciousness in corvids as a starting point (in line with Andrews et al. 2024, Low et al. 2012) and aim to make progress on the question of </w:t>
      </w:r>
      <w:r w:rsidRPr="00B85363">
        <w:rPr>
          <w:rFonts w:ascii="Times New Roman" w:eastAsia="Times New Roman" w:hAnsi="Times New Roman" w:cs="Times New Roman"/>
          <w:i/>
        </w:rPr>
        <w:t>what it is like</w:t>
      </w:r>
      <w:r w:rsidRPr="00B85363">
        <w:rPr>
          <w:rFonts w:ascii="Times New Roman" w:eastAsia="Times New Roman" w:hAnsi="Times New Roman" w:cs="Times New Roman"/>
        </w:rPr>
        <w:t xml:space="preserve"> to be a corvid if indeed they are conscious, as well as </w:t>
      </w:r>
      <w:proofErr w:type="gramStart"/>
      <w:r w:rsidRPr="00B85363">
        <w:rPr>
          <w:rFonts w:ascii="Times New Roman" w:eastAsia="Times New Roman" w:hAnsi="Times New Roman" w:cs="Times New Roman"/>
        </w:rPr>
        <w:t>how  to</w:t>
      </w:r>
      <w:proofErr w:type="gramEnd"/>
      <w:r w:rsidRPr="00B85363">
        <w:rPr>
          <w:rFonts w:ascii="Times New Roman" w:eastAsia="Times New Roman" w:hAnsi="Times New Roman" w:cs="Times New Roman"/>
        </w:rPr>
        <w:t xml:space="preserve"> use this evidence to guide ethical and animal welfare considerations for corvids.</w:t>
      </w:r>
    </w:p>
    <w:p w14:paraId="000000D3" w14:textId="77777777" w:rsidR="00DE7A48" w:rsidRPr="00B85363" w:rsidRDefault="00DE7A48">
      <w:pPr>
        <w:spacing w:line="360" w:lineRule="auto"/>
        <w:ind w:left="258"/>
        <w:rPr>
          <w:rFonts w:ascii="Times New Roman" w:eastAsia="Times New Roman" w:hAnsi="Times New Roman" w:cs="Times New Roman"/>
        </w:rPr>
      </w:pPr>
    </w:p>
    <w:p w14:paraId="000000D4" w14:textId="75808587" w:rsidR="00DE7A48" w:rsidRPr="00B85363" w:rsidRDefault="00000000">
      <w:pPr>
        <w:pStyle w:val="Heading1"/>
        <w:spacing w:line="360" w:lineRule="auto"/>
        <w:rPr>
          <w:rFonts w:ascii="Times New Roman" w:eastAsia="Times New Roman" w:hAnsi="Times New Roman" w:cs="Times New Roman"/>
          <w:sz w:val="28"/>
          <w:szCs w:val="28"/>
        </w:rPr>
      </w:pPr>
      <w:r w:rsidRPr="00B85363">
        <w:rPr>
          <w:rFonts w:ascii="Times New Roman" w:eastAsia="Times New Roman" w:hAnsi="Times New Roman" w:cs="Times New Roman"/>
          <w:sz w:val="28"/>
          <w:szCs w:val="28"/>
        </w:rPr>
        <w:t>Sensory Richness in Corvids</w:t>
      </w:r>
    </w:p>
    <w:p w14:paraId="000000D5" w14:textId="77777777" w:rsidR="00DE7A48" w:rsidRPr="00B85363" w:rsidRDefault="00000000">
      <w:pPr>
        <w:spacing w:line="360" w:lineRule="auto"/>
        <w:ind w:left="-15" w:right="627"/>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In their multi-dimensional approach to consciousness, Birch et al. define perceptual richness or what they call p-richness as the degree of detail in which an animal consciously perceives the world around them. As highlighted by the authors, the perceptual faculties of an animal vary depending on the sensory modalities; </w:t>
      </w:r>
      <w:proofErr w:type="gramStart"/>
      <w:r w:rsidRPr="00B85363">
        <w:rPr>
          <w:rFonts w:ascii="Times New Roman" w:eastAsia="Times New Roman" w:hAnsi="Times New Roman" w:cs="Times New Roman"/>
          <w:color w:val="000000"/>
        </w:rPr>
        <w:t>thus</w:t>
      </w:r>
      <w:proofErr w:type="gramEnd"/>
      <w:r w:rsidRPr="00B85363">
        <w:rPr>
          <w:rFonts w:ascii="Times New Roman" w:eastAsia="Times New Roman" w:hAnsi="Times New Roman" w:cs="Times New Roman"/>
          <w:color w:val="000000"/>
        </w:rPr>
        <w:t xml:space="preserve"> any measure of the perceptual experience of a species cannot be summarized by an overall level, but ought to be considered instead relative to the degree of richness in each sensorial modality. It is because of this that we prefer the term ‘sensory richness’. It is less evocative of vision and better reflects the multiple sensory modalities of animals. An obvious problem one immediately faces, however, is how to study the conscious perception of non-human animals without language? </w:t>
      </w:r>
    </w:p>
    <w:p w14:paraId="000000D6" w14:textId="77777777" w:rsidR="00DE7A48" w:rsidRPr="00B85363" w:rsidRDefault="00000000">
      <w:pPr>
        <w:spacing w:line="360" w:lineRule="auto"/>
        <w:ind w:left="-15" w:right="627" w:firstLine="598"/>
        <w:rPr>
          <w:rFonts w:ascii="Times New Roman" w:eastAsia="Times New Roman" w:hAnsi="Times New Roman" w:cs="Times New Roman"/>
          <w:b/>
          <w:color w:val="000000"/>
        </w:rPr>
      </w:pPr>
      <w:r w:rsidRPr="00B85363">
        <w:rPr>
          <w:rFonts w:ascii="Times New Roman" w:eastAsia="Times New Roman" w:hAnsi="Times New Roman" w:cs="Times New Roman"/>
          <w:color w:val="000000"/>
        </w:rPr>
        <w:t xml:space="preserve">Birch et al. suggest that a combination of neurological and </w:t>
      </w:r>
      <w:proofErr w:type="spellStart"/>
      <w:r w:rsidRPr="00B85363">
        <w:rPr>
          <w:rFonts w:ascii="Times New Roman" w:eastAsia="Times New Roman" w:hAnsi="Times New Roman" w:cs="Times New Roman"/>
          <w:color w:val="000000"/>
        </w:rPr>
        <w:t>behavioral</w:t>
      </w:r>
      <w:proofErr w:type="spellEnd"/>
      <w:r w:rsidRPr="00B85363">
        <w:rPr>
          <w:rFonts w:ascii="Times New Roman" w:eastAsia="Times New Roman" w:hAnsi="Times New Roman" w:cs="Times New Roman"/>
          <w:color w:val="000000"/>
        </w:rPr>
        <w:t xml:space="preserve"> experimentation might help. Nieder et al. (2020) investigated visual sensory consciousness by monitoring the responses of neurons in the pallial endbrain of two carrion crows (</w:t>
      </w:r>
      <w:r w:rsidRPr="00B85363">
        <w:rPr>
          <w:rFonts w:ascii="Times New Roman" w:eastAsia="Times New Roman" w:hAnsi="Times New Roman" w:cs="Times New Roman"/>
          <w:i/>
          <w:color w:val="000000"/>
        </w:rPr>
        <w:t xml:space="preserve">Corvus </w:t>
      </w:r>
      <w:proofErr w:type="spellStart"/>
      <w:r w:rsidRPr="00B85363">
        <w:rPr>
          <w:rFonts w:ascii="Times New Roman" w:eastAsia="Times New Roman" w:hAnsi="Times New Roman" w:cs="Times New Roman"/>
          <w:i/>
          <w:color w:val="000000"/>
        </w:rPr>
        <w:t>corone</w:t>
      </w:r>
      <w:proofErr w:type="spellEnd"/>
      <w:r w:rsidRPr="00B85363">
        <w:rPr>
          <w:rFonts w:ascii="Times New Roman" w:eastAsia="Times New Roman" w:hAnsi="Times New Roman" w:cs="Times New Roman"/>
          <w:i/>
          <w:color w:val="000000"/>
        </w:rPr>
        <w:t xml:space="preserve"> </w:t>
      </w:r>
      <w:proofErr w:type="spellStart"/>
      <w:r w:rsidRPr="00B85363">
        <w:rPr>
          <w:rFonts w:ascii="Times New Roman" w:eastAsia="Times New Roman" w:hAnsi="Times New Roman" w:cs="Times New Roman"/>
          <w:i/>
          <w:color w:val="000000"/>
        </w:rPr>
        <w:t>corone</w:t>
      </w:r>
      <w:proofErr w:type="spellEnd"/>
      <w:r w:rsidRPr="00B85363">
        <w:rPr>
          <w:rFonts w:ascii="Times New Roman" w:eastAsia="Times New Roman" w:hAnsi="Times New Roman" w:cs="Times New Roman"/>
          <w:color w:val="000000"/>
        </w:rPr>
        <w:t xml:space="preserve">) by </w:t>
      </w:r>
      <w:r w:rsidRPr="00B85363">
        <w:rPr>
          <w:rFonts w:ascii="Times New Roman" w:eastAsia="Times New Roman" w:hAnsi="Times New Roman" w:cs="Times New Roman"/>
          <w:color w:val="000000"/>
        </w:rPr>
        <w:lastRenderedPageBreak/>
        <w:t xml:space="preserve">training them to report the presence or absence of a perceptually faint visual stimulus in a delayed detection task. The crows first viewed a stimulus presented near their threshold for perceptibility. This indicated that the crows only perceived the stimulus in reference to their own internal state. After the stimulus and a short delay, a cue was presented to indicate the motor action that the preceding stimulus required; this ensured that the crow could not prepare the response in advance. Nieder et al. report a two-stage process in the crow’s </w:t>
      </w:r>
      <w:r w:rsidRPr="00B85363">
        <w:rPr>
          <w:rFonts w:ascii="Times New Roman" w:eastAsia="Times New Roman" w:hAnsi="Times New Roman" w:cs="Times New Roman"/>
          <w:i/>
          <w:color w:val="000000"/>
        </w:rPr>
        <w:t xml:space="preserve">nidopallium </w:t>
      </w:r>
      <w:proofErr w:type="spellStart"/>
      <w:r w:rsidRPr="00B85363">
        <w:rPr>
          <w:rFonts w:ascii="Times New Roman" w:eastAsia="Times New Roman" w:hAnsi="Times New Roman" w:cs="Times New Roman"/>
          <w:i/>
          <w:color w:val="000000"/>
        </w:rPr>
        <w:t>caudolaterale</w:t>
      </w:r>
      <w:proofErr w:type="spellEnd"/>
      <w:r w:rsidRPr="00B85363">
        <w:rPr>
          <w:rFonts w:ascii="Times New Roman" w:eastAsia="Times New Roman" w:hAnsi="Times New Roman" w:cs="Times New Roman"/>
          <w:i/>
          <w:color w:val="000000"/>
        </w:rPr>
        <w:t xml:space="preserve"> </w:t>
      </w:r>
      <w:r w:rsidRPr="00B85363">
        <w:rPr>
          <w:rFonts w:ascii="Times New Roman" w:eastAsia="Times New Roman" w:hAnsi="Times New Roman" w:cs="Times New Roman"/>
          <w:color w:val="000000"/>
        </w:rPr>
        <w:t xml:space="preserve">(NCL). The first burst of activity is related to the unconscious detection of the visual stimulus. The second, delayed, burst of activity is related to the conscious perception of it. This is </w:t>
      </w:r>
      <w:proofErr w:type="gramStart"/>
      <w:r w:rsidRPr="00B85363">
        <w:rPr>
          <w:rFonts w:ascii="Times New Roman" w:eastAsia="Times New Roman" w:hAnsi="Times New Roman" w:cs="Times New Roman"/>
          <w:color w:val="000000"/>
        </w:rPr>
        <w:t>similar to</w:t>
      </w:r>
      <w:proofErr w:type="gramEnd"/>
      <w:r w:rsidRPr="00B85363">
        <w:rPr>
          <w:rFonts w:ascii="Times New Roman" w:eastAsia="Times New Roman" w:hAnsi="Times New Roman" w:cs="Times New Roman"/>
          <w:color w:val="000000"/>
        </w:rPr>
        <w:t xml:space="preserve"> the neuronal activity found in the primate cerebral cortex (Baars 2002; de Lafuente and Romo 2006; Edelman et al. 2005; </w:t>
      </w:r>
      <w:proofErr w:type="spellStart"/>
      <w:r w:rsidRPr="00B85363">
        <w:rPr>
          <w:rFonts w:ascii="Times New Roman" w:eastAsia="Times New Roman" w:hAnsi="Times New Roman" w:cs="Times New Roman"/>
          <w:color w:val="000000"/>
        </w:rPr>
        <w:t>Supér</w:t>
      </w:r>
      <w:proofErr w:type="spellEnd"/>
      <w:r w:rsidRPr="00B85363">
        <w:rPr>
          <w:rFonts w:ascii="Times New Roman" w:eastAsia="Times New Roman" w:hAnsi="Times New Roman" w:cs="Times New Roman"/>
          <w:color w:val="000000"/>
        </w:rPr>
        <w:t xml:space="preserve"> et al. 2001). This evidence suggests that this kind of sensory consciousness might have evolved in a common ancestor of both birds and mammals or that there might have been evolutionary convergence between corvids and primates (Nieder et al. 2020). </w:t>
      </w:r>
    </w:p>
    <w:p w14:paraId="000000D7" w14:textId="77777777" w:rsidR="00DE7A48" w:rsidRPr="00B85363" w:rsidRDefault="00DE7A48">
      <w:pPr>
        <w:spacing w:line="360" w:lineRule="auto"/>
        <w:ind w:left="-15" w:right="627" w:firstLine="598"/>
        <w:rPr>
          <w:rFonts w:ascii="Times New Roman" w:eastAsia="Times New Roman" w:hAnsi="Times New Roman" w:cs="Times New Roman"/>
          <w:color w:val="000000"/>
        </w:rPr>
      </w:pPr>
    </w:p>
    <w:p w14:paraId="000000D8" w14:textId="77777777"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Despite some similarities in eye morphology with other vertebrates, such as humans, avian visual perception is characterized by acute vision and higher temporal resolution compared to most other vertebrates (Martin 2007; Butler et al. 2018). Temporal resolution, which refers to the amount of light information perceived at any given time, is an area where birds particularly excel (Bobrowicz and </w:t>
      </w:r>
      <w:proofErr w:type="spellStart"/>
      <w:r w:rsidRPr="00B85363">
        <w:rPr>
          <w:rFonts w:ascii="Times New Roman" w:eastAsia="Times New Roman" w:hAnsi="Times New Roman" w:cs="Times New Roman"/>
          <w:color w:val="000000"/>
        </w:rPr>
        <w:t>Osvath</w:t>
      </w:r>
      <w:proofErr w:type="spellEnd"/>
      <w:r w:rsidRPr="00B85363">
        <w:rPr>
          <w:rFonts w:ascii="Times New Roman" w:eastAsia="Times New Roman" w:hAnsi="Times New Roman" w:cs="Times New Roman"/>
          <w:color w:val="000000"/>
        </w:rPr>
        <w:t xml:space="preserve"> 2019). Birds must navigate a fast-paced world, dodging branches among treetops, foraging, or pursuing rapid and elusive prey, all while avoiding predation. This necessitates rich visual perception and the ability to process spatial information accurately while navigating at high speeds, a capability that has been strongly selected for in this taxon (Butler et al. 2018).</w:t>
      </w:r>
    </w:p>
    <w:p w14:paraId="000000D9" w14:textId="77777777" w:rsidR="00DE7A48" w:rsidRPr="00B85363" w:rsidRDefault="00DE7A48">
      <w:pPr>
        <w:spacing w:line="360" w:lineRule="auto"/>
        <w:ind w:left="-15" w:right="627" w:firstLine="598"/>
        <w:rPr>
          <w:rFonts w:ascii="Times New Roman" w:eastAsia="Times New Roman" w:hAnsi="Times New Roman" w:cs="Times New Roman"/>
          <w:b/>
          <w:color w:val="000000"/>
        </w:rPr>
      </w:pPr>
    </w:p>
    <w:p w14:paraId="000000DA" w14:textId="5E8F705F"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Flicker fusion refers to the threshold with which a flickering light is perceived as a continuous stream. The critical flicker fusion frequency (CFF) is the highest frequency at which light is still perceived as flickering (Rubene 2009). </w:t>
      </w:r>
      <w:proofErr w:type="spellStart"/>
      <w:r w:rsidRPr="00B85363">
        <w:rPr>
          <w:rFonts w:ascii="Times New Roman" w:eastAsia="Times New Roman" w:hAnsi="Times New Roman" w:cs="Times New Roman"/>
          <w:color w:val="000000"/>
        </w:rPr>
        <w:t>Behavioral</w:t>
      </w:r>
      <w:proofErr w:type="spellEnd"/>
      <w:r w:rsidRPr="00B85363">
        <w:rPr>
          <w:rFonts w:ascii="Times New Roman" w:eastAsia="Times New Roman" w:hAnsi="Times New Roman" w:cs="Times New Roman"/>
          <w:color w:val="000000"/>
        </w:rPr>
        <w:t xml:space="preserve"> experiments with passerines, including blue tits (</w:t>
      </w:r>
      <w:proofErr w:type="spellStart"/>
      <w:r w:rsidRPr="00B85363">
        <w:rPr>
          <w:rFonts w:ascii="Times New Roman" w:eastAsia="Times New Roman" w:hAnsi="Times New Roman" w:cs="Times New Roman"/>
          <w:color w:val="000000"/>
        </w:rPr>
        <w:t>Cyanistes</w:t>
      </w:r>
      <w:proofErr w:type="spellEnd"/>
      <w:r w:rsidRPr="00B85363">
        <w:rPr>
          <w:rFonts w:ascii="Times New Roman" w:eastAsia="Times New Roman" w:hAnsi="Times New Roman" w:cs="Times New Roman"/>
          <w:color w:val="000000"/>
        </w:rPr>
        <w:t xml:space="preserve"> caeruleus), collared flycatchers (</w:t>
      </w:r>
      <w:proofErr w:type="spellStart"/>
      <w:r w:rsidRPr="00B85363">
        <w:rPr>
          <w:rFonts w:ascii="Times New Roman" w:eastAsia="Times New Roman" w:hAnsi="Times New Roman" w:cs="Times New Roman"/>
          <w:color w:val="000000"/>
        </w:rPr>
        <w:t>Ficedula</w:t>
      </w:r>
      <w:proofErr w:type="spellEnd"/>
      <w:r w:rsidRPr="00B85363">
        <w:rPr>
          <w:rFonts w:ascii="Times New Roman" w:eastAsia="Times New Roman" w:hAnsi="Times New Roman" w:cs="Times New Roman"/>
          <w:color w:val="000000"/>
        </w:rPr>
        <w:t xml:space="preserve"> </w:t>
      </w:r>
      <w:proofErr w:type="spellStart"/>
      <w:r w:rsidRPr="00B85363">
        <w:rPr>
          <w:rFonts w:ascii="Times New Roman" w:eastAsia="Times New Roman" w:hAnsi="Times New Roman" w:cs="Times New Roman"/>
          <w:color w:val="000000"/>
        </w:rPr>
        <w:t>albicollis</w:t>
      </w:r>
      <w:proofErr w:type="spellEnd"/>
      <w:r w:rsidRPr="00B85363">
        <w:rPr>
          <w:rFonts w:ascii="Times New Roman" w:eastAsia="Times New Roman" w:hAnsi="Times New Roman" w:cs="Times New Roman"/>
          <w:color w:val="000000"/>
        </w:rPr>
        <w:t>), and pied flycatchers (</w:t>
      </w:r>
      <w:proofErr w:type="spellStart"/>
      <w:r w:rsidRPr="00B85363">
        <w:rPr>
          <w:rFonts w:ascii="Times New Roman" w:eastAsia="Times New Roman" w:hAnsi="Times New Roman" w:cs="Times New Roman"/>
          <w:color w:val="000000"/>
        </w:rPr>
        <w:t>Ficedula</w:t>
      </w:r>
      <w:proofErr w:type="spellEnd"/>
      <w:r w:rsidRPr="00B85363">
        <w:rPr>
          <w:rFonts w:ascii="Times New Roman" w:eastAsia="Times New Roman" w:hAnsi="Times New Roman" w:cs="Times New Roman"/>
          <w:color w:val="000000"/>
        </w:rPr>
        <w:t xml:space="preserve"> hypoleuca), suggest that these birds can detect blinking light at frequencies of 129Hz for blue tits, 127Hz for collared flycatchers, and </w:t>
      </w:r>
      <w:r w:rsidRPr="00B85363">
        <w:rPr>
          <w:rFonts w:ascii="Times New Roman" w:eastAsia="Times New Roman" w:hAnsi="Times New Roman" w:cs="Times New Roman"/>
          <w:color w:val="000000"/>
        </w:rPr>
        <w:lastRenderedPageBreak/>
        <w:t>137Hz for pied flycatchers. They perceive flickering light as continuous at 131Hz for blue tits, 141Hz for collared flycatchers, and 146Hz for pied flycatchers (</w:t>
      </w:r>
      <w:proofErr w:type="spellStart"/>
      <w:r w:rsidRPr="00B85363">
        <w:rPr>
          <w:rFonts w:ascii="Times New Roman" w:eastAsia="Times New Roman" w:hAnsi="Times New Roman" w:cs="Times New Roman"/>
        </w:rPr>
        <w:t>Ikebuchi</w:t>
      </w:r>
      <w:proofErr w:type="spellEnd"/>
      <w:r w:rsidRPr="00B85363">
        <w:rPr>
          <w:rFonts w:ascii="Times New Roman" w:eastAsia="Times New Roman" w:hAnsi="Times New Roman" w:cs="Times New Roman"/>
        </w:rPr>
        <w:t xml:space="preserve"> and </w:t>
      </w:r>
      <w:proofErr w:type="spellStart"/>
      <w:proofErr w:type="gramStart"/>
      <w:r w:rsidRPr="00B85363">
        <w:rPr>
          <w:rFonts w:ascii="Times New Roman" w:eastAsia="Times New Roman" w:hAnsi="Times New Roman" w:cs="Times New Roman"/>
        </w:rPr>
        <w:t>Okanoya</w:t>
      </w:r>
      <w:proofErr w:type="spellEnd"/>
      <w:r w:rsidRPr="00B85363">
        <w:rPr>
          <w:rFonts w:ascii="Times New Roman" w:eastAsia="Times New Roman" w:hAnsi="Times New Roman" w:cs="Times New Roman"/>
        </w:rPr>
        <w:t xml:space="preserve"> ,</w:t>
      </w:r>
      <w:proofErr w:type="gramEnd"/>
      <w:r w:rsidRPr="00B85363">
        <w:rPr>
          <w:rFonts w:ascii="Times New Roman" w:eastAsia="Times New Roman" w:hAnsi="Times New Roman" w:cs="Times New Roman"/>
        </w:rPr>
        <w:t xml:space="preserve"> 1999;</w:t>
      </w:r>
      <w:r w:rsidRPr="00B85363">
        <w:rPr>
          <w:rFonts w:ascii="Arial" w:eastAsia="Arial" w:hAnsi="Arial" w:cs="Arial"/>
        </w:rPr>
        <w:t xml:space="preserve"> </w:t>
      </w:r>
      <w:r w:rsidRPr="00B85363">
        <w:rPr>
          <w:rFonts w:ascii="Times New Roman" w:eastAsia="Times New Roman" w:hAnsi="Times New Roman" w:cs="Times New Roman"/>
          <w:color w:val="000000"/>
        </w:rPr>
        <w:t xml:space="preserve">Boström et al. 2016). These frequencies are significantly higher—about 40Hz more—than those of any other vertebrate, with humans averaging 60Hz (Landis 1954; Shankar and </w:t>
      </w:r>
      <w:proofErr w:type="spellStart"/>
      <w:r w:rsidRPr="00B85363">
        <w:rPr>
          <w:rFonts w:ascii="Times New Roman" w:eastAsia="Times New Roman" w:hAnsi="Times New Roman" w:cs="Times New Roman"/>
          <w:color w:val="000000"/>
        </w:rPr>
        <w:t>Pesudovs</w:t>
      </w:r>
      <w:proofErr w:type="spellEnd"/>
      <w:r w:rsidRPr="00B85363">
        <w:rPr>
          <w:rFonts w:ascii="Times New Roman" w:eastAsia="Times New Roman" w:hAnsi="Times New Roman" w:cs="Times New Roman"/>
          <w:color w:val="000000"/>
        </w:rPr>
        <w:t xml:space="preserve"> 2007). Although CFF in corvids has not been extensively studied, Davidson et al. (2017) presented videos of moving objects to a sample of Eurasian jays (</w:t>
      </w:r>
      <w:r w:rsidRPr="00B85363">
        <w:rPr>
          <w:rFonts w:ascii="Times New Roman" w:eastAsia="Times New Roman" w:hAnsi="Times New Roman" w:cs="Times New Roman"/>
          <w:i/>
          <w:color w:val="000000"/>
        </w:rPr>
        <w:t xml:space="preserve">Garrulus </w:t>
      </w:r>
      <w:proofErr w:type="spellStart"/>
      <w:r w:rsidRPr="00B85363">
        <w:rPr>
          <w:rFonts w:ascii="Times New Roman" w:eastAsia="Times New Roman" w:hAnsi="Times New Roman" w:cs="Times New Roman"/>
          <w:i/>
          <w:color w:val="000000"/>
        </w:rPr>
        <w:t>glandarius</w:t>
      </w:r>
      <w:proofErr w:type="spellEnd"/>
      <w:r w:rsidRPr="00B85363">
        <w:rPr>
          <w:rFonts w:ascii="Times New Roman" w:eastAsia="Times New Roman" w:hAnsi="Times New Roman" w:cs="Times New Roman"/>
          <w:color w:val="000000"/>
        </w:rPr>
        <w:t xml:space="preserve">) at a frame rate of 120Hz. The jays had to choose the correct video to match a prior real-life display of these objects. Because this sample of jays demonstrated significant adeptness in making such comparisons between the real world and the videos displayed at a high temporal resolution, it is reasonable to assume that this species of corvid perceived the videos at 120Hz as smooth motions rather than staggered flickering images. This flicker fusion frequency also informs the way a corvid might temporally perceive the world before interacting with it. Bobrowicz and </w:t>
      </w:r>
      <w:proofErr w:type="spellStart"/>
      <w:r w:rsidRPr="00B85363">
        <w:rPr>
          <w:rFonts w:ascii="Times New Roman" w:eastAsia="Times New Roman" w:hAnsi="Times New Roman" w:cs="Times New Roman"/>
          <w:color w:val="000000"/>
        </w:rPr>
        <w:t>Osvath</w:t>
      </w:r>
      <w:proofErr w:type="spellEnd"/>
      <w:r w:rsidRPr="00B85363">
        <w:rPr>
          <w:rFonts w:ascii="Times New Roman" w:eastAsia="Times New Roman" w:hAnsi="Times New Roman" w:cs="Times New Roman"/>
          <w:color w:val="000000"/>
        </w:rPr>
        <w:t xml:space="preserve"> (2019) used a forced-selection task to compare gaze durations in ravens (Corvus corax) and human participants as they assessed a selection of objects before making a choice. Their strong interest in interacting with objects (Jacobs et al., 2014) made it likely that they would pay close attention before </w:t>
      </w:r>
      <w:proofErr w:type="gramStart"/>
      <w:r w:rsidRPr="00B85363">
        <w:rPr>
          <w:rFonts w:ascii="Times New Roman" w:eastAsia="Times New Roman" w:hAnsi="Times New Roman" w:cs="Times New Roman"/>
          <w:color w:val="000000"/>
        </w:rPr>
        <w:t>making a selection</w:t>
      </w:r>
      <w:proofErr w:type="gramEnd"/>
      <w:r w:rsidRPr="00B85363">
        <w:rPr>
          <w:rFonts w:ascii="Times New Roman" w:eastAsia="Times New Roman" w:hAnsi="Times New Roman" w:cs="Times New Roman"/>
          <w:color w:val="000000"/>
        </w:rPr>
        <w:t xml:space="preserve">. Similarly, humans were explicitly instructed to choose only one object, ensuring comparable engagement with the task. The study revealed that ravens’ gazes toward the objects lasted about half as long as those of humans. This difference may stem from the ravens' higher temporal resolution, suggesting that their faster perceptual processing is matched by a similarly rapid processing of the information they perceive. </w:t>
      </w:r>
    </w:p>
    <w:p w14:paraId="000000DB" w14:textId="03DB0F4C" w:rsidR="00DE7A48" w:rsidRPr="00B85363" w:rsidRDefault="00DE7A48">
      <w:pPr>
        <w:spacing w:line="360" w:lineRule="auto"/>
        <w:ind w:left="-15" w:right="627" w:firstLine="598"/>
        <w:rPr>
          <w:rFonts w:ascii="Times New Roman" w:eastAsia="Times New Roman" w:hAnsi="Times New Roman" w:cs="Times New Roman"/>
        </w:rPr>
      </w:pPr>
    </w:p>
    <w:p w14:paraId="000000DC" w14:textId="77777777" w:rsidR="00DE7A48" w:rsidRPr="00B85363" w:rsidRDefault="00DE7A48">
      <w:pPr>
        <w:spacing w:line="360" w:lineRule="auto"/>
        <w:ind w:left="-15" w:right="627" w:firstLine="598"/>
        <w:rPr>
          <w:rFonts w:ascii="Times New Roman" w:eastAsia="Times New Roman" w:hAnsi="Times New Roman" w:cs="Times New Roman"/>
          <w:color w:val="000000"/>
        </w:rPr>
      </w:pPr>
    </w:p>
    <w:p w14:paraId="000000DD" w14:textId="77777777"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Alongside their higher temporal resolution, most avian species, including corvids, have their eyes positioned laterally, on either side of the head (Rogers and Kaplan 2006). Consequently, the optic axes are directed outwards, instead of in parallel as with primates. The lateral placement of their eyes provides birds with a small binocular field of view and a large monocular field of view (Martin, 2007, 2009). However, there is considerable species variation in the size of the monocular visual field, the extent of binocular field overlap (where </w:t>
      </w:r>
      <w:r w:rsidRPr="00B85363">
        <w:rPr>
          <w:rFonts w:ascii="Times New Roman" w:eastAsia="Times New Roman" w:hAnsi="Times New Roman" w:cs="Times New Roman"/>
          <w:color w:val="000000"/>
        </w:rPr>
        <w:lastRenderedPageBreak/>
        <w:t>the visual fields of both eyes converge), the blind areas, and the overall visual coverage (Jones et al., 2007; Martin, 2014).</w:t>
      </w:r>
    </w:p>
    <w:p w14:paraId="000000DE" w14:textId="7718AD80"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 Amongst passerines, corvids have the broadest field </w:t>
      </w:r>
      <w:r w:rsidRPr="00B85363">
        <w:rPr>
          <w:rFonts w:ascii="Times New Roman" w:eastAsia="Times New Roman" w:hAnsi="Times New Roman" w:cs="Times New Roman"/>
        </w:rPr>
        <w:t>of view</w:t>
      </w:r>
      <w:r w:rsidRPr="00B85363">
        <w:rPr>
          <w:rFonts w:ascii="Times New Roman" w:eastAsia="Times New Roman" w:hAnsi="Times New Roman" w:cs="Times New Roman"/>
          <w:color w:val="000000"/>
        </w:rPr>
        <w:t>, with the New Caledonian crow (</w:t>
      </w:r>
      <w:r w:rsidRPr="00B85363">
        <w:rPr>
          <w:rFonts w:ascii="Times New Roman" w:eastAsia="Times New Roman" w:hAnsi="Times New Roman" w:cs="Times New Roman"/>
          <w:i/>
          <w:color w:val="000000"/>
        </w:rPr>
        <w:t xml:space="preserve">Corvus </w:t>
      </w:r>
      <w:proofErr w:type="spellStart"/>
      <w:r w:rsidRPr="00B85363">
        <w:rPr>
          <w:rFonts w:ascii="Times New Roman" w:eastAsia="Times New Roman" w:hAnsi="Times New Roman" w:cs="Times New Roman"/>
          <w:i/>
          <w:color w:val="000000"/>
        </w:rPr>
        <w:t>moneduloides</w:t>
      </w:r>
      <w:proofErr w:type="spellEnd"/>
      <w:r w:rsidRPr="00B85363">
        <w:rPr>
          <w:rFonts w:ascii="Times New Roman" w:eastAsia="Times New Roman" w:hAnsi="Times New Roman" w:cs="Times New Roman"/>
          <w:color w:val="000000"/>
        </w:rPr>
        <w:t>) possessing the largest (</w:t>
      </w:r>
      <w:proofErr w:type="spellStart"/>
      <w:r w:rsidRPr="00B85363">
        <w:rPr>
          <w:rFonts w:ascii="Times New Roman" w:eastAsia="Times New Roman" w:hAnsi="Times New Roman" w:cs="Times New Roman"/>
          <w:color w:val="000000"/>
        </w:rPr>
        <w:t>Troscianko</w:t>
      </w:r>
      <w:proofErr w:type="spellEnd"/>
      <w:r w:rsidRPr="00B85363">
        <w:rPr>
          <w:rFonts w:ascii="Times New Roman" w:eastAsia="Times New Roman" w:hAnsi="Times New Roman" w:cs="Times New Roman"/>
          <w:color w:val="000000"/>
        </w:rPr>
        <w:t xml:space="preserve"> et al. 2012). Specifically, New Caledonian crows are renowned for being one of a few bird species that forages by extracting grubs from tree cavities creating stick tools, which are held by their bill tip and pressed against their cheek for ease of manoeuvrability (Hunt 1996). Their visual field allows the crow to see their tools and the space that the tool is operating in, thus enabling them to operate the tool effortlessly, unrestricted by any visual blind spots (Kenward et al. 2011; Rutz et al. 2018; </w:t>
      </w:r>
      <w:proofErr w:type="spellStart"/>
      <w:r w:rsidRPr="00B85363">
        <w:rPr>
          <w:rFonts w:ascii="Times New Roman" w:eastAsia="Times New Roman" w:hAnsi="Times New Roman" w:cs="Times New Roman"/>
          <w:color w:val="000000"/>
        </w:rPr>
        <w:t>Troscianko</w:t>
      </w:r>
      <w:proofErr w:type="spellEnd"/>
      <w:r w:rsidRPr="00B85363">
        <w:rPr>
          <w:rFonts w:ascii="Times New Roman" w:eastAsia="Times New Roman" w:hAnsi="Times New Roman" w:cs="Times New Roman"/>
          <w:color w:val="000000"/>
        </w:rPr>
        <w:t xml:space="preserve"> et al. 2012). The lateral position of a bird’s eyes means that each individual eye has access to a completely different visual scene. Monocular vision allows birds to observe things with one of their laterally positioned eyes. Birds tend to observe events with one eye (either the left or the right) depending on the nature of the event (</w:t>
      </w:r>
      <w:proofErr w:type="spellStart"/>
      <w:r w:rsidRPr="00B85363">
        <w:rPr>
          <w:rFonts w:ascii="Times New Roman" w:eastAsia="Times New Roman" w:hAnsi="Times New Roman" w:cs="Times New Roman"/>
          <w:color w:val="000000"/>
        </w:rPr>
        <w:t>Koboroff</w:t>
      </w:r>
      <w:proofErr w:type="spellEnd"/>
      <w:r w:rsidRPr="00B85363">
        <w:rPr>
          <w:rFonts w:ascii="Times New Roman" w:eastAsia="Times New Roman" w:hAnsi="Times New Roman" w:cs="Times New Roman"/>
          <w:color w:val="000000"/>
        </w:rPr>
        <w:t xml:space="preserve"> et al., 2008; Rogers &amp; Kaplan, 2006). They are highly specialised in processing information differently based on which eye perceives it. Each eye transmits information contralaterally to the brain, with each hemisphere dedicated to distinct functions. The right hemisphere focuses on novelty and assumes control during distressing events, while the left hemisphere processes learned categories in more relaxed environments (Rogers, 2008).</w:t>
      </w:r>
    </w:p>
    <w:p w14:paraId="000000DF" w14:textId="06CB987D" w:rsidR="00DE7A48" w:rsidRPr="00B85363" w:rsidRDefault="00DE7A48">
      <w:pPr>
        <w:spacing w:line="360" w:lineRule="auto"/>
        <w:ind w:left="-15" w:right="627" w:firstLine="598"/>
        <w:rPr>
          <w:rFonts w:ascii="Times New Roman" w:eastAsia="Times New Roman" w:hAnsi="Times New Roman" w:cs="Times New Roman"/>
        </w:rPr>
      </w:pPr>
    </w:p>
    <w:p w14:paraId="000000E0" w14:textId="77777777" w:rsidR="00DE7A48" w:rsidRPr="00B85363" w:rsidRDefault="00000000">
      <w:pPr>
        <w:spacing w:before="240" w:after="240" w:line="360" w:lineRule="auto"/>
        <w:ind w:left="0"/>
        <w:rPr>
          <w:rFonts w:ascii="Times New Roman" w:eastAsia="Times New Roman" w:hAnsi="Times New Roman" w:cs="Times New Roman"/>
        </w:rPr>
      </w:pPr>
      <w:r w:rsidRPr="00B85363">
        <w:rPr>
          <w:rFonts w:ascii="Times New Roman" w:eastAsia="Times New Roman" w:hAnsi="Times New Roman" w:cs="Times New Roman"/>
        </w:rPr>
        <w:t>When experiencing an event, a bird must decide which zone of its visual system to focus on. This aspect of a bird’s perceptual system can lead to attentional blind spots and errors. For instance, blue jays (Cyanocitta cristata) exhibit reduced attentional performance when faced with complex foraging tasks (Dukas &amp; Kamil, 2000, 2001). Specifically, their ability to detect peripheral targets significantly diminishes during cryptic foraging tasks, likely due to the increased demand for focused spatial attention required to complete these challenging tasks.</w:t>
      </w:r>
    </w:p>
    <w:p w14:paraId="000000E1" w14:textId="69E2B445" w:rsidR="00DE7A48" w:rsidRPr="00B85363" w:rsidRDefault="00DE7A48">
      <w:pPr>
        <w:spacing w:line="360" w:lineRule="auto"/>
        <w:ind w:left="-15" w:right="627" w:firstLine="598"/>
        <w:rPr>
          <w:rFonts w:ascii="Times New Roman" w:eastAsia="Times New Roman" w:hAnsi="Times New Roman" w:cs="Times New Roman"/>
        </w:rPr>
      </w:pPr>
    </w:p>
    <w:p w14:paraId="000000E2" w14:textId="77777777"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Whilst corvids, like most birds, rely on vision as their main sensory modality (Birch et al. 2020; Jones et al. 2007), this family of birds also possess acute auditive faculties, which they appear to be able to use for a wide range of </w:t>
      </w:r>
      <w:proofErr w:type="spellStart"/>
      <w:r w:rsidRPr="00B85363">
        <w:rPr>
          <w:rFonts w:ascii="Times New Roman" w:eastAsia="Times New Roman" w:hAnsi="Times New Roman" w:cs="Times New Roman"/>
          <w:color w:val="000000"/>
        </w:rPr>
        <w:t>behaviors</w:t>
      </w:r>
      <w:proofErr w:type="spellEnd"/>
      <w:r w:rsidRPr="00B85363">
        <w:rPr>
          <w:rFonts w:ascii="Times New Roman" w:eastAsia="Times New Roman" w:hAnsi="Times New Roman" w:cs="Times New Roman"/>
          <w:color w:val="000000"/>
        </w:rPr>
        <w:t xml:space="preserve">. Songbirds, such as the corvid </w:t>
      </w:r>
      <w:r w:rsidRPr="00B85363">
        <w:rPr>
          <w:rFonts w:ascii="Times New Roman" w:eastAsia="Times New Roman" w:hAnsi="Times New Roman" w:cs="Times New Roman"/>
          <w:color w:val="000000"/>
        </w:rPr>
        <w:lastRenderedPageBreak/>
        <w:t xml:space="preserve">family, are oft characterized by their complex and elaborate </w:t>
      </w:r>
      <w:proofErr w:type="spellStart"/>
      <w:r w:rsidRPr="00B85363">
        <w:rPr>
          <w:rFonts w:ascii="Times New Roman" w:eastAsia="Times New Roman" w:hAnsi="Times New Roman" w:cs="Times New Roman"/>
          <w:color w:val="000000"/>
        </w:rPr>
        <w:t>signaling</w:t>
      </w:r>
      <w:proofErr w:type="spellEnd"/>
      <w:r w:rsidRPr="00B85363">
        <w:rPr>
          <w:rFonts w:ascii="Times New Roman" w:eastAsia="Times New Roman" w:hAnsi="Times New Roman" w:cs="Times New Roman"/>
          <w:color w:val="000000"/>
        </w:rPr>
        <w:t xml:space="preserve"> system, which has been observed to be transmitted through social learning (Beecher and Brenowitz 2005; West and King 1996). Indeed, for most songbirds, their songs play an important role in many of their day to day lives such as reproduction, predator detection, territorial </w:t>
      </w:r>
      <w:proofErr w:type="spellStart"/>
      <w:r w:rsidRPr="00B85363">
        <w:rPr>
          <w:rFonts w:ascii="Times New Roman" w:eastAsia="Times New Roman" w:hAnsi="Times New Roman" w:cs="Times New Roman"/>
          <w:color w:val="000000"/>
        </w:rPr>
        <w:t>defense</w:t>
      </w:r>
      <w:proofErr w:type="spellEnd"/>
      <w:r w:rsidRPr="00B85363">
        <w:rPr>
          <w:rFonts w:ascii="Times New Roman" w:eastAsia="Times New Roman" w:hAnsi="Times New Roman" w:cs="Times New Roman"/>
          <w:color w:val="000000"/>
        </w:rPr>
        <w:t xml:space="preserve">, courtship and social cohesion (Byers and </w:t>
      </w:r>
      <w:proofErr w:type="spellStart"/>
      <w:r w:rsidRPr="00B85363">
        <w:rPr>
          <w:rFonts w:ascii="Times New Roman" w:eastAsia="Times New Roman" w:hAnsi="Times New Roman" w:cs="Times New Roman"/>
          <w:color w:val="000000"/>
        </w:rPr>
        <w:t>Kroodsma</w:t>
      </w:r>
      <w:proofErr w:type="spellEnd"/>
      <w:r w:rsidRPr="00B85363">
        <w:rPr>
          <w:rFonts w:ascii="Times New Roman" w:eastAsia="Times New Roman" w:hAnsi="Times New Roman" w:cs="Times New Roman"/>
          <w:color w:val="000000"/>
        </w:rPr>
        <w:t xml:space="preserve"> 2009; Janik and Slater 2000), thus making the ability to accurately capture and discriminate these calls imperative for the survival and reproduction of the receiver. Consequently, the corvid family, as with most songbirds, possesses a sophisticated auditive ability. For instance, carrion crows have been shown to be able to discriminate between reliable and unreliable conspecifics based on their alarm calls alone (Wascher et al. 2015). Furthermore, crows have also been shown to be able to form and remember auditory categories (Wagener and Nieder 2020). After training, carrion crows showed proficiency in a delayed match to category exercise, which entailed the crows matching a particular remembered sound to two different categories with reference to the sound’s frequency (either upshifting or downshifting). Thus, evidencing their ability to store and retrieve such auditive categories in their working memory (Wagener and Nieder 2020). Alongside evidence from carrion crows, research by Shaw and Clayton (2014) shows that Eurasian jays can use and remember acoustic information when locating caches to pilfer from. Specifically, jays retrieved more caches after having had the chance to listen to their conspecific cache in both noisy gravel </w:t>
      </w:r>
      <w:proofErr w:type="gramStart"/>
      <w:r w:rsidRPr="00B85363">
        <w:rPr>
          <w:rFonts w:ascii="Times New Roman" w:eastAsia="Times New Roman" w:hAnsi="Times New Roman" w:cs="Times New Roman"/>
          <w:color w:val="000000"/>
        </w:rPr>
        <w:t>or</w:t>
      </w:r>
      <w:proofErr w:type="gramEnd"/>
      <w:r w:rsidRPr="00B85363">
        <w:rPr>
          <w:rFonts w:ascii="Times New Roman" w:eastAsia="Times New Roman" w:hAnsi="Times New Roman" w:cs="Times New Roman"/>
          <w:color w:val="000000"/>
        </w:rPr>
        <w:t xml:space="preserve"> quiet sand than when not being allowed to listen to the caching conspecific. Moreover, the jays also significantly searched more for caches to pilfer in the noisy substrate they heard a cache being made in (i.e., gravel), rather than in the quiet one they did not (i.e., sand) (Shaw and Clayton 2014).</w:t>
      </w:r>
    </w:p>
    <w:p w14:paraId="000000E3" w14:textId="77777777" w:rsidR="00DE7A48" w:rsidRPr="00B85363" w:rsidRDefault="00000000">
      <w:pPr>
        <w:spacing w:after="541"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Lastly, although olfaction is heavily used by mammals and reptiles (</w:t>
      </w:r>
      <w:proofErr w:type="spellStart"/>
      <w:r w:rsidRPr="00B85363">
        <w:rPr>
          <w:rFonts w:ascii="Times New Roman" w:eastAsia="Times New Roman" w:hAnsi="Times New Roman" w:cs="Times New Roman"/>
          <w:color w:val="000000"/>
        </w:rPr>
        <w:t>Meisami</w:t>
      </w:r>
      <w:proofErr w:type="spellEnd"/>
      <w:r w:rsidRPr="00B85363">
        <w:rPr>
          <w:rFonts w:ascii="Times New Roman" w:eastAsia="Times New Roman" w:hAnsi="Times New Roman" w:cs="Times New Roman"/>
          <w:color w:val="000000"/>
        </w:rPr>
        <w:t xml:space="preserve"> and Bhatnagar (1998); Moulton (1967); Taniguchi et al. (2010)), the olfactory ability of birds, particularly passerines such as the members of the corvid family, has traditionally been disregarded and thought to be sub-par by many (Clark et al., 1993). However, birds possess a fully working olfactory system, which also includes specific brain structures that parallel those of other vertebrates with good olfactory capability (Clark et al. 2015) and have distinctive plumage odours, which has been evidenced to inform others on the individual’s identity (Bonadonna and Mardon 2013; Moreno-Rueda 2017). The early assumption that </w:t>
      </w:r>
      <w:r w:rsidRPr="00B85363">
        <w:rPr>
          <w:rFonts w:ascii="Times New Roman" w:eastAsia="Times New Roman" w:hAnsi="Times New Roman" w:cs="Times New Roman"/>
          <w:color w:val="000000"/>
        </w:rPr>
        <w:lastRenderedPageBreak/>
        <w:t>members of the corvid family did not possess acute olfaction abilities is understandable, after all corvids show a small development of their olfactory bulbs in contrast to other species of birds (Bang 1971; Cobb 1968). However, evidence suggests that, whilst perhaps not as developed as neither their visual nor their auditive modalities, members of the corvid family can use olfaction during foraging and cache recovery. Specifically, in a series of field experiments, black billed magpies (</w:t>
      </w:r>
      <w:r w:rsidRPr="00B85363">
        <w:rPr>
          <w:rFonts w:ascii="Times New Roman" w:eastAsia="Times New Roman" w:hAnsi="Times New Roman" w:cs="Times New Roman"/>
          <w:i/>
          <w:color w:val="000000"/>
        </w:rPr>
        <w:t xml:space="preserve">Pica </w:t>
      </w:r>
      <w:proofErr w:type="spellStart"/>
      <w:r w:rsidRPr="00B85363">
        <w:rPr>
          <w:rFonts w:ascii="Times New Roman" w:eastAsia="Times New Roman" w:hAnsi="Times New Roman" w:cs="Times New Roman"/>
          <w:i/>
          <w:color w:val="000000"/>
        </w:rPr>
        <w:t>hudsonia</w:t>
      </w:r>
      <w:proofErr w:type="spellEnd"/>
      <w:r w:rsidRPr="00B85363">
        <w:rPr>
          <w:rFonts w:ascii="Times New Roman" w:eastAsia="Times New Roman" w:hAnsi="Times New Roman" w:cs="Times New Roman"/>
          <w:color w:val="000000"/>
        </w:rPr>
        <w:t xml:space="preserve">) significantly uncovered more caches of food that was doused with highly scented cod liver oil, than the food that was not scented (Buitron and Nuechterlein 1985), and more seeds with natural scent or doused in gasoline than unscented plastic seeds (Molina-Morales et al. 2020). Similarly, ravens, have been evidenced to be able to locate fish only by using olfactory cues (Harriman and Berger 1986). Alongside cache recovery, Wascher et al. (2015) investigated whether carrion crows responded to the distinct </w:t>
      </w:r>
      <w:proofErr w:type="spellStart"/>
      <w:r w:rsidRPr="00B85363">
        <w:rPr>
          <w:rFonts w:ascii="Times New Roman" w:eastAsia="Times New Roman" w:hAnsi="Times New Roman" w:cs="Times New Roman"/>
          <w:color w:val="000000"/>
        </w:rPr>
        <w:t>odor</w:t>
      </w:r>
      <w:proofErr w:type="spellEnd"/>
      <w:r w:rsidRPr="00B85363">
        <w:rPr>
          <w:rFonts w:ascii="Times New Roman" w:eastAsia="Times New Roman" w:hAnsi="Times New Roman" w:cs="Times New Roman"/>
          <w:color w:val="000000"/>
        </w:rPr>
        <w:t xml:space="preserve"> of their conspecifics, and whether they preferred to orient themselves towards the scent of known, rather than unknown individuals. The tested sample of crows showed a significant avoidance to the conspecific smell. This result might be attributed to the extraction process of such smell, which caused stress to the bird, thus possibly resulting in the odour presented to the crows emanating cues of stress and thus causing the avoidance behaviour observed. Alongside this, the crows tested also displayed a significant tendency to prefer the odour of familiar individuals in contrast to unfamiliar ones. Overall, the evidence presented here suggests that some species of the corvid family exhibit sophisticated olfactory systems, which they can use to locate, and discriminate potential food items and individuals. However, more evidence is needed to further explore the olfactory abilities of this family of birds.</w:t>
      </w:r>
    </w:p>
    <w:p w14:paraId="000000E4" w14:textId="392AB32D" w:rsidR="00DE7A48" w:rsidRPr="00B85363" w:rsidRDefault="00000000">
      <w:pPr>
        <w:pStyle w:val="Heading1"/>
        <w:spacing w:line="360" w:lineRule="auto"/>
        <w:rPr>
          <w:rFonts w:ascii="Times New Roman" w:eastAsia="Times New Roman" w:hAnsi="Times New Roman" w:cs="Times New Roman"/>
          <w:sz w:val="24"/>
          <w:szCs w:val="24"/>
        </w:rPr>
      </w:pPr>
      <w:r w:rsidRPr="00B85363">
        <w:rPr>
          <w:rFonts w:ascii="Times New Roman" w:eastAsia="Times New Roman" w:hAnsi="Times New Roman" w:cs="Times New Roman"/>
          <w:sz w:val="24"/>
          <w:szCs w:val="24"/>
        </w:rPr>
        <w:t>Evaluative Richness</w:t>
      </w:r>
    </w:p>
    <w:p w14:paraId="000000E5" w14:textId="34D5192E" w:rsidR="00DE7A48" w:rsidRPr="00B85363" w:rsidRDefault="00000000">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 xml:space="preserve">Evaluative richness (or as Birch et al. also call it: ‘e-richness’) refers to the richness of the experience by an animal of their positively and negatively </w:t>
      </w:r>
      <w:proofErr w:type="spellStart"/>
      <w:r w:rsidRPr="00B85363">
        <w:rPr>
          <w:rFonts w:ascii="Times New Roman" w:eastAsia="Times New Roman" w:hAnsi="Times New Roman" w:cs="Times New Roman"/>
        </w:rPr>
        <w:t>valenced</w:t>
      </w:r>
      <w:proofErr w:type="spellEnd"/>
      <w:r w:rsidRPr="00B85363">
        <w:rPr>
          <w:rFonts w:ascii="Times New Roman" w:eastAsia="Times New Roman" w:hAnsi="Times New Roman" w:cs="Times New Roman"/>
        </w:rPr>
        <w:t xml:space="preserve"> states; how the animal represents their own evaluation of these states as positive or negative for itself. This dimension encompasses a range of affective experiences with positive and negative valence, such as the commonly discussed pleasure and pain, but also hunger, thirst, boredom, comfort, </w:t>
      </w:r>
      <w:r w:rsidRPr="00B85363">
        <w:rPr>
          <w:rFonts w:ascii="Times New Roman" w:eastAsia="Times New Roman" w:hAnsi="Times New Roman" w:cs="Times New Roman"/>
        </w:rPr>
        <w:lastRenderedPageBreak/>
        <w:t xml:space="preserve">curiosity, and social bonds. Any animal capable of </w:t>
      </w:r>
      <w:r w:rsidR="00C4259E" w:rsidRPr="00B85363">
        <w:rPr>
          <w:rFonts w:ascii="Times New Roman" w:eastAsia="Times New Roman" w:hAnsi="Times New Roman" w:cs="Times New Roman"/>
        </w:rPr>
        <w:t xml:space="preserve">valanced </w:t>
      </w:r>
      <w:r w:rsidRPr="00B85363">
        <w:rPr>
          <w:rFonts w:ascii="Times New Roman" w:eastAsia="Times New Roman" w:hAnsi="Times New Roman" w:cs="Times New Roman"/>
        </w:rPr>
        <w:t>experience will have at least minimal e-richness, however the shape and scope of this capacity will vary for different species.</w:t>
      </w:r>
    </w:p>
    <w:p w14:paraId="000000E6" w14:textId="6E33C5FC"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In investigating the e-richness of an animal, a useful range of lines of evidence exist. One potentially promising line could be a direct assessment of the evaluation system and its mechanistic complexity. However, this is something we are still figuring out even in the human case and is likely to be of limited use for the study of nonhuman animals at this stage. Instead, we can look for the presence and complexity of different behavioural and cognitive abilities linked to evaluation. Here, we will assess the extent of this evidence for corvids, to build up a profile of their e-richness, from what we currently know about the taxon.</w:t>
      </w:r>
    </w:p>
    <w:p w14:paraId="000000E7"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The first line of evidence – and perhaps the strongest – is the ability to make motivational trade-offs. That is, to assess and evaluate competing motivations and decide on a course of action that best satisfies current needs. The ability to do this flexibly as the strengths of different motivations change, and to assess a wide range of competing affects, would both be evidence of higher e-richness. Unfortunately, there is very limited work investigating this ability in corvids, and as such few conclusions can be drawn. One study on wild birds (ravens, hooded crows, and magpies) has shown that members of the less dominant species are more likely to leave cover to approach an unoccupied carcass – theorised as making a trade-off between hunger and risk of predation, where less dominant species are typically more hungry and thus more willing to take on the risk (Halley 2001). However, as this is closer to a wild observational study, rather than a controlled experiment with varying conditions, the exact mechanisms and explanation are unclear and this would serve as, at best, weak evidence of the ability to make motivational trade-offs.</w:t>
      </w:r>
    </w:p>
    <w:p w14:paraId="000000E8" w14:textId="3F1EE172"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Another line of evidence for e-richness in a species is the capacity for cognitive biases modulated by mood. These biases have been demonstrated in </w:t>
      </w:r>
      <w:proofErr w:type="gramStart"/>
      <w:r w:rsidRPr="00B85363">
        <w:rPr>
          <w:rFonts w:ascii="Times New Roman" w:eastAsia="Times New Roman" w:hAnsi="Times New Roman" w:cs="Times New Roman"/>
        </w:rPr>
        <w:t>humans, and</w:t>
      </w:r>
      <w:proofErr w:type="gramEnd"/>
      <w:r w:rsidRPr="00B85363">
        <w:rPr>
          <w:rFonts w:ascii="Times New Roman" w:eastAsia="Times New Roman" w:hAnsi="Times New Roman" w:cs="Times New Roman"/>
        </w:rPr>
        <w:t xml:space="preserve"> appear to result from an overall evaluation of the current or recent conditions an individual has experienced. Cognitive judgement biases, the </w:t>
      </w:r>
      <w:proofErr w:type="gramStart"/>
      <w:r w:rsidRPr="00B85363">
        <w:rPr>
          <w:rFonts w:ascii="Times New Roman" w:eastAsia="Times New Roman" w:hAnsi="Times New Roman" w:cs="Times New Roman"/>
        </w:rPr>
        <w:t>most commonly tested</w:t>
      </w:r>
      <w:proofErr w:type="gramEnd"/>
      <w:r w:rsidRPr="00B85363">
        <w:rPr>
          <w:rFonts w:ascii="Times New Roman" w:eastAsia="Times New Roman" w:hAnsi="Times New Roman" w:cs="Times New Roman"/>
        </w:rPr>
        <w:t xml:space="preserve"> type of bias, result in an optimistic or pessimistic judgement of an ambiguous stimulus, depending on the mood of the animal (typically inferred through an intervention intended to manipulate emotion, such as provision of positive or negative living conditions) (</w:t>
      </w:r>
      <w:proofErr w:type="spellStart"/>
      <w:r w:rsidRPr="00B85363">
        <w:rPr>
          <w:rFonts w:ascii="Times New Roman" w:eastAsia="Times New Roman" w:hAnsi="Times New Roman" w:cs="Times New Roman"/>
        </w:rPr>
        <w:t>Lagisz</w:t>
      </w:r>
      <w:proofErr w:type="spellEnd"/>
      <w:r w:rsidRPr="00B85363">
        <w:rPr>
          <w:rFonts w:ascii="Times New Roman" w:eastAsia="Times New Roman" w:hAnsi="Times New Roman" w:cs="Times New Roman"/>
        </w:rPr>
        <w:t xml:space="preserve"> et al. 2020; Mendl et al. 2009).</w:t>
      </w:r>
    </w:p>
    <w:p w14:paraId="000000EA" w14:textId="097DBE3B"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There have been a few studies using cognitive judgement bias to test the emotional states of corvids. New Caledonian crows have been shown to display optimistic bias after use of tools, suggesting that performance of such behaviour is positively </w:t>
      </w:r>
      <w:proofErr w:type="spellStart"/>
      <w:r w:rsidRPr="00B85363">
        <w:rPr>
          <w:rFonts w:ascii="Times New Roman" w:eastAsia="Times New Roman" w:hAnsi="Times New Roman" w:cs="Times New Roman"/>
        </w:rPr>
        <w:t>valenced</w:t>
      </w:r>
      <w:proofErr w:type="spellEnd"/>
      <w:r w:rsidRPr="00B85363">
        <w:rPr>
          <w:rFonts w:ascii="Times New Roman" w:eastAsia="Times New Roman" w:hAnsi="Times New Roman" w:cs="Times New Roman"/>
        </w:rPr>
        <w:t xml:space="preserve"> for them (McCoy et al. 2019). Ravens display pessimistic biases after observing a social companion in a negative mood state, suggesting their mood can be affected by their perception of the mood of others (</w:t>
      </w:r>
      <w:proofErr w:type="spellStart"/>
      <w:r w:rsidRPr="00B85363">
        <w:rPr>
          <w:rFonts w:ascii="Times New Roman" w:eastAsia="Times New Roman" w:hAnsi="Times New Roman" w:cs="Times New Roman"/>
        </w:rPr>
        <w:t>Adriaense</w:t>
      </w:r>
      <w:proofErr w:type="spellEnd"/>
      <w:r w:rsidRPr="00B85363">
        <w:rPr>
          <w:rFonts w:ascii="Times New Roman" w:eastAsia="Times New Roman" w:hAnsi="Times New Roman" w:cs="Times New Roman"/>
        </w:rPr>
        <w:t xml:space="preserve"> et al. 2019) (more on this shortly). These tests suggest that corvids have the evaluative capacities that underlie the development of cognitive biases. However, some caution is warranted here. The method of cognitive judgement bias testing has been used as a welfare indicator, looking to assess the welfare impact of different conditions. The underlying psychological mechanisms and features of the bias are </w:t>
      </w:r>
      <w:proofErr w:type="gramStart"/>
      <w:r w:rsidRPr="00B85363">
        <w:rPr>
          <w:rFonts w:ascii="Times New Roman" w:eastAsia="Times New Roman" w:hAnsi="Times New Roman" w:cs="Times New Roman"/>
        </w:rPr>
        <w:t>not  themselves</w:t>
      </w:r>
      <w:proofErr w:type="gramEnd"/>
      <w:r w:rsidRPr="00B85363">
        <w:rPr>
          <w:rFonts w:ascii="Times New Roman" w:eastAsia="Times New Roman" w:hAnsi="Times New Roman" w:cs="Times New Roman"/>
        </w:rPr>
        <w:t xml:space="preserve"> investigated. More direct tests examining the features and functioning of the cognitive biases, including investigation of other types of cognitive bias such as attention bias (Crump et al. 2018), would give a richer picture of the animals’ evaluative capacities.</w:t>
      </w:r>
    </w:p>
    <w:p w14:paraId="000000EB" w14:textId="1FA1E7D5"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Evaluative richness can also be assessed through examining complex forms of learning, as this requires association of positive or negative value – reward or punishment – with different conditions or behaviours. Although simple associative learning of this type is too widespread to tell us much about an individual’s mind, particularly strong evidence comes from reversal learning, in which an individual can learn to switch the value of previously learned stimuli – a formerly rewarding stimulus becoming a punisher. This is suggestive of a stronger and richer evaluative capacity. Several species of corvid – crows, pinyon jays, Clark’s nutcrackers, Florida scrub jays, and western scrub jays - have been successful in demonstrating reversal learning, including serial reversal learning, where the stimulus-reward pairings are reversed multiple times (</w:t>
      </w:r>
      <w:proofErr w:type="spellStart"/>
      <w:r w:rsidRPr="00B85363">
        <w:rPr>
          <w:rFonts w:ascii="Times New Roman" w:eastAsia="Times New Roman" w:hAnsi="Times New Roman" w:cs="Times New Roman"/>
        </w:rPr>
        <w:t>Bebus</w:t>
      </w:r>
      <w:proofErr w:type="spellEnd"/>
      <w:r w:rsidRPr="00B85363">
        <w:rPr>
          <w:rFonts w:ascii="Times New Roman" w:eastAsia="Times New Roman" w:hAnsi="Times New Roman" w:cs="Times New Roman"/>
        </w:rPr>
        <w:t xml:space="preserve"> et al. 2016; Bond et al. 2007; Teschke et al. 2013; Wascher et al. 2021). It is not clear, however, whether corvids’ performance is necessarily exceptional amongst the birds. Some studies found that domestic chickens and Galapagos woodpecker finches performing just as well as crows when tested alongside them (Teschke et al. 2013; Wascher et al. 2021); whereas other researchers found that corvids showed significantly better performance than chickens, quails, and even one species of parrot (Gossette et al. 1966).</w:t>
      </w:r>
    </w:p>
    <w:p w14:paraId="000000EC"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We can also look for evidence of the more cognitive, rather than affective, side of the evaluation – whether and to what degree animals </w:t>
      </w:r>
      <w:proofErr w:type="gramStart"/>
      <w:r w:rsidRPr="00B85363">
        <w:rPr>
          <w:rFonts w:ascii="Times New Roman" w:eastAsia="Times New Roman" w:hAnsi="Times New Roman" w:cs="Times New Roman"/>
        </w:rPr>
        <w:t>are capable of assessing</w:t>
      </w:r>
      <w:proofErr w:type="gramEnd"/>
      <w:r w:rsidRPr="00B85363">
        <w:rPr>
          <w:rFonts w:ascii="Times New Roman" w:eastAsia="Times New Roman" w:hAnsi="Times New Roman" w:cs="Times New Roman"/>
        </w:rPr>
        <w:t xml:space="preserve"> the value of markers of reward, such as tokens, or the comparative value of different food items. Corvids have succeeded in token-exchange experiments, demonstrating their ability to perform such evaluations and distinguish between different tokens (Wascher et al. 2019; Wascher and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2013), as well as several food-exchange paradigms (Dufour et al. 2012b, 2019; Hilleman et al. 2014; Wascher et al. 2012). They </w:t>
      </w:r>
      <w:proofErr w:type="gramStart"/>
      <w:r w:rsidRPr="00B85363">
        <w:rPr>
          <w:rFonts w:ascii="Times New Roman" w:eastAsia="Times New Roman" w:hAnsi="Times New Roman" w:cs="Times New Roman"/>
        </w:rPr>
        <w:t>are capable of delaying</w:t>
      </w:r>
      <w:proofErr w:type="gramEnd"/>
      <w:r w:rsidRPr="00B85363">
        <w:rPr>
          <w:rFonts w:ascii="Times New Roman" w:eastAsia="Times New Roman" w:hAnsi="Times New Roman" w:cs="Times New Roman"/>
        </w:rPr>
        <w:t xml:space="preserve"> a reward in favour of a greater future payoff up to several minutes in the future, weighing eventual reward value against time required to wait (Dufour et al. 2012b), though only when it is an increase in reward quality, not quantity (Hilleman et al. 2014; Wascher et al. 2012). However, they appear incapable of calculating odds of risky choices with variable reward payoffs, instead sticking to single exchange strategies throughout (Dufour et al. 2019). Interestingly, they have also demonstrated inequity aversion, refusing to work more often when a conspecific was observed to be rewarded for ‘free’, suggesting quite a sophisticated capacity for evaluating the efforts and payoffs for themselves and others (Wascher and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2013).</w:t>
      </w:r>
    </w:p>
    <w:p w14:paraId="000000ED" w14:textId="350AA671"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Regarding the qualitative nature of corvid evaluation, we can look to see which affects are present, and which more strongly dominate their experience (i.e. build up their </w:t>
      </w:r>
      <w:proofErr w:type="gramStart"/>
      <w:r w:rsidRPr="00B85363">
        <w:rPr>
          <w:rFonts w:ascii="Times New Roman" w:eastAsia="Times New Roman" w:hAnsi="Times New Roman" w:cs="Times New Roman"/>
        </w:rPr>
        <w:t>affect</w:t>
      </w:r>
      <w:proofErr w:type="gramEnd"/>
      <w:r w:rsidRPr="00B85363">
        <w:rPr>
          <w:rFonts w:ascii="Times New Roman" w:eastAsia="Times New Roman" w:hAnsi="Times New Roman" w:cs="Times New Roman"/>
        </w:rPr>
        <w:t xml:space="preserve"> profile, Browning 2022). Unfortunately, current research on specific affects in corvids is severely lacking, but there are some interesting possibilities for understanding corvid affects, many of which centre around social interactions. Bird brains contain neurochemicals (dopamine, opioids) associated with the experience of pleasure in mammals, and their presence in analogous brain regions suggests they play a similar role (</w:t>
      </w:r>
      <w:proofErr w:type="spellStart"/>
      <w:r w:rsidRPr="00B85363">
        <w:rPr>
          <w:rFonts w:ascii="Times New Roman" w:eastAsia="Times New Roman" w:hAnsi="Times New Roman" w:cs="Times New Roman"/>
        </w:rPr>
        <w:t>Riters</w:t>
      </w:r>
      <w:proofErr w:type="spellEnd"/>
      <w:r w:rsidRPr="00B85363">
        <w:rPr>
          <w:rFonts w:ascii="Times New Roman" w:eastAsia="Times New Roman" w:hAnsi="Times New Roman" w:cs="Times New Roman"/>
        </w:rPr>
        <w:t xml:space="preserve"> 2011, Emery and Clayton, 2015). It is possible that corvids can experience fun, demonstrated in part by play behaviour – seemingly rare among birds, but present in corvids (Emery and Clayton 2015), and young ravens show ‘play contagion’, increasing their level of play when observing another bird playing (</w:t>
      </w:r>
      <w:proofErr w:type="spellStart"/>
      <w:r w:rsidRPr="00B85363">
        <w:rPr>
          <w:rFonts w:ascii="Times New Roman" w:eastAsia="Times New Roman" w:hAnsi="Times New Roman" w:cs="Times New Roman"/>
        </w:rPr>
        <w:t>Osvath</w:t>
      </w:r>
      <w:proofErr w:type="spellEnd"/>
      <w:r w:rsidRPr="00B85363">
        <w:rPr>
          <w:rFonts w:ascii="Times New Roman" w:eastAsia="Times New Roman" w:hAnsi="Times New Roman" w:cs="Times New Roman"/>
        </w:rPr>
        <w:t xml:space="preserve"> and Sima 2014). More generally, ravens seem capable of ‘emotional contagion’ – where an individual’s mood is influenced by that of its peers. Ravens that observed a conspecific in a negative mood appeared to take on a negative mood themselves (</w:t>
      </w:r>
      <w:proofErr w:type="spellStart"/>
      <w:r w:rsidRPr="00B85363">
        <w:rPr>
          <w:rFonts w:ascii="Times New Roman" w:eastAsia="Times New Roman" w:hAnsi="Times New Roman" w:cs="Times New Roman"/>
        </w:rPr>
        <w:t>Adriaense</w:t>
      </w:r>
      <w:proofErr w:type="spellEnd"/>
      <w:r w:rsidRPr="00B85363">
        <w:rPr>
          <w:rFonts w:ascii="Times New Roman" w:eastAsia="Times New Roman" w:hAnsi="Times New Roman" w:cs="Times New Roman"/>
        </w:rPr>
        <w:t xml:space="preserve"> et al. 2019). This is suggestive of the presence of prosocial or ‘empathetic’ affects, involving some positive or negative valence associated with the </w:t>
      </w:r>
      <w:r w:rsidRPr="00B85363">
        <w:rPr>
          <w:rFonts w:ascii="Times New Roman" w:eastAsia="Times New Roman" w:hAnsi="Times New Roman" w:cs="Times New Roman"/>
        </w:rPr>
        <w:lastRenderedPageBreak/>
        <w:t xml:space="preserve">pleasures or sufferings of others. The observed changes could also simply represent the animal’s sensitivity to the possibility of reward or punishment arising from the observation of the wellbeing of another bird (Vonk 2019) – though it is worth noting that this </w:t>
      </w:r>
      <w:proofErr w:type="gramStart"/>
      <w:r w:rsidRPr="00B85363">
        <w:rPr>
          <w:rFonts w:ascii="Times New Roman" w:eastAsia="Times New Roman" w:hAnsi="Times New Roman" w:cs="Times New Roman"/>
        </w:rPr>
        <w:t>in itself is</w:t>
      </w:r>
      <w:proofErr w:type="gramEnd"/>
      <w:r w:rsidRPr="00B85363">
        <w:rPr>
          <w:rFonts w:ascii="Times New Roman" w:eastAsia="Times New Roman" w:hAnsi="Times New Roman" w:cs="Times New Roman"/>
        </w:rPr>
        <w:t xml:space="preserve"> a somewhat sophisticated evaluative ability.</w:t>
      </w:r>
    </w:p>
    <w:p w14:paraId="000000EE" w14:textId="74A0183C"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Corvids may show ‘consolation’ behaviour, with ravens demonstrating affiliative behaviour to the victim of a conflict they were not themselves involved in, hypothesised to reduce the distress of the victim (Fraser and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2010b). They show a range of affiliative behaviours, primarily within long-term monogamous pair-bonds, such as mutual preening, food sharing, bill-twining, contact sitting, and maintaining </w:t>
      </w:r>
      <w:proofErr w:type="gramStart"/>
      <w:r w:rsidRPr="00B85363">
        <w:rPr>
          <w:rFonts w:ascii="Times New Roman" w:eastAsia="Times New Roman" w:hAnsi="Times New Roman" w:cs="Times New Roman"/>
        </w:rPr>
        <w:t>close proximity</w:t>
      </w:r>
      <w:proofErr w:type="gramEnd"/>
      <w:r w:rsidRPr="00B85363">
        <w:rPr>
          <w:rFonts w:ascii="Times New Roman" w:eastAsia="Times New Roman" w:hAnsi="Times New Roman" w:cs="Times New Roman"/>
        </w:rPr>
        <w:t xml:space="preserve"> when feeding and playing, suggestive of prosocial or bonding affects (Clayton and Emery 2007a). Corvids show unique responses to dead conspecifics, including vocalising, gathering around the dead birds, making occasional tactile contact, and showing wariness in areas associated with death; though these appear more like responses to danger than of anything like grief for the dead birds - the response to the death of familiar individuals is unknown (Swift and </w:t>
      </w:r>
      <w:proofErr w:type="spellStart"/>
      <w:r w:rsidRPr="00B85363">
        <w:rPr>
          <w:rFonts w:ascii="Times New Roman" w:eastAsia="Times New Roman" w:hAnsi="Times New Roman" w:cs="Times New Roman"/>
        </w:rPr>
        <w:t>Marzluff</w:t>
      </w:r>
      <w:proofErr w:type="spellEnd"/>
      <w:r w:rsidRPr="00B85363">
        <w:rPr>
          <w:rFonts w:ascii="Times New Roman" w:eastAsia="Times New Roman" w:hAnsi="Times New Roman" w:cs="Times New Roman"/>
        </w:rPr>
        <w:t xml:space="preserve"> 2015, 2018). </w:t>
      </w:r>
      <w:proofErr w:type="gramStart"/>
      <w:r w:rsidRPr="00B85363">
        <w:rPr>
          <w:rFonts w:ascii="Times New Roman" w:eastAsia="Times New Roman" w:hAnsi="Times New Roman" w:cs="Times New Roman"/>
        </w:rPr>
        <w:t>All of</w:t>
      </w:r>
      <w:proofErr w:type="gramEnd"/>
      <w:r w:rsidRPr="00B85363">
        <w:rPr>
          <w:rFonts w:ascii="Times New Roman" w:eastAsia="Times New Roman" w:hAnsi="Times New Roman" w:cs="Times New Roman"/>
        </w:rPr>
        <w:t xml:space="preserve"> these observations are suggestive of the presence of social affects, but more work is needed to determine the nature and strength of these experiences.</w:t>
      </w:r>
    </w:p>
    <w:p w14:paraId="000000EF"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Thinking about e-richness also involves considering how an animal evaluates the world around it – their ‘style’ of evaluation. For corvids, a large part of their evaluative style is shaped by neophobia – wariness around and avoidance of novel stimuli, to a degree greater than that of other bird species (Brown and Jones 2016; Greggor et al. 2016; Miller et al. 2022). It is a surprising trait, given their propensity for innovation and behavioural flexibility and the generalist lifestyle of many corvid species. It may be related to greater learning flexibility, such as in performance on reversal learning tasks (</w:t>
      </w:r>
      <w:proofErr w:type="spellStart"/>
      <w:r w:rsidRPr="00B85363">
        <w:rPr>
          <w:rFonts w:ascii="Times New Roman" w:eastAsia="Times New Roman" w:hAnsi="Times New Roman" w:cs="Times New Roman"/>
        </w:rPr>
        <w:t>Bebus</w:t>
      </w:r>
      <w:proofErr w:type="spellEnd"/>
      <w:r w:rsidRPr="00B85363">
        <w:rPr>
          <w:rFonts w:ascii="Times New Roman" w:eastAsia="Times New Roman" w:hAnsi="Times New Roman" w:cs="Times New Roman"/>
        </w:rPr>
        <w:t xml:space="preserve"> et al. 2016) and correlates with socioecological factors, including presence in urban environments, sociality, flock size, and caching behaviour (Miller et al. 2022).</w:t>
      </w:r>
    </w:p>
    <w:p w14:paraId="000000F0" w14:textId="787971B3" w:rsidR="00DE7A48" w:rsidRPr="00B85363" w:rsidRDefault="00000000">
      <w:pPr>
        <w:spacing w:after="540"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Taken together, there is at least preliminary evidence that corvids have a high degree of e-richness. However, without a more explicit scale of how to assign high or low scores, it is hard to determine exactly, or how they compare to other species. We have a better sense of the features of evaluation, what evaluative experience is like for the animals:  a more qualitative assessment. Future work identifying the components of evaluative richness and </w:t>
      </w:r>
      <w:r w:rsidRPr="00B85363">
        <w:rPr>
          <w:rFonts w:ascii="Times New Roman" w:eastAsia="Times New Roman" w:hAnsi="Times New Roman" w:cs="Times New Roman"/>
        </w:rPr>
        <w:lastRenderedPageBreak/>
        <w:t>how well corvids fulfil them could help make clear how to comparatively score e-richness for these and other species.</w:t>
      </w:r>
    </w:p>
    <w:p w14:paraId="000000F1" w14:textId="660BDF7A" w:rsidR="00DE7A48" w:rsidRPr="00B85363" w:rsidRDefault="00000000">
      <w:pPr>
        <w:pStyle w:val="Heading1"/>
        <w:spacing w:line="360" w:lineRule="auto"/>
        <w:rPr>
          <w:rFonts w:ascii="Times New Roman" w:eastAsia="Times New Roman" w:hAnsi="Times New Roman" w:cs="Times New Roman"/>
          <w:sz w:val="24"/>
          <w:szCs w:val="24"/>
        </w:rPr>
      </w:pPr>
      <w:r w:rsidRPr="00B85363">
        <w:rPr>
          <w:rFonts w:ascii="Times New Roman" w:eastAsia="Times New Roman" w:hAnsi="Times New Roman" w:cs="Times New Roman"/>
          <w:sz w:val="24"/>
          <w:szCs w:val="24"/>
        </w:rPr>
        <w:t>Synchronic Unity</w:t>
      </w:r>
    </w:p>
    <w:p w14:paraId="000000F4" w14:textId="4E473615" w:rsidR="00DE7A48" w:rsidRPr="00B85363" w:rsidRDefault="00000000" w:rsidP="00B207D1">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 xml:space="preserve">Birch et al. discuss unity as the integration of experience </w:t>
      </w:r>
      <w:r w:rsidRPr="00B85363">
        <w:rPr>
          <w:rFonts w:ascii="Times New Roman" w:eastAsia="Times New Roman" w:hAnsi="Times New Roman" w:cs="Times New Roman"/>
          <w:i/>
        </w:rPr>
        <w:t xml:space="preserve">at a point in time </w:t>
      </w:r>
      <w:r w:rsidRPr="00B85363">
        <w:rPr>
          <w:rFonts w:ascii="Times New Roman" w:eastAsia="Times New Roman" w:hAnsi="Times New Roman" w:cs="Times New Roman"/>
        </w:rPr>
        <w:t xml:space="preserve">into a single unified sphere or a unique point of view. Consciousness in humans appears to be highly unified and many have argued that unity is a necessary component of consciousness, with proponents of the Integrated Information Theory of consciousness (IIT), even making it </w:t>
      </w:r>
      <w:r w:rsidRPr="00B85363">
        <w:rPr>
          <w:rFonts w:ascii="Times New Roman" w:eastAsia="Times New Roman" w:hAnsi="Times New Roman" w:cs="Times New Roman"/>
          <w:i/>
        </w:rPr>
        <w:t xml:space="preserve">the </w:t>
      </w:r>
      <w:r w:rsidRPr="00B85363">
        <w:rPr>
          <w:rFonts w:ascii="Times New Roman" w:eastAsia="Times New Roman" w:hAnsi="Times New Roman" w:cs="Times New Roman"/>
        </w:rPr>
        <w:t xml:space="preserve">defining feature of consciousness (see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2004, 2005, 2008, 2010, 2012a,b, 2015; Balduzzi and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2008, 2009;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and Koch 2008;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et al. 2016; Koch and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2011).</w:t>
      </w:r>
      <w:r w:rsidR="001D3486" w:rsidRPr="00B85363">
        <w:rPr>
          <w:rFonts w:ascii="Times New Roman" w:eastAsia="Times New Roman" w:hAnsi="Times New Roman" w:cs="Times New Roman"/>
        </w:rPr>
        <w:t xml:space="preserve"> </w:t>
      </w:r>
      <w:r w:rsidRPr="00B85363">
        <w:rPr>
          <w:rFonts w:ascii="Times New Roman" w:eastAsia="Times New Roman" w:hAnsi="Times New Roman" w:cs="Times New Roman"/>
        </w:rPr>
        <w:t xml:space="preserve">Whether consciousness must be unified in non-human animals, however, is not quite as clear. After all, the possibility of disunified streams of experience is already being taken seriously in human patients with so-called ‘split brains’ (Volz and Gazzaniga 2017; Pinto et al. 2017; de Haan et al. 2020). As Birch et al. 2020 note, humans in which the </w:t>
      </w:r>
      <w:r w:rsidRPr="00B85363">
        <w:rPr>
          <w:rFonts w:ascii="Times New Roman" w:eastAsia="Times New Roman" w:hAnsi="Times New Roman" w:cs="Times New Roman"/>
          <w:i/>
        </w:rPr>
        <w:t xml:space="preserve">corpus callosum </w:t>
      </w:r>
      <w:r w:rsidRPr="00B85363">
        <w:rPr>
          <w:rFonts w:ascii="Times New Roman" w:eastAsia="Times New Roman" w:hAnsi="Times New Roman" w:cs="Times New Roman"/>
        </w:rPr>
        <w:t xml:space="preserve">is “wholly or partially severed” show disunified behaviour suggestive of two distinct streams of consciousness when information is being presented in only one of the visual fields (p. 793). Furthermore, Birch et al. (2020) suggest that birds could serve a natural experiment of split-brain patients since they have no brain structure functionally analogous to the </w:t>
      </w:r>
      <w:r w:rsidRPr="00B85363">
        <w:rPr>
          <w:rFonts w:ascii="Times New Roman" w:eastAsia="Times New Roman" w:hAnsi="Times New Roman" w:cs="Times New Roman"/>
          <w:i/>
        </w:rPr>
        <w:t>corpus callosum</w:t>
      </w:r>
      <w:r w:rsidRPr="00B85363">
        <w:rPr>
          <w:rFonts w:ascii="Times New Roman" w:eastAsia="Times New Roman" w:hAnsi="Times New Roman" w:cs="Times New Roman"/>
        </w:rPr>
        <w:t xml:space="preserve">. </w:t>
      </w:r>
      <w:r w:rsidR="005B6901" w:rsidRPr="00B85363">
        <w:rPr>
          <w:rFonts w:ascii="Times New Roman" w:eastAsia="Times New Roman" w:hAnsi="Times New Roman" w:cs="Times New Roman"/>
        </w:rPr>
        <w:t xml:space="preserve">However, we believe this analogy has been exaggerated </w:t>
      </w:r>
      <w:r w:rsidRPr="00B85363">
        <w:rPr>
          <w:rFonts w:ascii="Times New Roman" w:eastAsia="Times New Roman" w:hAnsi="Times New Roman" w:cs="Times New Roman"/>
        </w:rPr>
        <w:t>(see also Veit 2021, 2023</w:t>
      </w:r>
      <w:r w:rsidR="005B6901" w:rsidRPr="00B85363">
        <w:rPr>
          <w:rFonts w:ascii="Times New Roman" w:eastAsia="Times New Roman" w:hAnsi="Times New Roman" w:cs="Times New Roman"/>
        </w:rPr>
        <w:t xml:space="preserve"> from where parts of this discussion on synchronic unity </w:t>
      </w:r>
      <w:r w:rsidR="00601E85" w:rsidRPr="00B85363">
        <w:rPr>
          <w:rFonts w:ascii="Times New Roman" w:eastAsia="Times New Roman" w:hAnsi="Times New Roman" w:cs="Times New Roman"/>
        </w:rPr>
        <w:t>are</w:t>
      </w:r>
      <w:r w:rsidR="005B6901" w:rsidRPr="00B85363">
        <w:rPr>
          <w:rFonts w:ascii="Times New Roman" w:eastAsia="Times New Roman" w:hAnsi="Times New Roman" w:cs="Times New Roman"/>
        </w:rPr>
        <w:t xml:space="preserve"> adapted </w:t>
      </w:r>
      <w:r w:rsidR="00601E85" w:rsidRPr="00B85363">
        <w:rPr>
          <w:rFonts w:ascii="Times New Roman" w:eastAsia="Times New Roman" w:hAnsi="Times New Roman" w:cs="Times New Roman"/>
        </w:rPr>
        <w:t xml:space="preserve">and reused </w:t>
      </w:r>
      <w:r w:rsidR="005B6901" w:rsidRPr="00B85363">
        <w:rPr>
          <w:rFonts w:ascii="Times New Roman" w:eastAsia="Times New Roman" w:hAnsi="Times New Roman" w:cs="Times New Roman"/>
        </w:rPr>
        <w:t>from</w:t>
      </w:r>
      <w:r w:rsidRPr="00B85363">
        <w:rPr>
          <w:rFonts w:ascii="Times New Roman" w:eastAsia="Times New Roman" w:hAnsi="Times New Roman" w:cs="Times New Roman"/>
        </w:rPr>
        <w:t>).</w:t>
      </w:r>
      <w:r w:rsidR="001D3486" w:rsidRPr="00B85363">
        <w:rPr>
          <w:rFonts w:ascii="Times New Roman" w:eastAsia="Times New Roman" w:hAnsi="Times New Roman" w:cs="Times New Roman"/>
        </w:rPr>
        <w:t xml:space="preserve"> </w:t>
      </w:r>
      <w:r w:rsidRPr="00B85363">
        <w:rPr>
          <w:rFonts w:ascii="Times New Roman" w:eastAsia="Times New Roman" w:hAnsi="Times New Roman" w:cs="Times New Roman"/>
        </w:rPr>
        <w:t xml:space="preserve">Importantly, the lower regions of bird brains are connected and make up a larger part of their brain than the </w:t>
      </w:r>
      <w:r w:rsidR="001D3486" w:rsidRPr="00B85363">
        <w:rPr>
          <w:rFonts w:ascii="Times New Roman" w:eastAsia="Times New Roman" w:hAnsi="Times New Roman" w:cs="Times New Roman"/>
        </w:rPr>
        <w:t>cortex</w:t>
      </w:r>
      <w:r w:rsidRPr="00B85363">
        <w:rPr>
          <w:rFonts w:ascii="Times New Roman" w:eastAsia="Times New Roman" w:hAnsi="Times New Roman" w:cs="Times New Roman"/>
        </w:rPr>
        <w:t xml:space="preserve"> does in humans (</w:t>
      </w:r>
      <w:proofErr w:type="spellStart"/>
      <w:r w:rsidRPr="00B85363">
        <w:rPr>
          <w:rFonts w:ascii="Times New Roman" w:eastAsia="Times New Roman" w:hAnsi="Times New Roman" w:cs="Times New Roman"/>
        </w:rPr>
        <w:t>Vallortigara</w:t>
      </w:r>
      <w:proofErr w:type="spellEnd"/>
      <w:r w:rsidRPr="00B85363">
        <w:rPr>
          <w:rFonts w:ascii="Times New Roman" w:eastAsia="Times New Roman" w:hAnsi="Times New Roman" w:cs="Times New Roman"/>
        </w:rPr>
        <w:t xml:space="preserve"> 2000). Rather than thinking of their experience as one or two streams of experience, corvids offer an interesting case of partial unity. Although one hemisphere typically appears to dominate for </w:t>
      </w:r>
      <w:proofErr w:type="gramStart"/>
      <w:r w:rsidRPr="00B85363">
        <w:rPr>
          <w:rFonts w:ascii="Times New Roman" w:eastAsia="Times New Roman" w:hAnsi="Times New Roman" w:cs="Times New Roman"/>
        </w:rPr>
        <w:t>particular tasks</w:t>
      </w:r>
      <w:proofErr w:type="gramEnd"/>
      <w:r w:rsidRPr="00B85363">
        <w:rPr>
          <w:rFonts w:ascii="Times New Roman" w:eastAsia="Times New Roman" w:hAnsi="Times New Roman" w:cs="Times New Roman"/>
        </w:rPr>
        <w:t>, there still appears to be plenty of information exchange between the hemispheres. For instance, corvids seem to have a spatial memory tasks preference of the right eye object-specific cues whereas the left eye seems to focus on spatial cues (Clayton and Krebs 1994) and New Caledonian crows have been shown to have foot preferences for tool use/manufacture (Weir et al. 2004), which suggests possible adaptive benefits of disunity.</w:t>
      </w:r>
    </w:p>
    <w:p w14:paraId="6CC60674" w14:textId="77777777" w:rsidR="005B6901" w:rsidRPr="00B85363" w:rsidRDefault="005B6901" w:rsidP="001D3486">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lastRenderedPageBreak/>
        <w:t>The evolution of both birds and mammals is a striking example of increased lateral brain connectivity. For this reason, we should be cautious about portraying birds as a paradigm of disunity. Their descent from theropods—a clade of dinosaurs that includes all predatory species—likely reflects an increase in the unity of consciousness. This makes non-avian reptiles a more suitable case for exploring the possibility of disunified experience.</w:t>
      </w:r>
    </w:p>
    <w:p w14:paraId="000000F7" w14:textId="1F23EDC7" w:rsidR="00DE7A48" w:rsidRPr="00B85363" w:rsidRDefault="00000000" w:rsidP="001D3486">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Birch et al. (2020) consider electroencephalograph studies of sleep as further evidence challenging the necessity of unity because birds have also been shown to engage in </w:t>
      </w:r>
      <w:proofErr w:type="spellStart"/>
      <w:r w:rsidRPr="00B85363">
        <w:rPr>
          <w:rFonts w:ascii="Times New Roman" w:eastAsia="Times New Roman" w:hAnsi="Times New Roman" w:cs="Times New Roman"/>
        </w:rPr>
        <w:t>unihemispheric</w:t>
      </w:r>
      <w:proofErr w:type="spellEnd"/>
      <w:r w:rsidRPr="00B85363">
        <w:rPr>
          <w:rFonts w:ascii="Times New Roman" w:eastAsia="Times New Roman" w:hAnsi="Times New Roman" w:cs="Times New Roman"/>
        </w:rPr>
        <w:t xml:space="preserve"> sleep. </w:t>
      </w:r>
      <w:r w:rsidR="005B6901" w:rsidRPr="00B85363">
        <w:rPr>
          <w:rFonts w:ascii="Times New Roman" w:eastAsia="Times New Roman" w:hAnsi="Times New Roman" w:cs="Times New Roman"/>
        </w:rPr>
        <w:t>If two streams of consciousness can coexist</w:t>
      </w:r>
      <w:r w:rsidR="004C52F9">
        <w:rPr>
          <w:rFonts w:ascii="Times New Roman" w:eastAsia="Times New Roman" w:hAnsi="Times New Roman" w:cs="Times New Roman"/>
        </w:rPr>
        <w:t xml:space="preserve"> next to each other</w:t>
      </w:r>
      <w:r w:rsidR="005B6901" w:rsidRPr="00B85363">
        <w:rPr>
          <w:rFonts w:ascii="Times New Roman" w:eastAsia="Times New Roman" w:hAnsi="Times New Roman" w:cs="Times New Roman"/>
        </w:rPr>
        <w:t xml:space="preserve">, one could imagine a scenario in which an animal experiences dreams in one part of its brain while the other remains awake and actively assessing its surroundings. While further research is needed to explore such possibilities, the existence of functional specialization within brains suggests that consciousness does not necessarily have to be unified to be effective. Drawing on studies of interocular transfer in pigeons (Columba </w:t>
      </w:r>
      <w:proofErr w:type="spellStart"/>
      <w:r w:rsidR="005B6901" w:rsidRPr="00B85363">
        <w:rPr>
          <w:rFonts w:ascii="Times New Roman" w:eastAsia="Times New Roman" w:hAnsi="Times New Roman" w:cs="Times New Roman"/>
        </w:rPr>
        <w:t>livia</w:t>
      </w:r>
      <w:proofErr w:type="spellEnd"/>
      <w:r w:rsidR="005B6901" w:rsidRPr="00B85363">
        <w:rPr>
          <w:rFonts w:ascii="Times New Roman" w:eastAsia="Times New Roman" w:hAnsi="Times New Roman" w:cs="Times New Roman"/>
        </w:rPr>
        <w:t>) by Ortega et al. (2008), Birch et al. (2020) have argued that pigeons may exhibit limited visual integration, with their visual fields being separable</w:t>
      </w:r>
      <w:r w:rsidRPr="00B85363">
        <w:rPr>
          <w:rFonts w:ascii="Times New Roman" w:eastAsia="Times New Roman" w:hAnsi="Times New Roman" w:cs="Times New Roman"/>
        </w:rPr>
        <w:t xml:space="preserve">: “the red field, which is the lower frontal region important for guiding pecking, and the yellow field, which covers the upper frontal and lateral regions” (pp. 793-794). </w:t>
      </w:r>
      <w:r w:rsidR="005B6901" w:rsidRPr="00B85363">
        <w:rPr>
          <w:rFonts w:ascii="Times New Roman" w:eastAsia="Times New Roman" w:hAnsi="Times New Roman" w:cs="Times New Roman"/>
        </w:rPr>
        <w:t xml:space="preserve">Interestingly, nearly all pigeons failed to exhibit interocular transfer between the yellow fields of each eye, while such transfer did occur between the red fields. This finding challenges the assumption that consciousness must be unified in other animals </w:t>
      </w:r>
      <w:r w:rsidRPr="00B85363">
        <w:rPr>
          <w:rFonts w:ascii="Times New Roman" w:eastAsia="Times New Roman" w:hAnsi="Times New Roman" w:cs="Times New Roman"/>
        </w:rPr>
        <w:t xml:space="preserve">(see also Hill 2018). </w:t>
      </w:r>
      <w:r w:rsidR="005B6901" w:rsidRPr="00B85363">
        <w:rPr>
          <w:rFonts w:ascii="Times New Roman" w:eastAsia="Times New Roman" w:hAnsi="Times New Roman" w:cs="Times New Roman"/>
        </w:rPr>
        <w:t>Could such partial unity offer an adaptive advantage? For birds with lateralized eyes and limited visual overlap, this possibility is far from unreasonable. Each eye could be engaged in a distinct task—such as predator detection versus foraging—potentially providing a benefit over the singular focus that unified consciousness appears to require in humans. Further research should investigate this capacity in corvids to explore potential variation across the avian class.</w:t>
      </w:r>
    </w:p>
    <w:p w14:paraId="000000F8" w14:textId="3ACAF7E5" w:rsidR="00DE7A48" w:rsidRPr="00B85363" w:rsidRDefault="00000000">
      <w:pPr>
        <w:spacing w:after="540"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The study of unity has many links to the other dimensions. In thinking about the evolution of subjective points of view, we are interested in the integration of sensory experiences into a single field. Furthermore, there are direct links to evaluative experience. Since rich forms of associative learning are suggestive that distinct stimuli are experienced together to allow for learning, complex evaluation is highly suggestive of synchronic unity. </w:t>
      </w:r>
      <w:r w:rsidRPr="00B85363">
        <w:rPr>
          <w:rFonts w:ascii="Times New Roman" w:eastAsia="Times New Roman" w:hAnsi="Times New Roman" w:cs="Times New Roman"/>
        </w:rPr>
        <w:lastRenderedPageBreak/>
        <w:t xml:space="preserve">This is where the idea of a ‘common currency’ is useful since it suggests that distinct sensory experiences are associated with a single dimension of valence (positive and negative) that can be traded off against each other in something like instantaneous affective decision-making (Veit 2022). Selfhood is also straightforwardly related to unity since a sense of self relies on the integration of sensory stimuli. Lastly, temporality may also help us to make a better sense of unity since it is integration across time (hence diachronic unity). Studying these dimensions may help us to make sense of the functional role diachronic unity has for conscious animals. Finally, although the evidence on this dimension is hardly conclusive, corvids could constitute a good case for something like partial integration. Further studies of division of </w:t>
      </w:r>
      <w:proofErr w:type="spellStart"/>
      <w:r w:rsidRPr="00B85363">
        <w:rPr>
          <w:rFonts w:ascii="Times New Roman" w:eastAsia="Times New Roman" w:hAnsi="Times New Roman" w:cs="Times New Roman"/>
        </w:rPr>
        <w:t>labor</w:t>
      </w:r>
      <w:proofErr w:type="spellEnd"/>
      <w:r w:rsidRPr="00B85363">
        <w:rPr>
          <w:rFonts w:ascii="Times New Roman" w:eastAsia="Times New Roman" w:hAnsi="Times New Roman" w:cs="Times New Roman"/>
        </w:rPr>
        <w:t xml:space="preserve"> in the corvid brain will be necessary to investigate this further.</w:t>
      </w:r>
    </w:p>
    <w:p w14:paraId="000000F9" w14:textId="1794DBD8" w:rsidR="00DE7A48" w:rsidRPr="00B85363" w:rsidRDefault="00000000">
      <w:pPr>
        <w:pStyle w:val="Heading1"/>
        <w:spacing w:line="360" w:lineRule="auto"/>
        <w:rPr>
          <w:rFonts w:ascii="Times New Roman" w:eastAsia="Times New Roman" w:hAnsi="Times New Roman" w:cs="Times New Roman"/>
          <w:sz w:val="24"/>
          <w:szCs w:val="24"/>
        </w:rPr>
      </w:pPr>
      <w:r w:rsidRPr="00B85363">
        <w:rPr>
          <w:rFonts w:ascii="Times New Roman" w:eastAsia="Times New Roman" w:hAnsi="Times New Roman" w:cs="Times New Roman"/>
          <w:sz w:val="24"/>
          <w:szCs w:val="24"/>
        </w:rPr>
        <w:t xml:space="preserve">Diachronic Unity </w:t>
      </w:r>
    </w:p>
    <w:p w14:paraId="000000FA" w14:textId="77777777" w:rsidR="00DE7A48" w:rsidRPr="00B85363" w:rsidRDefault="00000000">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 xml:space="preserve">As Birch et al. (2020) discuss, typical human consciousness is extremely integrated across time. We experience a continuous stream of consciousness, flowing seamlessly from moment to moment (Dainton 2010; James et al. 1890). As mentioned, corvids must interact with the world whilst flying at high </w:t>
      </w:r>
      <w:proofErr w:type="gramStart"/>
      <w:r w:rsidRPr="00B85363">
        <w:rPr>
          <w:rFonts w:ascii="Times New Roman" w:eastAsia="Times New Roman" w:hAnsi="Times New Roman" w:cs="Times New Roman"/>
        </w:rPr>
        <w:t>speeds;</w:t>
      </w:r>
      <w:proofErr w:type="gramEnd"/>
      <w:r w:rsidRPr="00B85363">
        <w:rPr>
          <w:rFonts w:ascii="Times New Roman" w:eastAsia="Times New Roman" w:hAnsi="Times New Roman" w:cs="Times New Roman"/>
        </w:rPr>
        <w:t xml:space="preserve"> weaving through obstacles to hunt for fast moving or elusive prey, or to evade equally agile predators. Subtle changes in the position and movement of these objects and agents must be accurately perceived, and inferences need to be made about their trajectories, as well as the birds’ own. As such, experiencing events around them as a temporally integrated stream would, ostensibly, be highly adaptive or even essential for survival.</w:t>
      </w:r>
    </w:p>
    <w:p w14:paraId="000000FB"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Birch et al. (2020) examine the use of the colour-phi illusion as a tool for investigating mechanisms that alter sensory input of static stimuli into a continuous, coherent stream in humans. In the illusion, two different coloured spatially separated dots are perceived as a single moving dot (that changes colour) when the dots are flashed in sequence (</w:t>
      </w:r>
      <w:proofErr w:type="spellStart"/>
      <w:r w:rsidRPr="00B85363">
        <w:rPr>
          <w:rFonts w:ascii="Times New Roman" w:eastAsia="Times New Roman" w:hAnsi="Times New Roman" w:cs="Times New Roman"/>
        </w:rPr>
        <w:t>Kolers</w:t>
      </w:r>
      <w:proofErr w:type="spellEnd"/>
      <w:r w:rsidRPr="00B85363">
        <w:rPr>
          <w:rFonts w:ascii="Times New Roman" w:eastAsia="Times New Roman" w:hAnsi="Times New Roman" w:cs="Times New Roman"/>
        </w:rPr>
        <w:t xml:space="preserve"> and von </w:t>
      </w:r>
      <w:proofErr w:type="spellStart"/>
      <w:r w:rsidRPr="00B85363">
        <w:rPr>
          <w:rFonts w:ascii="Times New Roman" w:eastAsia="Times New Roman" w:hAnsi="Times New Roman" w:cs="Times New Roman"/>
        </w:rPr>
        <w:t>Grünau</w:t>
      </w:r>
      <w:proofErr w:type="spellEnd"/>
      <w:r w:rsidRPr="00B85363">
        <w:rPr>
          <w:rFonts w:ascii="Times New Roman" w:eastAsia="Times New Roman" w:hAnsi="Times New Roman" w:cs="Times New Roman"/>
        </w:rPr>
        <w:t xml:space="preserve"> 1976). As such, the brain does not just mistake the two static stimuli as one moving </w:t>
      </w:r>
      <w:proofErr w:type="gramStart"/>
      <w:r w:rsidRPr="00B85363">
        <w:rPr>
          <w:rFonts w:ascii="Times New Roman" w:eastAsia="Times New Roman" w:hAnsi="Times New Roman" w:cs="Times New Roman"/>
        </w:rPr>
        <w:t>stimulus, but</w:t>
      </w:r>
      <w:proofErr w:type="gramEnd"/>
      <w:r w:rsidRPr="00B85363">
        <w:rPr>
          <w:rFonts w:ascii="Times New Roman" w:eastAsia="Times New Roman" w:hAnsi="Times New Roman" w:cs="Times New Roman"/>
        </w:rPr>
        <w:t xml:space="preserve"> also forms an explanation of how the stimulus changes. Pigeons (</w:t>
      </w:r>
      <w:r w:rsidRPr="00B85363">
        <w:rPr>
          <w:rFonts w:ascii="Times New Roman" w:eastAsia="Times New Roman" w:hAnsi="Times New Roman" w:cs="Times New Roman"/>
          <w:i/>
        </w:rPr>
        <w:t xml:space="preserve">Columba </w:t>
      </w:r>
      <w:proofErr w:type="spellStart"/>
      <w:r w:rsidRPr="00B85363">
        <w:rPr>
          <w:rFonts w:ascii="Times New Roman" w:eastAsia="Times New Roman" w:hAnsi="Times New Roman" w:cs="Times New Roman"/>
          <w:i/>
        </w:rPr>
        <w:t>livia</w:t>
      </w:r>
      <w:proofErr w:type="spellEnd"/>
      <w:r w:rsidRPr="00B85363">
        <w:rPr>
          <w:rFonts w:ascii="Times New Roman" w:eastAsia="Times New Roman" w:hAnsi="Times New Roman" w:cs="Times New Roman"/>
          <w:i/>
        </w:rPr>
        <w:t xml:space="preserve"> domestica</w:t>
      </w:r>
      <w:r w:rsidRPr="00B85363">
        <w:rPr>
          <w:rFonts w:ascii="Times New Roman" w:eastAsia="Times New Roman" w:hAnsi="Times New Roman" w:cs="Times New Roman"/>
        </w:rPr>
        <w:t xml:space="preserve">) have been behaviourally demonstrated to be able to detect apparent movement (Siegel 1970), the perceived movement of a stimulus that is not in actual </w:t>
      </w:r>
      <w:r w:rsidRPr="00B85363">
        <w:rPr>
          <w:rFonts w:ascii="Times New Roman" w:eastAsia="Times New Roman" w:hAnsi="Times New Roman" w:cs="Times New Roman"/>
        </w:rPr>
        <w:lastRenderedPageBreak/>
        <w:t xml:space="preserve">physical </w:t>
      </w:r>
      <w:proofErr w:type="gramStart"/>
      <w:r w:rsidRPr="00B85363">
        <w:rPr>
          <w:rFonts w:ascii="Times New Roman" w:eastAsia="Times New Roman" w:hAnsi="Times New Roman" w:cs="Times New Roman"/>
        </w:rPr>
        <w:t>motion, and</w:t>
      </w:r>
      <w:proofErr w:type="gramEnd"/>
      <w:r w:rsidRPr="00B85363">
        <w:rPr>
          <w:rFonts w:ascii="Times New Roman" w:eastAsia="Times New Roman" w:hAnsi="Times New Roman" w:cs="Times New Roman"/>
        </w:rPr>
        <w:t xml:space="preserve"> are unable to differentiate between apparent movement and real movement (Siegel 1971). Analogous to the colour-phi illusion, pigeons were shown to perceive a sequence of projected static images of black or white strips as a single strip moving and changing colour. Furthermore, as reviewed above, birds distinguish between light that they perceive as blinking vs continuous, indicating that their subjective visual experience forms a continuous stream above a certain threshold of flicker-fusion frequency. Whilst these processes have not yet been shown in corvids, as discussed, avian visual systems seem to be deep set within the taxa, making the inference that corvids share this perceptual phenomenology likely.</w:t>
      </w:r>
    </w:p>
    <w:p w14:paraId="000000FC"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As well as short-term unity, Birch et al. (2020) discuss temporality across the long-term, referring mainly to mental time travel (MTT). Human experience is not limited to the here and </w:t>
      </w:r>
      <w:proofErr w:type="gramStart"/>
      <w:r w:rsidRPr="00B85363">
        <w:rPr>
          <w:rFonts w:ascii="Times New Roman" w:eastAsia="Times New Roman" w:hAnsi="Times New Roman" w:cs="Times New Roman"/>
        </w:rPr>
        <w:t>now, or</w:t>
      </w:r>
      <w:proofErr w:type="gramEnd"/>
      <w:r w:rsidRPr="00B85363">
        <w:rPr>
          <w:rFonts w:ascii="Times New Roman" w:eastAsia="Times New Roman" w:hAnsi="Times New Roman" w:cs="Times New Roman"/>
        </w:rPr>
        <w:t xml:space="preserve"> exclusively dictated by external perceptual events. We often drift into stimulus-free, offline thought, directed towards our past or our future. MTT is this ability to travel through our subjective time, reconstructing past personal experiences as well as imagining possible futures. MTT is essential for a standard, temporally integrated human experience of living, as demonstrated by patents suffering from hippocampal amnesia such as Clive Wearing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et al. 2009).</w:t>
      </w:r>
    </w:p>
    <w:p w14:paraId="000000FD"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Wearing experiences life as blinking from moment to moment, perpetually declaring ‘I am now awake’ (Wearing 2005). Without reference to the past (near or distant), Wearing is bound to current perceptual stimuli, before this too is lost to the void. These observations, amongst others, lead to the delineation of episodic memory (EM) (memory involving the conscious recollection of personally experienced events) within the declarative memory system (Tulving 1983). As well as losing his ability to engage in EM, Wearing, like other amnesic patients with analogous hippocampal damage, is unable to think about the future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2014; Hassabis et al. 2007; Klein et al. 2002; Rosenbaum et al. 2005;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et al. 2009; Tulving 1985).</w:t>
      </w:r>
    </w:p>
    <w:p w14:paraId="000000FE" w14:textId="44C2A42B" w:rsidR="00DE7A48" w:rsidRPr="00B85363" w:rsidRDefault="00000000">
      <w:pPr>
        <w:spacing w:after="29"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MTT is often thought to be a uniquely human ability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and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1997;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and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2010; Tulving and </w:t>
      </w:r>
      <w:proofErr w:type="spellStart"/>
      <w:r w:rsidRPr="00B85363">
        <w:rPr>
          <w:rFonts w:ascii="Times New Roman" w:eastAsia="Times New Roman" w:hAnsi="Times New Roman" w:cs="Times New Roman"/>
        </w:rPr>
        <w:t>Markowitsch</w:t>
      </w:r>
      <w:proofErr w:type="spellEnd"/>
      <w:r w:rsidRPr="00B85363">
        <w:rPr>
          <w:rFonts w:ascii="Times New Roman" w:eastAsia="Times New Roman" w:hAnsi="Times New Roman" w:cs="Times New Roman"/>
        </w:rPr>
        <w:t xml:space="preserve"> 1998; for a recent review see Davies &amp; Clayton, 2024). Whilst many non-human species show sophisticated memory abilities and anticipatory behaviours, some researchers have argued that they cannot </w:t>
      </w:r>
      <w:r w:rsidRPr="00B85363">
        <w:rPr>
          <w:rFonts w:ascii="Times New Roman" w:eastAsia="Times New Roman" w:hAnsi="Times New Roman" w:cs="Times New Roman"/>
        </w:rPr>
        <w:lastRenderedPageBreak/>
        <w:t>consciously recall specific past experiences and imagine future scenarios as humans can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and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1997; Tulving and </w:t>
      </w:r>
      <w:proofErr w:type="spellStart"/>
      <w:r w:rsidRPr="00B85363">
        <w:rPr>
          <w:rFonts w:ascii="Times New Roman" w:eastAsia="Times New Roman" w:hAnsi="Times New Roman" w:cs="Times New Roman"/>
        </w:rPr>
        <w:t>Markowitsch</w:t>
      </w:r>
      <w:proofErr w:type="spellEnd"/>
      <w:r w:rsidRPr="00B85363">
        <w:rPr>
          <w:rFonts w:ascii="Times New Roman" w:eastAsia="Times New Roman" w:hAnsi="Times New Roman" w:cs="Times New Roman"/>
        </w:rPr>
        <w:t xml:space="preserve"> 1998). However, evidence for MTT and its characteristic phenomenology in humans is centred around language-based reports. Using Tulving’s (1972) original definition of EM, stating that it “receives and stores information about temporally dated episodes or events and temporal-spatial relations among these events” (p. 385), Clayton et al. (2001) argue that simultaneous retrieval and integration of information about the ‘what’ and ‘when’ of unique experiences (‘temporally dated experiences’), and ‘where’ they occurred (‘temporal-spatial relations’) represents the behavioural characteristics of human EM. This ‘what-where-when’ paradigm allows EM to be investigated in non-linguistic animals, but in the absence of evidence for the associated conscious experience, the ability is termed ‘episodic-like memory’ (ELM) (Clayton and Dickinson 1998).</w:t>
      </w:r>
    </w:p>
    <w:p w14:paraId="000000FF"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In a seminal study, corvids (western scrub-jays, </w:t>
      </w:r>
      <w:proofErr w:type="spellStart"/>
      <w:r w:rsidRPr="00B85363">
        <w:rPr>
          <w:rFonts w:ascii="Times New Roman" w:eastAsia="Times New Roman" w:hAnsi="Times New Roman" w:cs="Times New Roman"/>
          <w:i/>
        </w:rPr>
        <w:t>Aphelocoma</w:t>
      </w:r>
      <w:proofErr w:type="spellEnd"/>
      <w:r w:rsidRPr="00B85363">
        <w:rPr>
          <w:rFonts w:ascii="Times New Roman" w:eastAsia="Times New Roman" w:hAnsi="Times New Roman" w:cs="Times New Roman"/>
          <w:i/>
        </w:rPr>
        <w:t xml:space="preserve"> </w:t>
      </w:r>
      <w:proofErr w:type="spellStart"/>
      <w:r w:rsidRPr="00B85363">
        <w:rPr>
          <w:rFonts w:ascii="Times New Roman" w:eastAsia="Times New Roman" w:hAnsi="Times New Roman" w:cs="Times New Roman"/>
          <w:i/>
        </w:rPr>
        <w:t>coerulescens</w:t>
      </w:r>
      <w:proofErr w:type="spellEnd"/>
      <w:r w:rsidRPr="00B85363">
        <w:rPr>
          <w:rFonts w:ascii="Times New Roman" w:eastAsia="Times New Roman" w:hAnsi="Times New Roman" w:cs="Times New Roman"/>
        </w:rPr>
        <w:t>) have been demonstrated to fulfil the criteria for ELM (Clayton and Dickinson 1998). As jays store non-perishable foods (e.g., nuts) and perishable foods (e.g., insects) for future consumption, it is argued that ELM has evolved in these birds to facilitate remembering the contents, location, and timing of their caches, and therefore recover foods before they become inedible (</w:t>
      </w:r>
      <w:proofErr w:type="spellStart"/>
      <w:r w:rsidRPr="00B85363">
        <w:rPr>
          <w:rFonts w:ascii="Times New Roman" w:eastAsia="Times New Roman" w:hAnsi="Times New Roman" w:cs="Times New Roman"/>
        </w:rPr>
        <w:t>Grodzinski</w:t>
      </w:r>
      <w:proofErr w:type="spellEnd"/>
      <w:r w:rsidRPr="00B85363">
        <w:rPr>
          <w:rFonts w:ascii="Times New Roman" w:eastAsia="Times New Roman" w:hAnsi="Times New Roman" w:cs="Times New Roman"/>
        </w:rPr>
        <w:t xml:space="preserve"> and Clayton 2010). By exploiting this natural phenomenon, this study demonstrates that jays are recalling the ‘what’ (food type), ‘where’ (cache location), and ‘when’ (time of caching relative to retrieval), when recovering trial-unique caches after different intervals. Eurasian magpies (</w:t>
      </w:r>
      <w:r w:rsidRPr="00B85363">
        <w:rPr>
          <w:rFonts w:ascii="Times New Roman" w:eastAsia="Times New Roman" w:hAnsi="Times New Roman" w:cs="Times New Roman"/>
          <w:i/>
        </w:rPr>
        <w:t>Pica pica</w:t>
      </w:r>
      <w:r w:rsidRPr="00B85363">
        <w:rPr>
          <w:rFonts w:ascii="Times New Roman" w:eastAsia="Times New Roman" w:hAnsi="Times New Roman" w:cs="Times New Roman"/>
        </w:rPr>
        <w:t>), another corvid, have also exhibited the use of what-where-when memory (</w:t>
      </w:r>
      <w:proofErr w:type="spellStart"/>
      <w:r w:rsidRPr="00B85363">
        <w:rPr>
          <w:rFonts w:ascii="Times New Roman" w:eastAsia="Times New Roman" w:hAnsi="Times New Roman" w:cs="Times New Roman"/>
        </w:rPr>
        <w:t>Zinkivskay</w:t>
      </w:r>
      <w:proofErr w:type="spellEnd"/>
      <w:r w:rsidRPr="00B85363">
        <w:rPr>
          <w:rFonts w:ascii="Times New Roman" w:eastAsia="Times New Roman" w:hAnsi="Times New Roman" w:cs="Times New Roman"/>
        </w:rPr>
        <w:t xml:space="preserve"> et al. 2009).</w:t>
      </w:r>
    </w:p>
    <w:p w14:paraId="00000100" w14:textId="7A20D006"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Whilst intended to bypass the question of conscious experience, research with humans shows that we do employ phenomenologically complete EM during what-where-when tasks that are designed to replicate the conditions of animal studies as closely as possible (Holland and Smulders 2011). Furthermore, additional experiments investigating the what-where-when memory system in scrub-jays may suggest a more conscious experience depending on integrated and manipulatable representations of what-where-when information (Clayton et al 2000). Clayton et al. (2003) argue that whilst the individual what/where/when components could be learned for an event, the representation may not be fully integrated in a manner that </w:t>
      </w:r>
      <w:r w:rsidRPr="00B85363">
        <w:rPr>
          <w:rFonts w:ascii="Times New Roman" w:eastAsia="Times New Roman" w:hAnsi="Times New Roman" w:cs="Times New Roman"/>
        </w:rPr>
        <w:lastRenderedPageBreak/>
        <w:t xml:space="preserve">would allow for the retrieval of all the elements from the presentation of a single element. If not fully bound, two events that share the ‘what’ and ‘where’, but differ in their ‘when’, could not be discriminated between. Therefore, the what-where-when information must be bound together in an integrated structure, consequently yielding a distinctive and unique memory. Furthermore, as human episodic memories can freely interact with semantic information to generate behaviour in a flexible manner (Tulving and </w:t>
      </w:r>
      <w:proofErr w:type="spellStart"/>
      <w:r w:rsidRPr="00B85363">
        <w:rPr>
          <w:rFonts w:ascii="Times New Roman" w:eastAsia="Times New Roman" w:hAnsi="Times New Roman" w:cs="Times New Roman"/>
        </w:rPr>
        <w:t>Markowitsch</w:t>
      </w:r>
      <w:proofErr w:type="spellEnd"/>
      <w:r w:rsidRPr="00B85363">
        <w:rPr>
          <w:rFonts w:ascii="Times New Roman" w:eastAsia="Times New Roman" w:hAnsi="Times New Roman" w:cs="Times New Roman"/>
        </w:rPr>
        <w:t xml:space="preserve"> 1998), an animal must be able to use the what-where-when information regarding an event in an adaptable manner that is not predetermined during </w:t>
      </w:r>
      <w:proofErr w:type="gramStart"/>
      <w:r w:rsidRPr="00B85363">
        <w:rPr>
          <w:rFonts w:ascii="Times New Roman" w:eastAsia="Times New Roman" w:hAnsi="Times New Roman" w:cs="Times New Roman"/>
        </w:rPr>
        <w:t>encoding, and</w:t>
      </w:r>
      <w:proofErr w:type="gramEnd"/>
      <w:r w:rsidRPr="00B85363">
        <w:rPr>
          <w:rFonts w:ascii="Times New Roman" w:eastAsia="Times New Roman" w:hAnsi="Times New Roman" w:cs="Times New Roman"/>
        </w:rPr>
        <w:t xml:space="preserve"> thus can interact with novel semantic information. Scrub-jays were demonstrated to form fully integrated what-where-when memories (Clayton et al. 2001) and were able to flexibly use novel information, given after the original caching event, to dictate their recovery behaviour (Clayton et al. 2003).</w:t>
      </w:r>
    </w:p>
    <w:p w14:paraId="00000101"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That said, the repeated training in these experiments, necessary for the subjects to learn the temporal ‘rules’ of the experimental sequence (e.g., specific degradation rates), has led to some authors arguing that non-episodic solutions are available to solve these tasks (e.g., Crystal, 2021; Davies et al., 2022; </w:t>
      </w:r>
      <w:proofErr w:type="spellStart"/>
      <w:r w:rsidRPr="00B85363">
        <w:rPr>
          <w:rFonts w:ascii="Times New Roman" w:eastAsia="Times New Roman" w:hAnsi="Times New Roman" w:cs="Times New Roman"/>
        </w:rPr>
        <w:t>Zentall</w:t>
      </w:r>
      <w:proofErr w:type="spellEnd"/>
      <w:r w:rsidRPr="00B85363">
        <w:rPr>
          <w:rFonts w:ascii="Times New Roman" w:eastAsia="Times New Roman" w:hAnsi="Times New Roman" w:cs="Times New Roman"/>
        </w:rPr>
        <w:t xml:space="preserve"> et al., 2001). With repeated exposure, the animals in these studies </w:t>
      </w:r>
      <w:proofErr w:type="gramStart"/>
      <w:r w:rsidRPr="00B85363">
        <w:rPr>
          <w:rFonts w:ascii="Times New Roman" w:eastAsia="Times New Roman" w:hAnsi="Times New Roman" w:cs="Times New Roman"/>
        </w:rPr>
        <w:t>have the opportunity to</w:t>
      </w:r>
      <w:proofErr w:type="gramEnd"/>
      <w:r w:rsidRPr="00B85363">
        <w:rPr>
          <w:rFonts w:ascii="Times New Roman" w:eastAsia="Times New Roman" w:hAnsi="Times New Roman" w:cs="Times New Roman"/>
        </w:rPr>
        <w:t xml:space="preserve"> learn to explicitly encode and retain certain information within an event for use in an anticipated memory test, and as such, may preselect a future action based on a non-episodic memory trace (Crystal, 2021; Roberts et al., 2008; Zhou &amp; Crystal, 2009). However, corvids (Eurasian jays, </w:t>
      </w:r>
      <w:r w:rsidRPr="00B85363">
        <w:rPr>
          <w:rFonts w:ascii="Times New Roman" w:eastAsia="Times New Roman" w:hAnsi="Times New Roman" w:cs="Times New Roman"/>
          <w:i/>
          <w:iCs/>
        </w:rPr>
        <w:t xml:space="preserve">Garrulus </w:t>
      </w:r>
      <w:proofErr w:type="spellStart"/>
      <w:r w:rsidRPr="00B85363">
        <w:rPr>
          <w:rFonts w:ascii="Times New Roman" w:eastAsia="Times New Roman" w:hAnsi="Times New Roman" w:cs="Times New Roman"/>
          <w:i/>
          <w:iCs/>
        </w:rPr>
        <w:t>glandarius</w:t>
      </w:r>
      <w:proofErr w:type="spellEnd"/>
      <w:r w:rsidRPr="00B85363">
        <w:rPr>
          <w:rFonts w:ascii="Times New Roman" w:eastAsia="Times New Roman" w:hAnsi="Times New Roman" w:cs="Times New Roman"/>
        </w:rPr>
        <w:t xml:space="preserve">) have also recently been demonstrated to show evidence for episodic-like memory through an alternative paradigm (Davies, Garcia-Pelegrin et al., 2024) that forces subjects to recall back to an encoding event upon the presentation of an unexpected memory assessment (a central hypothesis surrounding episodic(-like) memory (Crystal, 2013, 2021)). </w:t>
      </w:r>
    </w:p>
    <w:p w14:paraId="00000102"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In these tests, known under the incidental encoding and unexpected question paradigm (</w:t>
      </w:r>
      <w:proofErr w:type="spellStart"/>
      <w:r w:rsidRPr="00B85363">
        <w:rPr>
          <w:rFonts w:ascii="Times New Roman" w:eastAsia="Times New Roman" w:hAnsi="Times New Roman" w:cs="Times New Roman"/>
        </w:rPr>
        <w:t>Zentall</w:t>
      </w:r>
      <w:proofErr w:type="spellEnd"/>
      <w:r w:rsidRPr="00B85363">
        <w:rPr>
          <w:rFonts w:ascii="Times New Roman" w:eastAsia="Times New Roman" w:hAnsi="Times New Roman" w:cs="Times New Roman"/>
        </w:rPr>
        <w:t xml:space="preserve"> et al., 2001), a subject is exposed to various details within an encoding event, some of which are never targeted as relevant (i.e., associated with rewards) and thus represent ‘incidental’ information. If the animal is subsequently able to use this information to ‘solve’ a memory test, which they are not trained to expect, this suggests that this incidental information, despite not being marked as important enough to explicitly encode into memory, is automatically encoded within the memory (a characteristic of human episodic </w:t>
      </w:r>
      <w:r w:rsidRPr="00B85363">
        <w:rPr>
          <w:rFonts w:ascii="Times New Roman" w:eastAsia="Times New Roman" w:hAnsi="Times New Roman" w:cs="Times New Roman"/>
        </w:rPr>
        <w:lastRenderedPageBreak/>
        <w:t xml:space="preserve">memory (Morris &amp; Frey, 1997; </w:t>
      </w:r>
      <w:proofErr w:type="spellStart"/>
      <w:r w:rsidRPr="00B85363">
        <w:rPr>
          <w:rFonts w:ascii="Times New Roman" w:eastAsia="Times New Roman" w:hAnsi="Times New Roman" w:cs="Times New Roman"/>
        </w:rPr>
        <w:t>Zentall</w:t>
      </w:r>
      <w:proofErr w:type="spellEnd"/>
      <w:r w:rsidRPr="00B85363">
        <w:rPr>
          <w:rFonts w:ascii="Times New Roman" w:eastAsia="Times New Roman" w:hAnsi="Times New Roman" w:cs="Times New Roman"/>
        </w:rPr>
        <w:t xml:space="preserve"> et al., 2001)) and is retrieved upon presentation of the memory test. Importantly, to be able to access this incidentally encoded information for use in said memory test, the subject must recall a holistic representation of the event, containing a plethora of details surrounding the episode including the narrative sequence, and subsequently replay, target and manipulate this information within the event representation (Crystal, 2021; Davies &amp; Clayton, 2024; Davies, Garcia-Pelegrin et al., 2024; Panoz-Brown et al., 2018; Sheridan et al., 2024). Although this may occur in the absence of conscious experience, recent evidence reveals that human subjects have conscious access to incidentally encoded information within their memories and can target these details in order to solve a memory assessment (Kaunitz et al., 2016; Matthews et al., 2018; Matthews et al., 2019; </w:t>
      </w:r>
      <w:proofErr w:type="spellStart"/>
      <w:r w:rsidRPr="00B85363">
        <w:rPr>
          <w:rFonts w:ascii="Times New Roman" w:eastAsia="Times New Roman" w:hAnsi="Times New Roman" w:cs="Times New Roman"/>
        </w:rPr>
        <w:t>Qianchen</w:t>
      </w:r>
      <w:proofErr w:type="spellEnd"/>
      <w:r w:rsidRPr="00B85363">
        <w:rPr>
          <w:rFonts w:ascii="Times New Roman" w:eastAsia="Times New Roman" w:hAnsi="Times New Roman" w:cs="Times New Roman"/>
        </w:rPr>
        <w:t xml:space="preserve"> et al., 2022), therefore raising the possibility that corvids (as well as other songbirds; Davies, </w:t>
      </w:r>
      <w:proofErr w:type="spellStart"/>
      <w:r w:rsidRPr="00B85363">
        <w:rPr>
          <w:rFonts w:ascii="Times New Roman" w:eastAsia="Times New Roman" w:hAnsi="Times New Roman" w:cs="Times New Roman"/>
        </w:rPr>
        <w:t>Keuneke</w:t>
      </w:r>
      <w:proofErr w:type="spellEnd"/>
      <w:r w:rsidRPr="00B85363">
        <w:rPr>
          <w:rFonts w:ascii="Times New Roman" w:eastAsia="Times New Roman" w:hAnsi="Times New Roman" w:cs="Times New Roman"/>
        </w:rPr>
        <w:t xml:space="preserve"> et al., 2024) may also have access to incidental information within remembered events (Davies &amp; Clayton, 2024).</w:t>
      </w:r>
    </w:p>
    <w:p w14:paraId="00000103"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Although this possibility remains, neurophysiological divergence between bird and mammal brains may suggest that their subjective experience of episodic-like memory may differ, potentially being diminished in avian taxa (Davies &amp; Clayton, 2024). Whilst research suggests that in mammalian brains, the direct connections and synchronous activity between the hippocampus and the neocortex allow for close interactions and information pathways between these structures (Manns &amp; Eichenbaum, 2007; Simons &amp; Spiers, 2003), the avian hippocampus, although vital in the processing and storage of spatial information contributing to episodic-like memories (Bingman et al., 2005; Colombo &amp; Broadbent, 2000; Sherry, 2006), does not appear to receive a comparable input from its analogous high-order cortical areas (Rattenborg &amp; Martinez-Gonzalez, 2011). Consequently, components of daily experiences (processed within these regions) may not contribute to episodic-like memory formation and retrieval in birds in the same way as in mammals (i.e., humans), and accordingly, their experience of episodic-like may be phenomenologically limited in comparison (Davies &amp; Clayton 2024).</w:t>
      </w:r>
    </w:p>
    <w:p w14:paraId="00000104" w14:textId="763F3F22"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Behavioural paradigms have also been utilised to assess the future planning abilities of non-human animals, including corvids. As discussed above, carrion crows (</w:t>
      </w:r>
      <w:r w:rsidRPr="00B85363">
        <w:rPr>
          <w:rFonts w:ascii="Times New Roman" w:eastAsia="Times New Roman" w:hAnsi="Times New Roman" w:cs="Times New Roman"/>
          <w:i/>
        </w:rPr>
        <w:t xml:space="preserve">Corvus </w:t>
      </w:r>
      <w:proofErr w:type="spellStart"/>
      <w:r w:rsidRPr="00B85363">
        <w:rPr>
          <w:rFonts w:ascii="Times New Roman" w:eastAsia="Times New Roman" w:hAnsi="Times New Roman" w:cs="Times New Roman"/>
          <w:i/>
        </w:rPr>
        <w:t>corone</w:t>
      </w:r>
      <w:proofErr w:type="spellEnd"/>
      <w:r w:rsidRPr="00B85363">
        <w:rPr>
          <w:rFonts w:ascii="Times New Roman" w:eastAsia="Times New Roman" w:hAnsi="Times New Roman" w:cs="Times New Roman"/>
        </w:rPr>
        <w:t>) and ravens (</w:t>
      </w:r>
      <w:r w:rsidRPr="00B85363">
        <w:rPr>
          <w:rFonts w:ascii="Times New Roman" w:eastAsia="Times New Roman" w:hAnsi="Times New Roman" w:cs="Times New Roman"/>
          <w:i/>
        </w:rPr>
        <w:t>Corvus corax</w:t>
      </w:r>
      <w:r w:rsidRPr="00B85363">
        <w:rPr>
          <w:rFonts w:ascii="Times New Roman" w:eastAsia="Times New Roman" w:hAnsi="Times New Roman" w:cs="Times New Roman"/>
        </w:rPr>
        <w:t xml:space="preserve">) appear to assess if a future exchange is worth waiting </w:t>
      </w:r>
      <w:r w:rsidRPr="00B85363">
        <w:rPr>
          <w:rFonts w:ascii="Times New Roman" w:eastAsia="Times New Roman" w:hAnsi="Times New Roman" w:cs="Times New Roman"/>
        </w:rPr>
        <w:lastRenderedPageBreak/>
        <w:t xml:space="preserve">for, by abstaining from collecting a reward for several minutes </w:t>
      </w:r>
      <w:proofErr w:type="gramStart"/>
      <w:r w:rsidRPr="00B85363">
        <w:rPr>
          <w:rFonts w:ascii="Times New Roman" w:eastAsia="Times New Roman" w:hAnsi="Times New Roman" w:cs="Times New Roman"/>
        </w:rPr>
        <w:t>in order to</w:t>
      </w:r>
      <w:proofErr w:type="gramEnd"/>
      <w:r w:rsidRPr="00B85363">
        <w:rPr>
          <w:rFonts w:ascii="Times New Roman" w:eastAsia="Times New Roman" w:hAnsi="Times New Roman" w:cs="Times New Roman"/>
        </w:rPr>
        <w:t xml:space="preserve"> obtain a better reward (Dufour et al. 2012a; Hillemann et al. 2014). Scrub jays seem to plan for different future scenarios by caching in locations where they expected to not receive food the next morning (Raby et al. 2007), although these results did not replicate with another corvid species, the Canada jay (</w:t>
      </w:r>
      <w:proofErr w:type="spellStart"/>
      <w:r w:rsidRPr="00B85363">
        <w:rPr>
          <w:rFonts w:ascii="Times New Roman" w:eastAsia="Times New Roman" w:hAnsi="Times New Roman" w:cs="Times New Roman"/>
          <w:i/>
        </w:rPr>
        <w:t>Perisoreus</w:t>
      </w:r>
      <w:proofErr w:type="spellEnd"/>
      <w:r w:rsidRPr="00B85363">
        <w:rPr>
          <w:rFonts w:ascii="Times New Roman" w:eastAsia="Times New Roman" w:hAnsi="Times New Roman" w:cs="Times New Roman"/>
          <w:i/>
        </w:rPr>
        <w:t xml:space="preserve"> canadensis</w:t>
      </w:r>
      <w:r w:rsidRPr="00B85363">
        <w:rPr>
          <w:rFonts w:ascii="Times New Roman" w:eastAsia="Times New Roman" w:hAnsi="Times New Roman" w:cs="Times New Roman"/>
        </w:rPr>
        <w:t>) (Martin et al. 2021). Evidence from experiments exploiting specific satiety, the decline in preference for a particular food when it is eaten relative to a food that has not been eaten, suggest that Eurasian jays can plan for future needs that contradict their current motivational states (</w:t>
      </w:r>
      <w:proofErr w:type="spellStart"/>
      <w:r w:rsidRPr="00B85363">
        <w:rPr>
          <w:rFonts w:ascii="Times New Roman" w:eastAsia="Times New Roman" w:hAnsi="Times New Roman" w:cs="Times New Roman"/>
        </w:rPr>
        <w:t>Cheke</w:t>
      </w:r>
      <w:proofErr w:type="spellEnd"/>
      <w:r w:rsidRPr="00B85363">
        <w:rPr>
          <w:rFonts w:ascii="Times New Roman" w:eastAsia="Times New Roman" w:hAnsi="Times New Roman" w:cs="Times New Roman"/>
        </w:rPr>
        <w:t xml:space="preserve"> and Clayton 2012).</w:t>
      </w:r>
    </w:p>
    <w:p w14:paraId="00000105"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To pass the ‘spoon test’ Tulving (2005), an individual, having previously seen a specific task apparatus, must collect an appropriate tool from a separate location and retain it, knowing it may have the opportunity to use it in the future. Therefore, the test requires subjects to retain representations of different possible future scenarios, based off previously acquired information, and perform specific actions at present to plan for these scenarios (in the absence of situational cues relating to the original episode). A preregistered experiment, conducted by researchers on opposing sides of the ‘human uniqueness of MTT debate’, </w:t>
      </w:r>
      <w:proofErr w:type="spellStart"/>
      <w:r w:rsidRPr="00B85363">
        <w:rPr>
          <w:rFonts w:ascii="Times New Roman" w:eastAsia="Times New Roman" w:hAnsi="Times New Roman" w:cs="Times New Roman"/>
        </w:rPr>
        <w:t>Boeckle</w:t>
      </w:r>
      <w:proofErr w:type="spellEnd"/>
      <w:r w:rsidRPr="00B85363">
        <w:rPr>
          <w:rFonts w:ascii="Times New Roman" w:eastAsia="Times New Roman" w:hAnsi="Times New Roman" w:cs="Times New Roman"/>
        </w:rPr>
        <w:t xml:space="preserve"> et al. (2020) demonstrate that New Caledonian crows (</w:t>
      </w:r>
      <w:r w:rsidRPr="00B85363">
        <w:rPr>
          <w:rFonts w:ascii="Times New Roman" w:eastAsia="Times New Roman" w:hAnsi="Times New Roman" w:cs="Times New Roman"/>
          <w:i/>
        </w:rPr>
        <w:t xml:space="preserve">Corvus </w:t>
      </w:r>
      <w:proofErr w:type="spellStart"/>
      <w:r w:rsidRPr="00B85363">
        <w:rPr>
          <w:rFonts w:ascii="Times New Roman" w:eastAsia="Times New Roman" w:hAnsi="Times New Roman" w:cs="Times New Roman"/>
          <w:i/>
        </w:rPr>
        <w:t>moneduloides</w:t>
      </w:r>
      <w:proofErr w:type="spellEnd"/>
      <w:r w:rsidRPr="00B85363">
        <w:rPr>
          <w:rFonts w:ascii="Times New Roman" w:eastAsia="Times New Roman" w:hAnsi="Times New Roman" w:cs="Times New Roman"/>
        </w:rPr>
        <w:t>) pass the spoon test, and thus can plan for specific future events. First, the crows were trained to obtain rewards from three different apparatuses using three different tools (sticks, hooks, and stones) that could only be used with their respective apparatus. Next, they were trained on the experimental sequence: Stage 1: birds observed a baited ‘stick apparatus’ in a compartment; Stage 2: after 5 minutes, in a different compartment, they were allowed to choose between 5 objects including the three tools; Stage 3: 10 minutes later, the crows were returned to the original compartment with their chosen object and were allowed to collect the reward (if they chose the stick). During training, the only sequence the birds experienced was the condition with the stick as the correct tool. However, during Stage 1 of the test phase, the crows were presented with one of the other two apparatuses. Consequently, until the test phase, the birds never experienced the experimental sequence in which the hook or stone tools were the correct choices. To solve the test trials, the crows had to utilise their memory of which apparatus they observed during Stage 1, whilst ignoring the object that was the most associated with food rewards (the stick).</w:t>
      </w:r>
    </w:p>
    <w:p w14:paraId="00000106" w14:textId="77777777" w:rsidR="00DE7A48" w:rsidRPr="00B85363" w:rsidRDefault="00000000">
      <w:pPr>
        <w:spacing w:after="540"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It must be said, however that all the </w:t>
      </w:r>
      <w:proofErr w:type="gramStart"/>
      <w:r w:rsidRPr="00B85363">
        <w:rPr>
          <w:rFonts w:ascii="Times New Roman" w:eastAsia="Times New Roman" w:hAnsi="Times New Roman" w:cs="Times New Roman"/>
        </w:rPr>
        <w:t>aforementioned studies</w:t>
      </w:r>
      <w:proofErr w:type="gramEnd"/>
      <w:r w:rsidRPr="00B85363">
        <w:rPr>
          <w:rFonts w:ascii="Times New Roman" w:eastAsia="Times New Roman" w:hAnsi="Times New Roman" w:cs="Times New Roman"/>
        </w:rPr>
        <w:t xml:space="preserve"> investigating MTT in corvids have been conducted using paradigms which exploit highly specialised natural behaviours. Therefore, the extent to which these abilities are generalised across contexts, and therefore more like conscious human MTT, is unknown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and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2010; for a recent review see Davies &amp; Clayton, 2024). As such, future research should explore MTT in corvids outside of an evolutionary context.</w:t>
      </w:r>
    </w:p>
    <w:p w14:paraId="00000107" w14:textId="7365EA05" w:rsidR="00DE7A48" w:rsidRPr="00B85363" w:rsidRDefault="00000000">
      <w:pPr>
        <w:pStyle w:val="Heading1"/>
        <w:spacing w:line="360" w:lineRule="auto"/>
        <w:rPr>
          <w:rFonts w:ascii="Times New Roman" w:eastAsia="Times New Roman" w:hAnsi="Times New Roman" w:cs="Times New Roman"/>
          <w:sz w:val="24"/>
          <w:szCs w:val="24"/>
        </w:rPr>
      </w:pPr>
      <w:r w:rsidRPr="00B85363">
        <w:rPr>
          <w:rFonts w:ascii="Times New Roman" w:eastAsia="Times New Roman" w:hAnsi="Times New Roman" w:cs="Times New Roman"/>
          <w:sz w:val="24"/>
          <w:szCs w:val="24"/>
        </w:rPr>
        <w:t>Self-Consciousness</w:t>
      </w:r>
    </w:p>
    <w:p w14:paraId="00000108" w14:textId="35090910" w:rsidR="00DE7A48" w:rsidRPr="00B85363" w:rsidRDefault="00000000">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 xml:space="preserve">Selfhood, sometimes referred to as ‘self-awareness’ or ‘self-recognition, and </w:t>
      </w:r>
      <w:r w:rsidR="00A11E9C" w:rsidRPr="00B85363">
        <w:rPr>
          <w:rFonts w:ascii="Times New Roman" w:eastAsia="Times New Roman" w:hAnsi="Times New Roman" w:cs="Times New Roman"/>
        </w:rPr>
        <w:t xml:space="preserve">Theory </w:t>
      </w:r>
      <w:r w:rsidRPr="00B85363">
        <w:rPr>
          <w:rFonts w:ascii="Times New Roman" w:eastAsia="Times New Roman" w:hAnsi="Times New Roman" w:cs="Times New Roman"/>
        </w:rPr>
        <w:t xml:space="preserve">of </w:t>
      </w:r>
      <w:r w:rsidR="00A11E9C" w:rsidRPr="00B85363">
        <w:rPr>
          <w:rFonts w:ascii="Times New Roman" w:eastAsia="Times New Roman" w:hAnsi="Times New Roman" w:cs="Times New Roman"/>
        </w:rPr>
        <w:t>Mind (</w:t>
      </w:r>
      <w:proofErr w:type="spellStart"/>
      <w:proofErr w:type="gramStart"/>
      <w:r w:rsidR="00A11E9C" w:rsidRPr="00B85363">
        <w:rPr>
          <w:rFonts w:ascii="Times New Roman" w:eastAsia="Times New Roman" w:hAnsi="Times New Roman" w:cs="Times New Roman"/>
        </w:rPr>
        <w:t>ToM</w:t>
      </w:r>
      <w:proofErr w:type="spellEnd"/>
      <w:r w:rsidR="00A11E9C" w:rsidRPr="00B85363">
        <w:rPr>
          <w:rFonts w:ascii="Times New Roman" w:eastAsia="Times New Roman" w:hAnsi="Times New Roman" w:cs="Times New Roman"/>
        </w:rPr>
        <w:t xml:space="preserve">)  </w:t>
      </w:r>
      <w:r w:rsidRPr="00B85363">
        <w:rPr>
          <w:rFonts w:ascii="Times New Roman" w:eastAsia="Times New Roman" w:hAnsi="Times New Roman" w:cs="Times New Roman"/>
        </w:rPr>
        <w:t>are</w:t>
      </w:r>
      <w:proofErr w:type="gramEnd"/>
      <w:r w:rsidRPr="00B85363">
        <w:rPr>
          <w:rFonts w:ascii="Times New Roman" w:eastAsia="Times New Roman" w:hAnsi="Times New Roman" w:cs="Times New Roman"/>
        </w:rPr>
        <w:t xml:space="preserve"> often grouped together because they may both play a role in self-other awareness. As stated in Birch et al. (2020), “like all the other dimensions, this is a capacity that admits of gradations” (p. 797). A tentative definition of selfhood is the ability to recognise oneself and one’s body as distinct from the rest of their environment. </w:t>
      </w:r>
      <w:r w:rsidR="00A11E9C" w:rsidRPr="00B85363">
        <w:rPr>
          <w:rFonts w:ascii="Times New Roman" w:eastAsia="Times New Roman" w:hAnsi="Times New Roman" w:cs="Times New Roman"/>
        </w:rPr>
        <w:t xml:space="preserve">By contrast, </w:t>
      </w:r>
      <w:r w:rsidRPr="00B85363">
        <w:rPr>
          <w:rFonts w:ascii="Times New Roman" w:eastAsia="Times New Roman" w:hAnsi="Times New Roman" w:cs="Times New Roman"/>
        </w:rPr>
        <w:t xml:space="preserve">Theory of </w:t>
      </w:r>
      <w:proofErr w:type="spellStart"/>
      <w:proofErr w:type="gramStart"/>
      <w:r w:rsidR="00A11E9C" w:rsidRPr="00B85363">
        <w:rPr>
          <w:rFonts w:ascii="Times New Roman" w:eastAsia="Times New Roman" w:hAnsi="Times New Roman" w:cs="Times New Roman"/>
        </w:rPr>
        <w:t>Mind</w:t>
      </w:r>
      <w:r w:rsidRPr="00B85363">
        <w:rPr>
          <w:rFonts w:ascii="Times New Roman" w:eastAsia="Times New Roman" w:hAnsi="Times New Roman" w:cs="Times New Roman"/>
        </w:rPr>
        <w:t>,is</w:t>
      </w:r>
      <w:proofErr w:type="spellEnd"/>
      <w:proofErr w:type="gramEnd"/>
      <w:r w:rsidRPr="00B85363">
        <w:rPr>
          <w:rFonts w:ascii="Times New Roman" w:eastAsia="Times New Roman" w:hAnsi="Times New Roman" w:cs="Times New Roman"/>
        </w:rPr>
        <w:t xml:space="preserve"> the ability to attribute mental states to oneself and to others. The term was first coined by Premack </w:t>
      </w:r>
      <w:r w:rsidR="00A11E9C" w:rsidRPr="00B85363">
        <w:rPr>
          <w:rFonts w:ascii="Times New Roman" w:eastAsia="Times New Roman" w:hAnsi="Times New Roman" w:cs="Times New Roman"/>
        </w:rPr>
        <w:t xml:space="preserve">and </w:t>
      </w:r>
      <w:r w:rsidRPr="00B85363">
        <w:rPr>
          <w:rFonts w:ascii="Times New Roman" w:eastAsia="Times New Roman" w:hAnsi="Times New Roman" w:cs="Times New Roman"/>
        </w:rPr>
        <w:t xml:space="preserve">Woodruff in (1978) when studying the cognitive capacities of chimpanzees. But is there any evidence for these two abilities (selfhood and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in animals?</w:t>
      </w:r>
    </w:p>
    <w:p w14:paraId="00000109" w14:textId="340399B3"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One commonly used procedure to study self-recognition in animals is the mirror self-recognition (MSR) test developed by Gallup (1970). Prior et al. (2008) found some evidence of MSR in magpies by placing a brightly coloured mark on the front of their bodies. Since then, other researchers have attempted to test the self-recognition capacities of other corvids species (</w:t>
      </w:r>
      <w:r w:rsidR="00A11E9C" w:rsidRPr="00B85363">
        <w:rPr>
          <w:rFonts w:ascii="Times New Roman" w:eastAsia="Times New Roman" w:hAnsi="Times New Roman" w:cs="Times New Roman"/>
        </w:rPr>
        <w:t xml:space="preserve">e.g. </w:t>
      </w:r>
      <w:proofErr w:type="spellStart"/>
      <w:r w:rsidRPr="00B85363">
        <w:rPr>
          <w:rFonts w:ascii="Times New Roman" w:eastAsia="Times New Roman" w:hAnsi="Times New Roman" w:cs="Times New Roman"/>
        </w:rPr>
        <w:t>Baciadonna</w:t>
      </w:r>
      <w:proofErr w:type="spellEnd"/>
      <w:r w:rsidRPr="00B85363">
        <w:rPr>
          <w:rFonts w:ascii="Times New Roman" w:eastAsia="Times New Roman" w:hAnsi="Times New Roman" w:cs="Times New Roman"/>
        </w:rPr>
        <w:t xml:space="preserve"> et al. 2020</w:t>
      </w:r>
      <w:r w:rsidR="00A11E9C" w:rsidRPr="00B85363">
        <w:rPr>
          <w:rFonts w:ascii="Times New Roman" w:eastAsia="Times New Roman" w:hAnsi="Times New Roman" w:cs="Times New Roman"/>
        </w:rPr>
        <w:t>, Soler et al., 2014</w:t>
      </w:r>
      <w:r w:rsidRPr="00B85363">
        <w:rPr>
          <w:rFonts w:ascii="Times New Roman" w:eastAsia="Times New Roman" w:hAnsi="Times New Roman" w:cs="Times New Roman"/>
        </w:rPr>
        <w:t>). However, it is important to note the criticisms surrounding MSR studies</w:t>
      </w:r>
      <w:r w:rsidR="00A11E9C" w:rsidRPr="00B85363">
        <w:rPr>
          <w:rFonts w:ascii="Times New Roman" w:eastAsia="Times New Roman" w:hAnsi="Times New Roman" w:cs="Times New Roman"/>
        </w:rPr>
        <w:t xml:space="preserve"> (e.g. </w:t>
      </w:r>
      <w:proofErr w:type="spellStart"/>
      <w:r w:rsidR="00A11E9C" w:rsidRPr="00B85363">
        <w:rPr>
          <w:rFonts w:ascii="Times New Roman" w:eastAsia="Times New Roman" w:hAnsi="Times New Roman" w:cs="Times New Roman"/>
        </w:rPr>
        <w:t>Hillemacher</w:t>
      </w:r>
      <w:proofErr w:type="spellEnd"/>
      <w:r w:rsidR="00A11E9C" w:rsidRPr="00B85363">
        <w:rPr>
          <w:rFonts w:ascii="Times New Roman" w:eastAsia="Times New Roman" w:hAnsi="Times New Roman" w:cs="Times New Roman"/>
        </w:rPr>
        <w:t xml:space="preserve"> et l., 2023</w:t>
      </w:r>
      <w:r w:rsidRPr="00B85363">
        <w:rPr>
          <w:rFonts w:ascii="Times New Roman" w:eastAsia="Times New Roman" w:hAnsi="Times New Roman" w:cs="Times New Roman"/>
        </w:rPr>
        <w:t>. At a base level, there stands the question of whether the individual views the reflection as self or other. This is why some researchers propose selfhood and theory of mind are linked, as there is so much more to this specific dimension of consciousness than awareness of one’s own body; it is also important to take other’s bodies into account. Therefore, it is possible there are simpler explanation for the results seen in many MSR studies, such as an understanding of mirror guided body movement</w:t>
      </w:r>
      <w:r w:rsidR="00C4259E" w:rsidRPr="00B85363">
        <w:rPr>
          <w:rFonts w:ascii="Times New Roman" w:eastAsia="Times New Roman" w:hAnsi="Times New Roman" w:cs="Times New Roman"/>
        </w:rPr>
        <w:t xml:space="preserve"> (see Clary &amp; Kelly, 2016)</w:t>
      </w:r>
      <w:r w:rsidRPr="00B85363">
        <w:rPr>
          <w:rFonts w:ascii="Times New Roman" w:eastAsia="Times New Roman" w:hAnsi="Times New Roman" w:cs="Times New Roman"/>
        </w:rPr>
        <w:t xml:space="preserve">. This doesn’t mean that MSR studies are necessarily flawed, but rather that it is unclear the extent to which tests involving mirrors </w:t>
      </w:r>
      <w:proofErr w:type="gramStart"/>
      <w:r w:rsidRPr="00B85363">
        <w:rPr>
          <w:rFonts w:ascii="Times New Roman" w:eastAsia="Times New Roman" w:hAnsi="Times New Roman" w:cs="Times New Roman"/>
        </w:rPr>
        <w:t xml:space="preserve">actually </w:t>
      </w:r>
      <w:r w:rsidRPr="00B85363">
        <w:rPr>
          <w:rFonts w:ascii="Times New Roman" w:eastAsia="Times New Roman" w:hAnsi="Times New Roman" w:cs="Times New Roman"/>
        </w:rPr>
        <w:lastRenderedPageBreak/>
        <w:t>measure</w:t>
      </w:r>
      <w:proofErr w:type="gramEnd"/>
      <w:r w:rsidRPr="00B85363">
        <w:rPr>
          <w:rFonts w:ascii="Times New Roman" w:eastAsia="Times New Roman" w:hAnsi="Times New Roman" w:cs="Times New Roman"/>
        </w:rPr>
        <w:t xml:space="preserve"> selfhood or awareness and, therefore, it is important to be cautious when interpreting </w:t>
      </w:r>
      <w:r w:rsidR="00C4259E" w:rsidRPr="00B85363">
        <w:rPr>
          <w:rFonts w:ascii="Times New Roman" w:eastAsia="Times New Roman" w:hAnsi="Times New Roman" w:cs="Times New Roman"/>
        </w:rPr>
        <w:t xml:space="preserve">the </w:t>
      </w:r>
      <w:r w:rsidRPr="00B85363">
        <w:rPr>
          <w:rFonts w:ascii="Times New Roman" w:eastAsia="Times New Roman" w:hAnsi="Times New Roman" w:cs="Times New Roman"/>
        </w:rPr>
        <w:t xml:space="preserve">results. The same can be said of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studies.</w:t>
      </w:r>
    </w:p>
    <w:p w14:paraId="0000010A" w14:textId="06EB93BC"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In Premack </w:t>
      </w:r>
      <w:r w:rsidR="00A11E9C" w:rsidRPr="00B85363">
        <w:rPr>
          <w:rFonts w:ascii="Times New Roman" w:eastAsia="Times New Roman" w:hAnsi="Times New Roman" w:cs="Times New Roman"/>
        </w:rPr>
        <w:t xml:space="preserve">and </w:t>
      </w:r>
      <w:r w:rsidRPr="00B85363">
        <w:rPr>
          <w:rFonts w:ascii="Times New Roman" w:eastAsia="Times New Roman" w:hAnsi="Times New Roman" w:cs="Times New Roman"/>
        </w:rPr>
        <w:t xml:space="preserve">Woodruff’s (1978) seminal study in which they first coin the phrase ’theory of mind’, the primary criticism was whether Sarah the chimpanzee really understood the beliefs and desires of the experimenters or whether she had simply learned to associate certain action with certain outcomes. This led to much research, initially focused on chimpanzees, testing whether the animals really understood the perceptions, beliefs, and knowledge of others be they human experimenters or conspecifics. The evidence was mixed and interpretations controversial. For example, Povinelli’s research suggested that chimpanzees do not have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even if they can learn </w:t>
      </w:r>
      <w:proofErr w:type="spellStart"/>
      <w:r w:rsidRPr="00B85363">
        <w:rPr>
          <w:rFonts w:ascii="Times New Roman" w:eastAsia="Times New Roman" w:hAnsi="Times New Roman" w:cs="Times New Roman"/>
        </w:rPr>
        <w:t>associately</w:t>
      </w:r>
      <w:proofErr w:type="spellEnd"/>
      <w:r w:rsidRPr="00B85363">
        <w:rPr>
          <w:rFonts w:ascii="Times New Roman" w:eastAsia="Times New Roman" w:hAnsi="Times New Roman" w:cs="Times New Roman"/>
        </w:rPr>
        <w:t xml:space="preserve"> over many trials to distinguish behaviourally between one that is knowledgeable (the knower) and one that is not (the guesser) (e.g. Povinelli, Nelson, and Boysen Povinelli et al.; Povinelli 1994; Povinelli et al. 1994). This work was criticised in terms of lack of ethological validity. Chimpanzees in the wild don’t normally interact with humans, especially those wearing a bucket over their heads. Additionally, in their day to day lives with conspecifics, food interactions are of a competitive nature, not a cooperative one (Call 2007; Emery and Clayton 2009). In response to these criticisms, Hare et al. (2001), developed the competitive food paradigm in dyadic interactions with a dominant and subordinate chimpanzee to test whether the subordinate chimpanzee would change its decision of </w:t>
      </w:r>
      <w:proofErr w:type="gramStart"/>
      <w:r w:rsidRPr="00B85363">
        <w:rPr>
          <w:rFonts w:ascii="Times New Roman" w:eastAsia="Times New Roman" w:hAnsi="Times New Roman" w:cs="Times New Roman"/>
        </w:rPr>
        <w:t>whether or not</w:t>
      </w:r>
      <w:proofErr w:type="gramEnd"/>
      <w:r w:rsidRPr="00B85363">
        <w:rPr>
          <w:rFonts w:ascii="Times New Roman" w:eastAsia="Times New Roman" w:hAnsi="Times New Roman" w:cs="Times New Roman"/>
        </w:rPr>
        <w:t xml:space="preserve"> to collect hidden food depending on what the dominant chimpanzee knew. By and large, the subordinate chimpanzees were able to pass these tasks; however, at issue is whether they were ‘reading the mind’ of the dominant chimp (knowledge attribution, which is a type of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or whether they were merely responding associatively to their behaviour. Almost half a decade later, researchers continue to study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throughout the animal kingdom in species such as primates, canines, and, of course, corvids (Drayton and Santos 2013; </w:t>
      </w:r>
      <w:proofErr w:type="spellStart"/>
      <w:r w:rsidRPr="00B85363">
        <w:rPr>
          <w:rFonts w:ascii="Times New Roman" w:eastAsia="Times New Roman" w:hAnsi="Times New Roman" w:cs="Times New Roman"/>
        </w:rPr>
        <w:t>Maginnity</w:t>
      </w:r>
      <w:proofErr w:type="spellEnd"/>
      <w:r w:rsidRPr="00B85363">
        <w:rPr>
          <w:rFonts w:ascii="Times New Roman" w:eastAsia="Times New Roman" w:hAnsi="Times New Roman" w:cs="Times New Roman"/>
        </w:rPr>
        <w:t xml:space="preserve"> and Grace 2014; </w:t>
      </w:r>
      <w:proofErr w:type="spellStart"/>
      <w:r w:rsidRPr="00B85363">
        <w:rPr>
          <w:rFonts w:ascii="Times New Roman" w:eastAsia="Times New Roman" w:hAnsi="Times New Roman" w:cs="Times New Roman"/>
        </w:rPr>
        <w:t>Krupenye</w:t>
      </w:r>
      <w:proofErr w:type="spellEnd"/>
      <w:r w:rsidRPr="00B85363">
        <w:rPr>
          <w:rFonts w:ascii="Times New Roman" w:eastAsia="Times New Roman" w:hAnsi="Times New Roman" w:cs="Times New Roman"/>
        </w:rPr>
        <w:t xml:space="preserve"> and Call 2019).</w:t>
      </w:r>
    </w:p>
    <w:p w14:paraId="0000010B" w14:textId="23759A3E"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Like many primates, some corvids, such as jackdaws, have been known to respond to gestural and gaze cues of human conspecifics in an object-choice task, a phenomenon associated with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(Emery and Clayton 2009; von Bayern and Emery 2009).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has also been studied using desire-state attribution in Eurasian jays; male jays </w:t>
      </w:r>
      <w:r w:rsidR="00971D91" w:rsidRPr="00B85363">
        <w:rPr>
          <w:rFonts w:ascii="Times New Roman" w:eastAsia="Times New Roman" w:hAnsi="Times New Roman" w:cs="Times New Roman"/>
        </w:rPr>
        <w:t>fed their</w:t>
      </w:r>
      <w:r w:rsidRPr="00B85363">
        <w:rPr>
          <w:rFonts w:ascii="Times New Roman" w:eastAsia="Times New Roman" w:hAnsi="Times New Roman" w:cs="Times New Roman"/>
        </w:rPr>
        <w:t xml:space="preserve"> female </w:t>
      </w:r>
      <w:r w:rsidRPr="00B85363">
        <w:rPr>
          <w:rFonts w:ascii="Times New Roman" w:eastAsia="Times New Roman" w:hAnsi="Times New Roman" w:cs="Times New Roman"/>
        </w:rPr>
        <w:lastRenderedPageBreak/>
        <w:t>partners</w:t>
      </w:r>
      <w:r w:rsidR="00971D91" w:rsidRPr="00B85363">
        <w:rPr>
          <w:rFonts w:ascii="Times New Roman" w:eastAsia="Times New Roman" w:hAnsi="Times New Roman" w:cs="Times New Roman"/>
        </w:rPr>
        <w:t xml:space="preserve"> the food their mates wanted to eat</w:t>
      </w:r>
      <w:r w:rsidRPr="00B85363">
        <w:rPr>
          <w:rFonts w:ascii="Times New Roman" w:eastAsia="Times New Roman" w:hAnsi="Times New Roman" w:cs="Times New Roman"/>
        </w:rPr>
        <w:t>, but only when they had previously observed what their partner had eaten</w:t>
      </w:r>
      <w:r w:rsidR="00971D91" w:rsidRPr="00B85363">
        <w:rPr>
          <w:rFonts w:ascii="Times New Roman" w:eastAsia="Times New Roman" w:hAnsi="Times New Roman" w:cs="Times New Roman"/>
        </w:rPr>
        <w:t>.</w:t>
      </w:r>
      <w:r w:rsidRPr="00B85363">
        <w:rPr>
          <w:rFonts w:ascii="Times New Roman" w:eastAsia="Times New Roman" w:hAnsi="Times New Roman" w:cs="Times New Roman"/>
        </w:rPr>
        <w:t xml:space="preserve">  </w:t>
      </w:r>
      <w:proofErr w:type="gramStart"/>
      <w:r w:rsidR="00971D91" w:rsidRPr="00B85363">
        <w:rPr>
          <w:rFonts w:ascii="Times New Roman" w:eastAsia="Times New Roman" w:hAnsi="Times New Roman" w:cs="Times New Roman"/>
        </w:rPr>
        <w:t xml:space="preserve">This </w:t>
      </w:r>
      <w:r w:rsidRPr="00B85363">
        <w:rPr>
          <w:rFonts w:ascii="Times New Roman" w:eastAsia="Times New Roman" w:hAnsi="Times New Roman" w:cs="Times New Roman"/>
        </w:rPr>
        <w:t xml:space="preserve"> suggests</w:t>
      </w:r>
      <w:proofErr w:type="gramEnd"/>
      <w:r w:rsidRPr="00B85363">
        <w:rPr>
          <w:rFonts w:ascii="Times New Roman" w:eastAsia="Times New Roman" w:hAnsi="Times New Roman" w:cs="Times New Roman"/>
        </w:rPr>
        <w:t xml:space="preserve"> that the male jays assess</w:t>
      </w:r>
      <w:r w:rsidR="00971D91" w:rsidRPr="00B85363">
        <w:rPr>
          <w:rFonts w:ascii="Times New Roman" w:eastAsia="Times New Roman" w:hAnsi="Times New Roman" w:cs="Times New Roman"/>
        </w:rPr>
        <w:t>ed</w:t>
      </w:r>
      <w:r w:rsidRPr="00B85363">
        <w:rPr>
          <w:rFonts w:ascii="Times New Roman" w:eastAsia="Times New Roman" w:hAnsi="Times New Roman" w:cs="Times New Roman"/>
        </w:rPr>
        <w:t xml:space="preserve"> what their female partners wanted </w:t>
      </w:r>
      <w:r w:rsidR="00971D91" w:rsidRPr="00B85363">
        <w:rPr>
          <w:rFonts w:ascii="Times New Roman" w:eastAsia="Times New Roman" w:hAnsi="Times New Roman" w:cs="Times New Roman"/>
        </w:rPr>
        <w:t xml:space="preserve">to eat by observing what they </w:t>
      </w:r>
      <w:proofErr w:type="gramStart"/>
      <w:r w:rsidR="00971D91" w:rsidRPr="00B85363">
        <w:rPr>
          <w:rFonts w:ascii="Times New Roman" w:eastAsia="Times New Roman" w:hAnsi="Times New Roman" w:cs="Times New Roman"/>
        </w:rPr>
        <w:t>actually are</w:t>
      </w:r>
      <w:proofErr w:type="gramEnd"/>
      <w:r w:rsidR="00971D91" w:rsidRPr="00B85363">
        <w:rPr>
          <w:rFonts w:ascii="Times New Roman" w:eastAsia="Times New Roman" w:hAnsi="Times New Roman" w:cs="Times New Roman"/>
        </w:rPr>
        <w:t xml:space="preserve"> </w:t>
      </w:r>
      <w:r w:rsidRPr="00B85363">
        <w:rPr>
          <w:rFonts w:ascii="Times New Roman" w:eastAsia="Times New Roman" w:hAnsi="Times New Roman" w:cs="Times New Roman"/>
        </w:rPr>
        <w:t xml:space="preserve">as opposed to simply responding </w:t>
      </w:r>
      <w:proofErr w:type="gramStart"/>
      <w:r w:rsidRPr="00B85363">
        <w:rPr>
          <w:rFonts w:ascii="Times New Roman" w:eastAsia="Times New Roman" w:hAnsi="Times New Roman" w:cs="Times New Roman"/>
        </w:rPr>
        <w:t>to  behavioural</w:t>
      </w:r>
      <w:proofErr w:type="gramEnd"/>
      <w:r w:rsidRPr="00B85363">
        <w:rPr>
          <w:rFonts w:ascii="Times New Roman" w:eastAsia="Times New Roman" w:hAnsi="Times New Roman" w:cs="Times New Roman"/>
        </w:rPr>
        <w:t xml:space="preserve"> cues</w:t>
      </w:r>
      <w:r w:rsidR="00971D91" w:rsidRPr="00B85363">
        <w:rPr>
          <w:rFonts w:ascii="Times New Roman" w:eastAsia="Times New Roman" w:hAnsi="Times New Roman" w:cs="Times New Roman"/>
        </w:rPr>
        <w:t xml:space="preserve"> such as their mate’s attention to the foods the male might provide them with</w:t>
      </w:r>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Ostojíc</w:t>
      </w:r>
      <w:proofErr w:type="spellEnd"/>
      <w:r w:rsidRPr="00B85363">
        <w:rPr>
          <w:rFonts w:ascii="Times New Roman" w:eastAsia="Times New Roman" w:hAnsi="Times New Roman" w:cs="Times New Roman"/>
        </w:rPr>
        <w:t xml:space="preserve"> et al. 2013</w:t>
      </w:r>
      <w:r w:rsidR="00971D91" w:rsidRPr="00B85363">
        <w:rPr>
          <w:rFonts w:ascii="Times New Roman" w:eastAsia="Times New Roman" w:hAnsi="Times New Roman" w:cs="Times New Roman"/>
        </w:rPr>
        <w:t xml:space="preserve">). </w:t>
      </w:r>
      <w:r w:rsidRPr="00B85363">
        <w:rPr>
          <w:rFonts w:ascii="Times New Roman" w:eastAsia="Times New Roman" w:hAnsi="Times New Roman" w:cs="Times New Roman"/>
        </w:rPr>
        <w:t xml:space="preserve"> Observation of caching and pilfering behaviour (the storage of food by and later retrieval of food) is another common method of studying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in corvids (Reznikova 2007; Vander Wall 2003). Corvids have developed many clever ways to conceal their caches from pilferers. Why? </w:t>
      </w:r>
      <w:r w:rsidR="00C4259E" w:rsidRPr="00B85363">
        <w:rPr>
          <w:rFonts w:ascii="Times New Roman" w:eastAsia="Times New Roman" w:hAnsi="Times New Roman" w:cs="Times New Roman"/>
        </w:rPr>
        <w:t>T</w:t>
      </w:r>
      <w:r w:rsidRPr="00B85363">
        <w:rPr>
          <w:rFonts w:ascii="Times New Roman" w:eastAsia="Times New Roman" w:hAnsi="Times New Roman" w:cs="Times New Roman"/>
        </w:rPr>
        <w:t>hey’re usually the ones pilfering from other birds (Dally et al. 2006</w:t>
      </w:r>
      <w:r w:rsidR="00C4259E" w:rsidRPr="00B85363">
        <w:rPr>
          <w:rFonts w:ascii="Times New Roman" w:eastAsia="Times New Roman" w:hAnsi="Times New Roman" w:cs="Times New Roman"/>
        </w:rPr>
        <w:t xml:space="preserve">, 2010; Clary &amp; Kelly 2011, 2013; </w:t>
      </w:r>
      <w:proofErr w:type="spellStart"/>
      <w:r w:rsidR="00C4259E" w:rsidRPr="00B85363">
        <w:rPr>
          <w:rFonts w:ascii="Times New Roman" w:eastAsia="Times New Roman" w:hAnsi="Times New Roman" w:cs="Times New Roman"/>
        </w:rPr>
        <w:t>Vernouillet</w:t>
      </w:r>
      <w:proofErr w:type="spellEnd"/>
      <w:r w:rsidR="00C4259E" w:rsidRPr="00B85363">
        <w:rPr>
          <w:rFonts w:ascii="Times New Roman" w:eastAsia="Times New Roman" w:hAnsi="Times New Roman" w:cs="Times New Roman"/>
        </w:rPr>
        <w:t xml:space="preserve"> et al., 2021, 2023</w:t>
      </w:r>
      <w:r w:rsidRPr="00B85363">
        <w:rPr>
          <w:rFonts w:ascii="Times New Roman" w:eastAsia="Times New Roman" w:hAnsi="Times New Roman" w:cs="Times New Roman"/>
        </w:rPr>
        <w:t>).</w:t>
      </w:r>
    </w:p>
    <w:p w14:paraId="0000010C" w14:textId="71AB0354"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Californian scrub-jays with pilfering experience will re-cache food if they know </w:t>
      </w:r>
      <w:r w:rsidR="00971D91" w:rsidRPr="00B85363">
        <w:rPr>
          <w:rFonts w:ascii="Times New Roman" w:eastAsia="Times New Roman" w:hAnsi="Times New Roman" w:cs="Times New Roman"/>
        </w:rPr>
        <w:t xml:space="preserve">they have been </w:t>
      </w:r>
      <w:r w:rsidRPr="00B85363">
        <w:rPr>
          <w:rFonts w:ascii="Times New Roman" w:eastAsia="Times New Roman" w:hAnsi="Times New Roman" w:cs="Times New Roman"/>
        </w:rPr>
        <w:t>observed by a potential pilferer and only birds with prior experience of pilfering will re-cache their food themselves; however, naive birds with no pilfering experience did not do so, suggesting these cache protection tactics rely specifically on the experience of being a thief (Emery and Clayton 2001). In other words, it takes a thief to know a thief. When caching, corvids are not only thinking about how best to protect food for themselves and their partners, but they are also using their knowledge as pilferers; they know some of the best cache protection strategies because they have stolen from some of these cleverly hidden caches themselves.</w:t>
      </w:r>
    </w:p>
    <w:p w14:paraId="0000010D" w14:textId="618B4C0C"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High sociality is often associated with higher cognition rates and social living is one of the explanations for the evolution of social cognition. (Humphrey 1976; Jolly 1966; </w:t>
      </w:r>
      <w:proofErr w:type="spellStart"/>
      <w:r w:rsidRPr="00B85363">
        <w:rPr>
          <w:rFonts w:ascii="Times New Roman" w:eastAsia="Times New Roman" w:hAnsi="Times New Roman" w:cs="Times New Roman"/>
        </w:rPr>
        <w:t>Krupenye</w:t>
      </w:r>
      <w:proofErr w:type="spellEnd"/>
      <w:r w:rsidRPr="00B85363">
        <w:rPr>
          <w:rFonts w:ascii="Times New Roman" w:eastAsia="Times New Roman" w:hAnsi="Times New Roman" w:cs="Times New Roman"/>
        </w:rPr>
        <w:t xml:space="preserve"> and Call 2019). Therefore, the presence of high cognitive functions such as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in a highly social species such as corvids should come as no surprise. Despite the negative connotations of the phrase ’bird brain’, corvids have large brains in relation to their body size, and their brain-to-body ratio–or encephalisation ratio–is the same as chimpanzees. The two largest portions of the avian brain, the nidopallium and </w:t>
      </w:r>
      <w:proofErr w:type="spellStart"/>
      <w:r w:rsidRPr="00B85363">
        <w:rPr>
          <w:rFonts w:ascii="Times New Roman" w:eastAsia="Times New Roman" w:hAnsi="Times New Roman" w:cs="Times New Roman"/>
        </w:rPr>
        <w:t>mesopallium</w:t>
      </w:r>
      <w:proofErr w:type="spellEnd"/>
      <w:r w:rsidRPr="00B85363">
        <w:rPr>
          <w:rFonts w:ascii="Times New Roman" w:eastAsia="Times New Roman" w:hAnsi="Times New Roman" w:cs="Times New Roman"/>
        </w:rPr>
        <w:t>, have often been compared to the mammalian prefrontal cortex, the part of the brain used for complex decision making (</w:t>
      </w:r>
      <w:proofErr w:type="spellStart"/>
      <w:r w:rsidR="00CA7E7C" w:rsidRPr="00B85363">
        <w:rPr>
          <w:rFonts w:ascii="Bell MT" w:hAnsi="Bell MT"/>
        </w:rPr>
        <w:t>Güntürkün</w:t>
      </w:r>
      <w:proofErr w:type="spellEnd"/>
      <w:r w:rsidR="00CA7E7C" w:rsidRPr="00B85363">
        <w:rPr>
          <w:rFonts w:ascii="Bell MT" w:hAnsi="Bell MT"/>
        </w:rPr>
        <w:t xml:space="preserve"> 2005</w:t>
      </w:r>
      <w:r w:rsidR="000417D8" w:rsidRPr="00B85363">
        <w:rPr>
          <w:rFonts w:ascii="Times New Roman" w:eastAsia="Times New Roman" w:hAnsi="Times New Roman" w:cs="Times New Roman"/>
        </w:rPr>
        <w:t>, Clayton</w:t>
      </w:r>
      <w:r w:rsidR="00CA7E7C" w:rsidRPr="00B85363">
        <w:rPr>
          <w:rFonts w:ascii="Times New Roman" w:eastAsia="Times New Roman" w:hAnsi="Times New Roman" w:cs="Times New Roman"/>
        </w:rPr>
        <w:t xml:space="preserve"> &amp; Emery, 2015</w:t>
      </w:r>
      <w:r w:rsidRPr="00B85363">
        <w:rPr>
          <w:rFonts w:ascii="Times New Roman" w:eastAsia="Times New Roman" w:hAnsi="Times New Roman" w:cs="Times New Roman"/>
        </w:rPr>
        <w:t xml:space="preserve">). </w:t>
      </w:r>
      <w:r w:rsidR="00CA7E7C" w:rsidRPr="00B85363">
        <w:rPr>
          <w:rFonts w:ascii="Times New Roman" w:eastAsia="Times New Roman" w:hAnsi="Times New Roman" w:cs="Times New Roman"/>
        </w:rPr>
        <w:t xml:space="preserve">Whereas </w:t>
      </w:r>
      <w:r w:rsidRPr="00B85363">
        <w:rPr>
          <w:rFonts w:ascii="Times New Roman" w:eastAsia="Times New Roman" w:hAnsi="Times New Roman" w:cs="Times New Roman"/>
        </w:rPr>
        <w:t xml:space="preserve">components such as a large brain-to-body ratio and sharp decision-making skills are perhaps responsible for the evolution of high intelligence in corvids and many of the mechanisms of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itself, there is a possibility the selective pressures of social living drove this evolution as well. Corvids </w:t>
      </w:r>
      <w:r w:rsidRPr="00B85363">
        <w:rPr>
          <w:rFonts w:ascii="Times New Roman" w:eastAsia="Times New Roman" w:hAnsi="Times New Roman" w:cs="Times New Roman"/>
        </w:rPr>
        <w:lastRenderedPageBreak/>
        <w:t>usually mate for life and most species are social; however, the degree of this sociality varies. Some species, like American crows and Florida scrub-jays demonstrate communal-cooperative breeding, meaning the offspring are raised by more than two individuals; while both the male and female provide care for their young, they are also assisted by non-breeding relatives, called ‘helpers’ (</w:t>
      </w:r>
      <w:proofErr w:type="spellStart"/>
      <w:r w:rsidRPr="00B85363">
        <w:rPr>
          <w:rFonts w:ascii="Times New Roman" w:eastAsia="Times New Roman" w:hAnsi="Times New Roman" w:cs="Times New Roman"/>
        </w:rPr>
        <w:t>Bresgunova</w:t>
      </w:r>
      <w:proofErr w:type="spellEnd"/>
      <w:r w:rsidRPr="00B85363">
        <w:rPr>
          <w:rFonts w:ascii="Times New Roman" w:eastAsia="Times New Roman" w:hAnsi="Times New Roman" w:cs="Times New Roman"/>
        </w:rPr>
        <w:t xml:space="preserve"> 2016; Clayton and Emery 2007b; Cockburn 2006). Although rooks do not participate in communal cooperative breeding, they forage, roost, and nest together as flocks (Seed et al. 2008). Ravens, </w:t>
      </w:r>
      <w:r w:rsidR="00CA7E7C" w:rsidRPr="00B85363">
        <w:rPr>
          <w:rFonts w:ascii="Times New Roman" w:eastAsia="Times New Roman" w:hAnsi="Times New Roman" w:cs="Times New Roman"/>
        </w:rPr>
        <w:t xml:space="preserve">by contrast, </w:t>
      </w:r>
      <w:r w:rsidRPr="00B85363">
        <w:rPr>
          <w:rFonts w:ascii="Times New Roman" w:eastAsia="Times New Roman" w:hAnsi="Times New Roman" w:cs="Times New Roman"/>
        </w:rPr>
        <w:t xml:space="preserve">are much more solitary and territorial but travel in pairs with their mates (Fraser and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2010a).</w:t>
      </w:r>
    </w:p>
    <w:p w14:paraId="0000010E" w14:textId="77777777"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Even solitary species such as ravens still require complex cognitive functioning. Whereas corvids living in social groups must learn to interact and co-exist with other conspecifics to survive, less social species must learn how to protect themselves, as well as their mates, territories, and caches (particularly from conspecifics). The need to socially interact with others could have been the environmental pressure that facilitated the evolution of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(Jolly 1966; Humphrey 1976; </w:t>
      </w:r>
      <w:proofErr w:type="spellStart"/>
      <w:r w:rsidRPr="00B85363">
        <w:rPr>
          <w:rFonts w:ascii="Times New Roman" w:eastAsia="Times New Roman" w:hAnsi="Times New Roman" w:cs="Times New Roman"/>
        </w:rPr>
        <w:t>Brüne</w:t>
      </w:r>
      <w:proofErr w:type="spellEnd"/>
      <w:r w:rsidRPr="00B85363">
        <w:rPr>
          <w:rFonts w:ascii="Times New Roman" w:eastAsia="Times New Roman" w:hAnsi="Times New Roman" w:cs="Times New Roman"/>
        </w:rPr>
        <w:t xml:space="preserve"> and </w:t>
      </w:r>
      <w:proofErr w:type="spellStart"/>
      <w:r w:rsidRPr="00B85363">
        <w:rPr>
          <w:rFonts w:ascii="Times New Roman" w:eastAsia="Times New Roman" w:hAnsi="Times New Roman" w:cs="Times New Roman"/>
        </w:rPr>
        <w:t>Brüne</w:t>
      </w:r>
      <w:proofErr w:type="spellEnd"/>
      <w:r w:rsidRPr="00B85363">
        <w:rPr>
          <w:rFonts w:ascii="Times New Roman" w:eastAsia="Times New Roman" w:hAnsi="Times New Roman" w:cs="Times New Roman"/>
        </w:rPr>
        <w:t>-Cohrs 2006). Regardless of whether the social interactions a particular corvid experiences with a conspecific are more amicable or antagonistic, these interactions require an understanding of not only oneself but also of others.</w:t>
      </w:r>
    </w:p>
    <w:p w14:paraId="0000010F" w14:textId="1B39071B" w:rsidR="00DE7A48" w:rsidRPr="00B85363" w:rsidRDefault="00000000">
      <w:pPr>
        <w:spacing w:after="540"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It is important to note that, despite the information presented above, there is no clear yes or no answer regarding whether corvids possess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There are certainly sceptics (e.g. Penn and Povinelli 2007), many of whom believe that no study </w:t>
      </w:r>
      <w:proofErr w:type="gramStart"/>
      <w:r w:rsidRPr="00B85363">
        <w:rPr>
          <w:rFonts w:ascii="Times New Roman" w:eastAsia="Times New Roman" w:hAnsi="Times New Roman" w:cs="Times New Roman"/>
        </w:rPr>
        <w:t>in particular has</w:t>
      </w:r>
      <w:proofErr w:type="gramEnd"/>
      <w:r w:rsidRPr="00B85363">
        <w:rPr>
          <w:rFonts w:ascii="Times New Roman" w:eastAsia="Times New Roman" w:hAnsi="Times New Roman" w:cs="Times New Roman"/>
        </w:rPr>
        <w:t xml:space="preserve"> shown any unequivocal proof for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in animals</w:t>
      </w:r>
      <w:r w:rsidR="00971D91" w:rsidRPr="00B85363">
        <w:rPr>
          <w:rFonts w:ascii="Times New Roman" w:eastAsia="Times New Roman" w:hAnsi="Times New Roman" w:cs="Times New Roman"/>
        </w:rPr>
        <w:t xml:space="preserve"> because it is impossible to empirically distinguish between mind-reading and behaviour-reading explanations in most </w:t>
      </w:r>
      <w:r w:rsidR="001D3486" w:rsidRPr="00B85363">
        <w:rPr>
          <w:rFonts w:ascii="Times New Roman" w:eastAsia="Times New Roman" w:hAnsi="Times New Roman" w:cs="Times New Roman"/>
        </w:rPr>
        <w:t>o</w:t>
      </w:r>
      <w:r w:rsidR="00971D91" w:rsidRPr="00B85363">
        <w:rPr>
          <w:rFonts w:ascii="Times New Roman" w:eastAsia="Times New Roman" w:hAnsi="Times New Roman" w:cs="Times New Roman"/>
        </w:rPr>
        <w:t>f the studies that have been conducted</w:t>
      </w:r>
      <w:r w:rsidRPr="00B85363">
        <w:rPr>
          <w:rFonts w:ascii="Times New Roman" w:eastAsia="Times New Roman" w:hAnsi="Times New Roman" w:cs="Times New Roman"/>
        </w:rPr>
        <w:t>.</w:t>
      </w:r>
      <w:r w:rsidR="00971D91" w:rsidRPr="00B85363">
        <w:rPr>
          <w:rFonts w:ascii="Times New Roman" w:eastAsia="Times New Roman" w:hAnsi="Times New Roman" w:cs="Times New Roman"/>
        </w:rPr>
        <w:t xml:space="preserve"> The one possible exception is in the case of scrub-</w:t>
      </w:r>
      <w:r w:rsidR="00CA7E7C" w:rsidRPr="00B85363">
        <w:rPr>
          <w:rFonts w:ascii="Times New Roman" w:eastAsia="Times New Roman" w:hAnsi="Times New Roman" w:cs="Times New Roman"/>
        </w:rPr>
        <w:t>j</w:t>
      </w:r>
      <w:r w:rsidR="00971D91" w:rsidRPr="00B85363">
        <w:rPr>
          <w:rFonts w:ascii="Times New Roman" w:eastAsia="Times New Roman" w:hAnsi="Times New Roman" w:cs="Times New Roman"/>
        </w:rPr>
        <w:t>ays recaching hidden food stores that observers have watched them cache</w:t>
      </w:r>
      <w:r w:rsidR="00CA7E7C" w:rsidRPr="00B85363">
        <w:rPr>
          <w:rFonts w:ascii="Times New Roman" w:eastAsia="Times New Roman" w:hAnsi="Times New Roman" w:cs="Times New Roman"/>
        </w:rPr>
        <w:t>,</w:t>
      </w:r>
      <w:r w:rsidR="00971D91" w:rsidRPr="00B85363">
        <w:rPr>
          <w:rFonts w:ascii="Times New Roman" w:eastAsia="Times New Roman" w:hAnsi="Times New Roman" w:cs="Times New Roman"/>
        </w:rPr>
        <w:t xml:space="preserve"> once th</w:t>
      </w:r>
      <w:r w:rsidR="00CA7E7C" w:rsidRPr="00B85363">
        <w:rPr>
          <w:rFonts w:ascii="Times New Roman" w:eastAsia="Times New Roman" w:hAnsi="Times New Roman" w:cs="Times New Roman"/>
        </w:rPr>
        <w:t>os</w:t>
      </w:r>
      <w:r w:rsidR="00971D91" w:rsidRPr="00B85363">
        <w:rPr>
          <w:rFonts w:ascii="Times New Roman" w:eastAsia="Times New Roman" w:hAnsi="Times New Roman" w:cs="Times New Roman"/>
        </w:rPr>
        <w:t>e potential pilferers have left the scene</w:t>
      </w:r>
      <w:r w:rsidR="00CA7E7C" w:rsidRPr="00B85363">
        <w:rPr>
          <w:rFonts w:ascii="Times New Roman" w:eastAsia="Times New Roman" w:hAnsi="Times New Roman" w:cs="Times New Roman"/>
        </w:rPr>
        <w:t xml:space="preserve"> since, at the time of recaching, the birds are not responding directly to the behaviour of the potential pilferers as those birds are no longer present</w:t>
      </w:r>
      <w:r w:rsidR="00971D91" w:rsidRPr="00B85363">
        <w:rPr>
          <w:rFonts w:ascii="Times New Roman" w:eastAsia="Times New Roman" w:hAnsi="Times New Roman" w:cs="Times New Roman"/>
        </w:rPr>
        <w:t xml:space="preserve"> (Emery &amp; Clayton, 2001; Dally et al., 2006). </w:t>
      </w:r>
      <w:r w:rsidRPr="00B85363">
        <w:rPr>
          <w:rFonts w:ascii="Times New Roman" w:eastAsia="Times New Roman" w:hAnsi="Times New Roman" w:cs="Times New Roman"/>
        </w:rPr>
        <w:t xml:space="preserve"> </w:t>
      </w:r>
      <w:r w:rsidR="00CA7E7C" w:rsidRPr="00B85363">
        <w:rPr>
          <w:rFonts w:ascii="Times New Roman" w:eastAsia="Times New Roman" w:hAnsi="Times New Roman" w:cs="Times New Roman"/>
        </w:rPr>
        <w:t>It is also worth noting that</w:t>
      </w:r>
      <w:r w:rsidR="00971D91" w:rsidRPr="00B85363">
        <w:rPr>
          <w:rFonts w:ascii="Times New Roman" w:eastAsia="Times New Roman" w:hAnsi="Times New Roman" w:cs="Times New Roman"/>
        </w:rPr>
        <w:t xml:space="preserve"> absence of evidence is not evidence of absence</w:t>
      </w:r>
      <w:r w:rsidR="00CA7E7C" w:rsidRPr="00B85363">
        <w:rPr>
          <w:rFonts w:ascii="Times New Roman" w:eastAsia="Times New Roman" w:hAnsi="Times New Roman" w:cs="Times New Roman"/>
        </w:rPr>
        <w:t xml:space="preserve">, and it </w:t>
      </w:r>
      <w:r w:rsidRPr="00B85363">
        <w:rPr>
          <w:rFonts w:ascii="Times New Roman" w:eastAsia="Times New Roman" w:hAnsi="Times New Roman" w:cs="Times New Roman"/>
        </w:rPr>
        <w:t xml:space="preserve">is perhaps the </w:t>
      </w:r>
      <w:r w:rsidR="00CA7E7C" w:rsidRPr="00B85363">
        <w:rPr>
          <w:rFonts w:ascii="Times New Roman" w:eastAsia="Times New Roman" w:hAnsi="Times New Roman" w:cs="Times New Roman"/>
        </w:rPr>
        <w:t xml:space="preserve">converging evidence </w:t>
      </w:r>
      <w:r w:rsidRPr="00B85363">
        <w:rPr>
          <w:rFonts w:ascii="Times New Roman" w:eastAsia="Times New Roman" w:hAnsi="Times New Roman" w:cs="Times New Roman"/>
        </w:rPr>
        <w:t xml:space="preserve">of all these studies together that provide more compelling evidence than any one study on its own.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research is constantly evolving, and it doesn’t seem to be slowing down. Further studies in the field, specifically </w:t>
      </w:r>
      <w:r w:rsidRPr="00B85363">
        <w:rPr>
          <w:rFonts w:ascii="Times New Roman" w:eastAsia="Times New Roman" w:hAnsi="Times New Roman" w:cs="Times New Roman"/>
        </w:rPr>
        <w:lastRenderedPageBreak/>
        <w:t xml:space="preserve">those utilising Tinbergen’s four levels of analysis (causation, survival value, ontogeny, and evolution; Tinbergen 1963) hope to uncover more about the nature and origin of </w:t>
      </w:r>
      <w:proofErr w:type="spellStart"/>
      <w:r w:rsidRPr="00B85363">
        <w:rPr>
          <w:rFonts w:ascii="Times New Roman" w:eastAsia="Times New Roman" w:hAnsi="Times New Roman" w:cs="Times New Roman"/>
        </w:rPr>
        <w:t>ToM</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Krupenye</w:t>
      </w:r>
      <w:proofErr w:type="spellEnd"/>
      <w:r w:rsidRPr="00B85363">
        <w:rPr>
          <w:rFonts w:ascii="Times New Roman" w:eastAsia="Times New Roman" w:hAnsi="Times New Roman" w:cs="Times New Roman"/>
        </w:rPr>
        <w:t xml:space="preserve"> and Call 2019;). By doing so, we can hope to learn more about this fascinating dimension of consciousness, its evolutionary origins, and how our animal relatives use it.</w:t>
      </w:r>
    </w:p>
    <w:p w14:paraId="00000110" w14:textId="7B6B510D" w:rsidR="00DE7A48" w:rsidRPr="00B85363" w:rsidRDefault="00000000">
      <w:pPr>
        <w:pStyle w:val="Heading1"/>
        <w:spacing w:line="360" w:lineRule="auto"/>
        <w:rPr>
          <w:rFonts w:ascii="Times New Roman" w:eastAsia="Times New Roman" w:hAnsi="Times New Roman" w:cs="Times New Roman"/>
          <w:sz w:val="24"/>
          <w:szCs w:val="24"/>
        </w:rPr>
      </w:pPr>
      <w:r w:rsidRPr="00B85363">
        <w:rPr>
          <w:rFonts w:ascii="Times New Roman" w:eastAsia="Times New Roman" w:hAnsi="Times New Roman" w:cs="Times New Roman"/>
          <w:sz w:val="24"/>
          <w:szCs w:val="24"/>
        </w:rPr>
        <w:t>Conclusion</w:t>
      </w:r>
    </w:p>
    <w:p w14:paraId="00000111" w14:textId="5F1146BF" w:rsidR="00DE7A48" w:rsidRPr="00B85363" w:rsidRDefault="00000000">
      <w:pPr>
        <w:spacing w:line="360" w:lineRule="auto"/>
        <w:ind w:left="-15" w:right="627"/>
        <w:rPr>
          <w:rFonts w:ascii="Times New Roman" w:eastAsia="Times New Roman" w:hAnsi="Times New Roman" w:cs="Times New Roman"/>
        </w:rPr>
      </w:pPr>
      <w:r w:rsidRPr="00B85363">
        <w:rPr>
          <w:rFonts w:ascii="Times New Roman" w:eastAsia="Times New Roman" w:hAnsi="Times New Roman" w:cs="Times New Roman"/>
        </w:rPr>
        <w:t>Our goal in this paper was to make use of the framework first introduced by Birch et al. (2020), distinguishing five different dimensions of animal consciousness, to advance an empirically informed approach to the question of what it is like to be a corvid. It was not our intention to provide an argument for corvids being conscious at all, but rather to explore what the features and varieties of this experience may look like if they are. As we hope to have demonstrated, corvids have a variety of skills and cognitive capacities that are suggestive of some level of richness across all five dimensions of consciousness. It is difficult to assign precise values to these dimensions without further development of the framework to identify what such comparative scores would look like, but here we have provided a more qualitative survey of what the conscious experience of corvids is likely to be, across each of these dimensions. It is clear, however, that they particularly stand out - not only among other animals, but also in comparison to humans - in their temporal richness. For this reason, they can serve as a model taxon for the comparative study of animal consciousness on this if not the other dimensions.</w:t>
      </w:r>
    </w:p>
    <w:p w14:paraId="00000113" w14:textId="0AE968FE" w:rsidR="00DE7A48" w:rsidRPr="00B85363" w:rsidRDefault="00000000">
      <w:pPr>
        <w:spacing w:line="360" w:lineRule="auto"/>
        <w:ind w:left="-15" w:right="627" w:firstLine="598"/>
        <w:rPr>
          <w:rFonts w:ascii="Times New Roman" w:eastAsia="Times New Roman" w:hAnsi="Times New Roman" w:cs="Times New Roman"/>
        </w:rPr>
      </w:pPr>
      <w:r w:rsidRPr="00B85363">
        <w:rPr>
          <w:rFonts w:ascii="Times New Roman" w:eastAsia="Times New Roman" w:hAnsi="Times New Roman" w:cs="Times New Roman"/>
        </w:rPr>
        <w:t xml:space="preserve">Yet, it is also clear that there is a lack of research within some of the dimensions of corvid consciousness. For instance, we noted that there is very little research on olfaction in corvids, as well as on experience of selfhood. Perhaps most important, there is a lack of research on evaluative richness. Because this dimension is arguably the most important one for considerations of animal welfare, more research is needed </w:t>
      </w:r>
      <w:r w:rsidRPr="00B85363">
        <w:rPr>
          <w:rFonts w:ascii="Times New Roman" w:eastAsia="Times New Roman" w:hAnsi="Times New Roman" w:cs="Times New Roman"/>
          <w:color w:val="000000"/>
        </w:rPr>
        <w:t xml:space="preserve">– e.g., </w:t>
      </w:r>
      <w:r w:rsidRPr="00B85363">
        <w:rPr>
          <w:rFonts w:ascii="Times New Roman" w:eastAsia="Times New Roman" w:hAnsi="Times New Roman" w:cs="Times New Roman"/>
        </w:rPr>
        <w:t xml:space="preserve">on motivational </w:t>
      </w:r>
      <w:proofErr w:type="spellStart"/>
      <w:r w:rsidRPr="00B85363">
        <w:rPr>
          <w:rFonts w:ascii="Times New Roman" w:eastAsia="Times New Roman" w:hAnsi="Times New Roman" w:cs="Times New Roman"/>
        </w:rPr>
        <w:t>tradeoffs</w:t>
      </w:r>
      <w:proofErr w:type="spellEnd"/>
      <w:r w:rsidRPr="00B85363">
        <w:rPr>
          <w:rFonts w:ascii="Times New Roman" w:eastAsia="Times New Roman" w:hAnsi="Times New Roman" w:cs="Times New Roman"/>
        </w:rPr>
        <w:t xml:space="preserve"> and the types of affects these birds experience - to better understand this dimension of corvid consciousness. Expanding research into the dimensions of corvid consciousness and increasing understanding of how they experience the world is important both for building knowledge and for social and ethical applications. Although, as we have noted, we </w:t>
      </w:r>
      <w:r w:rsidRPr="00B85363">
        <w:rPr>
          <w:rFonts w:ascii="Times New Roman" w:eastAsia="Times New Roman" w:hAnsi="Times New Roman" w:cs="Times New Roman"/>
        </w:rPr>
        <w:lastRenderedPageBreak/>
        <w:t xml:space="preserve">did not intend to provide an argument for the consciousness of corvids, we believe that the evidence is sufficient to consider them to be plausible sentience </w:t>
      </w:r>
      <w:proofErr w:type="gramStart"/>
      <w:r w:rsidRPr="00B85363">
        <w:rPr>
          <w:rFonts w:ascii="Times New Roman" w:eastAsia="Times New Roman" w:hAnsi="Times New Roman" w:cs="Times New Roman"/>
        </w:rPr>
        <w:t>candidates  (</w:t>
      </w:r>
      <w:proofErr w:type="gramEnd"/>
      <w:r w:rsidRPr="00B85363">
        <w:rPr>
          <w:rFonts w:ascii="Times New Roman" w:eastAsia="Times New Roman" w:hAnsi="Times New Roman" w:cs="Times New Roman"/>
        </w:rPr>
        <w:t>Birch 2024). This means they should fall under the scope of an animal precautionary principle such as that advocated by Birch (2017, p. 4): “Where there are threats of serious, negative animal welfare outcomes, lack of full scientific certainty as to the sentience of the animals in question shall not be used as a reason for postponing cost-effective measures to prevent those outcomes” and their welfare interests should be protected. Research into the dimensions of consciousness for any animal also has important implications for their welfare (Dawkins 1980), as well as for policy or guidelines aimed at their protection. Understanding the consciousness profile of corvids helps us determine how best to care for or protect them and to identify what they want and need.</w:t>
      </w:r>
    </w:p>
    <w:p w14:paraId="00000114" w14:textId="0362D639"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rPr>
        <w:t xml:space="preserve">As mentioned, much of this will come from the evaluative dimension, as this is the seat of the </w:t>
      </w:r>
      <w:proofErr w:type="spellStart"/>
      <w:r w:rsidRPr="00B85363">
        <w:rPr>
          <w:rFonts w:ascii="Times New Roman" w:eastAsia="Times New Roman" w:hAnsi="Times New Roman" w:cs="Times New Roman"/>
        </w:rPr>
        <w:t>valenced</w:t>
      </w:r>
      <w:proofErr w:type="spellEnd"/>
      <w:r w:rsidRPr="00B85363">
        <w:rPr>
          <w:rFonts w:ascii="Times New Roman" w:eastAsia="Times New Roman" w:hAnsi="Times New Roman" w:cs="Times New Roman"/>
        </w:rPr>
        <w:t xml:space="preserve"> </w:t>
      </w:r>
      <w:r w:rsidRPr="00B85363">
        <w:rPr>
          <w:rFonts w:ascii="Times New Roman" w:eastAsia="Times New Roman" w:hAnsi="Times New Roman" w:cs="Times New Roman"/>
          <w:color w:val="000000"/>
        </w:rPr>
        <w:t xml:space="preserve">experiences most relevant to welfare (Duncan 2002; Browning 2020; Mellor et al. 2020). For instance, we know that they enjoy performing species-specific behaviours such as tool use (McCoy et al. 2019) and so these opportunities should form a part of good husbandry for positive welfare. They are highly social and possibly empathetic to conspecifics, and so it is important to house them in groups and prevent them, when possible, from witnessing the negative experiences of others. They are highly neophobic, so any new objects or other changes to the environment should be introduced slowly and carefully. For example, understanding the neophobia of </w:t>
      </w:r>
      <w:proofErr w:type="spellStart"/>
      <w:r w:rsidRPr="00B85363">
        <w:rPr>
          <w:rFonts w:ascii="Times New Roman" w:eastAsia="Times New Roman" w:hAnsi="Times New Roman" w:cs="Times New Roman"/>
          <w:color w:val="000000"/>
        </w:rPr>
        <w:t>ʻalalā</w:t>
      </w:r>
      <w:proofErr w:type="spellEnd"/>
      <w:r w:rsidRPr="00B85363">
        <w:rPr>
          <w:rFonts w:ascii="Times New Roman" w:eastAsia="Times New Roman" w:hAnsi="Times New Roman" w:cs="Times New Roman"/>
          <w:color w:val="000000"/>
        </w:rPr>
        <w:t xml:space="preserve">, a Hawaiian crow, has implications for how to implement conservation breeding and release projects (Greggor et al. 2020). Building an understanding of the </w:t>
      </w:r>
      <w:proofErr w:type="gramStart"/>
      <w:r w:rsidRPr="00B85363">
        <w:rPr>
          <w:rFonts w:ascii="Times New Roman" w:eastAsia="Times New Roman" w:hAnsi="Times New Roman" w:cs="Times New Roman"/>
          <w:color w:val="000000"/>
        </w:rPr>
        <w:t>affect</w:t>
      </w:r>
      <w:proofErr w:type="gramEnd"/>
      <w:r w:rsidRPr="00B85363">
        <w:rPr>
          <w:rFonts w:ascii="Times New Roman" w:eastAsia="Times New Roman" w:hAnsi="Times New Roman" w:cs="Times New Roman"/>
          <w:color w:val="000000"/>
        </w:rPr>
        <w:t xml:space="preserve"> profile of the different species will help in understanding where the greatest risks or contributions to welfare might lie.</w:t>
      </w:r>
    </w:p>
    <w:p w14:paraId="00000115" w14:textId="485E8076" w:rsidR="00DE7A48" w:rsidRPr="00B85363" w:rsidRDefault="00000000">
      <w:pPr>
        <w:spacing w:line="360" w:lineRule="auto"/>
        <w:ind w:left="-15" w:right="627" w:firstLine="598"/>
        <w:rPr>
          <w:rFonts w:ascii="Times New Roman" w:eastAsia="Times New Roman" w:hAnsi="Times New Roman" w:cs="Times New Roman"/>
          <w:color w:val="000000"/>
        </w:rPr>
      </w:pPr>
      <w:r w:rsidRPr="00B85363">
        <w:rPr>
          <w:rFonts w:ascii="Times New Roman" w:eastAsia="Times New Roman" w:hAnsi="Times New Roman" w:cs="Times New Roman"/>
          <w:color w:val="000000"/>
        </w:rPr>
        <w:t xml:space="preserve">However, there are also potentially relevant welfare aspects found within the other dimensions. Understanding sensory richness will help to identify what parts of their sensory environment they are likely to attend to and to what degree, so that housing and husbandry can be modified accordingly. For instance, the high visual and auditory acuity of corvids may make them sensitive to unpleasant or threatening stimuli that humans would fail to notice; and their often-overlooked olfactory capacities could form the basis for the use of a range of olfactory enrichments. When thinking about synchronic unity, especially the </w:t>
      </w:r>
      <w:r w:rsidRPr="00B85363">
        <w:rPr>
          <w:rFonts w:ascii="Times New Roman" w:eastAsia="Times New Roman" w:hAnsi="Times New Roman" w:cs="Times New Roman"/>
          <w:color w:val="000000"/>
        </w:rPr>
        <w:lastRenderedPageBreak/>
        <w:t>obvious degree of lateralisation demonstrated in corvids (and other birds), this can affect not just the perceptual but also emotional processing of stimuli (</w:t>
      </w:r>
      <w:proofErr w:type="spellStart"/>
      <w:r w:rsidRPr="00B85363">
        <w:rPr>
          <w:rFonts w:ascii="Times New Roman" w:eastAsia="Times New Roman" w:hAnsi="Times New Roman" w:cs="Times New Roman"/>
          <w:color w:val="000000"/>
        </w:rPr>
        <w:t>Goursot</w:t>
      </w:r>
      <w:proofErr w:type="spellEnd"/>
      <w:r w:rsidRPr="00B85363">
        <w:rPr>
          <w:rFonts w:ascii="Times New Roman" w:eastAsia="Times New Roman" w:hAnsi="Times New Roman" w:cs="Times New Roman"/>
          <w:color w:val="000000"/>
        </w:rPr>
        <w:t xml:space="preserve"> et al. 2021), with potential welfare impacts. Understanding temporal unity will tell us about how important memory and planning are to the animal, and about the potential ongoing welfare impact of negative experiences. For corvids, their strong capacities for episodic-like memory and future planning should make us particularly wary of uses or processes that will inflict acute suffering. They are less likely than other groups of animals to simply </w:t>
      </w:r>
      <w:proofErr w:type="gramStart"/>
      <w:r w:rsidRPr="00B85363">
        <w:rPr>
          <w:rFonts w:ascii="Times New Roman" w:eastAsia="Times New Roman" w:hAnsi="Times New Roman" w:cs="Times New Roman"/>
          <w:color w:val="000000"/>
        </w:rPr>
        <w:t>forget, and</w:t>
      </w:r>
      <w:proofErr w:type="gramEnd"/>
      <w:r w:rsidRPr="00B85363">
        <w:rPr>
          <w:rFonts w:ascii="Times New Roman" w:eastAsia="Times New Roman" w:hAnsi="Times New Roman" w:cs="Times New Roman"/>
          <w:color w:val="000000"/>
        </w:rPr>
        <w:t xml:space="preserve"> may instead experience ongoing negative effects. Finally, the experience of selfhood is likely to relate to the importance an individual places on its own agency, with agency, choice, and control emerging as crucial pillars of animal welfare (</w:t>
      </w:r>
      <w:proofErr w:type="spellStart"/>
      <w:r w:rsidRPr="00B85363">
        <w:rPr>
          <w:rFonts w:ascii="Times New Roman" w:eastAsia="Times New Roman" w:hAnsi="Times New Roman" w:cs="Times New Roman"/>
          <w:color w:val="000000"/>
        </w:rPr>
        <w:t>Špinka</w:t>
      </w:r>
      <w:proofErr w:type="spellEnd"/>
      <w:r w:rsidRPr="00B85363">
        <w:rPr>
          <w:rFonts w:ascii="Times New Roman" w:eastAsia="Times New Roman" w:hAnsi="Times New Roman" w:cs="Times New Roman"/>
          <w:color w:val="000000"/>
        </w:rPr>
        <w:t xml:space="preserve"> 2019). Additionally, what appear to be theory of mind capacities in corvids, particularly relating to their caching behaviour, should be </w:t>
      </w:r>
      <w:proofErr w:type="gramStart"/>
      <w:r w:rsidRPr="00B85363">
        <w:rPr>
          <w:rFonts w:ascii="Times New Roman" w:eastAsia="Times New Roman" w:hAnsi="Times New Roman" w:cs="Times New Roman"/>
          <w:color w:val="000000"/>
        </w:rPr>
        <w:t>taken into account</w:t>
      </w:r>
      <w:proofErr w:type="gramEnd"/>
      <w:r w:rsidRPr="00B85363">
        <w:rPr>
          <w:rFonts w:ascii="Times New Roman" w:eastAsia="Times New Roman" w:hAnsi="Times New Roman" w:cs="Times New Roman"/>
          <w:color w:val="000000"/>
        </w:rPr>
        <w:t xml:space="preserve"> when planning social housing and provision of visual barriers to retreat behind. Being unable to engage in caching activities without being observed could cause stress and suffering.</w:t>
      </w:r>
    </w:p>
    <w:p w14:paraId="00000116" w14:textId="14BD1272" w:rsidR="00DE7A48" w:rsidRPr="00B85363" w:rsidRDefault="00000000">
      <w:pPr>
        <w:spacing w:line="360" w:lineRule="auto"/>
        <w:ind w:left="-15" w:right="627" w:firstLine="598"/>
        <w:rPr>
          <w:rFonts w:ascii="Times New Roman" w:eastAsia="Times New Roman" w:hAnsi="Times New Roman" w:cs="Times New Roman"/>
          <w:b/>
          <w:color w:val="000000"/>
        </w:rPr>
      </w:pPr>
      <w:r w:rsidRPr="00B85363">
        <w:rPr>
          <w:rFonts w:ascii="Times New Roman" w:eastAsia="Times New Roman" w:hAnsi="Times New Roman" w:cs="Times New Roman"/>
          <w:color w:val="000000"/>
        </w:rPr>
        <w:t xml:space="preserve">Finally, we hope that our use of the five-dimensional framework to approach corvid consciousness in a comparative manner will encourage research to address the diversity of minds in nature, rather than just asking whether a particular species is conscious. There are many taxa, most of which have received very little attention, but we hope that extending the kind of work we have reviewed here to other taxa will lead to a better understanding of consciousness in all its forms. Although this research can be speculative in its formation of new hypotheses, this places it in no worse a position than other fields with similarly difficult to target phenomena - such as paleobiology, or the social sciences - where alternative hypotheses often can’t be firmly ruled out by the available evidence. Just as this does not make those fields idle speculations, we hope to have shown here that the same can be true for an expansive study of animal consciousness; within this science we can see that progress is being made, tests are being developed, and the animal mind is being demystified. This research is difficult and faced with methodological and conceptual problems that are being addressed. We are nevertheless moving recognizably closer towards understanding what it is like to be a corvid, or for that matter, any nonhuman animal species. </w:t>
      </w:r>
    </w:p>
    <w:p w14:paraId="00000117" w14:textId="77777777" w:rsidR="00DE7A48" w:rsidRPr="00B85363" w:rsidRDefault="00DE7A48">
      <w:pPr>
        <w:spacing w:line="360" w:lineRule="auto"/>
        <w:ind w:right="627"/>
        <w:rPr>
          <w:rFonts w:ascii="Times New Roman" w:eastAsia="Times New Roman" w:hAnsi="Times New Roman" w:cs="Times New Roman"/>
        </w:rPr>
      </w:pPr>
    </w:p>
    <w:p w14:paraId="00000118" w14:textId="77777777" w:rsidR="00DE7A48" w:rsidRPr="00B85363" w:rsidRDefault="00DE7A48">
      <w:pPr>
        <w:spacing w:line="360" w:lineRule="auto"/>
        <w:ind w:right="627"/>
        <w:rPr>
          <w:rFonts w:ascii="Times New Roman" w:eastAsia="Times New Roman" w:hAnsi="Times New Roman" w:cs="Times New Roman"/>
        </w:rPr>
      </w:pPr>
    </w:p>
    <w:p w14:paraId="00000119"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 xml:space="preserve">Declarations: </w:t>
      </w:r>
    </w:p>
    <w:p w14:paraId="0000011A"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 xml:space="preserve"> </w:t>
      </w:r>
    </w:p>
    <w:p w14:paraId="0000011B"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Ethical Statements:</w:t>
      </w:r>
    </w:p>
    <w:p w14:paraId="0000011C"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It is not applicable.</w:t>
      </w:r>
    </w:p>
    <w:p w14:paraId="0000011D" w14:textId="77777777" w:rsidR="00DE7A48" w:rsidRPr="00B85363" w:rsidRDefault="00DE7A48">
      <w:pPr>
        <w:spacing w:line="360" w:lineRule="auto"/>
        <w:ind w:right="627"/>
        <w:rPr>
          <w:rFonts w:ascii="Times New Roman" w:eastAsia="Times New Roman" w:hAnsi="Times New Roman" w:cs="Times New Roman"/>
        </w:rPr>
      </w:pPr>
    </w:p>
    <w:p w14:paraId="0000011E"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 xml:space="preserve">Consent to participate: </w:t>
      </w:r>
    </w:p>
    <w:p w14:paraId="0000011F"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Not applicable.</w:t>
      </w:r>
    </w:p>
    <w:p w14:paraId="00000120" w14:textId="77777777" w:rsidR="00DE7A48" w:rsidRPr="00B85363" w:rsidRDefault="00DE7A48">
      <w:pPr>
        <w:spacing w:line="360" w:lineRule="auto"/>
        <w:ind w:right="627"/>
        <w:rPr>
          <w:rFonts w:ascii="Times New Roman" w:eastAsia="Times New Roman" w:hAnsi="Times New Roman" w:cs="Times New Roman"/>
        </w:rPr>
      </w:pPr>
    </w:p>
    <w:p w14:paraId="00000121"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Consent for publication:</w:t>
      </w:r>
    </w:p>
    <w:p w14:paraId="00000122"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Not applicable.</w:t>
      </w:r>
    </w:p>
    <w:p w14:paraId="00000123" w14:textId="77777777" w:rsidR="00DE7A48" w:rsidRPr="00B85363" w:rsidRDefault="00DE7A48">
      <w:pPr>
        <w:spacing w:line="360" w:lineRule="auto"/>
        <w:ind w:right="627"/>
        <w:rPr>
          <w:rFonts w:ascii="Times New Roman" w:eastAsia="Times New Roman" w:hAnsi="Times New Roman" w:cs="Times New Roman"/>
        </w:rPr>
      </w:pPr>
    </w:p>
    <w:p w14:paraId="00000124"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 xml:space="preserve">Competing interests  </w:t>
      </w:r>
    </w:p>
    <w:p w14:paraId="00000125"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The authors declare no competing or financial interests.</w:t>
      </w:r>
    </w:p>
    <w:p w14:paraId="00000126" w14:textId="77777777" w:rsidR="00DE7A48" w:rsidRPr="00B85363" w:rsidRDefault="00DE7A48">
      <w:pPr>
        <w:spacing w:line="360" w:lineRule="auto"/>
        <w:ind w:right="627"/>
        <w:rPr>
          <w:rFonts w:ascii="Times New Roman" w:eastAsia="Times New Roman" w:hAnsi="Times New Roman" w:cs="Times New Roman"/>
        </w:rPr>
      </w:pPr>
    </w:p>
    <w:p w14:paraId="00000127"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 xml:space="preserve">Authors' contributions  </w:t>
      </w:r>
    </w:p>
    <w:p w14:paraId="00000128"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WV conceptualized the project. WV, HB, E G-P, JRD, and JGD each wrote one of the sections on the five dimensions. WV, HB, and NC wrote the introduction and conclusion. WV, HB, and NC reviewed the manuscript.</w:t>
      </w:r>
    </w:p>
    <w:p w14:paraId="00000129"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 xml:space="preserve"> </w:t>
      </w:r>
    </w:p>
    <w:p w14:paraId="0000012A" w14:textId="77777777" w:rsidR="00DE7A48" w:rsidRPr="00B85363" w:rsidRDefault="00000000">
      <w:pPr>
        <w:spacing w:line="360" w:lineRule="auto"/>
        <w:ind w:right="627"/>
        <w:rPr>
          <w:rFonts w:ascii="Times New Roman" w:eastAsia="Times New Roman" w:hAnsi="Times New Roman" w:cs="Times New Roman"/>
          <w:b/>
        </w:rPr>
      </w:pPr>
      <w:r w:rsidRPr="00B85363">
        <w:rPr>
          <w:rFonts w:ascii="Times New Roman" w:eastAsia="Times New Roman" w:hAnsi="Times New Roman" w:cs="Times New Roman"/>
          <w:b/>
        </w:rPr>
        <w:t xml:space="preserve">Funding: </w:t>
      </w:r>
    </w:p>
    <w:p w14:paraId="0000012B" w14:textId="77777777" w:rsidR="00DE7A48" w:rsidRPr="00B85363" w:rsidRDefault="00000000">
      <w:pPr>
        <w:spacing w:line="360" w:lineRule="auto"/>
        <w:ind w:right="627"/>
        <w:rPr>
          <w:rFonts w:ascii="Times New Roman" w:eastAsia="Times New Roman" w:hAnsi="Times New Roman" w:cs="Times New Roman"/>
        </w:rPr>
      </w:pPr>
      <w:r w:rsidRPr="00B85363">
        <w:rPr>
          <w:rFonts w:ascii="Times New Roman" w:eastAsia="Times New Roman" w:hAnsi="Times New Roman" w:cs="Times New Roman"/>
        </w:rPr>
        <w:t>Not applicable.</w:t>
      </w:r>
    </w:p>
    <w:p w14:paraId="0000012C" w14:textId="77777777" w:rsidR="00DE7A48" w:rsidRPr="00B85363" w:rsidRDefault="00DE7A48">
      <w:pPr>
        <w:spacing w:line="360" w:lineRule="auto"/>
        <w:ind w:left="-15" w:right="627" w:firstLine="598"/>
        <w:rPr>
          <w:rFonts w:ascii="Times New Roman" w:eastAsia="Times New Roman" w:hAnsi="Times New Roman" w:cs="Times New Roman"/>
        </w:rPr>
      </w:pPr>
    </w:p>
    <w:p w14:paraId="0000012D" w14:textId="77777777" w:rsidR="00DE7A48" w:rsidRPr="00B85363" w:rsidRDefault="00000000">
      <w:pPr>
        <w:pStyle w:val="Heading1"/>
        <w:spacing w:line="360" w:lineRule="auto"/>
        <w:ind w:left="-5" w:firstLine="0"/>
        <w:rPr>
          <w:rFonts w:ascii="Times New Roman" w:eastAsia="Times New Roman" w:hAnsi="Times New Roman" w:cs="Times New Roman"/>
          <w:sz w:val="24"/>
          <w:szCs w:val="24"/>
        </w:rPr>
      </w:pPr>
      <w:bookmarkStart w:id="1" w:name="_Hlk193598529"/>
      <w:r w:rsidRPr="00B85363">
        <w:rPr>
          <w:rFonts w:ascii="Times New Roman" w:eastAsia="Times New Roman" w:hAnsi="Times New Roman" w:cs="Times New Roman"/>
          <w:sz w:val="24"/>
          <w:szCs w:val="24"/>
        </w:rPr>
        <w:t>References</w:t>
      </w:r>
    </w:p>
    <w:bookmarkEnd w:id="1"/>
    <w:p w14:paraId="7B53BD38"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Adriaense</w:t>
      </w:r>
      <w:proofErr w:type="spellEnd"/>
      <w:r w:rsidRPr="00B85363">
        <w:rPr>
          <w:rFonts w:ascii="Times New Roman" w:eastAsia="Times New Roman" w:hAnsi="Times New Roman" w:cs="Times New Roman"/>
        </w:rPr>
        <w:t xml:space="preserve"> JE, Martin JS, </w:t>
      </w:r>
      <w:proofErr w:type="spellStart"/>
      <w:r w:rsidRPr="00B85363">
        <w:rPr>
          <w:rFonts w:ascii="Times New Roman" w:eastAsia="Times New Roman" w:hAnsi="Times New Roman" w:cs="Times New Roman"/>
        </w:rPr>
        <w:t>Schiestl</w:t>
      </w:r>
      <w:proofErr w:type="spellEnd"/>
      <w:r w:rsidRPr="00B85363">
        <w:rPr>
          <w:rFonts w:ascii="Times New Roman" w:eastAsia="Times New Roman" w:hAnsi="Times New Roman" w:cs="Times New Roman"/>
        </w:rPr>
        <w:t xml:space="preserve"> M, Lamm C,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(2019) Negative emotional contagion and cognitive bias in common ravens (Corvus corax). Proceedings of the National Academy of Sciences of the United States of America 116:11547–11552</w:t>
      </w:r>
    </w:p>
    <w:p w14:paraId="568F0EE5" w14:textId="77777777" w:rsidR="00323B65" w:rsidRPr="00B85363" w:rsidRDefault="00323B65" w:rsidP="00323B65">
      <w:pPr>
        <w:rPr>
          <w:rFonts w:ascii="Times New Roman" w:eastAsia="Times New Roman" w:hAnsi="Times New Roman" w:cs="Times New Roman"/>
        </w:rPr>
      </w:pPr>
    </w:p>
    <w:p w14:paraId="493B434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Allen C (2013) Fish cognition and consciousness. Journal of Agricultural and Environmental Ethics 26:25–39</w:t>
      </w:r>
    </w:p>
    <w:p w14:paraId="0190DDB4" w14:textId="77777777" w:rsidR="00323B65" w:rsidRPr="00B85363" w:rsidRDefault="00323B65" w:rsidP="00323B65">
      <w:pPr>
        <w:rPr>
          <w:rFonts w:ascii="Times New Roman" w:eastAsia="Times New Roman" w:hAnsi="Times New Roman" w:cs="Times New Roman"/>
        </w:rPr>
      </w:pPr>
    </w:p>
    <w:p w14:paraId="2D95ECE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Allen C, Trestman M (2017) Animal consciousness. In: Zalta EN (ed) The Stanford </w:t>
      </w:r>
      <w:proofErr w:type="spellStart"/>
      <w:r w:rsidRPr="00B85363">
        <w:rPr>
          <w:rFonts w:ascii="Times New Roman" w:eastAsia="Times New Roman" w:hAnsi="Times New Roman" w:cs="Times New Roman"/>
        </w:rPr>
        <w:t>Encyclopedia</w:t>
      </w:r>
      <w:proofErr w:type="spellEnd"/>
      <w:r w:rsidRPr="00B85363">
        <w:rPr>
          <w:rFonts w:ascii="Times New Roman" w:eastAsia="Times New Roman" w:hAnsi="Times New Roman" w:cs="Times New Roman"/>
        </w:rPr>
        <w:t xml:space="preserve"> of Philosophy (Winter 2017 ed). Metaphysics Research Lab, Stanford University</w:t>
      </w:r>
    </w:p>
    <w:p w14:paraId="6BAD26D7" w14:textId="77777777" w:rsidR="00323B65" w:rsidRPr="00B85363" w:rsidRDefault="00323B65" w:rsidP="00323B65">
      <w:pPr>
        <w:rPr>
          <w:rFonts w:ascii="Times New Roman" w:eastAsia="Times New Roman" w:hAnsi="Times New Roman" w:cs="Times New Roman"/>
        </w:rPr>
      </w:pPr>
    </w:p>
    <w:p w14:paraId="6CB7E6C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Andrews K, Birch J, Sebo J, Sims T (2024) Background to the New York Declaration on Animal Consciousness. nydeclaration.com</w:t>
      </w:r>
    </w:p>
    <w:p w14:paraId="661E1CDD" w14:textId="77777777" w:rsidR="00323B65" w:rsidRPr="00B85363" w:rsidRDefault="00323B65" w:rsidP="00323B65">
      <w:pPr>
        <w:rPr>
          <w:rFonts w:ascii="Times New Roman" w:eastAsia="Times New Roman" w:hAnsi="Times New Roman" w:cs="Times New Roman"/>
        </w:rPr>
      </w:pPr>
    </w:p>
    <w:p w14:paraId="2C4634C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Baars BJ (2002) The conscious access hypothesis: origins and recent evidence. Trends in Cognitive Sciences 6:47–52</w:t>
      </w:r>
    </w:p>
    <w:p w14:paraId="1C62D497" w14:textId="77777777" w:rsidR="00323B65" w:rsidRPr="00B85363" w:rsidRDefault="00323B65" w:rsidP="00323B65">
      <w:pPr>
        <w:rPr>
          <w:rFonts w:ascii="Times New Roman" w:eastAsia="Times New Roman" w:hAnsi="Times New Roman" w:cs="Times New Roman"/>
        </w:rPr>
      </w:pPr>
    </w:p>
    <w:p w14:paraId="16825DBB"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Baciadonna</w:t>
      </w:r>
      <w:proofErr w:type="spellEnd"/>
      <w:r w:rsidRPr="00B85363">
        <w:rPr>
          <w:rFonts w:ascii="Times New Roman" w:eastAsia="Times New Roman" w:hAnsi="Times New Roman" w:cs="Times New Roman"/>
        </w:rPr>
        <w:t xml:space="preserve"> L, </w:t>
      </w:r>
      <w:proofErr w:type="spellStart"/>
      <w:r w:rsidRPr="00B85363">
        <w:rPr>
          <w:rFonts w:ascii="Times New Roman" w:eastAsia="Times New Roman" w:hAnsi="Times New Roman" w:cs="Times New Roman"/>
        </w:rPr>
        <w:t>Cornero</w:t>
      </w:r>
      <w:proofErr w:type="spellEnd"/>
      <w:r w:rsidRPr="00B85363">
        <w:rPr>
          <w:rFonts w:ascii="Times New Roman" w:eastAsia="Times New Roman" w:hAnsi="Times New Roman" w:cs="Times New Roman"/>
        </w:rPr>
        <w:t xml:space="preserve"> F, Emery NJ, Clayton NS (2020) Convergent evolution of complex cognition: insights from the field of avian cognition into the study of self‐awareness. Learning &amp;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49:9–22</w:t>
      </w:r>
    </w:p>
    <w:p w14:paraId="22527D3E" w14:textId="77777777" w:rsidR="00323B65" w:rsidRPr="00B85363" w:rsidRDefault="00323B65" w:rsidP="00323B65">
      <w:pPr>
        <w:rPr>
          <w:rFonts w:ascii="Times New Roman" w:eastAsia="Times New Roman" w:hAnsi="Times New Roman" w:cs="Times New Roman"/>
        </w:rPr>
      </w:pPr>
    </w:p>
    <w:p w14:paraId="519B70B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Balduzzi D,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(2008) Integrated information in discrete dynamical systems: motivation and theoretical framework.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Computational Biology </w:t>
      </w:r>
      <w:proofErr w:type="gramStart"/>
      <w:r w:rsidRPr="00B85363">
        <w:rPr>
          <w:rFonts w:ascii="Times New Roman" w:eastAsia="Times New Roman" w:hAnsi="Times New Roman" w:cs="Times New Roman"/>
        </w:rPr>
        <w:t>4:e</w:t>
      </w:r>
      <w:proofErr w:type="gramEnd"/>
      <w:r w:rsidRPr="00B85363">
        <w:rPr>
          <w:rFonts w:ascii="Times New Roman" w:eastAsia="Times New Roman" w:hAnsi="Times New Roman" w:cs="Times New Roman"/>
        </w:rPr>
        <w:t>1000091. https://doi.org/10.1371/journal.pcbi.1000091</w:t>
      </w:r>
    </w:p>
    <w:p w14:paraId="5340EBDC" w14:textId="77777777" w:rsidR="00323B65" w:rsidRPr="00B85363" w:rsidRDefault="00323B65" w:rsidP="00323B65">
      <w:pPr>
        <w:rPr>
          <w:rFonts w:ascii="Times New Roman" w:eastAsia="Times New Roman" w:hAnsi="Times New Roman" w:cs="Times New Roman"/>
        </w:rPr>
      </w:pPr>
    </w:p>
    <w:p w14:paraId="7CA531A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Balduzzi D,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(2009) Qualia: the geometry of integrated information.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Computational Biology </w:t>
      </w:r>
      <w:proofErr w:type="gramStart"/>
      <w:r w:rsidRPr="00B85363">
        <w:rPr>
          <w:rFonts w:ascii="Times New Roman" w:eastAsia="Times New Roman" w:hAnsi="Times New Roman" w:cs="Times New Roman"/>
        </w:rPr>
        <w:t>5:e</w:t>
      </w:r>
      <w:proofErr w:type="gramEnd"/>
      <w:r w:rsidRPr="00B85363">
        <w:rPr>
          <w:rFonts w:ascii="Times New Roman" w:eastAsia="Times New Roman" w:hAnsi="Times New Roman" w:cs="Times New Roman"/>
        </w:rPr>
        <w:t>1000462. https://doi.org/10.1371/journal.pcbi.1000462</w:t>
      </w:r>
    </w:p>
    <w:p w14:paraId="686EF8F5" w14:textId="77777777" w:rsidR="00323B65" w:rsidRPr="00B85363" w:rsidRDefault="00323B65" w:rsidP="00323B65">
      <w:pPr>
        <w:rPr>
          <w:rFonts w:ascii="Times New Roman" w:eastAsia="Times New Roman" w:hAnsi="Times New Roman" w:cs="Times New Roman"/>
        </w:rPr>
      </w:pPr>
    </w:p>
    <w:p w14:paraId="0451C3D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Bang BG (1971) Functional anatomy of the olfactory system in 23 orders of birds. Acta Anatomica (Basel) 79:1–76</w:t>
      </w:r>
    </w:p>
    <w:p w14:paraId="4FD20995" w14:textId="77777777" w:rsidR="00323B65" w:rsidRPr="00B85363" w:rsidRDefault="00323B65" w:rsidP="00323B65">
      <w:pPr>
        <w:rPr>
          <w:rFonts w:ascii="Times New Roman" w:eastAsia="Times New Roman" w:hAnsi="Times New Roman" w:cs="Times New Roman"/>
        </w:rPr>
      </w:pPr>
    </w:p>
    <w:p w14:paraId="47C67F1B"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Bebus</w:t>
      </w:r>
      <w:proofErr w:type="spellEnd"/>
      <w:r w:rsidRPr="00B85363">
        <w:rPr>
          <w:rFonts w:ascii="Times New Roman" w:eastAsia="Times New Roman" w:hAnsi="Times New Roman" w:cs="Times New Roman"/>
        </w:rPr>
        <w:t xml:space="preserve"> SE, Small TW, Jones BC, </w:t>
      </w:r>
      <w:proofErr w:type="spellStart"/>
      <w:r w:rsidRPr="00B85363">
        <w:rPr>
          <w:rFonts w:ascii="Times New Roman" w:eastAsia="Times New Roman" w:hAnsi="Times New Roman" w:cs="Times New Roman"/>
        </w:rPr>
        <w:t>Elderbrock</w:t>
      </w:r>
      <w:proofErr w:type="spellEnd"/>
      <w:r w:rsidRPr="00B85363">
        <w:rPr>
          <w:rFonts w:ascii="Times New Roman" w:eastAsia="Times New Roman" w:hAnsi="Times New Roman" w:cs="Times New Roman"/>
        </w:rPr>
        <w:t xml:space="preserve"> EK, Schoech SJ (2016) Associative learning is inversely related to reversal learning and varies with nestling corticosterone exposure. Animal Behaviour 111:251–260</w:t>
      </w:r>
    </w:p>
    <w:p w14:paraId="250710D1" w14:textId="77777777" w:rsidR="00323B65" w:rsidRPr="00B85363" w:rsidRDefault="00323B65" w:rsidP="00323B65">
      <w:pPr>
        <w:rPr>
          <w:rFonts w:ascii="Times New Roman" w:eastAsia="Times New Roman" w:hAnsi="Times New Roman" w:cs="Times New Roman"/>
        </w:rPr>
      </w:pPr>
    </w:p>
    <w:p w14:paraId="1B1CEBE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Beecher MD, Brenowitz EA (2005) Functional aspects of song learning in songbirds. Trends in Ecology &amp; Evolution 20:143–149</w:t>
      </w:r>
    </w:p>
    <w:p w14:paraId="3F91FB4B" w14:textId="77777777" w:rsidR="00323B65" w:rsidRPr="00B85363" w:rsidRDefault="00323B65" w:rsidP="00323B65">
      <w:pPr>
        <w:rPr>
          <w:rFonts w:ascii="Times New Roman" w:eastAsia="Times New Roman" w:hAnsi="Times New Roman" w:cs="Times New Roman"/>
        </w:rPr>
      </w:pPr>
    </w:p>
    <w:p w14:paraId="5E623CF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Bingman VP, Gagliardo A, Hough GE, </w:t>
      </w:r>
      <w:proofErr w:type="spellStart"/>
      <w:r w:rsidRPr="00B85363">
        <w:rPr>
          <w:rFonts w:ascii="Times New Roman" w:eastAsia="Times New Roman" w:hAnsi="Times New Roman" w:cs="Times New Roman"/>
        </w:rPr>
        <w:t>Ioalé</w:t>
      </w:r>
      <w:proofErr w:type="spellEnd"/>
      <w:r w:rsidRPr="00B85363">
        <w:rPr>
          <w:rFonts w:ascii="Times New Roman" w:eastAsia="Times New Roman" w:hAnsi="Times New Roman" w:cs="Times New Roman"/>
        </w:rPr>
        <w:t xml:space="preserve"> P, Kahn MC, Siegel JJ (2005) The avian hippocampus, homing in pigeons and the memory representation of large‐scale space. Integrative and Comparative Biology 45:555–564</w:t>
      </w:r>
    </w:p>
    <w:p w14:paraId="79C8DB70" w14:textId="77777777" w:rsidR="00323B65" w:rsidRPr="00B85363" w:rsidRDefault="00323B65" w:rsidP="00323B65">
      <w:pPr>
        <w:rPr>
          <w:rFonts w:ascii="Times New Roman" w:eastAsia="Times New Roman" w:hAnsi="Times New Roman" w:cs="Times New Roman"/>
        </w:rPr>
      </w:pPr>
    </w:p>
    <w:p w14:paraId="29975B7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Birch J (2017) Animal sentience and the precautionary principle. Animal Sentience 2:1</w:t>
      </w:r>
    </w:p>
    <w:p w14:paraId="2E9D915E" w14:textId="77777777" w:rsidR="00323B65" w:rsidRPr="00B85363" w:rsidRDefault="00323B65" w:rsidP="00323B65">
      <w:pPr>
        <w:rPr>
          <w:rFonts w:ascii="Times New Roman" w:eastAsia="Times New Roman" w:hAnsi="Times New Roman" w:cs="Times New Roman"/>
        </w:rPr>
      </w:pPr>
    </w:p>
    <w:p w14:paraId="6DDE9D8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Birch J (2024) The Edge of Sentience: risk and precaution in humans, other animals, and AI. Oxford University Press</w:t>
      </w:r>
    </w:p>
    <w:p w14:paraId="104D86AE" w14:textId="77777777" w:rsidR="00323B65" w:rsidRPr="00B85363" w:rsidRDefault="00323B65" w:rsidP="00323B65">
      <w:pPr>
        <w:rPr>
          <w:rFonts w:ascii="Times New Roman" w:eastAsia="Times New Roman" w:hAnsi="Times New Roman" w:cs="Times New Roman"/>
        </w:rPr>
      </w:pPr>
    </w:p>
    <w:p w14:paraId="09347DD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Birch J, Schnell AK, Clayton NS (2020) Dimensions of animal consciousness. Trends in Cognitive Sciences 24:789–801</w:t>
      </w:r>
    </w:p>
    <w:p w14:paraId="3DCC05D5" w14:textId="77777777" w:rsidR="00323B65" w:rsidRPr="00B85363" w:rsidRDefault="00323B65" w:rsidP="00323B65">
      <w:pPr>
        <w:rPr>
          <w:rFonts w:ascii="Times New Roman" w:eastAsia="Times New Roman" w:hAnsi="Times New Roman" w:cs="Times New Roman"/>
        </w:rPr>
      </w:pPr>
    </w:p>
    <w:p w14:paraId="570891B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Blumberg MS, Wasserman EA (1995) Animal mind and the argument from design. American Psychologist 50:133–144</w:t>
      </w:r>
    </w:p>
    <w:p w14:paraId="7ECB3BC6" w14:textId="77777777" w:rsidR="00323B65" w:rsidRPr="00B85363" w:rsidRDefault="00323B65" w:rsidP="00323B65">
      <w:pPr>
        <w:rPr>
          <w:rFonts w:ascii="Times New Roman" w:eastAsia="Times New Roman" w:hAnsi="Times New Roman" w:cs="Times New Roman"/>
        </w:rPr>
      </w:pPr>
    </w:p>
    <w:p w14:paraId="55C1056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Bobrowicz K, </w:t>
      </w:r>
      <w:proofErr w:type="spellStart"/>
      <w:r w:rsidRPr="00B85363">
        <w:rPr>
          <w:rFonts w:ascii="Times New Roman" w:eastAsia="Times New Roman" w:hAnsi="Times New Roman" w:cs="Times New Roman"/>
        </w:rPr>
        <w:t>Osvath</w:t>
      </w:r>
      <w:proofErr w:type="spellEnd"/>
      <w:r w:rsidRPr="00B85363">
        <w:rPr>
          <w:rFonts w:ascii="Times New Roman" w:eastAsia="Times New Roman" w:hAnsi="Times New Roman" w:cs="Times New Roman"/>
        </w:rPr>
        <w:t xml:space="preserve"> M (2019) Cognition in the fast lane: ravens’ gazes are half as short as humans’ when choosing objects. Animal Behaviour and Cognition 6:81–97</w:t>
      </w:r>
    </w:p>
    <w:p w14:paraId="68F91E9A" w14:textId="77777777" w:rsidR="00323B65" w:rsidRPr="00B85363" w:rsidRDefault="00323B65" w:rsidP="00323B65">
      <w:pPr>
        <w:rPr>
          <w:rFonts w:ascii="Times New Roman" w:eastAsia="Times New Roman" w:hAnsi="Times New Roman" w:cs="Times New Roman"/>
        </w:rPr>
      </w:pPr>
    </w:p>
    <w:p w14:paraId="3817E02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Boeckle</w:t>
      </w:r>
      <w:proofErr w:type="spellEnd"/>
      <w:r w:rsidRPr="00B85363">
        <w:rPr>
          <w:rFonts w:ascii="Times New Roman" w:eastAsia="Times New Roman" w:hAnsi="Times New Roman" w:cs="Times New Roman"/>
        </w:rPr>
        <w:t xml:space="preserve"> M, </w:t>
      </w:r>
      <w:proofErr w:type="spellStart"/>
      <w:r w:rsidRPr="00B85363">
        <w:rPr>
          <w:rFonts w:ascii="Times New Roman" w:eastAsia="Times New Roman" w:hAnsi="Times New Roman" w:cs="Times New Roman"/>
        </w:rPr>
        <w:t>Schiestl</w:t>
      </w:r>
      <w:proofErr w:type="spellEnd"/>
      <w:r w:rsidRPr="00B85363">
        <w:rPr>
          <w:rFonts w:ascii="Times New Roman" w:eastAsia="Times New Roman" w:hAnsi="Times New Roman" w:cs="Times New Roman"/>
        </w:rPr>
        <w:t xml:space="preserve"> M, </w:t>
      </w:r>
      <w:proofErr w:type="spellStart"/>
      <w:r w:rsidRPr="00B85363">
        <w:rPr>
          <w:rFonts w:ascii="Times New Roman" w:eastAsia="Times New Roman" w:hAnsi="Times New Roman" w:cs="Times New Roman"/>
        </w:rPr>
        <w:t>Frohnwieser</w:t>
      </w:r>
      <w:proofErr w:type="spellEnd"/>
      <w:r w:rsidRPr="00B85363">
        <w:rPr>
          <w:rFonts w:ascii="Times New Roman" w:eastAsia="Times New Roman" w:hAnsi="Times New Roman" w:cs="Times New Roman"/>
        </w:rPr>
        <w:t xml:space="preserve"> A, Gruber R, Miller R, </w:t>
      </w: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T, Gray RD, Taylor AH, Clayton NS (2020) New Caledonian crows plan for specific future tool use. Proceedings of the Royal Society B: Biological Sciences 287:20201490</w:t>
      </w:r>
    </w:p>
    <w:p w14:paraId="06FEE25B" w14:textId="77777777" w:rsidR="00323B65" w:rsidRPr="00B85363" w:rsidRDefault="00323B65" w:rsidP="00323B65">
      <w:pPr>
        <w:rPr>
          <w:rFonts w:ascii="Times New Roman" w:eastAsia="Times New Roman" w:hAnsi="Times New Roman" w:cs="Times New Roman"/>
        </w:rPr>
      </w:pPr>
    </w:p>
    <w:p w14:paraId="7B3E7AA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Bonadonna F, Mardon J (2013) Besides colours and songs, odour is the new black of avian communication. In: Chemical Signals in Vertebrates 12, pp 325–339. Springer</w:t>
      </w:r>
    </w:p>
    <w:p w14:paraId="26F417FC" w14:textId="77777777" w:rsidR="00323B65" w:rsidRPr="00B85363" w:rsidRDefault="00323B65" w:rsidP="00323B65">
      <w:pPr>
        <w:rPr>
          <w:rFonts w:ascii="Times New Roman" w:eastAsia="Times New Roman" w:hAnsi="Times New Roman" w:cs="Times New Roman"/>
        </w:rPr>
      </w:pPr>
    </w:p>
    <w:p w14:paraId="7D48E4C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Bond AB, Kamil A, Balda RP (2007) Serial reversal learning and the evolution of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flexibility in three species of North American corvids (</w:t>
      </w:r>
      <w:proofErr w:type="spellStart"/>
      <w:r w:rsidRPr="00B85363">
        <w:rPr>
          <w:rFonts w:ascii="Times New Roman" w:eastAsia="Times New Roman" w:hAnsi="Times New Roman" w:cs="Times New Roman"/>
        </w:rPr>
        <w:t>Gymnorhinus</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cyanocephalus</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Nucifraga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columbiana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Aphelocoma</w:t>
      </w:r>
      <w:proofErr w:type="spellEnd"/>
      <w:r w:rsidRPr="00B85363">
        <w:rPr>
          <w:rFonts w:ascii="Times New Roman" w:eastAsia="Times New Roman" w:hAnsi="Times New Roman" w:cs="Times New Roman"/>
        </w:rPr>
        <w:t xml:space="preserve"> californica). Journal of Comparative Psychology 121:372–379</w:t>
      </w:r>
    </w:p>
    <w:p w14:paraId="707CA184" w14:textId="77777777" w:rsidR="00323B65" w:rsidRPr="00B85363" w:rsidRDefault="00323B65" w:rsidP="00323B65">
      <w:pPr>
        <w:rPr>
          <w:rFonts w:ascii="Times New Roman" w:eastAsia="Times New Roman" w:hAnsi="Times New Roman" w:cs="Times New Roman"/>
        </w:rPr>
      </w:pPr>
    </w:p>
    <w:p w14:paraId="784D4A3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Boström JE, Dimitrova M, Canton C, </w:t>
      </w:r>
      <w:proofErr w:type="spellStart"/>
      <w:r w:rsidRPr="00B85363">
        <w:rPr>
          <w:rFonts w:ascii="Times New Roman" w:eastAsia="Times New Roman" w:hAnsi="Times New Roman" w:cs="Times New Roman"/>
        </w:rPr>
        <w:t>Håstad</w:t>
      </w:r>
      <w:proofErr w:type="spellEnd"/>
      <w:r w:rsidRPr="00B85363">
        <w:rPr>
          <w:rFonts w:ascii="Times New Roman" w:eastAsia="Times New Roman" w:hAnsi="Times New Roman" w:cs="Times New Roman"/>
        </w:rPr>
        <w:t xml:space="preserve"> O, </w:t>
      </w:r>
      <w:proofErr w:type="spellStart"/>
      <w:r w:rsidRPr="00B85363">
        <w:rPr>
          <w:rFonts w:ascii="Times New Roman" w:eastAsia="Times New Roman" w:hAnsi="Times New Roman" w:cs="Times New Roman"/>
        </w:rPr>
        <w:t>Qvarnström</w:t>
      </w:r>
      <w:proofErr w:type="spellEnd"/>
      <w:r w:rsidRPr="00B85363">
        <w:rPr>
          <w:rFonts w:ascii="Times New Roman" w:eastAsia="Times New Roman" w:hAnsi="Times New Roman" w:cs="Times New Roman"/>
        </w:rPr>
        <w:t xml:space="preserve"> A, Odeen A (2016) Ultra‐rapid vision in birds.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11:3–9</w:t>
      </w:r>
    </w:p>
    <w:p w14:paraId="4826587C" w14:textId="77777777" w:rsidR="00323B65" w:rsidRPr="00B85363" w:rsidRDefault="00323B65" w:rsidP="00323B65">
      <w:pPr>
        <w:rPr>
          <w:rFonts w:ascii="Times New Roman" w:eastAsia="Times New Roman" w:hAnsi="Times New Roman" w:cs="Times New Roman"/>
        </w:rPr>
      </w:pPr>
    </w:p>
    <w:p w14:paraId="021D61C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Braithwaite V (2010) Do fish feel pain? Oxford University Press</w:t>
      </w:r>
    </w:p>
    <w:p w14:paraId="3C3D6CEE" w14:textId="77777777" w:rsidR="00323B65" w:rsidRPr="00B85363" w:rsidRDefault="00323B65" w:rsidP="00323B65">
      <w:pPr>
        <w:rPr>
          <w:rFonts w:ascii="Times New Roman" w:eastAsia="Times New Roman" w:hAnsi="Times New Roman" w:cs="Times New Roman"/>
        </w:rPr>
      </w:pPr>
    </w:p>
    <w:p w14:paraId="1B88CB8B"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Bresgunova</w:t>
      </w:r>
      <w:proofErr w:type="spellEnd"/>
      <w:r w:rsidRPr="00B85363">
        <w:rPr>
          <w:rFonts w:ascii="Times New Roman" w:eastAsia="Times New Roman" w:hAnsi="Times New Roman" w:cs="Times New Roman"/>
        </w:rPr>
        <w:t xml:space="preserve"> O (2016) Cooperative breeding in corvids (Passeriformes, Corvidae). Biological Bulletin 43:693–706</w:t>
      </w:r>
    </w:p>
    <w:p w14:paraId="69F55F3F" w14:textId="77777777" w:rsidR="00323B65" w:rsidRPr="00B85363" w:rsidRDefault="00323B65" w:rsidP="00323B65">
      <w:pPr>
        <w:rPr>
          <w:rFonts w:ascii="Times New Roman" w:eastAsia="Times New Roman" w:hAnsi="Times New Roman" w:cs="Times New Roman"/>
        </w:rPr>
      </w:pPr>
    </w:p>
    <w:p w14:paraId="0553E63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Brown MJ, Jones DN (2016) Cautious crows: neophobia in </w:t>
      </w:r>
      <w:proofErr w:type="spellStart"/>
      <w:r w:rsidRPr="00B85363">
        <w:rPr>
          <w:rFonts w:ascii="Times New Roman" w:eastAsia="Times New Roman" w:hAnsi="Times New Roman" w:cs="Times New Roman"/>
        </w:rPr>
        <w:t>Torresian</w:t>
      </w:r>
      <w:proofErr w:type="spellEnd"/>
      <w:r w:rsidRPr="00B85363">
        <w:rPr>
          <w:rFonts w:ascii="Times New Roman" w:eastAsia="Times New Roman" w:hAnsi="Times New Roman" w:cs="Times New Roman"/>
        </w:rPr>
        <w:t xml:space="preserve"> crows (Corvus </w:t>
      </w:r>
      <w:proofErr w:type="spellStart"/>
      <w:r w:rsidRPr="00B85363">
        <w:rPr>
          <w:rFonts w:ascii="Times New Roman" w:eastAsia="Times New Roman" w:hAnsi="Times New Roman" w:cs="Times New Roman"/>
        </w:rPr>
        <w:t>orru</w:t>
      </w:r>
      <w:proofErr w:type="spellEnd"/>
      <w:r w:rsidRPr="00B85363">
        <w:rPr>
          <w:rFonts w:ascii="Times New Roman" w:eastAsia="Times New Roman" w:hAnsi="Times New Roman" w:cs="Times New Roman"/>
        </w:rPr>
        <w:t>) compared with three other corvids in suburban Australia. Ethology 122:726–733</w:t>
      </w:r>
    </w:p>
    <w:p w14:paraId="7EB41FF3" w14:textId="77777777" w:rsidR="00323B65" w:rsidRPr="00B85363" w:rsidRDefault="00323B65" w:rsidP="00323B65">
      <w:pPr>
        <w:rPr>
          <w:rFonts w:ascii="Times New Roman" w:eastAsia="Times New Roman" w:hAnsi="Times New Roman" w:cs="Times New Roman"/>
        </w:rPr>
      </w:pPr>
    </w:p>
    <w:p w14:paraId="5F3AA82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Browning H (2020) If I could talk to the animals: measuring subjective animal welfare [dissertation]. Australian National University. https://doi.org/10.25911/5f1572fb1b5be</w:t>
      </w:r>
    </w:p>
    <w:p w14:paraId="68520289" w14:textId="77777777" w:rsidR="00323B65" w:rsidRPr="00B85363" w:rsidRDefault="00323B65" w:rsidP="00323B65">
      <w:pPr>
        <w:rPr>
          <w:rFonts w:ascii="Times New Roman" w:eastAsia="Times New Roman" w:hAnsi="Times New Roman" w:cs="Times New Roman"/>
        </w:rPr>
      </w:pPr>
    </w:p>
    <w:p w14:paraId="2D38333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Browning H (2022) How should we study animal consciousness scientifically? Journal of Consciousness Studies 29:12–14</w:t>
      </w:r>
    </w:p>
    <w:p w14:paraId="6011789B" w14:textId="77777777" w:rsidR="00323B65" w:rsidRPr="00B85363" w:rsidRDefault="00323B65" w:rsidP="00323B65">
      <w:pPr>
        <w:rPr>
          <w:rFonts w:ascii="Times New Roman" w:eastAsia="Times New Roman" w:hAnsi="Times New Roman" w:cs="Times New Roman"/>
        </w:rPr>
      </w:pPr>
    </w:p>
    <w:p w14:paraId="194CB1EB"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Brüne</w:t>
      </w:r>
      <w:proofErr w:type="spellEnd"/>
      <w:r w:rsidRPr="00B85363">
        <w:rPr>
          <w:rFonts w:ascii="Times New Roman" w:eastAsia="Times New Roman" w:hAnsi="Times New Roman" w:cs="Times New Roman"/>
        </w:rPr>
        <w:t xml:space="preserve"> M, </w:t>
      </w:r>
      <w:proofErr w:type="spellStart"/>
      <w:r w:rsidRPr="00B85363">
        <w:rPr>
          <w:rFonts w:ascii="Times New Roman" w:eastAsia="Times New Roman" w:hAnsi="Times New Roman" w:cs="Times New Roman"/>
        </w:rPr>
        <w:t>Brüne</w:t>
      </w:r>
      <w:proofErr w:type="spellEnd"/>
      <w:r w:rsidRPr="00B85363">
        <w:rPr>
          <w:rFonts w:ascii="Times New Roman" w:eastAsia="Times New Roman" w:hAnsi="Times New Roman" w:cs="Times New Roman"/>
        </w:rPr>
        <w:t xml:space="preserve">‐Cohrs U (2006) Theory of mind—evolution, ontogeny, brain mechanisms and psychopathology. Neuroscience and </w:t>
      </w:r>
      <w:proofErr w:type="spellStart"/>
      <w:r w:rsidRPr="00B85363">
        <w:rPr>
          <w:rFonts w:ascii="Times New Roman" w:eastAsia="Times New Roman" w:hAnsi="Times New Roman" w:cs="Times New Roman"/>
        </w:rPr>
        <w:t>Biobehavioral</w:t>
      </w:r>
      <w:proofErr w:type="spellEnd"/>
      <w:r w:rsidRPr="00B85363">
        <w:rPr>
          <w:rFonts w:ascii="Times New Roman" w:eastAsia="Times New Roman" w:hAnsi="Times New Roman" w:cs="Times New Roman"/>
        </w:rPr>
        <w:t xml:space="preserve"> Reviews 30:437–455</w:t>
      </w:r>
    </w:p>
    <w:p w14:paraId="2E525585" w14:textId="77777777" w:rsidR="00323B65" w:rsidRPr="00B85363" w:rsidRDefault="00323B65" w:rsidP="00323B65">
      <w:pPr>
        <w:rPr>
          <w:rFonts w:ascii="Times New Roman" w:eastAsia="Times New Roman" w:hAnsi="Times New Roman" w:cs="Times New Roman"/>
        </w:rPr>
      </w:pPr>
    </w:p>
    <w:p w14:paraId="27A79E4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Buitron D, Nuechterlein GL (1985) Experiments on olfactory detection of food caches by black‐billed magpies. The Condor 87:92–95</w:t>
      </w:r>
    </w:p>
    <w:p w14:paraId="647067F4" w14:textId="77777777" w:rsidR="00323B65" w:rsidRPr="00B85363" w:rsidRDefault="00323B65" w:rsidP="00323B65">
      <w:pPr>
        <w:rPr>
          <w:rFonts w:ascii="Times New Roman" w:eastAsia="Times New Roman" w:hAnsi="Times New Roman" w:cs="Times New Roman"/>
        </w:rPr>
      </w:pPr>
    </w:p>
    <w:p w14:paraId="4750EB2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Butler SR, Templeton JJ, Fernández‐Juricic E (2018) How do birds look at their world? a novel avian visual fixation strategy.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Ecology and Sociobiology 72</w:t>
      </w:r>
    </w:p>
    <w:p w14:paraId="06595BFC" w14:textId="77777777" w:rsidR="00323B65" w:rsidRPr="00B85363" w:rsidRDefault="00323B65" w:rsidP="00323B65">
      <w:pPr>
        <w:rPr>
          <w:rFonts w:ascii="Times New Roman" w:eastAsia="Times New Roman" w:hAnsi="Times New Roman" w:cs="Times New Roman"/>
        </w:rPr>
      </w:pPr>
    </w:p>
    <w:p w14:paraId="2D2A83D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Byers BE, </w:t>
      </w:r>
      <w:proofErr w:type="spellStart"/>
      <w:r w:rsidRPr="00B85363">
        <w:rPr>
          <w:rFonts w:ascii="Times New Roman" w:eastAsia="Times New Roman" w:hAnsi="Times New Roman" w:cs="Times New Roman"/>
        </w:rPr>
        <w:t>Kroodsma</w:t>
      </w:r>
      <w:proofErr w:type="spellEnd"/>
      <w:r w:rsidRPr="00B85363">
        <w:rPr>
          <w:rFonts w:ascii="Times New Roman" w:eastAsia="Times New Roman" w:hAnsi="Times New Roman" w:cs="Times New Roman"/>
        </w:rPr>
        <w:t xml:space="preserve"> DE (2009) Female mate choice and songbird song repertoires. Animal Behaviour 77:13–22</w:t>
      </w:r>
    </w:p>
    <w:p w14:paraId="5311099A" w14:textId="77777777" w:rsidR="00323B65" w:rsidRPr="00B85363" w:rsidRDefault="00323B65" w:rsidP="00323B65">
      <w:pPr>
        <w:rPr>
          <w:rFonts w:ascii="Times New Roman" w:eastAsia="Times New Roman" w:hAnsi="Times New Roman" w:cs="Times New Roman"/>
        </w:rPr>
      </w:pPr>
    </w:p>
    <w:p w14:paraId="4FAA36C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Call J (2007) Past and present challenges in theory of mind research in nonhuman primates. In: Progress in Brain Research, pp 341–353</w:t>
      </w:r>
    </w:p>
    <w:p w14:paraId="500373D6" w14:textId="77777777" w:rsidR="00323B65" w:rsidRPr="00B85363" w:rsidRDefault="00323B65" w:rsidP="00323B65">
      <w:pPr>
        <w:rPr>
          <w:rFonts w:ascii="Times New Roman" w:eastAsia="Times New Roman" w:hAnsi="Times New Roman" w:cs="Times New Roman"/>
        </w:rPr>
      </w:pPr>
    </w:p>
    <w:p w14:paraId="2F7FBDE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Cheke</w:t>
      </w:r>
      <w:proofErr w:type="spellEnd"/>
      <w:r w:rsidRPr="00B85363">
        <w:rPr>
          <w:rFonts w:ascii="Times New Roman" w:eastAsia="Times New Roman" w:hAnsi="Times New Roman" w:cs="Times New Roman"/>
        </w:rPr>
        <w:t xml:space="preserve"> LG, Clayton NS (2012) Eurasian jays (Garrulus </w:t>
      </w:r>
      <w:proofErr w:type="spellStart"/>
      <w:r w:rsidRPr="00B85363">
        <w:rPr>
          <w:rFonts w:ascii="Times New Roman" w:eastAsia="Times New Roman" w:hAnsi="Times New Roman" w:cs="Times New Roman"/>
        </w:rPr>
        <w:t>glandarius</w:t>
      </w:r>
      <w:proofErr w:type="spellEnd"/>
      <w:r w:rsidRPr="00B85363">
        <w:rPr>
          <w:rFonts w:ascii="Times New Roman" w:eastAsia="Times New Roman" w:hAnsi="Times New Roman" w:cs="Times New Roman"/>
        </w:rPr>
        <w:t>) overcome their current desires to anticipate two distinct future needs and plan for them appropriately. Biology Letters 8:171–175</w:t>
      </w:r>
    </w:p>
    <w:p w14:paraId="52A4DC46" w14:textId="77777777" w:rsidR="00323B65" w:rsidRPr="00B85363" w:rsidRDefault="00323B65" w:rsidP="00323B65">
      <w:pPr>
        <w:rPr>
          <w:rFonts w:ascii="Times New Roman" w:eastAsia="Times New Roman" w:hAnsi="Times New Roman" w:cs="Times New Roman"/>
        </w:rPr>
      </w:pPr>
    </w:p>
    <w:p w14:paraId="19A33A5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Clark L, </w:t>
      </w:r>
      <w:proofErr w:type="spellStart"/>
      <w:r w:rsidRPr="00B85363">
        <w:rPr>
          <w:rFonts w:ascii="Times New Roman" w:eastAsia="Times New Roman" w:hAnsi="Times New Roman" w:cs="Times New Roman"/>
        </w:rPr>
        <w:t>Avilova</w:t>
      </w:r>
      <w:proofErr w:type="spellEnd"/>
      <w:r w:rsidRPr="00B85363">
        <w:rPr>
          <w:rFonts w:ascii="Times New Roman" w:eastAsia="Times New Roman" w:hAnsi="Times New Roman" w:cs="Times New Roman"/>
        </w:rPr>
        <w:t xml:space="preserve"> VK, Bean NJ (1993) Odor thresholds in passerines. Comparative Biochemistry and Physiology Part A: Physiology 104:305–312</w:t>
      </w:r>
    </w:p>
    <w:p w14:paraId="26026F21" w14:textId="77777777" w:rsidR="00323B65" w:rsidRPr="00B85363" w:rsidRDefault="00323B65" w:rsidP="00323B65">
      <w:pPr>
        <w:rPr>
          <w:rFonts w:ascii="Times New Roman" w:eastAsia="Times New Roman" w:hAnsi="Times New Roman" w:cs="Times New Roman"/>
        </w:rPr>
      </w:pPr>
    </w:p>
    <w:p w14:paraId="466E161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Clark L, Hagelin J, Werner S (2015) The chemical senses in birds. In: Sturkie’s Avian Physiology, pp 89–111</w:t>
      </w:r>
    </w:p>
    <w:p w14:paraId="08512BD3" w14:textId="77777777" w:rsidR="00323B65" w:rsidRPr="00B85363" w:rsidRDefault="00323B65" w:rsidP="00323B65">
      <w:pPr>
        <w:rPr>
          <w:rFonts w:ascii="Times New Roman" w:eastAsia="Times New Roman" w:hAnsi="Times New Roman" w:cs="Times New Roman"/>
        </w:rPr>
      </w:pPr>
    </w:p>
    <w:p w14:paraId="2D0AE01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Clary D, Kelly DM (2011) Cache protection strategies of a non‐social food‐caching corvid, Clark’s nutcracker (</w:t>
      </w:r>
      <w:proofErr w:type="spellStart"/>
      <w:r w:rsidRPr="00B85363">
        <w:rPr>
          <w:rFonts w:ascii="Times New Roman" w:eastAsia="Times New Roman" w:hAnsi="Times New Roman" w:cs="Times New Roman"/>
        </w:rPr>
        <w:t>Nucifraga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columbiana</w:t>
      </w:r>
      <w:proofErr w:type="spellEnd"/>
      <w:r w:rsidRPr="00B85363">
        <w:rPr>
          <w:rFonts w:ascii="Times New Roman" w:eastAsia="Times New Roman" w:hAnsi="Times New Roman" w:cs="Times New Roman"/>
        </w:rPr>
        <w:t>). Animal Cognition 14:735–744</w:t>
      </w:r>
    </w:p>
    <w:p w14:paraId="1544CE05" w14:textId="77777777" w:rsidR="00323B65" w:rsidRPr="00B85363" w:rsidRDefault="00323B65" w:rsidP="00323B65">
      <w:pPr>
        <w:rPr>
          <w:rFonts w:ascii="Times New Roman" w:eastAsia="Times New Roman" w:hAnsi="Times New Roman" w:cs="Times New Roman"/>
        </w:rPr>
      </w:pPr>
    </w:p>
    <w:p w14:paraId="0BA0579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Clary D, Kelly DM (2013) Are Clark’s nutcrackers (</w:t>
      </w:r>
      <w:proofErr w:type="spellStart"/>
      <w:r w:rsidRPr="00B85363">
        <w:rPr>
          <w:rFonts w:ascii="Times New Roman" w:eastAsia="Times New Roman" w:hAnsi="Times New Roman" w:cs="Times New Roman"/>
        </w:rPr>
        <w:t>Nucifraga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columbiana</w:t>
      </w:r>
      <w:proofErr w:type="spellEnd"/>
      <w:r w:rsidRPr="00B85363">
        <w:rPr>
          <w:rFonts w:ascii="Times New Roman" w:eastAsia="Times New Roman" w:hAnsi="Times New Roman" w:cs="Times New Roman"/>
        </w:rPr>
        <w:t>) able to discriminate knowledge states of human experimenters during an object‐choice task? Evolutionary Psychology 11:1–37</w:t>
      </w:r>
    </w:p>
    <w:p w14:paraId="214D9B38" w14:textId="77777777" w:rsidR="00323B65" w:rsidRPr="00B85363" w:rsidRDefault="00323B65" w:rsidP="00323B65">
      <w:pPr>
        <w:rPr>
          <w:rFonts w:ascii="Times New Roman" w:eastAsia="Times New Roman" w:hAnsi="Times New Roman" w:cs="Times New Roman"/>
        </w:rPr>
      </w:pPr>
    </w:p>
    <w:p w14:paraId="394878E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Clary D, Kelly DM (2016) Graded mirror self‐recognition by Clark’s nutcrackers. Scientific Reports 6:36459. https://doi.org/10.1038/srep36459</w:t>
      </w:r>
    </w:p>
    <w:p w14:paraId="2C5218CB" w14:textId="77777777" w:rsidR="00323B65" w:rsidRPr="00B85363" w:rsidRDefault="00323B65" w:rsidP="00323B65">
      <w:pPr>
        <w:rPr>
          <w:rFonts w:ascii="Times New Roman" w:eastAsia="Times New Roman" w:hAnsi="Times New Roman" w:cs="Times New Roman"/>
        </w:rPr>
      </w:pPr>
    </w:p>
    <w:p w14:paraId="648E016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(2012) Corvid cognition: feathered apes. Nature 484:453–454</w:t>
      </w:r>
    </w:p>
    <w:p w14:paraId="36D8CE92" w14:textId="77777777" w:rsidR="00323B65" w:rsidRPr="00B85363" w:rsidRDefault="00323B65" w:rsidP="00323B65">
      <w:pPr>
        <w:rPr>
          <w:rFonts w:ascii="Times New Roman" w:eastAsia="Times New Roman" w:hAnsi="Times New Roman" w:cs="Times New Roman"/>
        </w:rPr>
      </w:pPr>
    </w:p>
    <w:p w14:paraId="36797E1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Dickinson A (1998) Episodic‐like memory during cache recovery by scrub jays. Nature 395:272–274</w:t>
      </w:r>
    </w:p>
    <w:p w14:paraId="6DE659DE" w14:textId="77777777" w:rsidR="00323B65" w:rsidRPr="00B85363" w:rsidRDefault="00323B65" w:rsidP="00323B65">
      <w:pPr>
        <w:rPr>
          <w:rFonts w:ascii="Times New Roman" w:eastAsia="Times New Roman" w:hAnsi="Times New Roman" w:cs="Times New Roman"/>
        </w:rPr>
      </w:pPr>
    </w:p>
    <w:p w14:paraId="391297F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Emery NJ (2004) The mentality of crows: convergent evolution of intelligence in corvids and apes. Science 306:1903–1907</w:t>
      </w:r>
    </w:p>
    <w:p w14:paraId="195D3541" w14:textId="77777777" w:rsidR="00323B65" w:rsidRPr="00B85363" w:rsidRDefault="00323B65" w:rsidP="00323B65">
      <w:pPr>
        <w:rPr>
          <w:rFonts w:ascii="Times New Roman" w:eastAsia="Times New Roman" w:hAnsi="Times New Roman" w:cs="Times New Roman"/>
        </w:rPr>
      </w:pPr>
    </w:p>
    <w:p w14:paraId="27D0B38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Clayton NS, Emery NJ (2007a) The social life of corvids. Current Biology </w:t>
      </w:r>
      <w:proofErr w:type="gramStart"/>
      <w:r w:rsidRPr="00B85363">
        <w:rPr>
          <w:rFonts w:ascii="Times New Roman" w:eastAsia="Times New Roman" w:hAnsi="Times New Roman" w:cs="Times New Roman"/>
        </w:rPr>
        <w:t>17:R</w:t>
      </w:r>
      <w:proofErr w:type="gramEnd"/>
      <w:r w:rsidRPr="00B85363">
        <w:rPr>
          <w:rFonts w:ascii="Times New Roman" w:eastAsia="Times New Roman" w:hAnsi="Times New Roman" w:cs="Times New Roman"/>
        </w:rPr>
        <w:t>652–R656</w:t>
      </w:r>
    </w:p>
    <w:p w14:paraId="0C838B93" w14:textId="77777777" w:rsidR="00323B65" w:rsidRPr="00B85363" w:rsidRDefault="00323B65" w:rsidP="00323B65">
      <w:pPr>
        <w:rPr>
          <w:rFonts w:ascii="Times New Roman" w:eastAsia="Times New Roman" w:hAnsi="Times New Roman" w:cs="Times New Roman"/>
        </w:rPr>
      </w:pPr>
    </w:p>
    <w:p w14:paraId="2D8E37D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Emery NJ (2007b) The social life of corvids. Current Biology 17:16</w:t>
      </w:r>
    </w:p>
    <w:p w14:paraId="4401A1E7" w14:textId="77777777" w:rsidR="00323B65" w:rsidRPr="00B85363" w:rsidRDefault="00323B65" w:rsidP="00323B65">
      <w:pPr>
        <w:rPr>
          <w:rFonts w:ascii="Times New Roman" w:eastAsia="Times New Roman" w:hAnsi="Times New Roman" w:cs="Times New Roman"/>
        </w:rPr>
      </w:pPr>
    </w:p>
    <w:p w14:paraId="0DACF07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Clayton NS, Bussey TJ, Dickinson A (2003) Can animals recall the past and </w:t>
      </w:r>
      <w:proofErr w:type="gramStart"/>
      <w:r w:rsidRPr="00B85363">
        <w:rPr>
          <w:rFonts w:ascii="Times New Roman" w:eastAsia="Times New Roman" w:hAnsi="Times New Roman" w:cs="Times New Roman"/>
        </w:rPr>
        <w:t>plan for the future</w:t>
      </w:r>
      <w:proofErr w:type="gramEnd"/>
      <w:r w:rsidRPr="00B85363">
        <w:rPr>
          <w:rFonts w:ascii="Times New Roman" w:eastAsia="Times New Roman" w:hAnsi="Times New Roman" w:cs="Times New Roman"/>
        </w:rPr>
        <w:t>? Nature Reviews Neuroscience 4:685–691</w:t>
      </w:r>
    </w:p>
    <w:p w14:paraId="3E92AF85" w14:textId="77777777" w:rsidR="00323B65" w:rsidRPr="00B85363" w:rsidRDefault="00323B65" w:rsidP="00323B65">
      <w:pPr>
        <w:rPr>
          <w:rFonts w:ascii="Times New Roman" w:eastAsia="Times New Roman" w:hAnsi="Times New Roman" w:cs="Times New Roman"/>
        </w:rPr>
      </w:pPr>
    </w:p>
    <w:p w14:paraId="1C645F6E"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Clayton NS, Krebs JR (1994) Memory for spatial and object‐specific cues in food‐storing and non‐storing birds. Journal of Comparative Physiology Part A: Neuroethology, Sensory, Neural and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Physiology 174:371–379</w:t>
      </w:r>
    </w:p>
    <w:p w14:paraId="51ADB7D5" w14:textId="77777777" w:rsidR="00323B65" w:rsidRPr="00B85363" w:rsidRDefault="00323B65" w:rsidP="00323B65">
      <w:pPr>
        <w:rPr>
          <w:rFonts w:ascii="Times New Roman" w:eastAsia="Times New Roman" w:hAnsi="Times New Roman" w:cs="Times New Roman"/>
        </w:rPr>
      </w:pPr>
    </w:p>
    <w:p w14:paraId="10723B0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Yu KS, Dickinson A (2001a) Scrub jays (</w:t>
      </w:r>
      <w:proofErr w:type="spellStart"/>
      <w:r w:rsidRPr="00B85363">
        <w:rPr>
          <w:rFonts w:ascii="Times New Roman" w:eastAsia="Times New Roman" w:hAnsi="Times New Roman" w:cs="Times New Roman"/>
        </w:rPr>
        <w:t>Aphelocoma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coerulescens</w:t>
      </w:r>
      <w:proofErr w:type="spellEnd"/>
      <w:r w:rsidRPr="00B85363">
        <w:rPr>
          <w:rFonts w:ascii="Times New Roman" w:eastAsia="Times New Roman" w:hAnsi="Times New Roman" w:cs="Times New Roman"/>
        </w:rPr>
        <w:t xml:space="preserve">) form integrated memories of the multiple features of caching episodes. Journal of Experimental Psychology: Animal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Processes 27:17–29</w:t>
      </w:r>
    </w:p>
    <w:p w14:paraId="09501EF1" w14:textId="77777777" w:rsidR="00323B65" w:rsidRPr="00B85363" w:rsidRDefault="00323B65" w:rsidP="00323B65">
      <w:pPr>
        <w:rPr>
          <w:rFonts w:ascii="Times New Roman" w:eastAsia="Times New Roman" w:hAnsi="Times New Roman" w:cs="Times New Roman"/>
        </w:rPr>
      </w:pPr>
    </w:p>
    <w:p w14:paraId="61BFC66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Yu KS, Dickinson A (2003) Interacting cache memories: evidence for flexible memory use by Western scrub‐jays (</w:t>
      </w:r>
      <w:proofErr w:type="spellStart"/>
      <w:r w:rsidRPr="00B85363">
        <w:rPr>
          <w:rFonts w:ascii="Times New Roman" w:eastAsia="Times New Roman" w:hAnsi="Times New Roman" w:cs="Times New Roman"/>
        </w:rPr>
        <w:t>Aphelocoma</w:t>
      </w:r>
      <w:proofErr w:type="spellEnd"/>
      <w:r w:rsidRPr="00B85363">
        <w:rPr>
          <w:rFonts w:ascii="Times New Roman" w:eastAsia="Times New Roman" w:hAnsi="Times New Roman" w:cs="Times New Roman"/>
        </w:rPr>
        <w:t xml:space="preserve"> californica). Journal of Experimental Psychology: Animal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Processes 29:14–22</w:t>
      </w:r>
    </w:p>
    <w:p w14:paraId="152A9EB5" w14:textId="77777777" w:rsidR="00323B65" w:rsidRPr="00B85363" w:rsidRDefault="00323B65" w:rsidP="00323B65">
      <w:pPr>
        <w:rPr>
          <w:rFonts w:ascii="Times New Roman" w:eastAsia="Times New Roman" w:hAnsi="Times New Roman" w:cs="Times New Roman"/>
        </w:rPr>
      </w:pPr>
    </w:p>
    <w:p w14:paraId="1F1737F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Clayton NS, Griffiths DP, Emery NJ, Dickinson A (2001b) Elements of episodic‐like memory in animals. Philosophical Transactions of the Royal Society of London Part B: Biological Sciences 356:1483–1491</w:t>
      </w:r>
    </w:p>
    <w:p w14:paraId="53E9C60F" w14:textId="77777777" w:rsidR="006C4D7A" w:rsidRPr="00B85363" w:rsidRDefault="006C4D7A" w:rsidP="00323B65">
      <w:pPr>
        <w:rPr>
          <w:rFonts w:ascii="Times New Roman" w:eastAsia="Times New Roman" w:hAnsi="Times New Roman" w:cs="Times New Roman"/>
        </w:rPr>
      </w:pPr>
    </w:p>
    <w:p w14:paraId="19073F2D" w14:textId="3E92585B" w:rsidR="006C4D7A" w:rsidRPr="00B85363" w:rsidRDefault="006C4D7A" w:rsidP="006C4D7A">
      <w:pPr>
        <w:rPr>
          <w:rFonts w:ascii="Times New Roman" w:eastAsia="Times New Roman" w:hAnsi="Times New Roman" w:cs="Times New Roman"/>
        </w:rPr>
      </w:pPr>
      <w:r w:rsidRPr="00B85363">
        <w:rPr>
          <w:rFonts w:ascii="Times New Roman" w:eastAsia="Times New Roman" w:hAnsi="Times New Roman" w:cs="Times New Roman"/>
        </w:rPr>
        <w:t>Clayton NS, Emery NJ (2015) Avian models of human cognitive neuroscience: a proposal. Neuron 86:1330–1342</w:t>
      </w:r>
    </w:p>
    <w:p w14:paraId="58CA804E" w14:textId="77777777" w:rsidR="00323B65" w:rsidRPr="00B85363" w:rsidRDefault="00323B65" w:rsidP="00323B65">
      <w:pPr>
        <w:rPr>
          <w:rFonts w:ascii="Times New Roman" w:eastAsia="Times New Roman" w:hAnsi="Times New Roman" w:cs="Times New Roman"/>
        </w:rPr>
      </w:pPr>
    </w:p>
    <w:p w14:paraId="6BA9030E"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Cockburn A (2006) Prevalence of different modes of parental care in birds. Proceedings of the Royal Society B: Biological Sciences 273:1375–1383</w:t>
      </w:r>
    </w:p>
    <w:p w14:paraId="4DE71E4E" w14:textId="77777777" w:rsidR="00323B65" w:rsidRPr="00B85363" w:rsidRDefault="00323B65" w:rsidP="00323B65">
      <w:pPr>
        <w:rPr>
          <w:rFonts w:ascii="Times New Roman" w:eastAsia="Times New Roman" w:hAnsi="Times New Roman" w:cs="Times New Roman"/>
        </w:rPr>
      </w:pPr>
    </w:p>
    <w:p w14:paraId="368277A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Colombo M, Broadbent N (2000) Is the avian hippocampus a functional homologue of the mammalian hippocampus? Neuroscience and </w:t>
      </w:r>
      <w:proofErr w:type="spellStart"/>
      <w:r w:rsidRPr="00B85363">
        <w:rPr>
          <w:rFonts w:ascii="Times New Roman" w:eastAsia="Times New Roman" w:hAnsi="Times New Roman" w:cs="Times New Roman"/>
        </w:rPr>
        <w:t>Biobehavioral</w:t>
      </w:r>
      <w:proofErr w:type="spellEnd"/>
      <w:r w:rsidRPr="00B85363">
        <w:rPr>
          <w:rFonts w:ascii="Times New Roman" w:eastAsia="Times New Roman" w:hAnsi="Times New Roman" w:cs="Times New Roman"/>
        </w:rPr>
        <w:t xml:space="preserve"> Reviews 24:465–484</w:t>
      </w:r>
    </w:p>
    <w:p w14:paraId="4635B316" w14:textId="77777777" w:rsidR="00323B65" w:rsidRPr="00B85363" w:rsidRDefault="00323B65" w:rsidP="00323B65">
      <w:pPr>
        <w:rPr>
          <w:rFonts w:ascii="Times New Roman" w:eastAsia="Times New Roman" w:hAnsi="Times New Roman" w:cs="Times New Roman"/>
        </w:rPr>
      </w:pPr>
    </w:p>
    <w:p w14:paraId="1524364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MC (2014) Mental time travel: how the mind escapes from the present. Cosmology 18:139–145</w:t>
      </w:r>
    </w:p>
    <w:p w14:paraId="2942E8C2" w14:textId="77777777" w:rsidR="00323B65" w:rsidRPr="00B85363" w:rsidRDefault="00323B65" w:rsidP="00323B65">
      <w:pPr>
        <w:rPr>
          <w:rFonts w:ascii="Times New Roman" w:eastAsia="Times New Roman" w:hAnsi="Times New Roman" w:cs="Times New Roman"/>
        </w:rPr>
      </w:pPr>
    </w:p>
    <w:p w14:paraId="06E81F5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Crump A, Arnott G, Bethell EJ (2018) Affect‐driven attention biases as animal welfare indicators: review and methods. Animals 8:136</w:t>
      </w:r>
    </w:p>
    <w:p w14:paraId="1206FD50" w14:textId="77777777" w:rsidR="00323B65" w:rsidRPr="00B85363" w:rsidRDefault="00323B65" w:rsidP="00323B65">
      <w:pPr>
        <w:rPr>
          <w:rFonts w:ascii="Times New Roman" w:eastAsia="Times New Roman" w:hAnsi="Times New Roman" w:cs="Times New Roman"/>
        </w:rPr>
      </w:pPr>
    </w:p>
    <w:p w14:paraId="31309C1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Crystal JD (2013) Remembering the past and planning for the future in rats. Behavioural Processes 93:39–49</w:t>
      </w:r>
    </w:p>
    <w:p w14:paraId="30E0D069" w14:textId="77777777" w:rsidR="00323B65" w:rsidRPr="00B85363" w:rsidRDefault="00323B65" w:rsidP="00323B65">
      <w:pPr>
        <w:rPr>
          <w:rFonts w:ascii="Times New Roman" w:eastAsia="Times New Roman" w:hAnsi="Times New Roman" w:cs="Times New Roman"/>
        </w:rPr>
      </w:pPr>
    </w:p>
    <w:p w14:paraId="3BA80C8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Crystal JD (2021) Evaluating evidence from animal models of episodic memory. Journal of Experimental Psychology: Animal Learning and Cognition 47:337</w:t>
      </w:r>
    </w:p>
    <w:p w14:paraId="38F4B231" w14:textId="77777777" w:rsidR="00323B65" w:rsidRPr="00B85363" w:rsidRDefault="00323B65" w:rsidP="00323B65">
      <w:pPr>
        <w:rPr>
          <w:rFonts w:ascii="Times New Roman" w:eastAsia="Times New Roman" w:hAnsi="Times New Roman" w:cs="Times New Roman"/>
        </w:rPr>
      </w:pPr>
    </w:p>
    <w:p w14:paraId="1E64C8E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Dainton B (2010) Temporal consciousness.</w:t>
      </w:r>
    </w:p>
    <w:p w14:paraId="1B7C5496" w14:textId="77777777" w:rsidR="00323B65" w:rsidRPr="00B85363" w:rsidRDefault="00323B65" w:rsidP="00323B65">
      <w:pPr>
        <w:rPr>
          <w:rFonts w:ascii="Times New Roman" w:eastAsia="Times New Roman" w:hAnsi="Times New Roman" w:cs="Times New Roman"/>
        </w:rPr>
      </w:pPr>
    </w:p>
    <w:p w14:paraId="0BC5ABF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Dally JM, Emery NJ, Clayton NS (2006) Food‐caching western scrub‐jays keep track of who was watching when. Science 312:1662–1665</w:t>
      </w:r>
    </w:p>
    <w:p w14:paraId="3963531D" w14:textId="77777777" w:rsidR="00323B65" w:rsidRPr="00B85363" w:rsidRDefault="00323B65" w:rsidP="00323B65">
      <w:pPr>
        <w:rPr>
          <w:rFonts w:ascii="Times New Roman" w:eastAsia="Times New Roman" w:hAnsi="Times New Roman" w:cs="Times New Roman"/>
        </w:rPr>
      </w:pPr>
    </w:p>
    <w:p w14:paraId="3278495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Dally JM, Emery NJ, Clayton NS (2010) Avian theory of mind and </w:t>
      </w:r>
      <w:proofErr w:type="gramStart"/>
      <w:r w:rsidRPr="00B85363">
        <w:rPr>
          <w:rFonts w:ascii="Times New Roman" w:eastAsia="Times New Roman" w:hAnsi="Times New Roman" w:cs="Times New Roman"/>
        </w:rPr>
        <w:t>counter‐espionage</w:t>
      </w:r>
      <w:proofErr w:type="gramEnd"/>
      <w:r w:rsidRPr="00B85363">
        <w:rPr>
          <w:rFonts w:ascii="Times New Roman" w:eastAsia="Times New Roman" w:hAnsi="Times New Roman" w:cs="Times New Roman"/>
        </w:rPr>
        <w:t xml:space="preserve"> by food‐caching western scrub‐jays (</w:t>
      </w:r>
      <w:proofErr w:type="spellStart"/>
      <w:r w:rsidRPr="00B85363">
        <w:rPr>
          <w:rFonts w:ascii="Times New Roman" w:eastAsia="Times New Roman" w:hAnsi="Times New Roman" w:cs="Times New Roman"/>
        </w:rPr>
        <w:t>Aphelocoma</w:t>
      </w:r>
      <w:proofErr w:type="spellEnd"/>
      <w:r w:rsidRPr="00B85363">
        <w:rPr>
          <w:rFonts w:ascii="Times New Roman" w:eastAsia="Times New Roman" w:hAnsi="Times New Roman" w:cs="Times New Roman"/>
        </w:rPr>
        <w:t xml:space="preserve"> californica). European Journal of Developmental Psychology 7:17–37</w:t>
      </w:r>
    </w:p>
    <w:p w14:paraId="5FB91888" w14:textId="77777777" w:rsidR="006C4D7A" w:rsidRPr="00B85363" w:rsidRDefault="006C4D7A" w:rsidP="006C4D7A">
      <w:pPr>
        <w:ind w:left="0"/>
        <w:rPr>
          <w:rFonts w:ascii="Times New Roman" w:eastAsia="Times New Roman" w:hAnsi="Times New Roman" w:cs="Times New Roman"/>
        </w:rPr>
      </w:pPr>
    </w:p>
    <w:p w14:paraId="301214A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Davidson G, Miller R, </w:t>
      </w:r>
      <w:proofErr w:type="spellStart"/>
      <w:r w:rsidRPr="00B85363">
        <w:rPr>
          <w:rFonts w:ascii="Times New Roman" w:eastAsia="Times New Roman" w:hAnsi="Times New Roman" w:cs="Times New Roman"/>
        </w:rPr>
        <w:t>Loissel</w:t>
      </w:r>
      <w:proofErr w:type="spellEnd"/>
      <w:r w:rsidRPr="00B85363">
        <w:rPr>
          <w:rFonts w:ascii="Times New Roman" w:eastAsia="Times New Roman" w:hAnsi="Times New Roman" w:cs="Times New Roman"/>
        </w:rPr>
        <w:t xml:space="preserve"> E, </w:t>
      </w:r>
      <w:proofErr w:type="spellStart"/>
      <w:r w:rsidRPr="00B85363">
        <w:rPr>
          <w:rFonts w:ascii="Times New Roman" w:eastAsia="Times New Roman" w:hAnsi="Times New Roman" w:cs="Times New Roman"/>
        </w:rPr>
        <w:t>Cheke</w:t>
      </w:r>
      <w:proofErr w:type="spellEnd"/>
      <w:r w:rsidRPr="00B85363">
        <w:rPr>
          <w:rFonts w:ascii="Times New Roman" w:eastAsia="Times New Roman" w:hAnsi="Times New Roman" w:cs="Times New Roman"/>
        </w:rPr>
        <w:t xml:space="preserve"> LG, Clayton NS (2017) The development of support intuitions and object causality in juvenile Eurasian jays (Garrulus </w:t>
      </w:r>
      <w:proofErr w:type="spellStart"/>
      <w:r w:rsidRPr="00B85363">
        <w:rPr>
          <w:rFonts w:ascii="Times New Roman" w:eastAsia="Times New Roman" w:hAnsi="Times New Roman" w:cs="Times New Roman"/>
        </w:rPr>
        <w:t>glandarius</w:t>
      </w:r>
      <w:proofErr w:type="spellEnd"/>
      <w:r w:rsidRPr="00B85363">
        <w:rPr>
          <w:rFonts w:ascii="Times New Roman" w:eastAsia="Times New Roman" w:hAnsi="Times New Roman" w:cs="Times New Roman"/>
        </w:rPr>
        <w:t>). Scientific Reports 7:1–11</w:t>
      </w:r>
    </w:p>
    <w:p w14:paraId="40AEEF15" w14:textId="77777777" w:rsidR="00323B65" w:rsidRPr="00B85363" w:rsidRDefault="00323B65" w:rsidP="00323B65">
      <w:pPr>
        <w:rPr>
          <w:rFonts w:ascii="Times New Roman" w:eastAsia="Times New Roman" w:hAnsi="Times New Roman" w:cs="Times New Roman"/>
        </w:rPr>
      </w:pPr>
    </w:p>
    <w:p w14:paraId="1216DD1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Davies JR, Clayton NS (2024) Is episodic‐like memory like episodic memory? Philosophical Transactions of the Royal Society of London Part B: Biological Sciences 379:20230397</w:t>
      </w:r>
    </w:p>
    <w:p w14:paraId="122D44E8" w14:textId="77777777" w:rsidR="00323B65" w:rsidRPr="00B85363" w:rsidRDefault="00323B65" w:rsidP="00323B65">
      <w:pPr>
        <w:rPr>
          <w:rFonts w:ascii="Times New Roman" w:eastAsia="Times New Roman" w:hAnsi="Times New Roman" w:cs="Times New Roman"/>
        </w:rPr>
      </w:pPr>
    </w:p>
    <w:p w14:paraId="6DB9219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Davies JR, Garcia‐Pelegrin E, </w:t>
      </w:r>
      <w:proofErr w:type="spellStart"/>
      <w:r w:rsidRPr="00B85363">
        <w:rPr>
          <w:rFonts w:ascii="Times New Roman" w:eastAsia="Times New Roman" w:hAnsi="Times New Roman" w:cs="Times New Roman"/>
        </w:rPr>
        <w:t>Baciadonna</w:t>
      </w:r>
      <w:proofErr w:type="spellEnd"/>
      <w:r w:rsidRPr="00B85363">
        <w:rPr>
          <w:rFonts w:ascii="Times New Roman" w:eastAsia="Times New Roman" w:hAnsi="Times New Roman" w:cs="Times New Roman"/>
        </w:rPr>
        <w:t xml:space="preserve"> L, </w:t>
      </w:r>
      <w:proofErr w:type="spellStart"/>
      <w:r w:rsidRPr="00B85363">
        <w:rPr>
          <w:rFonts w:ascii="Times New Roman" w:eastAsia="Times New Roman" w:hAnsi="Times New Roman" w:cs="Times New Roman"/>
        </w:rPr>
        <w:t>Pilenga</w:t>
      </w:r>
      <w:proofErr w:type="spellEnd"/>
      <w:r w:rsidRPr="00B85363">
        <w:rPr>
          <w:rFonts w:ascii="Times New Roman" w:eastAsia="Times New Roman" w:hAnsi="Times New Roman" w:cs="Times New Roman"/>
        </w:rPr>
        <w:t xml:space="preserve"> C, Favaro L, Clayton NS (2022) Episodic‐like memory in common bottlenose dolphins. Current Biology 32:3436–3442</w:t>
      </w:r>
    </w:p>
    <w:p w14:paraId="7A78A46F" w14:textId="77777777" w:rsidR="006C4D7A" w:rsidRPr="00B85363" w:rsidRDefault="006C4D7A" w:rsidP="006C4D7A">
      <w:pPr>
        <w:ind w:left="0"/>
        <w:rPr>
          <w:rFonts w:ascii="Times New Roman" w:eastAsia="Times New Roman" w:hAnsi="Times New Roman" w:cs="Times New Roman"/>
        </w:rPr>
      </w:pPr>
    </w:p>
    <w:p w14:paraId="724994BC" w14:textId="77777777" w:rsidR="00323B65" w:rsidRPr="00B85363" w:rsidRDefault="00323B65" w:rsidP="00323B65">
      <w:pPr>
        <w:rPr>
          <w:rFonts w:ascii="Times New Roman" w:eastAsia="Times New Roman" w:hAnsi="Times New Roman" w:cs="Times New Roman"/>
        </w:rPr>
      </w:pPr>
    </w:p>
    <w:p w14:paraId="0BDBE13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Davies JR, Garcia‐Pelegrin E, Clayton NS (2024) Eurasian jays (Garrulus </w:t>
      </w:r>
      <w:proofErr w:type="spellStart"/>
      <w:r w:rsidRPr="00B85363">
        <w:rPr>
          <w:rFonts w:ascii="Times New Roman" w:eastAsia="Times New Roman" w:hAnsi="Times New Roman" w:cs="Times New Roman"/>
        </w:rPr>
        <w:t>glandarius</w:t>
      </w:r>
      <w:proofErr w:type="spellEnd"/>
      <w:r w:rsidRPr="00B85363">
        <w:rPr>
          <w:rFonts w:ascii="Times New Roman" w:eastAsia="Times New Roman" w:hAnsi="Times New Roman" w:cs="Times New Roman"/>
        </w:rPr>
        <w:t xml:space="preserve">) show episodic‐like memory through the incidental encoding of information.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w:t>
      </w:r>
      <w:proofErr w:type="gramStart"/>
      <w:r w:rsidRPr="00B85363">
        <w:rPr>
          <w:rFonts w:ascii="Times New Roman" w:eastAsia="Times New Roman" w:hAnsi="Times New Roman" w:cs="Times New Roman"/>
        </w:rPr>
        <w:t>19:e</w:t>
      </w:r>
      <w:proofErr w:type="gramEnd"/>
      <w:r w:rsidRPr="00B85363">
        <w:rPr>
          <w:rFonts w:ascii="Times New Roman" w:eastAsia="Times New Roman" w:hAnsi="Times New Roman" w:cs="Times New Roman"/>
        </w:rPr>
        <w:t>0301298</w:t>
      </w:r>
    </w:p>
    <w:p w14:paraId="0D5BCAA2" w14:textId="77777777" w:rsidR="00323B65" w:rsidRPr="00B85363" w:rsidRDefault="00323B65" w:rsidP="00323B65">
      <w:pPr>
        <w:rPr>
          <w:rFonts w:ascii="Times New Roman" w:eastAsia="Times New Roman" w:hAnsi="Times New Roman" w:cs="Times New Roman"/>
        </w:rPr>
      </w:pPr>
    </w:p>
    <w:p w14:paraId="15795F8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Davies JR, </w:t>
      </w:r>
      <w:proofErr w:type="spellStart"/>
      <w:r w:rsidRPr="00B85363">
        <w:rPr>
          <w:rFonts w:ascii="Times New Roman" w:eastAsia="Times New Roman" w:hAnsi="Times New Roman" w:cs="Times New Roman"/>
        </w:rPr>
        <w:t>Keuneke</w:t>
      </w:r>
      <w:proofErr w:type="spellEnd"/>
      <w:r w:rsidRPr="00B85363">
        <w:rPr>
          <w:rFonts w:ascii="Times New Roman" w:eastAsia="Times New Roman" w:hAnsi="Times New Roman" w:cs="Times New Roman"/>
        </w:rPr>
        <w:t xml:space="preserve"> LS, Clayton NS, Davidson GL (2024) Episodic‐like memory in wild free‐living blue tits and great tits. Current Biology 34:3593–3602</w:t>
      </w:r>
    </w:p>
    <w:p w14:paraId="6C536EA0" w14:textId="77777777" w:rsidR="00323B65" w:rsidRPr="00B85363" w:rsidRDefault="00323B65" w:rsidP="00323B65">
      <w:pPr>
        <w:rPr>
          <w:rFonts w:ascii="Times New Roman" w:eastAsia="Times New Roman" w:hAnsi="Times New Roman" w:cs="Times New Roman"/>
        </w:rPr>
      </w:pPr>
    </w:p>
    <w:p w14:paraId="57C7D82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Dawkins MS (1980) Animal suffering: the science of animal welfare. Chapman and Hall</w:t>
      </w:r>
    </w:p>
    <w:p w14:paraId="28BB21F6" w14:textId="77777777" w:rsidR="00323B65" w:rsidRPr="00B85363" w:rsidRDefault="00323B65" w:rsidP="00323B65">
      <w:pPr>
        <w:rPr>
          <w:rFonts w:ascii="Times New Roman" w:eastAsia="Times New Roman" w:hAnsi="Times New Roman" w:cs="Times New Roman"/>
        </w:rPr>
      </w:pPr>
    </w:p>
    <w:p w14:paraId="2E12A82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de Haan EH,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PM, Hillyard SA, Marzi CA, Seth A, Lamme VA, Volz L, Fabri M, Schechter E, Bayne T et al (2020) Split brain: what we know now and why this is important for understanding consciousness. Neuropsychology Review 30:224–233</w:t>
      </w:r>
    </w:p>
    <w:p w14:paraId="1CC95BC0" w14:textId="77777777" w:rsidR="00323B65" w:rsidRPr="00B85363" w:rsidRDefault="00323B65" w:rsidP="00323B65">
      <w:pPr>
        <w:rPr>
          <w:rFonts w:ascii="Times New Roman" w:eastAsia="Times New Roman" w:hAnsi="Times New Roman" w:cs="Times New Roman"/>
        </w:rPr>
      </w:pPr>
    </w:p>
    <w:p w14:paraId="73D1931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de Lafuente V, Romo R (2006) Neural correlate of subjective sensory experience gradually builds up across cortical areas. Proceedings of the National Academy of Sciences of the United States of America 103:14266–14271</w:t>
      </w:r>
    </w:p>
    <w:p w14:paraId="4A04B7FD" w14:textId="77777777" w:rsidR="00323B65" w:rsidRPr="00B85363" w:rsidRDefault="00323B65" w:rsidP="00323B65">
      <w:pPr>
        <w:rPr>
          <w:rFonts w:ascii="Times New Roman" w:eastAsia="Times New Roman" w:hAnsi="Times New Roman" w:cs="Times New Roman"/>
        </w:rPr>
      </w:pPr>
    </w:p>
    <w:p w14:paraId="32134EA3"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Deckel</w:t>
      </w:r>
      <w:proofErr w:type="spellEnd"/>
      <w:r w:rsidRPr="00B85363">
        <w:rPr>
          <w:rFonts w:ascii="Times New Roman" w:eastAsia="Times New Roman" w:hAnsi="Times New Roman" w:cs="Times New Roman"/>
        </w:rPr>
        <w:t xml:space="preserve"> AW (1995) Laterality of aggressive responses in Anolis. Journal of Experimental Zoology 272:194–200</w:t>
      </w:r>
    </w:p>
    <w:p w14:paraId="29BC8202" w14:textId="77777777" w:rsidR="00323B65" w:rsidRPr="00B85363" w:rsidRDefault="00323B65" w:rsidP="00323B65">
      <w:pPr>
        <w:rPr>
          <w:rFonts w:ascii="Times New Roman" w:eastAsia="Times New Roman" w:hAnsi="Times New Roman" w:cs="Times New Roman"/>
        </w:rPr>
      </w:pPr>
    </w:p>
    <w:p w14:paraId="3FD44272"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Deckel</w:t>
      </w:r>
      <w:proofErr w:type="spellEnd"/>
      <w:r w:rsidRPr="00B85363">
        <w:rPr>
          <w:rFonts w:ascii="Times New Roman" w:eastAsia="Times New Roman" w:hAnsi="Times New Roman" w:cs="Times New Roman"/>
        </w:rPr>
        <w:t xml:space="preserve"> AW (1997) Effects of alcohol consumption on lateralized aggression in Anolis carolinensis. Brain Research 756:96–105</w:t>
      </w:r>
    </w:p>
    <w:p w14:paraId="4D05E056" w14:textId="77777777" w:rsidR="00323B65" w:rsidRPr="00B85363" w:rsidRDefault="00323B65" w:rsidP="00323B65">
      <w:pPr>
        <w:rPr>
          <w:rFonts w:ascii="Times New Roman" w:eastAsia="Times New Roman" w:hAnsi="Times New Roman" w:cs="Times New Roman"/>
        </w:rPr>
      </w:pPr>
    </w:p>
    <w:p w14:paraId="757C23A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Drayton L, Santos L (2013) Capuchins’ (Cebus </w:t>
      </w:r>
      <w:proofErr w:type="spellStart"/>
      <w:r w:rsidRPr="00B85363">
        <w:rPr>
          <w:rFonts w:ascii="Times New Roman" w:eastAsia="Times New Roman" w:hAnsi="Times New Roman" w:cs="Times New Roman"/>
        </w:rPr>
        <w:t>apella</w:t>
      </w:r>
      <w:proofErr w:type="spellEnd"/>
      <w:r w:rsidRPr="00B85363">
        <w:rPr>
          <w:rFonts w:ascii="Times New Roman" w:eastAsia="Times New Roman" w:hAnsi="Times New Roman" w:cs="Times New Roman"/>
        </w:rPr>
        <w:t>) sensitivity to others’ goal‐directed actions in a helping context. Animal Cognition 17:689–700</w:t>
      </w:r>
    </w:p>
    <w:p w14:paraId="367174EC" w14:textId="77777777" w:rsidR="00323B65" w:rsidRPr="00B85363" w:rsidRDefault="00323B65" w:rsidP="00323B65">
      <w:pPr>
        <w:rPr>
          <w:rFonts w:ascii="Times New Roman" w:eastAsia="Times New Roman" w:hAnsi="Times New Roman" w:cs="Times New Roman"/>
        </w:rPr>
      </w:pPr>
    </w:p>
    <w:p w14:paraId="399F49E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Dufour V, </w:t>
      </w:r>
      <w:proofErr w:type="spellStart"/>
      <w:r w:rsidRPr="00B85363">
        <w:rPr>
          <w:rFonts w:ascii="Times New Roman" w:eastAsia="Times New Roman" w:hAnsi="Times New Roman" w:cs="Times New Roman"/>
        </w:rPr>
        <w:t>Broihanne</w:t>
      </w:r>
      <w:proofErr w:type="spellEnd"/>
      <w:r w:rsidRPr="00B85363">
        <w:rPr>
          <w:rFonts w:ascii="Times New Roman" w:eastAsia="Times New Roman" w:hAnsi="Times New Roman" w:cs="Times New Roman"/>
        </w:rPr>
        <w:t xml:space="preserve"> M‐H, Wascher CAF (2019) Corvids avoid odd evaluation by following simple rules in a risky exchange task. Ethology 00:1–12</w:t>
      </w:r>
    </w:p>
    <w:p w14:paraId="2EE28699" w14:textId="77777777" w:rsidR="00323B65" w:rsidRPr="00B85363" w:rsidRDefault="00323B65" w:rsidP="00323B65">
      <w:pPr>
        <w:rPr>
          <w:rFonts w:ascii="Times New Roman" w:eastAsia="Times New Roman" w:hAnsi="Times New Roman" w:cs="Times New Roman"/>
        </w:rPr>
      </w:pPr>
    </w:p>
    <w:p w14:paraId="43525C1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Dufour V, Wascher CAF, Braun A, Miller R,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(2012a) Corvids can decide if a future exchange is worth waiting for. Biology Letters 8:201–204</w:t>
      </w:r>
    </w:p>
    <w:p w14:paraId="49A3ED9E" w14:textId="77777777" w:rsidR="00323B65" w:rsidRPr="00B85363" w:rsidRDefault="00323B65" w:rsidP="00323B65">
      <w:pPr>
        <w:rPr>
          <w:rFonts w:ascii="Times New Roman" w:eastAsia="Times New Roman" w:hAnsi="Times New Roman" w:cs="Times New Roman"/>
        </w:rPr>
      </w:pPr>
    </w:p>
    <w:p w14:paraId="30DFABA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Dufour V, Wascher CAF, Braun A, Miller R,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(2012b) Corvids can decide if a future exchange is worth waiting for. Biology Letters 8:201–204</w:t>
      </w:r>
    </w:p>
    <w:p w14:paraId="0FC8022D" w14:textId="77777777" w:rsidR="00323B65" w:rsidRPr="00B85363" w:rsidRDefault="00323B65" w:rsidP="00323B65">
      <w:pPr>
        <w:rPr>
          <w:rFonts w:ascii="Times New Roman" w:eastAsia="Times New Roman" w:hAnsi="Times New Roman" w:cs="Times New Roman"/>
        </w:rPr>
      </w:pPr>
    </w:p>
    <w:p w14:paraId="0708452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Dukas R, Kamil AC (2000) The cost of limited attention in blue jays.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Ecology 11:502–506</w:t>
      </w:r>
    </w:p>
    <w:p w14:paraId="6351A39C" w14:textId="77777777" w:rsidR="00323B65" w:rsidRPr="00B85363" w:rsidRDefault="00323B65" w:rsidP="00323B65">
      <w:pPr>
        <w:rPr>
          <w:rFonts w:ascii="Times New Roman" w:eastAsia="Times New Roman" w:hAnsi="Times New Roman" w:cs="Times New Roman"/>
        </w:rPr>
      </w:pPr>
    </w:p>
    <w:p w14:paraId="4DFE8B9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Dukas R, Kamil AC (2001) Limited attention: the constraint underlying search image.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Ecology 12:192–199</w:t>
      </w:r>
    </w:p>
    <w:p w14:paraId="393DD342" w14:textId="77777777" w:rsidR="00323B65" w:rsidRPr="00B85363" w:rsidRDefault="00323B65" w:rsidP="00323B65">
      <w:pPr>
        <w:rPr>
          <w:rFonts w:ascii="Times New Roman" w:eastAsia="Times New Roman" w:hAnsi="Times New Roman" w:cs="Times New Roman"/>
        </w:rPr>
      </w:pPr>
    </w:p>
    <w:p w14:paraId="13DE55A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Duncan IJ (2002) Poultry welfare: science or subjectivity? British Poultry Science 43:643–652</w:t>
      </w:r>
    </w:p>
    <w:p w14:paraId="5389D1B8" w14:textId="77777777" w:rsidR="00323B65" w:rsidRPr="00B85363" w:rsidRDefault="00323B65" w:rsidP="00323B65">
      <w:pPr>
        <w:rPr>
          <w:rFonts w:ascii="Times New Roman" w:eastAsia="Times New Roman" w:hAnsi="Times New Roman" w:cs="Times New Roman"/>
        </w:rPr>
      </w:pPr>
    </w:p>
    <w:p w14:paraId="693F740E"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Edelman DB, Baars BJ, Seth AK (2005) Identifying hallmarks of consciousness in non‐mammalian species. Consciousness and Cognition 14:169–187</w:t>
      </w:r>
    </w:p>
    <w:p w14:paraId="425432B9" w14:textId="77777777" w:rsidR="00323B65" w:rsidRPr="00B85363" w:rsidRDefault="00323B65" w:rsidP="00323B65">
      <w:pPr>
        <w:rPr>
          <w:rFonts w:ascii="Times New Roman" w:eastAsia="Times New Roman" w:hAnsi="Times New Roman" w:cs="Times New Roman"/>
        </w:rPr>
      </w:pPr>
    </w:p>
    <w:p w14:paraId="332AC3C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Emery NJ (1998) Are corvids “feathered apes”? Cognitive evolution in crows, rooks and jackdaws. In: Watanabe S (ed) Comparative Analysis of Minds, pp 181–213. Keio University Press</w:t>
      </w:r>
    </w:p>
    <w:p w14:paraId="0AA5FB65" w14:textId="77777777" w:rsidR="00323B65" w:rsidRPr="00B85363" w:rsidRDefault="00323B65" w:rsidP="00323B65">
      <w:pPr>
        <w:rPr>
          <w:rFonts w:ascii="Times New Roman" w:eastAsia="Times New Roman" w:hAnsi="Times New Roman" w:cs="Times New Roman"/>
        </w:rPr>
      </w:pPr>
    </w:p>
    <w:p w14:paraId="1CAA117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Emery NJ, Clayton NS (2001) Effects of experience and social context on prospective caching strategies by scrub jays. Nature 414:443–446</w:t>
      </w:r>
    </w:p>
    <w:p w14:paraId="436C7F15" w14:textId="77777777" w:rsidR="00323B65" w:rsidRPr="00B85363" w:rsidRDefault="00323B65" w:rsidP="00323B65">
      <w:pPr>
        <w:rPr>
          <w:rFonts w:ascii="Times New Roman" w:eastAsia="Times New Roman" w:hAnsi="Times New Roman" w:cs="Times New Roman"/>
        </w:rPr>
      </w:pPr>
    </w:p>
    <w:p w14:paraId="345430B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Emery NJ, Clayton NS (2007a) The social life of corvids. Current Biology </w:t>
      </w:r>
      <w:proofErr w:type="gramStart"/>
      <w:r w:rsidRPr="00B85363">
        <w:rPr>
          <w:rFonts w:ascii="Times New Roman" w:eastAsia="Times New Roman" w:hAnsi="Times New Roman" w:cs="Times New Roman"/>
        </w:rPr>
        <w:t>17:R</w:t>
      </w:r>
      <w:proofErr w:type="gramEnd"/>
      <w:r w:rsidRPr="00B85363">
        <w:rPr>
          <w:rFonts w:ascii="Times New Roman" w:eastAsia="Times New Roman" w:hAnsi="Times New Roman" w:cs="Times New Roman"/>
        </w:rPr>
        <w:t>652–R656</w:t>
      </w:r>
    </w:p>
    <w:p w14:paraId="1CDD4EB2" w14:textId="77777777" w:rsidR="00323B65" w:rsidRPr="00B85363" w:rsidRDefault="00323B65" w:rsidP="00323B65">
      <w:pPr>
        <w:rPr>
          <w:rFonts w:ascii="Times New Roman" w:eastAsia="Times New Roman" w:hAnsi="Times New Roman" w:cs="Times New Roman"/>
        </w:rPr>
      </w:pPr>
    </w:p>
    <w:p w14:paraId="7120CC5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Emery NJ, Clayton NS (2007b) The social life of corvids. Current Biology 17:16</w:t>
      </w:r>
    </w:p>
    <w:p w14:paraId="124B2E79" w14:textId="77777777" w:rsidR="00323B65" w:rsidRPr="00B85363" w:rsidRDefault="00323B65" w:rsidP="00323B65">
      <w:pPr>
        <w:rPr>
          <w:rFonts w:ascii="Times New Roman" w:eastAsia="Times New Roman" w:hAnsi="Times New Roman" w:cs="Times New Roman"/>
        </w:rPr>
      </w:pPr>
    </w:p>
    <w:p w14:paraId="694292E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Emery NJ, Clayton NS (2009) Comparative social cognition. Annual Review of Psychology 60:87–113</w:t>
      </w:r>
    </w:p>
    <w:p w14:paraId="3A0B6610" w14:textId="77777777" w:rsidR="00323B65" w:rsidRPr="00B85363" w:rsidRDefault="00323B65" w:rsidP="00323B65">
      <w:pPr>
        <w:rPr>
          <w:rFonts w:ascii="Times New Roman" w:eastAsia="Times New Roman" w:hAnsi="Times New Roman" w:cs="Times New Roman"/>
        </w:rPr>
      </w:pPr>
    </w:p>
    <w:p w14:paraId="6257571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Emery NJ, Clayton NS (2015) Do birds have the capacity for fun? Current Biology </w:t>
      </w:r>
      <w:proofErr w:type="gramStart"/>
      <w:r w:rsidRPr="00B85363">
        <w:rPr>
          <w:rFonts w:ascii="Times New Roman" w:eastAsia="Times New Roman" w:hAnsi="Times New Roman" w:cs="Times New Roman"/>
        </w:rPr>
        <w:t>25:R</w:t>
      </w:r>
      <w:proofErr w:type="gramEnd"/>
      <w:r w:rsidRPr="00B85363">
        <w:rPr>
          <w:rFonts w:ascii="Times New Roman" w:eastAsia="Times New Roman" w:hAnsi="Times New Roman" w:cs="Times New Roman"/>
        </w:rPr>
        <w:t>16</w:t>
      </w:r>
    </w:p>
    <w:p w14:paraId="4BB5010B" w14:textId="77777777" w:rsidR="00323B65" w:rsidRPr="00B85363" w:rsidRDefault="00323B65" w:rsidP="00323B65">
      <w:pPr>
        <w:rPr>
          <w:rFonts w:ascii="Times New Roman" w:eastAsia="Times New Roman" w:hAnsi="Times New Roman" w:cs="Times New Roman"/>
        </w:rPr>
      </w:pPr>
    </w:p>
    <w:p w14:paraId="79F5EE3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Fraser O,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(2010a) The quality of social relationships in ravens. Animal Behaviour 79:927–933</w:t>
      </w:r>
    </w:p>
    <w:p w14:paraId="6AC0B168" w14:textId="77777777" w:rsidR="00323B65" w:rsidRPr="00B85363" w:rsidRDefault="00323B65" w:rsidP="00323B65">
      <w:pPr>
        <w:rPr>
          <w:rFonts w:ascii="Times New Roman" w:eastAsia="Times New Roman" w:hAnsi="Times New Roman" w:cs="Times New Roman"/>
        </w:rPr>
      </w:pPr>
    </w:p>
    <w:p w14:paraId="7D62E5A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Fraser ON,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(2010b) Do ravens show consolation? responses to distressed others.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w:t>
      </w:r>
      <w:proofErr w:type="gramStart"/>
      <w:r w:rsidRPr="00B85363">
        <w:rPr>
          <w:rFonts w:ascii="Times New Roman" w:eastAsia="Times New Roman" w:hAnsi="Times New Roman" w:cs="Times New Roman"/>
        </w:rPr>
        <w:t>5:e</w:t>
      </w:r>
      <w:proofErr w:type="gramEnd"/>
      <w:r w:rsidRPr="00B85363">
        <w:rPr>
          <w:rFonts w:ascii="Times New Roman" w:eastAsia="Times New Roman" w:hAnsi="Times New Roman" w:cs="Times New Roman"/>
        </w:rPr>
        <w:t>10605</w:t>
      </w:r>
    </w:p>
    <w:p w14:paraId="56122A90" w14:textId="77777777" w:rsidR="00323B65" w:rsidRPr="00B85363" w:rsidRDefault="00323B65" w:rsidP="00323B65">
      <w:pPr>
        <w:rPr>
          <w:rFonts w:ascii="Times New Roman" w:eastAsia="Times New Roman" w:hAnsi="Times New Roman" w:cs="Times New Roman"/>
        </w:rPr>
      </w:pPr>
    </w:p>
    <w:p w14:paraId="11F7B4F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Gallup GG (1970) Chimpanzees: self‐recognition. Science 167:86–87</w:t>
      </w:r>
    </w:p>
    <w:p w14:paraId="66E59190" w14:textId="77777777" w:rsidR="00323B65" w:rsidRPr="00B85363" w:rsidRDefault="00323B65" w:rsidP="00323B65">
      <w:pPr>
        <w:rPr>
          <w:rFonts w:ascii="Times New Roman" w:eastAsia="Times New Roman" w:hAnsi="Times New Roman" w:cs="Times New Roman"/>
        </w:rPr>
      </w:pPr>
    </w:p>
    <w:p w14:paraId="100E1F8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Godfrey‐Smith P (2021) Integration, lateralization, and animal experience. Mind &amp; Language 36:285–296</w:t>
      </w:r>
    </w:p>
    <w:p w14:paraId="08DB3158" w14:textId="77777777" w:rsidR="00323B65" w:rsidRPr="00B85363" w:rsidRDefault="00323B65" w:rsidP="00323B65">
      <w:pPr>
        <w:rPr>
          <w:rFonts w:ascii="Times New Roman" w:eastAsia="Times New Roman" w:hAnsi="Times New Roman" w:cs="Times New Roman"/>
        </w:rPr>
      </w:pPr>
    </w:p>
    <w:p w14:paraId="5C00A72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Gossette RL, Gossette MF, Riddell W (1966) Comparisons of successive discrimination reversal performances among closely and remotely related avian species. Animal Behaviour 14:560–564</w:t>
      </w:r>
    </w:p>
    <w:p w14:paraId="20196720" w14:textId="77777777" w:rsidR="00323B65" w:rsidRPr="00B85363" w:rsidRDefault="00323B65" w:rsidP="00323B65">
      <w:pPr>
        <w:rPr>
          <w:rFonts w:ascii="Times New Roman" w:eastAsia="Times New Roman" w:hAnsi="Times New Roman" w:cs="Times New Roman"/>
        </w:rPr>
      </w:pPr>
    </w:p>
    <w:p w14:paraId="0995F5F1"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Goursot</w:t>
      </w:r>
      <w:proofErr w:type="spellEnd"/>
      <w:r w:rsidRPr="00B85363">
        <w:rPr>
          <w:rFonts w:ascii="Times New Roman" w:eastAsia="Times New Roman" w:hAnsi="Times New Roman" w:cs="Times New Roman"/>
        </w:rPr>
        <w:t xml:space="preserve"> C, </w:t>
      </w:r>
      <w:proofErr w:type="spellStart"/>
      <w:r w:rsidRPr="00B85363">
        <w:rPr>
          <w:rFonts w:ascii="Times New Roman" w:eastAsia="Times New Roman" w:hAnsi="Times New Roman" w:cs="Times New Roman"/>
        </w:rPr>
        <w:t>Düpjan</w:t>
      </w:r>
      <w:proofErr w:type="spellEnd"/>
      <w:r w:rsidRPr="00B85363">
        <w:rPr>
          <w:rFonts w:ascii="Times New Roman" w:eastAsia="Times New Roman" w:hAnsi="Times New Roman" w:cs="Times New Roman"/>
        </w:rPr>
        <w:t xml:space="preserve"> S, Puppe B, </w:t>
      </w:r>
      <w:proofErr w:type="spellStart"/>
      <w:r w:rsidRPr="00B85363">
        <w:rPr>
          <w:rFonts w:ascii="Times New Roman" w:eastAsia="Times New Roman" w:hAnsi="Times New Roman" w:cs="Times New Roman"/>
        </w:rPr>
        <w:t>Leliveld</w:t>
      </w:r>
      <w:proofErr w:type="spellEnd"/>
      <w:r w:rsidRPr="00B85363">
        <w:rPr>
          <w:rFonts w:ascii="Times New Roman" w:eastAsia="Times New Roman" w:hAnsi="Times New Roman" w:cs="Times New Roman"/>
        </w:rPr>
        <w:t xml:space="preserve"> LM (2021) Affective styles and emotional lateralization: a promising framework for animal welfare research. Applied Animal Behaviour Science 237:105279</w:t>
      </w:r>
    </w:p>
    <w:p w14:paraId="5908E4AF" w14:textId="77777777" w:rsidR="00323B65" w:rsidRPr="00B85363" w:rsidRDefault="00323B65" w:rsidP="00323B65">
      <w:pPr>
        <w:rPr>
          <w:rFonts w:ascii="Times New Roman" w:eastAsia="Times New Roman" w:hAnsi="Times New Roman" w:cs="Times New Roman"/>
        </w:rPr>
      </w:pPr>
    </w:p>
    <w:p w14:paraId="4539E80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Greggor AL, Clayton NS, Fulford AJC, Thornton A (2016) Street smart: faster approach towards litter in urban areas by highly neophobic corvids and less fearful birds. Animal Behaviour 117:123–133</w:t>
      </w:r>
    </w:p>
    <w:p w14:paraId="59869E25" w14:textId="77777777" w:rsidR="00323B65" w:rsidRPr="00B85363" w:rsidRDefault="00323B65" w:rsidP="00323B65">
      <w:pPr>
        <w:rPr>
          <w:rFonts w:ascii="Times New Roman" w:eastAsia="Times New Roman" w:hAnsi="Times New Roman" w:cs="Times New Roman"/>
        </w:rPr>
      </w:pPr>
    </w:p>
    <w:p w14:paraId="1C6DD03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Greggor AL, Masuda B, Flanagan AM, Swaisgood RR (2020) Age‐related patterns of neophobia in an endangered island crow: implications for conservation and natural history. Animal Behaviour 160:61–68</w:t>
      </w:r>
    </w:p>
    <w:p w14:paraId="3BDA124B" w14:textId="77777777" w:rsidR="00323B65" w:rsidRPr="00B85363" w:rsidRDefault="00323B65" w:rsidP="00323B65">
      <w:pPr>
        <w:rPr>
          <w:rFonts w:ascii="Times New Roman" w:eastAsia="Times New Roman" w:hAnsi="Times New Roman" w:cs="Times New Roman"/>
        </w:rPr>
      </w:pPr>
    </w:p>
    <w:p w14:paraId="37FC9D3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Griffin DR (1976) The question of animal awareness: evolutionary continuity of mental experience. Rockefeller University Press</w:t>
      </w:r>
    </w:p>
    <w:p w14:paraId="71272163" w14:textId="77777777" w:rsidR="00323B65" w:rsidRPr="00B85363" w:rsidRDefault="00323B65" w:rsidP="00323B65">
      <w:pPr>
        <w:rPr>
          <w:rFonts w:ascii="Times New Roman" w:eastAsia="Times New Roman" w:hAnsi="Times New Roman" w:cs="Times New Roman"/>
        </w:rPr>
      </w:pPr>
    </w:p>
    <w:p w14:paraId="0538C2D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Grodzinski</w:t>
      </w:r>
      <w:proofErr w:type="spellEnd"/>
      <w:r w:rsidRPr="00B85363">
        <w:rPr>
          <w:rFonts w:ascii="Times New Roman" w:eastAsia="Times New Roman" w:hAnsi="Times New Roman" w:cs="Times New Roman"/>
        </w:rPr>
        <w:t xml:space="preserve"> U, Clayton NS (2010) Problems faced by food‐caching corvids and the evolution of cognitive solutions. Philosophical Transactions of the Royal Society of London Part B: Biological Sciences 365:977–987</w:t>
      </w:r>
    </w:p>
    <w:p w14:paraId="6D97468F" w14:textId="77777777" w:rsidR="00323B65" w:rsidRPr="00B85363" w:rsidRDefault="00323B65" w:rsidP="00323B65">
      <w:pPr>
        <w:rPr>
          <w:rFonts w:ascii="Times New Roman" w:eastAsia="Times New Roman" w:hAnsi="Times New Roman" w:cs="Times New Roman"/>
        </w:rPr>
      </w:pPr>
    </w:p>
    <w:p w14:paraId="5F7ACC57"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Güntürkün</w:t>
      </w:r>
      <w:proofErr w:type="spellEnd"/>
      <w:r w:rsidRPr="00B85363">
        <w:rPr>
          <w:rFonts w:ascii="Times New Roman" w:eastAsia="Times New Roman" w:hAnsi="Times New Roman" w:cs="Times New Roman"/>
        </w:rPr>
        <w:t xml:space="preserve"> O (2005) The avian “prefrontal cortex” and cognition. Current Opinion in Neurobiology 15:686–693</w:t>
      </w:r>
    </w:p>
    <w:p w14:paraId="04FE1122" w14:textId="77777777" w:rsidR="00323B65" w:rsidRPr="00B85363" w:rsidRDefault="00323B65" w:rsidP="00323B65">
      <w:pPr>
        <w:rPr>
          <w:rFonts w:ascii="Times New Roman" w:eastAsia="Times New Roman" w:hAnsi="Times New Roman" w:cs="Times New Roman"/>
        </w:rPr>
      </w:pPr>
    </w:p>
    <w:p w14:paraId="21E3EB91"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Güntürkün</w:t>
      </w:r>
      <w:proofErr w:type="spellEnd"/>
      <w:r w:rsidRPr="00B85363">
        <w:rPr>
          <w:rFonts w:ascii="Times New Roman" w:eastAsia="Times New Roman" w:hAnsi="Times New Roman" w:cs="Times New Roman"/>
        </w:rPr>
        <w:t xml:space="preserve"> O, </w:t>
      </w:r>
      <w:proofErr w:type="spellStart"/>
      <w:r w:rsidRPr="00B85363">
        <w:rPr>
          <w:rFonts w:ascii="Times New Roman" w:eastAsia="Times New Roman" w:hAnsi="Times New Roman" w:cs="Times New Roman"/>
        </w:rPr>
        <w:t>Ströckens</w:t>
      </w:r>
      <w:proofErr w:type="spellEnd"/>
      <w:r w:rsidRPr="00B85363">
        <w:rPr>
          <w:rFonts w:ascii="Times New Roman" w:eastAsia="Times New Roman" w:hAnsi="Times New Roman" w:cs="Times New Roman"/>
        </w:rPr>
        <w:t xml:space="preserve"> F, Scarf D, Colombo M (2017) Apes, feathered apes, and pigeons: differences and similarities. Current Opinion in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Sciences 16:35–40</w:t>
      </w:r>
    </w:p>
    <w:p w14:paraId="3FD0E594" w14:textId="77777777" w:rsidR="00323B65" w:rsidRPr="00B85363" w:rsidRDefault="00323B65" w:rsidP="00323B65">
      <w:pPr>
        <w:rPr>
          <w:rFonts w:ascii="Times New Roman" w:eastAsia="Times New Roman" w:hAnsi="Times New Roman" w:cs="Times New Roman"/>
        </w:rPr>
      </w:pPr>
    </w:p>
    <w:p w14:paraId="4C0438AE"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Halley DJ (2001) Interspecific dominance and risk‐taking in three species of corvid scavenger. Journal of the Yamashina Institute for Ornithology 33:44–50</w:t>
      </w:r>
    </w:p>
    <w:p w14:paraId="58FF43DA" w14:textId="77777777" w:rsidR="00323B65" w:rsidRPr="00B85363" w:rsidRDefault="00323B65" w:rsidP="00323B65">
      <w:pPr>
        <w:rPr>
          <w:rFonts w:ascii="Times New Roman" w:eastAsia="Times New Roman" w:hAnsi="Times New Roman" w:cs="Times New Roman"/>
        </w:rPr>
      </w:pPr>
    </w:p>
    <w:p w14:paraId="53DAD77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Hare B, Call J, Tomasello M (2001) Do chimpanzees know what conspecifics know? Animal Behaviour 61:139–151</w:t>
      </w:r>
    </w:p>
    <w:p w14:paraId="0D88BED5" w14:textId="77777777" w:rsidR="00323B65" w:rsidRPr="00B85363" w:rsidRDefault="00323B65" w:rsidP="00323B65">
      <w:pPr>
        <w:rPr>
          <w:rFonts w:ascii="Times New Roman" w:eastAsia="Times New Roman" w:hAnsi="Times New Roman" w:cs="Times New Roman"/>
        </w:rPr>
      </w:pPr>
    </w:p>
    <w:p w14:paraId="520DB99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Harriman AE, Berger RH (1986) Olfactory acuity in the common raven (Corvus corax). Physiology &amp;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36:257–262</w:t>
      </w:r>
    </w:p>
    <w:p w14:paraId="73967368" w14:textId="77777777" w:rsidR="00323B65" w:rsidRPr="00B85363" w:rsidRDefault="00323B65" w:rsidP="00323B65">
      <w:pPr>
        <w:rPr>
          <w:rFonts w:ascii="Times New Roman" w:eastAsia="Times New Roman" w:hAnsi="Times New Roman" w:cs="Times New Roman"/>
        </w:rPr>
      </w:pPr>
    </w:p>
    <w:p w14:paraId="6DD63F8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Hassabis D, Kumaran D, Vann SD, Maguire EA (2007) Patients with hippocampal amnesia cannot imagine new experiences. Proceedings of the National Academy of Sciences of the United States of America 104:1726–1731</w:t>
      </w:r>
    </w:p>
    <w:p w14:paraId="4F505431" w14:textId="77777777" w:rsidR="00323B65" w:rsidRPr="00B85363" w:rsidRDefault="00323B65" w:rsidP="00323B65">
      <w:pPr>
        <w:rPr>
          <w:rFonts w:ascii="Times New Roman" w:eastAsia="Times New Roman" w:hAnsi="Times New Roman" w:cs="Times New Roman"/>
        </w:rPr>
      </w:pPr>
    </w:p>
    <w:p w14:paraId="57BACB8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Hill CS (2018) Unity of consciousness. Wiley Interdisciplinary Reviews: Cognitive Science </w:t>
      </w:r>
      <w:proofErr w:type="gramStart"/>
      <w:r w:rsidRPr="00B85363">
        <w:rPr>
          <w:rFonts w:ascii="Times New Roman" w:eastAsia="Times New Roman" w:hAnsi="Times New Roman" w:cs="Times New Roman"/>
        </w:rPr>
        <w:t>9:e</w:t>
      </w:r>
      <w:proofErr w:type="gramEnd"/>
      <w:r w:rsidRPr="00B85363">
        <w:rPr>
          <w:rFonts w:ascii="Times New Roman" w:eastAsia="Times New Roman" w:hAnsi="Times New Roman" w:cs="Times New Roman"/>
        </w:rPr>
        <w:t>1465</w:t>
      </w:r>
    </w:p>
    <w:p w14:paraId="341E807D" w14:textId="77777777" w:rsidR="00323B65" w:rsidRPr="00B85363" w:rsidRDefault="00323B65" w:rsidP="00323B65">
      <w:pPr>
        <w:rPr>
          <w:rFonts w:ascii="Times New Roman" w:eastAsia="Times New Roman" w:hAnsi="Times New Roman" w:cs="Times New Roman"/>
        </w:rPr>
      </w:pPr>
    </w:p>
    <w:p w14:paraId="419C0FC2" w14:textId="77777777" w:rsidR="006C4D7A" w:rsidRPr="00B85363" w:rsidRDefault="006C4D7A" w:rsidP="006C4D7A">
      <w:pPr>
        <w:rPr>
          <w:rFonts w:ascii="Times New Roman" w:eastAsia="Times New Roman" w:hAnsi="Times New Roman" w:cs="Times New Roman"/>
        </w:rPr>
      </w:pPr>
      <w:proofErr w:type="spellStart"/>
      <w:r w:rsidRPr="00B85363">
        <w:rPr>
          <w:rFonts w:ascii="Times New Roman" w:eastAsia="Times New Roman" w:hAnsi="Times New Roman" w:cs="Times New Roman"/>
        </w:rPr>
        <w:t>Hillemacher</w:t>
      </w:r>
      <w:proofErr w:type="spellEnd"/>
      <w:r w:rsidRPr="00B85363">
        <w:rPr>
          <w:rFonts w:ascii="Times New Roman" w:eastAsia="Times New Roman" w:hAnsi="Times New Roman" w:cs="Times New Roman"/>
        </w:rPr>
        <w:t xml:space="preserve"> S et al (2023) Roosters do not warn the bird in the mirror: the cognitive ecology of mirror self‐recognition.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w:t>
      </w:r>
      <w:proofErr w:type="gramStart"/>
      <w:r w:rsidRPr="00B85363">
        <w:rPr>
          <w:rFonts w:ascii="Times New Roman" w:eastAsia="Times New Roman" w:hAnsi="Times New Roman" w:cs="Times New Roman"/>
        </w:rPr>
        <w:t>18:e</w:t>
      </w:r>
      <w:proofErr w:type="gramEnd"/>
      <w:r w:rsidRPr="00B85363">
        <w:rPr>
          <w:rFonts w:ascii="Times New Roman" w:eastAsia="Times New Roman" w:hAnsi="Times New Roman" w:cs="Times New Roman"/>
        </w:rPr>
        <w:t>0291416. https://doi.org/10.1371/journal.pone.0291416</w:t>
      </w:r>
    </w:p>
    <w:p w14:paraId="5AC8C7BB" w14:textId="77777777" w:rsidR="006C4D7A" w:rsidRPr="00B85363" w:rsidRDefault="006C4D7A" w:rsidP="006C4D7A">
      <w:pPr>
        <w:ind w:left="0"/>
        <w:rPr>
          <w:rFonts w:ascii="Times New Roman" w:eastAsia="Times New Roman" w:hAnsi="Times New Roman" w:cs="Times New Roman"/>
        </w:rPr>
      </w:pPr>
    </w:p>
    <w:p w14:paraId="113406B7" w14:textId="64EC5D6B"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Hilleman F,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w:t>
      </w:r>
      <w:proofErr w:type="spellStart"/>
      <w:r w:rsidRPr="00B85363">
        <w:rPr>
          <w:rFonts w:ascii="Times New Roman" w:eastAsia="Times New Roman" w:hAnsi="Times New Roman" w:cs="Times New Roman"/>
        </w:rPr>
        <w:t>Kotrschal</w:t>
      </w:r>
      <w:proofErr w:type="spellEnd"/>
      <w:r w:rsidRPr="00B85363">
        <w:rPr>
          <w:rFonts w:ascii="Times New Roman" w:eastAsia="Times New Roman" w:hAnsi="Times New Roman" w:cs="Times New Roman"/>
        </w:rPr>
        <w:t xml:space="preserve"> K, Wascher CAF (2014) Waiting for better, not for more: corvids respond to quality in two delay maintenance tasks. Animal Behaviour 90:1–10</w:t>
      </w:r>
    </w:p>
    <w:p w14:paraId="786140C3" w14:textId="77777777" w:rsidR="006C4D7A" w:rsidRPr="00B85363" w:rsidRDefault="006C4D7A" w:rsidP="006C4D7A">
      <w:pPr>
        <w:ind w:left="0"/>
        <w:rPr>
          <w:rFonts w:ascii="Times New Roman" w:eastAsia="Times New Roman" w:hAnsi="Times New Roman" w:cs="Times New Roman"/>
        </w:rPr>
      </w:pPr>
    </w:p>
    <w:p w14:paraId="54CD3D5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Holland SM, Smulders TV (2011) Do humans use episodic memory to solve a what‐where‐when memory task? Animal Cognition 14:95–102</w:t>
      </w:r>
    </w:p>
    <w:p w14:paraId="60B6DE83" w14:textId="77777777" w:rsidR="00323B65" w:rsidRPr="00B85363" w:rsidRDefault="00323B65" w:rsidP="00323B65">
      <w:pPr>
        <w:rPr>
          <w:rFonts w:ascii="Times New Roman" w:eastAsia="Times New Roman" w:hAnsi="Times New Roman" w:cs="Times New Roman"/>
        </w:rPr>
      </w:pPr>
    </w:p>
    <w:p w14:paraId="6283325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Humphrey NK (1976) The social function of intellect. In: Bateson P, Hinde R (eds) Growing Points in Ethology, pp 303–317. Cambridge: Cambridge University Press</w:t>
      </w:r>
    </w:p>
    <w:p w14:paraId="5E2FED67" w14:textId="77777777" w:rsidR="00323B65" w:rsidRPr="00B85363" w:rsidRDefault="00323B65" w:rsidP="00323B65">
      <w:pPr>
        <w:rPr>
          <w:rFonts w:ascii="Times New Roman" w:eastAsia="Times New Roman" w:hAnsi="Times New Roman" w:cs="Times New Roman"/>
        </w:rPr>
      </w:pPr>
    </w:p>
    <w:p w14:paraId="6FB37D8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Hunt GR (1996) Manufacture and use of hook‐tools by New Caledonian crows. Nature 379:249–251</w:t>
      </w:r>
    </w:p>
    <w:p w14:paraId="53E3A093" w14:textId="77777777" w:rsidR="00323B65" w:rsidRPr="00B85363" w:rsidRDefault="00323B65" w:rsidP="00323B65">
      <w:pPr>
        <w:rPr>
          <w:rFonts w:ascii="Times New Roman" w:eastAsia="Times New Roman" w:hAnsi="Times New Roman" w:cs="Times New Roman"/>
        </w:rPr>
      </w:pPr>
    </w:p>
    <w:p w14:paraId="5E93FD0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James W, Burkhardt F, Bowers F, </w:t>
      </w:r>
      <w:proofErr w:type="spellStart"/>
      <w:r w:rsidRPr="00B85363">
        <w:rPr>
          <w:rFonts w:ascii="Times New Roman" w:eastAsia="Times New Roman" w:hAnsi="Times New Roman" w:cs="Times New Roman"/>
        </w:rPr>
        <w:t>Skrupskelis</w:t>
      </w:r>
      <w:proofErr w:type="spellEnd"/>
      <w:r w:rsidRPr="00B85363">
        <w:rPr>
          <w:rFonts w:ascii="Times New Roman" w:eastAsia="Times New Roman" w:hAnsi="Times New Roman" w:cs="Times New Roman"/>
        </w:rPr>
        <w:t xml:space="preserve"> IK (1890) The principles of psychology, Volume 1. London: Macmillan</w:t>
      </w:r>
    </w:p>
    <w:p w14:paraId="6E5F806F" w14:textId="77777777" w:rsidR="00323B65" w:rsidRPr="00B85363" w:rsidRDefault="00323B65" w:rsidP="00323B65">
      <w:pPr>
        <w:rPr>
          <w:rFonts w:ascii="Times New Roman" w:eastAsia="Times New Roman" w:hAnsi="Times New Roman" w:cs="Times New Roman"/>
        </w:rPr>
      </w:pPr>
    </w:p>
    <w:p w14:paraId="60CF22A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Janik VM, Slater PJB (2000) The different roles of social learning in vocal communication. Animal Behaviour 60:1–11</w:t>
      </w:r>
    </w:p>
    <w:p w14:paraId="05722689" w14:textId="77777777" w:rsidR="00323B65" w:rsidRPr="00B85363" w:rsidRDefault="00323B65" w:rsidP="00323B65">
      <w:pPr>
        <w:rPr>
          <w:rFonts w:ascii="Times New Roman" w:eastAsia="Times New Roman" w:hAnsi="Times New Roman" w:cs="Times New Roman"/>
        </w:rPr>
      </w:pPr>
    </w:p>
    <w:p w14:paraId="073D078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Jolly A (1966) Lemur social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and primate intelligence. Science 153:501–506</w:t>
      </w:r>
    </w:p>
    <w:p w14:paraId="4B566A88" w14:textId="77777777" w:rsidR="00323B65" w:rsidRPr="00B85363" w:rsidRDefault="00323B65" w:rsidP="00323B65">
      <w:pPr>
        <w:rPr>
          <w:rFonts w:ascii="Times New Roman" w:eastAsia="Times New Roman" w:hAnsi="Times New Roman" w:cs="Times New Roman"/>
        </w:rPr>
      </w:pPr>
    </w:p>
    <w:p w14:paraId="4D41CED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Jones MP, Pierce KE Jr, Ward D (2007) Avian vision: a review of form and function with special consideration to birds of prey. Journal of Exotic Pet Medicine 16:69–87</w:t>
      </w:r>
    </w:p>
    <w:p w14:paraId="70A96D2A" w14:textId="77777777" w:rsidR="00323B65" w:rsidRPr="00B85363" w:rsidRDefault="00323B65" w:rsidP="00323B65">
      <w:pPr>
        <w:rPr>
          <w:rFonts w:ascii="Times New Roman" w:eastAsia="Times New Roman" w:hAnsi="Times New Roman" w:cs="Times New Roman"/>
        </w:rPr>
      </w:pPr>
    </w:p>
    <w:p w14:paraId="2ECDDAA5"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lastRenderedPageBreak/>
        <w:t>Kabadayi</w:t>
      </w:r>
      <w:proofErr w:type="spellEnd"/>
      <w:r w:rsidRPr="00B85363">
        <w:rPr>
          <w:rFonts w:ascii="Times New Roman" w:eastAsia="Times New Roman" w:hAnsi="Times New Roman" w:cs="Times New Roman"/>
        </w:rPr>
        <w:t xml:space="preserve"> C, Taylor LA, von Bayern AM, </w:t>
      </w:r>
      <w:proofErr w:type="spellStart"/>
      <w:r w:rsidRPr="00B85363">
        <w:rPr>
          <w:rFonts w:ascii="Times New Roman" w:eastAsia="Times New Roman" w:hAnsi="Times New Roman" w:cs="Times New Roman"/>
        </w:rPr>
        <w:t>Osvath</w:t>
      </w:r>
      <w:proofErr w:type="spellEnd"/>
      <w:r w:rsidRPr="00B85363">
        <w:rPr>
          <w:rFonts w:ascii="Times New Roman" w:eastAsia="Times New Roman" w:hAnsi="Times New Roman" w:cs="Times New Roman"/>
        </w:rPr>
        <w:t xml:space="preserve"> M (2016) Ravens, New Caledonian crows and </w:t>
      </w:r>
      <w:proofErr w:type="gramStart"/>
      <w:r w:rsidRPr="00B85363">
        <w:rPr>
          <w:rFonts w:ascii="Times New Roman" w:eastAsia="Times New Roman" w:hAnsi="Times New Roman" w:cs="Times New Roman"/>
        </w:rPr>
        <w:t>jackdaws</w:t>
      </w:r>
      <w:proofErr w:type="gramEnd"/>
      <w:r w:rsidRPr="00B85363">
        <w:rPr>
          <w:rFonts w:ascii="Times New Roman" w:eastAsia="Times New Roman" w:hAnsi="Times New Roman" w:cs="Times New Roman"/>
        </w:rPr>
        <w:t xml:space="preserve"> parallel great apes in motor self‐regulation despite smaller brains. Royal Society Open Science 3:160104</w:t>
      </w:r>
    </w:p>
    <w:p w14:paraId="2A49C57B" w14:textId="77777777" w:rsidR="00323B65" w:rsidRPr="00B85363" w:rsidRDefault="00323B65" w:rsidP="00323B65">
      <w:pPr>
        <w:rPr>
          <w:rFonts w:ascii="Times New Roman" w:eastAsia="Times New Roman" w:hAnsi="Times New Roman" w:cs="Times New Roman"/>
        </w:rPr>
      </w:pPr>
    </w:p>
    <w:p w14:paraId="6B29DBD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Kaunitz LN, Rowe EG, Tsuchiya N (2016) Large capacity of conscious access for incidental memories in natural scenes. Psychological Science 27:1266–1277</w:t>
      </w:r>
    </w:p>
    <w:p w14:paraId="3FE3D758" w14:textId="77777777" w:rsidR="00323B65" w:rsidRPr="00B85363" w:rsidRDefault="00323B65" w:rsidP="00323B65">
      <w:pPr>
        <w:rPr>
          <w:rFonts w:ascii="Times New Roman" w:eastAsia="Times New Roman" w:hAnsi="Times New Roman" w:cs="Times New Roman"/>
        </w:rPr>
      </w:pPr>
    </w:p>
    <w:p w14:paraId="22C917C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Kenward B, Schloegl C, Rutz C, Weir AA,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w:t>
      </w:r>
      <w:proofErr w:type="spellStart"/>
      <w:r w:rsidRPr="00B85363">
        <w:rPr>
          <w:rFonts w:ascii="Times New Roman" w:eastAsia="Times New Roman" w:hAnsi="Times New Roman" w:cs="Times New Roman"/>
        </w:rPr>
        <w:t>Kacelnik</w:t>
      </w:r>
      <w:proofErr w:type="spellEnd"/>
      <w:r w:rsidRPr="00B85363">
        <w:rPr>
          <w:rFonts w:ascii="Times New Roman" w:eastAsia="Times New Roman" w:hAnsi="Times New Roman" w:cs="Times New Roman"/>
        </w:rPr>
        <w:t xml:space="preserve"> A (2011) On the evolutionary and ontogenetic origins of tool‐oriented behaviour in New Caledonian crows (Corvus </w:t>
      </w:r>
      <w:proofErr w:type="spellStart"/>
      <w:r w:rsidRPr="00B85363">
        <w:rPr>
          <w:rFonts w:ascii="Times New Roman" w:eastAsia="Times New Roman" w:hAnsi="Times New Roman" w:cs="Times New Roman"/>
        </w:rPr>
        <w:t>moneduloides</w:t>
      </w:r>
      <w:proofErr w:type="spellEnd"/>
      <w:r w:rsidRPr="00B85363">
        <w:rPr>
          <w:rFonts w:ascii="Times New Roman" w:eastAsia="Times New Roman" w:hAnsi="Times New Roman" w:cs="Times New Roman"/>
        </w:rPr>
        <w:t>). Biological Journal of the Linnean Society 102:870–877</w:t>
      </w:r>
    </w:p>
    <w:p w14:paraId="17A1C160" w14:textId="77777777" w:rsidR="00323B65" w:rsidRPr="00B85363" w:rsidRDefault="00323B65" w:rsidP="00323B65">
      <w:pPr>
        <w:rPr>
          <w:rFonts w:ascii="Times New Roman" w:eastAsia="Times New Roman" w:hAnsi="Times New Roman" w:cs="Times New Roman"/>
        </w:rPr>
      </w:pPr>
    </w:p>
    <w:p w14:paraId="33844D6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Klein SB, Loftus J, Kihlstrom JF (2002) Memory and temporal experience: the effects of episodic memory loss on an amnesic patient’s ability to remember the past and imagine the future. Social Cognition 20:353–379</w:t>
      </w:r>
    </w:p>
    <w:p w14:paraId="759B285C" w14:textId="77777777" w:rsidR="00323B65" w:rsidRPr="00B85363" w:rsidRDefault="00323B65" w:rsidP="00323B65">
      <w:pPr>
        <w:rPr>
          <w:rFonts w:ascii="Times New Roman" w:eastAsia="Times New Roman" w:hAnsi="Times New Roman" w:cs="Times New Roman"/>
        </w:rPr>
      </w:pPr>
    </w:p>
    <w:p w14:paraId="5C68427D"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Koboroff</w:t>
      </w:r>
      <w:proofErr w:type="spellEnd"/>
      <w:r w:rsidRPr="00B85363">
        <w:rPr>
          <w:rFonts w:ascii="Times New Roman" w:eastAsia="Times New Roman" w:hAnsi="Times New Roman" w:cs="Times New Roman"/>
        </w:rPr>
        <w:t xml:space="preserve"> A, Kaplan G, Rogers LJ (2008) Hemispheric specialization in Australian magpies (</w:t>
      </w:r>
      <w:proofErr w:type="spellStart"/>
      <w:r w:rsidRPr="00B85363">
        <w:rPr>
          <w:rFonts w:ascii="Times New Roman" w:eastAsia="Times New Roman" w:hAnsi="Times New Roman" w:cs="Times New Roman"/>
        </w:rPr>
        <w:t>Gymnorhina</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tibicen</w:t>
      </w:r>
      <w:proofErr w:type="spellEnd"/>
      <w:r w:rsidRPr="00B85363">
        <w:rPr>
          <w:rFonts w:ascii="Times New Roman" w:eastAsia="Times New Roman" w:hAnsi="Times New Roman" w:cs="Times New Roman"/>
        </w:rPr>
        <w:t>) shown as eye preferences during response to a predator. Brain Research Bulletin 76:304–306</w:t>
      </w:r>
    </w:p>
    <w:p w14:paraId="26CB92FF" w14:textId="77777777" w:rsidR="00323B65" w:rsidRPr="00B85363" w:rsidRDefault="00323B65" w:rsidP="00323B65">
      <w:pPr>
        <w:rPr>
          <w:rFonts w:ascii="Times New Roman" w:eastAsia="Times New Roman" w:hAnsi="Times New Roman" w:cs="Times New Roman"/>
        </w:rPr>
      </w:pPr>
    </w:p>
    <w:p w14:paraId="6AD3157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Koch C, </w:t>
      </w: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(2011) A test for consciousness. [Details not provided]</w:t>
      </w:r>
    </w:p>
    <w:p w14:paraId="3EEAF4A8" w14:textId="77777777" w:rsidR="00323B65" w:rsidRPr="00B85363" w:rsidRDefault="00323B65" w:rsidP="00323B65">
      <w:pPr>
        <w:rPr>
          <w:rFonts w:ascii="Times New Roman" w:eastAsia="Times New Roman" w:hAnsi="Times New Roman" w:cs="Times New Roman"/>
        </w:rPr>
      </w:pPr>
    </w:p>
    <w:p w14:paraId="56B8B210"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Kolers</w:t>
      </w:r>
      <w:proofErr w:type="spellEnd"/>
      <w:r w:rsidRPr="00B85363">
        <w:rPr>
          <w:rFonts w:ascii="Times New Roman" w:eastAsia="Times New Roman" w:hAnsi="Times New Roman" w:cs="Times New Roman"/>
        </w:rPr>
        <w:t xml:space="preserve"> PA, von </w:t>
      </w:r>
      <w:proofErr w:type="spellStart"/>
      <w:r w:rsidRPr="00B85363">
        <w:rPr>
          <w:rFonts w:ascii="Times New Roman" w:eastAsia="Times New Roman" w:hAnsi="Times New Roman" w:cs="Times New Roman"/>
        </w:rPr>
        <w:t>Grünau</w:t>
      </w:r>
      <w:proofErr w:type="spellEnd"/>
      <w:r w:rsidRPr="00B85363">
        <w:rPr>
          <w:rFonts w:ascii="Times New Roman" w:eastAsia="Times New Roman" w:hAnsi="Times New Roman" w:cs="Times New Roman"/>
        </w:rPr>
        <w:t xml:space="preserve"> M (1976) Shape and </w:t>
      </w:r>
      <w:proofErr w:type="spellStart"/>
      <w:r w:rsidRPr="00B85363">
        <w:rPr>
          <w:rFonts w:ascii="Times New Roman" w:eastAsia="Times New Roman" w:hAnsi="Times New Roman" w:cs="Times New Roman"/>
        </w:rPr>
        <w:t>color</w:t>
      </w:r>
      <w:proofErr w:type="spellEnd"/>
      <w:r w:rsidRPr="00B85363">
        <w:rPr>
          <w:rFonts w:ascii="Times New Roman" w:eastAsia="Times New Roman" w:hAnsi="Times New Roman" w:cs="Times New Roman"/>
        </w:rPr>
        <w:t xml:space="preserve"> in apparent motion. Vision Research 16:329–335</w:t>
      </w:r>
    </w:p>
    <w:p w14:paraId="0693F246" w14:textId="77777777" w:rsidR="00323B65" w:rsidRPr="00B85363" w:rsidRDefault="00323B65" w:rsidP="00323B65">
      <w:pPr>
        <w:rPr>
          <w:rFonts w:ascii="Times New Roman" w:eastAsia="Times New Roman" w:hAnsi="Times New Roman" w:cs="Times New Roman"/>
        </w:rPr>
      </w:pPr>
    </w:p>
    <w:p w14:paraId="74C20E77"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Krupenye</w:t>
      </w:r>
      <w:proofErr w:type="spellEnd"/>
      <w:r w:rsidRPr="00B85363">
        <w:rPr>
          <w:rFonts w:ascii="Times New Roman" w:eastAsia="Times New Roman" w:hAnsi="Times New Roman" w:cs="Times New Roman"/>
        </w:rPr>
        <w:t xml:space="preserve"> C, Call J (2019) Theory of mind in animals: current and future directions. WIREs Cognitive Science 10:6</w:t>
      </w:r>
    </w:p>
    <w:p w14:paraId="53B1DD6C" w14:textId="77777777" w:rsidR="00323B65" w:rsidRPr="00B85363" w:rsidRDefault="00323B65" w:rsidP="00323B65">
      <w:pPr>
        <w:rPr>
          <w:rFonts w:ascii="Times New Roman" w:eastAsia="Times New Roman" w:hAnsi="Times New Roman" w:cs="Times New Roman"/>
        </w:rPr>
      </w:pPr>
    </w:p>
    <w:p w14:paraId="69884B2E"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Lagisz</w:t>
      </w:r>
      <w:proofErr w:type="spellEnd"/>
      <w:r w:rsidRPr="00B85363">
        <w:rPr>
          <w:rFonts w:ascii="Times New Roman" w:eastAsia="Times New Roman" w:hAnsi="Times New Roman" w:cs="Times New Roman"/>
        </w:rPr>
        <w:t xml:space="preserve"> M, Zidar J, Nakagawa S, Neville V, </w:t>
      </w:r>
      <w:proofErr w:type="spellStart"/>
      <w:r w:rsidRPr="00B85363">
        <w:rPr>
          <w:rFonts w:ascii="Times New Roman" w:eastAsia="Times New Roman" w:hAnsi="Times New Roman" w:cs="Times New Roman"/>
        </w:rPr>
        <w:t>Sorato</w:t>
      </w:r>
      <w:proofErr w:type="spellEnd"/>
      <w:r w:rsidRPr="00B85363">
        <w:rPr>
          <w:rFonts w:ascii="Times New Roman" w:eastAsia="Times New Roman" w:hAnsi="Times New Roman" w:cs="Times New Roman"/>
        </w:rPr>
        <w:t xml:space="preserve"> E, Paul ES, Bateson M, Mendl M, Løvlie H (2020) Optimism, pessimism and judgement bias in animals: a systematic review and meta‐analysis. Neuroscience and </w:t>
      </w:r>
      <w:proofErr w:type="spellStart"/>
      <w:r w:rsidRPr="00B85363">
        <w:rPr>
          <w:rFonts w:ascii="Times New Roman" w:eastAsia="Times New Roman" w:hAnsi="Times New Roman" w:cs="Times New Roman"/>
        </w:rPr>
        <w:t>Biobehavioral</w:t>
      </w:r>
      <w:proofErr w:type="spellEnd"/>
      <w:r w:rsidRPr="00B85363">
        <w:rPr>
          <w:rFonts w:ascii="Times New Roman" w:eastAsia="Times New Roman" w:hAnsi="Times New Roman" w:cs="Times New Roman"/>
        </w:rPr>
        <w:t xml:space="preserve"> Reviews 118:3–17</w:t>
      </w:r>
    </w:p>
    <w:p w14:paraId="2CB90079" w14:textId="77777777" w:rsidR="00323B65" w:rsidRPr="00B85363" w:rsidRDefault="00323B65" w:rsidP="00323B65">
      <w:pPr>
        <w:rPr>
          <w:rFonts w:ascii="Times New Roman" w:eastAsia="Times New Roman" w:hAnsi="Times New Roman" w:cs="Times New Roman"/>
        </w:rPr>
      </w:pPr>
    </w:p>
    <w:p w14:paraId="5053F6D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Lambert H, Carder G, D’Cruze N (2019) Given the cold shoulder: a review of the scientific literature for evidence of reptile sentience. Animals 9:821</w:t>
      </w:r>
    </w:p>
    <w:p w14:paraId="4031DB51" w14:textId="77777777" w:rsidR="00323B65" w:rsidRPr="00B85363" w:rsidRDefault="00323B65" w:rsidP="00323B65">
      <w:pPr>
        <w:rPr>
          <w:rFonts w:ascii="Times New Roman" w:eastAsia="Times New Roman" w:hAnsi="Times New Roman" w:cs="Times New Roman"/>
        </w:rPr>
      </w:pPr>
    </w:p>
    <w:p w14:paraId="53B78F4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Landis C (1954) Determinants of the critical flicker‐fusion threshold. Physiological Reviews 34:259–286</w:t>
      </w:r>
    </w:p>
    <w:p w14:paraId="43FFD934" w14:textId="77777777" w:rsidR="00323B65" w:rsidRPr="00B85363" w:rsidRDefault="00323B65" w:rsidP="00323B65">
      <w:pPr>
        <w:rPr>
          <w:rFonts w:ascii="Times New Roman" w:eastAsia="Times New Roman" w:hAnsi="Times New Roman" w:cs="Times New Roman"/>
        </w:rPr>
      </w:pPr>
    </w:p>
    <w:p w14:paraId="493C6DE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Learmonth MJ (2020) The matter of non‐avian reptile sentience, and why </w:t>
      </w:r>
      <w:proofErr w:type="gramStart"/>
      <w:r w:rsidRPr="00B85363">
        <w:rPr>
          <w:rFonts w:ascii="Times New Roman" w:eastAsia="Times New Roman" w:hAnsi="Times New Roman" w:cs="Times New Roman"/>
        </w:rPr>
        <w:t>it</w:t>
      </w:r>
      <w:proofErr w:type="gramEnd"/>
      <w:r w:rsidRPr="00B85363">
        <w:rPr>
          <w:rFonts w:ascii="Times New Roman" w:eastAsia="Times New Roman" w:hAnsi="Times New Roman" w:cs="Times New Roman"/>
        </w:rPr>
        <w:t xml:space="preserve"> “matters” to them: a conceptual, ethical and scientific review. Animals 10:901</w:t>
      </w:r>
    </w:p>
    <w:p w14:paraId="2E50A10A" w14:textId="77777777" w:rsidR="00323B65" w:rsidRPr="00B85363" w:rsidRDefault="00323B65" w:rsidP="00323B65">
      <w:pPr>
        <w:rPr>
          <w:rFonts w:ascii="Times New Roman" w:eastAsia="Times New Roman" w:hAnsi="Times New Roman" w:cs="Times New Roman"/>
        </w:rPr>
      </w:pPr>
    </w:p>
    <w:p w14:paraId="663ED4F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Low P, Panksepp J, Reiss D, Edelman D, van </w:t>
      </w:r>
      <w:proofErr w:type="spellStart"/>
      <w:r w:rsidRPr="00B85363">
        <w:rPr>
          <w:rFonts w:ascii="Times New Roman" w:eastAsia="Times New Roman" w:hAnsi="Times New Roman" w:cs="Times New Roman"/>
        </w:rPr>
        <w:t>Swinderen</w:t>
      </w:r>
      <w:proofErr w:type="spellEnd"/>
      <w:r w:rsidRPr="00B85363">
        <w:rPr>
          <w:rFonts w:ascii="Times New Roman" w:eastAsia="Times New Roman" w:hAnsi="Times New Roman" w:cs="Times New Roman"/>
        </w:rPr>
        <w:t xml:space="preserve"> B, Koch C (2012) The Cambridge Declaration on Consciousness. [Conference proceedings, July, Cambridge, England]</w:t>
      </w:r>
    </w:p>
    <w:p w14:paraId="137D3438" w14:textId="77777777" w:rsidR="00323B65" w:rsidRPr="00B85363" w:rsidRDefault="00323B65" w:rsidP="00323B65">
      <w:pPr>
        <w:rPr>
          <w:rFonts w:ascii="Times New Roman" w:eastAsia="Times New Roman" w:hAnsi="Times New Roman" w:cs="Times New Roman"/>
        </w:rPr>
      </w:pPr>
    </w:p>
    <w:p w14:paraId="45490111"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Maginnity</w:t>
      </w:r>
      <w:proofErr w:type="spellEnd"/>
      <w:r w:rsidRPr="00B85363">
        <w:rPr>
          <w:rFonts w:ascii="Times New Roman" w:eastAsia="Times New Roman" w:hAnsi="Times New Roman" w:cs="Times New Roman"/>
        </w:rPr>
        <w:t xml:space="preserve"> M, Grace R (2014) Visual perspective taking by dogs (Canis </w:t>
      </w:r>
      <w:proofErr w:type="spellStart"/>
      <w:r w:rsidRPr="00B85363">
        <w:rPr>
          <w:rFonts w:ascii="Times New Roman" w:eastAsia="Times New Roman" w:hAnsi="Times New Roman" w:cs="Times New Roman"/>
        </w:rPr>
        <w:t>familiaris</w:t>
      </w:r>
      <w:proofErr w:type="spellEnd"/>
      <w:r w:rsidRPr="00B85363">
        <w:rPr>
          <w:rFonts w:ascii="Times New Roman" w:eastAsia="Times New Roman" w:hAnsi="Times New Roman" w:cs="Times New Roman"/>
        </w:rPr>
        <w:t>) in a Guesser–Knower task: evidence for a canine theory of mind? Animal Cognition 17:1375–1392</w:t>
      </w:r>
    </w:p>
    <w:p w14:paraId="1CBAAFE9" w14:textId="77777777" w:rsidR="00323B65" w:rsidRPr="00B85363" w:rsidRDefault="00323B65" w:rsidP="00323B65">
      <w:pPr>
        <w:rPr>
          <w:rFonts w:ascii="Times New Roman" w:eastAsia="Times New Roman" w:hAnsi="Times New Roman" w:cs="Times New Roman"/>
        </w:rPr>
      </w:pPr>
    </w:p>
    <w:p w14:paraId="40FB431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Manns J, Eichenbaum H (2007) Evolution of the hippocampus. In: Elsevier eBooks, pp 465–489</w:t>
      </w:r>
    </w:p>
    <w:p w14:paraId="024A24E6" w14:textId="77777777" w:rsidR="00323B65" w:rsidRPr="00B85363" w:rsidRDefault="00323B65" w:rsidP="00323B65">
      <w:pPr>
        <w:rPr>
          <w:rFonts w:ascii="Times New Roman" w:eastAsia="Times New Roman" w:hAnsi="Times New Roman" w:cs="Times New Roman"/>
        </w:rPr>
      </w:pPr>
    </w:p>
    <w:p w14:paraId="717646F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Martin GR (2007) Visual fields and their functions in birds. Journal of Ornithology 148:547–562</w:t>
      </w:r>
    </w:p>
    <w:p w14:paraId="618D99DF" w14:textId="77777777" w:rsidR="00323B65" w:rsidRPr="00B85363" w:rsidRDefault="00323B65" w:rsidP="00323B65">
      <w:pPr>
        <w:rPr>
          <w:rFonts w:ascii="Times New Roman" w:eastAsia="Times New Roman" w:hAnsi="Times New Roman" w:cs="Times New Roman"/>
        </w:rPr>
      </w:pPr>
    </w:p>
    <w:p w14:paraId="1054E1A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Martin GR (2009) What is binocular vision for? a birds’ eye view. Journal of Vision 9:14</w:t>
      </w:r>
    </w:p>
    <w:p w14:paraId="2361446B" w14:textId="77777777" w:rsidR="00323B65" w:rsidRPr="00B85363" w:rsidRDefault="00323B65" w:rsidP="00323B65">
      <w:pPr>
        <w:rPr>
          <w:rFonts w:ascii="Times New Roman" w:eastAsia="Times New Roman" w:hAnsi="Times New Roman" w:cs="Times New Roman"/>
        </w:rPr>
      </w:pPr>
    </w:p>
    <w:p w14:paraId="658A8FA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Martin GR (2014) The subtlety of simple eyes: the tuning of visual fields to perceptual challenges in birds. Philosophical Transactions of the Royal Society of London Part B: Biological Sciences 369:20130040</w:t>
      </w:r>
    </w:p>
    <w:p w14:paraId="0FB661F3" w14:textId="77777777" w:rsidR="00323B65" w:rsidRPr="00B85363" w:rsidRDefault="00323B65" w:rsidP="00323B65">
      <w:pPr>
        <w:rPr>
          <w:rFonts w:ascii="Times New Roman" w:eastAsia="Times New Roman" w:hAnsi="Times New Roman" w:cs="Times New Roman"/>
        </w:rPr>
      </w:pPr>
    </w:p>
    <w:p w14:paraId="62D85E0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Martin RJ, Martin GK, Roberts WA, Sherry DF (2021) No evidence for future planning in Canada jays (</w:t>
      </w:r>
      <w:proofErr w:type="spellStart"/>
      <w:r w:rsidRPr="00B85363">
        <w:rPr>
          <w:rFonts w:ascii="Times New Roman" w:eastAsia="Times New Roman" w:hAnsi="Times New Roman" w:cs="Times New Roman"/>
        </w:rPr>
        <w:t>Perisoreus</w:t>
      </w:r>
      <w:proofErr w:type="spellEnd"/>
      <w:r w:rsidRPr="00B85363">
        <w:rPr>
          <w:rFonts w:ascii="Times New Roman" w:eastAsia="Times New Roman" w:hAnsi="Times New Roman" w:cs="Times New Roman"/>
        </w:rPr>
        <w:t xml:space="preserve"> canadensis). Biology Letters 17:20210504</w:t>
      </w:r>
    </w:p>
    <w:p w14:paraId="219CEA19" w14:textId="77777777" w:rsidR="00323B65" w:rsidRPr="00B85363" w:rsidRDefault="00323B65" w:rsidP="00323B65">
      <w:pPr>
        <w:rPr>
          <w:rFonts w:ascii="Times New Roman" w:eastAsia="Times New Roman" w:hAnsi="Times New Roman" w:cs="Times New Roman"/>
        </w:rPr>
      </w:pPr>
    </w:p>
    <w:p w14:paraId="1BCD7E9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Matthews J, Schröder P, Kaunitz L, Van Boxtel JJ, Tsuchiya N (2018) Conscious access in the near absence of attention: critical extensions on the dual‐task paradigm. Philosophical Transactions of the Royal Society of London Part B: Biological Sciences 373:20170352</w:t>
      </w:r>
    </w:p>
    <w:p w14:paraId="357E924B" w14:textId="77777777" w:rsidR="00323B65" w:rsidRPr="00B85363" w:rsidRDefault="00323B65" w:rsidP="00323B65">
      <w:pPr>
        <w:rPr>
          <w:rFonts w:ascii="Times New Roman" w:eastAsia="Times New Roman" w:hAnsi="Times New Roman" w:cs="Times New Roman"/>
        </w:rPr>
      </w:pPr>
    </w:p>
    <w:p w14:paraId="53BF118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Matthews J, Wu J, Corneille V, Hohwy J, van Boxtel J, Tsuchiya N (2019) Sustained conscious access to incidental memories in RSVP. Attention, Perception, &amp; Psychophysics 81:188–204</w:t>
      </w:r>
    </w:p>
    <w:p w14:paraId="640F3590" w14:textId="77777777" w:rsidR="00323B65" w:rsidRPr="00B85363" w:rsidRDefault="00323B65" w:rsidP="00323B65">
      <w:pPr>
        <w:rPr>
          <w:rFonts w:ascii="Times New Roman" w:eastAsia="Times New Roman" w:hAnsi="Times New Roman" w:cs="Times New Roman"/>
        </w:rPr>
      </w:pPr>
    </w:p>
    <w:p w14:paraId="3686BBE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McCoy DE, </w:t>
      </w:r>
      <w:proofErr w:type="spellStart"/>
      <w:r w:rsidRPr="00B85363">
        <w:rPr>
          <w:rFonts w:ascii="Times New Roman" w:eastAsia="Times New Roman" w:hAnsi="Times New Roman" w:cs="Times New Roman"/>
        </w:rPr>
        <w:t>Schiestl</w:t>
      </w:r>
      <w:proofErr w:type="spellEnd"/>
      <w:r w:rsidRPr="00B85363">
        <w:rPr>
          <w:rFonts w:ascii="Times New Roman" w:eastAsia="Times New Roman" w:hAnsi="Times New Roman" w:cs="Times New Roman"/>
        </w:rPr>
        <w:t xml:space="preserve"> M, </w:t>
      </w:r>
      <w:proofErr w:type="spellStart"/>
      <w:r w:rsidRPr="00B85363">
        <w:rPr>
          <w:rFonts w:ascii="Times New Roman" w:eastAsia="Times New Roman" w:hAnsi="Times New Roman" w:cs="Times New Roman"/>
        </w:rPr>
        <w:t>Neilands</w:t>
      </w:r>
      <w:proofErr w:type="spellEnd"/>
      <w:r w:rsidRPr="00B85363">
        <w:rPr>
          <w:rFonts w:ascii="Times New Roman" w:eastAsia="Times New Roman" w:hAnsi="Times New Roman" w:cs="Times New Roman"/>
        </w:rPr>
        <w:t xml:space="preserve"> P, Hassall R, Gray RD, Taylor AH (2019) New Caledonian crows behave optimistically after using tools. Current Biology 29:2737–2742.e3</w:t>
      </w:r>
    </w:p>
    <w:p w14:paraId="69E2E6DA" w14:textId="77777777" w:rsidR="00323B65" w:rsidRPr="00B85363" w:rsidRDefault="00323B65" w:rsidP="00323B65">
      <w:pPr>
        <w:rPr>
          <w:rFonts w:ascii="Times New Roman" w:eastAsia="Times New Roman" w:hAnsi="Times New Roman" w:cs="Times New Roman"/>
        </w:rPr>
      </w:pPr>
    </w:p>
    <w:p w14:paraId="40BF2EE8"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Meisami</w:t>
      </w:r>
      <w:proofErr w:type="spellEnd"/>
      <w:r w:rsidRPr="00B85363">
        <w:rPr>
          <w:rFonts w:ascii="Times New Roman" w:eastAsia="Times New Roman" w:hAnsi="Times New Roman" w:cs="Times New Roman"/>
        </w:rPr>
        <w:t xml:space="preserve"> E, Bhatnagar KP (1998) Structure and diversity in mammalian accessory olfactory bulb. Microscopy Research and Technique 43:476–499</w:t>
      </w:r>
    </w:p>
    <w:p w14:paraId="017761D6" w14:textId="77777777" w:rsidR="00323B65" w:rsidRPr="00B85363" w:rsidRDefault="00323B65" w:rsidP="00323B65">
      <w:pPr>
        <w:rPr>
          <w:rFonts w:ascii="Times New Roman" w:eastAsia="Times New Roman" w:hAnsi="Times New Roman" w:cs="Times New Roman"/>
        </w:rPr>
      </w:pPr>
    </w:p>
    <w:p w14:paraId="5BF1034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Mellor DJ, Beausoleil NJ, Littlewood KE, McLean AN, McGreevy PD, Jones B, Wilkins C (2020) The 2020 Five Domains model: including human–animal interactions in assessments of animal welfare. Animals 10:1870</w:t>
      </w:r>
    </w:p>
    <w:p w14:paraId="48172E35" w14:textId="77777777" w:rsidR="00323B65" w:rsidRPr="00B85363" w:rsidRDefault="00323B65" w:rsidP="00323B65">
      <w:pPr>
        <w:rPr>
          <w:rFonts w:ascii="Times New Roman" w:eastAsia="Times New Roman" w:hAnsi="Times New Roman" w:cs="Times New Roman"/>
        </w:rPr>
      </w:pPr>
    </w:p>
    <w:p w14:paraId="3C5478C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Mendl M, Burman OH, Parker RM, Paul ES (2009) Cognitive bias as an indicator of animal emotion and welfare: emerging evidence and underlying mechanisms. Applied Animal Behaviour Science 118:161–181</w:t>
      </w:r>
    </w:p>
    <w:p w14:paraId="0FAA35C0" w14:textId="77777777" w:rsidR="00323B65" w:rsidRPr="00B85363" w:rsidRDefault="00323B65" w:rsidP="00323B65">
      <w:pPr>
        <w:rPr>
          <w:rFonts w:ascii="Times New Roman" w:eastAsia="Times New Roman" w:hAnsi="Times New Roman" w:cs="Times New Roman"/>
        </w:rPr>
      </w:pPr>
    </w:p>
    <w:p w14:paraId="0FDCB6D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Miller R, Lambert ML, </w:t>
      </w:r>
      <w:proofErr w:type="spellStart"/>
      <w:r w:rsidRPr="00B85363">
        <w:rPr>
          <w:rFonts w:ascii="Times New Roman" w:eastAsia="Times New Roman" w:hAnsi="Times New Roman" w:cs="Times New Roman"/>
        </w:rPr>
        <w:t>Frohnwieser</w:t>
      </w:r>
      <w:proofErr w:type="spellEnd"/>
      <w:r w:rsidRPr="00B85363">
        <w:rPr>
          <w:rFonts w:ascii="Times New Roman" w:eastAsia="Times New Roman" w:hAnsi="Times New Roman" w:cs="Times New Roman"/>
        </w:rPr>
        <w:t xml:space="preserve"> A, Brecht KF,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Crampton I, Garcia‐Pelegrin E, Gould K, Greggor AL, Izawa E‐I, Kelly DM, Li Z, Luo Y, Luong LB, Massen JJ, Nieder A, Reber SA, </w:t>
      </w:r>
      <w:proofErr w:type="spellStart"/>
      <w:r w:rsidRPr="00B85363">
        <w:rPr>
          <w:rFonts w:ascii="Times New Roman" w:eastAsia="Times New Roman" w:hAnsi="Times New Roman" w:cs="Times New Roman"/>
        </w:rPr>
        <w:t>Schiestl</w:t>
      </w:r>
      <w:proofErr w:type="spellEnd"/>
      <w:r w:rsidRPr="00B85363">
        <w:rPr>
          <w:rFonts w:ascii="Times New Roman" w:eastAsia="Times New Roman" w:hAnsi="Times New Roman" w:cs="Times New Roman"/>
        </w:rPr>
        <w:t xml:space="preserve"> M, Seguchi A, Sepehri P, Stevens JR, Taylor AH, Wang L, Wolff LM, Zhang Y, Clayton NS (2022) Socio‐ecological correlates of neophobia in corvids. Current Biology 32:74–85</w:t>
      </w:r>
    </w:p>
    <w:p w14:paraId="215FBA90" w14:textId="77777777" w:rsidR="00323B65" w:rsidRPr="00B85363" w:rsidRDefault="00323B65" w:rsidP="00323B65">
      <w:pPr>
        <w:rPr>
          <w:rFonts w:ascii="Times New Roman" w:eastAsia="Times New Roman" w:hAnsi="Times New Roman" w:cs="Times New Roman"/>
        </w:rPr>
      </w:pPr>
    </w:p>
    <w:p w14:paraId="7084F95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Molina‐Morales M, Castro J, Albaladejo G, Parejo D (2020) Precise cache detection by olfaction in a scatter‐hoarder bird. Animal Behaviour 167:185–191</w:t>
      </w:r>
    </w:p>
    <w:p w14:paraId="385E159C" w14:textId="77777777" w:rsidR="00323B65" w:rsidRPr="00B85363" w:rsidRDefault="00323B65" w:rsidP="00323B65">
      <w:pPr>
        <w:rPr>
          <w:rFonts w:ascii="Times New Roman" w:eastAsia="Times New Roman" w:hAnsi="Times New Roman" w:cs="Times New Roman"/>
        </w:rPr>
      </w:pPr>
    </w:p>
    <w:p w14:paraId="0C6FD28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Moreno‐Rueda G (2017) Preen oil and bird fitness: a critical review of the evidence. Biological Reviews 92:2131–2143</w:t>
      </w:r>
    </w:p>
    <w:p w14:paraId="38EC11C8" w14:textId="77777777" w:rsidR="00323B65" w:rsidRPr="00B85363" w:rsidRDefault="00323B65" w:rsidP="00323B65">
      <w:pPr>
        <w:rPr>
          <w:rFonts w:ascii="Times New Roman" w:eastAsia="Times New Roman" w:hAnsi="Times New Roman" w:cs="Times New Roman"/>
        </w:rPr>
      </w:pPr>
    </w:p>
    <w:p w14:paraId="5372FAD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Morris RGM, Frey U (1997) Hippocampal synaptic plasticity: role in spatial learning or the automatic recording of attended experience? Philosophical Transactions of the Royal Society of London Part B: Biological Sciences 352:1489–1503</w:t>
      </w:r>
    </w:p>
    <w:p w14:paraId="7D0E44D3" w14:textId="77777777" w:rsidR="00323B65" w:rsidRPr="00B85363" w:rsidRDefault="00323B65" w:rsidP="00323B65">
      <w:pPr>
        <w:rPr>
          <w:rFonts w:ascii="Times New Roman" w:eastAsia="Times New Roman" w:hAnsi="Times New Roman" w:cs="Times New Roman"/>
        </w:rPr>
      </w:pPr>
    </w:p>
    <w:p w14:paraId="2773455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Moulton DG (1967) Olfaction in mammals. American Zoologist 7:421–429</w:t>
      </w:r>
    </w:p>
    <w:p w14:paraId="0C390496" w14:textId="77777777" w:rsidR="00323B65" w:rsidRPr="00B85363" w:rsidRDefault="00323B65" w:rsidP="00323B65">
      <w:pPr>
        <w:rPr>
          <w:rFonts w:ascii="Times New Roman" w:eastAsia="Times New Roman" w:hAnsi="Times New Roman" w:cs="Times New Roman"/>
        </w:rPr>
      </w:pPr>
    </w:p>
    <w:p w14:paraId="0271B56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Nagel T (1974) What is it like to be a bat? The Philosophical Review 83:435</w:t>
      </w:r>
    </w:p>
    <w:p w14:paraId="5F47F745" w14:textId="77777777" w:rsidR="00323B65" w:rsidRPr="00B85363" w:rsidRDefault="00323B65" w:rsidP="00323B65">
      <w:pPr>
        <w:rPr>
          <w:rFonts w:ascii="Times New Roman" w:eastAsia="Times New Roman" w:hAnsi="Times New Roman" w:cs="Times New Roman"/>
        </w:rPr>
      </w:pPr>
    </w:p>
    <w:p w14:paraId="66E5F24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Nieder A, Wagener L, Rinnert P (2020) A neural correlate of sensory consciousness in a corvid bird. Science 369:1626–1629</w:t>
      </w:r>
    </w:p>
    <w:p w14:paraId="1E8C60F7" w14:textId="77777777" w:rsidR="00323B65" w:rsidRPr="00B85363" w:rsidRDefault="00323B65" w:rsidP="00323B65">
      <w:pPr>
        <w:rPr>
          <w:rFonts w:ascii="Times New Roman" w:eastAsia="Times New Roman" w:hAnsi="Times New Roman" w:cs="Times New Roman"/>
        </w:rPr>
      </w:pPr>
    </w:p>
    <w:p w14:paraId="0A70AF0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Ortega LJ, Stoppa K, </w:t>
      </w:r>
      <w:proofErr w:type="spellStart"/>
      <w:r w:rsidRPr="00B85363">
        <w:rPr>
          <w:rFonts w:ascii="Times New Roman" w:eastAsia="Times New Roman" w:hAnsi="Times New Roman" w:cs="Times New Roman"/>
        </w:rPr>
        <w:t>Güntürkün</w:t>
      </w:r>
      <w:proofErr w:type="spellEnd"/>
      <w:r w:rsidRPr="00B85363">
        <w:rPr>
          <w:rFonts w:ascii="Times New Roman" w:eastAsia="Times New Roman" w:hAnsi="Times New Roman" w:cs="Times New Roman"/>
        </w:rPr>
        <w:t xml:space="preserve"> O, Troje NF (2008) Limits of intraocular and interocular transfer in pigeons. Behavioural Brain Research 193:69–78</w:t>
      </w:r>
    </w:p>
    <w:p w14:paraId="1FF7B4CD" w14:textId="77777777" w:rsidR="00323B65" w:rsidRPr="00B85363" w:rsidRDefault="00323B65" w:rsidP="00323B65">
      <w:pPr>
        <w:rPr>
          <w:rFonts w:ascii="Times New Roman" w:eastAsia="Times New Roman" w:hAnsi="Times New Roman" w:cs="Times New Roman"/>
        </w:rPr>
      </w:pPr>
    </w:p>
    <w:p w14:paraId="7CDFEFB7"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Ostojíc</w:t>
      </w:r>
      <w:proofErr w:type="spellEnd"/>
      <w:r w:rsidRPr="00B85363">
        <w:rPr>
          <w:rFonts w:ascii="Times New Roman" w:eastAsia="Times New Roman" w:hAnsi="Times New Roman" w:cs="Times New Roman"/>
        </w:rPr>
        <w:t xml:space="preserve"> L, Shaw RC, </w:t>
      </w:r>
      <w:proofErr w:type="spellStart"/>
      <w:r w:rsidRPr="00B85363">
        <w:rPr>
          <w:rFonts w:ascii="Times New Roman" w:eastAsia="Times New Roman" w:hAnsi="Times New Roman" w:cs="Times New Roman"/>
        </w:rPr>
        <w:t>Cheke</w:t>
      </w:r>
      <w:proofErr w:type="spellEnd"/>
      <w:r w:rsidRPr="00B85363">
        <w:rPr>
          <w:rFonts w:ascii="Times New Roman" w:eastAsia="Times New Roman" w:hAnsi="Times New Roman" w:cs="Times New Roman"/>
        </w:rPr>
        <w:t xml:space="preserve"> LG, Clayton NS (2013) Evidence suggesting that desire‐state attribution may govern food sharing in Eurasian jays. Proceedings of the National Academy of Sciences of the United States of America 110:4123–4128</w:t>
      </w:r>
    </w:p>
    <w:p w14:paraId="35FC381E" w14:textId="77777777" w:rsidR="00323B65" w:rsidRPr="00B85363" w:rsidRDefault="00323B65" w:rsidP="00323B65">
      <w:pPr>
        <w:rPr>
          <w:rFonts w:ascii="Times New Roman" w:eastAsia="Times New Roman" w:hAnsi="Times New Roman" w:cs="Times New Roman"/>
        </w:rPr>
      </w:pPr>
    </w:p>
    <w:p w14:paraId="28019B7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Osvath</w:t>
      </w:r>
      <w:proofErr w:type="spellEnd"/>
      <w:r w:rsidRPr="00B85363">
        <w:rPr>
          <w:rFonts w:ascii="Times New Roman" w:eastAsia="Times New Roman" w:hAnsi="Times New Roman" w:cs="Times New Roman"/>
        </w:rPr>
        <w:t xml:space="preserve"> M, Sima M (2014) Sub‐adult ravens synchronize their play: a case of emotional contagion. Animal Behaviour and Cognition 1:197–205</w:t>
      </w:r>
    </w:p>
    <w:p w14:paraId="60B5B90F" w14:textId="77777777" w:rsidR="00323B65" w:rsidRPr="00B85363" w:rsidRDefault="00323B65" w:rsidP="00323B65">
      <w:pPr>
        <w:rPr>
          <w:rFonts w:ascii="Times New Roman" w:eastAsia="Times New Roman" w:hAnsi="Times New Roman" w:cs="Times New Roman"/>
        </w:rPr>
      </w:pPr>
    </w:p>
    <w:p w14:paraId="3689615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Panoz‐Brown D, Iyer V, Carey LM, Sluka CM, Rajic G, </w:t>
      </w:r>
      <w:proofErr w:type="spellStart"/>
      <w:r w:rsidRPr="00B85363">
        <w:rPr>
          <w:rFonts w:ascii="Times New Roman" w:eastAsia="Times New Roman" w:hAnsi="Times New Roman" w:cs="Times New Roman"/>
        </w:rPr>
        <w:t>Kestenman</w:t>
      </w:r>
      <w:proofErr w:type="spellEnd"/>
      <w:r w:rsidRPr="00B85363">
        <w:rPr>
          <w:rFonts w:ascii="Times New Roman" w:eastAsia="Times New Roman" w:hAnsi="Times New Roman" w:cs="Times New Roman"/>
        </w:rPr>
        <w:t xml:space="preserve"> J, …, Crystal JD (2018) Replay of episodic memories in the rat. Current Biology 28:1628–1634</w:t>
      </w:r>
    </w:p>
    <w:p w14:paraId="4F675DB5" w14:textId="77777777" w:rsidR="00323B65" w:rsidRPr="00B85363" w:rsidRDefault="00323B65" w:rsidP="00323B65">
      <w:pPr>
        <w:rPr>
          <w:rFonts w:ascii="Times New Roman" w:eastAsia="Times New Roman" w:hAnsi="Times New Roman" w:cs="Times New Roman"/>
        </w:rPr>
      </w:pPr>
    </w:p>
    <w:p w14:paraId="4B82B73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Penn DC, Povinelli DJ (2007) On the lack of evidence that nonhuman animals possess anything remotely resembling a “theory of mind.” Philosophical Transactions of the Royal Society of London Part B: Biological Sciences 362:731–744</w:t>
      </w:r>
    </w:p>
    <w:p w14:paraId="70BB268C" w14:textId="77777777" w:rsidR="00323B65" w:rsidRPr="00B85363" w:rsidRDefault="00323B65" w:rsidP="00323B65">
      <w:pPr>
        <w:rPr>
          <w:rFonts w:ascii="Times New Roman" w:eastAsia="Times New Roman" w:hAnsi="Times New Roman" w:cs="Times New Roman"/>
        </w:rPr>
      </w:pPr>
    </w:p>
    <w:p w14:paraId="56C2AED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Pinto Y, de Haan EH, Lamme VA (2017) The split‐brain phenomenon revisited: a single conscious agent with split perception. Trends in Cognitive Sciences 21:835–851</w:t>
      </w:r>
    </w:p>
    <w:p w14:paraId="05BA29D4" w14:textId="77777777" w:rsidR="00323B65" w:rsidRPr="00B85363" w:rsidRDefault="00323B65" w:rsidP="00323B65">
      <w:pPr>
        <w:rPr>
          <w:rFonts w:ascii="Times New Roman" w:eastAsia="Times New Roman" w:hAnsi="Times New Roman" w:cs="Times New Roman"/>
        </w:rPr>
      </w:pPr>
    </w:p>
    <w:p w14:paraId="51E3549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Povinelli DJ (1994) Comparative studies of animal mental state attribution: a reply to Heyes. Animal Behaviour 48:239–241</w:t>
      </w:r>
    </w:p>
    <w:p w14:paraId="19306BD6" w14:textId="77777777" w:rsidR="00323B65" w:rsidRPr="00B85363" w:rsidRDefault="00323B65" w:rsidP="00323B65">
      <w:pPr>
        <w:rPr>
          <w:rFonts w:ascii="Times New Roman" w:eastAsia="Times New Roman" w:hAnsi="Times New Roman" w:cs="Times New Roman"/>
        </w:rPr>
      </w:pPr>
    </w:p>
    <w:p w14:paraId="71A5C1D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Povinelli DJ, </w:t>
      </w:r>
      <w:proofErr w:type="spellStart"/>
      <w:r w:rsidRPr="00B85363">
        <w:rPr>
          <w:rFonts w:ascii="Times New Roman" w:eastAsia="Times New Roman" w:hAnsi="Times New Roman" w:cs="Times New Roman"/>
        </w:rPr>
        <w:t>Rulf</w:t>
      </w:r>
      <w:proofErr w:type="spellEnd"/>
      <w:r w:rsidRPr="00B85363">
        <w:rPr>
          <w:rFonts w:ascii="Times New Roman" w:eastAsia="Times New Roman" w:hAnsi="Times New Roman" w:cs="Times New Roman"/>
        </w:rPr>
        <w:t xml:space="preserve"> AB, Bierschwale DT (1994) Absence of knowledge attribution and self‐recognition in young chimpanzees (Pan troglodytes). Journal of Comparative Psychology 108:74–80</w:t>
      </w:r>
    </w:p>
    <w:p w14:paraId="7F0936EE" w14:textId="77777777" w:rsidR="00323B65" w:rsidRPr="00B85363" w:rsidRDefault="00323B65" w:rsidP="00323B65">
      <w:pPr>
        <w:rPr>
          <w:rFonts w:ascii="Times New Roman" w:eastAsia="Times New Roman" w:hAnsi="Times New Roman" w:cs="Times New Roman"/>
        </w:rPr>
      </w:pPr>
    </w:p>
    <w:p w14:paraId="1F8D37B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Premack D, Woodruff G (1978) Does the chimpanzee have a theory of mind?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and Brain Sciences 1:515–526</w:t>
      </w:r>
    </w:p>
    <w:p w14:paraId="079FD0BC" w14:textId="77777777" w:rsidR="00323B65" w:rsidRPr="00B85363" w:rsidRDefault="00323B65" w:rsidP="00323B65">
      <w:pPr>
        <w:rPr>
          <w:rFonts w:ascii="Times New Roman" w:eastAsia="Times New Roman" w:hAnsi="Times New Roman" w:cs="Times New Roman"/>
        </w:rPr>
      </w:pPr>
    </w:p>
    <w:p w14:paraId="191780E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Prior H, Schwarz A, </w:t>
      </w:r>
      <w:proofErr w:type="spellStart"/>
      <w:r w:rsidRPr="00B85363">
        <w:rPr>
          <w:rFonts w:ascii="Times New Roman" w:eastAsia="Times New Roman" w:hAnsi="Times New Roman" w:cs="Times New Roman"/>
        </w:rPr>
        <w:t>Güntürkün</w:t>
      </w:r>
      <w:proofErr w:type="spellEnd"/>
      <w:r w:rsidRPr="00B85363">
        <w:rPr>
          <w:rFonts w:ascii="Times New Roman" w:eastAsia="Times New Roman" w:hAnsi="Times New Roman" w:cs="Times New Roman"/>
        </w:rPr>
        <w:t xml:space="preserve"> O (2008) Mirror‐induced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in the magpie (Pica pica): evidence of self‐recognition.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Biology 6:8</w:t>
      </w:r>
    </w:p>
    <w:p w14:paraId="35BA12FD" w14:textId="77777777" w:rsidR="00323B65" w:rsidRPr="00B85363" w:rsidRDefault="00323B65" w:rsidP="00323B65">
      <w:pPr>
        <w:rPr>
          <w:rFonts w:ascii="Times New Roman" w:eastAsia="Times New Roman" w:hAnsi="Times New Roman" w:cs="Times New Roman"/>
        </w:rPr>
      </w:pPr>
    </w:p>
    <w:p w14:paraId="3E77364C"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Qianchen</w:t>
      </w:r>
      <w:proofErr w:type="spellEnd"/>
      <w:r w:rsidRPr="00B85363">
        <w:rPr>
          <w:rFonts w:ascii="Times New Roman" w:eastAsia="Times New Roman" w:hAnsi="Times New Roman" w:cs="Times New Roman"/>
        </w:rPr>
        <w:t xml:space="preserve"> L, Gallagher RM, Tsuchiya N (2022) How much can we differentiate at a brief glance: revealing the truer limit in conscious contents through the Massive Report Paradigm (MRP). Royal Society Open Science 9:210394</w:t>
      </w:r>
    </w:p>
    <w:p w14:paraId="7E6AD8E6" w14:textId="77777777" w:rsidR="00323B65" w:rsidRPr="00B85363" w:rsidRDefault="00323B65" w:rsidP="00323B65">
      <w:pPr>
        <w:rPr>
          <w:rFonts w:ascii="Times New Roman" w:eastAsia="Times New Roman" w:hAnsi="Times New Roman" w:cs="Times New Roman"/>
        </w:rPr>
      </w:pPr>
    </w:p>
    <w:p w14:paraId="640FE0D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Raby CR, Alexis DM, Dickinson A, Clayton NS (2007) Planning for the future by western scrub‐jays. Nature 445:919–921</w:t>
      </w:r>
    </w:p>
    <w:p w14:paraId="5031B0E2" w14:textId="77777777" w:rsidR="00323B65" w:rsidRPr="00B85363" w:rsidRDefault="00323B65" w:rsidP="00323B65">
      <w:pPr>
        <w:rPr>
          <w:rFonts w:ascii="Times New Roman" w:eastAsia="Times New Roman" w:hAnsi="Times New Roman" w:cs="Times New Roman"/>
        </w:rPr>
      </w:pPr>
    </w:p>
    <w:p w14:paraId="1D5BB5F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Rattenborg NC, Martinez‐Gonzalez D (2011) A </w:t>
      </w:r>
      <w:proofErr w:type="gramStart"/>
      <w:r w:rsidRPr="00B85363">
        <w:rPr>
          <w:rFonts w:ascii="Times New Roman" w:eastAsia="Times New Roman" w:hAnsi="Times New Roman" w:cs="Times New Roman"/>
        </w:rPr>
        <w:t>bird‐brain</w:t>
      </w:r>
      <w:proofErr w:type="gramEnd"/>
      <w:r w:rsidRPr="00B85363">
        <w:rPr>
          <w:rFonts w:ascii="Times New Roman" w:eastAsia="Times New Roman" w:hAnsi="Times New Roman" w:cs="Times New Roman"/>
        </w:rPr>
        <w:t xml:space="preserve"> view of episodic memory. Behavioural Brain Research 222:236–245</w:t>
      </w:r>
    </w:p>
    <w:p w14:paraId="62602209" w14:textId="77777777" w:rsidR="00323B65" w:rsidRPr="00B85363" w:rsidRDefault="00323B65" w:rsidP="00323B65">
      <w:pPr>
        <w:rPr>
          <w:rFonts w:ascii="Times New Roman" w:eastAsia="Times New Roman" w:hAnsi="Times New Roman" w:cs="Times New Roman"/>
        </w:rPr>
      </w:pPr>
    </w:p>
    <w:p w14:paraId="1D06AFA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Reznikova ZI (2007) Animal intelligence: from individual to social cognition. Cambridge: Cambridge University Press</w:t>
      </w:r>
    </w:p>
    <w:p w14:paraId="248D613A" w14:textId="77777777" w:rsidR="00323B65" w:rsidRPr="00B85363" w:rsidRDefault="00323B65" w:rsidP="00323B65">
      <w:pPr>
        <w:rPr>
          <w:rFonts w:ascii="Times New Roman" w:eastAsia="Times New Roman" w:hAnsi="Times New Roman" w:cs="Times New Roman"/>
        </w:rPr>
      </w:pPr>
    </w:p>
    <w:p w14:paraId="5ED7B374"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Riters</w:t>
      </w:r>
      <w:proofErr w:type="spellEnd"/>
      <w:r w:rsidRPr="00B85363">
        <w:rPr>
          <w:rFonts w:ascii="Times New Roman" w:eastAsia="Times New Roman" w:hAnsi="Times New Roman" w:cs="Times New Roman"/>
        </w:rPr>
        <w:t xml:space="preserve"> LV (2011) Pleasure seeking and birdsong. Neuroscience and </w:t>
      </w:r>
      <w:proofErr w:type="spellStart"/>
      <w:r w:rsidRPr="00B85363">
        <w:rPr>
          <w:rFonts w:ascii="Times New Roman" w:eastAsia="Times New Roman" w:hAnsi="Times New Roman" w:cs="Times New Roman"/>
        </w:rPr>
        <w:t>Biobehavioral</w:t>
      </w:r>
      <w:proofErr w:type="spellEnd"/>
      <w:r w:rsidRPr="00B85363">
        <w:rPr>
          <w:rFonts w:ascii="Times New Roman" w:eastAsia="Times New Roman" w:hAnsi="Times New Roman" w:cs="Times New Roman"/>
        </w:rPr>
        <w:t xml:space="preserve"> Reviews 35:1837–1845</w:t>
      </w:r>
    </w:p>
    <w:p w14:paraId="140C4AA0" w14:textId="77777777" w:rsidR="00323B65" w:rsidRPr="00B85363" w:rsidRDefault="00323B65" w:rsidP="00323B65">
      <w:pPr>
        <w:rPr>
          <w:rFonts w:ascii="Times New Roman" w:eastAsia="Times New Roman" w:hAnsi="Times New Roman" w:cs="Times New Roman"/>
        </w:rPr>
      </w:pPr>
    </w:p>
    <w:p w14:paraId="36979BA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Roberts WA, Feeney MC, MacPherson K, Petter M, McMillan N, Musolino E (2008) Episodic‐like memory in rats: is it based on when or how long ago? Science 320:113–115</w:t>
      </w:r>
    </w:p>
    <w:p w14:paraId="713BA3CB" w14:textId="77777777" w:rsidR="00323B65" w:rsidRPr="00B85363" w:rsidRDefault="00323B65" w:rsidP="00323B65">
      <w:pPr>
        <w:rPr>
          <w:rFonts w:ascii="Times New Roman" w:eastAsia="Times New Roman" w:hAnsi="Times New Roman" w:cs="Times New Roman"/>
        </w:rPr>
      </w:pPr>
    </w:p>
    <w:p w14:paraId="1807973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Rogers L, Kaplan G (2006) An eye for a predator: lateralization in birds, with </w:t>
      </w:r>
      <w:proofErr w:type="gramStart"/>
      <w:r w:rsidRPr="00B85363">
        <w:rPr>
          <w:rFonts w:ascii="Times New Roman" w:eastAsia="Times New Roman" w:hAnsi="Times New Roman" w:cs="Times New Roman"/>
        </w:rPr>
        <w:t>particular reference</w:t>
      </w:r>
      <w:proofErr w:type="gramEnd"/>
      <w:r w:rsidRPr="00B85363">
        <w:rPr>
          <w:rFonts w:ascii="Times New Roman" w:eastAsia="Times New Roman" w:hAnsi="Times New Roman" w:cs="Times New Roman"/>
        </w:rPr>
        <w:t xml:space="preserve"> to behavioural and morphological asymmetries in vertebrates. In: Behavioural and Morphological Asymmetries in Vertebrates, p 47</w:t>
      </w:r>
    </w:p>
    <w:p w14:paraId="763FCA66" w14:textId="77777777" w:rsidR="00323B65" w:rsidRPr="00B85363" w:rsidRDefault="00323B65" w:rsidP="00323B65">
      <w:pPr>
        <w:rPr>
          <w:rFonts w:ascii="Times New Roman" w:eastAsia="Times New Roman" w:hAnsi="Times New Roman" w:cs="Times New Roman"/>
        </w:rPr>
      </w:pPr>
    </w:p>
    <w:p w14:paraId="0844B39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Rogers LJ (2008) Development and function of lateralization in the avian brain. Brain Research Bulletin 76:235–244</w:t>
      </w:r>
    </w:p>
    <w:p w14:paraId="4EA9E671" w14:textId="77777777" w:rsidR="00323B65" w:rsidRPr="00B85363" w:rsidRDefault="00323B65" w:rsidP="00323B65">
      <w:pPr>
        <w:rPr>
          <w:rFonts w:ascii="Times New Roman" w:eastAsia="Times New Roman" w:hAnsi="Times New Roman" w:cs="Times New Roman"/>
        </w:rPr>
      </w:pPr>
    </w:p>
    <w:p w14:paraId="66FA674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Rosenbaum RS, Köhler S, Schacter DL, Moscovitch M, Westmacott R, Black SE, Gao F, Tulving E (2005) The case of KC: contributions of a memory‐impaired person to memory theory. </w:t>
      </w:r>
      <w:proofErr w:type="spellStart"/>
      <w:r w:rsidRPr="00B85363">
        <w:rPr>
          <w:rFonts w:ascii="Times New Roman" w:eastAsia="Times New Roman" w:hAnsi="Times New Roman" w:cs="Times New Roman"/>
        </w:rPr>
        <w:t>Neuropsychologia</w:t>
      </w:r>
      <w:proofErr w:type="spellEnd"/>
      <w:r w:rsidRPr="00B85363">
        <w:rPr>
          <w:rFonts w:ascii="Times New Roman" w:eastAsia="Times New Roman" w:hAnsi="Times New Roman" w:cs="Times New Roman"/>
        </w:rPr>
        <w:t xml:space="preserve"> 43:989–1021</w:t>
      </w:r>
    </w:p>
    <w:p w14:paraId="2F59BE2E" w14:textId="77777777" w:rsidR="00323B65" w:rsidRPr="00B85363" w:rsidRDefault="00323B65" w:rsidP="00323B65">
      <w:pPr>
        <w:rPr>
          <w:rFonts w:ascii="Times New Roman" w:eastAsia="Times New Roman" w:hAnsi="Times New Roman" w:cs="Times New Roman"/>
        </w:rPr>
      </w:pPr>
    </w:p>
    <w:p w14:paraId="20E1AFF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Rubene D (2009) Functional differences in avian colour vision: a behavioural test of critical flicker fusion frequency (CFF) for different wavelengths and light intensities. Uppsala University</w:t>
      </w:r>
    </w:p>
    <w:p w14:paraId="0D27AA76" w14:textId="77777777" w:rsidR="00323B65" w:rsidRPr="00B85363" w:rsidRDefault="00323B65" w:rsidP="00323B65">
      <w:pPr>
        <w:rPr>
          <w:rFonts w:ascii="Times New Roman" w:eastAsia="Times New Roman" w:hAnsi="Times New Roman" w:cs="Times New Roman"/>
        </w:rPr>
      </w:pPr>
    </w:p>
    <w:p w14:paraId="45C338A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Rutz C, Hunt GR, St Clair JJH (2018) Corvid technologies: how do New Caledonian crows get their tool designs? Current Biology </w:t>
      </w:r>
      <w:proofErr w:type="gramStart"/>
      <w:r w:rsidRPr="00B85363">
        <w:rPr>
          <w:rFonts w:ascii="Times New Roman" w:eastAsia="Times New Roman" w:hAnsi="Times New Roman" w:cs="Times New Roman"/>
        </w:rPr>
        <w:t>28:R</w:t>
      </w:r>
      <w:proofErr w:type="gramEnd"/>
      <w:r w:rsidRPr="00B85363">
        <w:rPr>
          <w:rFonts w:ascii="Times New Roman" w:eastAsia="Times New Roman" w:hAnsi="Times New Roman" w:cs="Times New Roman"/>
        </w:rPr>
        <w:t>1109–R1111</w:t>
      </w:r>
    </w:p>
    <w:p w14:paraId="6D611297" w14:textId="77777777" w:rsidR="00323B65" w:rsidRPr="00B85363" w:rsidRDefault="00323B65" w:rsidP="00323B65">
      <w:pPr>
        <w:rPr>
          <w:rFonts w:ascii="Times New Roman" w:eastAsia="Times New Roman" w:hAnsi="Times New Roman" w:cs="Times New Roman"/>
        </w:rPr>
      </w:pPr>
    </w:p>
    <w:p w14:paraId="4013265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Seed A, Clayton NS, Emery NJ (2008) Cooperative problem solving in rooks (Corvus frugilegus). Proceedings of the Royal Society B: Biological Sciences 275:1421–1429</w:t>
      </w:r>
    </w:p>
    <w:p w14:paraId="39B29845" w14:textId="77777777" w:rsidR="00323B65" w:rsidRPr="00B85363" w:rsidRDefault="00323B65" w:rsidP="00323B65">
      <w:pPr>
        <w:rPr>
          <w:rFonts w:ascii="Times New Roman" w:eastAsia="Times New Roman" w:hAnsi="Times New Roman" w:cs="Times New Roman"/>
        </w:rPr>
      </w:pPr>
    </w:p>
    <w:p w14:paraId="13885F8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Shankar H, </w:t>
      </w:r>
      <w:proofErr w:type="spellStart"/>
      <w:r w:rsidRPr="00B85363">
        <w:rPr>
          <w:rFonts w:ascii="Times New Roman" w:eastAsia="Times New Roman" w:hAnsi="Times New Roman" w:cs="Times New Roman"/>
        </w:rPr>
        <w:t>Pesudovs</w:t>
      </w:r>
      <w:proofErr w:type="spellEnd"/>
      <w:r w:rsidRPr="00B85363">
        <w:rPr>
          <w:rFonts w:ascii="Times New Roman" w:eastAsia="Times New Roman" w:hAnsi="Times New Roman" w:cs="Times New Roman"/>
        </w:rPr>
        <w:t xml:space="preserve"> K (2007) Critical flicker fusion test of potential vision. Journal of Cataract and Refractive Surgery 33:232–239</w:t>
      </w:r>
    </w:p>
    <w:p w14:paraId="71C60E1E" w14:textId="77777777" w:rsidR="00323B65" w:rsidRPr="00B85363" w:rsidRDefault="00323B65" w:rsidP="00323B65">
      <w:pPr>
        <w:rPr>
          <w:rFonts w:ascii="Times New Roman" w:eastAsia="Times New Roman" w:hAnsi="Times New Roman" w:cs="Times New Roman"/>
        </w:rPr>
      </w:pPr>
    </w:p>
    <w:p w14:paraId="56187EB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Shaw RC, Clayton NS (2014) Pilfering Eurasian jays use visual and acoustic information to locate caches. Animal Cognition 17:1281–1288</w:t>
      </w:r>
    </w:p>
    <w:p w14:paraId="04C15ECA" w14:textId="77777777" w:rsidR="00323B65" w:rsidRPr="00B85363" w:rsidRDefault="00323B65" w:rsidP="00323B65">
      <w:pPr>
        <w:rPr>
          <w:rFonts w:ascii="Times New Roman" w:eastAsia="Times New Roman" w:hAnsi="Times New Roman" w:cs="Times New Roman"/>
        </w:rPr>
      </w:pPr>
    </w:p>
    <w:p w14:paraId="095E22F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Sherry DF (2006) </w:t>
      </w:r>
      <w:proofErr w:type="spellStart"/>
      <w:r w:rsidRPr="00B85363">
        <w:rPr>
          <w:rFonts w:ascii="Times New Roman" w:eastAsia="Times New Roman" w:hAnsi="Times New Roman" w:cs="Times New Roman"/>
        </w:rPr>
        <w:t>Neuroecology</w:t>
      </w:r>
      <w:proofErr w:type="spellEnd"/>
      <w:r w:rsidRPr="00B85363">
        <w:rPr>
          <w:rFonts w:ascii="Times New Roman" w:eastAsia="Times New Roman" w:hAnsi="Times New Roman" w:cs="Times New Roman"/>
        </w:rPr>
        <w:t>. Annual Review of Psychology 57:167–197</w:t>
      </w:r>
    </w:p>
    <w:p w14:paraId="7B70C87A" w14:textId="77777777" w:rsidR="00323B65" w:rsidRPr="00B85363" w:rsidRDefault="00323B65" w:rsidP="00323B65">
      <w:pPr>
        <w:rPr>
          <w:rFonts w:ascii="Times New Roman" w:eastAsia="Times New Roman" w:hAnsi="Times New Roman" w:cs="Times New Roman"/>
        </w:rPr>
      </w:pPr>
    </w:p>
    <w:p w14:paraId="30C7F39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Sheridan CL, Lang S, Knappenberger M, Albers C, Loper R, Tillett B, …, Crystal JD (2024) Replay of incidentally encoded episodic memories in the rat. Current Biology 34:641–647</w:t>
      </w:r>
    </w:p>
    <w:p w14:paraId="01D8F10E" w14:textId="77777777" w:rsidR="00323B65" w:rsidRPr="00B85363" w:rsidRDefault="00323B65" w:rsidP="00323B65">
      <w:pPr>
        <w:rPr>
          <w:rFonts w:ascii="Times New Roman" w:eastAsia="Times New Roman" w:hAnsi="Times New Roman" w:cs="Times New Roman"/>
        </w:rPr>
      </w:pPr>
    </w:p>
    <w:p w14:paraId="7AA4499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Siegel R (1970) Apparent movement detection in the pigeon 1. Journal of the Experimental Analysis of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14:93–97</w:t>
      </w:r>
    </w:p>
    <w:p w14:paraId="0BA87689" w14:textId="77777777" w:rsidR="00323B65" w:rsidRPr="00B85363" w:rsidRDefault="00323B65" w:rsidP="00323B65">
      <w:pPr>
        <w:rPr>
          <w:rFonts w:ascii="Times New Roman" w:eastAsia="Times New Roman" w:hAnsi="Times New Roman" w:cs="Times New Roman"/>
        </w:rPr>
      </w:pPr>
    </w:p>
    <w:p w14:paraId="58D82B3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Siegel R (1971) Apparent movement and real movement detection in the pigeon: stimulus generalization. Journal of the Experimental Analysis of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16:189–192</w:t>
      </w:r>
    </w:p>
    <w:p w14:paraId="77FF3884" w14:textId="77777777" w:rsidR="00323B65" w:rsidRPr="00B85363" w:rsidRDefault="00323B65" w:rsidP="00323B65">
      <w:pPr>
        <w:rPr>
          <w:rFonts w:ascii="Times New Roman" w:eastAsia="Times New Roman" w:hAnsi="Times New Roman" w:cs="Times New Roman"/>
        </w:rPr>
      </w:pPr>
    </w:p>
    <w:p w14:paraId="1528281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Simons JS, Spiers HJ (2003) Prefrontal and medial temporal lobe interactions in long‐term memory. Nature Reviews Neuroscience 4:637–648</w:t>
      </w:r>
    </w:p>
    <w:p w14:paraId="40972292" w14:textId="77777777" w:rsidR="00323B65" w:rsidRPr="00B85363" w:rsidRDefault="00323B65" w:rsidP="00323B65">
      <w:pPr>
        <w:rPr>
          <w:rFonts w:ascii="Times New Roman" w:eastAsia="Times New Roman" w:hAnsi="Times New Roman" w:cs="Times New Roman"/>
        </w:rPr>
      </w:pPr>
    </w:p>
    <w:p w14:paraId="01160C9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Sneddon LU, Lopez‐Luna J, Wolfenden DC, Leach MC, Valentim AM, Steenbergen PJ, </w:t>
      </w:r>
      <w:proofErr w:type="spellStart"/>
      <w:r w:rsidRPr="00B85363">
        <w:rPr>
          <w:rFonts w:ascii="Times New Roman" w:eastAsia="Times New Roman" w:hAnsi="Times New Roman" w:cs="Times New Roman"/>
        </w:rPr>
        <w:t>Bardine</w:t>
      </w:r>
      <w:proofErr w:type="spellEnd"/>
      <w:r w:rsidRPr="00B85363">
        <w:rPr>
          <w:rFonts w:ascii="Times New Roman" w:eastAsia="Times New Roman" w:hAnsi="Times New Roman" w:cs="Times New Roman"/>
        </w:rPr>
        <w:t xml:space="preserve"> N, Currie AD, Broom DM, Brown C (2018) Fish sentience denial: muddying the waters. Animal Sentience 3:1</w:t>
      </w:r>
    </w:p>
    <w:p w14:paraId="45ECBBC4" w14:textId="77777777" w:rsidR="00323B65" w:rsidRPr="00B85363" w:rsidRDefault="00323B65" w:rsidP="00323B65">
      <w:pPr>
        <w:rPr>
          <w:rFonts w:ascii="Times New Roman" w:eastAsia="Times New Roman" w:hAnsi="Times New Roman" w:cs="Times New Roman"/>
        </w:rPr>
      </w:pPr>
    </w:p>
    <w:p w14:paraId="25EC24AC"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lastRenderedPageBreak/>
        <w:t>Sovrano</w:t>
      </w:r>
      <w:proofErr w:type="spellEnd"/>
      <w:r w:rsidRPr="00B85363">
        <w:rPr>
          <w:rFonts w:ascii="Times New Roman" w:eastAsia="Times New Roman" w:hAnsi="Times New Roman" w:cs="Times New Roman"/>
        </w:rPr>
        <w:t xml:space="preserve"> VA, </w:t>
      </w:r>
      <w:proofErr w:type="spellStart"/>
      <w:r w:rsidRPr="00B85363">
        <w:rPr>
          <w:rFonts w:ascii="Times New Roman" w:eastAsia="Times New Roman" w:hAnsi="Times New Roman" w:cs="Times New Roman"/>
        </w:rPr>
        <w:t>Bisazza</w:t>
      </w:r>
      <w:proofErr w:type="spellEnd"/>
      <w:r w:rsidRPr="00B85363">
        <w:rPr>
          <w:rFonts w:ascii="Times New Roman" w:eastAsia="Times New Roman" w:hAnsi="Times New Roman" w:cs="Times New Roman"/>
        </w:rPr>
        <w:t xml:space="preserve"> A, </w:t>
      </w:r>
      <w:proofErr w:type="spellStart"/>
      <w:r w:rsidRPr="00B85363">
        <w:rPr>
          <w:rFonts w:ascii="Times New Roman" w:eastAsia="Times New Roman" w:hAnsi="Times New Roman" w:cs="Times New Roman"/>
        </w:rPr>
        <w:t>Vallortigara</w:t>
      </w:r>
      <w:proofErr w:type="spellEnd"/>
      <w:r w:rsidRPr="00B85363">
        <w:rPr>
          <w:rFonts w:ascii="Times New Roman" w:eastAsia="Times New Roman" w:hAnsi="Times New Roman" w:cs="Times New Roman"/>
        </w:rPr>
        <w:t xml:space="preserve"> G (2001) Lateralization of response to social stimuli in fishes: a comparison between different methods and species. Physiology &amp;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74:237–244</w:t>
      </w:r>
    </w:p>
    <w:p w14:paraId="74D99914" w14:textId="77777777" w:rsidR="006C4D7A" w:rsidRPr="00B85363" w:rsidRDefault="006C4D7A" w:rsidP="00323B65">
      <w:pPr>
        <w:rPr>
          <w:rFonts w:ascii="Times New Roman" w:eastAsia="Times New Roman" w:hAnsi="Times New Roman" w:cs="Times New Roman"/>
        </w:rPr>
      </w:pPr>
    </w:p>
    <w:p w14:paraId="3514EEC4" w14:textId="77777777" w:rsidR="006C4D7A" w:rsidRPr="00B85363" w:rsidRDefault="006C4D7A" w:rsidP="006C4D7A">
      <w:pPr>
        <w:rPr>
          <w:rFonts w:ascii="Times New Roman" w:eastAsia="Times New Roman" w:hAnsi="Times New Roman" w:cs="Times New Roman"/>
        </w:rPr>
      </w:pPr>
      <w:proofErr w:type="spellStart"/>
      <w:r w:rsidRPr="00B85363">
        <w:rPr>
          <w:rFonts w:ascii="Times New Roman" w:eastAsia="Times New Roman" w:hAnsi="Times New Roman" w:cs="Times New Roman"/>
        </w:rPr>
        <w:t>Špinka</w:t>
      </w:r>
      <w:proofErr w:type="spellEnd"/>
      <w:r w:rsidRPr="00B85363">
        <w:rPr>
          <w:rFonts w:ascii="Times New Roman" w:eastAsia="Times New Roman" w:hAnsi="Times New Roman" w:cs="Times New Roman"/>
        </w:rPr>
        <w:t xml:space="preserve"> M (2019) Animal agency, animal awareness and animal welfare. Animal Welfare 28:11–20</w:t>
      </w:r>
    </w:p>
    <w:p w14:paraId="7F1896D6" w14:textId="77777777" w:rsidR="006C4D7A" w:rsidRPr="00B85363" w:rsidRDefault="006C4D7A" w:rsidP="006C4D7A">
      <w:pPr>
        <w:rPr>
          <w:rFonts w:ascii="Times New Roman" w:eastAsia="Times New Roman" w:hAnsi="Times New Roman" w:cs="Times New Roman"/>
        </w:rPr>
      </w:pPr>
    </w:p>
    <w:p w14:paraId="6D5F9470" w14:textId="77777777" w:rsidR="006C4D7A" w:rsidRPr="00B85363" w:rsidRDefault="006C4D7A" w:rsidP="006C4D7A">
      <w:pPr>
        <w:rPr>
          <w:rFonts w:ascii="Times New Roman" w:eastAsia="Times New Roman" w:hAnsi="Times New Roman" w:cs="Times New Roman"/>
        </w:rPr>
      </w:pPr>
      <w:r w:rsidRPr="00B85363">
        <w:rPr>
          <w:rFonts w:ascii="Times New Roman" w:eastAsia="Times New Roman" w:hAnsi="Times New Roman" w:cs="Times New Roman"/>
        </w:rPr>
        <w:t xml:space="preserve">Soler M, Pérez‐Contreras T, Peralta‐Sánchez JM (2014) Mirror‐mark tests performed on jackdaws reveal potential methodological problems in the use of stickers in avian mark‐test studies.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w:t>
      </w:r>
      <w:proofErr w:type="gramStart"/>
      <w:r w:rsidRPr="00B85363">
        <w:rPr>
          <w:rFonts w:ascii="Times New Roman" w:eastAsia="Times New Roman" w:hAnsi="Times New Roman" w:cs="Times New Roman"/>
        </w:rPr>
        <w:t>9:e</w:t>
      </w:r>
      <w:proofErr w:type="gramEnd"/>
      <w:r w:rsidRPr="00B85363">
        <w:rPr>
          <w:rFonts w:ascii="Times New Roman" w:eastAsia="Times New Roman" w:hAnsi="Times New Roman" w:cs="Times New Roman"/>
        </w:rPr>
        <w:t>86193</w:t>
      </w:r>
    </w:p>
    <w:p w14:paraId="6F47B0F3" w14:textId="77777777" w:rsidR="00323B65" w:rsidRPr="00B85363" w:rsidRDefault="00323B65" w:rsidP="006C4D7A">
      <w:pPr>
        <w:ind w:left="0"/>
        <w:rPr>
          <w:rFonts w:ascii="Times New Roman" w:eastAsia="Times New Roman" w:hAnsi="Times New Roman" w:cs="Times New Roman"/>
        </w:rPr>
      </w:pPr>
    </w:p>
    <w:p w14:paraId="2C5C4BA5"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T, Addis DR,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MC (2009) Mental time travel and the shaping of the human mind. Philosophical Transactions of the Royal Society of London Part B: Biological Sciences 364:1317–1324</w:t>
      </w:r>
    </w:p>
    <w:p w14:paraId="6BCECC09" w14:textId="77777777" w:rsidR="00323B65" w:rsidRPr="00B85363" w:rsidRDefault="00323B65" w:rsidP="00323B65">
      <w:pPr>
        <w:rPr>
          <w:rFonts w:ascii="Times New Roman" w:eastAsia="Times New Roman" w:hAnsi="Times New Roman" w:cs="Times New Roman"/>
        </w:rPr>
      </w:pPr>
    </w:p>
    <w:p w14:paraId="77765FF7"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T,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MC (1997) Mental time travel and the evolution of the human mind. Genetic, Social, and General Psychology Monographs 123:133–167</w:t>
      </w:r>
    </w:p>
    <w:p w14:paraId="134C79C0" w14:textId="77777777" w:rsidR="00323B65" w:rsidRPr="00B85363" w:rsidRDefault="00323B65" w:rsidP="00323B65">
      <w:pPr>
        <w:rPr>
          <w:rFonts w:ascii="Times New Roman" w:eastAsia="Times New Roman" w:hAnsi="Times New Roman" w:cs="Times New Roman"/>
        </w:rPr>
      </w:pPr>
    </w:p>
    <w:p w14:paraId="77E76754"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Suddendorf</w:t>
      </w:r>
      <w:proofErr w:type="spellEnd"/>
      <w:r w:rsidRPr="00B85363">
        <w:rPr>
          <w:rFonts w:ascii="Times New Roman" w:eastAsia="Times New Roman" w:hAnsi="Times New Roman" w:cs="Times New Roman"/>
        </w:rPr>
        <w:t xml:space="preserve"> T, </w:t>
      </w:r>
      <w:proofErr w:type="spellStart"/>
      <w:r w:rsidRPr="00B85363">
        <w:rPr>
          <w:rFonts w:ascii="Times New Roman" w:eastAsia="Times New Roman" w:hAnsi="Times New Roman" w:cs="Times New Roman"/>
        </w:rPr>
        <w:t>Corballis</w:t>
      </w:r>
      <w:proofErr w:type="spellEnd"/>
      <w:r w:rsidRPr="00B85363">
        <w:rPr>
          <w:rFonts w:ascii="Times New Roman" w:eastAsia="Times New Roman" w:hAnsi="Times New Roman" w:cs="Times New Roman"/>
        </w:rPr>
        <w:t xml:space="preserve"> MC (2010) Behavioural evidence for mental time travel in nonhuman animals. Behavioural Brain Research 215:292–298</w:t>
      </w:r>
    </w:p>
    <w:p w14:paraId="037404A5" w14:textId="77777777" w:rsidR="00323B65" w:rsidRPr="00B85363" w:rsidRDefault="00323B65" w:rsidP="00323B65">
      <w:pPr>
        <w:rPr>
          <w:rFonts w:ascii="Times New Roman" w:eastAsia="Times New Roman" w:hAnsi="Times New Roman" w:cs="Times New Roman"/>
        </w:rPr>
      </w:pPr>
    </w:p>
    <w:p w14:paraId="14E2DCA0"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Supèr</w:t>
      </w:r>
      <w:proofErr w:type="spellEnd"/>
      <w:r w:rsidRPr="00B85363">
        <w:rPr>
          <w:rFonts w:ascii="Times New Roman" w:eastAsia="Times New Roman" w:hAnsi="Times New Roman" w:cs="Times New Roman"/>
        </w:rPr>
        <w:t xml:space="preserve"> H, </w:t>
      </w:r>
      <w:proofErr w:type="spellStart"/>
      <w:r w:rsidRPr="00B85363">
        <w:rPr>
          <w:rFonts w:ascii="Times New Roman" w:eastAsia="Times New Roman" w:hAnsi="Times New Roman" w:cs="Times New Roman"/>
        </w:rPr>
        <w:t>Spekreijse</w:t>
      </w:r>
      <w:proofErr w:type="spellEnd"/>
      <w:r w:rsidRPr="00B85363">
        <w:rPr>
          <w:rFonts w:ascii="Times New Roman" w:eastAsia="Times New Roman" w:hAnsi="Times New Roman" w:cs="Times New Roman"/>
        </w:rPr>
        <w:t xml:space="preserve"> H, Lamme VAF (2001) Two distinct modes of sensory processing observed in monkey primary visual cortex (V1). Nature Neuroscience 4:304–310</w:t>
      </w:r>
    </w:p>
    <w:p w14:paraId="5E369FD1" w14:textId="77777777" w:rsidR="00323B65" w:rsidRPr="00B85363" w:rsidRDefault="00323B65" w:rsidP="00323B65">
      <w:pPr>
        <w:rPr>
          <w:rFonts w:ascii="Times New Roman" w:eastAsia="Times New Roman" w:hAnsi="Times New Roman" w:cs="Times New Roman"/>
        </w:rPr>
      </w:pPr>
    </w:p>
    <w:p w14:paraId="709E0FE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Swift K, </w:t>
      </w:r>
      <w:proofErr w:type="spellStart"/>
      <w:r w:rsidRPr="00B85363">
        <w:rPr>
          <w:rFonts w:ascii="Times New Roman" w:eastAsia="Times New Roman" w:hAnsi="Times New Roman" w:cs="Times New Roman"/>
        </w:rPr>
        <w:t>Marzluff</w:t>
      </w:r>
      <w:proofErr w:type="spellEnd"/>
      <w:r w:rsidRPr="00B85363">
        <w:rPr>
          <w:rFonts w:ascii="Times New Roman" w:eastAsia="Times New Roman" w:hAnsi="Times New Roman" w:cs="Times New Roman"/>
        </w:rPr>
        <w:t xml:space="preserve"> JM (2015) Wild American crows gather around their dead to learn about danger. Animal Behaviour 109:187–197</w:t>
      </w:r>
    </w:p>
    <w:p w14:paraId="7AD42DB6" w14:textId="77777777" w:rsidR="00323B65" w:rsidRPr="00B85363" w:rsidRDefault="00323B65" w:rsidP="00323B65">
      <w:pPr>
        <w:rPr>
          <w:rFonts w:ascii="Times New Roman" w:eastAsia="Times New Roman" w:hAnsi="Times New Roman" w:cs="Times New Roman"/>
        </w:rPr>
      </w:pPr>
    </w:p>
    <w:p w14:paraId="38EA8C70"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Swift K, </w:t>
      </w:r>
      <w:proofErr w:type="spellStart"/>
      <w:r w:rsidRPr="00B85363">
        <w:rPr>
          <w:rFonts w:ascii="Times New Roman" w:eastAsia="Times New Roman" w:hAnsi="Times New Roman" w:cs="Times New Roman"/>
        </w:rPr>
        <w:t>Marzluff</w:t>
      </w:r>
      <w:proofErr w:type="spellEnd"/>
      <w:r w:rsidRPr="00B85363">
        <w:rPr>
          <w:rFonts w:ascii="Times New Roman" w:eastAsia="Times New Roman" w:hAnsi="Times New Roman" w:cs="Times New Roman"/>
        </w:rPr>
        <w:t xml:space="preserve"> JM (2018) Occurrence and variability of tactile interactions between wild American crows and dead conspecifics. Philosophical Transactions of the Royal Society of London Part B: Biological Sciences 373:20170259</w:t>
      </w:r>
    </w:p>
    <w:p w14:paraId="191A7F21" w14:textId="77777777" w:rsidR="00323B65" w:rsidRPr="00B85363" w:rsidRDefault="00323B65" w:rsidP="00323B65">
      <w:pPr>
        <w:rPr>
          <w:rFonts w:ascii="Times New Roman" w:eastAsia="Times New Roman" w:hAnsi="Times New Roman" w:cs="Times New Roman"/>
        </w:rPr>
      </w:pPr>
    </w:p>
    <w:p w14:paraId="288BD1A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Taniguchi K, Saito S, Taniguchi K (2010) </w:t>
      </w:r>
      <w:proofErr w:type="spellStart"/>
      <w:r w:rsidRPr="00B85363">
        <w:rPr>
          <w:rFonts w:ascii="Times New Roman" w:eastAsia="Times New Roman" w:hAnsi="Times New Roman" w:cs="Times New Roman"/>
        </w:rPr>
        <w:t>Phylogenic</w:t>
      </w:r>
      <w:proofErr w:type="spellEnd"/>
      <w:r w:rsidRPr="00B85363">
        <w:rPr>
          <w:rFonts w:ascii="Times New Roman" w:eastAsia="Times New Roman" w:hAnsi="Times New Roman" w:cs="Times New Roman"/>
        </w:rPr>
        <w:t xml:space="preserve"> outline of the olfactory system in vertebrates. Journal of Veterinary Medical Science 1009130335</w:t>
      </w:r>
    </w:p>
    <w:p w14:paraId="16F7DF00" w14:textId="77777777" w:rsidR="00323B65" w:rsidRPr="00B85363" w:rsidRDefault="00323B65" w:rsidP="00323B65">
      <w:pPr>
        <w:rPr>
          <w:rFonts w:ascii="Times New Roman" w:eastAsia="Times New Roman" w:hAnsi="Times New Roman" w:cs="Times New Roman"/>
        </w:rPr>
      </w:pPr>
    </w:p>
    <w:p w14:paraId="3E32ADDC"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Taylor AH (2014) Corvid cognition. Wiley Interdisciplinary Reviews: Cognitive Science 5:361–372</w:t>
      </w:r>
    </w:p>
    <w:p w14:paraId="3944A6DE" w14:textId="77777777" w:rsidR="00323B65" w:rsidRPr="00B85363" w:rsidRDefault="00323B65" w:rsidP="00323B65">
      <w:pPr>
        <w:rPr>
          <w:rFonts w:ascii="Times New Roman" w:eastAsia="Times New Roman" w:hAnsi="Times New Roman" w:cs="Times New Roman"/>
        </w:rPr>
      </w:pPr>
    </w:p>
    <w:p w14:paraId="19C2533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Teschke I, Wascher CAF, Scriba MF, von Bayern AMP, Huml V, Siemers B, </w:t>
      </w:r>
      <w:proofErr w:type="spellStart"/>
      <w:r w:rsidRPr="00B85363">
        <w:rPr>
          <w:rFonts w:ascii="Times New Roman" w:eastAsia="Times New Roman" w:hAnsi="Times New Roman" w:cs="Times New Roman"/>
        </w:rPr>
        <w:t>Tebbich</w:t>
      </w:r>
      <w:proofErr w:type="spellEnd"/>
      <w:r w:rsidRPr="00B85363">
        <w:rPr>
          <w:rFonts w:ascii="Times New Roman" w:eastAsia="Times New Roman" w:hAnsi="Times New Roman" w:cs="Times New Roman"/>
        </w:rPr>
        <w:t xml:space="preserve"> S (2013) Did tool‐use evolve with enhanced physical cognitive abilities? Philosophical Transactions of the Royal Society of London Part B: Biological Sciences 368:20120418</w:t>
      </w:r>
    </w:p>
    <w:p w14:paraId="4F0014AA" w14:textId="77777777" w:rsidR="00323B65" w:rsidRPr="00B85363" w:rsidRDefault="00323B65" w:rsidP="00323B65">
      <w:pPr>
        <w:rPr>
          <w:rFonts w:ascii="Times New Roman" w:eastAsia="Times New Roman" w:hAnsi="Times New Roman" w:cs="Times New Roman"/>
        </w:rPr>
      </w:pPr>
    </w:p>
    <w:p w14:paraId="51259ED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Tinbergen N (1963) On aims and methods of ethology. </w:t>
      </w:r>
      <w:proofErr w:type="spellStart"/>
      <w:r w:rsidRPr="00B85363">
        <w:rPr>
          <w:rFonts w:ascii="Times New Roman" w:eastAsia="Times New Roman" w:hAnsi="Times New Roman" w:cs="Times New Roman"/>
        </w:rPr>
        <w:t>Zeitschrift</w:t>
      </w:r>
      <w:proofErr w:type="spellEnd"/>
      <w:r w:rsidRPr="00B85363">
        <w:rPr>
          <w:rFonts w:ascii="Times New Roman" w:eastAsia="Times New Roman" w:hAnsi="Times New Roman" w:cs="Times New Roman"/>
        </w:rPr>
        <w:t xml:space="preserve"> für </w:t>
      </w:r>
      <w:proofErr w:type="spellStart"/>
      <w:r w:rsidRPr="00B85363">
        <w:rPr>
          <w:rFonts w:ascii="Times New Roman" w:eastAsia="Times New Roman" w:hAnsi="Times New Roman" w:cs="Times New Roman"/>
        </w:rPr>
        <w:t>Tierpsychologie</w:t>
      </w:r>
      <w:proofErr w:type="spellEnd"/>
      <w:r w:rsidRPr="00B85363">
        <w:rPr>
          <w:rFonts w:ascii="Times New Roman" w:eastAsia="Times New Roman" w:hAnsi="Times New Roman" w:cs="Times New Roman"/>
        </w:rPr>
        <w:t xml:space="preserve"> 20:410–433</w:t>
      </w:r>
    </w:p>
    <w:p w14:paraId="2B4C6DB6" w14:textId="77777777" w:rsidR="00323B65" w:rsidRPr="00B85363" w:rsidRDefault="00323B65" w:rsidP="00323B65">
      <w:pPr>
        <w:rPr>
          <w:rFonts w:ascii="Times New Roman" w:eastAsia="Times New Roman" w:hAnsi="Times New Roman" w:cs="Times New Roman"/>
        </w:rPr>
      </w:pPr>
    </w:p>
    <w:p w14:paraId="2E19A86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(2004) An information integration theory of consciousness. BMC Neuroscience 5:42</w:t>
      </w:r>
    </w:p>
    <w:p w14:paraId="295E1D42" w14:textId="77777777" w:rsidR="00323B65" w:rsidRPr="00B85363" w:rsidRDefault="00323B65" w:rsidP="00323B65">
      <w:pPr>
        <w:rPr>
          <w:rFonts w:ascii="Times New Roman" w:eastAsia="Times New Roman" w:hAnsi="Times New Roman" w:cs="Times New Roman"/>
        </w:rPr>
      </w:pPr>
    </w:p>
    <w:p w14:paraId="1A953C67"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(2005) Consciousness, information integration, and the brain. Progress in Brain Research 150:109–126</w:t>
      </w:r>
    </w:p>
    <w:p w14:paraId="6A3B0392" w14:textId="77777777" w:rsidR="00323B65" w:rsidRPr="00B85363" w:rsidRDefault="00323B65" w:rsidP="00323B65">
      <w:pPr>
        <w:rPr>
          <w:rFonts w:ascii="Times New Roman" w:eastAsia="Times New Roman" w:hAnsi="Times New Roman" w:cs="Times New Roman"/>
        </w:rPr>
      </w:pPr>
    </w:p>
    <w:p w14:paraId="7504F52B"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(2008) Consciousness as integrated information: a provisional manifesto. Biological Bulletin 215:216–242</w:t>
      </w:r>
    </w:p>
    <w:p w14:paraId="5A3E597F" w14:textId="77777777" w:rsidR="00323B65" w:rsidRPr="00B85363" w:rsidRDefault="00323B65" w:rsidP="00323B65">
      <w:pPr>
        <w:rPr>
          <w:rFonts w:ascii="Times New Roman" w:eastAsia="Times New Roman" w:hAnsi="Times New Roman" w:cs="Times New Roman"/>
        </w:rPr>
      </w:pPr>
    </w:p>
    <w:p w14:paraId="24FC461D"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(2010) Information integration: its relevance to brain function and consciousness. Archives </w:t>
      </w:r>
      <w:proofErr w:type="spellStart"/>
      <w:r w:rsidRPr="00B85363">
        <w:rPr>
          <w:rFonts w:ascii="Times New Roman" w:eastAsia="Times New Roman" w:hAnsi="Times New Roman" w:cs="Times New Roman"/>
        </w:rPr>
        <w:t>Italiennes</w:t>
      </w:r>
      <w:proofErr w:type="spellEnd"/>
      <w:r w:rsidRPr="00B85363">
        <w:rPr>
          <w:rFonts w:ascii="Times New Roman" w:eastAsia="Times New Roman" w:hAnsi="Times New Roman" w:cs="Times New Roman"/>
        </w:rPr>
        <w:t xml:space="preserve"> de </w:t>
      </w:r>
      <w:proofErr w:type="spellStart"/>
      <w:r w:rsidRPr="00B85363">
        <w:rPr>
          <w:rFonts w:ascii="Times New Roman" w:eastAsia="Times New Roman" w:hAnsi="Times New Roman" w:cs="Times New Roman"/>
        </w:rPr>
        <w:t>Biologie</w:t>
      </w:r>
      <w:proofErr w:type="spellEnd"/>
      <w:r w:rsidRPr="00B85363">
        <w:rPr>
          <w:rFonts w:ascii="Times New Roman" w:eastAsia="Times New Roman" w:hAnsi="Times New Roman" w:cs="Times New Roman"/>
        </w:rPr>
        <w:t xml:space="preserve"> 148:299–322</w:t>
      </w:r>
    </w:p>
    <w:p w14:paraId="7D1A8C5D" w14:textId="77777777" w:rsidR="00323B65" w:rsidRPr="00B85363" w:rsidRDefault="00323B65" w:rsidP="00323B65">
      <w:pPr>
        <w:rPr>
          <w:rFonts w:ascii="Times New Roman" w:eastAsia="Times New Roman" w:hAnsi="Times New Roman" w:cs="Times New Roman"/>
        </w:rPr>
      </w:pPr>
    </w:p>
    <w:p w14:paraId="7E87D713"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(2012a) The integrated information theory of consciousness: an updated account. Archives </w:t>
      </w:r>
      <w:proofErr w:type="spellStart"/>
      <w:r w:rsidRPr="00B85363">
        <w:rPr>
          <w:rFonts w:ascii="Times New Roman" w:eastAsia="Times New Roman" w:hAnsi="Times New Roman" w:cs="Times New Roman"/>
        </w:rPr>
        <w:t>Italiennes</w:t>
      </w:r>
      <w:proofErr w:type="spellEnd"/>
      <w:r w:rsidRPr="00B85363">
        <w:rPr>
          <w:rFonts w:ascii="Times New Roman" w:eastAsia="Times New Roman" w:hAnsi="Times New Roman" w:cs="Times New Roman"/>
        </w:rPr>
        <w:t xml:space="preserve"> de </w:t>
      </w:r>
      <w:proofErr w:type="spellStart"/>
      <w:r w:rsidRPr="00B85363">
        <w:rPr>
          <w:rFonts w:ascii="Times New Roman" w:eastAsia="Times New Roman" w:hAnsi="Times New Roman" w:cs="Times New Roman"/>
        </w:rPr>
        <w:t>Biologie</w:t>
      </w:r>
      <w:proofErr w:type="spellEnd"/>
      <w:r w:rsidRPr="00B85363">
        <w:rPr>
          <w:rFonts w:ascii="Times New Roman" w:eastAsia="Times New Roman" w:hAnsi="Times New Roman" w:cs="Times New Roman"/>
        </w:rPr>
        <w:t xml:space="preserve"> 150:56–90</w:t>
      </w:r>
    </w:p>
    <w:p w14:paraId="3C52E784" w14:textId="77777777" w:rsidR="00323B65" w:rsidRPr="00B85363" w:rsidRDefault="00323B65" w:rsidP="00323B65">
      <w:pPr>
        <w:rPr>
          <w:rFonts w:ascii="Times New Roman" w:eastAsia="Times New Roman" w:hAnsi="Times New Roman" w:cs="Times New Roman"/>
        </w:rPr>
      </w:pPr>
    </w:p>
    <w:p w14:paraId="53889748"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(2012b) Phi: a voyage from the brain to the soul. New York: Pantheon Books</w:t>
      </w:r>
    </w:p>
    <w:p w14:paraId="3A208750" w14:textId="77777777" w:rsidR="00323B65" w:rsidRPr="00B85363" w:rsidRDefault="00323B65" w:rsidP="00323B65">
      <w:pPr>
        <w:rPr>
          <w:rFonts w:ascii="Times New Roman" w:eastAsia="Times New Roman" w:hAnsi="Times New Roman" w:cs="Times New Roman"/>
        </w:rPr>
      </w:pPr>
    </w:p>
    <w:p w14:paraId="0CF3DFF5"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(2015) Integrated information theory. </w:t>
      </w:r>
      <w:proofErr w:type="spellStart"/>
      <w:r w:rsidRPr="00B85363">
        <w:rPr>
          <w:rFonts w:ascii="Times New Roman" w:eastAsia="Times New Roman" w:hAnsi="Times New Roman" w:cs="Times New Roman"/>
        </w:rPr>
        <w:t>Scholarpedia</w:t>
      </w:r>
      <w:proofErr w:type="spellEnd"/>
      <w:r w:rsidRPr="00B85363">
        <w:rPr>
          <w:rFonts w:ascii="Times New Roman" w:eastAsia="Times New Roman" w:hAnsi="Times New Roman" w:cs="Times New Roman"/>
        </w:rPr>
        <w:t xml:space="preserve"> 10:4164</w:t>
      </w:r>
    </w:p>
    <w:p w14:paraId="02E36FF5" w14:textId="77777777" w:rsidR="00323B65" w:rsidRPr="00B85363" w:rsidRDefault="00323B65" w:rsidP="00323B65">
      <w:pPr>
        <w:rPr>
          <w:rFonts w:ascii="Times New Roman" w:eastAsia="Times New Roman" w:hAnsi="Times New Roman" w:cs="Times New Roman"/>
        </w:rPr>
      </w:pPr>
    </w:p>
    <w:p w14:paraId="6A4AB516"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Boly M, Massimini M, Koch C (2016) Integrated information theory: from consciousness to its physical substrate. Nature Reviews Neuroscience 17:450–461</w:t>
      </w:r>
    </w:p>
    <w:p w14:paraId="4F11F7D7" w14:textId="77777777" w:rsidR="00323B65" w:rsidRPr="00B85363" w:rsidRDefault="00323B65" w:rsidP="00323B65">
      <w:pPr>
        <w:rPr>
          <w:rFonts w:ascii="Times New Roman" w:eastAsia="Times New Roman" w:hAnsi="Times New Roman" w:cs="Times New Roman"/>
        </w:rPr>
      </w:pPr>
    </w:p>
    <w:p w14:paraId="7F5DE4B1"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Tononi</w:t>
      </w:r>
      <w:proofErr w:type="spellEnd"/>
      <w:r w:rsidRPr="00B85363">
        <w:rPr>
          <w:rFonts w:ascii="Times New Roman" w:eastAsia="Times New Roman" w:hAnsi="Times New Roman" w:cs="Times New Roman"/>
        </w:rPr>
        <w:t xml:space="preserve"> G, Koch C (2008) The neural correlates of consciousness—an update. [Details not provided]</w:t>
      </w:r>
    </w:p>
    <w:p w14:paraId="501B6897" w14:textId="77777777" w:rsidR="00323B65" w:rsidRPr="00B85363" w:rsidRDefault="00323B65" w:rsidP="00323B65">
      <w:pPr>
        <w:rPr>
          <w:rFonts w:ascii="Times New Roman" w:eastAsia="Times New Roman" w:hAnsi="Times New Roman" w:cs="Times New Roman"/>
        </w:rPr>
      </w:pPr>
    </w:p>
    <w:p w14:paraId="4688404C"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Troscianko</w:t>
      </w:r>
      <w:proofErr w:type="spellEnd"/>
      <w:r w:rsidRPr="00B85363">
        <w:rPr>
          <w:rFonts w:ascii="Times New Roman" w:eastAsia="Times New Roman" w:hAnsi="Times New Roman" w:cs="Times New Roman"/>
        </w:rPr>
        <w:t xml:space="preserve"> J, von Bayern AMP, Chappell J, Rutz C, Martin GR (2012) Extreme binocular vision and a straight bill facilitate tool use in New Caledonian crows. Nature Communications 3:1–7</w:t>
      </w:r>
    </w:p>
    <w:p w14:paraId="74177C79" w14:textId="77777777" w:rsidR="00323B65" w:rsidRPr="00B85363" w:rsidRDefault="00323B65" w:rsidP="00323B65">
      <w:pPr>
        <w:rPr>
          <w:rFonts w:ascii="Times New Roman" w:eastAsia="Times New Roman" w:hAnsi="Times New Roman" w:cs="Times New Roman"/>
        </w:rPr>
      </w:pPr>
    </w:p>
    <w:p w14:paraId="440F182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Tulving E (1972) Episodic and semantic memory. New York: Academic Press</w:t>
      </w:r>
    </w:p>
    <w:p w14:paraId="121D92AB" w14:textId="77777777" w:rsidR="00323B65" w:rsidRPr="00B85363" w:rsidRDefault="00323B65" w:rsidP="00323B65">
      <w:pPr>
        <w:rPr>
          <w:rFonts w:ascii="Times New Roman" w:eastAsia="Times New Roman" w:hAnsi="Times New Roman" w:cs="Times New Roman"/>
        </w:rPr>
      </w:pPr>
    </w:p>
    <w:p w14:paraId="1390541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Tulving E (1983) Elements of episodic memory. Oxford: Oxford University Press</w:t>
      </w:r>
    </w:p>
    <w:p w14:paraId="22F678AE" w14:textId="77777777" w:rsidR="00323B65" w:rsidRPr="00B85363" w:rsidRDefault="00323B65" w:rsidP="00323B65">
      <w:pPr>
        <w:rPr>
          <w:rFonts w:ascii="Times New Roman" w:eastAsia="Times New Roman" w:hAnsi="Times New Roman" w:cs="Times New Roman"/>
        </w:rPr>
      </w:pPr>
    </w:p>
    <w:p w14:paraId="648076E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Tulving E (1985) Memory and consciousness. Canadian Psychology 26:1</w:t>
      </w:r>
    </w:p>
    <w:p w14:paraId="2F5DCDD7" w14:textId="77777777" w:rsidR="00323B65" w:rsidRPr="00B85363" w:rsidRDefault="00323B65" w:rsidP="00323B65">
      <w:pPr>
        <w:rPr>
          <w:rFonts w:ascii="Times New Roman" w:eastAsia="Times New Roman" w:hAnsi="Times New Roman" w:cs="Times New Roman"/>
        </w:rPr>
      </w:pPr>
    </w:p>
    <w:p w14:paraId="3CAE6FB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Tulving E (2005) Episodic memory and autonoesis: uniquely human? In: Terrace HS, Metcalfe J (eds) The missing link in cognition: origins of self‐reflective consciousness, pp 3–56. Oxford University Press</w:t>
      </w:r>
    </w:p>
    <w:p w14:paraId="0B01C689" w14:textId="77777777" w:rsidR="00323B65" w:rsidRPr="00B85363" w:rsidRDefault="00323B65" w:rsidP="00323B65">
      <w:pPr>
        <w:rPr>
          <w:rFonts w:ascii="Times New Roman" w:eastAsia="Times New Roman" w:hAnsi="Times New Roman" w:cs="Times New Roman"/>
        </w:rPr>
      </w:pPr>
    </w:p>
    <w:p w14:paraId="5E2A289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lastRenderedPageBreak/>
        <w:t xml:space="preserve">Tulving E, </w:t>
      </w:r>
      <w:proofErr w:type="spellStart"/>
      <w:r w:rsidRPr="00B85363">
        <w:rPr>
          <w:rFonts w:ascii="Times New Roman" w:eastAsia="Times New Roman" w:hAnsi="Times New Roman" w:cs="Times New Roman"/>
        </w:rPr>
        <w:t>Markowitsch</w:t>
      </w:r>
      <w:proofErr w:type="spellEnd"/>
      <w:r w:rsidRPr="00B85363">
        <w:rPr>
          <w:rFonts w:ascii="Times New Roman" w:eastAsia="Times New Roman" w:hAnsi="Times New Roman" w:cs="Times New Roman"/>
        </w:rPr>
        <w:t xml:space="preserve"> HJ (1998) Episodic and declarative memory: role of the hippocampus. Hippocampus 8:198–204</w:t>
      </w:r>
    </w:p>
    <w:p w14:paraId="126348BA" w14:textId="77777777" w:rsidR="00323B65" w:rsidRPr="00B85363" w:rsidRDefault="00323B65" w:rsidP="00323B65">
      <w:pPr>
        <w:rPr>
          <w:rFonts w:ascii="Times New Roman" w:eastAsia="Times New Roman" w:hAnsi="Times New Roman" w:cs="Times New Roman"/>
        </w:rPr>
      </w:pPr>
    </w:p>
    <w:p w14:paraId="05E9B954"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Vallortigara</w:t>
      </w:r>
      <w:proofErr w:type="spellEnd"/>
      <w:r w:rsidRPr="00B85363">
        <w:rPr>
          <w:rFonts w:ascii="Times New Roman" w:eastAsia="Times New Roman" w:hAnsi="Times New Roman" w:cs="Times New Roman"/>
        </w:rPr>
        <w:t xml:space="preserve"> G (2000) Comparative neuropsychology of the dual brain: a stroll through animals’ left and right perceptual worlds. Brain and Language 73:189–219</w:t>
      </w:r>
    </w:p>
    <w:p w14:paraId="72777001" w14:textId="77777777" w:rsidR="00323B65" w:rsidRPr="00B85363" w:rsidRDefault="00323B65" w:rsidP="00323B65">
      <w:pPr>
        <w:rPr>
          <w:rFonts w:ascii="Times New Roman" w:eastAsia="Times New Roman" w:hAnsi="Times New Roman" w:cs="Times New Roman"/>
        </w:rPr>
      </w:pPr>
    </w:p>
    <w:p w14:paraId="6B10C1C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Vander Wall S (2003) Reciprocal pilferage and the evolution of food‐hoarding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Behavioural Ecology 14:656–667</w:t>
      </w:r>
    </w:p>
    <w:p w14:paraId="7CE80E51" w14:textId="77777777" w:rsidR="00323B65" w:rsidRPr="00B85363" w:rsidRDefault="00323B65" w:rsidP="00323B65">
      <w:pPr>
        <w:rPr>
          <w:rFonts w:ascii="Times New Roman" w:eastAsia="Times New Roman" w:hAnsi="Times New Roman" w:cs="Times New Roman"/>
        </w:rPr>
      </w:pPr>
    </w:p>
    <w:p w14:paraId="6D7A3DD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Van Horik J, Clayton NS, Emery NJ (2012) Convergent evolution of cognition in corvids, apes and other animals. In: </w:t>
      </w:r>
      <w:proofErr w:type="spellStart"/>
      <w:r w:rsidRPr="00B85363">
        <w:rPr>
          <w:rFonts w:ascii="Times New Roman" w:eastAsia="Times New Roman" w:hAnsi="Times New Roman" w:cs="Times New Roman"/>
        </w:rPr>
        <w:t>Schackelford</w:t>
      </w:r>
      <w:proofErr w:type="spellEnd"/>
      <w:r w:rsidRPr="00B85363">
        <w:rPr>
          <w:rFonts w:ascii="Times New Roman" w:eastAsia="Times New Roman" w:hAnsi="Times New Roman" w:cs="Times New Roman"/>
        </w:rPr>
        <w:t xml:space="preserve"> T, Vonk J (eds) The Oxford Handbook of Comparative Evolutionary Psychology, Chapter 5, pp 80–101. Oxford University Press</w:t>
      </w:r>
    </w:p>
    <w:p w14:paraId="05A29FFF" w14:textId="77777777" w:rsidR="00323B65" w:rsidRPr="00B85363" w:rsidRDefault="00323B65" w:rsidP="00323B65">
      <w:pPr>
        <w:rPr>
          <w:rFonts w:ascii="Times New Roman" w:eastAsia="Times New Roman" w:hAnsi="Times New Roman" w:cs="Times New Roman"/>
        </w:rPr>
      </w:pPr>
    </w:p>
    <w:p w14:paraId="4AE0B31B"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Veit W (2023) A philosophy for the science of animal consciousness. New York: Routledge</w:t>
      </w:r>
    </w:p>
    <w:p w14:paraId="2943F8DD" w14:textId="77777777" w:rsidR="00323B65" w:rsidRPr="00B85363" w:rsidRDefault="00323B65" w:rsidP="00323B65">
      <w:pPr>
        <w:rPr>
          <w:rFonts w:ascii="Times New Roman" w:eastAsia="Times New Roman" w:hAnsi="Times New Roman" w:cs="Times New Roman"/>
        </w:rPr>
      </w:pPr>
    </w:p>
    <w:p w14:paraId="2FAEF8E6"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Veit W (2022) Complexity and the evolution of consciousness. Biological Theory 1–16</w:t>
      </w:r>
    </w:p>
    <w:p w14:paraId="668F5563" w14:textId="77777777" w:rsidR="00323B65" w:rsidRPr="00B85363" w:rsidRDefault="00323B65" w:rsidP="00323B65">
      <w:pPr>
        <w:rPr>
          <w:rFonts w:ascii="Times New Roman" w:eastAsia="Times New Roman" w:hAnsi="Times New Roman" w:cs="Times New Roman"/>
        </w:rPr>
      </w:pPr>
    </w:p>
    <w:p w14:paraId="23CB9BE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Veit W (2021) Health, agency, and the evolution of consciousness [dissertation]. University of Sydney</w:t>
      </w:r>
    </w:p>
    <w:p w14:paraId="55286D5E" w14:textId="77777777" w:rsidR="00323B65" w:rsidRPr="00B85363" w:rsidRDefault="00323B65" w:rsidP="00323B65">
      <w:pPr>
        <w:rPr>
          <w:rFonts w:ascii="Times New Roman" w:eastAsia="Times New Roman" w:hAnsi="Times New Roman" w:cs="Times New Roman"/>
        </w:rPr>
      </w:pPr>
    </w:p>
    <w:p w14:paraId="7977C278" w14:textId="77777777" w:rsidR="006C4D7A" w:rsidRPr="00B85363" w:rsidRDefault="006C4D7A" w:rsidP="006C4D7A">
      <w:pPr>
        <w:rPr>
          <w:rFonts w:ascii="Times New Roman" w:eastAsia="Times New Roman" w:hAnsi="Times New Roman" w:cs="Times New Roman"/>
        </w:rPr>
      </w:pPr>
      <w:proofErr w:type="spellStart"/>
      <w:r w:rsidRPr="00B85363">
        <w:rPr>
          <w:rFonts w:ascii="Times New Roman" w:eastAsia="Times New Roman" w:hAnsi="Times New Roman" w:cs="Times New Roman"/>
        </w:rPr>
        <w:t>Vernouillet</w:t>
      </w:r>
      <w:proofErr w:type="spellEnd"/>
      <w:r w:rsidRPr="00B85363">
        <w:rPr>
          <w:rFonts w:ascii="Times New Roman" w:eastAsia="Times New Roman" w:hAnsi="Times New Roman" w:cs="Times New Roman"/>
        </w:rPr>
        <w:t xml:space="preserve"> A, </w:t>
      </w:r>
      <w:proofErr w:type="spellStart"/>
      <w:r w:rsidRPr="00B85363">
        <w:rPr>
          <w:rFonts w:ascii="Times New Roman" w:eastAsia="Times New Roman" w:hAnsi="Times New Roman" w:cs="Times New Roman"/>
        </w:rPr>
        <w:t>Casidsid</w:t>
      </w:r>
      <w:proofErr w:type="spellEnd"/>
      <w:r w:rsidRPr="00B85363">
        <w:rPr>
          <w:rFonts w:ascii="Times New Roman" w:eastAsia="Times New Roman" w:hAnsi="Times New Roman" w:cs="Times New Roman"/>
        </w:rPr>
        <w:t xml:space="preserve"> H, Kelly DM (2021) Pinyon jays (</w:t>
      </w:r>
      <w:proofErr w:type="spellStart"/>
      <w:r w:rsidRPr="00B85363">
        <w:rPr>
          <w:rFonts w:ascii="Times New Roman" w:eastAsia="Times New Roman" w:hAnsi="Times New Roman" w:cs="Times New Roman"/>
        </w:rPr>
        <w:t>Gymnorhinus</w:t>
      </w:r>
      <w:proofErr w:type="spellEnd"/>
      <w:r w:rsidRPr="00B85363">
        <w:rPr>
          <w:rFonts w:ascii="Times New Roman" w:eastAsia="Times New Roman" w:hAnsi="Times New Roman" w:cs="Times New Roman"/>
        </w:rPr>
        <w:t xml:space="preserve"> </w:t>
      </w:r>
      <w:proofErr w:type="spellStart"/>
      <w:r w:rsidRPr="00B85363">
        <w:rPr>
          <w:rFonts w:ascii="Times New Roman" w:eastAsia="Times New Roman" w:hAnsi="Times New Roman" w:cs="Times New Roman"/>
        </w:rPr>
        <w:t>cyanocephalus</w:t>
      </w:r>
      <w:proofErr w:type="spellEnd"/>
      <w:r w:rsidRPr="00B85363">
        <w:rPr>
          <w:rFonts w:ascii="Times New Roman" w:eastAsia="Times New Roman" w:hAnsi="Times New Roman" w:cs="Times New Roman"/>
        </w:rPr>
        <w:t xml:space="preserve">) do not discriminate between pilfering and non‐pilfering conspecifics. Learning &amp;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49:23–35. https://doi.org/10.3758/s13420-020-00450-5</w:t>
      </w:r>
    </w:p>
    <w:p w14:paraId="026C70DB" w14:textId="77777777" w:rsidR="006C4D7A" w:rsidRPr="00B85363" w:rsidRDefault="006C4D7A" w:rsidP="006C4D7A">
      <w:pPr>
        <w:rPr>
          <w:rFonts w:ascii="Times New Roman" w:eastAsia="Times New Roman" w:hAnsi="Times New Roman" w:cs="Times New Roman"/>
        </w:rPr>
      </w:pPr>
    </w:p>
    <w:p w14:paraId="15322D65" w14:textId="77777777" w:rsidR="006C4D7A" w:rsidRPr="00B85363" w:rsidRDefault="006C4D7A" w:rsidP="006C4D7A">
      <w:pPr>
        <w:rPr>
          <w:rFonts w:ascii="Times New Roman" w:eastAsia="Times New Roman" w:hAnsi="Times New Roman" w:cs="Times New Roman"/>
        </w:rPr>
      </w:pPr>
      <w:proofErr w:type="spellStart"/>
      <w:r w:rsidRPr="00B85363">
        <w:rPr>
          <w:rFonts w:ascii="Times New Roman" w:eastAsia="Times New Roman" w:hAnsi="Times New Roman" w:cs="Times New Roman"/>
        </w:rPr>
        <w:t>Vernouillet</w:t>
      </w:r>
      <w:proofErr w:type="spellEnd"/>
      <w:r w:rsidRPr="00B85363">
        <w:rPr>
          <w:rFonts w:ascii="Times New Roman" w:eastAsia="Times New Roman" w:hAnsi="Times New Roman" w:cs="Times New Roman"/>
        </w:rPr>
        <w:t xml:space="preserve"> A, Clary D, Kelly DM (2023) Social information used to elicit cache protection responses differs between pinyon jays and Clark’s nutcrackers.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Ecology and Sociobiology 77:50–65</w:t>
      </w:r>
    </w:p>
    <w:p w14:paraId="3715978C" w14:textId="77777777" w:rsidR="006C4D7A" w:rsidRPr="00B85363" w:rsidRDefault="006C4D7A" w:rsidP="00323B65">
      <w:pPr>
        <w:rPr>
          <w:rFonts w:ascii="Times New Roman" w:eastAsia="Times New Roman" w:hAnsi="Times New Roman" w:cs="Times New Roman"/>
        </w:rPr>
      </w:pPr>
    </w:p>
    <w:p w14:paraId="35E0797D" w14:textId="3BE3A200" w:rsidR="006C4D7A" w:rsidRPr="00B85363" w:rsidRDefault="006C4D7A" w:rsidP="006C4D7A">
      <w:pPr>
        <w:ind w:left="0"/>
        <w:rPr>
          <w:rFonts w:ascii="Times New Roman" w:eastAsia="Times New Roman" w:hAnsi="Times New Roman" w:cs="Times New Roman"/>
        </w:rPr>
      </w:pPr>
    </w:p>
    <w:p w14:paraId="0AF88C70" w14:textId="32F681DB"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Volz LJ, Gazzaniga MS (2017) Interaction in isolation: 50 years of insights from split‐brain research. Brain 140:2051–2060</w:t>
      </w:r>
    </w:p>
    <w:p w14:paraId="7C305DA1" w14:textId="77777777" w:rsidR="00323B65" w:rsidRPr="00B85363" w:rsidRDefault="00323B65" w:rsidP="00323B65">
      <w:pPr>
        <w:rPr>
          <w:rFonts w:ascii="Times New Roman" w:eastAsia="Times New Roman" w:hAnsi="Times New Roman" w:cs="Times New Roman"/>
        </w:rPr>
      </w:pPr>
    </w:p>
    <w:p w14:paraId="6684EB7D"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von Bayern A, Emery NJ (2009) Jackdaws respond to human attentional states and communicative cues in different contexts. Current Biology 19:602–606</w:t>
      </w:r>
    </w:p>
    <w:p w14:paraId="144AF9F2" w14:textId="77777777" w:rsidR="00323B65" w:rsidRPr="00B85363" w:rsidRDefault="00323B65" w:rsidP="00323B65">
      <w:pPr>
        <w:rPr>
          <w:rFonts w:ascii="Times New Roman" w:eastAsia="Times New Roman" w:hAnsi="Times New Roman" w:cs="Times New Roman"/>
        </w:rPr>
      </w:pPr>
    </w:p>
    <w:p w14:paraId="1B638318"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Vonk J (2019) Emotional contagion or sensitivity to </w:t>
      </w:r>
      <w:proofErr w:type="spellStart"/>
      <w:r w:rsidRPr="00B85363">
        <w:rPr>
          <w:rFonts w:ascii="Times New Roman" w:eastAsia="Times New Roman" w:hAnsi="Times New Roman" w:cs="Times New Roman"/>
        </w:rPr>
        <w:t>behavior</w:t>
      </w:r>
      <w:proofErr w:type="spellEnd"/>
      <w:r w:rsidRPr="00B85363">
        <w:rPr>
          <w:rFonts w:ascii="Times New Roman" w:eastAsia="Times New Roman" w:hAnsi="Times New Roman" w:cs="Times New Roman"/>
        </w:rPr>
        <w:t xml:space="preserve"> in ravens? Proceedings of the National Academy of Sciences of the United States of America 116:18168</w:t>
      </w:r>
    </w:p>
    <w:p w14:paraId="53A902D0" w14:textId="77777777" w:rsidR="00323B65" w:rsidRPr="00B85363" w:rsidRDefault="00323B65" w:rsidP="00323B65">
      <w:pPr>
        <w:rPr>
          <w:rFonts w:ascii="Times New Roman" w:eastAsia="Times New Roman" w:hAnsi="Times New Roman" w:cs="Times New Roman"/>
        </w:rPr>
      </w:pPr>
    </w:p>
    <w:p w14:paraId="15DDD043"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Wagener L, Nieder A (2020) Categorical auditory working memory in crows. </w:t>
      </w:r>
      <w:proofErr w:type="spellStart"/>
      <w:r w:rsidRPr="00B85363">
        <w:rPr>
          <w:rFonts w:ascii="Times New Roman" w:eastAsia="Times New Roman" w:hAnsi="Times New Roman" w:cs="Times New Roman"/>
        </w:rPr>
        <w:t>iScience</w:t>
      </w:r>
      <w:proofErr w:type="spellEnd"/>
      <w:r w:rsidRPr="00B85363">
        <w:rPr>
          <w:rFonts w:ascii="Times New Roman" w:eastAsia="Times New Roman" w:hAnsi="Times New Roman" w:cs="Times New Roman"/>
        </w:rPr>
        <w:t xml:space="preserve"> 23</w:t>
      </w:r>
    </w:p>
    <w:p w14:paraId="798B66FD" w14:textId="77777777" w:rsidR="00323B65" w:rsidRPr="00B85363" w:rsidRDefault="00323B65" w:rsidP="00323B65">
      <w:pPr>
        <w:rPr>
          <w:rFonts w:ascii="Times New Roman" w:eastAsia="Times New Roman" w:hAnsi="Times New Roman" w:cs="Times New Roman"/>
        </w:rPr>
      </w:pPr>
    </w:p>
    <w:p w14:paraId="73FAF124"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Wall V, SB (1990) Food hoarding in animals. Chicago: University of Chicago Press</w:t>
      </w:r>
    </w:p>
    <w:p w14:paraId="7D01EE61" w14:textId="77777777" w:rsidR="00323B65" w:rsidRPr="00B85363" w:rsidRDefault="00323B65" w:rsidP="00323B65">
      <w:pPr>
        <w:rPr>
          <w:rFonts w:ascii="Times New Roman" w:eastAsia="Times New Roman" w:hAnsi="Times New Roman" w:cs="Times New Roman"/>
        </w:rPr>
      </w:pPr>
    </w:p>
    <w:p w14:paraId="4E230CA1"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Wascher CAF, Hillemann F, Canestrari D, Baglione V (2015) Carrion crows learn to discriminate between calls of reliable and unreliable conspecifics. Animal Cognition 18:1181–1185</w:t>
      </w:r>
    </w:p>
    <w:p w14:paraId="31A84D0A" w14:textId="77777777" w:rsidR="00323B65" w:rsidRPr="00B85363" w:rsidRDefault="00323B65" w:rsidP="00323B65">
      <w:pPr>
        <w:rPr>
          <w:rFonts w:ascii="Times New Roman" w:eastAsia="Times New Roman" w:hAnsi="Times New Roman" w:cs="Times New Roman"/>
        </w:rPr>
      </w:pPr>
    </w:p>
    <w:p w14:paraId="20A0363A"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Wascher CAF, Allen K, </w:t>
      </w:r>
      <w:proofErr w:type="spellStart"/>
      <w:r w:rsidRPr="00B85363">
        <w:rPr>
          <w:rFonts w:ascii="Times New Roman" w:eastAsia="Times New Roman" w:hAnsi="Times New Roman" w:cs="Times New Roman"/>
        </w:rPr>
        <w:t>Szipl</w:t>
      </w:r>
      <w:proofErr w:type="spellEnd"/>
      <w:r w:rsidRPr="00B85363">
        <w:rPr>
          <w:rFonts w:ascii="Times New Roman" w:eastAsia="Times New Roman" w:hAnsi="Times New Roman" w:cs="Times New Roman"/>
        </w:rPr>
        <w:t xml:space="preserve"> G (2021) Learning and motor inhibitory control in crows and domestic chickens. Royal Society Open Science 8:210504</w:t>
      </w:r>
    </w:p>
    <w:p w14:paraId="3D4D0E63" w14:textId="77777777" w:rsidR="00323B65" w:rsidRPr="00B85363" w:rsidRDefault="00323B65" w:rsidP="00323B65">
      <w:pPr>
        <w:rPr>
          <w:rFonts w:ascii="Times New Roman" w:eastAsia="Times New Roman" w:hAnsi="Times New Roman" w:cs="Times New Roman"/>
        </w:rPr>
      </w:pPr>
    </w:p>
    <w:p w14:paraId="502DB219"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Wascher CAF,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(2013) </w:t>
      </w:r>
      <w:proofErr w:type="spellStart"/>
      <w:r w:rsidRPr="00B85363">
        <w:rPr>
          <w:rFonts w:ascii="Times New Roman" w:eastAsia="Times New Roman" w:hAnsi="Times New Roman" w:cs="Times New Roman"/>
        </w:rPr>
        <w:t>Behavioral</w:t>
      </w:r>
      <w:proofErr w:type="spellEnd"/>
      <w:r w:rsidRPr="00B85363">
        <w:rPr>
          <w:rFonts w:ascii="Times New Roman" w:eastAsia="Times New Roman" w:hAnsi="Times New Roman" w:cs="Times New Roman"/>
        </w:rPr>
        <w:t xml:space="preserve"> responses to inequity in reward distribution and working effort in crows and ravens. </w:t>
      </w:r>
      <w:proofErr w:type="spellStart"/>
      <w:r w:rsidRPr="00B85363">
        <w:rPr>
          <w:rFonts w:ascii="Times New Roman" w:eastAsia="Times New Roman" w:hAnsi="Times New Roman" w:cs="Times New Roman"/>
        </w:rPr>
        <w:t>PLoS</w:t>
      </w:r>
      <w:proofErr w:type="spellEnd"/>
      <w:r w:rsidRPr="00B85363">
        <w:rPr>
          <w:rFonts w:ascii="Times New Roman" w:eastAsia="Times New Roman" w:hAnsi="Times New Roman" w:cs="Times New Roman"/>
        </w:rPr>
        <w:t xml:space="preserve"> ONE </w:t>
      </w:r>
      <w:proofErr w:type="gramStart"/>
      <w:r w:rsidRPr="00B85363">
        <w:rPr>
          <w:rFonts w:ascii="Times New Roman" w:eastAsia="Times New Roman" w:hAnsi="Times New Roman" w:cs="Times New Roman"/>
        </w:rPr>
        <w:t>8:e</w:t>
      </w:r>
      <w:proofErr w:type="gramEnd"/>
      <w:r w:rsidRPr="00B85363">
        <w:rPr>
          <w:rFonts w:ascii="Times New Roman" w:eastAsia="Times New Roman" w:hAnsi="Times New Roman" w:cs="Times New Roman"/>
        </w:rPr>
        <w:t>56885</w:t>
      </w:r>
    </w:p>
    <w:p w14:paraId="04164386" w14:textId="77777777" w:rsidR="00323B65" w:rsidRPr="00B85363" w:rsidRDefault="00323B65" w:rsidP="00323B65">
      <w:pPr>
        <w:rPr>
          <w:rFonts w:ascii="Times New Roman" w:eastAsia="Times New Roman" w:hAnsi="Times New Roman" w:cs="Times New Roman"/>
        </w:rPr>
      </w:pPr>
    </w:p>
    <w:p w14:paraId="6529285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Wascher CAF, Dufour V,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(2012) Carrion crows cannot overcome impulsive choice in a quantitative exchange task. Frontiers in Psychology 3:1–6</w:t>
      </w:r>
    </w:p>
    <w:p w14:paraId="76FEA34B" w14:textId="77777777" w:rsidR="00323B65" w:rsidRPr="00B85363" w:rsidRDefault="00323B65" w:rsidP="00323B65">
      <w:pPr>
        <w:rPr>
          <w:rFonts w:ascii="Times New Roman" w:eastAsia="Times New Roman" w:hAnsi="Times New Roman" w:cs="Times New Roman"/>
        </w:rPr>
      </w:pPr>
    </w:p>
    <w:p w14:paraId="21CB6BD5"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Wascher CAF, Feider B, </w:t>
      </w:r>
      <w:proofErr w:type="spellStart"/>
      <w:r w:rsidRPr="00B85363">
        <w:rPr>
          <w:rFonts w:ascii="Times New Roman" w:eastAsia="Times New Roman" w:hAnsi="Times New Roman" w:cs="Times New Roman"/>
        </w:rPr>
        <w:t>Bugnyar</w:t>
      </w:r>
      <w:proofErr w:type="spellEnd"/>
      <w:r w:rsidRPr="00B85363">
        <w:rPr>
          <w:rFonts w:ascii="Times New Roman" w:eastAsia="Times New Roman" w:hAnsi="Times New Roman" w:cs="Times New Roman"/>
        </w:rPr>
        <w:t xml:space="preserve"> T, Dufour V (2019) Crows and common ravens do not reciprocally exchange tokens with a conspecific to gain food rewards. Ethology 00:1–10</w:t>
      </w:r>
    </w:p>
    <w:p w14:paraId="13F4A053" w14:textId="77777777" w:rsidR="00323B65" w:rsidRPr="00B85363" w:rsidRDefault="00323B65" w:rsidP="00323B65">
      <w:pPr>
        <w:rPr>
          <w:rFonts w:ascii="Times New Roman" w:eastAsia="Times New Roman" w:hAnsi="Times New Roman" w:cs="Times New Roman"/>
        </w:rPr>
      </w:pPr>
    </w:p>
    <w:p w14:paraId="2AB750BE"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Wearing D (2005) Forever today: a memoir of love and amnesia. Random House</w:t>
      </w:r>
    </w:p>
    <w:p w14:paraId="55A15287" w14:textId="77777777" w:rsidR="00323B65" w:rsidRPr="00B85363" w:rsidRDefault="00323B65" w:rsidP="00323B65">
      <w:pPr>
        <w:rPr>
          <w:rFonts w:ascii="Times New Roman" w:eastAsia="Times New Roman" w:hAnsi="Times New Roman" w:cs="Times New Roman"/>
        </w:rPr>
      </w:pPr>
    </w:p>
    <w:p w14:paraId="28E7E62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Weir AA, Kenward B, Chappell J, </w:t>
      </w:r>
      <w:proofErr w:type="spellStart"/>
      <w:r w:rsidRPr="00B85363">
        <w:rPr>
          <w:rFonts w:ascii="Times New Roman" w:eastAsia="Times New Roman" w:hAnsi="Times New Roman" w:cs="Times New Roman"/>
        </w:rPr>
        <w:t>Kacelnik</w:t>
      </w:r>
      <w:proofErr w:type="spellEnd"/>
      <w:r w:rsidRPr="00B85363">
        <w:rPr>
          <w:rFonts w:ascii="Times New Roman" w:eastAsia="Times New Roman" w:hAnsi="Times New Roman" w:cs="Times New Roman"/>
        </w:rPr>
        <w:t xml:space="preserve"> A (2004) Lateralization of tool use in New Caledonian crows (Corvus </w:t>
      </w:r>
      <w:proofErr w:type="spellStart"/>
      <w:r w:rsidRPr="00B85363">
        <w:rPr>
          <w:rFonts w:ascii="Times New Roman" w:eastAsia="Times New Roman" w:hAnsi="Times New Roman" w:cs="Times New Roman"/>
        </w:rPr>
        <w:t>moneduloides</w:t>
      </w:r>
      <w:proofErr w:type="spellEnd"/>
      <w:r w:rsidRPr="00B85363">
        <w:rPr>
          <w:rFonts w:ascii="Times New Roman" w:eastAsia="Times New Roman" w:hAnsi="Times New Roman" w:cs="Times New Roman"/>
        </w:rPr>
        <w:t>). Proceedings of the Royal Society of London Part B: Biological Sciences 271(</w:t>
      </w:r>
      <w:proofErr w:type="spellStart"/>
      <w:r w:rsidRPr="00B85363">
        <w:rPr>
          <w:rFonts w:ascii="Times New Roman" w:eastAsia="Times New Roman" w:hAnsi="Times New Roman" w:cs="Times New Roman"/>
        </w:rPr>
        <w:t>suppl</w:t>
      </w:r>
      <w:proofErr w:type="spellEnd"/>
      <w:r w:rsidRPr="00B85363">
        <w:rPr>
          <w:rFonts w:ascii="Times New Roman" w:eastAsia="Times New Roman" w:hAnsi="Times New Roman" w:cs="Times New Roman"/>
        </w:rPr>
        <w:t xml:space="preserve"> 5</w:t>
      </w:r>
      <w:proofErr w:type="gramStart"/>
      <w:r w:rsidRPr="00B85363">
        <w:rPr>
          <w:rFonts w:ascii="Times New Roman" w:eastAsia="Times New Roman" w:hAnsi="Times New Roman" w:cs="Times New Roman"/>
        </w:rPr>
        <w:t>):S</w:t>
      </w:r>
      <w:proofErr w:type="gramEnd"/>
      <w:r w:rsidRPr="00B85363">
        <w:rPr>
          <w:rFonts w:ascii="Times New Roman" w:eastAsia="Times New Roman" w:hAnsi="Times New Roman" w:cs="Times New Roman"/>
        </w:rPr>
        <w:t>344–S346</w:t>
      </w:r>
    </w:p>
    <w:p w14:paraId="6375293A" w14:textId="77777777" w:rsidR="00323B65" w:rsidRPr="00B85363" w:rsidRDefault="00323B65" w:rsidP="00323B65">
      <w:pPr>
        <w:rPr>
          <w:rFonts w:ascii="Times New Roman" w:eastAsia="Times New Roman" w:hAnsi="Times New Roman" w:cs="Times New Roman"/>
        </w:rPr>
      </w:pPr>
    </w:p>
    <w:p w14:paraId="20BB85B7"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West MJ, King AP (1996) Social learning: synergy and songbirds. In: Social learning in animals: the roots of culture, pp 155–178</w:t>
      </w:r>
    </w:p>
    <w:p w14:paraId="550589AE" w14:textId="77777777" w:rsidR="00323B65" w:rsidRPr="00B85363" w:rsidRDefault="00323B65" w:rsidP="00323B65">
      <w:pPr>
        <w:rPr>
          <w:rFonts w:ascii="Times New Roman" w:eastAsia="Times New Roman" w:hAnsi="Times New Roman" w:cs="Times New Roman"/>
        </w:rPr>
      </w:pPr>
    </w:p>
    <w:p w14:paraId="507FCDFF"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 xml:space="preserve">Woodruff ML (2017) Consciousness in </w:t>
      </w:r>
      <w:proofErr w:type="spellStart"/>
      <w:r w:rsidRPr="00B85363">
        <w:rPr>
          <w:rFonts w:ascii="Times New Roman" w:eastAsia="Times New Roman" w:hAnsi="Times New Roman" w:cs="Times New Roman"/>
        </w:rPr>
        <w:t>teleosts</w:t>
      </w:r>
      <w:proofErr w:type="spellEnd"/>
      <w:r w:rsidRPr="00B85363">
        <w:rPr>
          <w:rFonts w:ascii="Times New Roman" w:eastAsia="Times New Roman" w:hAnsi="Times New Roman" w:cs="Times New Roman"/>
        </w:rPr>
        <w:t>: there is something it feels like to be a fish. Animal Sentience 2:1</w:t>
      </w:r>
    </w:p>
    <w:p w14:paraId="520E9E28" w14:textId="77777777" w:rsidR="00323B65" w:rsidRPr="00B85363" w:rsidRDefault="00323B65" w:rsidP="00323B65">
      <w:pPr>
        <w:rPr>
          <w:rFonts w:ascii="Times New Roman" w:eastAsia="Times New Roman" w:hAnsi="Times New Roman" w:cs="Times New Roman"/>
        </w:rPr>
      </w:pPr>
    </w:p>
    <w:p w14:paraId="15D63B4D" w14:textId="77777777" w:rsidR="00323B65" w:rsidRPr="00B85363"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Zentall</w:t>
      </w:r>
      <w:proofErr w:type="spellEnd"/>
      <w:r w:rsidRPr="00B85363">
        <w:rPr>
          <w:rFonts w:ascii="Times New Roman" w:eastAsia="Times New Roman" w:hAnsi="Times New Roman" w:cs="Times New Roman"/>
        </w:rPr>
        <w:t xml:space="preserve"> TR, Clement TS, Bhatt RS, Allen J (2001) Episodic‐like memory in pigeons. Psychonomic Bulletin &amp; Review 8:685–690</w:t>
      </w:r>
    </w:p>
    <w:p w14:paraId="56ADB97C" w14:textId="77777777" w:rsidR="00323B65" w:rsidRPr="00B85363" w:rsidRDefault="00323B65" w:rsidP="00323B65">
      <w:pPr>
        <w:rPr>
          <w:rFonts w:ascii="Times New Roman" w:eastAsia="Times New Roman" w:hAnsi="Times New Roman" w:cs="Times New Roman"/>
        </w:rPr>
      </w:pPr>
    </w:p>
    <w:p w14:paraId="61B1B2F2" w14:textId="77777777" w:rsidR="00323B65" w:rsidRPr="00B85363" w:rsidRDefault="00323B65" w:rsidP="00323B65">
      <w:pPr>
        <w:rPr>
          <w:rFonts w:ascii="Times New Roman" w:eastAsia="Times New Roman" w:hAnsi="Times New Roman" w:cs="Times New Roman"/>
        </w:rPr>
      </w:pPr>
      <w:r w:rsidRPr="00B85363">
        <w:rPr>
          <w:rFonts w:ascii="Times New Roman" w:eastAsia="Times New Roman" w:hAnsi="Times New Roman" w:cs="Times New Roman"/>
        </w:rPr>
        <w:t>Zhou W, Crystal JD (2009) Evidence for remembering when events occurred in a rodent model of episodic memory. Proceedings of the National Academy of Sciences of the United States of America 106:9525–9529</w:t>
      </w:r>
    </w:p>
    <w:p w14:paraId="792AD324" w14:textId="77777777" w:rsidR="00323B65" w:rsidRPr="00B85363" w:rsidRDefault="00323B65" w:rsidP="00323B65">
      <w:pPr>
        <w:rPr>
          <w:rFonts w:ascii="Times New Roman" w:eastAsia="Times New Roman" w:hAnsi="Times New Roman" w:cs="Times New Roman"/>
        </w:rPr>
      </w:pPr>
    </w:p>
    <w:p w14:paraId="7AF2F520" w14:textId="77777777" w:rsidR="00323B65" w:rsidRPr="00323B65" w:rsidRDefault="00323B65" w:rsidP="00323B65">
      <w:pPr>
        <w:rPr>
          <w:rFonts w:ascii="Times New Roman" w:eastAsia="Times New Roman" w:hAnsi="Times New Roman" w:cs="Times New Roman"/>
        </w:rPr>
      </w:pPr>
      <w:proofErr w:type="spellStart"/>
      <w:r w:rsidRPr="00B85363">
        <w:rPr>
          <w:rFonts w:ascii="Times New Roman" w:eastAsia="Times New Roman" w:hAnsi="Times New Roman" w:cs="Times New Roman"/>
        </w:rPr>
        <w:t>Zinkivskay</w:t>
      </w:r>
      <w:proofErr w:type="spellEnd"/>
      <w:r w:rsidRPr="00B85363">
        <w:rPr>
          <w:rFonts w:ascii="Times New Roman" w:eastAsia="Times New Roman" w:hAnsi="Times New Roman" w:cs="Times New Roman"/>
        </w:rPr>
        <w:t xml:space="preserve"> A, Nazir F, Smulders TV (2009) What‐where‐when memory in magpies (Pica pica). Animal Cognition 12:119–125</w:t>
      </w:r>
    </w:p>
    <w:p w14:paraId="55B2BFF0" w14:textId="77777777" w:rsidR="00323B65" w:rsidRPr="00323B65" w:rsidRDefault="00323B65" w:rsidP="00323B65">
      <w:pPr>
        <w:rPr>
          <w:rFonts w:ascii="Times New Roman" w:eastAsia="Times New Roman" w:hAnsi="Times New Roman" w:cs="Times New Roman"/>
        </w:rPr>
      </w:pPr>
    </w:p>
    <w:p w14:paraId="0FBE7C01" w14:textId="77777777" w:rsidR="006C4D7A" w:rsidRDefault="006C4D7A" w:rsidP="00323B65">
      <w:pPr>
        <w:rPr>
          <w:rFonts w:ascii="Times New Roman" w:eastAsia="Times New Roman" w:hAnsi="Times New Roman" w:cs="Times New Roman"/>
        </w:rPr>
      </w:pPr>
    </w:p>
    <w:p w14:paraId="298FAE26" w14:textId="77777777" w:rsidR="006C4D7A" w:rsidRDefault="006C4D7A" w:rsidP="00323B65">
      <w:pPr>
        <w:rPr>
          <w:rFonts w:ascii="Times New Roman" w:eastAsia="Times New Roman" w:hAnsi="Times New Roman" w:cs="Times New Roman"/>
        </w:rPr>
      </w:pPr>
    </w:p>
    <w:p w14:paraId="7B727095" w14:textId="77777777" w:rsidR="00323B65" w:rsidRPr="00323B65" w:rsidRDefault="00323B65" w:rsidP="00323B65">
      <w:pPr>
        <w:rPr>
          <w:rFonts w:ascii="Times New Roman" w:eastAsia="Times New Roman" w:hAnsi="Times New Roman" w:cs="Times New Roman"/>
        </w:rPr>
      </w:pPr>
    </w:p>
    <w:p w14:paraId="2F94DB2E" w14:textId="77777777" w:rsidR="00323B65" w:rsidRPr="00323B65" w:rsidRDefault="00323B65" w:rsidP="00323B65">
      <w:pPr>
        <w:rPr>
          <w:rFonts w:ascii="Times New Roman" w:eastAsia="Times New Roman" w:hAnsi="Times New Roman" w:cs="Times New Roman"/>
        </w:rPr>
      </w:pPr>
    </w:p>
    <w:p w14:paraId="3109594F" w14:textId="77777777" w:rsidR="00323B65" w:rsidRPr="00323B65" w:rsidRDefault="00323B65" w:rsidP="00323B65">
      <w:pPr>
        <w:rPr>
          <w:rFonts w:ascii="Times New Roman" w:eastAsia="Times New Roman" w:hAnsi="Times New Roman" w:cs="Times New Roman"/>
        </w:rPr>
      </w:pPr>
    </w:p>
    <w:sectPr w:rsidR="00323B65" w:rsidRPr="00323B65">
      <w:headerReference w:type="default" r:id="rId7"/>
      <w:footerReference w:type="even" r:id="rId8"/>
      <w:footerReference w:type="default" r:id="rId9"/>
      <w:footerReference w:type="first" r:id="rId10"/>
      <w:pgSz w:w="12240" w:h="15840"/>
      <w:pgMar w:top="1418" w:right="1418" w:bottom="1418" w:left="1418" w:header="720" w:footer="17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CD9E" w14:textId="77777777" w:rsidR="00CA06EA" w:rsidRDefault="00CA06EA">
      <w:pPr>
        <w:spacing w:after="0" w:line="240" w:lineRule="auto"/>
      </w:pPr>
      <w:r>
        <w:separator/>
      </w:r>
    </w:p>
  </w:endnote>
  <w:endnote w:type="continuationSeparator" w:id="0">
    <w:p w14:paraId="2960C651" w14:textId="77777777" w:rsidR="00CA06EA" w:rsidRDefault="00CA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E" w14:textId="77777777" w:rsidR="00DE7A48" w:rsidRDefault="00000000">
    <w:pPr>
      <w:spacing w:after="0" w:line="259" w:lineRule="auto"/>
      <w:ind w:left="0" w:right="642"/>
      <w:jc w:val="center"/>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F" w14:textId="29FAA2BF" w:rsidR="00DE7A48" w:rsidRDefault="00000000">
    <w:pPr>
      <w:spacing w:after="0" w:line="259" w:lineRule="auto"/>
      <w:ind w:left="0" w:right="642"/>
      <w:jc w:val="center"/>
    </w:pPr>
    <w:r>
      <w:fldChar w:fldCharType="begin"/>
    </w:r>
    <w:r>
      <w:instrText>PAGE</w:instrText>
    </w:r>
    <w:r>
      <w:fldChar w:fldCharType="separate"/>
    </w:r>
    <w:r w:rsidR="00A5676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10" w14:textId="77777777" w:rsidR="00DE7A48" w:rsidRDefault="00000000">
    <w:pPr>
      <w:spacing w:after="0" w:line="259" w:lineRule="auto"/>
      <w:ind w:left="0" w:right="642"/>
      <w:jc w:val="center"/>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2DB6" w14:textId="77777777" w:rsidR="00CA06EA" w:rsidRDefault="00CA06EA">
      <w:pPr>
        <w:spacing w:after="0" w:line="240" w:lineRule="auto"/>
      </w:pPr>
      <w:r>
        <w:separator/>
      </w:r>
    </w:p>
  </w:footnote>
  <w:footnote w:type="continuationSeparator" w:id="0">
    <w:p w14:paraId="3427C25C" w14:textId="77777777" w:rsidR="00CA06EA" w:rsidRDefault="00CA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D" w14:textId="77777777" w:rsidR="00DE7A48" w:rsidRDefault="00DE7A48">
    <w:pPr>
      <w:pBdr>
        <w:top w:val="nil"/>
        <w:left w:val="nil"/>
        <w:bottom w:val="nil"/>
        <w:right w:val="nil"/>
        <w:between w:val="nil"/>
      </w:pBdr>
      <w:tabs>
        <w:tab w:val="center" w:pos="4680"/>
        <w:tab w:val="right" w:pos="9360"/>
      </w:tabs>
      <w:spacing w:after="0" w:line="240" w:lineRule="auto"/>
      <w:ind w:hanging="244"/>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D16"/>
    <w:multiLevelType w:val="multilevel"/>
    <w:tmpl w:val="1C00B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167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48"/>
    <w:rsid w:val="000417D8"/>
    <w:rsid w:val="00131410"/>
    <w:rsid w:val="001D3486"/>
    <w:rsid w:val="001F2B49"/>
    <w:rsid w:val="00212891"/>
    <w:rsid w:val="002F4D54"/>
    <w:rsid w:val="0031348C"/>
    <w:rsid w:val="00323B65"/>
    <w:rsid w:val="0040345E"/>
    <w:rsid w:val="00423CCD"/>
    <w:rsid w:val="00427CEC"/>
    <w:rsid w:val="004C52F9"/>
    <w:rsid w:val="005B6901"/>
    <w:rsid w:val="00601E85"/>
    <w:rsid w:val="0069430F"/>
    <w:rsid w:val="006C4D7A"/>
    <w:rsid w:val="007A3411"/>
    <w:rsid w:val="007B2F23"/>
    <w:rsid w:val="007E5843"/>
    <w:rsid w:val="00865122"/>
    <w:rsid w:val="00971D91"/>
    <w:rsid w:val="00A11E9C"/>
    <w:rsid w:val="00A56764"/>
    <w:rsid w:val="00A64949"/>
    <w:rsid w:val="00B207D1"/>
    <w:rsid w:val="00B85363"/>
    <w:rsid w:val="00C4259E"/>
    <w:rsid w:val="00CA06EA"/>
    <w:rsid w:val="00CA7E7C"/>
    <w:rsid w:val="00DE7A48"/>
    <w:rsid w:val="00E10687"/>
    <w:rsid w:val="00E61C4E"/>
    <w:rsid w:val="00EA16C4"/>
    <w:rsid w:val="00F36F33"/>
    <w:rsid w:val="00FC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7BFF"/>
  <w15:docId w15:val="{577EEECC-5CAE-42AC-AA2B-EFC72806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pPr>
        <w:spacing w:after="4" w:line="257" w:lineRule="auto"/>
        <w:ind w:left="2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04" w:line="259" w:lineRule="auto"/>
      <w:ind w:left="10" w:hanging="10"/>
      <w:jc w:val="left"/>
      <w:outlineLvl w:val="0"/>
    </w:pPr>
    <w:rPr>
      <w:b/>
      <w:color w:val="000000"/>
      <w:sz w:val="34"/>
      <w:szCs w:val="34"/>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38" w:line="259" w:lineRule="auto"/>
      <w:ind w:left="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16C4"/>
    <w:pPr>
      <w:spacing w:after="0" w:line="240" w:lineRule="auto"/>
      <w:ind w:left="0"/>
      <w:jc w:val="left"/>
    </w:pPr>
  </w:style>
  <w:style w:type="paragraph" w:styleId="CommentSubject">
    <w:name w:val="annotation subject"/>
    <w:basedOn w:val="CommentText"/>
    <w:next w:val="CommentText"/>
    <w:link w:val="CommentSubjectChar"/>
    <w:uiPriority w:val="99"/>
    <w:semiHidden/>
    <w:unhideWhenUsed/>
    <w:rsid w:val="00C4259E"/>
    <w:rPr>
      <w:b/>
      <w:bCs/>
    </w:rPr>
  </w:style>
  <w:style w:type="character" w:customStyle="1" w:styleId="CommentSubjectChar">
    <w:name w:val="Comment Subject Char"/>
    <w:basedOn w:val="CommentTextChar"/>
    <w:link w:val="CommentSubject"/>
    <w:uiPriority w:val="99"/>
    <w:semiHidden/>
    <w:rsid w:val="00C4259E"/>
    <w:rPr>
      <w:b/>
      <w:bCs/>
      <w:sz w:val="20"/>
      <w:szCs w:val="20"/>
    </w:rPr>
  </w:style>
  <w:style w:type="character" w:styleId="Hyperlink">
    <w:name w:val="Hyperlink"/>
    <w:basedOn w:val="DefaultParagraphFont"/>
    <w:uiPriority w:val="99"/>
    <w:unhideWhenUsed/>
    <w:rsid w:val="007B2F23"/>
    <w:rPr>
      <w:color w:val="0000FF" w:themeColor="hyperlink"/>
      <w:u w:val="single"/>
    </w:rPr>
  </w:style>
  <w:style w:type="character" w:styleId="UnresolvedMention">
    <w:name w:val="Unresolved Mention"/>
    <w:basedOn w:val="DefaultParagraphFont"/>
    <w:uiPriority w:val="99"/>
    <w:semiHidden/>
    <w:unhideWhenUsed/>
    <w:rsid w:val="00323B65"/>
    <w:rPr>
      <w:color w:val="605E5C"/>
      <w:shd w:val="clear" w:color="auto" w:fill="E1DFDD"/>
    </w:rPr>
  </w:style>
  <w:style w:type="character" w:styleId="EndnoteReference">
    <w:name w:val="endnote reference"/>
    <w:basedOn w:val="DefaultParagraphFont"/>
    <w:uiPriority w:val="99"/>
    <w:semiHidden/>
    <w:unhideWhenUsed/>
    <w:rsid w:val="001D3486"/>
    <w:rPr>
      <w:vertAlign w:val="superscript"/>
    </w:rPr>
  </w:style>
  <w:style w:type="character" w:styleId="FootnoteReference">
    <w:name w:val="footnote reference"/>
    <w:basedOn w:val="DefaultParagraphFont"/>
    <w:uiPriority w:val="99"/>
    <w:semiHidden/>
    <w:unhideWhenUsed/>
    <w:rsid w:val="001D3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3111">
      <w:bodyDiv w:val="1"/>
      <w:marLeft w:val="0"/>
      <w:marRight w:val="0"/>
      <w:marTop w:val="0"/>
      <w:marBottom w:val="0"/>
      <w:divBdr>
        <w:top w:val="none" w:sz="0" w:space="0" w:color="auto"/>
        <w:left w:val="none" w:sz="0" w:space="0" w:color="auto"/>
        <w:bottom w:val="none" w:sz="0" w:space="0" w:color="auto"/>
        <w:right w:val="none" w:sz="0" w:space="0" w:color="auto"/>
      </w:divBdr>
    </w:div>
    <w:div w:id="1217744599">
      <w:bodyDiv w:val="1"/>
      <w:marLeft w:val="0"/>
      <w:marRight w:val="0"/>
      <w:marTop w:val="0"/>
      <w:marBottom w:val="0"/>
      <w:divBdr>
        <w:top w:val="none" w:sz="0" w:space="0" w:color="auto"/>
        <w:left w:val="none" w:sz="0" w:space="0" w:color="auto"/>
        <w:bottom w:val="none" w:sz="0" w:space="0" w:color="auto"/>
        <w:right w:val="none" w:sz="0" w:space="0" w:color="auto"/>
      </w:divBdr>
    </w:div>
    <w:div w:id="1372412834">
      <w:bodyDiv w:val="1"/>
      <w:marLeft w:val="0"/>
      <w:marRight w:val="0"/>
      <w:marTop w:val="0"/>
      <w:marBottom w:val="0"/>
      <w:divBdr>
        <w:top w:val="none" w:sz="0" w:space="0" w:color="auto"/>
        <w:left w:val="none" w:sz="0" w:space="0" w:color="auto"/>
        <w:bottom w:val="none" w:sz="0" w:space="0" w:color="auto"/>
        <w:right w:val="none" w:sz="0" w:space="0" w:color="auto"/>
      </w:divBdr>
    </w:div>
    <w:div w:id="148138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15729</Words>
  <Characters>83998</Characters>
  <Application>Microsoft Office Word</Application>
  <DocSecurity>0</DocSecurity>
  <Lines>3818</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Veit</dc:creator>
  <cp:lastModifiedBy>Walter Veit</cp:lastModifiedBy>
  <cp:revision>7</cp:revision>
  <dcterms:created xsi:type="dcterms:W3CDTF">2025-03-26T22:46:00Z</dcterms:created>
  <dcterms:modified xsi:type="dcterms:W3CDTF">2025-03-26T22:51:00Z</dcterms:modified>
</cp:coreProperties>
</file>