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CF90" w14:textId="74A09B62" w:rsidR="00166FB1" w:rsidRPr="0007285C" w:rsidRDefault="00ED2F09" w:rsidP="00ED2F09">
      <w:pPr>
        <w:jc w:val="center"/>
        <w:rPr>
          <w:rFonts w:ascii="Arial" w:hAnsi="Arial" w:cs="Arial"/>
          <w:b/>
          <w:bCs/>
          <w:sz w:val="24"/>
          <w:szCs w:val="24"/>
        </w:rPr>
      </w:pPr>
      <w:r w:rsidRPr="0007285C">
        <w:rPr>
          <w:rFonts w:ascii="Arial" w:hAnsi="Arial" w:cs="Arial"/>
          <w:b/>
          <w:bCs/>
          <w:sz w:val="24"/>
          <w:szCs w:val="24"/>
        </w:rPr>
        <w:t xml:space="preserve">MXene </w:t>
      </w:r>
      <w:r w:rsidR="00AC1C71">
        <w:rPr>
          <w:rFonts w:ascii="Arial" w:hAnsi="Arial" w:cs="Arial"/>
          <w:b/>
          <w:bCs/>
          <w:sz w:val="24"/>
          <w:szCs w:val="24"/>
        </w:rPr>
        <w:t xml:space="preserve">synthesis </w:t>
      </w:r>
      <w:r w:rsidRPr="0007285C">
        <w:rPr>
          <w:rFonts w:ascii="Arial" w:hAnsi="Arial" w:cs="Arial"/>
          <w:b/>
          <w:bCs/>
          <w:sz w:val="24"/>
          <w:szCs w:val="24"/>
        </w:rPr>
        <w:t>in a</w:t>
      </w:r>
      <w:r w:rsidR="00AC1C71">
        <w:rPr>
          <w:rFonts w:ascii="Arial" w:hAnsi="Arial" w:cs="Arial"/>
          <w:b/>
          <w:bCs/>
          <w:sz w:val="24"/>
          <w:szCs w:val="24"/>
        </w:rPr>
        <w:t xml:space="preserve"> s</w:t>
      </w:r>
      <w:r w:rsidR="00AC1C71" w:rsidRPr="00AC1C71">
        <w:rPr>
          <w:rFonts w:ascii="Arial" w:hAnsi="Arial" w:cs="Arial"/>
          <w:b/>
          <w:bCs/>
          <w:sz w:val="24"/>
          <w:szCs w:val="24"/>
        </w:rPr>
        <w:t xml:space="preserve">emi-continuous </w:t>
      </w:r>
      <w:r w:rsidR="00C0131E">
        <w:rPr>
          <w:rFonts w:ascii="Arial" w:hAnsi="Arial" w:cs="Arial"/>
          <w:b/>
          <w:bCs/>
          <w:sz w:val="24"/>
          <w:szCs w:val="24"/>
        </w:rPr>
        <w:t>3D</w:t>
      </w:r>
      <w:r w:rsidRPr="0007285C">
        <w:rPr>
          <w:rFonts w:ascii="Arial" w:hAnsi="Arial" w:cs="Arial"/>
          <w:b/>
          <w:bCs/>
          <w:sz w:val="24"/>
          <w:szCs w:val="24"/>
        </w:rPr>
        <w:t xml:space="preserve">-printed </w:t>
      </w:r>
      <w:r w:rsidR="00C0131E">
        <w:rPr>
          <w:rFonts w:ascii="Arial" w:hAnsi="Arial" w:cs="Arial"/>
          <w:b/>
          <w:bCs/>
          <w:sz w:val="24"/>
          <w:szCs w:val="24"/>
        </w:rPr>
        <w:t xml:space="preserve">PVDF flow </w:t>
      </w:r>
      <w:r w:rsidRPr="0007285C">
        <w:rPr>
          <w:rFonts w:ascii="Arial" w:hAnsi="Arial" w:cs="Arial"/>
          <w:b/>
          <w:bCs/>
          <w:sz w:val="24"/>
          <w:szCs w:val="24"/>
        </w:rPr>
        <w:t>reactor</w:t>
      </w:r>
    </w:p>
    <w:p w14:paraId="76CAF641" w14:textId="78B61B1B" w:rsidR="00ED2F09" w:rsidRPr="0007285C" w:rsidRDefault="00ED2F09">
      <w:pPr>
        <w:rPr>
          <w:rFonts w:ascii="Arial" w:hAnsi="Arial" w:cs="Arial"/>
        </w:rPr>
      </w:pPr>
      <w:r w:rsidRPr="0005506E">
        <w:rPr>
          <w:rFonts w:ascii="Arial" w:hAnsi="Arial" w:cs="Arial"/>
        </w:rPr>
        <w:t xml:space="preserve">Molly </w:t>
      </w:r>
      <w:proofErr w:type="spellStart"/>
      <w:proofErr w:type="gramStart"/>
      <w:r w:rsidRPr="0005506E">
        <w:rPr>
          <w:rFonts w:ascii="Arial" w:hAnsi="Arial" w:cs="Arial"/>
        </w:rPr>
        <w:t>Clark</w:t>
      </w:r>
      <w:r w:rsidRPr="0005506E">
        <w:rPr>
          <w:rFonts w:ascii="Arial" w:hAnsi="Arial" w:cs="Arial"/>
          <w:vertAlign w:val="superscript"/>
        </w:rPr>
        <w:t>a,b</w:t>
      </w:r>
      <w:proofErr w:type="gramEnd"/>
      <w:r w:rsidR="0085153B" w:rsidRPr="0005506E">
        <w:rPr>
          <w:rFonts w:ascii="Arial" w:hAnsi="Arial" w:cs="Arial"/>
          <w:vertAlign w:val="superscript"/>
        </w:rPr>
        <w:t>,c</w:t>
      </w:r>
      <w:proofErr w:type="spellEnd"/>
      <w:r w:rsidRPr="0005506E">
        <w:rPr>
          <w:rFonts w:ascii="Arial" w:hAnsi="Arial" w:cs="Arial"/>
        </w:rPr>
        <w:t>, Alice</w:t>
      </w:r>
      <w:r w:rsidR="00383F95">
        <w:rPr>
          <w:rFonts w:ascii="Arial" w:hAnsi="Arial" w:cs="Arial"/>
        </w:rPr>
        <w:t xml:space="preserve"> E.</w:t>
      </w:r>
      <w:r w:rsidRPr="0005506E">
        <w:rPr>
          <w:rFonts w:ascii="Arial" w:hAnsi="Arial" w:cs="Arial"/>
        </w:rPr>
        <w:t xml:space="preserve"> </w:t>
      </w:r>
      <w:proofErr w:type="spellStart"/>
      <w:r w:rsidRPr="0005506E">
        <w:rPr>
          <w:rFonts w:ascii="Arial" w:hAnsi="Arial" w:cs="Arial"/>
        </w:rPr>
        <w:t>Oakley</w:t>
      </w:r>
      <w:r w:rsidRPr="0005506E">
        <w:rPr>
          <w:rFonts w:ascii="Arial" w:hAnsi="Arial" w:cs="Arial"/>
          <w:vertAlign w:val="superscript"/>
        </w:rPr>
        <w:t>b</w:t>
      </w:r>
      <w:proofErr w:type="spellEnd"/>
      <w:r w:rsidRPr="0005506E">
        <w:rPr>
          <w:rFonts w:ascii="Arial" w:hAnsi="Arial" w:cs="Arial"/>
        </w:rPr>
        <w:t xml:space="preserve">, Nikolay </w:t>
      </w:r>
      <w:proofErr w:type="spellStart"/>
      <w:r w:rsidRPr="0005506E">
        <w:rPr>
          <w:rFonts w:ascii="Arial" w:hAnsi="Arial" w:cs="Arial"/>
        </w:rPr>
        <w:t>Zhelev</w:t>
      </w:r>
      <w:r w:rsidRPr="0005506E">
        <w:rPr>
          <w:rFonts w:ascii="Arial" w:hAnsi="Arial" w:cs="Arial"/>
          <w:vertAlign w:val="superscript"/>
        </w:rPr>
        <w:t>b</w:t>
      </w:r>
      <w:proofErr w:type="spellEnd"/>
      <w:r w:rsidRPr="0005506E">
        <w:rPr>
          <w:rFonts w:ascii="Arial" w:hAnsi="Arial" w:cs="Arial"/>
        </w:rPr>
        <w:t xml:space="preserve">, Marina </w:t>
      </w:r>
      <w:proofErr w:type="spellStart"/>
      <w:r w:rsidRPr="0005506E">
        <w:rPr>
          <w:rFonts w:ascii="Arial" w:hAnsi="Arial" w:cs="Arial"/>
        </w:rPr>
        <w:t>Carravetta</w:t>
      </w:r>
      <w:r w:rsidRPr="0005506E">
        <w:rPr>
          <w:rFonts w:ascii="Arial" w:hAnsi="Arial" w:cs="Arial"/>
          <w:vertAlign w:val="superscript"/>
        </w:rPr>
        <w:t>b</w:t>
      </w:r>
      <w:proofErr w:type="spellEnd"/>
      <w:r w:rsidRPr="0005506E">
        <w:rPr>
          <w:rFonts w:ascii="Arial" w:hAnsi="Arial" w:cs="Arial"/>
        </w:rPr>
        <w:t xml:space="preserve">, </w:t>
      </w:r>
      <w:r w:rsidR="00E545E8" w:rsidRPr="0005506E">
        <w:rPr>
          <w:rFonts w:ascii="Arial" w:hAnsi="Arial" w:cs="Arial"/>
        </w:rPr>
        <w:t xml:space="preserve">Thomas </w:t>
      </w:r>
      <w:proofErr w:type="spellStart"/>
      <w:r w:rsidR="00E545E8" w:rsidRPr="0005506E">
        <w:rPr>
          <w:rFonts w:ascii="Arial" w:hAnsi="Arial" w:cs="Arial"/>
        </w:rPr>
        <w:t>Byrne,</w:t>
      </w:r>
      <w:r w:rsidR="00E545E8" w:rsidRPr="0005506E">
        <w:rPr>
          <w:rFonts w:ascii="Arial" w:hAnsi="Arial" w:cs="Arial"/>
          <w:vertAlign w:val="superscript"/>
        </w:rPr>
        <w:t>b</w:t>
      </w:r>
      <w:proofErr w:type="spellEnd"/>
      <w:r w:rsidR="00E545E8" w:rsidRPr="0005506E">
        <w:rPr>
          <w:rFonts w:ascii="Arial" w:hAnsi="Arial" w:cs="Arial"/>
        </w:rPr>
        <w:t xml:space="preserve"> Adrian </w:t>
      </w:r>
      <w:proofErr w:type="spellStart"/>
      <w:r w:rsidR="00E545E8" w:rsidRPr="0005506E">
        <w:rPr>
          <w:rFonts w:ascii="Arial" w:hAnsi="Arial" w:cs="Arial"/>
        </w:rPr>
        <w:t>Nightingale</w:t>
      </w:r>
      <w:r w:rsidR="00E545E8" w:rsidRPr="0005506E">
        <w:rPr>
          <w:rFonts w:ascii="Arial" w:hAnsi="Arial" w:cs="Arial"/>
          <w:vertAlign w:val="superscript"/>
        </w:rPr>
        <w:t>a,c</w:t>
      </w:r>
      <w:proofErr w:type="spellEnd"/>
      <w:r w:rsidR="00E545E8" w:rsidRPr="0005506E">
        <w:rPr>
          <w:rFonts w:ascii="Arial" w:hAnsi="Arial" w:cs="Arial"/>
        </w:rPr>
        <w:t xml:space="preserve"> and </w:t>
      </w:r>
      <w:r w:rsidRPr="0005506E">
        <w:rPr>
          <w:rFonts w:ascii="Arial" w:hAnsi="Arial" w:cs="Arial"/>
        </w:rPr>
        <w:t xml:space="preserve">Nuno </w:t>
      </w:r>
      <w:proofErr w:type="spellStart"/>
      <w:r w:rsidRPr="0005506E">
        <w:rPr>
          <w:rFonts w:ascii="Arial" w:hAnsi="Arial" w:cs="Arial"/>
        </w:rPr>
        <w:t>Bimbo</w:t>
      </w:r>
      <w:r w:rsidRPr="0005506E">
        <w:rPr>
          <w:rFonts w:ascii="Arial" w:hAnsi="Arial" w:cs="Arial"/>
          <w:vertAlign w:val="superscript"/>
        </w:rPr>
        <w:t>b</w:t>
      </w:r>
      <w:r w:rsidR="00D8394C" w:rsidRPr="0005506E">
        <w:rPr>
          <w:rFonts w:ascii="Arial" w:hAnsi="Arial" w:cs="Arial"/>
          <w:vertAlign w:val="superscript"/>
        </w:rPr>
        <w:t>,c</w:t>
      </w:r>
      <w:proofErr w:type="spellEnd"/>
      <w:r w:rsidRPr="0007285C">
        <w:rPr>
          <w:rFonts w:ascii="Arial" w:hAnsi="Arial" w:cs="Arial"/>
        </w:rPr>
        <w:t xml:space="preserve">  </w:t>
      </w:r>
    </w:p>
    <w:p w14:paraId="62DEAB80" w14:textId="2C3CCA3C" w:rsidR="00ED2F09" w:rsidRPr="00223A31" w:rsidRDefault="00ED2F09" w:rsidP="005E0C94">
      <w:pPr>
        <w:rPr>
          <w:rFonts w:ascii="Arial" w:hAnsi="Arial" w:cs="Arial"/>
          <w:i/>
          <w:iCs/>
          <w:sz w:val="18"/>
          <w:szCs w:val="18"/>
        </w:rPr>
      </w:pPr>
      <w:r w:rsidRPr="00223A31">
        <w:rPr>
          <w:rFonts w:ascii="Arial" w:hAnsi="Arial" w:cs="Arial"/>
          <w:i/>
          <w:iCs/>
          <w:sz w:val="18"/>
          <w:szCs w:val="18"/>
          <w:vertAlign w:val="superscript"/>
        </w:rPr>
        <w:t>a</w:t>
      </w:r>
      <w:r w:rsidRPr="00223A31">
        <w:rPr>
          <w:rFonts w:ascii="Arial" w:hAnsi="Arial" w:cs="Arial"/>
          <w:i/>
          <w:iCs/>
          <w:sz w:val="18"/>
          <w:szCs w:val="18"/>
        </w:rPr>
        <w:t xml:space="preserve"> </w:t>
      </w:r>
      <w:r w:rsidR="005E0C94" w:rsidRPr="00223A31">
        <w:rPr>
          <w:rFonts w:ascii="Arial" w:hAnsi="Arial" w:cs="Arial"/>
          <w:i/>
          <w:iCs/>
          <w:sz w:val="18"/>
          <w:szCs w:val="18"/>
        </w:rPr>
        <w:t xml:space="preserve">Mechanical Engineering Department, </w:t>
      </w:r>
      <w:r w:rsidR="00D8394C">
        <w:rPr>
          <w:rFonts w:ascii="Arial" w:hAnsi="Arial" w:cs="Arial"/>
          <w:i/>
          <w:iCs/>
          <w:sz w:val="18"/>
          <w:szCs w:val="18"/>
        </w:rPr>
        <w:t xml:space="preserve">School of Engineering, </w:t>
      </w:r>
      <w:r w:rsidR="00B36AF4" w:rsidRPr="00223A31">
        <w:rPr>
          <w:rFonts w:ascii="Arial" w:hAnsi="Arial" w:cs="Arial"/>
          <w:i/>
          <w:iCs/>
          <w:sz w:val="18"/>
          <w:szCs w:val="18"/>
        </w:rPr>
        <w:t xml:space="preserve">Highfield Campus, </w:t>
      </w:r>
      <w:r w:rsidR="005E0C94" w:rsidRPr="00223A31">
        <w:rPr>
          <w:rFonts w:ascii="Arial" w:hAnsi="Arial" w:cs="Arial"/>
          <w:i/>
          <w:iCs/>
          <w:sz w:val="18"/>
          <w:szCs w:val="18"/>
        </w:rPr>
        <w:t>University of Southampton, Southampton, SO17 1BJ, UK</w:t>
      </w:r>
    </w:p>
    <w:p w14:paraId="3EDF59DA" w14:textId="1986EEAA" w:rsidR="005E0C94" w:rsidRPr="00223A31" w:rsidRDefault="005E0C94" w:rsidP="005E0C94">
      <w:pPr>
        <w:rPr>
          <w:rFonts w:ascii="Arial" w:hAnsi="Arial" w:cs="Arial"/>
          <w:i/>
          <w:iCs/>
          <w:sz w:val="18"/>
          <w:szCs w:val="18"/>
        </w:rPr>
      </w:pPr>
      <w:r w:rsidRPr="00223A31">
        <w:rPr>
          <w:rFonts w:ascii="Arial" w:hAnsi="Arial" w:cs="Arial"/>
          <w:i/>
          <w:iCs/>
          <w:sz w:val="18"/>
          <w:szCs w:val="18"/>
          <w:vertAlign w:val="superscript"/>
        </w:rPr>
        <w:t>b</w:t>
      </w:r>
      <w:r w:rsidRPr="00223A31">
        <w:rPr>
          <w:rFonts w:ascii="Arial" w:hAnsi="Arial" w:cs="Arial"/>
          <w:i/>
          <w:iCs/>
          <w:sz w:val="18"/>
          <w:szCs w:val="18"/>
        </w:rPr>
        <w:t xml:space="preserve"> School of Chemistry</w:t>
      </w:r>
      <w:r w:rsidR="002840E1">
        <w:rPr>
          <w:rFonts w:ascii="Arial" w:hAnsi="Arial" w:cs="Arial"/>
          <w:i/>
          <w:iCs/>
          <w:sz w:val="18"/>
          <w:szCs w:val="18"/>
        </w:rPr>
        <w:t xml:space="preserve"> and Chemical Engineering</w:t>
      </w:r>
      <w:r w:rsidRPr="00223A31">
        <w:rPr>
          <w:rFonts w:ascii="Arial" w:hAnsi="Arial" w:cs="Arial"/>
          <w:i/>
          <w:iCs/>
          <w:sz w:val="18"/>
          <w:szCs w:val="18"/>
        </w:rPr>
        <w:t xml:space="preserve">, </w:t>
      </w:r>
      <w:r w:rsidR="00B36AF4" w:rsidRPr="00223A31">
        <w:rPr>
          <w:rFonts w:ascii="Arial" w:hAnsi="Arial" w:cs="Arial"/>
          <w:i/>
          <w:iCs/>
          <w:sz w:val="18"/>
          <w:szCs w:val="18"/>
        </w:rPr>
        <w:t xml:space="preserve">Highfield Campus, </w:t>
      </w:r>
      <w:r w:rsidRPr="00223A31">
        <w:rPr>
          <w:rFonts w:ascii="Arial" w:hAnsi="Arial" w:cs="Arial"/>
          <w:i/>
          <w:iCs/>
          <w:sz w:val="18"/>
          <w:szCs w:val="18"/>
        </w:rPr>
        <w:t>University of Southampton, Southampton, SO17 1BJ</w:t>
      </w:r>
      <w:r w:rsidR="00D8394C">
        <w:rPr>
          <w:rFonts w:ascii="Arial" w:hAnsi="Arial" w:cs="Arial"/>
          <w:i/>
          <w:iCs/>
          <w:sz w:val="18"/>
          <w:szCs w:val="18"/>
        </w:rPr>
        <w:t>, UK</w:t>
      </w:r>
    </w:p>
    <w:p w14:paraId="49E521A5" w14:textId="27FF293E" w:rsidR="0085153B" w:rsidRPr="00223A31" w:rsidRDefault="0085153B" w:rsidP="005E0C94">
      <w:pPr>
        <w:rPr>
          <w:rFonts w:ascii="Arial" w:hAnsi="Arial" w:cs="Arial"/>
          <w:i/>
          <w:iCs/>
          <w:sz w:val="18"/>
          <w:szCs w:val="18"/>
        </w:rPr>
      </w:pPr>
      <w:r w:rsidRPr="00223A31">
        <w:rPr>
          <w:rFonts w:ascii="Arial" w:hAnsi="Arial" w:cs="Arial"/>
          <w:i/>
          <w:iCs/>
          <w:noProof/>
          <w:sz w:val="18"/>
          <w:szCs w:val="18"/>
          <w:vertAlign w:val="superscript"/>
          <w:lang w:eastAsia="en-GB"/>
        </w:rPr>
        <w:t>c</w:t>
      </w:r>
      <w:r w:rsidRPr="00223A31">
        <w:rPr>
          <w:rFonts w:ascii="Arial" w:hAnsi="Arial" w:cs="Arial"/>
          <w:i/>
          <w:iCs/>
          <w:noProof/>
          <w:sz w:val="18"/>
          <w:szCs w:val="18"/>
          <w:lang w:eastAsia="en-GB"/>
        </w:rPr>
        <w:t xml:space="preserve"> Centre of Excellence for Continuous Digital Chemical Engineering Science, Faculty of Engineering and Physical Sciences, University of Southampton, Southampton, SO17 1BJ</w:t>
      </w:r>
      <w:r w:rsidR="00D8394C">
        <w:rPr>
          <w:rFonts w:ascii="Arial" w:hAnsi="Arial" w:cs="Arial"/>
          <w:i/>
          <w:iCs/>
          <w:noProof/>
          <w:sz w:val="18"/>
          <w:szCs w:val="18"/>
          <w:lang w:eastAsia="en-GB"/>
        </w:rPr>
        <w:t>, UK</w:t>
      </w:r>
    </w:p>
    <w:p w14:paraId="5F707286" w14:textId="77777777" w:rsidR="00DD01BD" w:rsidRPr="0007285C" w:rsidRDefault="00DD01BD" w:rsidP="005E0C94">
      <w:pPr>
        <w:rPr>
          <w:rFonts w:ascii="Arial" w:hAnsi="Arial" w:cs="Arial"/>
        </w:rPr>
      </w:pPr>
    </w:p>
    <w:p w14:paraId="6A979A8F" w14:textId="41E78E6A" w:rsidR="00243BF3" w:rsidRPr="007436B0" w:rsidRDefault="005029AA" w:rsidP="005E0C94">
      <w:pPr>
        <w:rPr>
          <w:rFonts w:ascii="Arial" w:hAnsi="Arial" w:cs="Arial"/>
          <w:i/>
          <w:iCs/>
          <w:sz w:val="20"/>
          <w:szCs w:val="20"/>
        </w:rPr>
      </w:pPr>
      <w:r w:rsidRPr="00223A31">
        <w:rPr>
          <w:rFonts w:ascii="Arial" w:hAnsi="Arial" w:cs="Arial"/>
          <w:i/>
          <w:iCs/>
          <w:sz w:val="20"/>
          <w:szCs w:val="20"/>
          <w:shd w:val="clear" w:color="auto" w:fill="FFFFFF"/>
        </w:rPr>
        <w:t>Two-dimensional transition metal carbides</w:t>
      </w:r>
      <w:r w:rsidR="008D4696">
        <w:rPr>
          <w:rFonts w:ascii="Arial" w:hAnsi="Arial" w:cs="Arial"/>
          <w:i/>
          <w:iCs/>
          <w:sz w:val="20"/>
          <w:szCs w:val="20"/>
          <w:shd w:val="clear" w:color="auto" w:fill="FFFFFF"/>
        </w:rPr>
        <w:t>, nitrides</w:t>
      </w:r>
      <w:r w:rsidRPr="00223A31">
        <w:rPr>
          <w:rFonts w:ascii="Arial" w:hAnsi="Arial" w:cs="Arial"/>
          <w:i/>
          <w:iCs/>
          <w:sz w:val="20"/>
          <w:szCs w:val="20"/>
          <w:shd w:val="clear" w:color="auto" w:fill="FFFFFF"/>
        </w:rPr>
        <w:t xml:space="preserve"> and carbonitrides known as MXenes represent a promising class </w:t>
      </w:r>
      <w:r w:rsidRPr="00223A31">
        <w:rPr>
          <w:rFonts w:ascii="Arial" w:hAnsi="Arial" w:cs="Arial"/>
          <w:i/>
          <w:iCs/>
          <w:sz w:val="20"/>
          <w:szCs w:val="20"/>
        </w:rPr>
        <w:t>of functional materia</w:t>
      </w:r>
      <w:r w:rsidR="003B3687" w:rsidRPr="00223A31">
        <w:rPr>
          <w:rFonts w:ascii="Arial" w:hAnsi="Arial" w:cs="Arial"/>
          <w:i/>
          <w:iCs/>
          <w:sz w:val="20"/>
          <w:szCs w:val="20"/>
        </w:rPr>
        <w:t>ls</w:t>
      </w:r>
      <w:r w:rsidR="00DD01BD">
        <w:rPr>
          <w:rFonts w:ascii="Arial" w:hAnsi="Arial" w:cs="Arial"/>
          <w:i/>
          <w:iCs/>
          <w:sz w:val="20"/>
          <w:szCs w:val="20"/>
        </w:rPr>
        <w:t xml:space="preserve"> for </w:t>
      </w:r>
      <w:r w:rsidRPr="00223A31">
        <w:rPr>
          <w:rFonts w:ascii="Arial" w:hAnsi="Arial" w:cs="Arial"/>
          <w:i/>
          <w:iCs/>
          <w:sz w:val="20"/>
          <w:szCs w:val="20"/>
        </w:rPr>
        <w:t>electrochemical energy storage, catalysis</w:t>
      </w:r>
      <w:r w:rsidR="004E0FD0" w:rsidRPr="00223A31">
        <w:rPr>
          <w:rFonts w:ascii="Arial" w:hAnsi="Arial" w:cs="Arial"/>
          <w:i/>
          <w:iCs/>
          <w:sz w:val="20"/>
          <w:szCs w:val="20"/>
        </w:rPr>
        <w:t>,</w:t>
      </w:r>
      <w:r w:rsidR="00352C8F" w:rsidRPr="00223A31">
        <w:rPr>
          <w:rFonts w:ascii="Arial" w:hAnsi="Arial" w:cs="Arial"/>
          <w:i/>
          <w:iCs/>
          <w:sz w:val="20"/>
          <w:szCs w:val="20"/>
        </w:rPr>
        <w:t xml:space="preserve"> </w:t>
      </w:r>
      <w:r w:rsidRPr="00223A31">
        <w:rPr>
          <w:rFonts w:ascii="Arial" w:hAnsi="Arial" w:cs="Arial"/>
          <w:i/>
          <w:iCs/>
          <w:sz w:val="20"/>
          <w:szCs w:val="20"/>
        </w:rPr>
        <w:t>electromagnetic shielding</w:t>
      </w:r>
      <w:r w:rsidR="00352C8F" w:rsidRPr="00223A31">
        <w:rPr>
          <w:rFonts w:ascii="Arial" w:hAnsi="Arial" w:cs="Arial"/>
          <w:i/>
          <w:iCs/>
          <w:sz w:val="20"/>
          <w:szCs w:val="20"/>
        </w:rPr>
        <w:t>, and optoelectronics</w:t>
      </w:r>
      <w:r w:rsidRPr="00223A31">
        <w:rPr>
          <w:rFonts w:ascii="Arial" w:hAnsi="Arial" w:cs="Arial"/>
          <w:i/>
          <w:iCs/>
          <w:sz w:val="20"/>
          <w:szCs w:val="20"/>
        </w:rPr>
        <w:t xml:space="preserve">. </w:t>
      </w:r>
      <w:r w:rsidR="00C05A39" w:rsidRPr="00223A31">
        <w:rPr>
          <w:rFonts w:ascii="Arial" w:hAnsi="Arial" w:cs="Arial"/>
          <w:i/>
          <w:iCs/>
          <w:sz w:val="20"/>
          <w:szCs w:val="20"/>
        </w:rPr>
        <w:t>T</w:t>
      </w:r>
      <w:r w:rsidR="00B861BF" w:rsidRPr="00223A31">
        <w:rPr>
          <w:rFonts w:ascii="Arial" w:hAnsi="Arial" w:cs="Arial"/>
          <w:i/>
          <w:iCs/>
          <w:sz w:val="20"/>
          <w:szCs w:val="20"/>
        </w:rPr>
        <w:t>ypical</w:t>
      </w:r>
      <w:r w:rsidR="00085F2F" w:rsidRPr="00223A31">
        <w:rPr>
          <w:rFonts w:ascii="Arial" w:hAnsi="Arial" w:cs="Arial"/>
          <w:i/>
          <w:iCs/>
          <w:sz w:val="20"/>
          <w:szCs w:val="20"/>
        </w:rPr>
        <w:t xml:space="preserve"> </w:t>
      </w:r>
      <w:r w:rsidR="006E23AF" w:rsidRPr="00223A31">
        <w:rPr>
          <w:rFonts w:ascii="Arial" w:hAnsi="Arial" w:cs="Arial"/>
          <w:i/>
          <w:iCs/>
          <w:sz w:val="20"/>
          <w:szCs w:val="20"/>
        </w:rPr>
        <w:t xml:space="preserve">synthesis methods </w:t>
      </w:r>
      <w:r w:rsidR="00C05A39" w:rsidRPr="00223A31">
        <w:rPr>
          <w:rFonts w:ascii="Arial" w:hAnsi="Arial" w:cs="Arial"/>
          <w:i/>
          <w:iCs/>
          <w:sz w:val="20"/>
          <w:szCs w:val="20"/>
        </w:rPr>
        <w:t>require</w:t>
      </w:r>
      <w:r w:rsidR="009B7DCB" w:rsidRPr="00223A31">
        <w:rPr>
          <w:rFonts w:ascii="Arial" w:hAnsi="Arial" w:cs="Arial"/>
          <w:i/>
          <w:iCs/>
          <w:sz w:val="20"/>
          <w:szCs w:val="20"/>
        </w:rPr>
        <w:t xml:space="preserve"> highly concentrated acids </w:t>
      </w:r>
      <w:r w:rsidR="003D3413" w:rsidRPr="00223A31">
        <w:rPr>
          <w:rFonts w:ascii="Arial" w:hAnsi="Arial" w:cs="Arial"/>
          <w:i/>
          <w:iCs/>
          <w:sz w:val="20"/>
          <w:szCs w:val="20"/>
        </w:rPr>
        <w:t>and HF</w:t>
      </w:r>
      <w:r w:rsidR="007504D3" w:rsidRPr="00223A31">
        <w:rPr>
          <w:rFonts w:ascii="Arial" w:hAnsi="Arial" w:cs="Arial"/>
          <w:i/>
          <w:iCs/>
          <w:sz w:val="20"/>
          <w:szCs w:val="20"/>
        </w:rPr>
        <w:t>-</w:t>
      </w:r>
      <w:r w:rsidR="003D3413" w:rsidRPr="00223A31">
        <w:rPr>
          <w:rFonts w:ascii="Arial" w:hAnsi="Arial" w:cs="Arial"/>
          <w:i/>
          <w:iCs/>
          <w:sz w:val="20"/>
          <w:szCs w:val="20"/>
        </w:rPr>
        <w:t>containing or HF-forming chemicals</w:t>
      </w:r>
      <w:r w:rsidR="00A62DC8" w:rsidRPr="00223A31">
        <w:rPr>
          <w:rFonts w:ascii="Arial" w:hAnsi="Arial" w:cs="Arial"/>
          <w:i/>
          <w:iCs/>
          <w:sz w:val="20"/>
          <w:szCs w:val="20"/>
        </w:rPr>
        <w:t xml:space="preserve">, </w:t>
      </w:r>
      <w:r w:rsidR="00DD01BD" w:rsidRPr="007436B0">
        <w:rPr>
          <w:rFonts w:ascii="Arial" w:hAnsi="Arial" w:cs="Arial"/>
          <w:i/>
          <w:iCs/>
          <w:sz w:val="20"/>
          <w:szCs w:val="20"/>
        </w:rPr>
        <w:t xml:space="preserve">under </w:t>
      </w:r>
      <w:r w:rsidR="005D6D18" w:rsidRPr="00545FEC">
        <w:rPr>
          <w:rFonts w:ascii="Arial" w:hAnsi="Arial" w:cs="Arial"/>
          <w:i/>
          <w:iCs/>
          <w:sz w:val="20"/>
          <w:szCs w:val="20"/>
        </w:rPr>
        <w:t>batch conditions</w:t>
      </w:r>
      <w:r w:rsidR="00DD01BD" w:rsidRPr="007436B0">
        <w:rPr>
          <w:rFonts w:ascii="Arial" w:hAnsi="Arial" w:cs="Arial"/>
          <w:i/>
          <w:iCs/>
          <w:sz w:val="20"/>
          <w:szCs w:val="20"/>
        </w:rPr>
        <w:t>.</w:t>
      </w:r>
      <w:r w:rsidR="00494CB5" w:rsidRPr="007436B0">
        <w:rPr>
          <w:rFonts w:ascii="Arial" w:hAnsi="Arial" w:cs="Arial"/>
          <w:i/>
          <w:iCs/>
          <w:sz w:val="20"/>
          <w:szCs w:val="20"/>
        </w:rPr>
        <w:t xml:space="preserve"> </w:t>
      </w:r>
      <w:r w:rsidR="007436B0">
        <w:rPr>
          <w:rFonts w:ascii="Arial" w:hAnsi="Arial" w:cs="Arial"/>
          <w:i/>
          <w:iCs/>
          <w:sz w:val="20"/>
          <w:szCs w:val="20"/>
        </w:rPr>
        <w:t>E</w:t>
      </w:r>
      <w:r w:rsidR="0063185E" w:rsidRPr="007436B0">
        <w:rPr>
          <w:rFonts w:ascii="Arial" w:hAnsi="Arial" w:cs="Arial"/>
          <w:i/>
          <w:iCs/>
          <w:sz w:val="20"/>
          <w:szCs w:val="20"/>
        </w:rPr>
        <w:t xml:space="preserve">nvironmentally friendly, safe, </w:t>
      </w:r>
      <w:r w:rsidR="00DC71CD" w:rsidRPr="007436B0">
        <w:rPr>
          <w:rFonts w:ascii="Arial" w:hAnsi="Arial" w:cs="Arial"/>
          <w:i/>
          <w:iCs/>
          <w:sz w:val="20"/>
          <w:szCs w:val="20"/>
        </w:rPr>
        <w:t>efficient,</w:t>
      </w:r>
      <w:r w:rsidR="0063185E" w:rsidRPr="007436B0">
        <w:rPr>
          <w:rFonts w:ascii="Arial" w:hAnsi="Arial" w:cs="Arial"/>
          <w:i/>
          <w:iCs/>
          <w:sz w:val="20"/>
          <w:szCs w:val="20"/>
        </w:rPr>
        <w:t xml:space="preserve"> and scalable synthesis methods </w:t>
      </w:r>
      <w:r w:rsidR="00C213B5" w:rsidRPr="007436B0">
        <w:rPr>
          <w:rFonts w:ascii="Arial" w:hAnsi="Arial" w:cs="Arial"/>
          <w:i/>
          <w:iCs/>
          <w:sz w:val="20"/>
          <w:szCs w:val="20"/>
        </w:rPr>
        <w:t xml:space="preserve">for MXenes </w:t>
      </w:r>
      <w:r w:rsidR="00722801">
        <w:rPr>
          <w:rFonts w:ascii="Arial" w:hAnsi="Arial" w:cs="Arial"/>
          <w:i/>
          <w:iCs/>
          <w:sz w:val="20"/>
          <w:szCs w:val="20"/>
        </w:rPr>
        <w:t>have</w:t>
      </w:r>
      <w:r w:rsidR="00DD52C8" w:rsidRPr="007436B0">
        <w:rPr>
          <w:rFonts w:ascii="Arial" w:hAnsi="Arial" w:cs="Arial"/>
          <w:i/>
          <w:iCs/>
          <w:sz w:val="20"/>
          <w:szCs w:val="20"/>
        </w:rPr>
        <w:t xml:space="preserve"> been</w:t>
      </w:r>
      <w:r w:rsidR="00B33B64">
        <w:rPr>
          <w:rFonts w:ascii="Arial" w:hAnsi="Arial" w:cs="Arial"/>
          <w:i/>
          <w:iCs/>
          <w:sz w:val="20"/>
          <w:szCs w:val="20"/>
        </w:rPr>
        <w:t xml:space="preserve"> identified as</w:t>
      </w:r>
      <w:r w:rsidR="00C213B5" w:rsidRPr="007436B0">
        <w:rPr>
          <w:rFonts w:ascii="Arial" w:hAnsi="Arial" w:cs="Arial"/>
          <w:i/>
          <w:iCs/>
          <w:sz w:val="20"/>
          <w:szCs w:val="20"/>
        </w:rPr>
        <w:t xml:space="preserve"> </w:t>
      </w:r>
      <w:r w:rsidR="0063185E" w:rsidRPr="007436B0">
        <w:rPr>
          <w:rFonts w:ascii="Arial" w:hAnsi="Arial" w:cs="Arial"/>
          <w:i/>
          <w:iCs/>
          <w:sz w:val="20"/>
          <w:szCs w:val="20"/>
        </w:rPr>
        <w:t xml:space="preserve">the number one research challenge for MXene research </w:t>
      </w:r>
      <w:r w:rsidR="004562AC">
        <w:rPr>
          <w:rFonts w:ascii="Arial" w:hAnsi="Arial" w:cs="Arial"/>
          <w:i/>
          <w:iCs/>
          <w:sz w:val="20"/>
          <w:szCs w:val="20"/>
        </w:rPr>
        <w:t>ove</w:t>
      </w:r>
      <w:r w:rsidR="00B33B64">
        <w:rPr>
          <w:rFonts w:ascii="Arial" w:hAnsi="Arial" w:cs="Arial"/>
          <w:i/>
          <w:iCs/>
          <w:sz w:val="20"/>
          <w:szCs w:val="20"/>
        </w:rPr>
        <w:t>r the next</w:t>
      </w:r>
      <w:r w:rsidR="0063185E" w:rsidRPr="007436B0">
        <w:rPr>
          <w:rFonts w:ascii="Arial" w:hAnsi="Arial" w:cs="Arial"/>
          <w:i/>
          <w:iCs/>
          <w:sz w:val="20"/>
          <w:szCs w:val="20"/>
        </w:rPr>
        <w:t xml:space="preserve"> decade</w:t>
      </w:r>
      <w:r w:rsidR="00C213B5" w:rsidRPr="007436B0">
        <w:rPr>
          <w:rFonts w:ascii="Arial" w:hAnsi="Arial" w:cs="Arial"/>
          <w:i/>
          <w:iCs/>
          <w:sz w:val="20"/>
          <w:szCs w:val="20"/>
        </w:rPr>
        <w:t xml:space="preserve">. </w:t>
      </w:r>
      <w:r w:rsidR="00DD01BD" w:rsidRPr="007436B0">
        <w:rPr>
          <w:rFonts w:ascii="Arial" w:hAnsi="Arial" w:cs="Arial"/>
          <w:i/>
          <w:iCs/>
          <w:sz w:val="20"/>
          <w:szCs w:val="20"/>
        </w:rPr>
        <w:t>Here</w:t>
      </w:r>
      <w:r w:rsidR="00134694" w:rsidRPr="007436B0">
        <w:rPr>
          <w:rFonts w:ascii="Arial" w:hAnsi="Arial" w:cs="Arial"/>
          <w:i/>
          <w:iCs/>
          <w:sz w:val="20"/>
          <w:szCs w:val="20"/>
        </w:rPr>
        <w:t xml:space="preserve"> we </w:t>
      </w:r>
      <w:r w:rsidR="00DD01BD" w:rsidRPr="007436B0">
        <w:rPr>
          <w:rFonts w:ascii="Arial" w:hAnsi="Arial" w:cs="Arial"/>
          <w:i/>
          <w:iCs/>
          <w:sz w:val="20"/>
          <w:szCs w:val="20"/>
        </w:rPr>
        <w:t xml:space="preserve">use flow chemistry to </w:t>
      </w:r>
      <w:r w:rsidR="00134694" w:rsidRPr="007436B0">
        <w:rPr>
          <w:rFonts w:ascii="Arial" w:hAnsi="Arial" w:cs="Arial"/>
          <w:i/>
          <w:iCs/>
          <w:sz w:val="20"/>
          <w:szCs w:val="20"/>
        </w:rPr>
        <w:t xml:space="preserve">present </w:t>
      </w:r>
      <w:r w:rsidR="00DD01BD" w:rsidRPr="007436B0">
        <w:rPr>
          <w:rFonts w:ascii="Arial" w:hAnsi="Arial" w:cs="Arial"/>
          <w:i/>
          <w:iCs/>
          <w:sz w:val="20"/>
          <w:szCs w:val="20"/>
        </w:rPr>
        <w:t>a</w:t>
      </w:r>
      <w:r w:rsidR="00134694" w:rsidRPr="007436B0">
        <w:rPr>
          <w:rFonts w:ascii="Arial" w:hAnsi="Arial" w:cs="Arial"/>
          <w:i/>
          <w:iCs/>
          <w:sz w:val="20"/>
          <w:szCs w:val="20"/>
        </w:rPr>
        <w:t xml:space="preserve"> </w:t>
      </w:r>
      <w:r w:rsidR="00EE4274" w:rsidRPr="007436B0">
        <w:rPr>
          <w:rFonts w:ascii="Arial" w:hAnsi="Arial" w:cs="Arial"/>
          <w:i/>
          <w:iCs/>
          <w:sz w:val="20"/>
          <w:szCs w:val="20"/>
        </w:rPr>
        <w:t xml:space="preserve">semi-continuous </w:t>
      </w:r>
      <w:r w:rsidR="00134694" w:rsidRPr="007436B0">
        <w:rPr>
          <w:rFonts w:ascii="Arial" w:hAnsi="Arial" w:cs="Arial"/>
          <w:i/>
          <w:iCs/>
          <w:sz w:val="20"/>
          <w:szCs w:val="20"/>
        </w:rPr>
        <w:t>synthesis of Ti</w:t>
      </w:r>
      <w:r w:rsidR="00134694" w:rsidRPr="007436B0">
        <w:rPr>
          <w:rFonts w:ascii="Arial" w:hAnsi="Arial" w:cs="Arial"/>
          <w:i/>
          <w:iCs/>
          <w:sz w:val="20"/>
          <w:szCs w:val="20"/>
          <w:vertAlign w:val="subscript"/>
        </w:rPr>
        <w:t>3</w:t>
      </w:r>
      <w:r w:rsidR="00134694" w:rsidRPr="007436B0">
        <w:rPr>
          <w:rFonts w:ascii="Arial" w:hAnsi="Arial" w:cs="Arial"/>
          <w:i/>
          <w:iCs/>
          <w:sz w:val="20"/>
          <w:szCs w:val="20"/>
        </w:rPr>
        <w:t>C</w:t>
      </w:r>
      <w:r w:rsidR="00134694" w:rsidRPr="007436B0">
        <w:rPr>
          <w:rFonts w:ascii="Arial" w:hAnsi="Arial" w:cs="Arial"/>
          <w:i/>
          <w:iCs/>
          <w:sz w:val="20"/>
          <w:szCs w:val="20"/>
          <w:vertAlign w:val="subscript"/>
        </w:rPr>
        <w:t>2</w:t>
      </w:r>
      <w:r w:rsidR="00134694" w:rsidRPr="007436B0">
        <w:rPr>
          <w:rFonts w:ascii="Arial" w:hAnsi="Arial" w:cs="Arial"/>
          <w:i/>
          <w:iCs/>
          <w:sz w:val="20"/>
          <w:szCs w:val="20"/>
        </w:rPr>
        <w:t>T</w:t>
      </w:r>
      <w:r w:rsidR="00134694" w:rsidRPr="007436B0">
        <w:rPr>
          <w:rFonts w:ascii="Arial" w:hAnsi="Arial" w:cs="Arial"/>
          <w:i/>
          <w:iCs/>
          <w:sz w:val="20"/>
          <w:szCs w:val="20"/>
          <w:vertAlign w:val="subscript"/>
        </w:rPr>
        <w:t>z</w:t>
      </w:r>
      <w:r w:rsidR="00990D7C" w:rsidRPr="007436B0">
        <w:rPr>
          <w:rFonts w:ascii="Arial" w:hAnsi="Arial" w:cs="Arial"/>
          <w:i/>
          <w:iCs/>
          <w:sz w:val="20"/>
          <w:szCs w:val="20"/>
        </w:rPr>
        <w:t xml:space="preserve"> </w:t>
      </w:r>
      <w:r w:rsidR="00F5560E">
        <w:rPr>
          <w:rFonts w:ascii="Arial" w:hAnsi="Arial" w:cs="Arial"/>
          <w:i/>
          <w:iCs/>
          <w:sz w:val="20"/>
          <w:szCs w:val="20"/>
        </w:rPr>
        <w:t>in a custom 3D-printed reactor</w:t>
      </w:r>
      <w:r w:rsidR="00D747E3">
        <w:rPr>
          <w:rFonts w:ascii="Arial" w:hAnsi="Arial" w:cs="Arial"/>
          <w:i/>
          <w:iCs/>
          <w:sz w:val="20"/>
          <w:szCs w:val="20"/>
        </w:rPr>
        <w:t>. The synthesis is</w:t>
      </w:r>
      <w:r w:rsidR="00990D7C" w:rsidRPr="007436B0">
        <w:rPr>
          <w:rFonts w:ascii="Arial" w:hAnsi="Arial" w:cs="Arial"/>
          <w:i/>
          <w:iCs/>
          <w:sz w:val="20"/>
          <w:szCs w:val="20"/>
        </w:rPr>
        <w:t xml:space="preserve"> </w:t>
      </w:r>
      <w:r w:rsidR="005B038C" w:rsidRPr="007436B0">
        <w:rPr>
          <w:rFonts w:ascii="Arial" w:hAnsi="Arial" w:cs="Arial"/>
          <w:i/>
          <w:iCs/>
          <w:sz w:val="20"/>
          <w:szCs w:val="20"/>
        </w:rPr>
        <w:t>safer</w:t>
      </w:r>
      <w:r w:rsidR="00F00E24" w:rsidRPr="007436B0">
        <w:rPr>
          <w:rFonts w:ascii="Arial" w:hAnsi="Arial" w:cs="Arial"/>
          <w:i/>
          <w:iCs/>
          <w:sz w:val="20"/>
          <w:szCs w:val="20"/>
        </w:rPr>
        <w:t xml:space="preserve"> and</w:t>
      </w:r>
      <w:r w:rsidR="005B038C" w:rsidRPr="007436B0">
        <w:rPr>
          <w:rFonts w:ascii="Arial" w:hAnsi="Arial" w:cs="Arial"/>
          <w:i/>
          <w:iCs/>
          <w:sz w:val="20"/>
          <w:szCs w:val="20"/>
        </w:rPr>
        <w:t xml:space="preserve"> </w:t>
      </w:r>
      <w:r w:rsidR="003C4199">
        <w:rPr>
          <w:rFonts w:ascii="Arial" w:hAnsi="Arial" w:cs="Arial"/>
          <w:i/>
          <w:iCs/>
          <w:sz w:val="20"/>
          <w:szCs w:val="20"/>
        </w:rPr>
        <w:t xml:space="preserve">is the first step towards </w:t>
      </w:r>
      <w:r w:rsidR="00EE4274" w:rsidRPr="007436B0">
        <w:rPr>
          <w:rFonts w:ascii="Arial" w:hAnsi="Arial" w:cs="Arial"/>
          <w:i/>
          <w:iCs/>
          <w:sz w:val="20"/>
          <w:szCs w:val="20"/>
        </w:rPr>
        <w:t>scalable</w:t>
      </w:r>
      <w:r w:rsidR="003C4199">
        <w:rPr>
          <w:rFonts w:ascii="Arial" w:hAnsi="Arial" w:cs="Arial"/>
          <w:i/>
          <w:iCs/>
          <w:sz w:val="20"/>
          <w:szCs w:val="20"/>
        </w:rPr>
        <w:t xml:space="preserve"> methods,</w:t>
      </w:r>
      <w:r w:rsidR="003C4199" w:rsidRPr="007436B0">
        <w:rPr>
          <w:rFonts w:ascii="Arial" w:hAnsi="Arial" w:cs="Arial"/>
          <w:i/>
          <w:iCs/>
          <w:sz w:val="20"/>
          <w:szCs w:val="20"/>
        </w:rPr>
        <w:t xml:space="preserve"> </w:t>
      </w:r>
      <w:r w:rsidR="003C4199">
        <w:rPr>
          <w:rFonts w:ascii="Arial" w:hAnsi="Arial" w:cs="Arial"/>
          <w:i/>
          <w:iCs/>
          <w:sz w:val="20"/>
          <w:szCs w:val="20"/>
        </w:rPr>
        <w:t>yielding</w:t>
      </w:r>
      <w:r w:rsidR="00EE4274" w:rsidRPr="007436B0">
        <w:rPr>
          <w:rFonts w:ascii="Arial" w:hAnsi="Arial" w:cs="Arial"/>
          <w:i/>
          <w:iCs/>
          <w:sz w:val="20"/>
          <w:szCs w:val="20"/>
        </w:rPr>
        <w:t xml:space="preserve"> </w:t>
      </w:r>
      <w:r w:rsidR="00F64331" w:rsidRPr="007436B0">
        <w:rPr>
          <w:rFonts w:ascii="Arial" w:hAnsi="Arial" w:cs="Arial"/>
          <w:i/>
          <w:iCs/>
          <w:sz w:val="20"/>
          <w:szCs w:val="20"/>
        </w:rPr>
        <w:t xml:space="preserve">fully etched MXenes with </w:t>
      </w:r>
      <w:r w:rsidR="00421FCB">
        <w:rPr>
          <w:rFonts w:ascii="Arial" w:hAnsi="Arial" w:cs="Arial"/>
          <w:i/>
          <w:iCs/>
          <w:sz w:val="20"/>
          <w:szCs w:val="20"/>
        </w:rPr>
        <w:t>better removal of Al from the starting MAX phase compared to the equivalent batch procedure.</w:t>
      </w:r>
    </w:p>
    <w:p w14:paraId="53ECFFFA" w14:textId="1325E268" w:rsidR="00D71C01" w:rsidRPr="0005506E" w:rsidRDefault="005029AA" w:rsidP="00D71C01">
      <w:pPr>
        <w:rPr>
          <w:rFonts w:ascii="Arial" w:hAnsi="Arial" w:cs="Arial"/>
          <w:sz w:val="20"/>
          <w:szCs w:val="20"/>
          <w:shd w:val="clear" w:color="auto" w:fill="FFFFFF"/>
        </w:rPr>
      </w:pPr>
      <w:r w:rsidRPr="00D71C01">
        <w:rPr>
          <w:rFonts w:ascii="Arial" w:hAnsi="Arial" w:cs="Arial"/>
          <w:sz w:val="20"/>
          <w:szCs w:val="20"/>
        </w:rPr>
        <w:t>MXenes are a new family of two-dimensional materials made of carbides</w:t>
      </w:r>
      <w:r w:rsidR="00072E69">
        <w:rPr>
          <w:rFonts w:ascii="Arial" w:hAnsi="Arial" w:cs="Arial"/>
          <w:sz w:val="20"/>
          <w:szCs w:val="20"/>
        </w:rPr>
        <w:t xml:space="preserve">, </w:t>
      </w:r>
      <w:r w:rsidRPr="00D71C01">
        <w:rPr>
          <w:rFonts w:ascii="Arial" w:hAnsi="Arial" w:cs="Arial"/>
          <w:sz w:val="20"/>
          <w:szCs w:val="20"/>
        </w:rPr>
        <w:t>nitrides</w:t>
      </w:r>
      <w:r w:rsidR="00072E69">
        <w:rPr>
          <w:rFonts w:ascii="Arial" w:hAnsi="Arial" w:cs="Arial"/>
          <w:sz w:val="20"/>
          <w:szCs w:val="20"/>
        </w:rPr>
        <w:t>, and carbonitrides</w:t>
      </w:r>
      <w:r w:rsidRPr="00D71C01">
        <w:rPr>
          <w:rFonts w:ascii="Arial" w:hAnsi="Arial" w:cs="Arial"/>
          <w:sz w:val="20"/>
          <w:szCs w:val="20"/>
        </w:rPr>
        <w:t xml:space="preserve"> of transition metals. They have shown great promise in many applications, including electrochemical energy storage, catalysis, electromagnetic shielding, </w:t>
      </w:r>
      <w:r w:rsidR="00352C8F" w:rsidRPr="00D71C01">
        <w:rPr>
          <w:rFonts w:ascii="Arial" w:hAnsi="Arial" w:cs="Arial"/>
          <w:sz w:val="20"/>
          <w:szCs w:val="20"/>
        </w:rPr>
        <w:t xml:space="preserve">and optoelectronics, </w:t>
      </w:r>
      <w:r w:rsidR="00A029CD" w:rsidRPr="00D71C01">
        <w:rPr>
          <w:rFonts w:ascii="Arial" w:hAnsi="Arial" w:cs="Arial"/>
          <w:sz w:val="20"/>
          <w:szCs w:val="20"/>
        </w:rPr>
        <w:t xml:space="preserve">as they </w:t>
      </w:r>
      <w:r w:rsidR="00CE55FD" w:rsidRPr="00D71C01">
        <w:rPr>
          <w:rFonts w:ascii="Arial" w:hAnsi="Arial" w:cs="Arial"/>
          <w:sz w:val="20"/>
          <w:szCs w:val="20"/>
        </w:rPr>
        <w:t xml:space="preserve">have many </w:t>
      </w:r>
      <w:r w:rsidR="00A029CD" w:rsidRPr="00D71C01">
        <w:rPr>
          <w:rFonts w:ascii="Arial" w:hAnsi="Arial" w:cs="Arial"/>
          <w:sz w:val="20"/>
          <w:szCs w:val="20"/>
        </w:rPr>
        <w:t xml:space="preserve">desirable </w:t>
      </w:r>
      <w:r w:rsidR="00AB4452" w:rsidRPr="00D71C01">
        <w:rPr>
          <w:rFonts w:ascii="Arial" w:hAnsi="Arial" w:cs="Arial"/>
          <w:sz w:val="20"/>
          <w:szCs w:val="20"/>
        </w:rPr>
        <w:t xml:space="preserve">features </w:t>
      </w:r>
      <w:r w:rsidR="00A029CD" w:rsidRPr="00D71C01">
        <w:rPr>
          <w:rFonts w:ascii="Arial" w:hAnsi="Arial" w:cs="Arial"/>
          <w:sz w:val="20"/>
          <w:szCs w:val="20"/>
        </w:rPr>
        <w:t xml:space="preserve">such as </w:t>
      </w:r>
      <w:r w:rsidR="00074E9F" w:rsidRPr="00D71C01">
        <w:rPr>
          <w:rFonts w:ascii="Arial" w:hAnsi="Arial" w:cs="Arial"/>
          <w:sz w:val="20"/>
          <w:szCs w:val="20"/>
        </w:rPr>
        <w:t>high electrical conductivity</w:t>
      </w:r>
      <w:r w:rsidR="00A66D44" w:rsidRPr="00D71C01">
        <w:rPr>
          <w:rFonts w:ascii="Arial" w:hAnsi="Arial" w:cs="Arial"/>
          <w:sz w:val="20"/>
          <w:szCs w:val="20"/>
        </w:rPr>
        <w:t xml:space="preserve">, </w:t>
      </w:r>
      <w:r w:rsidR="00AB4452" w:rsidRPr="00D71C01">
        <w:rPr>
          <w:rFonts w:ascii="Arial" w:hAnsi="Arial" w:cs="Arial"/>
          <w:sz w:val="20"/>
          <w:szCs w:val="20"/>
        </w:rPr>
        <w:t>robust mechanical properties</w:t>
      </w:r>
      <w:r w:rsidR="00A66D44" w:rsidRPr="00D71C01">
        <w:rPr>
          <w:rFonts w:ascii="Arial" w:hAnsi="Arial" w:cs="Arial"/>
          <w:sz w:val="20"/>
          <w:szCs w:val="20"/>
        </w:rPr>
        <w:t>,</w:t>
      </w:r>
      <w:r w:rsidR="008E3E56" w:rsidRPr="00D71C01">
        <w:rPr>
          <w:rFonts w:ascii="Arial" w:hAnsi="Arial" w:cs="Arial"/>
          <w:sz w:val="20"/>
          <w:szCs w:val="20"/>
        </w:rPr>
        <w:t xml:space="preserve"> and</w:t>
      </w:r>
      <w:r w:rsidR="00A66D44" w:rsidRPr="00D71C01">
        <w:rPr>
          <w:rFonts w:ascii="Arial" w:hAnsi="Arial" w:cs="Arial"/>
          <w:sz w:val="20"/>
          <w:szCs w:val="20"/>
        </w:rPr>
        <w:t xml:space="preserve"> efficient absorption of electromagnetic wave</w:t>
      </w:r>
      <w:r w:rsidR="00AB4452" w:rsidRPr="00D71C01">
        <w:rPr>
          <w:rFonts w:ascii="Arial" w:hAnsi="Arial" w:cs="Arial"/>
          <w:sz w:val="20"/>
          <w:szCs w:val="20"/>
        </w:rPr>
        <w:t>s</w:t>
      </w:r>
      <w:r w:rsidR="008E3E56" w:rsidRPr="00D71C01">
        <w:rPr>
          <w:rFonts w:ascii="Arial" w:hAnsi="Arial" w:cs="Arial"/>
          <w:sz w:val="20"/>
          <w:szCs w:val="20"/>
        </w:rPr>
        <w:t xml:space="preserve"> </w:t>
      </w:r>
      <w:r w:rsidR="00FC662C" w:rsidRPr="00D71C01">
        <w:rPr>
          <w:rFonts w:ascii="Arial" w:hAnsi="Arial" w:cs="Arial"/>
          <w:sz w:val="20"/>
          <w:szCs w:val="20"/>
        </w:rPr>
        <w:fldChar w:fldCharType="begin"/>
      </w:r>
      <w:r w:rsidR="0079238A">
        <w:rPr>
          <w:rFonts w:ascii="Arial" w:hAnsi="Arial" w:cs="Arial"/>
          <w:sz w:val="20"/>
          <w:szCs w:val="20"/>
        </w:rPr>
        <w:instrText xml:space="preserve"> ADDIN EN.CITE &lt;EndNote&gt;&lt;Cite&gt;&lt;Author&gt;Gogotsi&lt;/Author&gt;&lt;Year&gt;2019&lt;/Year&gt;&lt;RecNum&gt;28&lt;/RecNum&gt;&lt;DisplayText&gt;&lt;style face="superscript"&gt;1&lt;/style&gt;&lt;/DisplayText&gt;&lt;record&gt;&lt;rec-number&gt;28&lt;/rec-number&gt;&lt;foreign-keys&gt;&lt;key app="EN" db-id="tzp9p0zwu9zrz2e2dxl52draavwad5r22f5a" timestamp="1711449590"&gt;28&lt;/key&gt;&lt;/foreign-keys&gt;&lt;ref-type name="Journal Article"&gt;17&lt;/ref-type&gt;&lt;contributors&gt;&lt;authors&gt;&lt;author&gt;Gogotsi, Y.&lt;/author&gt;&lt;author&gt;Anasori, B.&lt;/author&gt;&lt;/authors&gt;&lt;/contributors&gt;&lt;auth-address&gt;Indiana Univ Purdue Univ Indianapolis, Indianapolis, IN 46202 USA&lt;/auth-address&gt;&lt;titles&gt;&lt;title&gt;The Rise of MXenes&lt;/title&gt;&lt;secondary-title&gt;Acs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8491-8494&lt;/pages&gt;&lt;volume&gt;13&lt;/volume&gt;&lt;number&gt;8&lt;/number&gt;&lt;dates&gt;&lt;year&gt;2019&lt;/year&gt;&lt;pub-dates&gt;&lt;date&gt;Aug&lt;/date&gt;&lt;/pub-dates&gt;&lt;/dates&gt;&lt;isbn&gt;1936-0851&lt;/isbn&gt;&lt;accession-num&gt;WOS:000484077800001&lt;/accession-num&gt;&lt;urls&gt;&lt;related-urls&gt;&lt;url&gt;&amp;lt;Go to ISI&amp;gt;://WOS:000484077800001&lt;/url&gt;&lt;/related-urls&gt;&lt;/urls&gt;&lt;electronic-resource-num&gt;10.1021/acsnano.9b06394&lt;/electronic-resource-num&gt;&lt;language&gt;English&lt;/language&gt;&lt;/record&gt;&lt;/Cite&gt;&lt;/EndNote&gt;</w:instrText>
      </w:r>
      <w:r w:rsidR="00FC662C" w:rsidRPr="00D71C01">
        <w:rPr>
          <w:rFonts w:ascii="Arial" w:hAnsi="Arial" w:cs="Arial"/>
          <w:sz w:val="20"/>
          <w:szCs w:val="20"/>
        </w:rPr>
        <w:fldChar w:fldCharType="separate"/>
      </w:r>
      <w:r w:rsidR="0079238A" w:rsidRPr="0079238A">
        <w:rPr>
          <w:rFonts w:ascii="Arial" w:hAnsi="Arial" w:cs="Arial"/>
          <w:noProof/>
          <w:sz w:val="20"/>
          <w:szCs w:val="20"/>
          <w:vertAlign w:val="superscript"/>
        </w:rPr>
        <w:t>1</w:t>
      </w:r>
      <w:r w:rsidR="00FC662C" w:rsidRPr="00D71C01">
        <w:rPr>
          <w:rFonts w:ascii="Arial" w:hAnsi="Arial" w:cs="Arial"/>
          <w:sz w:val="20"/>
          <w:szCs w:val="20"/>
        </w:rPr>
        <w:fldChar w:fldCharType="end"/>
      </w:r>
      <w:r w:rsidR="00477668" w:rsidRPr="00D71C01">
        <w:rPr>
          <w:rFonts w:ascii="Arial" w:hAnsi="Arial" w:cs="Arial"/>
          <w:sz w:val="20"/>
          <w:szCs w:val="20"/>
        </w:rPr>
        <w:t xml:space="preserve">. </w:t>
      </w:r>
      <w:r w:rsidR="00951870" w:rsidRPr="00D71C01">
        <w:rPr>
          <w:rFonts w:ascii="Arial" w:hAnsi="Arial" w:cs="Arial"/>
          <w:sz w:val="20"/>
          <w:szCs w:val="20"/>
        </w:rPr>
        <w:t>MXenes are obtained from precursor</w:t>
      </w:r>
      <w:r w:rsidR="008E0FAE" w:rsidRPr="00D71C01">
        <w:rPr>
          <w:rFonts w:ascii="Arial" w:hAnsi="Arial" w:cs="Arial"/>
          <w:sz w:val="20"/>
          <w:szCs w:val="20"/>
        </w:rPr>
        <w:t xml:space="preserve"> MAX phases, (M</w:t>
      </w:r>
      <w:r w:rsidR="00643DDA" w:rsidRPr="00D71C01">
        <w:rPr>
          <w:rFonts w:ascii="Arial" w:hAnsi="Arial" w:cs="Arial"/>
          <w:sz w:val="20"/>
          <w:szCs w:val="20"/>
        </w:rPr>
        <w:t> </w:t>
      </w:r>
      <w:r w:rsidR="008E0FAE" w:rsidRPr="00D71C01">
        <w:rPr>
          <w:rFonts w:ascii="Arial" w:hAnsi="Arial" w:cs="Arial"/>
          <w:sz w:val="20"/>
          <w:szCs w:val="20"/>
        </w:rPr>
        <w:t>= early transition metal, A</w:t>
      </w:r>
      <w:r w:rsidR="00643DDA" w:rsidRPr="00D71C01">
        <w:rPr>
          <w:rFonts w:ascii="Arial" w:hAnsi="Arial" w:cs="Arial"/>
          <w:sz w:val="20"/>
          <w:szCs w:val="20"/>
        </w:rPr>
        <w:t> </w:t>
      </w:r>
      <w:r w:rsidR="008E0FAE" w:rsidRPr="00D71C01">
        <w:rPr>
          <w:rFonts w:ascii="Arial" w:hAnsi="Arial" w:cs="Arial"/>
          <w:sz w:val="20"/>
          <w:szCs w:val="20"/>
        </w:rPr>
        <w:t>= an A group</w:t>
      </w:r>
      <w:r w:rsidR="006B0B27" w:rsidRPr="00D71C01">
        <w:rPr>
          <w:rFonts w:ascii="Arial" w:hAnsi="Arial" w:cs="Arial"/>
          <w:sz w:val="20"/>
          <w:szCs w:val="20"/>
        </w:rPr>
        <w:t xml:space="preserve">, </w:t>
      </w:r>
      <w:r w:rsidR="008E0FAE" w:rsidRPr="00D71C01">
        <w:rPr>
          <w:rFonts w:ascii="Arial" w:hAnsi="Arial" w:cs="Arial"/>
          <w:sz w:val="20"/>
          <w:szCs w:val="20"/>
        </w:rPr>
        <w:t xml:space="preserve">mostly </w:t>
      </w:r>
      <w:r w:rsidR="006B0B27" w:rsidRPr="00D71C01">
        <w:rPr>
          <w:rFonts w:ascii="Arial" w:hAnsi="Arial" w:cs="Arial"/>
          <w:sz w:val="20"/>
          <w:szCs w:val="20"/>
        </w:rPr>
        <w:t xml:space="preserve">a </w:t>
      </w:r>
      <w:r w:rsidR="008E0FAE" w:rsidRPr="00D71C01">
        <w:rPr>
          <w:rFonts w:ascii="Arial" w:hAnsi="Arial" w:cs="Arial"/>
          <w:sz w:val="20"/>
          <w:szCs w:val="20"/>
        </w:rPr>
        <w:t>group 13 or 14 element and X</w:t>
      </w:r>
      <w:r w:rsidR="00643DDA" w:rsidRPr="00D71C01">
        <w:rPr>
          <w:rFonts w:ascii="Arial" w:hAnsi="Arial" w:cs="Arial"/>
          <w:sz w:val="20"/>
          <w:szCs w:val="20"/>
        </w:rPr>
        <w:t> </w:t>
      </w:r>
      <w:r w:rsidR="00CE55FD" w:rsidRPr="00D71C01">
        <w:rPr>
          <w:rFonts w:ascii="Arial" w:hAnsi="Arial" w:cs="Arial"/>
          <w:sz w:val="20"/>
          <w:szCs w:val="20"/>
        </w:rPr>
        <w:t>=</w:t>
      </w:r>
      <w:r w:rsidR="008E0FAE" w:rsidRPr="00D71C01">
        <w:rPr>
          <w:rFonts w:ascii="Arial" w:hAnsi="Arial" w:cs="Arial"/>
          <w:sz w:val="20"/>
          <w:szCs w:val="20"/>
        </w:rPr>
        <w:t xml:space="preserve"> C or N)</w:t>
      </w:r>
      <w:r w:rsidR="007B3339" w:rsidRPr="00D71C01">
        <w:rPr>
          <w:rFonts w:ascii="Arial" w:hAnsi="Arial" w:cs="Arial"/>
          <w:sz w:val="20"/>
          <w:szCs w:val="20"/>
        </w:rPr>
        <w:t>, through the selective etching of the</w:t>
      </w:r>
      <w:r w:rsidR="008E0FAE" w:rsidRPr="00D71C01">
        <w:rPr>
          <w:rFonts w:ascii="Arial" w:hAnsi="Arial" w:cs="Arial"/>
          <w:sz w:val="20"/>
          <w:szCs w:val="20"/>
        </w:rPr>
        <w:t xml:space="preserve"> A group layers, </w:t>
      </w:r>
      <w:r w:rsidR="007B3339" w:rsidRPr="00D71C01">
        <w:rPr>
          <w:rFonts w:ascii="Arial" w:hAnsi="Arial" w:cs="Arial"/>
          <w:sz w:val="20"/>
          <w:szCs w:val="20"/>
        </w:rPr>
        <w:t xml:space="preserve">which </w:t>
      </w:r>
      <w:r w:rsidR="008E0FAE" w:rsidRPr="00D71C01">
        <w:rPr>
          <w:rFonts w:ascii="Arial" w:hAnsi="Arial" w:cs="Arial"/>
          <w:sz w:val="20"/>
          <w:szCs w:val="20"/>
        </w:rPr>
        <w:t xml:space="preserve">give nanosheet MXene structures with the general formula </w:t>
      </w:r>
      <w:r w:rsidR="008E0FAE" w:rsidRPr="00D71C01">
        <w:rPr>
          <w:rFonts w:ascii="Arial" w:hAnsi="Arial" w:cs="Arial"/>
          <w:sz w:val="20"/>
          <w:szCs w:val="20"/>
          <w:shd w:val="clear" w:color="auto" w:fill="FFFFFF"/>
        </w:rPr>
        <w:t>M</w:t>
      </w:r>
      <w:r w:rsidR="008E0FAE" w:rsidRPr="00D71C01">
        <w:rPr>
          <w:rStyle w:val="Emphasis"/>
          <w:rFonts w:ascii="Arial" w:hAnsi="Arial" w:cs="Arial"/>
          <w:sz w:val="20"/>
          <w:szCs w:val="20"/>
          <w:shd w:val="clear" w:color="auto" w:fill="FFFFFF"/>
          <w:vertAlign w:val="subscript"/>
        </w:rPr>
        <w:t>n</w:t>
      </w:r>
      <w:r w:rsidR="008E0FAE" w:rsidRPr="00D71C01">
        <w:rPr>
          <w:rFonts w:ascii="Arial" w:hAnsi="Arial" w:cs="Arial"/>
          <w:sz w:val="20"/>
          <w:szCs w:val="20"/>
          <w:shd w:val="clear" w:color="auto" w:fill="FFFFFF"/>
          <w:vertAlign w:val="subscript"/>
        </w:rPr>
        <w:t>+1</w:t>
      </w:r>
      <w:r w:rsidR="008E0FAE" w:rsidRPr="00D71C01">
        <w:rPr>
          <w:rFonts w:ascii="Arial" w:hAnsi="Arial" w:cs="Arial"/>
          <w:sz w:val="20"/>
          <w:szCs w:val="20"/>
          <w:shd w:val="clear" w:color="auto" w:fill="FFFFFF"/>
        </w:rPr>
        <w:t>X</w:t>
      </w:r>
      <w:r w:rsidR="008E0FAE" w:rsidRPr="00D71C01">
        <w:rPr>
          <w:rStyle w:val="Emphasis"/>
          <w:rFonts w:ascii="Arial" w:hAnsi="Arial" w:cs="Arial"/>
          <w:sz w:val="20"/>
          <w:szCs w:val="20"/>
          <w:shd w:val="clear" w:color="auto" w:fill="FFFFFF"/>
          <w:vertAlign w:val="subscript"/>
        </w:rPr>
        <w:t>n</w:t>
      </w:r>
      <w:r w:rsidR="008E0FAE" w:rsidRPr="00D71C01">
        <w:rPr>
          <w:rFonts w:ascii="Arial" w:hAnsi="Arial" w:cs="Arial"/>
          <w:sz w:val="20"/>
          <w:szCs w:val="20"/>
          <w:shd w:val="clear" w:color="auto" w:fill="FFFFFF"/>
        </w:rPr>
        <w:t>T</w:t>
      </w:r>
      <w:r w:rsidR="00FC3F2B" w:rsidRPr="00D71C01">
        <w:rPr>
          <w:rStyle w:val="Emphasis"/>
          <w:rFonts w:ascii="Arial" w:hAnsi="Arial" w:cs="Arial"/>
          <w:i w:val="0"/>
          <w:iCs w:val="0"/>
          <w:sz w:val="20"/>
          <w:szCs w:val="20"/>
          <w:shd w:val="clear" w:color="auto" w:fill="FFFFFF"/>
          <w:vertAlign w:val="subscript"/>
        </w:rPr>
        <w:t>z</w:t>
      </w:r>
      <w:r w:rsidR="008E0FAE" w:rsidRPr="00D71C01">
        <w:rPr>
          <w:rFonts w:ascii="Arial" w:hAnsi="Arial" w:cs="Arial"/>
          <w:sz w:val="20"/>
          <w:szCs w:val="20"/>
          <w:shd w:val="clear" w:color="auto" w:fill="FFFFFF"/>
        </w:rPr>
        <w:t> (</w:t>
      </w:r>
      <w:r w:rsidR="008E0FAE" w:rsidRPr="00D71C01">
        <w:rPr>
          <w:rStyle w:val="Emphasis"/>
          <w:rFonts w:ascii="Arial" w:hAnsi="Arial" w:cs="Arial"/>
          <w:sz w:val="20"/>
          <w:szCs w:val="20"/>
          <w:shd w:val="clear" w:color="auto" w:fill="FFFFFF"/>
        </w:rPr>
        <w:t>n</w:t>
      </w:r>
      <w:r w:rsidR="008E0FAE" w:rsidRPr="00D71C01">
        <w:rPr>
          <w:rFonts w:ascii="Arial" w:hAnsi="Arial" w:cs="Arial"/>
          <w:sz w:val="20"/>
          <w:szCs w:val="20"/>
          <w:shd w:val="clear" w:color="auto" w:fill="FFFFFF"/>
        </w:rPr>
        <w:t> =</w:t>
      </w:r>
      <w:r w:rsidR="0085153B" w:rsidRPr="00D71C01">
        <w:rPr>
          <w:rFonts w:ascii="Arial" w:hAnsi="Arial" w:cs="Arial"/>
          <w:sz w:val="20"/>
          <w:szCs w:val="20"/>
          <w:shd w:val="clear" w:color="auto" w:fill="FFFFFF"/>
        </w:rPr>
        <w:t> </w:t>
      </w:r>
      <w:r w:rsidR="008E0FAE" w:rsidRPr="00D71C01">
        <w:rPr>
          <w:rFonts w:ascii="Arial" w:hAnsi="Arial" w:cs="Arial"/>
          <w:sz w:val="20"/>
          <w:szCs w:val="20"/>
          <w:shd w:val="clear" w:color="auto" w:fill="FFFFFF"/>
        </w:rPr>
        <w:t xml:space="preserve">1–3, </w:t>
      </w:r>
      <w:proofErr w:type="spellStart"/>
      <w:r w:rsidR="008E0FAE" w:rsidRPr="00D71C01">
        <w:rPr>
          <w:rFonts w:ascii="Arial" w:hAnsi="Arial" w:cs="Arial"/>
          <w:sz w:val="20"/>
          <w:szCs w:val="20"/>
          <w:shd w:val="clear" w:color="auto" w:fill="FFFFFF"/>
        </w:rPr>
        <w:t>T</w:t>
      </w:r>
      <w:r w:rsidR="00AB015E" w:rsidRPr="00D71C01">
        <w:rPr>
          <w:rStyle w:val="Emphasis"/>
          <w:rFonts w:ascii="Arial" w:hAnsi="Arial" w:cs="Arial"/>
          <w:sz w:val="20"/>
          <w:szCs w:val="20"/>
          <w:shd w:val="clear" w:color="auto" w:fill="FFFFFF"/>
          <w:vertAlign w:val="subscript"/>
        </w:rPr>
        <w:t>z</w:t>
      </w:r>
      <w:proofErr w:type="spellEnd"/>
      <w:r w:rsidR="008E0FAE" w:rsidRPr="00D71C01">
        <w:rPr>
          <w:rFonts w:ascii="Arial" w:hAnsi="Arial" w:cs="Arial"/>
          <w:sz w:val="20"/>
          <w:szCs w:val="20"/>
          <w:shd w:val="clear" w:color="auto" w:fill="FFFFFF"/>
        </w:rPr>
        <w:t> = surface termination</w:t>
      </w:r>
      <w:r w:rsidR="001C7EEA" w:rsidRPr="00D71C01">
        <w:rPr>
          <w:rFonts w:ascii="Arial" w:hAnsi="Arial" w:cs="Arial"/>
          <w:sz w:val="20"/>
          <w:szCs w:val="20"/>
          <w:shd w:val="clear" w:color="auto" w:fill="FFFFFF"/>
        </w:rPr>
        <w:t xml:space="preserve">) </w:t>
      </w:r>
      <w:r w:rsidR="00FA13FB" w:rsidRPr="00D71C01">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&lt;EndNote&gt;&lt;Cite&gt;&lt;Author&gt;VahidMohammadi&lt;/Author&gt;&lt;Year&gt;2021&lt;/Year&gt;&lt;RecNum&gt;1&lt;/RecNum&gt;&lt;DisplayText&gt;&lt;style face="superscript"&gt;2&lt;/style&gt;&lt;/DisplayText&gt;&lt;record&gt;&lt;rec-number&gt;1&lt;/rec-number&gt;&lt;foreign-keys&gt;&lt;key app="EN" db-id="tzp9p0zwu9zrz2e2dxl52draavwad5r22f5a" timestamp="1711373776"&gt;1&lt;/key&gt;&lt;/foreign-keys&gt;&lt;ref-type name="Journal Article"&gt;17&lt;/ref-type&gt;&lt;contributors&gt;&lt;authors&gt;&lt;author&gt;VahidMohammadi, Armin&lt;/author&gt;&lt;author&gt;Rosen, Johanna&lt;/author&gt;&lt;author&gt;Gogotsi, Yury&lt;/author&gt;&lt;/authors&gt;&lt;/contributors&gt;&lt;titles&gt;&lt;title&gt;The world of two-dimensional carbides and nitrides (MXenes)&lt;/title&gt;&lt;secondary-title&gt;Science&lt;/secondary-title&gt;&lt;/titles&gt;&lt;periodical&gt;&lt;full-title&gt;Science&lt;/full-title&gt;&lt;/periodical&gt;&lt;pages&gt;eabf1581&lt;/pages&gt;&lt;volume&gt;372&lt;/volume&gt;&lt;number&gt;6547&lt;/number&gt;&lt;dates&gt;&lt;year&gt;2021&lt;/year&gt;&lt;/dates&gt;&lt;urls&gt;&lt;related-urls&gt;&lt;url&gt;https://www.science.org/doi/abs/10.1126/science.abf1581&lt;/url&gt;&lt;/related-urls&gt;&lt;/urls&gt;&lt;electronic-resource-num&gt;doi:10.1126/science.abf1581&lt;/electronic-resource-num&gt;&lt;/record&gt;&lt;/Cite&gt;&lt;/EndNote&gt;</w:instrText>
      </w:r>
      <w:r w:rsidR="00FA13FB" w:rsidRPr="00D71C01">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2</w:t>
      </w:r>
      <w:r w:rsidR="00FA13FB" w:rsidRPr="00D71C01">
        <w:rPr>
          <w:rFonts w:ascii="Arial" w:hAnsi="Arial" w:cs="Arial"/>
          <w:sz w:val="20"/>
          <w:szCs w:val="20"/>
          <w:shd w:val="clear" w:color="auto" w:fill="FFFFFF"/>
        </w:rPr>
        <w:fldChar w:fldCharType="end"/>
      </w:r>
      <w:r w:rsidR="00477668" w:rsidRPr="00D71C01">
        <w:rPr>
          <w:rFonts w:ascii="Arial" w:hAnsi="Arial" w:cs="Arial"/>
          <w:sz w:val="20"/>
          <w:szCs w:val="20"/>
          <w:shd w:val="clear" w:color="auto" w:fill="FFFFFF"/>
        </w:rPr>
        <w:t xml:space="preserve">. </w:t>
      </w:r>
      <w:r w:rsidR="00D71C01" w:rsidRPr="009A586A">
        <w:rPr>
          <w:rFonts w:ascii="Arial" w:hAnsi="Arial" w:cs="Arial"/>
          <w:sz w:val="20"/>
          <w:szCs w:val="20"/>
          <w:shd w:val="clear" w:color="auto" w:fill="FFFFFF"/>
        </w:rPr>
        <w:t>Etching is typically achieved</w:t>
      </w:r>
      <w:r w:rsidR="008E0FAE" w:rsidRPr="00D71C01">
        <w:rPr>
          <w:rFonts w:ascii="Arial" w:hAnsi="Arial" w:cs="Arial"/>
          <w:sz w:val="20"/>
          <w:szCs w:val="20"/>
          <w:shd w:val="clear" w:color="auto" w:fill="FFFFFF"/>
        </w:rPr>
        <w:t xml:space="preserve"> </w:t>
      </w:r>
      <w:r w:rsidR="00D71C01" w:rsidRPr="00D71C01">
        <w:rPr>
          <w:rFonts w:ascii="Arial" w:hAnsi="Arial" w:cs="Arial"/>
          <w:sz w:val="20"/>
          <w:szCs w:val="20"/>
          <w:shd w:val="clear" w:color="auto" w:fill="FFFFFF"/>
        </w:rPr>
        <w:t>us</w:t>
      </w:r>
      <w:r w:rsidR="00D71C01" w:rsidRPr="009A586A">
        <w:rPr>
          <w:rFonts w:ascii="Arial" w:hAnsi="Arial" w:cs="Arial"/>
          <w:sz w:val="20"/>
          <w:szCs w:val="20"/>
          <w:shd w:val="clear" w:color="auto" w:fill="FFFFFF"/>
        </w:rPr>
        <w:t>ing</w:t>
      </w:r>
      <w:r w:rsidR="00421FCB">
        <w:rPr>
          <w:rFonts w:ascii="Arial" w:hAnsi="Arial" w:cs="Arial"/>
          <w:sz w:val="20"/>
          <w:szCs w:val="20"/>
          <w:shd w:val="clear" w:color="auto" w:fill="FFFFFF"/>
        </w:rPr>
        <w:t xml:space="preserve"> highly caustic</w:t>
      </w:r>
      <w:r w:rsidR="008E0FAE" w:rsidRPr="00D71C01">
        <w:rPr>
          <w:rFonts w:ascii="Arial" w:hAnsi="Arial" w:cs="Arial"/>
          <w:sz w:val="20"/>
          <w:szCs w:val="20"/>
          <w:shd w:val="clear" w:color="auto" w:fill="FFFFFF"/>
        </w:rPr>
        <w:t xml:space="preserve"> fluoride-containing solutions such as hydrofluoric acid, hydrochloric acid and lithium fluoride mixtures</w:t>
      </w:r>
      <w:r w:rsidR="00337A03" w:rsidRPr="00D71C01">
        <w:rPr>
          <w:rFonts w:ascii="Arial" w:hAnsi="Arial" w:cs="Arial"/>
          <w:sz w:val="20"/>
          <w:szCs w:val="20"/>
          <w:shd w:val="clear" w:color="auto" w:fill="FFFFFF"/>
        </w:rPr>
        <w:t>,</w:t>
      </w:r>
      <w:r w:rsidR="008E0FAE" w:rsidRPr="00D71C01">
        <w:rPr>
          <w:rFonts w:ascii="Arial" w:hAnsi="Arial" w:cs="Arial"/>
          <w:sz w:val="20"/>
          <w:szCs w:val="20"/>
          <w:shd w:val="clear" w:color="auto" w:fill="FFFFFF"/>
        </w:rPr>
        <w:t xml:space="preserve"> or ammonium bifluoride</w:t>
      </w:r>
      <w:r w:rsidR="007D5574" w:rsidRPr="00D71C01">
        <w:rPr>
          <w:rFonts w:ascii="Arial" w:hAnsi="Arial" w:cs="Arial"/>
          <w:sz w:val="20"/>
          <w:szCs w:val="20"/>
          <w:shd w:val="clear" w:color="auto" w:fill="FFFFFF"/>
        </w:rPr>
        <w:t xml:space="preserve"> </w:t>
      </w:r>
      <w:r w:rsidR="007D5574" w:rsidRPr="00D71C01">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&lt;EndNote&gt;&lt;Cite&gt;&lt;Author&gt;Alhabeb&lt;/Author&gt;&lt;Year&gt;2017&lt;/Year&gt;&lt;RecNum&gt;31&lt;/RecNum&gt;&lt;DisplayText&gt;&lt;style face="superscript"&gt;3&lt;/style&gt;&lt;/DisplayText&gt;&lt;record&gt;&lt;rec-number&gt;31&lt;/rec-number&gt;&lt;foreign-keys&gt;&lt;key app="EN" db-id="tzp9p0zwu9zrz2e2dxl52draavwad5r22f5a" timestamp="1711450326"&gt;31&lt;/key&gt;&lt;/foreign-keys&gt;&lt;ref-type name="Journal Article"&gt;17&lt;/ref-type&gt;&lt;contributors&gt;&lt;authors&gt;&lt;author&gt;Alhabeb, M.&lt;/author&gt;&lt;author&gt;Maleski, K.&lt;/author&gt;&lt;author&gt;Anasori, B.&lt;/author&gt;&lt;author&gt;Lelyukh, P.&lt;/author&gt;&lt;author&gt;Clark, L.&lt;/author&gt;&lt;author&gt;Sin, S.&lt;/author&gt;&lt;author&gt;Gogotsi, Y.&lt;/author&gt;&lt;/authors&gt;&lt;/contributors&gt;&lt;auth-address&gt;Drexel Univ, AJ Drexel Nanomat Inst, 3141 Chestnut St, Philadelphia, PA 19104 USA&amp;#xD;Drexel Univ, Dept Mat Sci &amp;amp; Engn, 3141 Chestnut St, Philadelphia, PA 19104 USA&lt;/auth-address&gt;&lt;titles&gt;&lt;title&gt;Guidelines for Synthesis and Processing of Two-Dimensional Titanium Carbide (Ti3C2Tx MXene)&lt;/title&gt;&lt;secondary-title&gt;Chemistry of Materials&lt;/secondary-title&gt;&lt;alt-title&gt;Chem Mater&lt;/alt-title&gt;&lt;/titles&gt;&lt;periodical&gt;&lt;full-title&gt;Chemistry of Materials&lt;/full-title&gt;&lt;/periodical&gt;&lt;pages&gt;7633-7644&lt;/pages&gt;&lt;volume&gt;29&lt;/volume&gt;&lt;number&gt;18&lt;/number&gt;&lt;keywords&gt;&lt;keyword&gt;transition-metal carbides&lt;/keyword&gt;&lt;keyword&gt;transparent&lt;/keyword&gt;&lt;keyword&gt;exfoliation&lt;/keyword&gt;&lt;keyword&gt;nanosheets&lt;/keyword&gt;&lt;keyword&gt;intercalation&lt;/keyword&gt;&lt;keyword&gt;delamination&lt;/keyword&gt;&lt;keyword&gt;films&lt;/keyword&gt;&lt;/keywords&gt;&lt;dates&gt;&lt;year&gt;2017&lt;/year&gt;&lt;pub-dates&gt;&lt;date&gt;Sep 26&lt;/date&gt;&lt;/pub-dates&gt;&lt;/dates&gt;&lt;isbn&gt;0897-4756&lt;/isbn&gt;&lt;accession-num&gt;WOS:000411918900002&lt;/accession-num&gt;&lt;urls&gt;&lt;related-urls&gt;&lt;url&gt;&lt;style face="underline" font="default" size="100%"&gt;&amp;lt;Go to ISI&amp;gt;://WOS:000411918900002&lt;/style&gt;&lt;/url&gt;&lt;/related-urls&gt;&lt;/urls&gt;&lt;electronic-resource-num&gt;10.1021/acs.chemmater.7b02847&lt;/electronic-resource-num&gt;&lt;language&gt;English&lt;/language&gt;&lt;/record&gt;&lt;/Cite&gt;&lt;/EndNote&gt;</w:instrText>
      </w:r>
      <w:r w:rsidR="007D5574" w:rsidRPr="00D71C01">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3</w:t>
      </w:r>
      <w:r w:rsidR="007D5574" w:rsidRPr="00D71C01">
        <w:rPr>
          <w:rFonts w:ascii="Arial" w:hAnsi="Arial" w:cs="Arial"/>
          <w:sz w:val="20"/>
          <w:szCs w:val="20"/>
          <w:shd w:val="clear" w:color="auto" w:fill="FFFFFF"/>
        </w:rPr>
        <w:fldChar w:fldCharType="end"/>
      </w:r>
      <w:r w:rsidR="008E0FAE" w:rsidRPr="00D71C01">
        <w:rPr>
          <w:rFonts w:ascii="Arial" w:hAnsi="Arial" w:cs="Arial"/>
          <w:sz w:val="20"/>
          <w:szCs w:val="20"/>
          <w:shd w:val="clear" w:color="auto" w:fill="FFFFFF"/>
        </w:rPr>
        <w:t xml:space="preserve">. However, the use of fluoride-based solutions is </w:t>
      </w:r>
      <w:r w:rsidR="00D71C01" w:rsidRPr="00B33B64">
        <w:rPr>
          <w:rFonts w:ascii="Arial" w:hAnsi="Arial" w:cs="Arial"/>
          <w:sz w:val="20"/>
          <w:szCs w:val="20"/>
          <w:shd w:val="clear" w:color="auto" w:fill="FFFFFF"/>
        </w:rPr>
        <w:t>highly</w:t>
      </w:r>
      <w:r w:rsidR="00D71C01" w:rsidRPr="00D71C01">
        <w:rPr>
          <w:rFonts w:ascii="Arial" w:hAnsi="Arial" w:cs="Arial"/>
          <w:sz w:val="20"/>
          <w:szCs w:val="20"/>
          <w:shd w:val="clear" w:color="auto" w:fill="FFFFFF"/>
        </w:rPr>
        <w:t xml:space="preserve"> </w:t>
      </w:r>
      <w:r w:rsidR="008E0FAE" w:rsidRPr="00D71C01">
        <w:rPr>
          <w:rFonts w:ascii="Arial" w:hAnsi="Arial" w:cs="Arial"/>
          <w:sz w:val="20"/>
          <w:szCs w:val="20"/>
          <w:shd w:val="clear" w:color="auto" w:fill="FFFFFF"/>
        </w:rPr>
        <w:t>hazardous</w:t>
      </w:r>
      <w:r w:rsidR="001001C6" w:rsidRPr="00D71C01">
        <w:rPr>
          <w:rFonts w:ascii="Arial" w:hAnsi="Arial" w:cs="Arial"/>
          <w:sz w:val="20"/>
          <w:szCs w:val="20"/>
          <w:shd w:val="clear" w:color="auto" w:fill="FFFFFF"/>
        </w:rPr>
        <w:t xml:space="preserve">, </w:t>
      </w:r>
      <w:r w:rsidR="008E0FAE" w:rsidRPr="00D71C01">
        <w:rPr>
          <w:rFonts w:ascii="Arial" w:hAnsi="Arial" w:cs="Arial"/>
          <w:sz w:val="20"/>
          <w:szCs w:val="20"/>
          <w:shd w:val="clear" w:color="auto" w:fill="FFFFFF"/>
        </w:rPr>
        <w:t xml:space="preserve">requiring chemically </w:t>
      </w:r>
      <w:r w:rsidR="00D71C01" w:rsidRPr="00B33B64">
        <w:rPr>
          <w:rFonts w:ascii="Arial" w:hAnsi="Arial" w:cs="Arial"/>
          <w:sz w:val="20"/>
          <w:szCs w:val="20"/>
          <w:shd w:val="clear" w:color="auto" w:fill="FFFFFF"/>
        </w:rPr>
        <w:t>inert</w:t>
      </w:r>
      <w:r w:rsidR="00D71C01" w:rsidRPr="00D71C01">
        <w:rPr>
          <w:rFonts w:ascii="Arial" w:hAnsi="Arial" w:cs="Arial"/>
          <w:sz w:val="20"/>
          <w:szCs w:val="20"/>
          <w:shd w:val="clear" w:color="auto" w:fill="FFFFFF"/>
        </w:rPr>
        <w:t xml:space="preserve"> </w:t>
      </w:r>
      <w:r w:rsidR="00D71C01" w:rsidRPr="00B33B64">
        <w:rPr>
          <w:rFonts w:ascii="Arial" w:hAnsi="Arial" w:cs="Arial"/>
          <w:sz w:val="20"/>
          <w:szCs w:val="20"/>
          <w:shd w:val="clear" w:color="auto" w:fill="FFFFFF"/>
        </w:rPr>
        <w:t>process</w:t>
      </w:r>
      <w:r w:rsidR="00D71C01" w:rsidRPr="00D71C01">
        <w:rPr>
          <w:rFonts w:ascii="Arial" w:hAnsi="Arial" w:cs="Arial"/>
          <w:sz w:val="20"/>
          <w:szCs w:val="20"/>
          <w:shd w:val="clear" w:color="auto" w:fill="FFFFFF"/>
        </w:rPr>
        <w:t xml:space="preserve"> </w:t>
      </w:r>
      <w:r w:rsidR="008E0FAE" w:rsidRPr="00D71C01">
        <w:rPr>
          <w:rFonts w:ascii="Arial" w:hAnsi="Arial" w:cs="Arial"/>
          <w:sz w:val="20"/>
          <w:szCs w:val="20"/>
          <w:shd w:val="clear" w:color="auto" w:fill="FFFFFF"/>
        </w:rPr>
        <w:t xml:space="preserve">equipment and </w:t>
      </w:r>
      <w:r w:rsidR="00D71C01" w:rsidRPr="00B33B64">
        <w:rPr>
          <w:rFonts w:ascii="Arial" w:hAnsi="Arial" w:cs="Arial"/>
          <w:sz w:val="20"/>
          <w:szCs w:val="20"/>
          <w:shd w:val="clear" w:color="auto" w:fill="FFFFFF"/>
        </w:rPr>
        <w:t>care when</w:t>
      </w:r>
      <w:r w:rsidR="008E0FAE" w:rsidRPr="00D71C01">
        <w:rPr>
          <w:rFonts w:ascii="Arial" w:hAnsi="Arial" w:cs="Arial"/>
          <w:sz w:val="20"/>
          <w:szCs w:val="20"/>
          <w:shd w:val="clear" w:color="auto" w:fill="FFFFFF"/>
        </w:rPr>
        <w:t xml:space="preserve"> handling</w:t>
      </w:r>
      <w:r w:rsidR="00D71C01" w:rsidRPr="00B33B64">
        <w:rPr>
          <w:rFonts w:ascii="Arial" w:hAnsi="Arial" w:cs="Arial"/>
          <w:sz w:val="20"/>
          <w:szCs w:val="20"/>
          <w:shd w:val="clear" w:color="auto" w:fill="FFFFFF"/>
        </w:rPr>
        <w:t>. Consequently</w:t>
      </w:r>
      <w:r w:rsidR="00B33B64">
        <w:rPr>
          <w:rFonts w:ascii="Arial" w:hAnsi="Arial" w:cs="Arial"/>
          <w:sz w:val="20"/>
          <w:szCs w:val="20"/>
          <w:shd w:val="clear" w:color="auto" w:fill="FFFFFF"/>
        </w:rPr>
        <w:t>,</w:t>
      </w:r>
      <w:r w:rsidR="008E0FAE" w:rsidRPr="00D71C01">
        <w:rPr>
          <w:rFonts w:ascii="Arial" w:hAnsi="Arial" w:cs="Arial"/>
          <w:sz w:val="20"/>
          <w:szCs w:val="20"/>
          <w:shd w:val="clear" w:color="auto" w:fill="FFFFFF"/>
        </w:rPr>
        <w:t xml:space="preserve"> scale up</w:t>
      </w:r>
      <w:r w:rsidR="005E3821" w:rsidRPr="00D71C01">
        <w:rPr>
          <w:rFonts w:ascii="Arial" w:hAnsi="Arial" w:cs="Arial"/>
          <w:sz w:val="20"/>
          <w:szCs w:val="20"/>
          <w:shd w:val="clear" w:color="auto" w:fill="FFFFFF"/>
        </w:rPr>
        <w:t xml:space="preserve"> </w:t>
      </w:r>
      <w:r w:rsidR="00D71C01" w:rsidRPr="00B33B64">
        <w:rPr>
          <w:rFonts w:ascii="Arial" w:hAnsi="Arial" w:cs="Arial"/>
          <w:sz w:val="20"/>
          <w:szCs w:val="20"/>
          <w:shd w:val="clear" w:color="auto" w:fill="FFFFFF"/>
        </w:rPr>
        <w:t>is problematic</w:t>
      </w:r>
      <w:r w:rsidR="00024817">
        <w:rPr>
          <w:rFonts w:ascii="Arial" w:hAnsi="Arial" w:cs="Arial"/>
          <w:sz w:val="20"/>
          <w:szCs w:val="20"/>
          <w:shd w:val="clear" w:color="auto" w:fill="FFFFFF"/>
        </w:rPr>
        <w:t xml:space="preserve"> </w:t>
      </w:r>
      <w:r w:rsidR="00024817" w:rsidRPr="00D71C01">
        <w:rPr>
          <w:rFonts w:ascii="Arial" w:hAnsi="Arial" w:cs="Arial"/>
          <w:sz w:val="20"/>
          <w:szCs w:val="20"/>
          <w:shd w:val="clear" w:color="auto" w:fill="FFFFFF"/>
        </w:rPr>
        <w:fldChar w:fldCharType="begin">
          <w:fldData xml:space="preserve">PEVuZE5vdGU+PENpdGU+PEF1dGhvcj5TaHVjazwvQXV0aG9yPjxZZWFyPjIwMjE8L1llYXI+PFJl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=
</w:fldData>
        </w:fldChar>
      </w:r>
      <w:r w:rsidR="0079238A">
        <w:rPr>
          <w:rFonts w:ascii="Arial" w:hAnsi="Arial" w:cs="Arial"/>
          <w:sz w:val="20"/>
          <w:szCs w:val="20"/>
          <w:shd w:val="clear" w:color="auto" w:fill="FFFFFF"/>
        </w:rPr>
        <w:instrText xml:space="preserve"> ADDIN EN.CITE </w:instrText>
      </w:r>
      <w:r w:rsidR="0079238A">
        <w:rPr>
          <w:rFonts w:ascii="Arial" w:hAnsi="Arial" w:cs="Arial"/>
          <w:sz w:val="20"/>
          <w:szCs w:val="20"/>
          <w:shd w:val="clear" w:color="auto" w:fill="FFFFFF"/>
        </w:rPr>
        <w:fldChar w:fldCharType="begin">
          <w:fldData xml:space="preserve">PEVuZE5vdGU+PENpdGU+PEF1dGhvcj5TaHVjazwvQXV0aG9yPjxZZWFyPjIwMjE8L1llYXI+PFJl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=
</w:fldData>
        </w:fldChar>
      </w:r>
      <w:r w:rsidR="0079238A">
        <w:rPr>
          <w:rFonts w:ascii="Arial" w:hAnsi="Arial" w:cs="Arial"/>
          <w:sz w:val="20"/>
          <w:szCs w:val="20"/>
          <w:shd w:val="clear" w:color="auto" w:fill="FFFFFF"/>
        </w:rPr>
        <w:instrText xml:space="preserve"> ADDIN EN.CITE.DATA </w:instrText>
      </w:r>
      <w:r w:rsidR="0079238A">
        <w:rPr>
          <w:rFonts w:ascii="Arial" w:hAnsi="Arial" w:cs="Arial"/>
          <w:sz w:val="20"/>
          <w:szCs w:val="20"/>
          <w:shd w:val="clear" w:color="auto" w:fill="FFFFFF"/>
        </w:rPr>
      </w:r>
      <w:r w:rsidR="0079238A">
        <w:rPr>
          <w:rFonts w:ascii="Arial" w:hAnsi="Arial" w:cs="Arial"/>
          <w:sz w:val="20"/>
          <w:szCs w:val="20"/>
          <w:shd w:val="clear" w:color="auto" w:fill="FFFFFF"/>
        </w:rPr>
        <w:fldChar w:fldCharType="end"/>
      </w:r>
      <w:r w:rsidR="00024817" w:rsidRPr="00D71C01">
        <w:rPr>
          <w:rFonts w:ascii="Arial" w:hAnsi="Arial" w:cs="Arial"/>
          <w:sz w:val="20"/>
          <w:szCs w:val="20"/>
          <w:shd w:val="clear" w:color="auto" w:fill="FFFFFF"/>
        </w:rPr>
      </w:r>
      <w:r w:rsidR="00024817" w:rsidRPr="00D71C01">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4</w:t>
      </w:r>
      <w:r w:rsidR="00024817" w:rsidRPr="00D71C01">
        <w:rPr>
          <w:rFonts w:ascii="Arial" w:hAnsi="Arial" w:cs="Arial"/>
          <w:sz w:val="20"/>
          <w:szCs w:val="20"/>
          <w:shd w:val="clear" w:color="auto" w:fill="FFFFFF"/>
        </w:rPr>
        <w:fldChar w:fldCharType="end"/>
      </w:r>
      <w:r w:rsidR="00D71C01" w:rsidRPr="00B33B64">
        <w:rPr>
          <w:rFonts w:ascii="Arial" w:hAnsi="Arial" w:cs="Arial"/>
          <w:sz w:val="20"/>
          <w:szCs w:val="20"/>
          <w:shd w:val="clear" w:color="auto" w:fill="FFFFFF"/>
        </w:rPr>
        <w:t xml:space="preserve"> a</w:t>
      </w:r>
      <w:r w:rsidR="00024817">
        <w:rPr>
          <w:rFonts w:ascii="Arial" w:hAnsi="Arial" w:cs="Arial"/>
          <w:sz w:val="20"/>
          <w:szCs w:val="20"/>
          <w:shd w:val="clear" w:color="auto" w:fill="FFFFFF"/>
        </w:rPr>
        <w:t>nd</w:t>
      </w:r>
      <w:r w:rsidR="00D71C01" w:rsidRPr="00B33B64">
        <w:rPr>
          <w:rFonts w:ascii="Arial" w:hAnsi="Arial" w:cs="Arial"/>
          <w:sz w:val="20"/>
          <w:szCs w:val="20"/>
          <w:shd w:val="clear" w:color="auto" w:fill="FFFFFF"/>
        </w:rPr>
        <w:t xml:space="preserve"> if MXenes are to be used in a wide range of applications as predicted, industry-scale manufacturing </w:t>
      </w:r>
      <w:r w:rsidR="000D0284">
        <w:rPr>
          <w:rFonts w:ascii="Arial" w:hAnsi="Arial" w:cs="Arial"/>
          <w:sz w:val="20"/>
          <w:szCs w:val="20"/>
          <w:shd w:val="clear" w:color="auto" w:fill="FFFFFF"/>
        </w:rPr>
        <w:t>strategies</w:t>
      </w:r>
      <w:r w:rsidR="00D71C01" w:rsidRPr="00B33B64">
        <w:rPr>
          <w:rFonts w:ascii="Arial" w:hAnsi="Arial" w:cs="Arial"/>
          <w:sz w:val="20"/>
          <w:szCs w:val="20"/>
          <w:shd w:val="clear" w:color="auto" w:fill="FFFFFF"/>
        </w:rPr>
        <w:t xml:space="preserve"> must be found</w:t>
      </w:r>
      <w:r w:rsidR="000D0284">
        <w:rPr>
          <w:rFonts w:ascii="Arial" w:hAnsi="Arial" w:cs="Arial"/>
          <w:sz w:val="20"/>
          <w:szCs w:val="20"/>
          <w:shd w:val="clear" w:color="auto" w:fill="FFFFFF"/>
        </w:rPr>
        <w:t xml:space="preserve"> </w:t>
      </w:r>
      <w:r w:rsidR="00D71C01" w:rsidRPr="00B33B64">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&lt;EndNote&gt;&lt;Cite&gt;&lt;Author&gt;Yu&lt;/Author&gt;&lt;Year&gt;2020&lt;/Year&gt;&lt;RecNum&gt;30&lt;/RecNum&gt;&lt;DisplayText&gt;&lt;style face="superscript"&gt;5&lt;/style&gt;&lt;/DisplayText&gt;&lt;record&gt;&lt;rec-number&gt;30&lt;/rec-number&gt;&lt;foreign-keys&gt;&lt;key app="EN" db-id="tzp9p0zwu9zrz2e2dxl52draavwad5r22f5a" timestamp="1711449882"&gt;30&lt;/key&gt;&lt;/foreign-keys&gt;&lt;ref-type name="Journal Article"&gt;17&lt;/ref-type&gt;&lt;contributors&gt;&lt;authors&gt;&lt;author&gt;Yu, M. H.&lt;/author&gt;&lt;author&gt;Feng, X. L.&lt;/author&gt;&lt;/authors&gt;&lt;/contributors&gt;&lt;auth-address&gt;Tech Univ Dresden, Ctr Adv Elect Dresden Cfaed, D-01062 Dresden, Germany&amp;#xD;Tech Univ Dresden, Fac Chem &amp;amp; Food Chem, D-01062 Dresden, Germany&lt;/auth-address&gt;&lt;titles&gt;&lt;title&gt;Scalable Manufacturing of MXene Films: Moving toward Industrialization&lt;/title&gt;&lt;secondary-title&gt;Matter&lt;/secondary-title&gt;&lt;alt-title&gt;Matter-Us&lt;/alt-title&gt;&lt;/titles&gt;&lt;periodical&gt;&lt;full-title&gt;Matter&lt;/full-title&gt;&lt;/periodical&gt;&lt;pages&gt;335-336&lt;/pages&gt;&lt;volume&gt;3&lt;/volume&gt;&lt;number&gt;2&lt;/number&gt;&lt;dates&gt;&lt;year&gt;2020&lt;/year&gt;&lt;pub-dates&gt;&lt;date&gt;Aug 5&lt;/date&gt;&lt;/pub-dates&gt;&lt;/dates&gt;&lt;isbn&gt;2590-2393&lt;/isbn&gt;&lt;accession-num&gt;WOS:000555892900005&lt;/accession-num&gt;&lt;urls&gt;&lt;related-urls&gt;&lt;url&gt;&amp;lt;Go to ISI&amp;gt;://WOS:000555892900005&lt;/url&gt;&lt;/related-urls&gt;&lt;/urls&gt;&lt;electronic-resource-num&gt;10.1016/j.matt.2020.07.011&lt;/electronic-resource-num&gt;&lt;language&gt;English&lt;/language&gt;&lt;/record&gt;&lt;/Cite&gt;&lt;/EndNote&gt;</w:instrText>
      </w:r>
      <w:r w:rsidR="00D71C01" w:rsidRPr="00B33B64">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5</w:t>
      </w:r>
      <w:r w:rsidR="00D71C01" w:rsidRPr="00B33B64">
        <w:rPr>
          <w:rFonts w:ascii="Arial" w:hAnsi="Arial" w:cs="Arial"/>
          <w:sz w:val="20"/>
          <w:szCs w:val="20"/>
          <w:shd w:val="clear" w:color="auto" w:fill="FFFFFF"/>
        </w:rPr>
        <w:fldChar w:fldCharType="end"/>
      </w:r>
      <w:r w:rsidR="00D71C01" w:rsidRPr="00B33B64">
        <w:rPr>
          <w:rFonts w:ascii="Arial" w:hAnsi="Arial" w:cs="Arial"/>
          <w:sz w:val="20"/>
          <w:szCs w:val="20"/>
          <w:shd w:val="clear" w:color="auto" w:fill="FFFFFF"/>
        </w:rPr>
        <w:t>.</w:t>
      </w:r>
      <w:r w:rsidR="00024817">
        <w:rPr>
          <w:rFonts w:ascii="Arial" w:hAnsi="Arial" w:cs="Arial"/>
          <w:sz w:val="20"/>
          <w:szCs w:val="20"/>
          <w:shd w:val="clear" w:color="auto" w:fill="FFFFFF"/>
        </w:rPr>
        <w:t xml:space="preserve"> </w:t>
      </w:r>
      <w:r w:rsidR="00024817" w:rsidRPr="00B33B64">
        <w:rPr>
          <w:rFonts w:ascii="Arial" w:hAnsi="Arial" w:cs="Arial"/>
          <w:sz w:val="20"/>
          <w:szCs w:val="20"/>
        </w:rPr>
        <w:t xml:space="preserve">Recently, scalable synthetic methods that are environmentally friendly, safe, efficient, and scalable were identified as the number one challenge for MXene research over the </w:t>
      </w:r>
      <w:r w:rsidR="00024817" w:rsidRPr="0005506E">
        <w:rPr>
          <w:rFonts w:ascii="Arial" w:hAnsi="Arial" w:cs="Arial"/>
          <w:sz w:val="20"/>
          <w:szCs w:val="20"/>
        </w:rPr>
        <w:t xml:space="preserve">next decade </w:t>
      </w:r>
      <w:r w:rsidR="00024817" w:rsidRPr="0005506E">
        <w:rPr>
          <w:rFonts w:ascii="Arial" w:hAnsi="Arial" w:cs="Arial"/>
          <w:sz w:val="20"/>
          <w:szCs w:val="20"/>
        </w:rPr>
        <w:fldChar w:fldCharType="begin"/>
      </w:r>
      <w:r w:rsidR="0079238A">
        <w:rPr>
          <w:rFonts w:ascii="Arial" w:hAnsi="Arial" w:cs="Arial"/>
          <w:sz w:val="20"/>
          <w:szCs w:val="20"/>
        </w:rPr>
        <w:instrText xml:space="preserve"> ADDIN EN.CITE &lt;EndNote&gt;&lt;Cite&gt;&lt;Author&gt;Gogotsi&lt;/Author&gt;&lt;Year&gt;2021&lt;/Year&gt;&lt;RecNum&gt;29&lt;/RecNum&gt;&lt;DisplayText&gt;&lt;style face="superscript"&gt;6&lt;/style&gt;&lt;/DisplayText&gt;&lt;record&gt;&lt;rec-number&gt;29&lt;/rec-number&gt;&lt;foreign-keys&gt;&lt;key app="EN" db-id="tzp9p0zwu9zrz2e2dxl52draavwad5r22f5a" timestamp="1711449683"&gt;29&lt;/key&gt;&lt;/foreign-keys&gt;&lt;ref-type name="Journal Article"&gt;17&lt;/ref-type&gt;&lt;contributors&gt;&lt;authors&gt;&lt;author&gt;Gogotsi, Y.&lt;/author&gt;&lt;author&gt;Huang, Q.&lt;/author&gt;&lt;/authors&gt;&lt;/contributors&gt;&lt;titles&gt;&lt;title&gt;MXenes: Two-Dimensional Building Blocks for Future Materials and Devices&lt;/title&gt;&lt;secondary-title&gt;Acs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5775-5780&lt;/pages&gt;&lt;volume&gt;15&lt;/volume&gt;&lt;number&gt;4&lt;/number&gt;&lt;keywords&gt;&lt;keyword&gt;electronic-properties&lt;/keyword&gt;&lt;keyword&gt;ti3c2&lt;/keyword&gt;&lt;/keywords&gt;&lt;dates&gt;&lt;year&gt;2021&lt;/year&gt;&lt;pub-dates&gt;&lt;date&gt;Apr 27&lt;/date&gt;&lt;/pub-dates&gt;&lt;/dates&gt;&lt;isbn&gt;1936-0851&lt;/isbn&gt;&lt;accession-num&gt;WOS:000645436800001&lt;/accession-num&gt;&lt;urls&gt;&lt;related-urls&gt;&lt;url&gt;&amp;lt;Go to ISI&amp;gt;://WOS:000645436800001&lt;/url&gt;&lt;/related-urls&gt;&lt;/urls&gt;&lt;electronic-resource-num&gt;10.1021/acsnano.1c03161&lt;/electronic-resource-num&gt;&lt;language&gt;English&lt;/language&gt;&lt;/record&gt;&lt;/Cite&gt;&lt;/EndNote&gt;</w:instrText>
      </w:r>
      <w:r w:rsidR="00024817" w:rsidRPr="0005506E">
        <w:rPr>
          <w:rFonts w:ascii="Arial" w:hAnsi="Arial" w:cs="Arial"/>
          <w:sz w:val="20"/>
          <w:szCs w:val="20"/>
        </w:rPr>
        <w:fldChar w:fldCharType="separate"/>
      </w:r>
      <w:r w:rsidR="0079238A" w:rsidRPr="0079238A">
        <w:rPr>
          <w:rFonts w:ascii="Arial" w:hAnsi="Arial" w:cs="Arial"/>
          <w:noProof/>
          <w:sz w:val="20"/>
          <w:szCs w:val="20"/>
          <w:vertAlign w:val="superscript"/>
        </w:rPr>
        <w:t>6</w:t>
      </w:r>
      <w:r w:rsidR="00024817" w:rsidRPr="0005506E">
        <w:rPr>
          <w:rFonts w:ascii="Arial" w:hAnsi="Arial" w:cs="Arial"/>
          <w:sz w:val="20"/>
          <w:szCs w:val="20"/>
        </w:rPr>
        <w:fldChar w:fldCharType="end"/>
      </w:r>
      <w:r w:rsidR="00024817" w:rsidRPr="0005506E">
        <w:rPr>
          <w:rFonts w:ascii="Arial" w:hAnsi="Arial" w:cs="Arial"/>
          <w:sz w:val="20"/>
          <w:szCs w:val="20"/>
        </w:rPr>
        <w:t>.</w:t>
      </w:r>
    </w:p>
    <w:p w14:paraId="2128A78D" w14:textId="153A4F13" w:rsidR="0036590C" w:rsidRPr="0005506E" w:rsidRDefault="008E0FAE" w:rsidP="00D71C01">
      <w:pPr>
        <w:rPr>
          <w:rFonts w:ascii="Arial" w:hAnsi="Arial" w:cs="Arial"/>
          <w:sz w:val="20"/>
          <w:szCs w:val="20"/>
          <w:shd w:val="clear" w:color="auto" w:fill="FFFFFF"/>
        </w:rPr>
      </w:pPr>
      <w:r w:rsidRPr="0005506E">
        <w:rPr>
          <w:rFonts w:ascii="Arial" w:hAnsi="Arial" w:cs="Arial"/>
          <w:sz w:val="20"/>
          <w:szCs w:val="20"/>
          <w:shd w:val="clear" w:color="auto" w:fill="FFFFFF"/>
        </w:rPr>
        <w:t xml:space="preserve">MXenes </w:t>
      </w:r>
      <w:r w:rsidR="00421FCB">
        <w:rPr>
          <w:rFonts w:ascii="Arial" w:hAnsi="Arial" w:cs="Arial"/>
          <w:sz w:val="20"/>
          <w:szCs w:val="20"/>
          <w:shd w:val="clear" w:color="auto" w:fill="FFFFFF"/>
        </w:rPr>
        <w:t>have been synthesised using</w:t>
      </w:r>
      <w:r w:rsidR="00421FCB" w:rsidRPr="0005506E">
        <w:rPr>
          <w:rFonts w:ascii="Arial" w:hAnsi="Arial" w:cs="Arial"/>
          <w:sz w:val="20"/>
          <w:szCs w:val="20"/>
          <w:shd w:val="clear" w:color="auto" w:fill="FFFFFF"/>
        </w:rPr>
        <w:t xml:space="preserve"> </w:t>
      </w:r>
      <w:r w:rsidR="004D270E" w:rsidRPr="0005506E">
        <w:rPr>
          <w:rFonts w:ascii="Arial" w:hAnsi="Arial" w:cs="Arial"/>
          <w:sz w:val="20"/>
          <w:szCs w:val="20"/>
          <w:shd w:val="clear" w:color="auto" w:fill="FFFFFF"/>
        </w:rPr>
        <w:t>fluoride-</w:t>
      </w:r>
      <w:r w:rsidRPr="0005506E">
        <w:rPr>
          <w:rFonts w:ascii="Arial" w:hAnsi="Arial" w:cs="Arial"/>
          <w:sz w:val="20"/>
          <w:szCs w:val="20"/>
          <w:shd w:val="clear" w:color="auto" w:fill="FFFFFF"/>
        </w:rPr>
        <w:t xml:space="preserve">free </w:t>
      </w:r>
      <w:r w:rsidR="004D270E" w:rsidRPr="0005506E">
        <w:rPr>
          <w:rFonts w:ascii="Arial" w:hAnsi="Arial" w:cs="Arial"/>
          <w:sz w:val="20"/>
          <w:szCs w:val="20"/>
          <w:shd w:val="clear" w:color="auto" w:fill="FFFFFF"/>
        </w:rPr>
        <w:t>methods</w:t>
      </w:r>
      <w:r w:rsidR="000C016B" w:rsidRPr="0005506E">
        <w:rPr>
          <w:rFonts w:ascii="Arial" w:hAnsi="Arial" w:cs="Arial"/>
          <w:sz w:val="20"/>
          <w:szCs w:val="20"/>
          <w:shd w:val="clear" w:color="auto" w:fill="FFFFFF"/>
        </w:rPr>
        <w:t xml:space="preserve"> </w:t>
      </w:r>
      <w:r w:rsidR="000C016B" w:rsidRPr="0005506E">
        <w:rPr>
          <w:rFonts w:ascii="Arial" w:hAnsi="Arial" w:cs="Arial"/>
          <w:sz w:val="20"/>
          <w:szCs w:val="20"/>
          <w:shd w:val="clear" w:color="auto" w:fill="FFFFFF"/>
        </w:rPr>
        <w:fldChar w:fldCharType="begin">
          <w:fldData xml:space="preserve">PEVuZE5vdGU+PENpdGU+PEF1dGhvcj5MaXU8L0F1dGhvcj48WWVhcj4yMDI0PC9ZZWFyPjxSZWNO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</w:fldData>
        </w:fldChar>
      </w:r>
      <w:r w:rsidR="0079238A">
        <w:rPr>
          <w:rFonts w:ascii="Arial" w:hAnsi="Arial" w:cs="Arial"/>
          <w:sz w:val="20"/>
          <w:szCs w:val="20"/>
          <w:shd w:val="clear" w:color="auto" w:fill="FFFFFF"/>
        </w:rPr>
        <w:instrText xml:space="preserve"> ADDIN EN.CITE </w:instrText>
      </w:r>
      <w:r w:rsidR="0079238A">
        <w:rPr>
          <w:rFonts w:ascii="Arial" w:hAnsi="Arial" w:cs="Arial"/>
          <w:sz w:val="20"/>
          <w:szCs w:val="20"/>
          <w:shd w:val="clear" w:color="auto" w:fill="FFFFFF"/>
        </w:rPr>
        <w:fldChar w:fldCharType="begin">
          <w:fldData xml:space="preserve">PEVuZE5vdGU+PENpdGU+PEF1dGhvcj5MaXU8L0F1dGhvcj48WWVhcj4yMDI0PC9ZZWFyPjxSZWNO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</w:fldData>
        </w:fldChar>
      </w:r>
      <w:r w:rsidR="0079238A">
        <w:rPr>
          <w:rFonts w:ascii="Arial" w:hAnsi="Arial" w:cs="Arial"/>
          <w:sz w:val="20"/>
          <w:szCs w:val="20"/>
          <w:shd w:val="clear" w:color="auto" w:fill="FFFFFF"/>
        </w:rPr>
        <w:instrText xml:space="preserve"> ADDIN EN.CITE.DATA </w:instrText>
      </w:r>
      <w:r w:rsidR="0079238A">
        <w:rPr>
          <w:rFonts w:ascii="Arial" w:hAnsi="Arial" w:cs="Arial"/>
          <w:sz w:val="20"/>
          <w:szCs w:val="20"/>
          <w:shd w:val="clear" w:color="auto" w:fill="FFFFFF"/>
        </w:rPr>
      </w:r>
      <w:r w:rsidR="0079238A">
        <w:rPr>
          <w:rFonts w:ascii="Arial" w:hAnsi="Arial" w:cs="Arial"/>
          <w:sz w:val="20"/>
          <w:szCs w:val="20"/>
          <w:shd w:val="clear" w:color="auto" w:fill="FFFFFF"/>
        </w:rPr>
        <w:fldChar w:fldCharType="end"/>
      </w:r>
      <w:r w:rsidR="000C016B" w:rsidRPr="0005506E">
        <w:rPr>
          <w:rFonts w:ascii="Arial" w:hAnsi="Arial" w:cs="Arial"/>
          <w:sz w:val="20"/>
          <w:szCs w:val="20"/>
          <w:shd w:val="clear" w:color="auto" w:fill="FFFFFF"/>
        </w:rPr>
      </w:r>
      <w:r w:rsidR="000C016B" w:rsidRPr="0005506E">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7-9</w:t>
      </w:r>
      <w:r w:rsidR="000C016B" w:rsidRPr="0005506E">
        <w:rPr>
          <w:rFonts w:ascii="Arial" w:hAnsi="Arial" w:cs="Arial"/>
          <w:sz w:val="20"/>
          <w:szCs w:val="20"/>
          <w:shd w:val="clear" w:color="auto" w:fill="FFFFFF"/>
        </w:rPr>
        <w:fldChar w:fldCharType="end"/>
      </w:r>
      <w:r w:rsidR="001875C3" w:rsidRPr="0005506E">
        <w:rPr>
          <w:rFonts w:ascii="Arial" w:hAnsi="Arial" w:cs="Arial"/>
          <w:sz w:val="20"/>
          <w:szCs w:val="20"/>
          <w:shd w:val="clear" w:color="auto" w:fill="FFFFFF"/>
        </w:rPr>
        <w:t xml:space="preserve">, and other methods, </w:t>
      </w:r>
      <w:r w:rsidR="00421FCB">
        <w:rPr>
          <w:rFonts w:ascii="Arial" w:hAnsi="Arial" w:cs="Arial"/>
          <w:sz w:val="20"/>
          <w:szCs w:val="20"/>
          <w:shd w:val="clear" w:color="auto" w:fill="FFFFFF"/>
        </w:rPr>
        <w:t>such as</w:t>
      </w:r>
      <w:r w:rsidR="00421FCB" w:rsidRPr="0005506E">
        <w:rPr>
          <w:rFonts w:ascii="Arial" w:hAnsi="Arial" w:cs="Arial"/>
          <w:sz w:val="20"/>
          <w:szCs w:val="20"/>
          <w:shd w:val="clear" w:color="auto" w:fill="FFFFFF"/>
        </w:rPr>
        <w:t xml:space="preserve"> </w:t>
      </w:r>
      <w:r w:rsidR="001875C3" w:rsidRPr="0005506E">
        <w:rPr>
          <w:rFonts w:ascii="Arial" w:hAnsi="Arial" w:cs="Arial"/>
          <w:sz w:val="20"/>
          <w:szCs w:val="20"/>
          <w:shd w:val="clear" w:color="auto" w:fill="FFFFFF"/>
        </w:rPr>
        <w:t>electrochemical etching</w:t>
      </w:r>
      <w:r w:rsidR="00E222E6" w:rsidRPr="0005506E">
        <w:rPr>
          <w:rFonts w:ascii="Arial" w:hAnsi="Arial" w:cs="Arial"/>
          <w:sz w:val="20"/>
          <w:szCs w:val="20"/>
          <w:shd w:val="clear" w:color="auto" w:fill="FFFFFF"/>
        </w:rPr>
        <w:t xml:space="preserve"> </w:t>
      </w:r>
      <w:r w:rsidR="00AB3C78" w:rsidRPr="0005506E">
        <w:rPr>
          <w:rFonts w:ascii="Arial" w:hAnsi="Arial" w:cs="Arial"/>
          <w:sz w:val="20"/>
          <w:szCs w:val="20"/>
          <w:shd w:val="clear" w:color="auto" w:fill="FFFFFF"/>
        </w:rPr>
        <w:fldChar w:fldCharType="begin">
          <w:fldData xml:space="preserve">PEVuZE5vdGU+PENpdGU+PEF1dGhvcj5TdW48L0F1dGhvcj48WWVhcj4yMDE3PC9ZZWFyPjxSZWNO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</w:fldData>
        </w:fldChar>
      </w:r>
      <w:r w:rsidR="0079238A">
        <w:rPr>
          <w:rFonts w:ascii="Arial" w:hAnsi="Arial" w:cs="Arial"/>
          <w:sz w:val="20"/>
          <w:szCs w:val="20"/>
          <w:shd w:val="clear" w:color="auto" w:fill="FFFFFF"/>
        </w:rPr>
        <w:instrText xml:space="preserve"> ADDIN EN.CITE </w:instrText>
      </w:r>
      <w:r w:rsidR="0079238A">
        <w:rPr>
          <w:rFonts w:ascii="Arial" w:hAnsi="Arial" w:cs="Arial"/>
          <w:sz w:val="20"/>
          <w:szCs w:val="20"/>
          <w:shd w:val="clear" w:color="auto" w:fill="FFFFFF"/>
        </w:rPr>
        <w:fldChar w:fldCharType="begin">
          <w:fldData xml:space="preserve">PEVuZE5vdGU+PENpdGU+PEF1dGhvcj5TdW48L0F1dGhvcj48WWVhcj4yMDE3PC9ZZWFyPjxSZWNO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</w:fldData>
        </w:fldChar>
      </w:r>
      <w:r w:rsidR="0079238A">
        <w:rPr>
          <w:rFonts w:ascii="Arial" w:hAnsi="Arial" w:cs="Arial"/>
          <w:sz w:val="20"/>
          <w:szCs w:val="20"/>
          <w:shd w:val="clear" w:color="auto" w:fill="FFFFFF"/>
        </w:rPr>
        <w:instrText xml:space="preserve"> ADDIN EN.CITE.DATA </w:instrText>
      </w:r>
      <w:r w:rsidR="0079238A">
        <w:rPr>
          <w:rFonts w:ascii="Arial" w:hAnsi="Arial" w:cs="Arial"/>
          <w:sz w:val="20"/>
          <w:szCs w:val="20"/>
          <w:shd w:val="clear" w:color="auto" w:fill="FFFFFF"/>
        </w:rPr>
      </w:r>
      <w:r w:rsidR="0079238A">
        <w:rPr>
          <w:rFonts w:ascii="Arial" w:hAnsi="Arial" w:cs="Arial"/>
          <w:sz w:val="20"/>
          <w:szCs w:val="20"/>
          <w:shd w:val="clear" w:color="auto" w:fill="FFFFFF"/>
        </w:rPr>
        <w:fldChar w:fldCharType="end"/>
      </w:r>
      <w:r w:rsidR="00AB3C78" w:rsidRPr="0005506E">
        <w:rPr>
          <w:rFonts w:ascii="Arial" w:hAnsi="Arial" w:cs="Arial"/>
          <w:sz w:val="20"/>
          <w:szCs w:val="20"/>
          <w:shd w:val="clear" w:color="auto" w:fill="FFFFFF"/>
        </w:rPr>
      </w:r>
      <w:r w:rsidR="00AB3C78" w:rsidRPr="0005506E">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10-13</w:t>
      </w:r>
      <w:r w:rsidR="00AB3C78" w:rsidRPr="0005506E">
        <w:rPr>
          <w:rFonts w:ascii="Arial" w:hAnsi="Arial" w:cs="Arial"/>
          <w:sz w:val="20"/>
          <w:szCs w:val="20"/>
          <w:shd w:val="clear" w:color="auto" w:fill="FFFFFF"/>
        </w:rPr>
        <w:fldChar w:fldCharType="end"/>
      </w:r>
      <w:r w:rsidR="00C4370B" w:rsidRPr="0005506E">
        <w:rPr>
          <w:rFonts w:ascii="Arial" w:hAnsi="Arial" w:cs="Arial"/>
          <w:sz w:val="20"/>
          <w:szCs w:val="20"/>
          <w:shd w:val="clear" w:color="auto" w:fill="FFFFFF"/>
        </w:rPr>
        <w:t xml:space="preserve"> </w:t>
      </w:r>
      <w:r w:rsidR="00421FCB">
        <w:rPr>
          <w:rFonts w:ascii="Arial" w:hAnsi="Arial" w:cs="Arial"/>
          <w:sz w:val="20"/>
          <w:szCs w:val="20"/>
          <w:shd w:val="clear" w:color="auto" w:fill="FFFFFF"/>
        </w:rPr>
        <w:t>and</w:t>
      </w:r>
      <w:r w:rsidR="00421FCB" w:rsidRPr="0005506E">
        <w:rPr>
          <w:rFonts w:ascii="Arial" w:hAnsi="Arial" w:cs="Arial"/>
          <w:sz w:val="20"/>
          <w:szCs w:val="20"/>
          <w:shd w:val="clear" w:color="auto" w:fill="FFFFFF"/>
        </w:rPr>
        <w:t xml:space="preserve"> </w:t>
      </w:r>
      <w:r w:rsidR="001875C3" w:rsidRPr="0005506E">
        <w:rPr>
          <w:rFonts w:ascii="Arial" w:hAnsi="Arial" w:cs="Arial"/>
          <w:sz w:val="20"/>
          <w:szCs w:val="20"/>
          <w:shd w:val="clear" w:color="auto" w:fill="FFFFFF"/>
        </w:rPr>
        <w:t>synthesis in molten salts</w:t>
      </w:r>
      <w:r w:rsidR="00B7235F" w:rsidRPr="0005506E">
        <w:rPr>
          <w:rFonts w:ascii="Arial" w:hAnsi="Arial" w:cs="Arial"/>
          <w:sz w:val="20"/>
          <w:szCs w:val="20"/>
          <w:shd w:val="clear" w:color="auto" w:fill="FFFFFF"/>
        </w:rPr>
        <w:t xml:space="preserve"> </w:t>
      </w:r>
      <w:r w:rsidR="00893C70" w:rsidRPr="0005506E">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&lt;EndNote&gt;&lt;Cite&gt;&lt;Author&gt;Li&lt;/Author&gt;&lt;Year&gt;2021&lt;/Year&gt;&lt;RecNum&gt;14&lt;/RecNum&gt;&lt;DisplayText&gt;&lt;style face="superscript"&gt;14&lt;/style&gt;&lt;/DisplayText&gt;&lt;record&gt;&lt;rec-number&gt;14&lt;/rec-number&gt;&lt;foreign-keys&gt;&lt;key app="EN" db-id="tzp9p0zwu9zrz2e2dxl52draavwad5r22f5a" timestamp="1711376002"&gt;14&lt;/key&gt;&lt;/foreign-keys&gt;&lt;ref-type name="Journal Article"&gt;17&lt;/ref-type&gt;&lt;contributors&gt;&lt;authors&gt;&lt;author&gt;Li, Y. B.&lt;/author&gt;&lt;author&gt;Shao, H.&lt;/author&gt;&lt;author&gt;Lin, Z. F.&lt;/author&gt;&lt;author&gt;Lu, J.&lt;/author&gt;&lt;author&gt;Liu, L. Y.&lt;/author&gt;&lt;author&gt;Duployer, B.&lt;/author&gt;&lt;author&gt;Persson, P. O. Å.&lt;/author&gt;&lt;author&gt;Eklund, P.&lt;/author&gt;&lt;author&gt;Hultman, L.&lt;/author&gt;&lt;author&gt;Li, M.&lt;/author&gt;&lt;author&gt;Chen, K.&lt;/author&gt;&lt;author&gt;Zha, X. H.&lt;/author&gt;&lt;author&gt;Du, S. Y.&lt;/author&gt;&lt;author&gt;Rozier, P.&lt;/author&gt;&lt;author&gt;Chai, Z. F.&lt;/author&gt;&lt;author&gt;Raymundo-Piñero, E.&lt;/author&gt;&lt;author&gt;Taberna, P. L.&lt;/author&gt;&lt;author&gt;Simon, P.&lt;/author&gt;&lt;author&gt;Huang, Q.&lt;/author&gt;&lt;/authors&gt;&lt;/contributors&gt;&lt;titles&gt;&lt;title&gt;A general Lewis acidic etching route for preparing MXenes with enhanced electrochemical performance in non-aqueous electrolyte (vol 19, pg 894, 2020)&lt;/title&gt;&lt;secondary-title&gt;Nature Materials&lt;/secondary-title&gt;&lt;alt-title&gt;Nat Mater&lt;/alt-title&gt;&lt;/titles&gt;&lt;periodical&gt;&lt;full-title&gt;Nature Materials&lt;/full-title&gt;&lt;abbr-1&gt;Nat Mater&lt;/abbr-1&gt;&lt;/periodical&gt;&lt;alt-periodical&gt;&lt;full-title&gt;Nature Materials&lt;/full-title&gt;&lt;abbr-1&gt;Nat Mater&lt;/abbr-1&gt;&lt;/alt-periodical&gt;&lt;pages&gt;571-571&lt;/pages&gt;&lt;volume&gt;20&lt;/volume&gt;&lt;number&gt;4&lt;/number&gt;&lt;dates&gt;&lt;year&gt;2021&lt;/year&gt;&lt;pub-dates&gt;&lt;date&gt;Apr&lt;/date&gt;&lt;/pub-dates&gt;&lt;/dates&gt;&lt;isbn&gt;1476-1122&lt;/isbn&gt;&lt;accession-num&gt;WOS:000608683600004&lt;/accession-num&gt;&lt;urls&gt;&lt;related-urls&gt;&lt;url&gt;&amp;lt;Go to ISI&amp;gt;://WOS:000608683600004&lt;/url&gt;&lt;/related-urls&gt;&lt;/urls&gt;&lt;electronic-resource-num&gt;10.1038/s41563-021-00925-4&lt;/electronic-resource-num&gt;&lt;language&gt;English&lt;/language&gt;&lt;/record&gt;&lt;/Cite&gt;&lt;/EndNote&gt;</w:instrText>
      </w:r>
      <w:r w:rsidR="00893C70" w:rsidRPr="0005506E">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14</w:t>
      </w:r>
      <w:r w:rsidR="00893C70" w:rsidRPr="0005506E">
        <w:rPr>
          <w:rFonts w:ascii="Arial" w:hAnsi="Arial" w:cs="Arial"/>
          <w:sz w:val="20"/>
          <w:szCs w:val="20"/>
          <w:shd w:val="clear" w:color="auto" w:fill="FFFFFF"/>
        </w:rPr>
        <w:fldChar w:fldCharType="end"/>
      </w:r>
      <w:r w:rsidR="00421FCB">
        <w:rPr>
          <w:rFonts w:ascii="Arial" w:hAnsi="Arial" w:cs="Arial"/>
          <w:sz w:val="20"/>
          <w:szCs w:val="20"/>
          <w:shd w:val="clear" w:color="auto" w:fill="FFFFFF"/>
        </w:rPr>
        <w:t>, have also been used</w:t>
      </w:r>
      <w:r w:rsidR="00FD0B0F" w:rsidRPr="0005506E">
        <w:rPr>
          <w:rFonts w:ascii="Arial" w:hAnsi="Arial" w:cs="Arial"/>
          <w:sz w:val="20"/>
          <w:szCs w:val="20"/>
          <w:shd w:val="clear" w:color="auto" w:fill="FFFFFF"/>
        </w:rPr>
        <w:t xml:space="preserve">. </w:t>
      </w:r>
      <w:r w:rsidR="00421FCB">
        <w:rPr>
          <w:rFonts w:ascii="Arial" w:hAnsi="Arial" w:cs="Arial"/>
          <w:sz w:val="20"/>
          <w:szCs w:val="20"/>
          <w:shd w:val="clear" w:color="auto" w:fill="FFFFFF"/>
        </w:rPr>
        <w:t xml:space="preserve">Different </w:t>
      </w:r>
      <w:r w:rsidR="00421FCB" w:rsidRPr="0005506E">
        <w:rPr>
          <w:rFonts w:ascii="Arial" w:hAnsi="Arial" w:cs="Arial"/>
          <w:sz w:val="20"/>
          <w:szCs w:val="20"/>
          <w:shd w:val="clear" w:color="auto" w:fill="FFFFFF"/>
        </w:rPr>
        <w:t>synthe</w:t>
      </w:r>
      <w:r w:rsidR="00421FCB">
        <w:rPr>
          <w:rFonts w:ascii="Arial" w:hAnsi="Arial" w:cs="Arial"/>
          <w:sz w:val="20"/>
          <w:szCs w:val="20"/>
          <w:shd w:val="clear" w:color="auto" w:fill="FFFFFF"/>
        </w:rPr>
        <w:t>tic</w:t>
      </w:r>
      <w:r w:rsidR="00421FCB" w:rsidRPr="0005506E">
        <w:rPr>
          <w:rFonts w:ascii="Arial" w:hAnsi="Arial" w:cs="Arial"/>
          <w:sz w:val="20"/>
          <w:szCs w:val="20"/>
          <w:shd w:val="clear" w:color="auto" w:fill="FFFFFF"/>
        </w:rPr>
        <w:t xml:space="preserve"> </w:t>
      </w:r>
      <w:r w:rsidR="001875C3" w:rsidRPr="0005506E">
        <w:rPr>
          <w:rFonts w:ascii="Arial" w:hAnsi="Arial" w:cs="Arial"/>
          <w:sz w:val="20"/>
          <w:szCs w:val="20"/>
          <w:shd w:val="clear" w:color="auto" w:fill="FFFFFF"/>
        </w:rPr>
        <w:t>method</w:t>
      </w:r>
      <w:r w:rsidR="00421FCB">
        <w:rPr>
          <w:rFonts w:ascii="Arial" w:hAnsi="Arial" w:cs="Arial"/>
          <w:sz w:val="20"/>
          <w:szCs w:val="20"/>
          <w:shd w:val="clear" w:color="auto" w:fill="FFFFFF"/>
        </w:rPr>
        <w:t>s</w:t>
      </w:r>
      <w:r w:rsidR="001875C3" w:rsidRPr="0005506E">
        <w:rPr>
          <w:rFonts w:ascii="Arial" w:hAnsi="Arial" w:cs="Arial"/>
          <w:sz w:val="20"/>
          <w:szCs w:val="20"/>
          <w:shd w:val="clear" w:color="auto" w:fill="FFFFFF"/>
        </w:rPr>
        <w:t xml:space="preserve"> significantly affect the resulting</w:t>
      </w:r>
      <w:r w:rsidR="00421FCB">
        <w:rPr>
          <w:rFonts w:ascii="Arial" w:hAnsi="Arial" w:cs="Arial"/>
          <w:sz w:val="20"/>
          <w:szCs w:val="20"/>
          <w:shd w:val="clear" w:color="auto" w:fill="FFFFFF"/>
        </w:rPr>
        <w:t xml:space="preserve"> product</w:t>
      </w:r>
      <w:r w:rsidR="001875C3" w:rsidRPr="0005506E">
        <w:rPr>
          <w:rFonts w:ascii="Arial" w:hAnsi="Arial" w:cs="Arial"/>
          <w:sz w:val="20"/>
          <w:szCs w:val="20"/>
          <w:shd w:val="clear" w:color="auto" w:fill="FFFFFF"/>
        </w:rPr>
        <w:t xml:space="preserve">, as </w:t>
      </w:r>
      <w:r w:rsidR="001001C6" w:rsidRPr="0005506E">
        <w:rPr>
          <w:rFonts w:ascii="Arial" w:hAnsi="Arial" w:cs="Arial"/>
          <w:sz w:val="20"/>
          <w:szCs w:val="20"/>
          <w:shd w:val="clear" w:color="auto" w:fill="FFFFFF"/>
        </w:rPr>
        <w:t>the composition of the</w:t>
      </w:r>
      <w:r w:rsidR="001875C3" w:rsidRPr="0005506E">
        <w:rPr>
          <w:rFonts w:ascii="Arial" w:hAnsi="Arial" w:cs="Arial"/>
          <w:sz w:val="20"/>
          <w:szCs w:val="20"/>
          <w:shd w:val="clear" w:color="auto" w:fill="FFFFFF"/>
        </w:rPr>
        <w:t xml:space="preserve"> </w:t>
      </w:r>
      <w:r w:rsidR="0036590C" w:rsidRPr="0005506E">
        <w:rPr>
          <w:rFonts w:ascii="Arial" w:hAnsi="Arial" w:cs="Arial"/>
          <w:sz w:val="20"/>
          <w:szCs w:val="20"/>
          <w:shd w:val="clear" w:color="auto" w:fill="FFFFFF"/>
        </w:rPr>
        <w:t xml:space="preserve">surface functional groups, which highly influence </w:t>
      </w:r>
      <w:r w:rsidR="00421FCB">
        <w:rPr>
          <w:rFonts w:ascii="Arial" w:hAnsi="Arial" w:cs="Arial"/>
          <w:sz w:val="20"/>
          <w:szCs w:val="20"/>
          <w:shd w:val="clear" w:color="auto" w:fill="FFFFFF"/>
        </w:rPr>
        <w:t xml:space="preserve">MXene </w:t>
      </w:r>
      <w:r w:rsidR="0036590C" w:rsidRPr="0005506E">
        <w:rPr>
          <w:rFonts w:ascii="Arial" w:hAnsi="Arial" w:cs="Arial"/>
          <w:sz w:val="20"/>
          <w:szCs w:val="20"/>
          <w:shd w:val="clear" w:color="auto" w:fill="FFFFFF"/>
        </w:rPr>
        <w:t xml:space="preserve">properties, </w:t>
      </w:r>
      <w:r w:rsidR="00421FCB">
        <w:rPr>
          <w:rFonts w:ascii="Arial" w:hAnsi="Arial" w:cs="Arial"/>
          <w:sz w:val="20"/>
          <w:szCs w:val="20"/>
          <w:shd w:val="clear" w:color="auto" w:fill="FFFFFF"/>
        </w:rPr>
        <w:t>differ</w:t>
      </w:r>
      <w:r w:rsidR="001D5EFD">
        <w:rPr>
          <w:rFonts w:ascii="Arial" w:hAnsi="Arial" w:cs="Arial"/>
          <w:sz w:val="20"/>
          <w:szCs w:val="20"/>
          <w:shd w:val="clear" w:color="auto" w:fill="FFFFFF"/>
        </w:rPr>
        <w:t>s</w:t>
      </w:r>
      <w:r w:rsidR="00421FCB">
        <w:rPr>
          <w:rFonts w:ascii="Arial" w:hAnsi="Arial" w:cs="Arial"/>
          <w:sz w:val="20"/>
          <w:szCs w:val="20"/>
          <w:shd w:val="clear" w:color="auto" w:fill="FFFFFF"/>
        </w:rPr>
        <w:t xml:space="preserve"> depending on</w:t>
      </w:r>
      <w:r w:rsidR="0036590C" w:rsidRPr="0005506E">
        <w:rPr>
          <w:rFonts w:ascii="Arial" w:hAnsi="Arial" w:cs="Arial"/>
          <w:sz w:val="20"/>
          <w:szCs w:val="20"/>
          <w:shd w:val="clear" w:color="auto" w:fill="FFFFFF"/>
        </w:rPr>
        <w:t xml:space="preserve"> the method used. Recen</w:t>
      </w:r>
      <w:r w:rsidR="00CB6BCC" w:rsidRPr="0005506E">
        <w:rPr>
          <w:rFonts w:ascii="Arial" w:hAnsi="Arial" w:cs="Arial"/>
          <w:sz w:val="20"/>
          <w:szCs w:val="20"/>
          <w:shd w:val="clear" w:color="auto" w:fill="FFFFFF"/>
        </w:rPr>
        <w:t>t</w:t>
      </w:r>
      <w:r w:rsidR="0036590C" w:rsidRPr="0005506E">
        <w:rPr>
          <w:rFonts w:ascii="Arial" w:hAnsi="Arial" w:cs="Arial"/>
          <w:sz w:val="20"/>
          <w:szCs w:val="20"/>
          <w:shd w:val="clear" w:color="auto" w:fill="FFFFFF"/>
        </w:rPr>
        <w:t xml:space="preserve"> methods based on molten salts</w:t>
      </w:r>
      <w:r w:rsidR="00421FCB">
        <w:rPr>
          <w:rFonts w:ascii="Arial" w:hAnsi="Arial" w:cs="Arial"/>
          <w:sz w:val="20"/>
          <w:szCs w:val="20"/>
          <w:shd w:val="clear" w:color="auto" w:fill="FFFFFF"/>
        </w:rPr>
        <w:t>, for example,</w:t>
      </w:r>
      <w:r w:rsidR="0036590C" w:rsidRPr="0005506E">
        <w:rPr>
          <w:rFonts w:ascii="Arial" w:hAnsi="Arial" w:cs="Arial"/>
          <w:sz w:val="20"/>
          <w:szCs w:val="20"/>
          <w:shd w:val="clear" w:color="auto" w:fill="FFFFFF"/>
        </w:rPr>
        <w:t xml:space="preserve"> </w:t>
      </w:r>
      <w:r w:rsidR="00421FCB">
        <w:rPr>
          <w:rFonts w:ascii="Arial" w:hAnsi="Arial" w:cs="Arial"/>
          <w:sz w:val="20"/>
          <w:szCs w:val="20"/>
          <w:shd w:val="clear" w:color="auto" w:fill="FFFFFF"/>
        </w:rPr>
        <w:t>can be tailored to give</w:t>
      </w:r>
      <w:r w:rsidR="00904D33" w:rsidRPr="0005506E">
        <w:rPr>
          <w:rFonts w:ascii="Arial" w:hAnsi="Arial" w:cs="Arial"/>
          <w:sz w:val="20"/>
          <w:szCs w:val="20"/>
          <w:shd w:val="clear" w:color="auto" w:fill="FFFFFF"/>
        </w:rPr>
        <w:t xml:space="preserve"> imido</w:t>
      </w:r>
      <w:r w:rsidR="00421FCB">
        <w:rPr>
          <w:rFonts w:ascii="Arial" w:hAnsi="Arial" w:cs="Arial"/>
          <w:sz w:val="20"/>
          <w:szCs w:val="20"/>
          <w:shd w:val="clear" w:color="auto" w:fill="FFFFFF"/>
        </w:rPr>
        <w:t>-</w:t>
      </w:r>
      <w:r w:rsidR="00904D33" w:rsidRPr="0005506E">
        <w:rPr>
          <w:rFonts w:ascii="Arial" w:hAnsi="Arial" w:cs="Arial"/>
          <w:sz w:val="20"/>
          <w:szCs w:val="20"/>
          <w:shd w:val="clear" w:color="auto" w:fill="FFFFFF"/>
        </w:rPr>
        <w:t xml:space="preserve">, </w:t>
      </w:r>
      <w:proofErr w:type="spellStart"/>
      <w:r w:rsidR="00904D33" w:rsidRPr="0005506E">
        <w:rPr>
          <w:rFonts w:ascii="Arial" w:hAnsi="Arial" w:cs="Arial"/>
          <w:sz w:val="20"/>
          <w:szCs w:val="20"/>
          <w:shd w:val="clear" w:color="auto" w:fill="FFFFFF"/>
        </w:rPr>
        <w:t>sulfur</w:t>
      </w:r>
      <w:proofErr w:type="spellEnd"/>
      <w:r w:rsidR="00421FCB">
        <w:rPr>
          <w:rFonts w:ascii="Arial" w:hAnsi="Arial" w:cs="Arial"/>
          <w:sz w:val="20"/>
          <w:szCs w:val="20"/>
          <w:shd w:val="clear" w:color="auto" w:fill="FFFFFF"/>
        </w:rPr>
        <w:t>-</w:t>
      </w:r>
      <w:r w:rsidR="00904D33" w:rsidRPr="0005506E">
        <w:rPr>
          <w:rFonts w:ascii="Arial" w:hAnsi="Arial" w:cs="Arial"/>
          <w:sz w:val="20"/>
          <w:szCs w:val="20"/>
          <w:shd w:val="clear" w:color="auto" w:fill="FFFFFF"/>
        </w:rPr>
        <w:t>, chlorine</w:t>
      </w:r>
      <w:r w:rsidR="00421FCB">
        <w:rPr>
          <w:rFonts w:ascii="Arial" w:hAnsi="Arial" w:cs="Arial"/>
          <w:sz w:val="20"/>
          <w:szCs w:val="20"/>
          <w:shd w:val="clear" w:color="auto" w:fill="FFFFFF"/>
        </w:rPr>
        <w:t>-</w:t>
      </w:r>
      <w:r w:rsidR="00904D33" w:rsidRPr="0005506E">
        <w:rPr>
          <w:rFonts w:ascii="Arial" w:hAnsi="Arial" w:cs="Arial"/>
          <w:sz w:val="20"/>
          <w:szCs w:val="20"/>
          <w:shd w:val="clear" w:color="auto" w:fill="FFFFFF"/>
        </w:rPr>
        <w:t>, selenium</w:t>
      </w:r>
      <w:r w:rsidR="00421FCB">
        <w:rPr>
          <w:rFonts w:ascii="Arial" w:hAnsi="Arial" w:cs="Arial"/>
          <w:sz w:val="20"/>
          <w:szCs w:val="20"/>
          <w:shd w:val="clear" w:color="auto" w:fill="FFFFFF"/>
        </w:rPr>
        <w:t>-</w:t>
      </w:r>
      <w:r w:rsidR="00904D33" w:rsidRPr="0005506E">
        <w:rPr>
          <w:rFonts w:ascii="Arial" w:hAnsi="Arial" w:cs="Arial"/>
          <w:sz w:val="20"/>
          <w:szCs w:val="20"/>
          <w:shd w:val="clear" w:color="auto" w:fill="FFFFFF"/>
        </w:rPr>
        <w:t>, bromine</w:t>
      </w:r>
      <w:r w:rsidR="00421FCB">
        <w:rPr>
          <w:rFonts w:ascii="Arial" w:hAnsi="Arial" w:cs="Arial"/>
          <w:sz w:val="20"/>
          <w:szCs w:val="20"/>
          <w:shd w:val="clear" w:color="auto" w:fill="FFFFFF"/>
        </w:rPr>
        <w:t>-,</w:t>
      </w:r>
      <w:r w:rsidR="00904D33" w:rsidRPr="0005506E">
        <w:rPr>
          <w:rFonts w:ascii="Arial" w:hAnsi="Arial" w:cs="Arial"/>
          <w:sz w:val="20"/>
          <w:szCs w:val="20"/>
          <w:shd w:val="clear" w:color="auto" w:fill="FFFFFF"/>
        </w:rPr>
        <w:t xml:space="preserve"> and tellurium</w:t>
      </w:r>
      <w:r w:rsidR="00421FCB">
        <w:rPr>
          <w:rFonts w:ascii="Arial" w:hAnsi="Arial" w:cs="Arial"/>
          <w:sz w:val="20"/>
          <w:szCs w:val="20"/>
          <w:shd w:val="clear" w:color="auto" w:fill="FFFFFF"/>
        </w:rPr>
        <w:t>-rich surfaces</w:t>
      </w:r>
      <w:r w:rsidR="00904D33" w:rsidRPr="0005506E">
        <w:rPr>
          <w:rFonts w:ascii="Arial" w:hAnsi="Arial" w:cs="Arial"/>
          <w:sz w:val="20"/>
          <w:szCs w:val="20"/>
          <w:shd w:val="clear" w:color="auto" w:fill="FFFFFF"/>
        </w:rPr>
        <w:t xml:space="preserve"> </w:t>
      </w:r>
      <w:r w:rsidR="00723686" w:rsidRPr="0005506E">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&lt;EndNote&gt;&lt;Cite&gt;&lt;Author&gt;Kamysbayev&lt;/Author&gt;&lt;Year&gt;2020&lt;/Year&gt;&lt;RecNum&gt;15&lt;/RecNum&gt;&lt;DisplayText&gt;&lt;style face="superscript"&gt;15&lt;/style&gt;&lt;/DisplayText&gt;&lt;record&gt;&lt;rec-number&gt;15&lt;/rec-number&gt;&lt;foreign-keys&gt;&lt;key app="EN" db-id="tzp9p0zwu9zrz2e2dxl52draavwad5r22f5a" timestamp="1711376248"&gt;15&lt;/key&gt;&lt;/foreign-keys&gt;&lt;ref-type name="Journal Article"&gt;17&lt;/ref-type&gt;&lt;contributors&gt;&lt;authors&gt;&lt;author&gt;Kamysbayev, Vladislav&lt;/author&gt;&lt;author&gt;Filatov, Alexander S.&lt;/author&gt;&lt;author&gt;Hu, Huicheng&lt;/author&gt;&lt;author&gt;Rui, Xue&lt;/author&gt;&lt;author&gt;Lagunas, Francisco&lt;/author&gt;&lt;author&gt;Wang, Di&lt;/author&gt;&lt;author&gt;Klie, Robert F.&lt;/author&gt;&lt;author&gt;Talapin, Dmitri V.&lt;/author&gt;&lt;/authors&gt;&lt;/contributors&gt;&lt;titles&gt;&lt;title&gt;Covalent surface modifications and superconductivity of two-dimensional metal carbide MXenes&lt;/title&gt;&lt;secondary-title&gt;Science&lt;/secondary-title&gt;&lt;/titles&gt;&lt;periodical&gt;&lt;full-title&gt;Science&lt;/full-title&gt;&lt;/periodical&gt;&lt;pages&gt;979-983&lt;/pages&gt;&lt;volume&gt;369&lt;/volume&gt;&lt;number&gt;6506&lt;/number&gt;&lt;dates&gt;&lt;year&gt;2020&lt;/year&gt;&lt;/dates&gt;&lt;urls&gt;&lt;related-urls&gt;&lt;url&gt;https://www.science.org/doi/abs/10.1126/science.aba8311&lt;/url&gt;&lt;/related-urls&gt;&lt;/urls&gt;&lt;electronic-resource-num&gt;doi:10.1126/science.aba8311&lt;/electronic-resource-num&gt;&lt;/record&gt;&lt;/Cite&gt;&lt;/EndNote&gt;</w:instrText>
      </w:r>
      <w:r w:rsidR="00723686" w:rsidRPr="0005506E">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15</w:t>
      </w:r>
      <w:r w:rsidR="00723686" w:rsidRPr="0005506E">
        <w:rPr>
          <w:rFonts w:ascii="Arial" w:hAnsi="Arial" w:cs="Arial"/>
          <w:sz w:val="20"/>
          <w:szCs w:val="20"/>
          <w:shd w:val="clear" w:color="auto" w:fill="FFFFFF"/>
        </w:rPr>
        <w:fldChar w:fldCharType="end"/>
      </w:r>
      <w:r w:rsidR="00904D33" w:rsidRPr="0005506E">
        <w:rPr>
          <w:rFonts w:ascii="Arial" w:hAnsi="Arial" w:cs="Arial"/>
          <w:sz w:val="20"/>
          <w:szCs w:val="20"/>
          <w:shd w:val="clear" w:color="auto" w:fill="FFFFFF"/>
        </w:rPr>
        <w:t>.</w:t>
      </w:r>
      <w:r w:rsidR="00FB0DAB" w:rsidRPr="0005506E">
        <w:rPr>
          <w:rFonts w:ascii="Arial" w:hAnsi="Arial" w:cs="Arial"/>
          <w:sz w:val="20"/>
          <w:szCs w:val="20"/>
          <w:shd w:val="clear" w:color="auto" w:fill="FFFFFF"/>
        </w:rPr>
        <w:t xml:space="preserve"> </w:t>
      </w:r>
      <w:r w:rsidR="0036590C" w:rsidRPr="0005506E">
        <w:rPr>
          <w:rFonts w:ascii="Arial" w:hAnsi="Arial" w:cs="Arial"/>
          <w:sz w:val="20"/>
          <w:szCs w:val="20"/>
          <w:shd w:val="clear" w:color="auto" w:fill="FFFFFF"/>
        </w:rPr>
        <w:t xml:space="preserve">There </w:t>
      </w:r>
      <w:r w:rsidR="00DF7E27" w:rsidRPr="0005506E">
        <w:rPr>
          <w:rFonts w:ascii="Arial" w:hAnsi="Arial" w:cs="Arial"/>
          <w:sz w:val="20"/>
          <w:szCs w:val="20"/>
          <w:shd w:val="clear" w:color="auto" w:fill="FFFFFF"/>
        </w:rPr>
        <w:t xml:space="preserve">have also been </w:t>
      </w:r>
      <w:r w:rsidR="0036590C" w:rsidRPr="0005506E">
        <w:rPr>
          <w:rFonts w:ascii="Arial" w:hAnsi="Arial" w:cs="Arial"/>
          <w:sz w:val="20"/>
          <w:szCs w:val="20"/>
          <w:shd w:val="clear" w:color="auto" w:fill="FFFFFF"/>
        </w:rPr>
        <w:t>recent reports of bottom-up synthesis strategies</w:t>
      </w:r>
      <w:r w:rsidR="00DF7E27" w:rsidRPr="0005506E">
        <w:rPr>
          <w:rFonts w:ascii="Arial" w:hAnsi="Arial" w:cs="Arial"/>
          <w:sz w:val="20"/>
          <w:szCs w:val="20"/>
          <w:shd w:val="clear" w:color="auto" w:fill="FFFFFF"/>
        </w:rPr>
        <w:t xml:space="preserve"> involving</w:t>
      </w:r>
      <w:r w:rsidR="00721901" w:rsidRPr="0005506E">
        <w:rPr>
          <w:rFonts w:ascii="Arial" w:hAnsi="Arial" w:cs="Arial"/>
          <w:sz w:val="20"/>
          <w:szCs w:val="20"/>
          <w:shd w:val="clear" w:color="auto" w:fill="FFFFFF"/>
        </w:rPr>
        <w:t xml:space="preserve"> chemical vapour depositio</w:t>
      </w:r>
      <w:r w:rsidR="006D5848" w:rsidRPr="0005506E">
        <w:rPr>
          <w:rFonts w:ascii="Arial" w:hAnsi="Arial" w:cs="Arial"/>
          <w:sz w:val="20"/>
          <w:szCs w:val="20"/>
          <w:shd w:val="clear" w:color="auto" w:fill="FFFFFF"/>
        </w:rPr>
        <w:t xml:space="preserve">n </w:t>
      </w:r>
      <w:r w:rsidR="006D5848" w:rsidRPr="0005506E">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&lt;EndNote&gt;&lt;Cite&gt;&lt;Author&gt;Wang&lt;/Author&gt;&lt;Year&gt;2023&lt;/Year&gt;&lt;RecNum&gt;16&lt;/RecNum&gt;&lt;DisplayText&gt;&lt;style face="superscript"&gt;16&lt;/style&gt;&lt;/DisplayText&gt;&lt;record&gt;&lt;rec-number&gt;16&lt;/rec-number&gt;&lt;foreign-keys&gt;&lt;key app="EN" db-id="tzp9p0zwu9zrz2e2dxl52draavwad5r22f5a" timestamp="1711376300"&gt;16&lt;/key&gt;&lt;/foreign-keys&gt;&lt;ref-type name="Journal Article"&gt;17&lt;/ref-type&gt;&lt;contributors&gt;&lt;authors&gt;&lt;author&gt;Wang, Di&lt;/author&gt;&lt;author&gt;Zhou, Chenkun&lt;/author&gt;&lt;author&gt;Filatov, Alexander S.&lt;/author&gt;&lt;author&gt;Cho, Wooje&lt;/author&gt;&lt;author&gt;Lagunas, Francisco&lt;/author&gt;&lt;author&gt;Wang, Mingzhan&lt;/author&gt;&lt;author&gt;Vaikuntanathan, Suriyanarayanan&lt;/author&gt;&lt;author&gt;Liu, Chong&lt;/author&gt;&lt;author&gt;Klie, Robert F.&lt;/author&gt;&lt;author&gt;Talapin, Dmitri V.&lt;/author&gt;&lt;/authors&gt;&lt;/contributors&gt;&lt;titles&gt;&lt;title&gt;Direct synthesis and chemical vapor deposition of 2D carbide and nitride MXenes&lt;/title&gt;&lt;secondary-title&gt;Science&lt;/secondary-title&gt;&lt;/titles&gt;&lt;periodical&gt;&lt;full-title&gt;Science&lt;/full-title&gt;&lt;/periodical&gt;&lt;pages&gt;1242-1247&lt;/pages&gt;&lt;volume&gt;379&lt;/volume&gt;&lt;number&gt;6638&lt;/number&gt;&lt;dates&gt;&lt;year&gt;2023&lt;/year&gt;&lt;/dates&gt;&lt;urls&gt;&lt;related-urls&gt;&lt;url&gt;https://www.science.org/doi/abs/10.1126/science.add9204&lt;/url&gt;&lt;/related-urls&gt;&lt;/urls&gt;&lt;electronic-resource-num&gt;doi:10.1126/science.add9204&lt;/electronic-resource-num&gt;&lt;/record&gt;&lt;/Cite&gt;&lt;/EndNote&gt;</w:instrText>
      </w:r>
      <w:r w:rsidR="006D5848" w:rsidRPr="0005506E">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16</w:t>
      </w:r>
      <w:r w:rsidR="006D5848" w:rsidRPr="0005506E">
        <w:rPr>
          <w:rFonts w:ascii="Arial" w:hAnsi="Arial" w:cs="Arial"/>
          <w:sz w:val="20"/>
          <w:szCs w:val="20"/>
          <w:shd w:val="clear" w:color="auto" w:fill="FFFFFF"/>
        </w:rPr>
        <w:fldChar w:fldCharType="end"/>
      </w:r>
      <w:r w:rsidR="006B1643" w:rsidRPr="0005506E">
        <w:rPr>
          <w:rFonts w:ascii="Arial" w:hAnsi="Arial" w:cs="Arial"/>
          <w:sz w:val="20"/>
          <w:szCs w:val="20"/>
          <w:shd w:val="clear" w:color="auto" w:fill="FFFFFF"/>
        </w:rPr>
        <w:t>,</w:t>
      </w:r>
      <w:r w:rsidR="008F50B5" w:rsidRPr="0005506E">
        <w:rPr>
          <w:rFonts w:ascii="Arial" w:hAnsi="Arial" w:cs="Arial"/>
          <w:sz w:val="20"/>
          <w:szCs w:val="20"/>
          <w:shd w:val="clear" w:color="auto" w:fill="FFFFFF"/>
        </w:rPr>
        <w:t xml:space="preserve"> which </w:t>
      </w:r>
      <w:r w:rsidR="00421FCB">
        <w:rPr>
          <w:rFonts w:ascii="Arial" w:hAnsi="Arial" w:cs="Arial"/>
          <w:sz w:val="20"/>
          <w:szCs w:val="20"/>
          <w:shd w:val="clear" w:color="auto" w:fill="FFFFFF"/>
        </w:rPr>
        <w:t>produc</w:t>
      </w:r>
      <w:r w:rsidR="008F50B5" w:rsidRPr="0005506E">
        <w:rPr>
          <w:rFonts w:ascii="Arial" w:hAnsi="Arial" w:cs="Arial"/>
          <w:sz w:val="20"/>
          <w:szCs w:val="20"/>
          <w:shd w:val="clear" w:color="auto" w:fill="FFFFFF"/>
        </w:rPr>
        <w:t xml:space="preserve">ed MXenes previously unattainable from MAX phase precursors. </w:t>
      </w:r>
      <w:r w:rsidR="00421FCB">
        <w:rPr>
          <w:rFonts w:ascii="Arial" w:hAnsi="Arial" w:cs="Arial"/>
          <w:sz w:val="20"/>
          <w:szCs w:val="20"/>
          <w:shd w:val="clear" w:color="auto" w:fill="FFFFFF"/>
        </w:rPr>
        <w:t>Despite the breadth of available methods, s</w:t>
      </w:r>
      <w:r w:rsidR="00421FCB" w:rsidRPr="0005506E">
        <w:rPr>
          <w:rFonts w:ascii="Arial" w:hAnsi="Arial" w:cs="Arial"/>
          <w:sz w:val="20"/>
          <w:szCs w:val="20"/>
          <w:shd w:val="clear" w:color="auto" w:fill="FFFFFF"/>
        </w:rPr>
        <w:t xml:space="preserve">o </w:t>
      </w:r>
      <w:r w:rsidR="006B1643" w:rsidRPr="0005506E">
        <w:rPr>
          <w:rFonts w:ascii="Arial" w:hAnsi="Arial" w:cs="Arial"/>
          <w:sz w:val="20"/>
          <w:szCs w:val="20"/>
          <w:shd w:val="clear" w:color="auto" w:fill="FFFFFF"/>
        </w:rPr>
        <w:t>far</w:t>
      </w:r>
      <w:r w:rsidR="004C70B9" w:rsidRPr="0005506E">
        <w:rPr>
          <w:rFonts w:ascii="Arial" w:hAnsi="Arial" w:cs="Arial"/>
          <w:sz w:val="20"/>
          <w:szCs w:val="20"/>
          <w:shd w:val="clear" w:color="auto" w:fill="FFFFFF"/>
        </w:rPr>
        <w:t xml:space="preserve"> to our knowledge</w:t>
      </w:r>
      <w:r w:rsidR="006B1643" w:rsidRPr="0005506E">
        <w:rPr>
          <w:rFonts w:ascii="Arial" w:hAnsi="Arial" w:cs="Arial"/>
          <w:sz w:val="20"/>
          <w:szCs w:val="20"/>
          <w:shd w:val="clear" w:color="auto" w:fill="FFFFFF"/>
        </w:rPr>
        <w:t xml:space="preserve"> all </w:t>
      </w:r>
      <w:r w:rsidR="00F31272" w:rsidRPr="0005506E">
        <w:rPr>
          <w:rFonts w:ascii="Arial" w:hAnsi="Arial" w:cs="Arial"/>
          <w:sz w:val="20"/>
          <w:szCs w:val="20"/>
          <w:shd w:val="clear" w:color="auto" w:fill="FFFFFF"/>
        </w:rPr>
        <w:t>synthesis</w:t>
      </w:r>
      <w:r w:rsidR="006B1643" w:rsidRPr="0005506E">
        <w:rPr>
          <w:rFonts w:ascii="Arial" w:hAnsi="Arial" w:cs="Arial"/>
          <w:sz w:val="20"/>
          <w:szCs w:val="20"/>
          <w:shd w:val="clear" w:color="auto" w:fill="FFFFFF"/>
        </w:rPr>
        <w:t xml:space="preserve"> strategies have been done in batch and, despite some reports of </w:t>
      </w:r>
      <w:r w:rsidR="00F31272" w:rsidRPr="0005506E">
        <w:rPr>
          <w:rFonts w:ascii="Arial" w:hAnsi="Arial" w:cs="Arial"/>
          <w:sz w:val="20"/>
          <w:szCs w:val="20"/>
          <w:shd w:val="clear" w:color="auto" w:fill="FFFFFF"/>
        </w:rPr>
        <w:t>scale-up</w:t>
      </w:r>
      <w:r w:rsidR="006B1643" w:rsidRPr="0005506E">
        <w:rPr>
          <w:rFonts w:ascii="Arial" w:hAnsi="Arial" w:cs="Arial"/>
          <w:sz w:val="20"/>
          <w:szCs w:val="20"/>
          <w:shd w:val="clear" w:color="auto" w:fill="FFFFFF"/>
        </w:rPr>
        <w:t xml:space="preserve"> such as the one by </w:t>
      </w:r>
      <w:r w:rsidR="00617548" w:rsidRPr="0005506E">
        <w:rPr>
          <w:rFonts w:ascii="Arial" w:hAnsi="Arial" w:cs="Arial"/>
          <w:sz w:val="20"/>
          <w:szCs w:val="20"/>
          <w:shd w:val="clear" w:color="auto" w:fill="FFFFFF"/>
        </w:rPr>
        <w:t>Shuck et al</w:t>
      </w:r>
      <w:r w:rsidR="001062CB" w:rsidRPr="0005506E">
        <w:rPr>
          <w:rFonts w:ascii="Arial" w:hAnsi="Arial" w:cs="Arial"/>
          <w:sz w:val="20"/>
          <w:szCs w:val="20"/>
          <w:shd w:val="clear" w:color="auto" w:fill="FFFFFF"/>
        </w:rPr>
        <w:t xml:space="preserve"> </w:t>
      </w:r>
      <w:r w:rsidR="001062CB" w:rsidRPr="0005506E">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&lt;EndNote&gt;&lt;Cite&gt;&lt;Author&gt;Shuck&lt;/Author&gt;&lt;Year&gt;2020&lt;/Year&gt;&lt;RecNum&gt;9&lt;/RecNum&gt;&lt;DisplayText&gt;&lt;style face="superscript"&gt;17&lt;/style&gt;&lt;/DisplayText&gt;&lt;record&gt;&lt;rec-number&gt;9&lt;/rec-number&gt;&lt;foreign-keys&gt;&lt;key app="EN" db-id="tzp9p0zwu9zrz2e2dxl52draavwad5r22f5a" timestamp="1711374575"&gt;9&lt;/key&gt;&lt;/foreign-keys&gt;&lt;ref-type name="Journal Article"&gt;17&lt;/ref-type&gt;&lt;contributors&gt;&lt;authors&gt;&lt;author&gt;Shuck, Christopher E.&lt;/author&gt;&lt;author&gt;Sarycheva, Asia&lt;/author&gt;&lt;author&gt;Anayee, Mark&lt;/author&gt;&lt;author&gt;Levitt, Ariana&lt;/author&gt;&lt;author&gt;Zhu, Yuanzhe&lt;/author&gt;&lt;author&gt;Uzun, Simge&lt;/author&gt;&lt;author&gt;Balitskiy, Vitaliy&lt;/author&gt;&lt;author&gt;Zahorodna, Veronika&lt;/author&gt;&lt;author&gt;Gogotsi, Oleksiy&lt;/author&gt;&lt;author&gt;Gogotsi, Yury&lt;/author&gt;&lt;/authors&gt;&lt;/contributors&gt;&lt;titles&gt;&lt;title&gt;Scalable Synthesis of Ti3C2Tx MXene&lt;/title&gt;&lt;secondary-title&gt;Advanced Engineering Materials&lt;/secondary-title&gt;&lt;/titles&gt;&lt;periodical&gt;&lt;full-title&gt;Advanced Engineering Materials&lt;/full-title&gt;&lt;/periodical&gt;&lt;pages&gt;1901241&lt;/pages&gt;&lt;volume&gt;22&lt;/volume&gt;&lt;number&gt;3&lt;/number&gt;&lt;dates&gt;&lt;year&gt;2020&lt;/year&gt;&lt;/dates&gt;&lt;isbn&gt;1438-1656&lt;/isbn&gt;&lt;urls&gt;&lt;related-urls&gt;&lt;url&gt;https://onlinelibrary.wiley.com/doi/abs/10.1002/adem.201901241&lt;/url&gt;&lt;/related-urls&gt;&lt;/urls&gt;&lt;electronic-resource-num&gt;https://doi.org/10.1002/adem.201901241&lt;/electronic-resource-num&gt;&lt;/record&gt;&lt;/Cite&gt;&lt;/EndNote&gt;</w:instrText>
      </w:r>
      <w:r w:rsidR="001062CB" w:rsidRPr="0005506E">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17</w:t>
      </w:r>
      <w:r w:rsidR="001062CB" w:rsidRPr="0005506E">
        <w:rPr>
          <w:rFonts w:ascii="Arial" w:hAnsi="Arial" w:cs="Arial"/>
          <w:sz w:val="20"/>
          <w:szCs w:val="20"/>
          <w:shd w:val="clear" w:color="auto" w:fill="FFFFFF"/>
        </w:rPr>
        <w:fldChar w:fldCharType="end"/>
      </w:r>
      <w:r w:rsidR="006B1643" w:rsidRPr="0005506E">
        <w:rPr>
          <w:rFonts w:ascii="Arial" w:hAnsi="Arial" w:cs="Arial"/>
          <w:sz w:val="20"/>
          <w:szCs w:val="20"/>
          <w:shd w:val="clear" w:color="auto" w:fill="FFFFFF"/>
        </w:rPr>
        <w:t xml:space="preserve"> </w:t>
      </w:r>
      <w:r w:rsidR="00421FCB">
        <w:rPr>
          <w:rFonts w:ascii="Arial" w:hAnsi="Arial" w:cs="Arial"/>
          <w:sz w:val="20"/>
          <w:szCs w:val="20"/>
          <w:shd w:val="clear" w:color="auto" w:fill="FFFFFF"/>
        </w:rPr>
        <w:t>(</w:t>
      </w:r>
      <w:r w:rsidR="006B1643" w:rsidRPr="0005506E">
        <w:rPr>
          <w:rFonts w:ascii="Arial" w:hAnsi="Arial" w:cs="Arial"/>
          <w:sz w:val="20"/>
          <w:szCs w:val="20"/>
          <w:shd w:val="clear" w:color="auto" w:fill="FFFFFF"/>
        </w:rPr>
        <w:t xml:space="preserve">where </w:t>
      </w:r>
      <w:r w:rsidR="00277B90" w:rsidRPr="0005506E">
        <w:rPr>
          <w:rFonts w:ascii="Arial" w:hAnsi="Arial" w:cs="Arial"/>
          <w:sz w:val="20"/>
          <w:szCs w:val="20"/>
          <w:shd w:val="clear" w:color="auto" w:fill="FFFFFF"/>
        </w:rPr>
        <w:t>a large reactor was used to synthesise 50 g of MXene</w:t>
      </w:r>
      <w:r w:rsidR="00421FCB">
        <w:rPr>
          <w:rFonts w:ascii="Arial" w:hAnsi="Arial" w:cs="Arial"/>
          <w:sz w:val="20"/>
          <w:szCs w:val="20"/>
          <w:shd w:val="clear" w:color="auto" w:fill="FFFFFF"/>
        </w:rPr>
        <w:t>)</w:t>
      </w:r>
      <w:r w:rsidR="00277B90" w:rsidRPr="0005506E">
        <w:rPr>
          <w:rFonts w:ascii="Arial" w:hAnsi="Arial" w:cs="Arial"/>
          <w:sz w:val="20"/>
          <w:szCs w:val="20"/>
          <w:shd w:val="clear" w:color="auto" w:fill="FFFFFF"/>
        </w:rPr>
        <w:t xml:space="preserve">, no attempts have been </w:t>
      </w:r>
      <w:r w:rsidR="00D92836" w:rsidRPr="0005506E">
        <w:rPr>
          <w:rFonts w:ascii="Arial" w:hAnsi="Arial" w:cs="Arial"/>
          <w:sz w:val="20"/>
          <w:szCs w:val="20"/>
          <w:shd w:val="clear" w:color="auto" w:fill="FFFFFF"/>
        </w:rPr>
        <w:t>reported</w:t>
      </w:r>
      <w:r w:rsidR="00277B90" w:rsidRPr="0005506E">
        <w:rPr>
          <w:rFonts w:ascii="Arial" w:hAnsi="Arial" w:cs="Arial"/>
          <w:sz w:val="20"/>
          <w:szCs w:val="20"/>
          <w:shd w:val="clear" w:color="auto" w:fill="FFFFFF"/>
        </w:rPr>
        <w:t xml:space="preserve"> of</w:t>
      </w:r>
      <w:r w:rsidR="00F57957" w:rsidRPr="0005506E">
        <w:rPr>
          <w:rFonts w:ascii="Arial" w:hAnsi="Arial" w:cs="Arial"/>
          <w:sz w:val="20"/>
          <w:szCs w:val="20"/>
          <w:shd w:val="clear" w:color="auto" w:fill="FFFFFF"/>
        </w:rPr>
        <w:t xml:space="preserve"> </w:t>
      </w:r>
      <w:r w:rsidR="00A12EBD" w:rsidRPr="0005506E">
        <w:rPr>
          <w:rFonts w:ascii="Arial" w:hAnsi="Arial" w:cs="Arial"/>
          <w:sz w:val="20"/>
          <w:szCs w:val="20"/>
          <w:shd w:val="clear" w:color="auto" w:fill="FFFFFF"/>
        </w:rPr>
        <w:t>MXene</w:t>
      </w:r>
      <w:r w:rsidR="00F4678E" w:rsidRPr="0005506E">
        <w:rPr>
          <w:rFonts w:ascii="Arial" w:hAnsi="Arial" w:cs="Arial"/>
          <w:sz w:val="20"/>
          <w:szCs w:val="20"/>
          <w:shd w:val="clear" w:color="auto" w:fill="FFFFFF"/>
        </w:rPr>
        <w:t xml:space="preserve"> </w:t>
      </w:r>
      <w:r w:rsidR="00A94A2D" w:rsidRPr="0005506E">
        <w:rPr>
          <w:rFonts w:ascii="Arial" w:hAnsi="Arial" w:cs="Arial"/>
          <w:sz w:val="20"/>
          <w:szCs w:val="20"/>
          <w:shd w:val="clear" w:color="auto" w:fill="FFFFFF"/>
        </w:rPr>
        <w:t>etching</w:t>
      </w:r>
      <w:r w:rsidR="00F4678E" w:rsidRPr="0005506E">
        <w:rPr>
          <w:rFonts w:ascii="Arial" w:hAnsi="Arial" w:cs="Arial"/>
          <w:sz w:val="20"/>
          <w:szCs w:val="20"/>
          <w:shd w:val="clear" w:color="auto" w:fill="FFFFFF"/>
        </w:rPr>
        <w:t xml:space="preserve"> using continu</w:t>
      </w:r>
      <w:r w:rsidR="00A12EBD" w:rsidRPr="0005506E">
        <w:rPr>
          <w:rFonts w:ascii="Arial" w:hAnsi="Arial" w:cs="Arial"/>
          <w:sz w:val="20"/>
          <w:szCs w:val="20"/>
          <w:shd w:val="clear" w:color="auto" w:fill="FFFFFF"/>
        </w:rPr>
        <w:t>ous methods.</w:t>
      </w:r>
      <w:r w:rsidR="00A94A2D" w:rsidRPr="0005506E">
        <w:rPr>
          <w:rFonts w:ascii="Arial" w:hAnsi="Arial" w:cs="Arial"/>
          <w:sz w:val="20"/>
          <w:szCs w:val="20"/>
          <w:shd w:val="clear" w:color="auto" w:fill="FFFFFF"/>
        </w:rPr>
        <w:t xml:space="preserve"> </w:t>
      </w:r>
    </w:p>
    <w:p w14:paraId="781ABD78" w14:textId="163D3D4F" w:rsidR="006B1643" w:rsidRPr="008A0B2E" w:rsidRDefault="00D71C01" w:rsidP="008E0FAE">
      <w:pPr>
        <w:rPr>
          <w:rFonts w:ascii="Arial" w:hAnsi="Arial" w:cs="Arial"/>
          <w:sz w:val="20"/>
          <w:szCs w:val="20"/>
          <w:shd w:val="clear" w:color="auto" w:fill="FFFFFF"/>
        </w:rPr>
      </w:pPr>
      <w:r w:rsidRPr="00B33B64">
        <w:rPr>
          <w:rFonts w:ascii="Arial" w:hAnsi="Arial" w:cs="Arial"/>
          <w:sz w:val="20"/>
          <w:szCs w:val="20"/>
          <w:shd w:val="clear" w:color="auto" w:fill="FFFFFF"/>
        </w:rPr>
        <w:t>C</w:t>
      </w:r>
      <w:r w:rsidR="005350FF" w:rsidRPr="008A0B2E">
        <w:rPr>
          <w:rFonts w:ascii="Arial" w:hAnsi="Arial" w:cs="Arial"/>
          <w:sz w:val="20"/>
          <w:szCs w:val="20"/>
          <w:shd w:val="clear" w:color="auto" w:fill="FFFFFF"/>
        </w:rPr>
        <w:t xml:space="preserve">ontinuous processing </w:t>
      </w:r>
      <w:r w:rsidRPr="00B33B64">
        <w:rPr>
          <w:rFonts w:ascii="Arial" w:hAnsi="Arial" w:cs="Arial"/>
          <w:sz w:val="20"/>
          <w:szCs w:val="20"/>
          <w:shd w:val="clear" w:color="auto" w:fill="FFFFFF"/>
        </w:rPr>
        <w:t>has many advantages over</w:t>
      </w:r>
      <w:r w:rsidR="000B4EE0" w:rsidRPr="008A0B2E">
        <w:rPr>
          <w:rFonts w:ascii="Arial" w:hAnsi="Arial" w:cs="Arial"/>
          <w:sz w:val="20"/>
          <w:szCs w:val="20"/>
          <w:shd w:val="clear" w:color="auto" w:fill="FFFFFF"/>
        </w:rPr>
        <w:t xml:space="preserve"> batch synthesis</w:t>
      </w:r>
      <w:r w:rsidR="000706A5">
        <w:rPr>
          <w:rFonts w:ascii="Arial" w:hAnsi="Arial" w:cs="Arial"/>
          <w:sz w:val="20"/>
          <w:szCs w:val="20"/>
          <w:shd w:val="clear" w:color="auto" w:fill="FFFFFF"/>
        </w:rPr>
        <w:t>,</w:t>
      </w:r>
      <w:r w:rsidRPr="00B33B64">
        <w:rPr>
          <w:rFonts w:ascii="Arial" w:hAnsi="Arial" w:cs="Arial"/>
          <w:sz w:val="20"/>
          <w:szCs w:val="20"/>
          <w:shd w:val="clear" w:color="auto" w:fill="FFFFFF"/>
        </w:rPr>
        <w:t xml:space="preserve"> such as</w:t>
      </w:r>
      <w:r w:rsidR="005350FF" w:rsidRPr="008A0B2E">
        <w:rPr>
          <w:rFonts w:ascii="Arial" w:hAnsi="Arial" w:cs="Arial"/>
          <w:sz w:val="20"/>
          <w:szCs w:val="20"/>
          <w:shd w:val="clear" w:color="auto" w:fill="FFFFFF"/>
        </w:rPr>
        <w:t xml:space="preserve"> smaller equipment and space requirements, </w:t>
      </w:r>
      <w:r w:rsidRPr="00B33B64">
        <w:rPr>
          <w:rFonts w:ascii="Arial" w:hAnsi="Arial" w:cs="Arial"/>
          <w:sz w:val="20"/>
          <w:szCs w:val="20"/>
          <w:shd w:val="clear" w:color="auto" w:fill="FFFFFF"/>
        </w:rPr>
        <w:t>smaller reactor volumes and hence increase</w:t>
      </w:r>
      <w:r w:rsidRPr="008A0B2E">
        <w:rPr>
          <w:rFonts w:ascii="Arial" w:hAnsi="Arial" w:cs="Arial"/>
          <w:sz w:val="20"/>
          <w:szCs w:val="20"/>
          <w:shd w:val="clear" w:color="auto" w:fill="FFFFFF"/>
        </w:rPr>
        <w:t xml:space="preserve">d </w:t>
      </w:r>
      <w:r w:rsidR="00D87EA5" w:rsidRPr="008A0B2E">
        <w:rPr>
          <w:rFonts w:ascii="Arial" w:hAnsi="Arial" w:cs="Arial"/>
          <w:sz w:val="20"/>
          <w:szCs w:val="20"/>
          <w:shd w:val="clear" w:color="auto" w:fill="FFFFFF"/>
        </w:rPr>
        <w:t>safety</w:t>
      </w:r>
      <w:r w:rsidRPr="00B33B64">
        <w:rPr>
          <w:rFonts w:ascii="Arial" w:hAnsi="Arial" w:cs="Arial"/>
          <w:sz w:val="20"/>
          <w:szCs w:val="20"/>
          <w:shd w:val="clear" w:color="auto" w:fill="FFFFFF"/>
        </w:rPr>
        <w:t xml:space="preserve"> and space-time yields</w:t>
      </w:r>
      <w:r w:rsidR="00D87EA5" w:rsidRPr="008A0B2E">
        <w:rPr>
          <w:rFonts w:ascii="Arial" w:hAnsi="Arial" w:cs="Arial"/>
          <w:sz w:val="20"/>
          <w:szCs w:val="20"/>
          <w:shd w:val="clear" w:color="auto" w:fill="FFFFFF"/>
        </w:rPr>
        <w:t>, lower variation of product quality</w:t>
      </w:r>
      <w:r w:rsidR="00512E58" w:rsidRPr="008A0B2E">
        <w:rPr>
          <w:rFonts w:ascii="Arial" w:hAnsi="Arial" w:cs="Arial"/>
          <w:sz w:val="20"/>
          <w:szCs w:val="20"/>
          <w:shd w:val="clear" w:color="auto" w:fill="FFFFFF"/>
        </w:rPr>
        <w:t>, simpler process monitoring and control, easier scale-up</w:t>
      </w:r>
      <w:r w:rsidR="0004250B" w:rsidRPr="008A0B2E">
        <w:rPr>
          <w:rFonts w:ascii="Arial" w:hAnsi="Arial" w:cs="Arial"/>
          <w:sz w:val="20"/>
          <w:szCs w:val="20"/>
          <w:shd w:val="clear" w:color="auto" w:fill="FFFFFF"/>
        </w:rPr>
        <w:t xml:space="preserve">, and </w:t>
      </w:r>
      <w:r w:rsidR="00A75A55" w:rsidRPr="008A0B2E">
        <w:rPr>
          <w:rFonts w:ascii="Arial" w:hAnsi="Arial" w:cs="Arial"/>
          <w:sz w:val="20"/>
          <w:szCs w:val="20"/>
          <w:shd w:val="clear" w:color="auto" w:fill="FFFFFF"/>
        </w:rPr>
        <w:t>higher productivity</w:t>
      </w:r>
      <w:r w:rsidR="002B2645" w:rsidRPr="008A0B2E">
        <w:rPr>
          <w:rFonts w:ascii="Arial" w:hAnsi="Arial" w:cs="Arial"/>
          <w:sz w:val="20"/>
          <w:szCs w:val="20"/>
          <w:shd w:val="clear" w:color="auto" w:fill="FFFFFF"/>
        </w:rPr>
        <w:t xml:space="preserve"> </w:t>
      </w:r>
      <w:r w:rsidR="002B2645" w:rsidRPr="008A0B2E">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&lt;EndNote&gt;&lt;Cite&gt;&lt;Author&gt;Lee&lt;/Author&gt;&lt;Year&gt;2015&lt;/Year&gt;&lt;RecNum&gt;8&lt;/RecNum&gt;&lt;DisplayText&gt;&lt;style face="superscript"&gt;18&lt;/style&gt;&lt;/DisplayText&gt;&lt;record&gt;&lt;rec-number&gt;8&lt;/rec-number&gt;&lt;foreign-keys&gt;&lt;key app="EN" db-id="tzp9p0zwu9zrz2e2dxl52draavwad5r22f5a" timestamp="1711374301"&gt;8&lt;/key&gt;&lt;/foreign-keys&gt;&lt;ref-type name="Journal Article"&gt;17&lt;/ref-type&gt;&lt;contributors&gt;&lt;authors&gt;&lt;author&gt;Lee, S. L.&lt;/author&gt;&lt;author&gt;O&amp;apos;Connor, T. F.&lt;/author&gt;&lt;author&gt;Yang, X. C.&lt;/author&gt;&lt;author&gt;Cruz, C. N.&lt;/author&gt;&lt;author&gt;Chatterjee, S.&lt;/author&gt;&lt;author&gt;Madurawe, R. D.&lt;/author&gt;&lt;author&gt;Moore, C. M. V.&lt;/author&gt;&lt;author&gt;Yu, L. X.&lt;/author&gt;&lt;author&gt;Woodcock, J.&lt;/author&gt;&lt;/authors&gt;&lt;/contributors&gt;&lt;auth-address&gt;US FDA, Ctr Drug Evaluat &amp;amp; Res, Off Pharmaceut Qual, Silver Spring, MD 20993 USA&lt;/auth-address&gt;&lt;titles&gt;&lt;title&gt;Modernizing Pharmaceutical Manufacturing: from Batch to Continuous Production&lt;/title&gt;&lt;secondary-title&gt;Journal of Pharmaceutical Innovation&lt;/secondary-title&gt;&lt;alt-title&gt;J Pharm Innov&lt;/alt-title&gt;&lt;/titles&gt;&lt;periodical&gt;&lt;full-title&gt;Journal of Pharmaceutical Innovation&lt;/full-title&gt;&lt;abbr-1&gt;J Pharm Innov&lt;/abbr-1&gt;&lt;/periodical&gt;&lt;alt-periodical&gt;&lt;full-title&gt;Journal of Pharmaceutical Innovation&lt;/full-title&gt;&lt;abbr-1&gt;J Pharm Innov&lt;/abbr-1&gt;&lt;/alt-periodical&gt;&lt;pages&gt;191-199&lt;/pages&gt;&lt;volume&gt;10&lt;/volume&gt;&lt;number&gt;3&lt;/number&gt;&lt;keywords&gt;&lt;keyword&gt;continuous processing&lt;/keyword&gt;&lt;keyword&gt;quality by design&lt;/keyword&gt;&lt;keyword&gt;process analytical technology&lt;/keyword&gt;&lt;keyword&gt;control strategy&lt;/keyword&gt;&lt;keyword&gt;traceability&lt;/keyword&gt;&lt;keyword&gt;hot-melt extrusion&lt;/keyword&gt;&lt;keyword&gt;traceability&lt;/keyword&gt;&lt;keyword&gt;perspective&lt;/keyword&gt;&lt;keyword&gt;industry&lt;/keyword&gt;&lt;/keywords&gt;&lt;dates&gt;&lt;year&gt;2015&lt;/year&gt;&lt;pub-dates&gt;&lt;date&gt;Sep&lt;/date&gt;&lt;/pub-dates&gt;&lt;/dates&gt;&lt;isbn&gt;1872-5120&lt;/isbn&gt;&lt;accession-num&gt;WOS:000359019000001&lt;/accession-num&gt;&lt;urls&gt;&lt;related-urls&gt;&lt;url&gt;&amp;lt;Go to ISI&amp;gt;://WOS:000359019000001&lt;/url&gt;&lt;/related-urls&gt;&lt;/urls&gt;&lt;electronic-resource-num&gt;10.1007/s12247-015-9215-8&lt;/electronic-resource-num&gt;&lt;language&gt;English&lt;/language&gt;&lt;/record&gt;&lt;/Cite&gt;&lt;/EndNote&gt;</w:instrText>
      </w:r>
      <w:r w:rsidR="002B2645" w:rsidRPr="008A0B2E">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18</w:t>
      </w:r>
      <w:r w:rsidR="002B2645" w:rsidRPr="008A0B2E">
        <w:rPr>
          <w:rFonts w:ascii="Arial" w:hAnsi="Arial" w:cs="Arial"/>
          <w:sz w:val="20"/>
          <w:szCs w:val="20"/>
          <w:shd w:val="clear" w:color="auto" w:fill="FFFFFF"/>
        </w:rPr>
        <w:fldChar w:fldCharType="end"/>
      </w:r>
      <w:r w:rsidR="003131ED" w:rsidRPr="008A0B2E">
        <w:rPr>
          <w:rFonts w:ascii="Arial" w:hAnsi="Arial" w:cs="Arial"/>
          <w:sz w:val="20"/>
          <w:szCs w:val="20"/>
          <w:shd w:val="clear" w:color="auto" w:fill="FFFFFF"/>
        </w:rPr>
        <w:t>.</w:t>
      </w:r>
      <w:r w:rsidR="00F57957" w:rsidRPr="008A0B2E">
        <w:rPr>
          <w:rFonts w:ascii="Arial" w:hAnsi="Arial" w:cs="Arial"/>
          <w:sz w:val="20"/>
          <w:szCs w:val="20"/>
          <w:shd w:val="clear" w:color="auto" w:fill="FFFFFF"/>
        </w:rPr>
        <w:t xml:space="preserve"> </w:t>
      </w:r>
      <w:r w:rsidR="004D0313" w:rsidRPr="008A0B2E">
        <w:rPr>
          <w:rFonts w:ascii="Arial" w:hAnsi="Arial" w:cs="Arial"/>
          <w:sz w:val="20"/>
          <w:szCs w:val="20"/>
        </w:rPr>
        <w:t xml:space="preserve">So far, using continuous methods in MXene synthesis has proven elusive, </w:t>
      </w:r>
      <w:r w:rsidR="0016374A" w:rsidRPr="008A0B2E">
        <w:rPr>
          <w:rFonts w:ascii="Arial" w:hAnsi="Arial" w:cs="Arial"/>
          <w:sz w:val="20"/>
          <w:szCs w:val="20"/>
        </w:rPr>
        <w:t xml:space="preserve">due to harsh operating conditions (HF or HF-forming chemicals) very long reaction times (24 or 48 hours typically </w:t>
      </w:r>
      <w:r w:rsidR="0016374A" w:rsidRPr="008A0B2E">
        <w:rPr>
          <w:rFonts w:ascii="Arial" w:hAnsi="Arial" w:cs="Arial"/>
          <w:sz w:val="20"/>
          <w:szCs w:val="20"/>
        </w:rPr>
        <w:lastRenderedPageBreak/>
        <w:t xml:space="preserve">for the synthesis of the most </w:t>
      </w:r>
      <w:r w:rsidR="00C624B6" w:rsidRPr="008A0B2E">
        <w:rPr>
          <w:rFonts w:ascii="Arial" w:hAnsi="Arial" w:cs="Arial"/>
          <w:sz w:val="20"/>
          <w:szCs w:val="20"/>
        </w:rPr>
        <w:t>researched</w:t>
      </w:r>
      <w:r w:rsidR="0016374A" w:rsidRPr="008A0B2E">
        <w:rPr>
          <w:rFonts w:ascii="Arial" w:hAnsi="Arial" w:cs="Arial"/>
          <w:sz w:val="20"/>
          <w:szCs w:val="20"/>
        </w:rPr>
        <w:t xml:space="preserve"> MXene, Ti</w:t>
      </w:r>
      <w:r w:rsidR="0016374A" w:rsidRPr="008A0B2E">
        <w:rPr>
          <w:rFonts w:ascii="Arial" w:hAnsi="Arial" w:cs="Arial"/>
          <w:sz w:val="20"/>
          <w:szCs w:val="20"/>
          <w:vertAlign w:val="subscript"/>
        </w:rPr>
        <w:t>3</w:t>
      </w:r>
      <w:r w:rsidR="0016374A" w:rsidRPr="008A0B2E">
        <w:rPr>
          <w:rFonts w:ascii="Arial" w:hAnsi="Arial" w:cs="Arial"/>
          <w:sz w:val="20"/>
          <w:szCs w:val="20"/>
        </w:rPr>
        <w:t>C</w:t>
      </w:r>
      <w:r w:rsidR="0016374A" w:rsidRPr="008A0B2E">
        <w:rPr>
          <w:rFonts w:ascii="Arial" w:hAnsi="Arial" w:cs="Arial"/>
          <w:sz w:val="20"/>
          <w:szCs w:val="20"/>
          <w:vertAlign w:val="subscript"/>
        </w:rPr>
        <w:t>2</w:t>
      </w:r>
      <w:r w:rsidR="0016374A" w:rsidRPr="008A0B2E">
        <w:rPr>
          <w:rFonts w:ascii="Arial" w:hAnsi="Arial" w:cs="Arial"/>
          <w:sz w:val="20"/>
          <w:szCs w:val="20"/>
        </w:rPr>
        <w:t>T</w:t>
      </w:r>
      <w:r w:rsidR="0016374A" w:rsidRPr="008A0B2E">
        <w:rPr>
          <w:rFonts w:ascii="Arial" w:hAnsi="Arial" w:cs="Arial"/>
          <w:sz w:val="20"/>
          <w:szCs w:val="20"/>
          <w:vertAlign w:val="subscript"/>
        </w:rPr>
        <w:t>z</w:t>
      </w:r>
      <w:r w:rsidR="0016374A" w:rsidRPr="008A0B2E">
        <w:rPr>
          <w:rFonts w:ascii="Arial" w:hAnsi="Arial" w:cs="Arial"/>
          <w:sz w:val="20"/>
          <w:szCs w:val="20"/>
        </w:rPr>
        <w:t>)</w:t>
      </w:r>
      <w:r w:rsidR="00A10B99" w:rsidRPr="008A0B2E">
        <w:rPr>
          <w:rFonts w:ascii="Arial" w:hAnsi="Arial" w:cs="Arial"/>
          <w:sz w:val="20"/>
          <w:szCs w:val="20"/>
        </w:rPr>
        <w:t xml:space="preserve">, </w:t>
      </w:r>
      <w:r w:rsidR="008A0B2E" w:rsidRPr="00DE10A9">
        <w:rPr>
          <w:rFonts w:ascii="Arial" w:hAnsi="Arial" w:cs="Arial"/>
          <w:sz w:val="20"/>
          <w:szCs w:val="20"/>
        </w:rPr>
        <w:t xml:space="preserve">and handling of solids, </w:t>
      </w:r>
      <w:r w:rsidR="00A10B99" w:rsidRPr="008A0B2E">
        <w:rPr>
          <w:rFonts w:ascii="Arial" w:hAnsi="Arial" w:cs="Arial"/>
          <w:sz w:val="20"/>
          <w:szCs w:val="20"/>
        </w:rPr>
        <w:t xml:space="preserve">which are </w:t>
      </w:r>
      <w:r w:rsidR="00C807C8" w:rsidRPr="008A0B2E">
        <w:rPr>
          <w:rFonts w:ascii="Arial" w:hAnsi="Arial" w:cs="Arial"/>
          <w:sz w:val="20"/>
          <w:szCs w:val="20"/>
        </w:rPr>
        <w:t>significant</w:t>
      </w:r>
      <w:r w:rsidR="00A10B99" w:rsidRPr="008A0B2E">
        <w:rPr>
          <w:rFonts w:ascii="Arial" w:hAnsi="Arial" w:cs="Arial"/>
          <w:sz w:val="20"/>
          <w:szCs w:val="20"/>
        </w:rPr>
        <w:t xml:space="preserve"> hurdles </w:t>
      </w:r>
      <w:r w:rsidR="00C807C8" w:rsidRPr="008A0B2E">
        <w:rPr>
          <w:rFonts w:ascii="Arial" w:hAnsi="Arial" w:cs="Arial"/>
          <w:sz w:val="20"/>
          <w:szCs w:val="20"/>
        </w:rPr>
        <w:t>in the transition from batch to continuous.</w:t>
      </w:r>
      <w:r w:rsidR="008A0B2E" w:rsidRPr="00DE10A9">
        <w:rPr>
          <w:rFonts w:ascii="Arial" w:hAnsi="Arial" w:cs="Arial"/>
          <w:sz w:val="20"/>
          <w:szCs w:val="20"/>
        </w:rPr>
        <w:t xml:space="preserve"> To address this</w:t>
      </w:r>
      <w:r w:rsidR="00DE10A9">
        <w:rPr>
          <w:rFonts w:ascii="Arial" w:hAnsi="Arial" w:cs="Arial"/>
          <w:sz w:val="20"/>
          <w:szCs w:val="20"/>
        </w:rPr>
        <w:t>,</w:t>
      </w:r>
      <w:r w:rsidR="008A0B2E" w:rsidRPr="00DE10A9">
        <w:rPr>
          <w:rFonts w:ascii="Arial" w:hAnsi="Arial" w:cs="Arial"/>
          <w:sz w:val="20"/>
          <w:szCs w:val="20"/>
        </w:rPr>
        <w:t xml:space="preserve"> we took a hybrid semi-continuous approach whereby etchant </w:t>
      </w:r>
      <w:r w:rsidR="00421FCB">
        <w:rPr>
          <w:rFonts w:ascii="Arial" w:hAnsi="Arial" w:cs="Arial"/>
          <w:sz w:val="20"/>
          <w:szCs w:val="20"/>
        </w:rPr>
        <w:t>wa</w:t>
      </w:r>
      <w:r w:rsidR="008A0B2E" w:rsidRPr="00DE10A9">
        <w:rPr>
          <w:rFonts w:ascii="Arial" w:hAnsi="Arial" w:cs="Arial"/>
          <w:sz w:val="20"/>
          <w:szCs w:val="20"/>
        </w:rPr>
        <w:t>s continuously flowed through a volume containing a constantly agitated suspension of MAX phase</w:t>
      </w:r>
      <w:r w:rsidR="00137DBA">
        <w:rPr>
          <w:rFonts w:ascii="Arial" w:hAnsi="Arial" w:cs="Arial"/>
          <w:sz w:val="20"/>
          <w:szCs w:val="20"/>
        </w:rPr>
        <w:t>, meaning that only 50 ml of etchant were used in the process (typical batch production methods use similar volumes)</w:t>
      </w:r>
      <w:r w:rsidR="00C117FB">
        <w:rPr>
          <w:rFonts w:ascii="Arial" w:hAnsi="Arial" w:cs="Arial"/>
          <w:sz w:val="20"/>
          <w:szCs w:val="20"/>
        </w:rPr>
        <w:t xml:space="preserve">. </w:t>
      </w:r>
      <w:r w:rsidR="00752FE9" w:rsidRPr="00752FE9">
        <w:rPr>
          <w:rFonts w:ascii="Arial" w:hAnsi="Arial" w:cs="Arial"/>
          <w:sz w:val="20"/>
          <w:szCs w:val="20"/>
        </w:rPr>
        <w:t>While</w:t>
      </w:r>
      <w:r w:rsidR="008A0B2E" w:rsidRPr="00DE10A9">
        <w:rPr>
          <w:rFonts w:ascii="Arial" w:hAnsi="Arial" w:cs="Arial"/>
          <w:sz w:val="20"/>
          <w:szCs w:val="20"/>
        </w:rPr>
        <w:t xml:space="preserve"> this does not allow continuous production of MXene, the continuous flow of etchant means that HF could be generated inline (by combining acid and fluoride sources) and used etchant could be autonomously neutralised inline, reducing manual handling risks. </w:t>
      </w:r>
      <w:r w:rsidR="008A0B2E">
        <w:rPr>
          <w:rFonts w:ascii="Arial" w:hAnsi="Arial" w:cs="Arial"/>
          <w:sz w:val="20"/>
          <w:szCs w:val="20"/>
        </w:rPr>
        <w:t>To make the flow reactor (Fig. 1</w:t>
      </w:r>
      <w:r w:rsidR="00EB5D90">
        <w:rPr>
          <w:rFonts w:ascii="Arial" w:hAnsi="Arial" w:cs="Arial"/>
          <w:sz w:val="20"/>
          <w:szCs w:val="20"/>
        </w:rPr>
        <w:t>A and 1B</w:t>
      </w:r>
      <w:r w:rsidR="008A0B2E">
        <w:rPr>
          <w:rFonts w:ascii="Arial" w:hAnsi="Arial" w:cs="Arial"/>
          <w:sz w:val="20"/>
          <w:szCs w:val="20"/>
        </w:rPr>
        <w:t xml:space="preserve">) we used </w:t>
      </w:r>
      <w:r w:rsidR="008A0B2E" w:rsidRPr="008A0B2E">
        <w:rPr>
          <w:rFonts w:ascii="Arial" w:hAnsi="Arial" w:cs="Arial"/>
          <w:sz w:val="20"/>
          <w:szCs w:val="20"/>
        </w:rPr>
        <w:t xml:space="preserve">fused deposition modelling (FDM) </w:t>
      </w:r>
      <w:r w:rsidR="008A0B2E">
        <w:rPr>
          <w:rFonts w:ascii="Arial" w:hAnsi="Arial" w:cs="Arial"/>
          <w:sz w:val="20"/>
          <w:szCs w:val="20"/>
        </w:rPr>
        <w:t xml:space="preserve">3D </w:t>
      </w:r>
      <w:r w:rsidR="008A0B2E" w:rsidRPr="008A0B2E">
        <w:rPr>
          <w:rFonts w:ascii="Arial" w:hAnsi="Arial" w:cs="Arial"/>
          <w:sz w:val="20"/>
          <w:szCs w:val="20"/>
        </w:rPr>
        <w:t>printing</w:t>
      </w:r>
      <w:r w:rsidR="008A0B2E">
        <w:rPr>
          <w:rFonts w:ascii="Arial" w:hAnsi="Arial" w:cs="Arial"/>
          <w:sz w:val="20"/>
          <w:szCs w:val="20"/>
        </w:rPr>
        <w:t xml:space="preserve">. </w:t>
      </w:r>
      <w:r w:rsidR="008A0B2E" w:rsidRPr="00024817">
        <w:rPr>
          <w:rFonts w:ascii="Arial" w:hAnsi="Arial" w:cs="Arial"/>
          <w:sz w:val="20"/>
          <w:szCs w:val="20"/>
          <w:shd w:val="clear" w:color="auto" w:fill="FFFFFF"/>
        </w:rPr>
        <w:t xml:space="preserve">FDM printing creates parts by extruding thermoplastic through a heated nozzle on a </w:t>
      </w:r>
      <w:r w:rsidR="008A0B2E">
        <w:rPr>
          <w:rFonts w:ascii="Arial" w:hAnsi="Arial" w:cs="Arial"/>
          <w:sz w:val="20"/>
          <w:szCs w:val="20"/>
          <w:shd w:val="clear" w:color="auto" w:fill="FFFFFF"/>
        </w:rPr>
        <w:t>2D</w:t>
      </w:r>
      <w:r w:rsidR="008A0B2E" w:rsidRPr="00024817">
        <w:rPr>
          <w:rFonts w:ascii="Arial" w:hAnsi="Arial" w:cs="Arial"/>
          <w:sz w:val="20"/>
          <w:szCs w:val="20"/>
          <w:shd w:val="clear" w:color="auto" w:fill="FFFFFF"/>
        </w:rPr>
        <w:t xml:space="preserve"> plane </w:t>
      </w:r>
      <w:r w:rsidR="008A0B2E">
        <w:rPr>
          <w:rFonts w:ascii="Arial" w:hAnsi="Arial" w:cs="Arial"/>
          <w:sz w:val="20"/>
          <w:szCs w:val="20"/>
          <w:shd w:val="clear" w:color="auto" w:fill="FFFFFF"/>
        </w:rPr>
        <w:t xml:space="preserve">to build up the 3D model </w:t>
      </w:r>
      <w:r w:rsidR="008A0B2E" w:rsidRPr="00024817">
        <w:rPr>
          <w:rFonts w:ascii="Arial" w:hAnsi="Arial" w:cs="Arial"/>
          <w:sz w:val="20"/>
          <w:szCs w:val="20"/>
          <w:shd w:val="clear" w:color="auto" w:fill="FFFFFF"/>
        </w:rPr>
        <w:t xml:space="preserve">layer-by-layer. </w:t>
      </w:r>
      <w:r w:rsidR="0084402F">
        <w:rPr>
          <w:rFonts w:ascii="Arial" w:hAnsi="Arial" w:cs="Arial"/>
          <w:sz w:val="20"/>
          <w:szCs w:val="20"/>
          <w:shd w:val="clear" w:color="auto" w:fill="FFFFFF"/>
        </w:rPr>
        <w:t xml:space="preserve">One of the key advantages of FDM over other 3D printing methods is the range of available materials. Here we </w:t>
      </w:r>
      <w:r w:rsidR="00421FCB">
        <w:rPr>
          <w:rFonts w:ascii="Arial" w:hAnsi="Arial" w:cs="Arial"/>
          <w:sz w:val="20"/>
          <w:szCs w:val="20"/>
          <w:shd w:val="clear" w:color="auto" w:fill="FFFFFF"/>
        </w:rPr>
        <w:t xml:space="preserve">took </w:t>
      </w:r>
      <w:r w:rsidR="0084402F">
        <w:rPr>
          <w:rFonts w:ascii="Arial" w:hAnsi="Arial" w:cs="Arial"/>
          <w:sz w:val="20"/>
          <w:szCs w:val="20"/>
          <w:shd w:val="clear" w:color="auto" w:fill="FFFFFF"/>
        </w:rPr>
        <w:t xml:space="preserve">advantage of this by using a highly inert fluoropolymer, </w:t>
      </w:r>
      <w:r w:rsidR="0084402F" w:rsidRPr="0084402F">
        <w:rPr>
          <w:rFonts w:ascii="Arial" w:hAnsi="Arial" w:cs="Arial"/>
          <w:sz w:val="20"/>
          <w:szCs w:val="20"/>
          <w:shd w:val="clear" w:color="auto" w:fill="FFFFFF"/>
        </w:rPr>
        <w:t>polyvinylidene difluoride</w:t>
      </w:r>
      <w:r w:rsidR="0084402F">
        <w:rPr>
          <w:rFonts w:ascii="Arial" w:hAnsi="Arial" w:cs="Arial"/>
          <w:sz w:val="20"/>
          <w:szCs w:val="20"/>
          <w:shd w:val="clear" w:color="auto" w:fill="FFFFFF"/>
        </w:rPr>
        <w:t xml:space="preserve"> (PVDF), compatible with HF-based etchant</w:t>
      </w:r>
      <w:r w:rsidR="008A52CD">
        <w:rPr>
          <w:rFonts w:ascii="Arial" w:hAnsi="Arial" w:cs="Arial"/>
          <w:sz w:val="20"/>
          <w:szCs w:val="20"/>
          <w:shd w:val="clear" w:color="auto" w:fill="FFFFFF"/>
        </w:rPr>
        <w:t>s</w:t>
      </w:r>
      <w:r w:rsidR="0084402F">
        <w:rPr>
          <w:rFonts w:ascii="Arial" w:hAnsi="Arial" w:cs="Arial"/>
          <w:sz w:val="20"/>
          <w:szCs w:val="20"/>
          <w:shd w:val="clear" w:color="auto" w:fill="FFFFFF"/>
        </w:rPr>
        <w:t>. While there are many previous reports of 3D printed reactor vessels</w:t>
      </w:r>
      <w:r w:rsidR="008A52CD">
        <w:rPr>
          <w:rFonts w:ascii="Arial" w:hAnsi="Arial" w:cs="Arial"/>
          <w:sz w:val="20"/>
          <w:szCs w:val="20"/>
          <w:shd w:val="clear" w:color="auto" w:fill="FFFFFF"/>
        </w:rPr>
        <w:t>,</w:t>
      </w:r>
      <w:r w:rsidR="00E13FB3">
        <w:rPr>
          <w:rFonts w:ascii="Arial" w:hAnsi="Arial" w:cs="Arial"/>
          <w:sz w:val="20"/>
          <w:szCs w:val="20"/>
          <w:shd w:val="clear" w:color="auto" w:fill="FFFFFF"/>
        </w:rPr>
        <w:t xml:space="preserve"> </w:t>
      </w:r>
      <w:r w:rsidR="0084402F">
        <w:rPr>
          <w:rFonts w:ascii="Arial" w:hAnsi="Arial" w:cs="Arial"/>
          <w:sz w:val="20"/>
          <w:szCs w:val="20"/>
          <w:shd w:val="clear" w:color="auto" w:fill="FFFFFF"/>
        </w:rPr>
        <w:t>this is the first use (to our knowledge) of PVDF to allow use of such aggressive reagents.</w:t>
      </w:r>
      <w:r w:rsidR="008A0B2E" w:rsidRPr="00024817">
        <w:rPr>
          <w:rFonts w:ascii="Arial" w:hAnsi="Arial" w:cs="Arial"/>
          <w:sz w:val="20"/>
          <w:szCs w:val="20"/>
          <w:shd w:val="clear" w:color="auto" w:fill="FFFFFF"/>
        </w:rPr>
        <w:t xml:space="preserve"> </w:t>
      </w:r>
      <w:r w:rsidR="00227EDA">
        <w:rPr>
          <w:rFonts w:ascii="Arial" w:hAnsi="Arial" w:cs="Arial"/>
          <w:sz w:val="20"/>
          <w:szCs w:val="20"/>
          <w:shd w:val="clear" w:color="auto" w:fill="FFFFFF"/>
        </w:rPr>
        <w:t xml:space="preserve">A discussion of the printing considerations when using PVDF is given in </w:t>
      </w:r>
      <w:r w:rsidR="004C6519">
        <w:rPr>
          <w:rFonts w:ascii="Arial" w:hAnsi="Arial" w:cs="Arial"/>
          <w:sz w:val="20"/>
          <w:szCs w:val="20"/>
          <w:shd w:val="clear" w:color="auto" w:fill="FFFFFF"/>
        </w:rPr>
        <w:t>Supporting Information</w:t>
      </w:r>
      <w:r w:rsidR="00227EDA">
        <w:rPr>
          <w:rFonts w:ascii="Arial" w:hAnsi="Arial" w:cs="Arial"/>
          <w:sz w:val="20"/>
          <w:szCs w:val="20"/>
          <w:shd w:val="clear" w:color="auto" w:fill="FFFFFF"/>
        </w:rPr>
        <w:t xml:space="preserve">. A key </w:t>
      </w:r>
      <w:r w:rsidR="0084402F">
        <w:rPr>
          <w:rFonts w:ascii="Arial" w:hAnsi="Arial" w:cs="Arial"/>
          <w:sz w:val="20"/>
          <w:szCs w:val="20"/>
          <w:shd w:val="clear" w:color="auto" w:fill="FFFFFF"/>
        </w:rPr>
        <w:t xml:space="preserve">advantage of </w:t>
      </w:r>
      <w:r w:rsidR="008A0B2E" w:rsidRPr="00024817">
        <w:rPr>
          <w:rFonts w:ascii="Arial" w:hAnsi="Arial" w:cs="Arial"/>
          <w:sz w:val="20"/>
          <w:szCs w:val="20"/>
          <w:shd w:val="clear" w:color="auto" w:fill="FFFFFF"/>
        </w:rPr>
        <w:t xml:space="preserve">FDM is that pre-programmed pauses can be added </w:t>
      </w:r>
      <w:r w:rsidR="0084402F">
        <w:rPr>
          <w:rFonts w:ascii="Arial" w:hAnsi="Arial" w:cs="Arial"/>
          <w:sz w:val="20"/>
          <w:szCs w:val="20"/>
          <w:shd w:val="clear" w:color="auto" w:fill="FFFFFF"/>
        </w:rPr>
        <w:t>during printing (</w:t>
      </w:r>
      <w:r w:rsidR="0084402F" w:rsidRPr="0084402F">
        <w:rPr>
          <w:rFonts w:ascii="Arial" w:hAnsi="Arial" w:cs="Arial"/>
          <w:sz w:val="20"/>
          <w:szCs w:val="20"/>
          <w:shd w:val="clear" w:color="auto" w:fill="FFFFFF"/>
        </w:rPr>
        <w:t>the “print-pause-print”</w:t>
      </w:r>
      <w:r w:rsidR="0084402F">
        <w:rPr>
          <w:rFonts w:ascii="Arial" w:hAnsi="Arial" w:cs="Arial"/>
          <w:sz w:val="20"/>
          <w:szCs w:val="20"/>
          <w:shd w:val="clear" w:color="auto" w:fill="FFFFFF"/>
        </w:rPr>
        <w:t xml:space="preserve">, </w:t>
      </w:r>
      <w:r w:rsidR="0084402F" w:rsidRPr="0084402F">
        <w:rPr>
          <w:rFonts w:ascii="Arial" w:hAnsi="Arial" w:cs="Arial"/>
          <w:sz w:val="20"/>
          <w:szCs w:val="20"/>
          <w:shd w:val="clear" w:color="auto" w:fill="FFFFFF"/>
        </w:rPr>
        <w:t>PPP</w:t>
      </w:r>
      <w:r w:rsidR="0084402F">
        <w:rPr>
          <w:rFonts w:ascii="Arial" w:hAnsi="Arial" w:cs="Arial"/>
          <w:sz w:val="20"/>
          <w:szCs w:val="20"/>
          <w:shd w:val="clear" w:color="auto" w:fill="FFFFFF"/>
        </w:rPr>
        <w:t>, approach)</w:t>
      </w:r>
      <w:r w:rsidR="008A0B2E" w:rsidRPr="00024817">
        <w:rPr>
          <w:rFonts w:ascii="Arial" w:hAnsi="Arial" w:cs="Arial"/>
          <w:sz w:val="20"/>
          <w:szCs w:val="20"/>
          <w:shd w:val="clear" w:color="auto" w:fill="FFFFFF"/>
        </w:rPr>
        <w:t xml:space="preserve"> to incorporate external materials such as membrane filters</w:t>
      </w:r>
      <w:r w:rsidR="004317A1">
        <w:rPr>
          <w:rFonts w:ascii="Arial" w:hAnsi="Arial" w:cs="Arial"/>
          <w:sz w:val="20"/>
          <w:szCs w:val="20"/>
          <w:shd w:val="clear" w:color="auto" w:fill="FFFFFF"/>
        </w:rPr>
        <w:t xml:space="preserve"> </w:t>
      </w:r>
      <w:r w:rsidR="00FB7D6A">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&lt;EndNote&gt;&lt;Cite&gt;&lt;Author&gt;Yuen&lt;/Author&gt;&lt;Year&gt;2016&lt;/Year&gt;&lt;RecNum&gt;40&lt;/RecNum&gt;&lt;DisplayText&gt;&lt;style face="superscript"&gt;19&lt;/style&gt;&lt;/DisplayText&gt;&lt;record&gt;&lt;rec-number&gt;40&lt;/rec-number&gt;&lt;foreign-keys&gt;&lt;key app="EN" db-id="tzp9p0zwu9zrz2e2dxl52draavwad5r22f5a" timestamp="1718627206"&gt;40&lt;/key&gt;&lt;/foreign-keys&gt;&lt;ref-type name="Journal Article"&gt;17&lt;/ref-type&gt;&lt;contributors&gt;&lt;authors&gt;&lt;author&gt;Yuen, Po Ki&lt;/author&gt;&lt;/authors&gt;&lt;/contributors&gt;&lt;titles&gt;&lt;title&gt;Embedding objects during 3D printing to add new functionalities&lt;/title&gt;&lt;secondary-title&gt;Biomicrofluidics&lt;/secondary-title&gt;&lt;/titles&gt;&lt;periodical&gt;&lt;full-title&gt;Biomicrofluidics&lt;/full-title&gt;&lt;/periodical&gt;&lt;volume&gt;10&lt;/volume&gt;&lt;number&gt;4&lt;/number&gt;&lt;dates&gt;&lt;year&gt;2016&lt;/year&gt;&lt;/dates&gt;&lt;isbn&gt;1932-1058&lt;/isbn&gt;&lt;urls&gt;&lt;related-urls&gt;&lt;url&gt;https://doi.org/10.1063/1.4958909&lt;/url&gt;&lt;/related-urls&gt;&lt;/urls&gt;&lt;custom1&gt;044104&lt;/custom1&gt;&lt;electronic-resource-num&gt;10.1063/1.4958909&lt;/electronic-resource-num&gt;&lt;access-date&gt;6/17/2024&lt;/access-date&gt;&lt;/record&gt;&lt;/Cite&gt;&lt;/EndNote&gt;</w:instrText>
      </w:r>
      <w:r w:rsidR="00FB7D6A">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19</w:t>
      </w:r>
      <w:r w:rsidR="00FB7D6A">
        <w:rPr>
          <w:rFonts w:ascii="Arial" w:hAnsi="Arial" w:cs="Arial"/>
          <w:sz w:val="20"/>
          <w:szCs w:val="20"/>
          <w:shd w:val="clear" w:color="auto" w:fill="FFFFFF"/>
        </w:rPr>
        <w:fldChar w:fldCharType="end"/>
      </w:r>
      <w:r w:rsidR="00E13FB3">
        <w:rPr>
          <w:rFonts w:ascii="Arial" w:hAnsi="Arial" w:cs="Arial"/>
          <w:sz w:val="20"/>
          <w:szCs w:val="20"/>
          <w:shd w:val="clear" w:color="auto" w:fill="FFFFFF"/>
        </w:rPr>
        <w:t xml:space="preserve">, </w:t>
      </w:r>
      <w:r w:rsidR="008A0B2E" w:rsidRPr="00024817">
        <w:rPr>
          <w:rFonts w:ascii="Arial" w:hAnsi="Arial" w:cs="Arial"/>
          <w:sz w:val="20"/>
          <w:szCs w:val="20"/>
          <w:shd w:val="clear" w:color="auto" w:fill="FFFFFF"/>
        </w:rPr>
        <w:t>stirrer bars</w:t>
      </w:r>
      <w:r w:rsidR="004317A1">
        <w:rPr>
          <w:rFonts w:ascii="Arial" w:hAnsi="Arial" w:cs="Arial"/>
          <w:sz w:val="20"/>
          <w:szCs w:val="20"/>
          <w:shd w:val="clear" w:color="auto" w:fill="FFFFFF"/>
        </w:rPr>
        <w:t xml:space="preserve"> </w:t>
      </w:r>
      <w:r w:rsidR="004317A1">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&lt;EndNote&gt;&lt;Cite&gt;&lt;Author&gt;Scotti&lt;/Author&gt;&lt;Year&gt;2017&lt;/Year&gt;&lt;RecNum&gt;41&lt;/RecNum&gt;&lt;DisplayText&gt;&lt;style face="superscript"&gt;20&lt;/style&gt;&lt;/DisplayText&gt;&lt;record&gt;&lt;rec-number&gt;41&lt;/rec-number&gt;&lt;foreign-keys&gt;&lt;key app="EN" db-id="tzp9p0zwu9zrz2e2dxl52draavwad5r22f5a" timestamp="1718627232"&gt;41&lt;/key&gt;&lt;/foreign-keys&gt;&lt;ref-type name="Journal Article"&gt;17&lt;/ref-type&gt;&lt;contributors&gt;&lt;authors&gt;&lt;author&gt;Scotti, Gianmario&lt;/author&gt;&lt;author&gt;Nilsson, Sofia M. E.&lt;/author&gt;&lt;author&gt;Haapala, Markus&lt;/author&gt;&lt;author&gt;Pöhö, Päivi&lt;/author&gt;&lt;author&gt;Boije af Gennäs, Gustav&lt;/author&gt;&lt;author&gt;Yli-Kauhaluoma, Jari&lt;/author&gt;&lt;author&gt;Kotiaho, Tapio&lt;/author&gt;&lt;/authors&gt;&lt;/contributors&gt;&lt;titles&gt;&lt;title&gt;A miniaturised 3D printed polypropylene reactor for online reaction analysis by mass spectrometry&lt;/title&gt;&lt;secondary-title&gt;Reaction Chemistry &amp;amp; Engineering&lt;/secondary-title&gt;&lt;/titles&gt;&lt;periodical&gt;&lt;full-title&gt;Reaction Chemistry &amp;amp; Engineering&lt;/full-title&gt;&lt;/periodical&gt;&lt;pages&gt;299-303&lt;/pages&gt;&lt;volume&gt;2&lt;/volume&gt;&lt;number&gt;3&lt;/number&gt;&lt;dates&gt;&lt;year&gt;2017&lt;/year&gt;&lt;/dates&gt;&lt;publisher&gt;The Royal Society of Chemistry&lt;/publisher&gt;&lt;work-type&gt;10.1039/C7RE00015D&lt;/work-type&gt;&lt;urls&gt;&lt;related-urls&gt;&lt;url&gt;http://dx.doi.org/10.1039/C7RE00015D&lt;/url&gt;&lt;/related-urls&gt;&lt;/urls&gt;&lt;electronic-resource-num&gt;10.1039/C7RE00015D&lt;/electronic-resource-num&gt;&lt;/record&gt;&lt;/Cite&gt;&lt;/EndNote&gt;</w:instrText>
      </w:r>
      <w:r w:rsidR="004317A1">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20</w:t>
      </w:r>
      <w:r w:rsidR="004317A1">
        <w:rPr>
          <w:rFonts w:ascii="Arial" w:hAnsi="Arial" w:cs="Arial"/>
          <w:sz w:val="20"/>
          <w:szCs w:val="20"/>
          <w:shd w:val="clear" w:color="auto" w:fill="FFFFFF"/>
        </w:rPr>
        <w:fldChar w:fldCharType="end"/>
      </w:r>
      <w:r w:rsidR="00E13FB3">
        <w:rPr>
          <w:rFonts w:ascii="Arial" w:hAnsi="Arial" w:cs="Arial"/>
          <w:sz w:val="20"/>
          <w:szCs w:val="20"/>
          <w:shd w:val="clear" w:color="auto" w:fill="FFFFFF"/>
        </w:rPr>
        <w:t xml:space="preserve">, </w:t>
      </w:r>
      <w:r w:rsidR="008A0B2E" w:rsidRPr="00024817">
        <w:rPr>
          <w:rFonts w:ascii="Arial" w:hAnsi="Arial" w:cs="Arial"/>
          <w:sz w:val="20"/>
          <w:szCs w:val="20"/>
          <w:shd w:val="clear" w:color="auto" w:fill="FFFFFF"/>
        </w:rPr>
        <w:t>and electromagnets</w:t>
      </w:r>
      <w:r w:rsidR="00E13FB3">
        <w:rPr>
          <w:rFonts w:ascii="Arial" w:hAnsi="Arial" w:cs="Arial"/>
          <w:sz w:val="20"/>
          <w:szCs w:val="20"/>
          <w:shd w:val="clear" w:color="auto" w:fill="FFFFFF"/>
        </w:rPr>
        <w:t xml:space="preserve"> </w:t>
      </w:r>
      <w:r w:rsidR="00E13FB3">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&lt;EndNote&gt;&lt;Cite&gt;&lt;Author&gt;Aguilera&lt;/Author&gt;&lt;Year&gt;2013&lt;/Year&gt;&lt;RecNum&gt;42&lt;/RecNum&gt;&lt;DisplayText&gt;&lt;style face="superscript"&gt;21&lt;/style&gt;&lt;/DisplayText&gt;&lt;record&gt;&lt;rec-number&gt;42&lt;/rec-number&gt;&lt;foreign-keys&gt;&lt;key app="EN" db-id="tzp9p0zwu9zrz2e2dxl52draavwad5r22f5a" timestamp="1718627277"&gt;42&lt;/key&gt;&lt;/foreign-keys&gt;&lt;ref-type name="Conference Proceedings"&gt;10&lt;/ref-type&gt;&lt;contributors&gt;&lt;authors&gt;&lt;author&gt;Aguilera, Efrain&lt;/author&gt;&lt;author&gt;Ramos, Jorge&lt;/author&gt;&lt;author&gt;Espalin, David&lt;/author&gt;&lt;author&gt;Cedillos, Fernando&lt;/author&gt;&lt;author&gt;Muse, Dan&lt;/author&gt;&lt;author&gt;Wicker, Ryan B.&lt;/author&gt;&lt;author&gt;MacDonald, Eric&lt;/author&gt;&lt;/authors&gt;&lt;/contributors&gt;&lt;titles&gt;&lt;title&gt;3D printing of electro mechanical systems&lt;/title&gt;&lt;/titles&gt;&lt;dates&gt;&lt;year&gt;2013&lt;/year&gt;&lt;/dates&gt;&lt;urls&gt;&lt;/urls&gt;&lt;/record&gt;&lt;/Cite&gt;&lt;/EndNote&gt;</w:instrText>
      </w:r>
      <w:r w:rsidR="00E13FB3">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21</w:t>
      </w:r>
      <w:r w:rsidR="00E13FB3">
        <w:rPr>
          <w:rFonts w:ascii="Arial" w:hAnsi="Arial" w:cs="Arial"/>
          <w:sz w:val="20"/>
          <w:szCs w:val="20"/>
          <w:shd w:val="clear" w:color="auto" w:fill="FFFFFF"/>
        </w:rPr>
        <w:fldChar w:fldCharType="end"/>
      </w:r>
      <w:r w:rsidR="00E13FB3">
        <w:rPr>
          <w:rFonts w:ascii="Arial" w:hAnsi="Arial" w:cs="Arial"/>
          <w:sz w:val="20"/>
          <w:szCs w:val="20"/>
          <w:shd w:val="clear" w:color="auto" w:fill="FFFFFF"/>
        </w:rPr>
        <w:t xml:space="preserve">. </w:t>
      </w:r>
      <w:r w:rsidR="0084402F">
        <w:rPr>
          <w:rFonts w:ascii="Arial" w:hAnsi="Arial" w:cs="Arial"/>
          <w:sz w:val="20"/>
          <w:szCs w:val="20"/>
          <w:shd w:val="clear" w:color="auto" w:fill="FFFFFF"/>
        </w:rPr>
        <w:t xml:space="preserve">Here we use this to incorporate a PVDF filter membrane to ensure the MAX phase remains within the reactor and is not carried out by the etchant flow, </w:t>
      </w:r>
      <w:r w:rsidR="00421FCB">
        <w:rPr>
          <w:rFonts w:ascii="Arial" w:hAnsi="Arial" w:cs="Arial"/>
          <w:sz w:val="20"/>
          <w:szCs w:val="20"/>
          <w:shd w:val="clear" w:color="auto" w:fill="FFFFFF"/>
        </w:rPr>
        <w:t>as well as</w:t>
      </w:r>
      <w:r w:rsidR="0084402F">
        <w:rPr>
          <w:rFonts w:ascii="Arial" w:hAnsi="Arial" w:cs="Arial"/>
          <w:sz w:val="20"/>
          <w:szCs w:val="20"/>
          <w:shd w:val="clear" w:color="auto" w:fill="FFFFFF"/>
        </w:rPr>
        <w:t xml:space="preserve"> a</w:t>
      </w:r>
      <w:r w:rsidR="00421FCB">
        <w:rPr>
          <w:rFonts w:ascii="Arial" w:hAnsi="Arial" w:cs="Arial"/>
          <w:sz w:val="20"/>
          <w:szCs w:val="20"/>
          <w:shd w:val="clear" w:color="auto" w:fill="FFFFFF"/>
        </w:rPr>
        <w:t>n encapsulated</w:t>
      </w:r>
      <w:r w:rsidR="0084402F">
        <w:rPr>
          <w:rFonts w:ascii="Arial" w:hAnsi="Arial" w:cs="Arial"/>
          <w:sz w:val="20"/>
          <w:szCs w:val="20"/>
          <w:shd w:val="clear" w:color="auto" w:fill="FFFFFF"/>
        </w:rPr>
        <w:t xml:space="preserve"> stirrer bar to ensure constant agitation</w:t>
      </w:r>
      <w:r w:rsidR="009032F2">
        <w:rPr>
          <w:rFonts w:ascii="Arial" w:hAnsi="Arial" w:cs="Arial"/>
          <w:sz w:val="20"/>
          <w:szCs w:val="20"/>
          <w:shd w:val="clear" w:color="auto" w:fill="FFFFFF"/>
        </w:rPr>
        <w:t xml:space="preserve"> (Fig. 1</w:t>
      </w:r>
      <w:r w:rsidR="007470CD">
        <w:rPr>
          <w:rFonts w:ascii="Arial" w:hAnsi="Arial" w:cs="Arial"/>
          <w:sz w:val="20"/>
          <w:szCs w:val="20"/>
          <w:shd w:val="clear" w:color="auto" w:fill="FFFFFF"/>
        </w:rPr>
        <w:t>C</w:t>
      </w:r>
      <w:r w:rsidR="009032F2">
        <w:rPr>
          <w:rFonts w:ascii="Arial" w:hAnsi="Arial" w:cs="Arial"/>
          <w:sz w:val="20"/>
          <w:szCs w:val="20"/>
          <w:shd w:val="clear" w:color="auto" w:fill="FFFFFF"/>
        </w:rPr>
        <w:t>)</w:t>
      </w:r>
      <w:r w:rsidR="0084402F">
        <w:rPr>
          <w:rFonts w:ascii="Arial" w:hAnsi="Arial" w:cs="Arial"/>
          <w:sz w:val="20"/>
          <w:szCs w:val="20"/>
          <w:shd w:val="clear" w:color="auto" w:fill="FFFFFF"/>
        </w:rPr>
        <w:t>.</w:t>
      </w:r>
    </w:p>
    <w:p w14:paraId="5126D47B" w14:textId="2F4202FE" w:rsidR="00AB1252" w:rsidRPr="0007285C" w:rsidRDefault="00E33992" w:rsidP="00AB1252">
      <w:pPr>
        <w:rPr>
          <w:rFonts w:ascii="Arial" w:hAnsi="Arial" w:cs="Arial"/>
          <w:sz w:val="20"/>
          <w:szCs w:val="20"/>
          <w:shd w:val="clear" w:color="auto" w:fill="FFFFFF"/>
        </w:rPr>
      </w:pPr>
      <w:r>
        <w:rPr>
          <w:noProof/>
          <w14:ligatures w14:val="none"/>
        </w:rPr>
        <w:drawing>
          <wp:inline distT="0" distB="0" distL="0" distR="0" wp14:anchorId="016D1974" wp14:editId="1E47C64A">
            <wp:extent cx="5731510" cy="334772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347720"/>
                    </a:xfrm>
                    <a:prstGeom prst="rect">
                      <a:avLst/>
                    </a:prstGeom>
                    <a:noFill/>
                    <a:ln>
                      <a:noFill/>
                    </a:ln>
                  </pic:spPr>
                </pic:pic>
              </a:graphicData>
            </a:graphic>
          </wp:inline>
        </w:drawing>
      </w:r>
    </w:p>
    <w:p w14:paraId="41716D03" w14:textId="197DEE8A" w:rsidR="00E03EA0" w:rsidRPr="0007285C" w:rsidRDefault="008C10CC" w:rsidP="009D38E9">
      <w:pPr>
        <w:pStyle w:val="Caption"/>
        <w:rPr>
          <w:rFonts w:ascii="Arial" w:eastAsia="Times New Roman" w:hAnsi="Arial" w:cs="Arial"/>
          <w:sz w:val="20"/>
          <w:szCs w:val="20"/>
        </w:rPr>
      </w:pPr>
      <w:r w:rsidRPr="0023063A">
        <w:rPr>
          <w:rFonts w:ascii="Arial" w:hAnsi="Arial" w:cs="Arial"/>
          <w:b/>
          <w:bCs/>
          <w:i w:val="0"/>
          <w:iCs w:val="0"/>
          <w:color w:val="auto"/>
        </w:rPr>
        <w:t xml:space="preserve">Figure </w:t>
      </w:r>
      <w:r w:rsidRPr="0023063A">
        <w:rPr>
          <w:rFonts w:ascii="Arial" w:hAnsi="Arial" w:cs="Arial"/>
          <w:b/>
          <w:bCs/>
          <w:i w:val="0"/>
          <w:iCs w:val="0"/>
        </w:rPr>
        <w:fldChar w:fldCharType="begin"/>
      </w:r>
      <w:r w:rsidRPr="0023063A">
        <w:rPr>
          <w:rFonts w:ascii="Arial" w:hAnsi="Arial" w:cs="Arial"/>
          <w:b/>
          <w:bCs/>
          <w:i w:val="0"/>
          <w:iCs w:val="0"/>
          <w:color w:val="auto"/>
        </w:rPr>
        <w:instrText xml:space="preserve"> SEQ Figure \* ARABIC </w:instrText>
      </w:r>
      <w:r w:rsidRPr="0023063A">
        <w:rPr>
          <w:rFonts w:ascii="Arial" w:hAnsi="Arial" w:cs="Arial"/>
          <w:b/>
          <w:bCs/>
          <w:i w:val="0"/>
          <w:iCs w:val="0"/>
        </w:rPr>
        <w:fldChar w:fldCharType="separate"/>
      </w:r>
      <w:r>
        <w:rPr>
          <w:rFonts w:ascii="Arial" w:hAnsi="Arial" w:cs="Arial"/>
          <w:b/>
          <w:bCs/>
          <w:i w:val="0"/>
          <w:iCs w:val="0"/>
          <w:noProof/>
          <w:color w:val="auto"/>
        </w:rPr>
        <w:t>1</w:t>
      </w:r>
      <w:r w:rsidRPr="0023063A">
        <w:rPr>
          <w:rFonts w:ascii="Arial" w:hAnsi="Arial" w:cs="Arial"/>
          <w:b/>
          <w:bCs/>
          <w:i w:val="0"/>
          <w:iCs w:val="0"/>
        </w:rPr>
        <w:fldChar w:fldCharType="end"/>
      </w:r>
      <w:r w:rsidRPr="0023063A">
        <w:rPr>
          <w:rFonts w:ascii="Arial" w:hAnsi="Arial" w:cs="Arial"/>
          <w:i w:val="0"/>
          <w:iCs w:val="0"/>
          <w:color w:val="auto"/>
        </w:rPr>
        <w:t xml:space="preserve"> </w:t>
      </w:r>
      <w:r w:rsidR="00F56DCC">
        <w:rPr>
          <w:rFonts w:ascii="Arial" w:hAnsi="Arial" w:cs="Arial"/>
          <w:i w:val="0"/>
          <w:iCs w:val="0"/>
          <w:color w:val="auto"/>
        </w:rPr>
        <w:t>A) CAD image of the reactor. B) Corresponding image once fabricated. C) Cross section showing internal geometry and parts. D)-F) Cartoons showing how the reactor was used for etching (D), neutralisation (E) and MXene recovery (F).</w:t>
      </w:r>
    </w:p>
    <w:p w14:paraId="4797D387" w14:textId="5B5CB735" w:rsidR="00CC3A70" w:rsidRDefault="00752FE9" w:rsidP="0026144D">
      <w:pPr>
        <w:rPr>
          <w:rFonts w:ascii="Arial" w:eastAsia="Times New Roman" w:hAnsi="Arial" w:cs="Arial"/>
          <w:sz w:val="20"/>
          <w:szCs w:val="20"/>
        </w:rPr>
      </w:pPr>
      <w:r>
        <w:rPr>
          <w:rFonts w:ascii="Arial" w:eastAsia="Times New Roman" w:hAnsi="Arial" w:cs="Arial"/>
          <w:sz w:val="20"/>
          <w:szCs w:val="20"/>
        </w:rPr>
        <w:t xml:space="preserve">The MAX phase (1 g) was made into a suspension and then loaded into the reactor using a syringe. Etchant was then continuously supplied over </w:t>
      </w:r>
      <w:r w:rsidR="00CC3A70">
        <w:rPr>
          <w:rFonts w:ascii="Arial" w:eastAsia="Times New Roman" w:hAnsi="Arial" w:cs="Arial"/>
          <w:sz w:val="20"/>
          <w:szCs w:val="20"/>
        </w:rPr>
        <w:t>48</w:t>
      </w:r>
      <w:r>
        <w:rPr>
          <w:rFonts w:ascii="Arial" w:eastAsia="Times New Roman" w:hAnsi="Arial" w:cs="Arial"/>
          <w:sz w:val="20"/>
          <w:szCs w:val="20"/>
        </w:rPr>
        <w:t xml:space="preserve"> hours </w:t>
      </w:r>
      <w:r w:rsidRPr="00752FE9">
        <w:rPr>
          <w:rFonts w:ascii="Arial" w:eastAsia="Times New Roman" w:hAnsi="Arial" w:cs="Arial"/>
          <w:sz w:val="20"/>
          <w:szCs w:val="20"/>
        </w:rPr>
        <w:t>(Fig. 1</w:t>
      </w:r>
      <w:r w:rsidR="00794B55">
        <w:rPr>
          <w:rFonts w:ascii="Arial" w:eastAsia="Times New Roman" w:hAnsi="Arial" w:cs="Arial"/>
          <w:sz w:val="20"/>
          <w:szCs w:val="20"/>
        </w:rPr>
        <w:t>D</w:t>
      </w:r>
      <w:r w:rsidRPr="00752FE9">
        <w:rPr>
          <w:rFonts w:ascii="Arial" w:eastAsia="Times New Roman" w:hAnsi="Arial" w:cs="Arial"/>
          <w:sz w:val="20"/>
          <w:szCs w:val="20"/>
        </w:rPr>
        <w:t>)</w:t>
      </w:r>
      <w:r w:rsidR="00421FCB">
        <w:rPr>
          <w:rFonts w:ascii="Arial" w:eastAsia="Times New Roman" w:hAnsi="Arial" w:cs="Arial"/>
          <w:sz w:val="20"/>
          <w:szCs w:val="20"/>
        </w:rPr>
        <w:t xml:space="preserve"> using a peristaltic pump</w:t>
      </w:r>
      <w:r>
        <w:rPr>
          <w:rFonts w:ascii="Arial" w:eastAsia="Times New Roman" w:hAnsi="Arial" w:cs="Arial"/>
          <w:sz w:val="20"/>
          <w:szCs w:val="20"/>
        </w:rPr>
        <w:t>, followed by neutralisation via elution (Fig. 1</w:t>
      </w:r>
      <w:r w:rsidR="00794B55">
        <w:rPr>
          <w:rFonts w:ascii="Arial" w:eastAsia="Times New Roman" w:hAnsi="Arial" w:cs="Arial"/>
          <w:sz w:val="20"/>
          <w:szCs w:val="20"/>
        </w:rPr>
        <w:t>E</w:t>
      </w:r>
      <w:r w:rsidR="00BE4FC6">
        <w:rPr>
          <w:rFonts w:ascii="Arial" w:eastAsia="Times New Roman" w:hAnsi="Arial" w:cs="Arial"/>
          <w:sz w:val="20"/>
          <w:szCs w:val="20"/>
        </w:rPr>
        <w:t>, see</w:t>
      </w:r>
      <w:r w:rsidR="004C273A">
        <w:rPr>
          <w:rFonts w:ascii="Arial" w:eastAsia="Times New Roman" w:hAnsi="Arial" w:cs="Arial"/>
          <w:sz w:val="20"/>
          <w:szCs w:val="20"/>
        </w:rPr>
        <w:t xml:space="preserve"> Fig.S1 in</w:t>
      </w:r>
      <w:r w:rsidR="00BE4FC6">
        <w:rPr>
          <w:rFonts w:ascii="Arial" w:eastAsia="Times New Roman" w:hAnsi="Arial" w:cs="Arial"/>
          <w:sz w:val="20"/>
          <w:szCs w:val="20"/>
        </w:rPr>
        <w:t xml:space="preserve"> </w:t>
      </w:r>
      <w:r w:rsidR="00A9534D">
        <w:rPr>
          <w:rFonts w:ascii="Arial" w:eastAsia="Times New Roman" w:hAnsi="Arial" w:cs="Arial"/>
          <w:sz w:val="20"/>
          <w:szCs w:val="20"/>
        </w:rPr>
        <w:t>Supporting Information</w:t>
      </w:r>
      <w:r w:rsidR="00A9534D" w:rsidRPr="004C273A">
        <w:rPr>
          <w:rFonts w:ascii="Arial" w:eastAsia="Times New Roman" w:hAnsi="Arial" w:cs="Arial"/>
          <w:sz w:val="20"/>
          <w:szCs w:val="20"/>
        </w:rPr>
        <w:t xml:space="preserve"> </w:t>
      </w:r>
      <w:r w:rsidR="00BE4FC6" w:rsidRPr="004C273A">
        <w:rPr>
          <w:rFonts w:ascii="Arial" w:eastAsia="Times New Roman" w:hAnsi="Arial" w:cs="Arial"/>
          <w:sz w:val="20"/>
          <w:szCs w:val="20"/>
        </w:rPr>
        <w:t xml:space="preserve">for plot of pH </w:t>
      </w:r>
      <w:r w:rsidR="004477A1" w:rsidRPr="004C273A">
        <w:rPr>
          <w:rFonts w:ascii="Arial" w:eastAsia="Times New Roman" w:hAnsi="Arial" w:cs="Arial"/>
          <w:sz w:val="20"/>
          <w:szCs w:val="20"/>
        </w:rPr>
        <w:t>vs time</w:t>
      </w:r>
      <w:r>
        <w:rPr>
          <w:rFonts w:ascii="Arial" w:eastAsia="Times New Roman" w:hAnsi="Arial" w:cs="Arial"/>
          <w:sz w:val="20"/>
          <w:szCs w:val="20"/>
        </w:rPr>
        <w:t>) and then recovery by backflowing with water (</w:t>
      </w:r>
      <w:r w:rsidRPr="00752FE9">
        <w:rPr>
          <w:rFonts w:ascii="Arial" w:eastAsia="Times New Roman" w:hAnsi="Arial" w:cs="Arial"/>
          <w:sz w:val="20"/>
          <w:szCs w:val="20"/>
        </w:rPr>
        <w:t>Fig. 1</w:t>
      </w:r>
      <w:r w:rsidR="00794B55">
        <w:rPr>
          <w:rFonts w:ascii="Arial" w:eastAsia="Times New Roman" w:hAnsi="Arial" w:cs="Arial"/>
          <w:sz w:val="20"/>
          <w:szCs w:val="20"/>
        </w:rPr>
        <w:t>F</w:t>
      </w:r>
      <w:r w:rsidRPr="00752FE9">
        <w:rPr>
          <w:rFonts w:ascii="Arial" w:eastAsia="Times New Roman" w:hAnsi="Arial" w:cs="Arial"/>
          <w:sz w:val="20"/>
          <w:szCs w:val="20"/>
        </w:rPr>
        <w:t>)</w:t>
      </w:r>
      <w:r>
        <w:rPr>
          <w:rFonts w:ascii="Arial" w:eastAsia="Times New Roman" w:hAnsi="Arial" w:cs="Arial"/>
          <w:sz w:val="20"/>
          <w:szCs w:val="20"/>
        </w:rPr>
        <w:t xml:space="preserve">. </w:t>
      </w:r>
      <w:r w:rsidR="0013085C">
        <w:rPr>
          <w:rFonts w:ascii="Arial" w:eastAsia="Times New Roman" w:hAnsi="Arial" w:cs="Arial"/>
          <w:sz w:val="20"/>
          <w:szCs w:val="20"/>
        </w:rPr>
        <w:t>For the continuous sample, a</w:t>
      </w:r>
      <w:r w:rsidR="00AB1252" w:rsidRPr="0007285C">
        <w:rPr>
          <w:rFonts w:ascii="Arial" w:eastAsia="Times New Roman" w:hAnsi="Arial" w:cs="Arial"/>
          <w:sz w:val="20"/>
          <w:szCs w:val="20"/>
        </w:rPr>
        <w:t xml:space="preserve"> yield of 671 mg (66.9%) was retrieved from the device after neutralisation</w:t>
      </w:r>
      <w:r>
        <w:rPr>
          <w:rFonts w:ascii="Arial" w:eastAsia="Times New Roman" w:hAnsi="Arial" w:cs="Arial"/>
          <w:sz w:val="20"/>
          <w:szCs w:val="20"/>
        </w:rPr>
        <w:t>,</w:t>
      </w:r>
      <w:r w:rsidR="00421FCB">
        <w:rPr>
          <w:rFonts w:ascii="Arial" w:eastAsia="Times New Roman" w:hAnsi="Arial" w:cs="Arial"/>
          <w:sz w:val="20"/>
          <w:szCs w:val="20"/>
        </w:rPr>
        <w:t xml:space="preserve"> with material</w:t>
      </w:r>
      <w:r>
        <w:rPr>
          <w:rFonts w:ascii="Arial" w:eastAsia="Times New Roman" w:hAnsi="Arial" w:cs="Arial"/>
          <w:sz w:val="20"/>
          <w:szCs w:val="20"/>
        </w:rPr>
        <w:t xml:space="preserve"> likely </w:t>
      </w:r>
      <w:r w:rsidR="00421FCB">
        <w:rPr>
          <w:rFonts w:ascii="Arial" w:eastAsia="Times New Roman" w:hAnsi="Arial" w:cs="Arial"/>
          <w:sz w:val="20"/>
          <w:szCs w:val="20"/>
        </w:rPr>
        <w:t xml:space="preserve">lost </w:t>
      </w:r>
      <w:r w:rsidR="00AB1252" w:rsidRPr="0007285C">
        <w:rPr>
          <w:rFonts w:ascii="Arial" w:eastAsia="Times New Roman" w:hAnsi="Arial" w:cs="Arial"/>
          <w:sz w:val="20"/>
          <w:szCs w:val="20"/>
        </w:rPr>
        <w:t>during initial loading of the MAX phase into the device and when filtering the retrieved slurry post</w:t>
      </w:r>
      <w:r w:rsidR="00F3355D">
        <w:rPr>
          <w:rFonts w:ascii="Arial" w:eastAsia="Times New Roman" w:hAnsi="Arial" w:cs="Arial"/>
          <w:sz w:val="20"/>
          <w:szCs w:val="20"/>
        </w:rPr>
        <w:t>-</w:t>
      </w:r>
      <w:r w:rsidR="00AB1252" w:rsidRPr="0007285C">
        <w:rPr>
          <w:rFonts w:ascii="Arial" w:eastAsia="Times New Roman" w:hAnsi="Arial" w:cs="Arial"/>
          <w:sz w:val="20"/>
          <w:szCs w:val="20"/>
        </w:rPr>
        <w:t xml:space="preserve">etching. </w:t>
      </w:r>
      <w:r w:rsidR="00D9694A">
        <w:rPr>
          <w:rFonts w:ascii="Arial" w:eastAsia="Times New Roman" w:hAnsi="Arial" w:cs="Arial"/>
          <w:sz w:val="20"/>
          <w:szCs w:val="20"/>
        </w:rPr>
        <w:t xml:space="preserve">Typical batch methods have a &gt;90% </w:t>
      </w:r>
      <w:r w:rsidR="00CE79A2">
        <w:rPr>
          <w:rFonts w:ascii="Arial" w:eastAsia="Times New Roman" w:hAnsi="Arial" w:cs="Arial"/>
          <w:sz w:val="20"/>
          <w:szCs w:val="20"/>
        </w:rPr>
        <w:t>yield</w:t>
      </w:r>
      <w:r w:rsidR="00305D6A">
        <w:rPr>
          <w:rFonts w:ascii="Arial" w:eastAsia="Times New Roman" w:hAnsi="Arial" w:cs="Arial"/>
          <w:sz w:val="20"/>
          <w:szCs w:val="20"/>
        </w:rPr>
        <w:t xml:space="preserve"> so improvements </w:t>
      </w:r>
      <w:r w:rsidR="00987152">
        <w:rPr>
          <w:rFonts w:ascii="Arial" w:eastAsia="Times New Roman" w:hAnsi="Arial" w:cs="Arial"/>
          <w:sz w:val="20"/>
          <w:szCs w:val="20"/>
        </w:rPr>
        <w:t>on product recovery are needed to reach similar values.</w:t>
      </w:r>
      <w:r w:rsidR="00753A34" w:rsidRPr="00753A34">
        <w:t xml:space="preserve"> </w:t>
      </w:r>
      <w:r w:rsidR="00753A34" w:rsidRPr="00753A34">
        <w:rPr>
          <w:rFonts w:ascii="Arial" w:eastAsia="Times New Roman" w:hAnsi="Arial" w:cs="Arial"/>
          <w:sz w:val="20"/>
          <w:szCs w:val="20"/>
        </w:rPr>
        <w:t>Areas to investigate</w:t>
      </w:r>
      <w:r w:rsidR="008523AA">
        <w:rPr>
          <w:rFonts w:ascii="Arial" w:eastAsia="Times New Roman" w:hAnsi="Arial" w:cs="Arial"/>
          <w:sz w:val="20"/>
          <w:szCs w:val="20"/>
        </w:rPr>
        <w:t xml:space="preserve"> for increased product recovery</w:t>
      </w:r>
      <w:r w:rsidR="00753A34" w:rsidRPr="00753A34">
        <w:rPr>
          <w:rFonts w:ascii="Arial" w:eastAsia="Times New Roman" w:hAnsi="Arial" w:cs="Arial"/>
          <w:sz w:val="20"/>
          <w:szCs w:val="20"/>
        </w:rPr>
        <w:t xml:space="preserve"> include improvements on washing and filtration, and reactor</w:t>
      </w:r>
      <w:r w:rsidR="00DD579D">
        <w:rPr>
          <w:rFonts w:ascii="Arial" w:eastAsia="Times New Roman" w:hAnsi="Arial" w:cs="Arial"/>
          <w:sz w:val="20"/>
          <w:szCs w:val="20"/>
        </w:rPr>
        <w:t xml:space="preserve"> design</w:t>
      </w:r>
      <w:r w:rsidR="00753A34" w:rsidRPr="00753A34">
        <w:rPr>
          <w:rFonts w:ascii="Arial" w:eastAsia="Times New Roman" w:hAnsi="Arial" w:cs="Arial"/>
          <w:sz w:val="20"/>
          <w:szCs w:val="20"/>
        </w:rPr>
        <w:t xml:space="preserve"> optimisation.</w:t>
      </w:r>
      <w:r w:rsidR="00987152">
        <w:rPr>
          <w:rFonts w:ascii="Arial" w:eastAsia="Times New Roman" w:hAnsi="Arial" w:cs="Arial"/>
          <w:sz w:val="20"/>
          <w:szCs w:val="20"/>
        </w:rPr>
        <w:t xml:space="preserve"> </w:t>
      </w:r>
      <w:r w:rsidR="00AB1252" w:rsidRPr="0007285C">
        <w:rPr>
          <w:rFonts w:ascii="Arial" w:eastAsia="Times New Roman" w:hAnsi="Arial" w:cs="Arial"/>
          <w:sz w:val="20"/>
          <w:szCs w:val="20"/>
        </w:rPr>
        <w:t>In addition, due to the nanostructure of MXenes</w:t>
      </w:r>
      <w:r w:rsidR="00F3355D">
        <w:rPr>
          <w:rFonts w:ascii="Arial" w:eastAsia="Times New Roman" w:hAnsi="Arial" w:cs="Arial"/>
          <w:sz w:val="20"/>
          <w:szCs w:val="20"/>
        </w:rPr>
        <w:t>,</w:t>
      </w:r>
      <w:r w:rsidR="00AB1252" w:rsidRPr="0007285C">
        <w:rPr>
          <w:rFonts w:ascii="Arial" w:eastAsia="Times New Roman" w:hAnsi="Arial" w:cs="Arial"/>
          <w:sz w:val="20"/>
          <w:szCs w:val="20"/>
        </w:rPr>
        <w:t xml:space="preserve"> it is possible some </w:t>
      </w:r>
      <w:r w:rsidR="00CC3A70">
        <w:rPr>
          <w:rFonts w:ascii="Arial" w:eastAsia="Times New Roman" w:hAnsi="Arial" w:cs="Arial"/>
          <w:sz w:val="20"/>
          <w:szCs w:val="20"/>
        </w:rPr>
        <w:t>smaller MXene particles</w:t>
      </w:r>
      <w:r w:rsidR="00CC3A70" w:rsidRPr="0007285C">
        <w:rPr>
          <w:rFonts w:ascii="Arial" w:eastAsia="Times New Roman" w:hAnsi="Arial" w:cs="Arial"/>
          <w:sz w:val="20"/>
          <w:szCs w:val="20"/>
        </w:rPr>
        <w:t xml:space="preserve"> </w:t>
      </w:r>
      <w:r w:rsidR="00AB1252" w:rsidRPr="0007285C">
        <w:rPr>
          <w:rFonts w:ascii="Arial" w:eastAsia="Times New Roman" w:hAnsi="Arial" w:cs="Arial"/>
          <w:sz w:val="20"/>
          <w:szCs w:val="20"/>
        </w:rPr>
        <w:t xml:space="preserve">may have passed through the membrane filter. </w:t>
      </w:r>
      <w:r w:rsidR="00CC3A70">
        <w:rPr>
          <w:rFonts w:ascii="Arial" w:eastAsia="Times New Roman" w:hAnsi="Arial" w:cs="Arial"/>
          <w:sz w:val="20"/>
          <w:szCs w:val="20"/>
        </w:rPr>
        <w:t xml:space="preserve">For </w:t>
      </w:r>
      <w:r w:rsidR="00CC3A70">
        <w:rPr>
          <w:rFonts w:ascii="Arial" w:eastAsia="Times New Roman" w:hAnsi="Arial" w:cs="Arial"/>
          <w:sz w:val="20"/>
          <w:szCs w:val="20"/>
        </w:rPr>
        <w:lastRenderedPageBreak/>
        <w:t>comparison</w:t>
      </w:r>
      <w:r w:rsidR="00794B55">
        <w:rPr>
          <w:rFonts w:ascii="Arial" w:eastAsia="Times New Roman" w:hAnsi="Arial" w:cs="Arial"/>
          <w:sz w:val="20"/>
          <w:szCs w:val="20"/>
        </w:rPr>
        <w:t>,</w:t>
      </w:r>
      <w:r w:rsidR="00CC3A70">
        <w:rPr>
          <w:rFonts w:ascii="Arial" w:eastAsia="Times New Roman" w:hAnsi="Arial" w:cs="Arial"/>
          <w:sz w:val="20"/>
          <w:szCs w:val="20"/>
        </w:rPr>
        <w:t xml:space="preserve"> an equivalent batch synthesis was performed using the same quantities and concentrations of reagents, the same reaction time, but continuously stirred in a PTFE beaker, and then neutralised by repeated centrifugation, supernatant removal, and resuspension steps.</w:t>
      </w:r>
    </w:p>
    <w:p w14:paraId="487EF632" w14:textId="18395A91" w:rsidR="0026144D" w:rsidRPr="0007285C" w:rsidRDefault="00CC3A70" w:rsidP="0026144D">
      <w:pPr>
        <w:rPr>
          <w:rFonts w:ascii="Arial" w:hAnsi="Arial" w:cs="Arial"/>
          <w:sz w:val="20"/>
          <w:szCs w:val="20"/>
          <w:shd w:val="clear" w:color="auto" w:fill="FFFFFF"/>
        </w:rPr>
      </w:pPr>
      <w:r>
        <w:rPr>
          <w:rFonts w:ascii="Arial" w:eastAsia="Times New Roman" w:hAnsi="Arial" w:cs="Arial"/>
          <w:sz w:val="20"/>
          <w:szCs w:val="20"/>
        </w:rPr>
        <w:t>P</w:t>
      </w:r>
      <w:r w:rsidR="0026144D" w:rsidRPr="0007285C">
        <w:rPr>
          <w:rFonts w:ascii="Arial" w:eastAsia="Times New Roman" w:hAnsi="Arial" w:cs="Arial"/>
          <w:sz w:val="20"/>
          <w:szCs w:val="20"/>
        </w:rPr>
        <w:t>owder X-ray diffract</w:t>
      </w:r>
      <w:r>
        <w:rPr>
          <w:rFonts w:ascii="Arial" w:eastAsia="Times New Roman" w:hAnsi="Arial" w:cs="Arial"/>
          <w:sz w:val="20"/>
          <w:szCs w:val="20"/>
        </w:rPr>
        <w:t xml:space="preserve">ion (PXRD) results </w:t>
      </w:r>
      <w:r w:rsidR="0026144D" w:rsidRPr="0007285C">
        <w:rPr>
          <w:rFonts w:ascii="Arial" w:eastAsia="Times New Roman" w:hAnsi="Arial" w:cs="Arial"/>
          <w:sz w:val="20"/>
          <w:szCs w:val="20"/>
        </w:rPr>
        <w:t>confirm</w:t>
      </w:r>
      <w:r>
        <w:rPr>
          <w:rFonts w:ascii="Arial" w:eastAsia="Times New Roman" w:hAnsi="Arial" w:cs="Arial"/>
          <w:sz w:val="20"/>
          <w:szCs w:val="20"/>
        </w:rPr>
        <w:t>ed that both methods</w:t>
      </w:r>
      <w:r w:rsidR="0026144D" w:rsidRPr="0007285C">
        <w:rPr>
          <w:rFonts w:ascii="Arial" w:eastAsia="Times New Roman" w:hAnsi="Arial" w:cs="Arial"/>
          <w:sz w:val="20"/>
          <w:szCs w:val="20"/>
        </w:rPr>
        <w:t xml:space="preserve"> </w:t>
      </w:r>
      <w:r w:rsidR="0026144D" w:rsidRPr="0007285C">
        <w:rPr>
          <w:rFonts w:ascii="Arial" w:hAnsi="Arial" w:cs="Arial"/>
          <w:sz w:val="20"/>
          <w:szCs w:val="20"/>
          <w:shd w:val="clear" w:color="auto" w:fill="FFFFFF"/>
        </w:rPr>
        <w:t>successful</w:t>
      </w:r>
      <w:r>
        <w:rPr>
          <w:rFonts w:ascii="Arial" w:hAnsi="Arial" w:cs="Arial"/>
          <w:sz w:val="20"/>
          <w:szCs w:val="20"/>
          <w:shd w:val="clear" w:color="auto" w:fill="FFFFFF"/>
        </w:rPr>
        <w:t>ly produced</w:t>
      </w:r>
      <w:r w:rsidR="005958D1">
        <w:rPr>
          <w:rFonts w:ascii="Arial" w:hAnsi="Arial" w:cs="Arial"/>
          <w:sz w:val="20"/>
          <w:szCs w:val="20"/>
          <w:shd w:val="clear" w:color="auto" w:fill="FFFFFF"/>
        </w:rPr>
        <w:t xml:space="preserve"> crystalline</w:t>
      </w:r>
      <w:r w:rsidR="0026144D" w:rsidRPr="0007285C">
        <w:rPr>
          <w:rFonts w:ascii="Arial" w:hAnsi="Arial" w:cs="Arial"/>
          <w:sz w:val="20"/>
          <w:szCs w:val="20"/>
          <w:shd w:val="clear" w:color="auto" w:fill="FFFFFF"/>
        </w:rPr>
        <w:t xml:space="preserve"> Ti</w:t>
      </w:r>
      <w:r w:rsidR="0026144D" w:rsidRPr="00852DE3">
        <w:rPr>
          <w:rFonts w:ascii="Arial" w:hAnsi="Arial" w:cs="Arial"/>
          <w:sz w:val="20"/>
          <w:szCs w:val="20"/>
          <w:shd w:val="clear" w:color="auto" w:fill="FFFFFF"/>
          <w:vertAlign w:val="subscript"/>
        </w:rPr>
        <w:t>3</w:t>
      </w:r>
      <w:r w:rsidR="0026144D" w:rsidRPr="0007285C">
        <w:rPr>
          <w:rFonts w:ascii="Arial" w:hAnsi="Arial" w:cs="Arial"/>
          <w:sz w:val="20"/>
          <w:szCs w:val="20"/>
          <w:shd w:val="clear" w:color="auto" w:fill="FFFFFF"/>
        </w:rPr>
        <w:t>C</w:t>
      </w:r>
      <w:r w:rsidR="0026144D" w:rsidRPr="00852DE3">
        <w:rPr>
          <w:rFonts w:ascii="Arial" w:hAnsi="Arial" w:cs="Arial"/>
          <w:sz w:val="20"/>
          <w:szCs w:val="20"/>
          <w:shd w:val="clear" w:color="auto" w:fill="FFFFFF"/>
          <w:vertAlign w:val="subscript"/>
        </w:rPr>
        <w:t>2</w:t>
      </w:r>
      <w:r w:rsidR="0026144D">
        <w:rPr>
          <w:rFonts w:ascii="Arial" w:hAnsi="Arial" w:cs="Arial"/>
          <w:sz w:val="20"/>
          <w:szCs w:val="20"/>
          <w:shd w:val="clear" w:color="auto" w:fill="FFFFFF"/>
        </w:rPr>
        <w:t>T</w:t>
      </w:r>
      <w:r w:rsidR="0026144D">
        <w:rPr>
          <w:rFonts w:ascii="Arial" w:hAnsi="Arial" w:cs="Arial"/>
          <w:sz w:val="20"/>
          <w:szCs w:val="20"/>
          <w:shd w:val="clear" w:color="auto" w:fill="FFFFFF"/>
          <w:vertAlign w:val="subscript"/>
        </w:rPr>
        <w:t>z</w:t>
      </w:r>
      <w:r w:rsidR="0026144D">
        <w:rPr>
          <w:rFonts w:ascii="Arial" w:hAnsi="Arial" w:cs="Arial"/>
          <w:sz w:val="20"/>
          <w:szCs w:val="20"/>
          <w:shd w:val="clear" w:color="auto" w:fill="FFFFFF"/>
        </w:rPr>
        <w:t xml:space="preserve"> </w:t>
      </w:r>
      <w:r w:rsidR="0026144D" w:rsidRPr="0007285C">
        <w:rPr>
          <w:rFonts w:ascii="Arial" w:hAnsi="Arial" w:cs="Arial"/>
          <w:sz w:val="20"/>
          <w:szCs w:val="20"/>
          <w:shd w:val="clear" w:color="auto" w:fill="FFFFFF"/>
        </w:rPr>
        <w:t xml:space="preserve">with the diffraction pattern matching those </w:t>
      </w:r>
      <w:r w:rsidR="0026144D">
        <w:rPr>
          <w:rFonts w:ascii="Arial" w:hAnsi="Arial" w:cs="Arial"/>
          <w:sz w:val="20"/>
          <w:szCs w:val="20"/>
          <w:shd w:val="clear" w:color="auto" w:fill="FFFFFF"/>
        </w:rPr>
        <w:t xml:space="preserve">we </w:t>
      </w:r>
      <w:r w:rsidR="0026144D" w:rsidRPr="0007285C">
        <w:rPr>
          <w:rFonts w:ascii="Arial" w:hAnsi="Arial" w:cs="Arial"/>
          <w:sz w:val="20"/>
          <w:szCs w:val="20"/>
          <w:shd w:val="clear" w:color="auto" w:fill="FFFFFF"/>
        </w:rPr>
        <w:t>previously reported</w:t>
      </w:r>
      <w:r w:rsidR="0026144D">
        <w:rPr>
          <w:rFonts w:ascii="Arial" w:hAnsi="Arial" w:cs="Arial"/>
          <w:sz w:val="20"/>
          <w:szCs w:val="20"/>
          <w:shd w:val="clear" w:color="auto" w:fill="FFFFFF"/>
        </w:rPr>
        <w:t xml:space="preserve"> </w:t>
      </w:r>
      <w:r w:rsidR="0026144D">
        <w:rPr>
          <w:rFonts w:ascii="Arial" w:hAnsi="Arial" w:cs="Arial"/>
          <w:sz w:val="20"/>
          <w:szCs w:val="20"/>
          <w:shd w:val="clear" w:color="auto" w:fill="FFFFFF"/>
        </w:rPr>
        <w:fldChar w:fldCharType="begin">
          <w:fldData xml:space="preserve">PEVuZE5vdGU+PENpdGU+PEF1dGhvcj5NYXVnaGFuPC9BdXRob3I+PFllYXI+MjAyMTwvWWVhcj48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</w:fldData>
        </w:fldChar>
      </w:r>
      <w:r w:rsidR="0079238A">
        <w:rPr>
          <w:rFonts w:ascii="Arial" w:hAnsi="Arial" w:cs="Arial"/>
          <w:sz w:val="20"/>
          <w:szCs w:val="20"/>
          <w:shd w:val="clear" w:color="auto" w:fill="FFFFFF"/>
        </w:rPr>
        <w:instrText xml:space="preserve"> ADDIN EN.CITE </w:instrText>
      </w:r>
      <w:r w:rsidR="0079238A">
        <w:rPr>
          <w:rFonts w:ascii="Arial" w:hAnsi="Arial" w:cs="Arial"/>
          <w:sz w:val="20"/>
          <w:szCs w:val="20"/>
          <w:shd w:val="clear" w:color="auto" w:fill="FFFFFF"/>
        </w:rPr>
        <w:fldChar w:fldCharType="begin">
          <w:fldData xml:space="preserve">PEVuZE5vdGU+PENpdGU+PEF1dGhvcj5NYXVnaGFuPC9BdXRob3I+PFllYXI+MjAyMTwvWWVhcj48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</w:fldData>
        </w:fldChar>
      </w:r>
      <w:r w:rsidR="0079238A">
        <w:rPr>
          <w:rFonts w:ascii="Arial" w:hAnsi="Arial" w:cs="Arial"/>
          <w:sz w:val="20"/>
          <w:szCs w:val="20"/>
          <w:shd w:val="clear" w:color="auto" w:fill="FFFFFF"/>
        </w:rPr>
        <w:instrText xml:space="preserve"> ADDIN EN.CITE.DATA </w:instrText>
      </w:r>
      <w:r w:rsidR="0079238A">
        <w:rPr>
          <w:rFonts w:ascii="Arial" w:hAnsi="Arial" w:cs="Arial"/>
          <w:sz w:val="20"/>
          <w:szCs w:val="20"/>
          <w:shd w:val="clear" w:color="auto" w:fill="FFFFFF"/>
        </w:rPr>
      </w:r>
      <w:r w:rsidR="0079238A">
        <w:rPr>
          <w:rFonts w:ascii="Arial" w:hAnsi="Arial" w:cs="Arial"/>
          <w:sz w:val="20"/>
          <w:szCs w:val="20"/>
          <w:shd w:val="clear" w:color="auto" w:fill="FFFFFF"/>
        </w:rPr>
        <w:fldChar w:fldCharType="end"/>
      </w:r>
      <w:r w:rsidR="0026144D">
        <w:rPr>
          <w:rFonts w:ascii="Arial" w:hAnsi="Arial" w:cs="Arial"/>
          <w:sz w:val="20"/>
          <w:szCs w:val="20"/>
          <w:shd w:val="clear" w:color="auto" w:fill="FFFFFF"/>
        </w:rPr>
      </w:r>
      <w:r w:rsidR="0026144D">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22-24</w:t>
      </w:r>
      <w:r w:rsidR="0026144D">
        <w:rPr>
          <w:rFonts w:ascii="Arial" w:hAnsi="Arial" w:cs="Arial"/>
          <w:sz w:val="20"/>
          <w:szCs w:val="20"/>
          <w:shd w:val="clear" w:color="auto" w:fill="FFFFFF"/>
        </w:rPr>
        <w:fldChar w:fldCharType="end"/>
      </w:r>
      <w:r>
        <w:rPr>
          <w:rFonts w:ascii="Arial" w:hAnsi="Arial" w:cs="Arial"/>
          <w:sz w:val="20"/>
          <w:szCs w:val="20"/>
          <w:shd w:val="clear" w:color="auto" w:fill="FFFFFF"/>
        </w:rPr>
        <w:t>,</w:t>
      </w:r>
      <w:r w:rsidR="00067E94">
        <w:rPr>
          <w:rFonts w:ascii="Arial" w:hAnsi="Arial" w:cs="Arial"/>
          <w:sz w:val="20"/>
          <w:szCs w:val="20"/>
          <w:shd w:val="clear" w:color="auto" w:fill="FFFFFF"/>
        </w:rPr>
        <w:t xml:space="preserve"> and</w:t>
      </w:r>
      <w:r>
        <w:rPr>
          <w:rFonts w:ascii="Arial" w:hAnsi="Arial" w:cs="Arial"/>
          <w:sz w:val="20"/>
          <w:szCs w:val="20"/>
          <w:shd w:val="clear" w:color="auto" w:fill="FFFFFF"/>
        </w:rPr>
        <w:t xml:space="preserve"> </w:t>
      </w:r>
      <w:r w:rsidR="0026144D" w:rsidRPr="0007285C">
        <w:rPr>
          <w:rFonts w:ascii="Arial" w:hAnsi="Arial" w:cs="Arial"/>
          <w:sz w:val="20"/>
          <w:szCs w:val="20"/>
          <w:shd w:val="clear" w:color="auto" w:fill="FFFFFF"/>
        </w:rPr>
        <w:t>the characteristic</w:t>
      </w:r>
      <w:r>
        <w:rPr>
          <w:rFonts w:ascii="Arial" w:hAnsi="Arial" w:cs="Arial"/>
          <w:sz w:val="20"/>
          <w:szCs w:val="20"/>
          <w:shd w:val="clear" w:color="auto" w:fill="FFFFFF"/>
        </w:rPr>
        <w:t xml:space="preserve"> MAX phase</w:t>
      </w:r>
      <w:r w:rsidR="0026144D" w:rsidRPr="0007285C">
        <w:rPr>
          <w:rFonts w:ascii="Arial" w:hAnsi="Arial" w:cs="Arial"/>
          <w:sz w:val="20"/>
          <w:szCs w:val="20"/>
          <w:shd w:val="clear" w:color="auto" w:fill="FFFFFF"/>
        </w:rPr>
        <w:t xml:space="preserve"> (002) peak at 9.5° </w:t>
      </w:r>
      <w:r w:rsidR="00067E94">
        <w:rPr>
          <w:rFonts w:ascii="Arial" w:hAnsi="Arial" w:cs="Arial"/>
          <w:sz w:val="20"/>
          <w:szCs w:val="20"/>
          <w:shd w:val="clear" w:color="auto" w:fill="FFFFFF"/>
        </w:rPr>
        <w:t xml:space="preserve">being almost imperceptible, </w:t>
      </w:r>
      <w:r w:rsidR="0026144D" w:rsidRPr="0007285C">
        <w:rPr>
          <w:rFonts w:ascii="Arial" w:hAnsi="Arial" w:cs="Arial"/>
          <w:sz w:val="20"/>
          <w:szCs w:val="20"/>
          <w:shd w:val="clear" w:color="auto" w:fill="FFFFFF"/>
        </w:rPr>
        <w:t xml:space="preserve">indicating </w:t>
      </w:r>
      <w:r w:rsidR="006F6C5A">
        <w:rPr>
          <w:rFonts w:ascii="Arial" w:hAnsi="Arial" w:cs="Arial"/>
          <w:sz w:val="20"/>
          <w:szCs w:val="20"/>
          <w:shd w:val="clear" w:color="auto" w:fill="FFFFFF"/>
        </w:rPr>
        <w:t xml:space="preserve">almost complete </w:t>
      </w:r>
      <w:r>
        <w:rPr>
          <w:rFonts w:ascii="Arial" w:hAnsi="Arial" w:cs="Arial"/>
          <w:sz w:val="20"/>
          <w:szCs w:val="20"/>
          <w:shd w:val="clear" w:color="auto" w:fill="FFFFFF"/>
        </w:rPr>
        <w:t>removal of the starting material</w:t>
      </w:r>
      <w:r w:rsidR="0026144D" w:rsidRPr="0007285C">
        <w:rPr>
          <w:rFonts w:ascii="Arial" w:hAnsi="Arial" w:cs="Arial"/>
          <w:sz w:val="20"/>
          <w:szCs w:val="20"/>
          <w:shd w:val="clear" w:color="auto" w:fill="FFFFFF"/>
        </w:rPr>
        <w:t xml:space="preserve">. </w:t>
      </w:r>
      <w:r w:rsidR="00067E94">
        <w:rPr>
          <w:rFonts w:ascii="Arial" w:hAnsi="Arial" w:cs="Arial"/>
          <w:sz w:val="20"/>
          <w:szCs w:val="20"/>
          <w:shd w:val="clear" w:color="auto" w:fill="FFFFFF"/>
        </w:rPr>
        <w:t>The higher angle MAX phase peaks are</w:t>
      </w:r>
      <w:r w:rsidR="009A06BA">
        <w:rPr>
          <w:rFonts w:ascii="Arial" w:hAnsi="Arial" w:cs="Arial"/>
          <w:sz w:val="20"/>
          <w:szCs w:val="20"/>
          <w:shd w:val="clear" w:color="auto" w:fill="FFFFFF"/>
        </w:rPr>
        <w:t xml:space="preserve"> still present, albeit</w:t>
      </w:r>
      <w:r w:rsidR="00067E94">
        <w:rPr>
          <w:rFonts w:ascii="Arial" w:hAnsi="Arial" w:cs="Arial"/>
          <w:sz w:val="20"/>
          <w:szCs w:val="20"/>
          <w:shd w:val="clear" w:color="auto" w:fill="FFFFFF"/>
        </w:rPr>
        <w:t xml:space="preserve"> significantly reduced</w:t>
      </w:r>
      <w:r w:rsidR="00994A04">
        <w:rPr>
          <w:rFonts w:ascii="Arial" w:hAnsi="Arial" w:cs="Arial"/>
          <w:sz w:val="20"/>
          <w:szCs w:val="20"/>
          <w:shd w:val="clear" w:color="auto" w:fill="FFFFFF"/>
        </w:rPr>
        <w:t xml:space="preserve"> in size</w:t>
      </w:r>
      <w:r w:rsidR="00067E94">
        <w:rPr>
          <w:rFonts w:ascii="Arial" w:hAnsi="Arial" w:cs="Arial"/>
          <w:sz w:val="20"/>
          <w:szCs w:val="20"/>
          <w:shd w:val="clear" w:color="auto" w:fill="FFFFFF"/>
        </w:rPr>
        <w:t>, indicat</w:t>
      </w:r>
      <w:r w:rsidR="009A06BA">
        <w:rPr>
          <w:rFonts w:ascii="Arial" w:hAnsi="Arial" w:cs="Arial"/>
          <w:sz w:val="20"/>
          <w:szCs w:val="20"/>
          <w:shd w:val="clear" w:color="auto" w:fill="FFFFFF"/>
        </w:rPr>
        <w:t>ing</w:t>
      </w:r>
      <w:r w:rsidR="00067E94">
        <w:rPr>
          <w:rFonts w:ascii="Arial" w:hAnsi="Arial" w:cs="Arial"/>
          <w:sz w:val="20"/>
          <w:szCs w:val="20"/>
          <w:shd w:val="clear" w:color="auto" w:fill="FFFFFF"/>
        </w:rPr>
        <w:t xml:space="preserve"> </w:t>
      </w:r>
      <w:r w:rsidR="00994A04">
        <w:rPr>
          <w:rFonts w:ascii="Arial" w:hAnsi="Arial" w:cs="Arial"/>
          <w:sz w:val="20"/>
          <w:szCs w:val="20"/>
          <w:shd w:val="clear" w:color="auto" w:fill="FFFFFF"/>
        </w:rPr>
        <w:t xml:space="preserve">some </w:t>
      </w:r>
      <w:r w:rsidR="00067E94">
        <w:rPr>
          <w:rFonts w:ascii="Arial" w:hAnsi="Arial" w:cs="Arial"/>
          <w:sz w:val="20"/>
          <w:szCs w:val="20"/>
          <w:shd w:val="clear" w:color="auto" w:fill="FFFFFF"/>
        </w:rPr>
        <w:t>left-over or unetched MAX phase</w:t>
      </w:r>
      <w:r w:rsidR="006F6C5A">
        <w:rPr>
          <w:rFonts w:ascii="Arial" w:hAnsi="Arial" w:cs="Arial"/>
          <w:sz w:val="20"/>
          <w:szCs w:val="20"/>
          <w:shd w:val="clear" w:color="auto" w:fill="FFFFFF"/>
        </w:rPr>
        <w:t>.</w:t>
      </w:r>
      <w:r w:rsidR="00067E94">
        <w:rPr>
          <w:rFonts w:ascii="Arial" w:hAnsi="Arial" w:cs="Arial"/>
          <w:sz w:val="20"/>
          <w:szCs w:val="20"/>
          <w:shd w:val="clear" w:color="auto" w:fill="FFFFFF"/>
        </w:rPr>
        <w:t xml:space="preserve"> </w:t>
      </w:r>
      <w:r w:rsidR="009A06BA">
        <w:rPr>
          <w:rFonts w:ascii="Arial" w:hAnsi="Arial" w:cs="Arial"/>
          <w:sz w:val="20"/>
          <w:szCs w:val="20"/>
          <w:shd w:val="clear" w:color="auto" w:fill="FFFFFF"/>
        </w:rPr>
        <w:t xml:space="preserve">These peaks are notably smaller for the continuous method compared to the batch method. </w:t>
      </w:r>
      <w:r w:rsidR="0026144D" w:rsidRPr="0007285C">
        <w:rPr>
          <w:rFonts w:ascii="Arial" w:hAnsi="Arial" w:cs="Arial"/>
          <w:sz w:val="20"/>
          <w:szCs w:val="20"/>
          <w:shd w:val="clear" w:color="auto" w:fill="FFFFFF"/>
        </w:rPr>
        <w:t xml:space="preserve">Other impurities such as LiF are not present </w:t>
      </w:r>
      <w:r w:rsidR="009A06BA">
        <w:rPr>
          <w:rFonts w:ascii="Arial" w:hAnsi="Arial" w:cs="Arial"/>
          <w:sz w:val="20"/>
          <w:szCs w:val="20"/>
          <w:shd w:val="clear" w:color="auto" w:fill="FFFFFF"/>
        </w:rPr>
        <w:t>as indicated by the absence of</w:t>
      </w:r>
      <w:r w:rsidR="0026144D" w:rsidRPr="0007285C">
        <w:rPr>
          <w:rFonts w:ascii="Arial" w:hAnsi="Arial" w:cs="Arial"/>
          <w:sz w:val="20"/>
          <w:szCs w:val="20"/>
          <w:shd w:val="clear" w:color="auto" w:fill="FFFFFF"/>
        </w:rPr>
        <w:t xml:space="preserve"> </w:t>
      </w:r>
      <w:r w:rsidR="009A06BA">
        <w:rPr>
          <w:rFonts w:ascii="Arial" w:hAnsi="Arial" w:cs="Arial"/>
          <w:sz w:val="20"/>
          <w:szCs w:val="20"/>
          <w:shd w:val="clear" w:color="auto" w:fill="FFFFFF"/>
        </w:rPr>
        <w:t>responses</w:t>
      </w:r>
      <w:r w:rsidR="0026144D" w:rsidRPr="00F136EF">
        <w:rPr>
          <w:rFonts w:ascii="Arial" w:hAnsi="Arial" w:cs="Arial"/>
          <w:sz w:val="20"/>
          <w:szCs w:val="20"/>
          <w:shd w:val="clear" w:color="auto" w:fill="FFFFFF"/>
        </w:rPr>
        <w:t xml:space="preserve"> at 39°</w:t>
      </w:r>
      <w:r w:rsidR="009A06BA">
        <w:rPr>
          <w:rFonts w:ascii="Arial" w:hAnsi="Arial" w:cs="Arial"/>
          <w:sz w:val="20"/>
          <w:szCs w:val="20"/>
          <w:shd w:val="clear" w:color="auto" w:fill="FFFFFF"/>
        </w:rPr>
        <w:t>,</w:t>
      </w:r>
      <w:r w:rsidR="00176FFF">
        <w:rPr>
          <w:rFonts w:ascii="Arial" w:hAnsi="Arial" w:cs="Arial"/>
          <w:sz w:val="20"/>
          <w:szCs w:val="20"/>
          <w:shd w:val="clear" w:color="auto" w:fill="FFFFFF"/>
        </w:rPr>
        <w:t xml:space="preserve"> showing th</w:t>
      </w:r>
      <w:r w:rsidR="00994A04">
        <w:rPr>
          <w:rFonts w:ascii="Arial" w:hAnsi="Arial" w:cs="Arial"/>
          <w:sz w:val="20"/>
          <w:szCs w:val="20"/>
          <w:shd w:val="clear" w:color="auto" w:fill="FFFFFF"/>
        </w:rPr>
        <w:t>at the</w:t>
      </w:r>
      <w:r w:rsidR="00176FFF">
        <w:rPr>
          <w:rFonts w:ascii="Arial" w:hAnsi="Arial" w:cs="Arial"/>
          <w:sz w:val="20"/>
          <w:szCs w:val="20"/>
          <w:shd w:val="clear" w:color="auto" w:fill="FFFFFF"/>
        </w:rPr>
        <w:t xml:space="preserve"> neutralisation</w:t>
      </w:r>
      <w:r w:rsidR="00994A04">
        <w:rPr>
          <w:rFonts w:ascii="Arial" w:hAnsi="Arial" w:cs="Arial"/>
          <w:sz w:val="20"/>
          <w:szCs w:val="20"/>
          <w:shd w:val="clear" w:color="auto" w:fill="FFFFFF"/>
        </w:rPr>
        <w:t xml:space="preserve"> and washing</w:t>
      </w:r>
      <w:r w:rsidR="00176FFF">
        <w:rPr>
          <w:rFonts w:ascii="Arial" w:hAnsi="Arial" w:cs="Arial"/>
          <w:sz w:val="20"/>
          <w:szCs w:val="20"/>
          <w:shd w:val="clear" w:color="auto" w:fill="FFFFFF"/>
        </w:rPr>
        <w:t xml:space="preserve"> step</w:t>
      </w:r>
      <w:r w:rsidR="00994A04">
        <w:rPr>
          <w:rFonts w:ascii="Arial" w:hAnsi="Arial" w:cs="Arial"/>
          <w:sz w:val="20"/>
          <w:szCs w:val="20"/>
          <w:shd w:val="clear" w:color="auto" w:fill="FFFFFF"/>
        </w:rPr>
        <w:t>s</w:t>
      </w:r>
      <w:r w:rsidR="00176FFF">
        <w:rPr>
          <w:rFonts w:ascii="Arial" w:hAnsi="Arial" w:cs="Arial"/>
          <w:sz w:val="20"/>
          <w:szCs w:val="20"/>
          <w:shd w:val="clear" w:color="auto" w:fill="FFFFFF"/>
        </w:rPr>
        <w:t xml:space="preserve"> </w:t>
      </w:r>
      <w:r w:rsidR="00994A04">
        <w:rPr>
          <w:rFonts w:ascii="Arial" w:hAnsi="Arial" w:cs="Arial"/>
          <w:sz w:val="20"/>
          <w:szCs w:val="20"/>
          <w:shd w:val="clear" w:color="auto" w:fill="FFFFFF"/>
        </w:rPr>
        <w:t>were</w:t>
      </w:r>
      <w:r w:rsidR="00176FFF">
        <w:rPr>
          <w:rFonts w:ascii="Arial" w:hAnsi="Arial" w:cs="Arial"/>
          <w:sz w:val="20"/>
          <w:szCs w:val="20"/>
          <w:shd w:val="clear" w:color="auto" w:fill="FFFFFF"/>
        </w:rPr>
        <w:t xml:space="preserve"> successful</w:t>
      </w:r>
      <w:r w:rsidR="0026144D" w:rsidRPr="00F136EF">
        <w:rPr>
          <w:rFonts w:ascii="Arial" w:hAnsi="Arial" w:cs="Arial"/>
          <w:sz w:val="20"/>
          <w:szCs w:val="20"/>
          <w:shd w:val="clear" w:color="auto" w:fill="FFFFFF"/>
        </w:rPr>
        <w:t>.</w:t>
      </w:r>
      <w:r w:rsidR="0026144D" w:rsidRPr="0007285C">
        <w:rPr>
          <w:rFonts w:ascii="Arial" w:hAnsi="Arial" w:cs="Arial"/>
          <w:sz w:val="20"/>
          <w:szCs w:val="20"/>
          <w:shd w:val="clear" w:color="auto" w:fill="FFFFFF"/>
        </w:rPr>
        <w:t xml:space="preserve"> </w:t>
      </w:r>
      <w:r w:rsidR="00176FFF">
        <w:rPr>
          <w:rFonts w:ascii="Arial" w:hAnsi="Arial" w:cs="Arial"/>
          <w:sz w:val="20"/>
          <w:szCs w:val="20"/>
          <w:shd w:val="clear" w:color="auto" w:fill="FFFFFF"/>
        </w:rPr>
        <w:t>Comparing the differences between the two MXene products, t</w:t>
      </w:r>
      <w:r w:rsidR="0026144D" w:rsidRPr="0007285C">
        <w:rPr>
          <w:rFonts w:ascii="Arial" w:hAnsi="Arial" w:cs="Arial"/>
          <w:sz w:val="20"/>
          <w:szCs w:val="20"/>
          <w:shd w:val="clear" w:color="auto" w:fill="FFFFFF"/>
        </w:rPr>
        <w:t xml:space="preserve">he </w:t>
      </w:r>
      <w:r w:rsidR="00176FFF">
        <w:rPr>
          <w:rFonts w:ascii="Arial" w:hAnsi="Arial" w:cs="Arial"/>
          <w:sz w:val="20"/>
          <w:szCs w:val="20"/>
          <w:shd w:val="clear" w:color="auto" w:fill="FFFFFF"/>
        </w:rPr>
        <w:t xml:space="preserve">flow </w:t>
      </w:r>
      <w:r w:rsidR="0026144D" w:rsidRPr="0007285C">
        <w:rPr>
          <w:rFonts w:ascii="Arial" w:hAnsi="Arial" w:cs="Arial"/>
          <w:sz w:val="20"/>
          <w:szCs w:val="20"/>
          <w:shd w:val="clear" w:color="auto" w:fill="FFFFFF"/>
        </w:rPr>
        <w:t xml:space="preserve">sample </w:t>
      </w:r>
      <w:r w:rsidR="005958D1">
        <w:rPr>
          <w:rFonts w:ascii="Arial" w:hAnsi="Arial" w:cs="Arial"/>
          <w:sz w:val="20"/>
          <w:szCs w:val="20"/>
          <w:shd w:val="clear" w:color="auto" w:fill="FFFFFF"/>
        </w:rPr>
        <w:t>shows slightly more</w:t>
      </w:r>
      <w:r w:rsidR="0026144D" w:rsidRPr="0007285C">
        <w:rPr>
          <w:rFonts w:ascii="Arial" w:hAnsi="Arial" w:cs="Arial"/>
          <w:sz w:val="20"/>
          <w:szCs w:val="20"/>
          <w:shd w:val="clear" w:color="auto" w:fill="FFFFFF"/>
        </w:rPr>
        <w:t xml:space="preserve"> well-defined peaks </w:t>
      </w:r>
      <w:r w:rsidR="005958D1">
        <w:rPr>
          <w:rFonts w:ascii="Arial" w:hAnsi="Arial" w:cs="Arial"/>
          <w:sz w:val="20"/>
          <w:szCs w:val="20"/>
          <w:shd w:val="clear" w:color="auto" w:fill="FFFFFF"/>
        </w:rPr>
        <w:t>compared to</w:t>
      </w:r>
      <w:r w:rsidR="0026144D" w:rsidRPr="0007285C">
        <w:rPr>
          <w:rFonts w:ascii="Arial" w:hAnsi="Arial" w:cs="Arial"/>
          <w:sz w:val="20"/>
          <w:szCs w:val="20"/>
          <w:shd w:val="clear" w:color="auto" w:fill="FFFFFF"/>
        </w:rPr>
        <w:t xml:space="preserve"> the batch sample</w:t>
      </w:r>
      <w:r w:rsidR="005958D1">
        <w:rPr>
          <w:rFonts w:ascii="Arial" w:hAnsi="Arial" w:cs="Arial"/>
          <w:sz w:val="20"/>
          <w:szCs w:val="20"/>
          <w:shd w:val="clear" w:color="auto" w:fill="FFFFFF"/>
        </w:rPr>
        <w:t>, most notably the</w:t>
      </w:r>
      <w:r w:rsidR="005958D1" w:rsidRPr="005958D1">
        <w:rPr>
          <w:rFonts w:ascii="Arial" w:hAnsi="Arial" w:cs="Arial"/>
          <w:sz w:val="20"/>
          <w:szCs w:val="20"/>
          <w:shd w:val="clear" w:color="auto" w:fill="FFFFFF"/>
        </w:rPr>
        <w:t xml:space="preserve"> </w:t>
      </w:r>
      <w:r w:rsidR="005958D1" w:rsidRPr="0007285C">
        <w:rPr>
          <w:rFonts w:ascii="Arial" w:hAnsi="Arial" w:cs="Arial"/>
          <w:sz w:val="20"/>
          <w:szCs w:val="20"/>
          <w:shd w:val="clear" w:color="auto" w:fill="FFFFFF"/>
        </w:rPr>
        <w:t xml:space="preserve">(002) peak </w:t>
      </w:r>
      <w:r w:rsidR="005958D1">
        <w:rPr>
          <w:rFonts w:ascii="Arial" w:hAnsi="Arial" w:cs="Arial"/>
          <w:sz w:val="20"/>
          <w:szCs w:val="20"/>
          <w:shd w:val="clear" w:color="auto" w:fill="FFFFFF"/>
        </w:rPr>
        <w:t>located between 5 and 6</w:t>
      </w:r>
      <w:r w:rsidR="00994A04" w:rsidRPr="00F136EF">
        <w:rPr>
          <w:rFonts w:ascii="Arial" w:hAnsi="Arial" w:cs="Arial"/>
          <w:sz w:val="20"/>
          <w:szCs w:val="20"/>
          <w:shd w:val="clear" w:color="auto" w:fill="FFFFFF"/>
        </w:rPr>
        <w:t>°</w:t>
      </w:r>
      <w:r w:rsidR="00994A04">
        <w:rPr>
          <w:rFonts w:ascii="Arial" w:hAnsi="Arial" w:cs="Arial"/>
          <w:sz w:val="20"/>
          <w:szCs w:val="20"/>
          <w:shd w:val="clear" w:color="auto" w:fill="FFFFFF"/>
        </w:rPr>
        <w:t xml:space="preserve"> </w:t>
      </w:r>
      <w:r w:rsidR="005958D1">
        <w:rPr>
          <w:rFonts w:ascii="Arial" w:hAnsi="Arial" w:cs="Arial"/>
          <w:sz w:val="20"/>
          <w:szCs w:val="20"/>
          <w:shd w:val="clear" w:color="auto" w:fill="FFFFFF"/>
        </w:rPr>
        <w:t>(Fig. 2</w:t>
      </w:r>
      <w:r w:rsidR="00994A04">
        <w:rPr>
          <w:rFonts w:ascii="Arial" w:hAnsi="Arial" w:cs="Arial"/>
          <w:sz w:val="20"/>
          <w:szCs w:val="20"/>
          <w:shd w:val="clear" w:color="auto" w:fill="FFFFFF"/>
        </w:rPr>
        <w:t>B</w:t>
      </w:r>
      <w:r w:rsidR="005958D1">
        <w:rPr>
          <w:rFonts w:ascii="Arial" w:hAnsi="Arial" w:cs="Arial"/>
          <w:sz w:val="20"/>
          <w:szCs w:val="20"/>
          <w:shd w:val="clear" w:color="auto" w:fill="FFFFFF"/>
        </w:rPr>
        <w:t>).</w:t>
      </w:r>
      <w:r w:rsidR="0026144D" w:rsidRPr="0007285C">
        <w:rPr>
          <w:rFonts w:ascii="Arial" w:hAnsi="Arial" w:cs="Arial"/>
          <w:sz w:val="20"/>
          <w:szCs w:val="20"/>
          <w:shd w:val="clear" w:color="auto" w:fill="FFFFFF"/>
        </w:rPr>
        <w:t xml:space="preserve"> </w:t>
      </w:r>
      <w:r w:rsidR="005958D1">
        <w:rPr>
          <w:rFonts w:ascii="Arial" w:hAnsi="Arial" w:cs="Arial"/>
          <w:sz w:val="20"/>
          <w:szCs w:val="20"/>
          <w:shd w:val="clear" w:color="auto" w:fill="FFFFFF"/>
        </w:rPr>
        <w:t xml:space="preserve">This peak shows a </w:t>
      </w:r>
      <w:r w:rsidR="0026144D" w:rsidRPr="0007285C">
        <w:rPr>
          <w:rFonts w:ascii="Arial" w:hAnsi="Arial" w:cs="Arial"/>
          <w:sz w:val="20"/>
          <w:szCs w:val="20"/>
          <w:shd w:val="clear" w:color="auto" w:fill="FFFFFF"/>
        </w:rPr>
        <w:t xml:space="preserve">peak position </w:t>
      </w:r>
      <w:r w:rsidR="005958D1">
        <w:rPr>
          <w:rFonts w:ascii="Arial" w:hAnsi="Arial" w:cs="Arial"/>
          <w:sz w:val="20"/>
          <w:szCs w:val="20"/>
          <w:shd w:val="clear" w:color="auto" w:fill="FFFFFF"/>
        </w:rPr>
        <w:t xml:space="preserve">difference </w:t>
      </w:r>
      <w:r w:rsidR="0026144D" w:rsidRPr="0007285C">
        <w:rPr>
          <w:rFonts w:ascii="Arial" w:hAnsi="Arial" w:cs="Arial"/>
          <w:sz w:val="20"/>
          <w:szCs w:val="20"/>
          <w:shd w:val="clear" w:color="auto" w:fill="FFFFFF"/>
        </w:rPr>
        <w:t>of 0.58°</w:t>
      </w:r>
      <w:r w:rsidR="005958D1">
        <w:rPr>
          <w:rFonts w:ascii="Arial" w:hAnsi="Arial" w:cs="Arial"/>
          <w:sz w:val="20"/>
          <w:szCs w:val="20"/>
          <w:shd w:val="clear" w:color="auto" w:fill="FFFFFF"/>
        </w:rPr>
        <w:t xml:space="preserve"> for the two methods -</w:t>
      </w:r>
      <w:r w:rsidR="0026144D" w:rsidRPr="0007285C">
        <w:rPr>
          <w:rFonts w:ascii="Arial" w:hAnsi="Arial" w:cs="Arial"/>
          <w:sz w:val="20"/>
          <w:szCs w:val="20"/>
          <w:shd w:val="clear" w:color="auto" w:fill="FFFFFF"/>
        </w:rPr>
        <w:t xml:space="preserve"> indicative of differen</w:t>
      </w:r>
      <w:r w:rsidR="005958D1">
        <w:rPr>
          <w:rFonts w:ascii="Arial" w:hAnsi="Arial" w:cs="Arial"/>
          <w:sz w:val="20"/>
          <w:szCs w:val="20"/>
          <w:shd w:val="clear" w:color="auto" w:fill="FFFFFF"/>
        </w:rPr>
        <w:t>t</w:t>
      </w:r>
      <w:r w:rsidR="0026144D" w:rsidRPr="0007285C">
        <w:rPr>
          <w:rFonts w:ascii="Arial" w:hAnsi="Arial" w:cs="Arial"/>
          <w:sz w:val="20"/>
          <w:szCs w:val="20"/>
          <w:shd w:val="clear" w:color="auto" w:fill="FFFFFF"/>
        </w:rPr>
        <w:t xml:space="preserve"> interlayer spacing</w:t>
      </w:r>
      <w:r w:rsidR="005958D1">
        <w:rPr>
          <w:rFonts w:ascii="Arial" w:hAnsi="Arial" w:cs="Arial"/>
          <w:sz w:val="20"/>
          <w:szCs w:val="20"/>
          <w:shd w:val="clear" w:color="auto" w:fill="FFFFFF"/>
        </w:rPr>
        <w:t>s</w:t>
      </w:r>
      <w:r w:rsidR="0026144D" w:rsidRPr="0007285C">
        <w:rPr>
          <w:rFonts w:ascii="Arial" w:hAnsi="Arial" w:cs="Arial"/>
          <w:sz w:val="20"/>
          <w:szCs w:val="20"/>
          <w:shd w:val="clear" w:color="auto" w:fill="FFFFFF"/>
        </w:rPr>
        <w:t xml:space="preserve"> </w:t>
      </w:r>
      <w:r w:rsidR="005958D1">
        <w:rPr>
          <w:rFonts w:ascii="Arial" w:hAnsi="Arial" w:cs="Arial"/>
          <w:sz w:val="20"/>
          <w:szCs w:val="20"/>
          <w:shd w:val="clear" w:color="auto" w:fill="FFFFFF"/>
        </w:rPr>
        <w:t>for</w:t>
      </w:r>
      <w:r w:rsidR="0026144D" w:rsidRPr="0007285C">
        <w:rPr>
          <w:rFonts w:ascii="Arial" w:hAnsi="Arial" w:cs="Arial"/>
          <w:sz w:val="20"/>
          <w:szCs w:val="20"/>
          <w:shd w:val="clear" w:color="auto" w:fill="FFFFFF"/>
        </w:rPr>
        <w:t xml:space="preserve"> the 2D nanosheets structures</w:t>
      </w:r>
      <w:r w:rsidR="003D4F6B">
        <w:rPr>
          <w:rFonts w:ascii="Arial" w:hAnsi="Arial" w:cs="Arial"/>
          <w:sz w:val="20"/>
          <w:szCs w:val="20"/>
          <w:shd w:val="clear" w:color="auto" w:fill="FFFFFF"/>
        </w:rPr>
        <w:t>, and probably</w:t>
      </w:r>
      <w:r w:rsidR="0026144D" w:rsidRPr="0007285C">
        <w:rPr>
          <w:rFonts w:ascii="Arial" w:hAnsi="Arial" w:cs="Arial"/>
          <w:sz w:val="20"/>
          <w:szCs w:val="20"/>
          <w:shd w:val="clear" w:color="auto" w:fill="FFFFFF"/>
        </w:rPr>
        <w:t xml:space="preserve"> caused by the re-arrangement of hydrogen-bonded guests </w:t>
      </w:r>
      <w:r w:rsidR="003D4F6B" w:rsidRPr="0007285C">
        <w:rPr>
          <w:rFonts w:ascii="Arial" w:hAnsi="Arial" w:cs="Arial"/>
          <w:sz w:val="20"/>
          <w:szCs w:val="20"/>
          <w:shd w:val="clear" w:color="auto" w:fill="FFFFFF"/>
        </w:rPr>
        <w:t>such as water molecules</w:t>
      </w:r>
      <w:r w:rsidR="003D4F6B">
        <w:rPr>
          <w:rFonts w:ascii="Arial" w:hAnsi="Arial" w:cs="Arial"/>
          <w:sz w:val="20"/>
          <w:szCs w:val="20"/>
          <w:shd w:val="clear" w:color="auto" w:fill="FFFFFF"/>
        </w:rPr>
        <w:t xml:space="preserve"> </w:t>
      </w:r>
      <w:r w:rsidR="0026144D" w:rsidRPr="0007285C">
        <w:rPr>
          <w:rFonts w:ascii="Arial" w:hAnsi="Arial" w:cs="Arial"/>
          <w:sz w:val="20"/>
          <w:szCs w:val="20"/>
          <w:shd w:val="clear" w:color="auto" w:fill="FFFFFF"/>
        </w:rPr>
        <w:t xml:space="preserve">between the layers </w:t>
      </w:r>
      <w:r w:rsidR="0026144D">
        <w:rPr>
          <w:rFonts w:ascii="Arial" w:hAnsi="Arial" w:cs="Arial"/>
          <w:sz w:val="20"/>
          <w:szCs w:val="20"/>
          <w:shd w:val="clear" w:color="auto" w:fill="FFFFFF"/>
        </w:rPr>
        <w:fldChar w:fldCharType="begin"/>
      </w:r>
      <w:r w:rsidR="0079238A">
        <w:rPr>
          <w:rFonts w:ascii="Arial" w:hAnsi="Arial" w:cs="Arial"/>
          <w:sz w:val="20"/>
          <w:szCs w:val="20"/>
          <w:shd w:val="clear" w:color="auto" w:fill="FFFFFF"/>
        </w:rPr>
        <w:instrText xml:space="preserve"> ADDIN EN.CITE &lt;EndNote&gt;&lt;Cite&gt;&lt;Author&gt;Makaryan&lt;/Author&gt;&lt;Year&gt;2023&lt;/Year&gt;&lt;RecNum&gt;36&lt;/RecNum&gt;&lt;DisplayText&gt;&lt;style face="superscript"&gt;25&lt;/style&gt;&lt;/DisplayText&gt;&lt;record&gt;&lt;rec-number&gt;36&lt;/rec-number&gt;&lt;foreign-keys&gt;&lt;key app="EN" db-id="tzp9p0zwu9zrz2e2dxl52draavwad5r22f5a" timestamp="1711453096"&gt;36&lt;/key&gt;&lt;/foreign-keys&gt;&lt;ref-type name="Journal Article"&gt;17&lt;/ref-type&gt;&lt;contributors&gt;&lt;authors&gt;&lt;author&gt;Makaryan, T.&lt;/author&gt;&lt;author&gt;Okada, Y.&lt;/author&gt;&lt;author&gt;Kondo, H.&lt;/author&gt;&lt;author&gt;Kawasaki, S.&lt;/author&gt;&lt;author&gt;Suzuki, K.&lt;/author&gt;&lt;/authors&gt;&lt;/contributors&gt;&lt;auth-address&gt;Murata Mfg Co Ltd, 1-10-1 Higashikotari, Nagaokakyo, Kyoto 6178555, Japan&lt;/auth-address&gt;&lt;titles&gt;&lt;title&gt;Removal of Interlayer Water of two Ti3C2Tx MXenes as a Versatile Tool for Controlling the Fermi-Level Pinning-Free Schottky Diodes with Nb:SrTiO&lt;/title&gt;&lt;secondary-title&gt;Advanced Functional Materials&lt;/secondary-title&gt;&lt;alt-title&gt;Adv Funct Mater&lt;/alt-title&gt;&lt;/titles&gt;&lt;periodical&gt;&lt;full-title&gt;Advanced Functional Materials&lt;/full-title&gt;&lt;abbr-1&gt;Adv Funct Mater&lt;/abbr-1&gt;&lt;/periodical&gt;&lt;alt-periodical&gt;&lt;full-title&gt;Advanced Functional Materials&lt;/full-title&gt;&lt;abbr-1&gt;Adv Funct Mater&lt;/abbr-1&gt;&lt;/alt-periodical&gt;&lt;volume&gt;33&lt;/volume&gt;&lt;number&gt;2&lt;/number&gt;&lt;keywords&gt;&lt;keyword&gt;2d materials&lt;/keyword&gt;&lt;keyword&gt;interlayer water&lt;/keyword&gt;&lt;keyword&gt;schottky diode&lt;/keyword&gt;&lt;keyword&gt;ti&lt;/keyword&gt;&lt;keyword&gt;c-3&lt;/keyword&gt;&lt;keyword&gt;t-2&lt;/keyword&gt;&lt;keyword&gt;(x) mxene&lt;/keyword&gt;&lt;keyword&gt;work function&lt;/keyword&gt;&lt;keyword&gt;parameters&lt;/keyword&gt;&lt;keyword&gt;extraction&lt;/keyword&gt;&lt;/keywords&gt;&lt;dates&gt;&lt;year&gt;2023&lt;/year&gt;&lt;pub-dates&gt;&lt;date&gt;Jan&lt;/date&gt;&lt;/pub-dates&gt;&lt;/dates&gt;&lt;isbn&gt;1616-301x&lt;/isbn&gt;&lt;accession-num&gt;WOS:000879286300001&lt;/accession-num&gt;&lt;urls&gt;&lt;related-urls&gt;&lt;url&gt;&lt;style face="underline" font="default" size="100%"&gt;&amp;lt;Go to ISI&amp;gt;://WOS:000879286300001&lt;/style&gt;&lt;/url&gt;&lt;/related-urls&gt;&lt;/urls&gt;&lt;electronic-resource-num&gt;10.1002/adfm.202209538&lt;/electronic-resource-num&gt;&lt;language&gt;English&lt;/language&gt;&lt;/record&gt;&lt;/Cite&gt;&lt;/EndNote&gt;</w:instrText>
      </w:r>
      <w:r w:rsidR="0026144D">
        <w:rPr>
          <w:rFonts w:ascii="Arial" w:hAnsi="Arial" w:cs="Arial"/>
          <w:sz w:val="20"/>
          <w:szCs w:val="20"/>
          <w:shd w:val="clear" w:color="auto" w:fill="FFFFFF"/>
        </w:rPr>
        <w:fldChar w:fldCharType="separate"/>
      </w:r>
      <w:r w:rsidR="0079238A" w:rsidRPr="0079238A">
        <w:rPr>
          <w:rFonts w:ascii="Arial" w:hAnsi="Arial" w:cs="Arial"/>
          <w:noProof/>
          <w:sz w:val="20"/>
          <w:szCs w:val="20"/>
          <w:shd w:val="clear" w:color="auto" w:fill="FFFFFF"/>
          <w:vertAlign w:val="superscript"/>
        </w:rPr>
        <w:t>25</w:t>
      </w:r>
      <w:r w:rsidR="0026144D">
        <w:rPr>
          <w:rFonts w:ascii="Arial" w:hAnsi="Arial" w:cs="Arial"/>
          <w:sz w:val="20"/>
          <w:szCs w:val="20"/>
          <w:shd w:val="clear" w:color="auto" w:fill="FFFFFF"/>
        </w:rPr>
        <w:fldChar w:fldCharType="end"/>
      </w:r>
      <w:r w:rsidR="0026144D" w:rsidRPr="0007285C">
        <w:rPr>
          <w:rFonts w:ascii="Arial" w:hAnsi="Arial" w:cs="Arial"/>
          <w:sz w:val="20"/>
          <w:szCs w:val="20"/>
          <w:shd w:val="clear" w:color="auto" w:fill="FFFFFF"/>
        </w:rPr>
        <w:t xml:space="preserve">. </w:t>
      </w:r>
      <w:r w:rsidR="004C273A">
        <w:rPr>
          <w:rFonts w:ascii="Arial" w:hAnsi="Arial" w:cs="Arial"/>
          <w:sz w:val="20"/>
          <w:szCs w:val="20"/>
          <w:shd w:val="clear" w:color="auto" w:fill="FFFFFF"/>
        </w:rPr>
        <w:t>Th</w:t>
      </w:r>
      <w:r w:rsidR="00FA46BE">
        <w:rPr>
          <w:rFonts w:ascii="Arial" w:hAnsi="Arial" w:cs="Arial"/>
          <w:sz w:val="20"/>
          <w:szCs w:val="20"/>
          <w:shd w:val="clear" w:color="auto" w:fill="FFFFFF"/>
        </w:rPr>
        <w:t>is might be due to differences in the etching procedure or different drying of the sample.</w:t>
      </w:r>
    </w:p>
    <w:p w14:paraId="61DE113F" w14:textId="27C7737D" w:rsidR="00E466A7" w:rsidRDefault="0026144D" w:rsidP="0026144D">
      <w:pPr>
        <w:rPr>
          <w:rFonts w:ascii="Arial" w:hAnsi="Arial" w:cs="Arial"/>
          <w:sz w:val="20"/>
          <w:szCs w:val="20"/>
        </w:rPr>
      </w:pPr>
      <w:r w:rsidRPr="0007285C">
        <w:rPr>
          <w:rFonts w:ascii="Arial" w:hAnsi="Arial" w:cs="Arial"/>
          <w:sz w:val="20"/>
          <w:szCs w:val="20"/>
        </w:rPr>
        <w:t xml:space="preserve">Scanning electron microscopy (SEM) </w:t>
      </w:r>
      <w:r w:rsidR="005958D1">
        <w:rPr>
          <w:rFonts w:ascii="Arial" w:hAnsi="Arial" w:cs="Arial"/>
          <w:sz w:val="20"/>
          <w:szCs w:val="20"/>
        </w:rPr>
        <w:t>of the products (Fig. 2</w:t>
      </w:r>
      <w:r w:rsidR="003D4F6B">
        <w:rPr>
          <w:rFonts w:ascii="Arial" w:hAnsi="Arial" w:cs="Arial"/>
          <w:sz w:val="20"/>
          <w:szCs w:val="20"/>
        </w:rPr>
        <w:t>C and 2D</w:t>
      </w:r>
      <w:r w:rsidR="005958D1">
        <w:rPr>
          <w:rFonts w:ascii="Arial" w:hAnsi="Arial" w:cs="Arial"/>
          <w:sz w:val="20"/>
          <w:szCs w:val="20"/>
        </w:rPr>
        <w:t xml:space="preserve">) showed </w:t>
      </w:r>
      <w:r w:rsidRPr="0007285C">
        <w:rPr>
          <w:rFonts w:ascii="Arial" w:hAnsi="Arial" w:cs="Arial"/>
          <w:sz w:val="20"/>
          <w:szCs w:val="20"/>
        </w:rPr>
        <w:t>successful exfoliation of the MAX phas</w:t>
      </w:r>
      <w:r w:rsidR="00A60EB2">
        <w:rPr>
          <w:rFonts w:ascii="Arial" w:hAnsi="Arial" w:cs="Arial"/>
          <w:sz w:val="20"/>
          <w:szCs w:val="20"/>
        </w:rPr>
        <w:t>e</w:t>
      </w:r>
      <w:r w:rsidR="005958D1">
        <w:rPr>
          <w:rFonts w:ascii="Arial" w:hAnsi="Arial" w:cs="Arial"/>
          <w:sz w:val="20"/>
          <w:szCs w:val="20"/>
        </w:rPr>
        <w:t>, with b</w:t>
      </w:r>
      <w:r w:rsidRPr="0007285C">
        <w:rPr>
          <w:rFonts w:ascii="Arial" w:hAnsi="Arial" w:cs="Arial"/>
          <w:sz w:val="20"/>
          <w:szCs w:val="20"/>
        </w:rPr>
        <w:t xml:space="preserve">oth </w:t>
      </w:r>
      <w:r w:rsidR="00E466A7">
        <w:rPr>
          <w:rFonts w:ascii="Arial" w:hAnsi="Arial" w:cs="Arial"/>
          <w:sz w:val="20"/>
          <w:szCs w:val="20"/>
        </w:rPr>
        <w:t>samples</w:t>
      </w:r>
      <w:r w:rsidRPr="0007285C">
        <w:rPr>
          <w:rFonts w:ascii="Arial" w:hAnsi="Arial" w:cs="Arial"/>
          <w:sz w:val="20"/>
          <w:szCs w:val="20"/>
        </w:rPr>
        <w:t xml:space="preserve"> show</w:t>
      </w:r>
      <w:r w:rsidR="00A60EB2">
        <w:rPr>
          <w:rFonts w:ascii="Arial" w:hAnsi="Arial" w:cs="Arial"/>
          <w:sz w:val="20"/>
          <w:szCs w:val="20"/>
        </w:rPr>
        <w:t xml:space="preserve">ing </w:t>
      </w:r>
      <w:r w:rsidR="00A60EB2" w:rsidRPr="00A60EB2">
        <w:rPr>
          <w:rFonts w:ascii="Arial" w:hAnsi="Arial" w:cs="Arial"/>
          <w:sz w:val="20"/>
          <w:szCs w:val="20"/>
        </w:rPr>
        <w:t>accordion-like structure</w:t>
      </w:r>
      <w:r w:rsidR="00A60EB2">
        <w:rPr>
          <w:rFonts w:ascii="Arial" w:hAnsi="Arial" w:cs="Arial"/>
          <w:sz w:val="20"/>
          <w:szCs w:val="20"/>
        </w:rPr>
        <w:t>s</w:t>
      </w:r>
      <w:r w:rsidRPr="0007285C">
        <w:rPr>
          <w:rFonts w:ascii="Arial" w:hAnsi="Arial" w:cs="Arial"/>
          <w:sz w:val="20"/>
          <w:szCs w:val="20"/>
        </w:rPr>
        <w:t xml:space="preserve"> </w:t>
      </w:r>
      <w:r w:rsidR="00A60EB2">
        <w:rPr>
          <w:rFonts w:ascii="Arial" w:hAnsi="Arial" w:cs="Arial"/>
          <w:sz w:val="20"/>
          <w:szCs w:val="20"/>
        </w:rPr>
        <w:t xml:space="preserve">with </w:t>
      </w:r>
      <w:r w:rsidRPr="0007285C">
        <w:rPr>
          <w:rFonts w:ascii="Arial" w:hAnsi="Arial" w:cs="Arial"/>
          <w:sz w:val="20"/>
          <w:szCs w:val="20"/>
        </w:rPr>
        <w:t>clear separation of individual layers, matching those seen in literature</w:t>
      </w:r>
      <w:r w:rsidR="00E97D3F">
        <w:rPr>
          <w:rFonts w:ascii="Arial" w:hAnsi="Arial" w:cs="Arial"/>
          <w:sz w:val="20"/>
          <w:szCs w:val="20"/>
        </w:rPr>
        <w:t xml:space="preserve"> </w:t>
      </w:r>
      <w:r w:rsidR="00E97D3F">
        <w:rPr>
          <w:rFonts w:ascii="Arial" w:hAnsi="Arial" w:cs="Arial"/>
          <w:sz w:val="20"/>
          <w:szCs w:val="20"/>
        </w:rPr>
        <w:fldChar w:fldCharType="begin"/>
      </w:r>
      <w:r w:rsidR="0079238A">
        <w:rPr>
          <w:rFonts w:ascii="Arial" w:hAnsi="Arial" w:cs="Arial"/>
          <w:sz w:val="20"/>
          <w:szCs w:val="20"/>
        </w:rPr>
        <w:instrText xml:space="preserve"> ADDIN EN.CITE &lt;EndNote&gt;&lt;Cite&gt;&lt;Author&gt;Alhabeb&lt;/Author&gt;&lt;Year&gt;2017&lt;/Year&gt;&lt;RecNum&gt;31&lt;/RecNum&gt;&lt;DisplayText&gt;&lt;style face="superscript"&gt;3&lt;/style&gt;&lt;/DisplayText&gt;&lt;record&gt;&lt;rec-number&gt;31&lt;/rec-number&gt;&lt;foreign-keys&gt;&lt;key app="EN" db-id="tzp9p0zwu9zrz2e2dxl52draavwad5r22f5a" timestamp="1711450326"&gt;31&lt;/key&gt;&lt;/foreign-keys&gt;&lt;ref-type name="Journal Article"&gt;17&lt;/ref-type&gt;&lt;contributors&gt;&lt;authors&gt;&lt;author&gt;Alhabeb, M.&lt;/author&gt;&lt;author&gt;Maleski, K.&lt;/author&gt;&lt;author&gt;Anasori, B.&lt;/author&gt;&lt;author&gt;Lelyukh, P.&lt;/author&gt;&lt;author&gt;Clark, L.&lt;/author&gt;&lt;author&gt;Sin, S.&lt;/author&gt;&lt;author&gt;Gogotsi, Y.&lt;/author&gt;&lt;/authors&gt;&lt;/contributors&gt;&lt;auth-address&gt;Drexel Univ, AJ Drexel Nanomat Inst, 3141 Chestnut St, Philadelphia, PA 19104 USA&amp;#xD;Drexel Univ, Dept Mat Sci &amp;amp; Engn, 3141 Chestnut St, Philadelphia, PA 19104 USA&lt;/auth-address&gt;&lt;titles&gt;&lt;title&gt;Guidelines for Synthesis and Processing of Two-Dimensional Titanium Carbide (Ti3C2Tx MXene)&lt;/title&gt;&lt;secondary-title&gt;Chemistry of Materials&lt;/secondary-title&gt;&lt;alt-title&gt;Chem Mater&lt;/alt-title&gt;&lt;/titles&gt;&lt;periodical&gt;&lt;full-title&gt;Chemistry of Materials&lt;/full-title&gt;&lt;/periodical&gt;&lt;pages&gt;7633-7644&lt;/pages&gt;&lt;volume&gt;29&lt;/volume&gt;&lt;number&gt;18&lt;/number&gt;&lt;keywords&gt;&lt;keyword&gt;transition-metal carbides&lt;/keyword&gt;&lt;keyword&gt;transparent&lt;/keyword&gt;&lt;keyword&gt;exfoliation&lt;/keyword&gt;&lt;keyword&gt;nanosheets&lt;/keyword&gt;&lt;keyword&gt;intercalation&lt;/keyword&gt;&lt;keyword&gt;delamination&lt;/keyword&gt;&lt;keyword&gt;films&lt;/keyword&gt;&lt;/keywords&gt;&lt;dates&gt;&lt;year&gt;2017&lt;/year&gt;&lt;pub-dates&gt;&lt;date&gt;Sep 26&lt;/date&gt;&lt;/pub-dates&gt;&lt;/dates&gt;&lt;isbn&gt;0897-4756&lt;/isbn&gt;&lt;accession-num&gt;WOS:000411918900002&lt;/accession-num&gt;&lt;urls&gt;&lt;related-urls&gt;&lt;url&gt;&lt;style face="underline" font="default" size="100%"&gt;&amp;lt;Go to ISI&amp;gt;://WOS:000411918900002&lt;/style&gt;&lt;/url&gt;&lt;/related-urls&gt;&lt;/urls&gt;&lt;electronic-resource-num&gt;10.1021/acs.chemmater.7b02847&lt;/electronic-resource-num&gt;&lt;language&gt;English&lt;/language&gt;&lt;/record&gt;&lt;/Cite&gt;&lt;/EndNote&gt;</w:instrText>
      </w:r>
      <w:r w:rsidR="00E97D3F">
        <w:rPr>
          <w:rFonts w:ascii="Arial" w:hAnsi="Arial" w:cs="Arial"/>
          <w:sz w:val="20"/>
          <w:szCs w:val="20"/>
        </w:rPr>
        <w:fldChar w:fldCharType="separate"/>
      </w:r>
      <w:r w:rsidR="0079238A" w:rsidRPr="0079238A">
        <w:rPr>
          <w:rFonts w:ascii="Arial" w:hAnsi="Arial" w:cs="Arial"/>
          <w:noProof/>
          <w:sz w:val="20"/>
          <w:szCs w:val="20"/>
          <w:vertAlign w:val="superscript"/>
        </w:rPr>
        <w:t>3</w:t>
      </w:r>
      <w:r w:rsidR="00E97D3F">
        <w:rPr>
          <w:rFonts w:ascii="Arial" w:hAnsi="Arial" w:cs="Arial"/>
          <w:sz w:val="20"/>
          <w:szCs w:val="20"/>
        </w:rPr>
        <w:fldChar w:fldCharType="end"/>
      </w:r>
      <w:r w:rsidRPr="0007285C">
        <w:rPr>
          <w:rFonts w:ascii="Arial" w:hAnsi="Arial" w:cs="Arial"/>
          <w:sz w:val="20"/>
          <w:szCs w:val="20"/>
        </w:rPr>
        <w:t>. Elemental analysis</w:t>
      </w:r>
      <w:r w:rsidR="00A60EB2">
        <w:rPr>
          <w:rFonts w:ascii="Arial" w:hAnsi="Arial" w:cs="Arial"/>
          <w:sz w:val="20"/>
          <w:szCs w:val="20"/>
        </w:rPr>
        <w:t xml:space="preserve"> </w:t>
      </w:r>
      <w:r w:rsidR="00A60EB2" w:rsidRPr="004E3303">
        <w:rPr>
          <w:rFonts w:ascii="Arial" w:hAnsi="Arial" w:cs="Arial"/>
          <w:i/>
          <w:iCs/>
          <w:sz w:val="20"/>
          <w:szCs w:val="20"/>
        </w:rPr>
        <w:t>via</w:t>
      </w:r>
      <w:r w:rsidR="00A60EB2">
        <w:rPr>
          <w:rFonts w:ascii="Arial" w:hAnsi="Arial" w:cs="Arial"/>
          <w:sz w:val="20"/>
          <w:szCs w:val="20"/>
        </w:rPr>
        <w:t xml:space="preserve"> </w:t>
      </w:r>
      <w:r w:rsidR="00E466A7">
        <w:rPr>
          <w:rFonts w:ascii="Arial" w:hAnsi="Arial" w:cs="Arial"/>
          <w:sz w:val="20"/>
          <w:szCs w:val="20"/>
        </w:rPr>
        <w:t>energy dispersive X-ray spectroscopy</w:t>
      </w:r>
      <w:r w:rsidRPr="0007285C">
        <w:rPr>
          <w:rFonts w:ascii="Arial" w:hAnsi="Arial" w:cs="Arial"/>
          <w:sz w:val="20"/>
          <w:szCs w:val="20"/>
        </w:rPr>
        <w:t xml:space="preserve"> </w:t>
      </w:r>
      <w:r>
        <w:rPr>
          <w:rFonts w:ascii="Arial" w:hAnsi="Arial" w:cs="Arial"/>
          <w:sz w:val="20"/>
          <w:szCs w:val="20"/>
        </w:rPr>
        <w:t>(</w:t>
      </w:r>
      <w:r w:rsidR="00E466A7">
        <w:rPr>
          <w:rFonts w:ascii="Arial" w:hAnsi="Arial" w:cs="Arial"/>
          <w:sz w:val="20"/>
          <w:szCs w:val="20"/>
        </w:rPr>
        <w:t>ED</w:t>
      </w:r>
      <w:r w:rsidR="00D03975">
        <w:rPr>
          <w:rFonts w:ascii="Arial" w:hAnsi="Arial" w:cs="Arial"/>
          <w:sz w:val="20"/>
          <w:szCs w:val="20"/>
        </w:rPr>
        <w:t>S</w:t>
      </w:r>
      <w:r w:rsidR="00E466A7">
        <w:rPr>
          <w:rFonts w:ascii="Arial" w:hAnsi="Arial" w:cs="Arial"/>
          <w:sz w:val="20"/>
          <w:szCs w:val="20"/>
        </w:rPr>
        <w:t xml:space="preserve">, </w:t>
      </w:r>
      <w:r w:rsidR="005958D1">
        <w:rPr>
          <w:rFonts w:ascii="Arial" w:hAnsi="Arial" w:cs="Arial"/>
          <w:sz w:val="20"/>
          <w:szCs w:val="20"/>
        </w:rPr>
        <w:t xml:space="preserve">detail in </w:t>
      </w:r>
      <w:r w:rsidR="007C7064">
        <w:rPr>
          <w:rFonts w:ascii="Arial" w:hAnsi="Arial" w:cs="Arial"/>
          <w:sz w:val="20"/>
          <w:szCs w:val="20"/>
        </w:rPr>
        <w:t>Supporting Information</w:t>
      </w:r>
      <w:r>
        <w:rPr>
          <w:rFonts w:ascii="Arial" w:hAnsi="Arial" w:cs="Arial"/>
          <w:sz w:val="20"/>
          <w:szCs w:val="20"/>
        </w:rPr>
        <w:t xml:space="preserve">) </w:t>
      </w:r>
      <w:r w:rsidRPr="0007285C">
        <w:rPr>
          <w:rFonts w:ascii="Arial" w:hAnsi="Arial" w:cs="Arial"/>
          <w:sz w:val="20"/>
          <w:szCs w:val="20"/>
        </w:rPr>
        <w:t>showed low atomic w</w:t>
      </w:r>
      <w:r w:rsidR="005958D1">
        <w:rPr>
          <w:rFonts w:ascii="Arial" w:hAnsi="Arial" w:cs="Arial"/>
          <w:sz w:val="20"/>
          <w:szCs w:val="20"/>
        </w:rPr>
        <w:t>eight</w:t>
      </w:r>
      <w:r w:rsidRPr="0007285C">
        <w:rPr>
          <w:rFonts w:ascii="Arial" w:hAnsi="Arial" w:cs="Arial"/>
          <w:sz w:val="20"/>
          <w:szCs w:val="20"/>
        </w:rPr>
        <w:t xml:space="preserve"> of Al for both samples</w:t>
      </w:r>
      <w:r w:rsidR="00FE45F5">
        <w:rPr>
          <w:rFonts w:ascii="Arial" w:hAnsi="Arial" w:cs="Arial"/>
          <w:sz w:val="20"/>
          <w:szCs w:val="20"/>
        </w:rPr>
        <w:t>,</w:t>
      </w:r>
      <w:r w:rsidR="009A06BA">
        <w:rPr>
          <w:rFonts w:ascii="Arial" w:hAnsi="Arial" w:cs="Arial"/>
          <w:sz w:val="20"/>
          <w:szCs w:val="20"/>
        </w:rPr>
        <w:t xml:space="preserve"> consistent with successful conversion from the starting MAX phase</w:t>
      </w:r>
      <w:r w:rsidR="00E466A7">
        <w:rPr>
          <w:rFonts w:ascii="Arial" w:hAnsi="Arial" w:cs="Arial"/>
          <w:sz w:val="20"/>
          <w:szCs w:val="20"/>
        </w:rPr>
        <w:t>. T</w:t>
      </w:r>
      <w:r w:rsidRPr="0007285C">
        <w:rPr>
          <w:rFonts w:ascii="Arial" w:hAnsi="Arial" w:cs="Arial"/>
          <w:sz w:val="20"/>
          <w:szCs w:val="20"/>
        </w:rPr>
        <w:t>h</w:t>
      </w:r>
      <w:r w:rsidR="009A06BA">
        <w:rPr>
          <w:rFonts w:ascii="Arial" w:hAnsi="Arial" w:cs="Arial"/>
          <w:sz w:val="20"/>
          <w:szCs w:val="20"/>
        </w:rPr>
        <w:t>e Al content was</w:t>
      </w:r>
      <w:r w:rsidRPr="0007285C">
        <w:rPr>
          <w:rFonts w:ascii="Arial" w:hAnsi="Arial" w:cs="Arial"/>
          <w:sz w:val="20"/>
          <w:szCs w:val="20"/>
        </w:rPr>
        <w:t xml:space="preserve"> notably lower for the continuous sample (0.2</w:t>
      </w:r>
      <w:r>
        <w:rPr>
          <w:rFonts w:ascii="Arial" w:hAnsi="Arial" w:cs="Arial"/>
          <w:sz w:val="20"/>
          <w:szCs w:val="20"/>
        </w:rPr>
        <w:t>1</w:t>
      </w:r>
      <w:r w:rsidRPr="0007285C">
        <w:rPr>
          <w:rFonts w:ascii="Arial" w:hAnsi="Arial" w:cs="Arial"/>
          <w:sz w:val="20"/>
          <w:szCs w:val="20"/>
        </w:rPr>
        <w:t>%) compared to the batch sample (3.</w:t>
      </w:r>
      <w:r>
        <w:rPr>
          <w:rFonts w:ascii="Arial" w:hAnsi="Arial" w:cs="Arial"/>
          <w:sz w:val="20"/>
          <w:szCs w:val="20"/>
        </w:rPr>
        <w:t>86</w:t>
      </w:r>
      <w:r w:rsidRPr="0007285C">
        <w:rPr>
          <w:rFonts w:ascii="Arial" w:hAnsi="Arial" w:cs="Arial"/>
          <w:sz w:val="20"/>
          <w:szCs w:val="20"/>
        </w:rPr>
        <w:t>%)</w:t>
      </w:r>
      <w:r w:rsidR="009A06BA">
        <w:rPr>
          <w:rFonts w:ascii="Arial" w:hAnsi="Arial" w:cs="Arial"/>
          <w:sz w:val="20"/>
          <w:szCs w:val="20"/>
        </w:rPr>
        <w:t xml:space="preserve"> however,</w:t>
      </w:r>
      <w:r w:rsidRPr="0007285C">
        <w:rPr>
          <w:rFonts w:ascii="Arial" w:hAnsi="Arial" w:cs="Arial"/>
          <w:sz w:val="20"/>
          <w:szCs w:val="20"/>
        </w:rPr>
        <w:t xml:space="preserve"> indicating that better exfoliation and/or washing had </w:t>
      </w:r>
      <w:r w:rsidR="005958D1">
        <w:rPr>
          <w:rFonts w:ascii="Arial" w:hAnsi="Arial" w:cs="Arial"/>
          <w:sz w:val="20"/>
          <w:szCs w:val="20"/>
        </w:rPr>
        <w:t>occurred</w:t>
      </w:r>
      <w:r w:rsidR="009A06BA">
        <w:rPr>
          <w:rFonts w:ascii="Arial" w:hAnsi="Arial" w:cs="Arial"/>
          <w:sz w:val="20"/>
          <w:szCs w:val="20"/>
        </w:rPr>
        <w:t>, and consistent with observations of the magnitude of the higher-angle XRD peaks (Fig. 2A)</w:t>
      </w:r>
      <w:r w:rsidR="008D449A">
        <w:rPr>
          <w:rFonts w:ascii="Arial" w:hAnsi="Arial" w:cs="Arial"/>
          <w:sz w:val="20"/>
          <w:szCs w:val="20"/>
        </w:rPr>
        <w:t xml:space="preserve">. </w:t>
      </w:r>
      <w:r w:rsidR="00A60EB2">
        <w:rPr>
          <w:rFonts w:ascii="Arial" w:hAnsi="Arial" w:cs="Arial"/>
          <w:sz w:val="20"/>
          <w:szCs w:val="20"/>
        </w:rPr>
        <w:t xml:space="preserve">These results were further confirmed by X-ray photoelectron spectroscopy (XPS) and </w:t>
      </w:r>
      <w:r w:rsidR="00E466A7">
        <w:rPr>
          <w:rFonts w:ascii="Arial" w:hAnsi="Arial" w:cs="Arial"/>
          <w:sz w:val="20"/>
          <w:szCs w:val="20"/>
        </w:rPr>
        <w:t>solid-state</w:t>
      </w:r>
      <w:r w:rsidR="00A60EB2">
        <w:rPr>
          <w:rFonts w:ascii="Arial" w:hAnsi="Arial" w:cs="Arial"/>
          <w:sz w:val="20"/>
          <w:szCs w:val="20"/>
        </w:rPr>
        <w:t xml:space="preserve"> NMR. </w:t>
      </w:r>
    </w:p>
    <w:p w14:paraId="49B7A7EB" w14:textId="1D8B5C8E" w:rsidR="0026144D" w:rsidRDefault="00A60EB2" w:rsidP="0026144D">
      <w:pPr>
        <w:rPr>
          <w:rFonts w:ascii="Arial" w:hAnsi="Arial" w:cs="Arial"/>
          <w:sz w:val="20"/>
          <w:szCs w:val="20"/>
        </w:rPr>
      </w:pPr>
      <w:r>
        <w:rPr>
          <w:rFonts w:ascii="Arial" w:hAnsi="Arial" w:cs="Arial"/>
          <w:sz w:val="20"/>
          <w:szCs w:val="20"/>
        </w:rPr>
        <w:t>The XPS results confirmed that Al remained in the batch-produced samples, but not in the flow sample.</w:t>
      </w:r>
      <w:r w:rsidR="00E466A7">
        <w:rPr>
          <w:rFonts w:ascii="Arial" w:hAnsi="Arial" w:cs="Arial"/>
          <w:sz w:val="20"/>
          <w:szCs w:val="20"/>
        </w:rPr>
        <w:t xml:space="preserve"> Surface oxidation was evident in both cases, likely due to the long (</w:t>
      </w:r>
      <w:proofErr w:type="spellStart"/>
      <w:r w:rsidR="00E466A7">
        <w:rPr>
          <w:rFonts w:ascii="Arial" w:hAnsi="Arial" w:cs="Arial"/>
          <w:sz w:val="20"/>
          <w:szCs w:val="20"/>
        </w:rPr>
        <w:t>unoptimised</w:t>
      </w:r>
      <w:proofErr w:type="spellEnd"/>
      <w:r w:rsidR="00E466A7">
        <w:rPr>
          <w:rFonts w:ascii="Arial" w:hAnsi="Arial" w:cs="Arial"/>
          <w:sz w:val="20"/>
          <w:szCs w:val="20"/>
        </w:rPr>
        <w:t>) etching time for both samples</w:t>
      </w:r>
      <w:r w:rsidR="00C80D34">
        <w:rPr>
          <w:rFonts w:ascii="Arial" w:hAnsi="Arial" w:cs="Arial"/>
          <w:sz w:val="20"/>
          <w:szCs w:val="20"/>
        </w:rPr>
        <w:t xml:space="preserve"> </w:t>
      </w:r>
      <w:r w:rsidR="00C80D34">
        <w:rPr>
          <w:rFonts w:ascii="Arial" w:hAnsi="Arial" w:cs="Arial"/>
          <w:sz w:val="20"/>
          <w:szCs w:val="20"/>
        </w:rPr>
        <w:fldChar w:fldCharType="begin"/>
      </w:r>
      <w:r w:rsidR="0079238A">
        <w:rPr>
          <w:rFonts w:ascii="Arial" w:hAnsi="Arial" w:cs="Arial"/>
          <w:sz w:val="20"/>
          <w:szCs w:val="20"/>
        </w:rPr>
        <w:instrText xml:space="preserve"> ADDIN EN.CITE &lt;EndNote&gt;&lt;Cite&gt;&lt;Author&gt;Anasori&lt;/Author&gt;&lt;Year&gt;2017&lt;/Year&gt;&lt;RecNum&gt;43&lt;/RecNum&gt;&lt;DisplayText&gt;&lt;style face="superscript"&gt;26&lt;/style&gt;&lt;/DisplayText&gt;&lt;record&gt;&lt;rec-number&gt;43&lt;/rec-number&gt;&lt;foreign-keys&gt;&lt;key app="EN" db-id="tzp9p0zwu9zrz2e2dxl52draavwad5r22f5a" timestamp="1718630321"&gt;43&lt;/key&gt;&lt;/foreign-keys&gt;&lt;ref-type name="Journal Article"&gt;17&lt;/ref-type&gt;&lt;contributors&gt;&lt;authors&gt;&lt;author&gt;Anasori, Babak&lt;/author&gt;&lt;author&gt;Lukatskaya, Maria R.&lt;/author&gt;&lt;author&gt;Gogotsi, Yury&lt;/author&gt;&lt;/authors&gt;&lt;/contributors&gt;&lt;titles&gt;&lt;title&gt;2D metal carbides and nitrides (MXenes) for energy storage&lt;/title&gt;&lt;secondary-title&gt;Nature Reviews Materials&lt;/secondary-title&gt;&lt;/titles&gt;&lt;periodical&gt;&lt;full-title&gt;Nature Reviews Materials&lt;/full-title&gt;&lt;/periodical&gt;&lt;pages&gt;16098&lt;/pages&gt;&lt;volume&gt;2&lt;/volume&gt;&lt;number&gt;2&lt;/number&gt;&lt;dates&gt;&lt;year&gt;2017&lt;/year&gt;&lt;pub-dates&gt;&lt;date&gt;2017/01/17&lt;/date&gt;&lt;/pub-dates&gt;&lt;/dates&gt;&lt;isbn&gt;2058-8437&lt;/isbn&gt;&lt;urls&gt;&lt;related-urls&gt;&lt;url&gt;https://doi.org/10.1038/natrevmats.2016.98&lt;/url&gt;&lt;/related-urls&gt;&lt;/urls&gt;&lt;electronic-resource-num&gt;10.1038/natrevmats.2016.98&lt;/electronic-resource-num&gt;&lt;/record&gt;&lt;/Cite&gt;&lt;/EndNote&gt;</w:instrText>
      </w:r>
      <w:r w:rsidR="00C80D34">
        <w:rPr>
          <w:rFonts w:ascii="Arial" w:hAnsi="Arial" w:cs="Arial"/>
          <w:sz w:val="20"/>
          <w:szCs w:val="20"/>
        </w:rPr>
        <w:fldChar w:fldCharType="separate"/>
      </w:r>
      <w:r w:rsidR="0079238A" w:rsidRPr="0079238A">
        <w:rPr>
          <w:rFonts w:ascii="Arial" w:hAnsi="Arial" w:cs="Arial"/>
          <w:noProof/>
          <w:sz w:val="20"/>
          <w:szCs w:val="20"/>
          <w:vertAlign w:val="superscript"/>
        </w:rPr>
        <w:t>26</w:t>
      </w:r>
      <w:r w:rsidR="00C80D34">
        <w:rPr>
          <w:rFonts w:ascii="Arial" w:hAnsi="Arial" w:cs="Arial"/>
          <w:sz w:val="20"/>
          <w:szCs w:val="20"/>
        </w:rPr>
        <w:fldChar w:fldCharType="end"/>
      </w:r>
      <w:r w:rsidR="00617881">
        <w:rPr>
          <w:rFonts w:ascii="Arial" w:hAnsi="Arial" w:cs="Arial"/>
          <w:sz w:val="20"/>
          <w:szCs w:val="20"/>
        </w:rPr>
        <w:t>.</w:t>
      </w:r>
      <w:r w:rsidR="00E466A7">
        <w:rPr>
          <w:rFonts w:ascii="Arial" w:hAnsi="Arial" w:cs="Arial"/>
          <w:sz w:val="20"/>
          <w:szCs w:val="20"/>
        </w:rPr>
        <w:t xml:space="preserve"> </w:t>
      </w:r>
      <w:r w:rsidR="00617881">
        <w:rPr>
          <w:rFonts w:ascii="Arial" w:hAnsi="Arial" w:cs="Arial"/>
          <w:sz w:val="20"/>
          <w:szCs w:val="20"/>
        </w:rPr>
        <w:t>W</w:t>
      </w:r>
      <w:r w:rsidR="00E466A7">
        <w:rPr>
          <w:rFonts w:ascii="Arial" w:hAnsi="Arial" w:cs="Arial"/>
          <w:sz w:val="20"/>
          <w:szCs w:val="20"/>
        </w:rPr>
        <w:t>ater</w:t>
      </w:r>
      <w:r w:rsidR="00617881">
        <w:rPr>
          <w:rFonts w:ascii="Arial" w:hAnsi="Arial" w:cs="Arial"/>
          <w:sz w:val="20"/>
          <w:szCs w:val="20"/>
        </w:rPr>
        <w:t xml:space="preserve"> </w:t>
      </w:r>
      <w:r w:rsidR="0067152D">
        <w:rPr>
          <w:rFonts w:ascii="Arial" w:hAnsi="Arial" w:cs="Arial"/>
          <w:sz w:val="20"/>
          <w:szCs w:val="20"/>
        </w:rPr>
        <w:t xml:space="preserve">was also </w:t>
      </w:r>
      <w:r w:rsidR="00E466A7">
        <w:rPr>
          <w:rFonts w:ascii="Arial" w:hAnsi="Arial" w:cs="Arial"/>
          <w:sz w:val="20"/>
          <w:szCs w:val="20"/>
        </w:rPr>
        <w:t>present</w:t>
      </w:r>
      <w:r w:rsidR="0067152D">
        <w:rPr>
          <w:rFonts w:ascii="Arial" w:hAnsi="Arial" w:cs="Arial"/>
          <w:sz w:val="20"/>
          <w:szCs w:val="20"/>
        </w:rPr>
        <w:t>, either due to</w:t>
      </w:r>
      <w:r w:rsidR="00E466A7" w:rsidRPr="00E466A7">
        <w:rPr>
          <w:rFonts w:ascii="Arial" w:hAnsi="Arial" w:cs="Arial"/>
          <w:sz w:val="20"/>
          <w:szCs w:val="20"/>
        </w:rPr>
        <w:t xml:space="preserve"> intercalated water </w:t>
      </w:r>
      <w:r w:rsidR="0067152D">
        <w:rPr>
          <w:rFonts w:ascii="Arial" w:hAnsi="Arial" w:cs="Arial"/>
          <w:sz w:val="20"/>
          <w:szCs w:val="20"/>
        </w:rPr>
        <w:t>(</w:t>
      </w:r>
      <w:r w:rsidR="00E466A7" w:rsidRPr="00E466A7">
        <w:rPr>
          <w:rFonts w:ascii="Arial" w:hAnsi="Arial" w:cs="Arial"/>
          <w:sz w:val="20"/>
          <w:szCs w:val="20"/>
        </w:rPr>
        <w:t>difficult to remove from the sample</w:t>
      </w:r>
      <w:r w:rsidR="0067152D">
        <w:rPr>
          <w:rFonts w:ascii="Arial" w:hAnsi="Arial" w:cs="Arial"/>
          <w:sz w:val="20"/>
          <w:szCs w:val="20"/>
        </w:rPr>
        <w:t>)</w:t>
      </w:r>
      <w:r w:rsidR="00E466A7">
        <w:rPr>
          <w:rFonts w:ascii="Arial" w:hAnsi="Arial" w:cs="Arial"/>
          <w:sz w:val="20"/>
          <w:szCs w:val="20"/>
        </w:rPr>
        <w:t>,</w:t>
      </w:r>
      <w:r w:rsidR="00E466A7" w:rsidRPr="00E466A7">
        <w:rPr>
          <w:rFonts w:ascii="Arial" w:hAnsi="Arial" w:cs="Arial"/>
          <w:sz w:val="20"/>
          <w:szCs w:val="20"/>
        </w:rPr>
        <w:t xml:space="preserve"> or adsorbed water on the surface after exposure to ambient conditions. </w:t>
      </w:r>
      <w:r w:rsidR="0067152D">
        <w:rPr>
          <w:rFonts w:ascii="Arial" w:hAnsi="Arial" w:cs="Arial"/>
          <w:sz w:val="20"/>
          <w:szCs w:val="20"/>
        </w:rPr>
        <w:t>Otherwise,</w:t>
      </w:r>
      <w:r>
        <w:rPr>
          <w:rFonts w:ascii="Arial" w:hAnsi="Arial" w:cs="Arial"/>
          <w:sz w:val="20"/>
          <w:szCs w:val="20"/>
        </w:rPr>
        <w:t xml:space="preserve"> the results </w:t>
      </w:r>
      <w:r w:rsidR="008A464F">
        <w:rPr>
          <w:rFonts w:ascii="Arial" w:hAnsi="Arial" w:cs="Arial"/>
          <w:sz w:val="20"/>
          <w:szCs w:val="20"/>
        </w:rPr>
        <w:t>(</w:t>
      </w:r>
      <w:r>
        <w:rPr>
          <w:rFonts w:ascii="Arial" w:hAnsi="Arial" w:cs="Arial"/>
          <w:sz w:val="20"/>
          <w:szCs w:val="20"/>
        </w:rPr>
        <w:t xml:space="preserve">shown in </w:t>
      </w:r>
      <w:r w:rsidR="00A946F5">
        <w:rPr>
          <w:rFonts w:ascii="Arial" w:hAnsi="Arial" w:cs="Arial"/>
          <w:sz w:val="20"/>
          <w:szCs w:val="20"/>
        </w:rPr>
        <w:t>Supporting Information</w:t>
      </w:r>
      <w:r w:rsidR="008A464F">
        <w:rPr>
          <w:rFonts w:ascii="Arial" w:hAnsi="Arial" w:cs="Arial"/>
          <w:sz w:val="20"/>
          <w:szCs w:val="20"/>
        </w:rPr>
        <w:t>)</w:t>
      </w:r>
      <w:r>
        <w:rPr>
          <w:rFonts w:ascii="Arial" w:hAnsi="Arial" w:cs="Arial"/>
          <w:sz w:val="20"/>
          <w:szCs w:val="20"/>
        </w:rPr>
        <w:t xml:space="preserve"> were </w:t>
      </w:r>
      <w:r w:rsidR="00E466A7">
        <w:rPr>
          <w:rFonts w:ascii="Arial" w:hAnsi="Arial" w:cs="Arial"/>
          <w:sz w:val="20"/>
          <w:szCs w:val="20"/>
        </w:rPr>
        <w:t>similar for both samples</w:t>
      </w:r>
      <w:r w:rsidR="0067152D">
        <w:rPr>
          <w:rFonts w:ascii="Arial" w:hAnsi="Arial" w:cs="Arial"/>
          <w:sz w:val="20"/>
          <w:szCs w:val="20"/>
        </w:rPr>
        <w:t>,</w:t>
      </w:r>
      <w:r w:rsidR="00E466A7">
        <w:rPr>
          <w:rFonts w:ascii="Arial" w:hAnsi="Arial" w:cs="Arial"/>
          <w:sz w:val="20"/>
          <w:szCs w:val="20"/>
        </w:rPr>
        <w:t xml:space="preserve"> </w:t>
      </w:r>
      <w:r>
        <w:rPr>
          <w:rFonts w:ascii="Arial" w:hAnsi="Arial" w:cs="Arial"/>
          <w:sz w:val="20"/>
          <w:szCs w:val="20"/>
        </w:rPr>
        <w:t xml:space="preserve">consistent with successful etching of the MAX phase </w:t>
      </w:r>
      <w:r w:rsidR="0071361F">
        <w:rPr>
          <w:rFonts w:ascii="Arial" w:hAnsi="Arial" w:cs="Arial"/>
          <w:sz w:val="20"/>
          <w:szCs w:val="20"/>
        </w:rPr>
        <w:t>to produce MXenes</w:t>
      </w:r>
      <w:r w:rsidR="00E466A7">
        <w:rPr>
          <w:rFonts w:ascii="Arial" w:hAnsi="Arial" w:cs="Arial"/>
          <w:sz w:val="20"/>
          <w:szCs w:val="20"/>
        </w:rPr>
        <w:t>.</w:t>
      </w:r>
    </w:p>
    <w:p w14:paraId="3E08009E" w14:textId="2C7A6D37" w:rsidR="00FA17BF" w:rsidRPr="0007285C" w:rsidRDefault="00FA17BF" w:rsidP="00AB1252">
      <w:pPr>
        <w:rPr>
          <w:rFonts w:ascii="Arial" w:eastAsia="Times New Roman" w:hAnsi="Arial" w:cs="Arial"/>
          <w:sz w:val="20"/>
          <w:szCs w:val="20"/>
        </w:rPr>
      </w:pPr>
    </w:p>
    <w:p w14:paraId="497FF5CB" w14:textId="61DF16BF" w:rsidR="00024EBC" w:rsidRPr="0007285C" w:rsidRDefault="00343C22" w:rsidP="00024EBC">
      <w:pPr>
        <w:keepNext/>
        <w:jc w:val="center"/>
        <w:rPr>
          <w:rFonts w:ascii="Arial" w:hAnsi="Arial" w:cs="Arial"/>
        </w:rPr>
      </w:pPr>
      <w:r>
        <w:rPr>
          <w:noProof/>
          <w:kern w:val="0"/>
          <w:sz w:val="16"/>
          <w:szCs w:val="16"/>
        </w:rPr>
        <w:lastRenderedPageBreak/>
        <w:drawing>
          <wp:inline distT="0" distB="0" distL="0" distR="0" wp14:anchorId="467883D0" wp14:editId="6E73510A">
            <wp:extent cx="5731510" cy="4325620"/>
            <wp:effectExtent l="0" t="0" r="2540" b="0"/>
            <wp:docPr id="1" name="Picture 1" descr="A graph of a graph of a subst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graph of a substan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731510" cy="4325620"/>
                    </a:xfrm>
                    <a:prstGeom prst="rect">
                      <a:avLst/>
                    </a:prstGeom>
                  </pic:spPr>
                </pic:pic>
              </a:graphicData>
            </a:graphic>
          </wp:inline>
        </w:drawing>
      </w:r>
    </w:p>
    <w:p w14:paraId="05BA6209" w14:textId="23438BB6" w:rsidR="0060577F" w:rsidRPr="0023063A" w:rsidRDefault="00024EBC" w:rsidP="00024EBC">
      <w:pPr>
        <w:pStyle w:val="Caption"/>
        <w:rPr>
          <w:rFonts w:ascii="Arial" w:eastAsia="Times New Roman" w:hAnsi="Arial" w:cs="Arial"/>
          <w:i w:val="0"/>
          <w:iCs w:val="0"/>
          <w:color w:val="auto"/>
          <w:sz w:val="20"/>
          <w:szCs w:val="20"/>
        </w:rPr>
      </w:pPr>
      <w:r w:rsidRPr="0023063A">
        <w:rPr>
          <w:rFonts w:ascii="Arial" w:hAnsi="Arial" w:cs="Arial"/>
          <w:b/>
          <w:bCs/>
          <w:i w:val="0"/>
          <w:iCs w:val="0"/>
          <w:color w:val="auto"/>
        </w:rPr>
        <w:t>Figure 2</w:t>
      </w:r>
      <w:r w:rsidRPr="0023063A">
        <w:rPr>
          <w:rFonts w:ascii="Arial" w:hAnsi="Arial" w:cs="Arial"/>
          <w:i w:val="0"/>
          <w:iCs w:val="0"/>
          <w:color w:val="auto"/>
        </w:rPr>
        <w:t xml:space="preserve"> </w:t>
      </w:r>
      <w:r w:rsidR="0026686A" w:rsidRPr="0023063A">
        <w:rPr>
          <w:rFonts w:ascii="Arial" w:hAnsi="Arial" w:cs="Arial"/>
          <w:i w:val="0"/>
          <w:iCs w:val="0"/>
          <w:color w:val="auto"/>
        </w:rPr>
        <w:t xml:space="preserve">Powder X-Ray </w:t>
      </w:r>
      <w:r w:rsidR="00D1553D">
        <w:rPr>
          <w:rFonts w:ascii="Arial" w:hAnsi="Arial" w:cs="Arial"/>
          <w:i w:val="0"/>
          <w:iCs w:val="0"/>
          <w:color w:val="auto"/>
        </w:rPr>
        <w:t>diffractograms for the precursor MAX phase, the batch sample</w:t>
      </w:r>
      <w:r w:rsidR="0071361F">
        <w:rPr>
          <w:rFonts w:ascii="Arial" w:hAnsi="Arial" w:cs="Arial"/>
          <w:i w:val="0"/>
          <w:iCs w:val="0"/>
          <w:color w:val="auto"/>
        </w:rPr>
        <w:t>,</w:t>
      </w:r>
      <w:r w:rsidR="00D1553D">
        <w:rPr>
          <w:rFonts w:ascii="Arial" w:hAnsi="Arial" w:cs="Arial"/>
          <w:i w:val="0"/>
          <w:iCs w:val="0"/>
          <w:color w:val="auto"/>
        </w:rPr>
        <w:t xml:space="preserve"> and the continuous sample:</w:t>
      </w:r>
      <w:r w:rsidR="009652BF" w:rsidRPr="0023063A">
        <w:rPr>
          <w:rFonts w:ascii="Arial" w:hAnsi="Arial" w:cs="Arial"/>
          <w:i w:val="0"/>
          <w:iCs w:val="0"/>
          <w:color w:val="auto"/>
        </w:rPr>
        <w:t xml:space="preserve"> A) shows 2θ </w:t>
      </w:r>
      <w:r w:rsidR="00D1553D">
        <w:rPr>
          <w:rFonts w:ascii="Arial" w:hAnsi="Arial" w:cs="Arial"/>
          <w:i w:val="0"/>
          <w:iCs w:val="0"/>
          <w:color w:val="auto"/>
        </w:rPr>
        <w:t xml:space="preserve">angles </w:t>
      </w:r>
      <w:r w:rsidR="009652BF" w:rsidRPr="0023063A">
        <w:rPr>
          <w:rFonts w:ascii="Arial" w:hAnsi="Arial" w:cs="Arial"/>
          <w:i w:val="0"/>
          <w:iCs w:val="0"/>
          <w:color w:val="auto"/>
        </w:rPr>
        <w:t xml:space="preserve">up to </w:t>
      </w:r>
      <w:r w:rsidR="00343C22">
        <w:rPr>
          <w:rFonts w:ascii="Arial" w:hAnsi="Arial" w:cs="Arial"/>
          <w:i w:val="0"/>
          <w:iCs w:val="0"/>
          <w:color w:val="auto"/>
        </w:rPr>
        <w:t>4</w:t>
      </w:r>
      <w:r w:rsidR="009652BF" w:rsidRPr="0023063A">
        <w:rPr>
          <w:rFonts w:ascii="Arial" w:hAnsi="Arial" w:cs="Arial"/>
          <w:i w:val="0"/>
          <w:iCs w:val="0"/>
          <w:color w:val="auto"/>
        </w:rPr>
        <w:t xml:space="preserve">0 °, while B) shows the </w:t>
      </w:r>
      <w:r w:rsidR="00D1553D" w:rsidRPr="0023063A">
        <w:rPr>
          <w:rFonts w:ascii="Arial" w:hAnsi="Arial" w:cs="Arial"/>
          <w:i w:val="0"/>
          <w:iCs w:val="0"/>
          <w:color w:val="auto"/>
        </w:rPr>
        <w:t xml:space="preserve">2θ </w:t>
      </w:r>
      <w:r w:rsidR="000C3BDE">
        <w:rPr>
          <w:rFonts w:ascii="Arial" w:hAnsi="Arial" w:cs="Arial"/>
          <w:i w:val="0"/>
          <w:iCs w:val="0"/>
          <w:color w:val="auto"/>
        </w:rPr>
        <w:t xml:space="preserve">angles </w:t>
      </w:r>
      <w:r w:rsidR="009652BF" w:rsidRPr="0023063A">
        <w:rPr>
          <w:rFonts w:ascii="Arial" w:hAnsi="Arial" w:cs="Arial"/>
          <w:i w:val="0"/>
          <w:iCs w:val="0"/>
          <w:color w:val="auto"/>
        </w:rPr>
        <w:t>up to 1</w:t>
      </w:r>
      <w:r w:rsidR="0071361F">
        <w:rPr>
          <w:rFonts w:ascii="Arial" w:hAnsi="Arial" w:cs="Arial"/>
          <w:i w:val="0"/>
          <w:iCs w:val="0"/>
          <w:color w:val="auto"/>
        </w:rPr>
        <w:t>2</w:t>
      </w:r>
      <w:r w:rsidR="009652BF" w:rsidRPr="0023063A">
        <w:rPr>
          <w:rFonts w:ascii="Arial" w:hAnsi="Arial" w:cs="Arial"/>
          <w:i w:val="0"/>
          <w:iCs w:val="0"/>
          <w:color w:val="auto"/>
        </w:rPr>
        <w:t xml:space="preserve"> °. </w:t>
      </w:r>
      <w:r w:rsidR="000C3BDE">
        <w:rPr>
          <w:rFonts w:ascii="Arial" w:hAnsi="Arial" w:cs="Arial"/>
          <w:i w:val="0"/>
          <w:iCs w:val="0"/>
          <w:color w:val="auto"/>
        </w:rPr>
        <w:t>C) and D) show S</w:t>
      </w:r>
      <w:r w:rsidR="0023063A">
        <w:rPr>
          <w:rFonts w:ascii="Arial" w:hAnsi="Arial" w:cs="Arial"/>
          <w:i w:val="0"/>
          <w:iCs w:val="0"/>
          <w:color w:val="auto"/>
        </w:rPr>
        <w:t>EM imag</w:t>
      </w:r>
      <w:r w:rsidR="009A06BA">
        <w:rPr>
          <w:rFonts w:ascii="Arial" w:hAnsi="Arial" w:cs="Arial"/>
          <w:i w:val="0"/>
          <w:iCs w:val="0"/>
          <w:color w:val="auto"/>
        </w:rPr>
        <w:t>es</w:t>
      </w:r>
      <w:r w:rsidR="00EE3774">
        <w:rPr>
          <w:rFonts w:ascii="Arial" w:hAnsi="Arial" w:cs="Arial"/>
          <w:i w:val="0"/>
          <w:iCs w:val="0"/>
          <w:color w:val="auto"/>
        </w:rPr>
        <w:t xml:space="preserve"> for the batch and continuous samples, respectively.</w:t>
      </w:r>
      <w:r w:rsidR="000C3BDE">
        <w:rPr>
          <w:rFonts w:ascii="Arial" w:hAnsi="Arial" w:cs="Arial"/>
          <w:i w:val="0"/>
          <w:iCs w:val="0"/>
          <w:color w:val="auto"/>
        </w:rPr>
        <w:t xml:space="preserve"> Both images display the </w:t>
      </w:r>
      <w:r w:rsidR="009A06BA">
        <w:rPr>
          <w:rFonts w:ascii="Arial" w:hAnsi="Arial" w:cs="Arial"/>
          <w:i w:val="0"/>
          <w:iCs w:val="0"/>
          <w:color w:val="auto"/>
        </w:rPr>
        <w:t xml:space="preserve">typical </w:t>
      </w:r>
      <w:r w:rsidR="0023063A">
        <w:rPr>
          <w:rFonts w:ascii="Arial" w:hAnsi="Arial" w:cs="Arial"/>
          <w:i w:val="0"/>
          <w:iCs w:val="0"/>
          <w:color w:val="auto"/>
        </w:rPr>
        <w:t>layered morphology of etched Ti</w:t>
      </w:r>
      <w:r w:rsidR="0023063A">
        <w:rPr>
          <w:rFonts w:ascii="Arial" w:hAnsi="Arial" w:cs="Arial"/>
          <w:i w:val="0"/>
          <w:iCs w:val="0"/>
          <w:color w:val="auto"/>
          <w:vertAlign w:val="subscript"/>
        </w:rPr>
        <w:t>3</w:t>
      </w:r>
      <w:r w:rsidR="0023063A">
        <w:rPr>
          <w:rFonts w:ascii="Arial" w:hAnsi="Arial" w:cs="Arial"/>
          <w:i w:val="0"/>
          <w:iCs w:val="0"/>
          <w:color w:val="auto"/>
        </w:rPr>
        <w:t>C</w:t>
      </w:r>
      <w:r w:rsidR="0023063A">
        <w:rPr>
          <w:rFonts w:ascii="Arial" w:hAnsi="Arial" w:cs="Arial"/>
          <w:i w:val="0"/>
          <w:iCs w:val="0"/>
          <w:color w:val="auto"/>
          <w:vertAlign w:val="subscript"/>
        </w:rPr>
        <w:t>2</w:t>
      </w:r>
      <w:r w:rsidR="0023063A">
        <w:rPr>
          <w:rFonts w:ascii="Arial" w:hAnsi="Arial" w:cs="Arial"/>
          <w:i w:val="0"/>
          <w:iCs w:val="0"/>
          <w:color w:val="auto"/>
        </w:rPr>
        <w:t>T</w:t>
      </w:r>
      <w:r w:rsidR="0023063A">
        <w:rPr>
          <w:rFonts w:ascii="Arial" w:hAnsi="Arial" w:cs="Arial"/>
          <w:i w:val="0"/>
          <w:iCs w:val="0"/>
          <w:color w:val="auto"/>
          <w:vertAlign w:val="subscript"/>
        </w:rPr>
        <w:t>z</w:t>
      </w:r>
      <w:r w:rsidR="0023063A">
        <w:rPr>
          <w:rFonts w:ascii="Arial" w:hAnsi="Arial" w:cs="Arial"/>
          <w:i w:val="0"/>
          <w:iCs w:val="0"/>
          <w:color w:val="auto"/>
        </w:rPr>
        <w:t xml:space="preserve">. </w:t>
      </w:r>
    </w:p>
    <w:p w14:paraId="4D8CAE16" w14:textId="6B06339A" w:rsidR="00D771B8" w:rsidRDefault="00BE4FC6" w:rsidP="00D771B8">
      <w:pPr>
        <w:rPr>
          <w:rFonts w:ascii="Arial" w:hAnsi="Arial" w:cs="Arial"/>
          <w:sz w:val="20"/>
          <w:szCs w:val="20"/>
        </w:rPr>
      </w:pPr>
      <w:r>
        <w:rPr>
          <w:rFonts w:ascii="Arial" w:hAnsi="Arial" w:cs="Arial"/>
          <w:sz w:val="20"/>
          <w:szCs w:val="20"/>
        </w:rPr>
        <w:t xml:space="preserve">We used </w:t>
      </w:r>
      <w:r w:rsidRPr="00110CFD">
        <w:rPr>
          <w:rFonts w:ascii="Arial" w:hAnsi="Arial" w:cs="Arial"/>
          <w:sz w:val="20"/>
          <w:szCs w:val="20"/>
          <w:vertAlign w:val="superscript"/>
        </w:rPr>
        <w:t>27</w:t>
      </w:r>
      <w:r>
        <w:rPr>
          <w:rFonts w:ascii="Arial" w:hAnsi="Arial" w:cs="Arial"/>
          <w:sz w:val="20"/>
          <w:szCs w:val="20"/>
        </w:rPr>
        <w:t xml:space="preserve">Al and </w:t>
      </w:r>
      <w:r>
        <w:rPr>
          <w:rFonts w:ascii="Arial" w:hAnsi="Arial" w:cs="Arial"/>
          <w:sz w:val="20"/>
          <w:szCs w:val="20"/>
          <w:vertAlign w:val="superscript"/>
        </w:rPr>
        <w:t>1</w:t>
      </w:r>
      <w:r>
        <w:rPr>
          <w:rFonts w:ascii="Arial" w:hAnsi="Arial" w:cs="Arial"/>
          <w:sz w:val="20"/>
          <w:szCs w:val="20"/>
        </w:rPr>
        <w:t xml:space="preserve">H solid-state NMR to further characterise the MXene surface </w:t>
      </w:r>
      <w:r>
        <w:rPr>
          <w:rFonts w:ascii="Arial" w:hAnsi="Arial" w:cs="Arial"/>
          <w:sz w:val="20"/>
          <w:szCs w:val="20"/>
        </w:rPr>
        <w:fldChar w:fldCharType="begin"/>
      </w:r>
      <w:r w:rsidR="0079238A">
        <w:rPr>
          <w:rFonts w:ascii="Arial" w:hAnsi="Arial" w:cs="Arial"/>
          <w:sz w:val="20"/>
          <w:szCs w:val="20"/>
        </w:rPr>
        <w:instrText xml:space="preserve"> ADDIN EN.CITE &lt;EndNote&gt;&lt;Cite&gt;&lt;Author&gt;Hope&lt;/Author&gt;&lt;Year&gt;2016&lt;/Year&gt;&lt;RecNum&gt;22&lt;/RecNum&gt;&lt;DisplayText&gt;&lt;style face="superscript"&gt;27&lt;/style&gt;&lt;/DisplayText&gt;&lt;record&gt;&lt;rec-number&gt;22&lt;/rec-number&gt;&lt;foreign-keys&gt;&lt;key app="EN" db-id="tzp9p0zwu9zrz2e2dxl52draavwad5r22f5a" timestamp="1711377307"&gt;22&lt;/key&gt;&lt;/foreign-keys&gt;&lt;ref-type name="Journal Article"&gt;17&lt;/ref-type&gt;&lt;contributors&gt;&lt;authors&gt;&lt;author&gt;Hope, Michael A.&lt;/author&gt;&lt;author&gt;Forse, Alexander C.&lt;/author&gt;&lt;author&gt;Griffith, Kent J.&lt;/author&gt;&lt;author&gt;Lukatskaya, Maria R.&lt;/author&gt;&lt;author&gt;Ghidiu, Michael&lt;/author&gt;&lt;author&gt;Gogotsi, Yury&lt;/author&gt;&lt;author&gt;Grey, Clare P.&lt;/author&gt;&lt;/authors&gt;&lt;/contributors&gt;&lt;titles&gt;&lt;title&gt;NMR reveals the surface functionalisation of Ti3C2 MXene&lt;/title&gt;&lt;secondary-title&gt;Physical Chemistry Chemical Physics&lt;/secondary-title&gt;&lt;/titles&gt;&lt;periodical&gt;&lt;full-title&gt;Physical Chemistry Chemical Physics&lt;/full-title&gt;&lt;/periodical&gt;&lt;pages&gt;5099-5102&lt;/pages&gt;&lt;volume&gt;18&lt;/volume&gt;&lt;number&gt;7&lt;/number&gt;&lt;dates&gt;&lt;year&gt;2016&lt;/year&gt;&lt;/dates&gt;&lt;publisher&gt;The Royal Society of Chemistry&lt;/publisher&gt;&lt;isbn&gt;1463-9076&lt;/isbn&gt;&lt;work-type&gt;10.1039/C6CP00330C&lt;/work-type&gt;&lt;urls&gt;&lt;related-urls&gt;&lt;url&gt;http://dx.doi.org/10.1039/C6CP00330C&lt;/url&gt;&lt;/related-urls&gt;&lt;/urls&gt;&lt;electronic-resource-num&gt;10.1039/C6CP00330C&lt;/electronic-resource-num&gt;&lt;/record&gt;&lt;/Cite&gt;&lt;/EndNote&gt;</w:instrText>
      </w:r>
      <w:r>
        <w:rPr>
          <w:rFonts w:ascii="Arial" w:hAnsi="Arial" w:cs="Arial"/>
          <w:sz w:val="20"/>
          <w:szCs w:val="20"/>
        </w:rPr>
        <w:fldChar w:fldCharType="separate"/>
      </w:r>
      <w:r w:rsidR="0079238A" w:rsidRPr="0079238A">
        <w:rPr>
          <w:rFonts w:ascii="Arial" w:hAnsi="Arial" w:cs="Arial"/>
          <w:noProof/>
          <w:sz w:val="20"/>
          <w:szCs w:val="20"/>
          <w:vertAlign w:val="superscript"/>
        </w:rPr>
        <w:t>27</w:t>
      </w:r>
      <w:r>
        <w:rPr>
          <w:rFonts w:ascii="Arial" w:hAnsi="Arial" w:cs="Arial"/>
          <w:sz w:val="20"/>
          <w:szCs w:val="20"/>
        </w:rPr>
        <w:fldChar w:fldCharType="end"/>
      </w:r>
      <w:r>
        <w:rPr>
          <w:rFonts w:ascii="Arial" w:hAnsi="Arial" w:cs="Arial"/>
          <w:sz w:val="20"/>
          <w:szCs w:val="20"/>
        </w:rPr>
        <w:t xml:space="preserve">. </w:t>
      </w:r>
      <w:r w:rsidR="00E466A7" w:rsidRPr="00110CFD">
        <w:rPr>
          <w:rFonts w:ascii="Arial" w:hAnsi="Arial" w:cs="Arial"/>
          <w:sz w:val="20"/>
          <w:szCs w:val="20"/>
          <w:vertAlign w:val="superscript"/>
        </w:rPr>
        <w:t>27</w:t>
      </w:r>
      <w:r w:rsidR="00E466A7">
        <w:rPr>
          <w:rFonts w:ascii="Arial" w:hAnsi="Arial" w:cs="Arial"/>
          <w:sz w:val="20"/>
          <w:szCs w:val="20"/>
        </w:rPr>
        <w:t xml:space="preserve">Al solid-state NMR </w:t>
      </w:r>
      <w:r w:rsidR="000174F7">
        <w:rPr>
          <w:rFonts w:ascii="Arial" w:hAnsi="Arial" w:cs="Arial"/>
          <w:sz w:val="20"/>
          <w:szCs w:val="20"/>
        </w:rPr>
        <w:t>results</w:t>
      </w:r>
      <w:r>
        <w:rPr>
          <w:rFonts w:ascii="Arial" w:hAnsi="Arial" w:cs="Arial"/>
          <w:sz w:val="20"/>
          <w:szCs w:val="20"/>
        </w:rPr>
        <w:t xml:space="preserve"> (Fig. 3</w:t>
      </w:r>
      <w:r w:rsidR="0071361F">
        <w:rPr>
          <w:rFonts w:ascii="Arial" w:hAnsi="Arial" w:cs="Arial"/>
          <w:sz w:val="20"/>
          <w:szCs w:val="20"/>
        </w:rPr>
        <w:t>A</w:t>
      </w:r>
      <w:r>
        <w:rPr>
          <w:rFonts w:ascii="Arial" w:hAnsi="Arial" w:cs="Arial"/>
          <w:sz w:val="20"/>
          <w:szCs w:val="20"/>
        </w:rPr>
        <w:t>)</w:t>
      </w:r>
      <w:r w:rsidR="000174F7">
        <w:rPr>
          <w:rFonts w:ascii="Arial" w:hAnsi="Arial" w:cs="Arial"/>
          <w:sz w:val="20"/>
          <w:szCs w:val="20"/>
        </w:rPr>
        <w:t xml:space="preserve"> </w:t>
      </w:r>
      <w:r>
        <w:rPr>
          <w:rFonts w:ascii="Arial" w:hAnsi="Arial" w:cs="Arial"/>
          <w:sz w:val="20"/>
          <w:szCs w:val="20"/>
        </w:rPr>
        <w:t>confirmed</w:t>
      </w:r>
      <w:r w:rsidR="00E466A7">
        <w:rPr>
          <w:rFonts w:ascii="Arial" w:hAnsi="Arial" w:cs="Arial"/>
          <w:sz w:val="20"/>
          <w:szCs w:val="20"/>
        </w:rPr>
        <w:t xml:space="preserve"> ED</w:t>
      </w:r>
      <w:r w:rsidR="00D03975">
        <w:rPr>
          <w:rFonts w:ascii="Arial" w:hAnsi="Arial" w:cs="Arial"/>
          <w:sz w:val="20"/>
          <w:szCs w:val="20"/>
        </w:rPr>
        <w:t>S</w:t>
      </w:r>
      <w:r w:rsidR="00E466A7">
        <w:rPr>
          <w:rFonts w:ascii="Arial" w:hAnsi="Arial" w:cs="Arial"/>
          <w:sz w:val="20"/>
          <w:szCs w:val="20"/>
        </w:rPr>
        <w:t xml:space="preserve"> and XPS results, </w:t>
      </w:r>
      <w:r w:rsidR="000174F7">
        <w:rPr>
          <w:rFonts w:ascii="Arial" w:hAnsi="Arial" w:cs="Arial"/>
          <w:sz w:val="20"/>
          <w:szCs w:val="20"/>
        </w:rPr>
        <w:t xml:space="preserve">with no Al present in the flow-produced sample, but some </w:t>
      </w:r>
      <w:r w:rsidR="0071361F">
        <w:rPr>
          <w:rFonts w:ascii="Arial" w:hAnsi="Arial" w:cs="Arial"/>
          <w:sz w:val="20"/>
          <w:szCs w:val="20"/>
        </w:rPr>
        <w:t>Al present</w:t>
      </w:r>
      <w:r w:rsidR="000174F7">
        <w:rPr>
          <w:rFonts w:ascii="Arial" w:hAnsi="Arial" w:cs="Arial"/>
          <w:sz w:val="20"/>
          <w:szCs w:val="20"/>
        </w:rPr>
        <w:t xml:space="preserve"> in the batch</w:t>
      </w:r>
      <w:r w:rsidR="0071361F">
        <w:rPr>
          <w:rFonts w:ascii="Arial" w:hAnsi="Arial" w:cs="Arial"/>
          <w:sz w:val="20"/>
          <w:szCs w:val="20"/>
        </w:rPr>
        <w:t xml:space="preserve"> sample</w:t>
      </w:r>
      <w:r w:rsidR="000174F7">
        <w:rPr>
          <w:rFonts w:ascii="Arial" w:hAnsi="Arial" w:cs="Arial"/>
          <w:sz w:val="20"/>
          <w:szCs w:val="20"/>
        </w:rPr>
        <w:t>.</w:t>
      </w:r>
      <w:r w:rsidRPr="00BE4FC6">
        <w:rPr>
          <w:rFonts w:ascii="Arial" w:hAnsi="Arial" w:cs="Arial"/>
          <w:sz w:val="20"/>
          <w:szCs w:val="20"/>
        </w:rPr>
        <w:t xml:space="preserve"> </w:t>
      </w:r>
      <w:r w:rsidRPr="00D2009A">
        <w:rPr>
          <w:rFonts w:ascii="Arial" w:hAnsi="Arial" w:cs="Arial"/>
          <w:sz w:val="20"/>
          <w:szCs w:val="20"/>
        </w:rPr>
        <w:t xml:space="preserve">The </w:t>
      </w:r>
      <w:r w:rsidRPr="00D2009A">
        <w:rPr>
          <w:rFonts w:ascii="Arial" w:hAnsi="Arial" w:cs="Arial"/>
          <w:sz w:val="20"/>
          <w:szCs w:val="20"/>
          <w:vertAlign w:val="superscript"/>
        </w:rPr>
        <w:t>1</w:t>
      </w:r>
      <w:r w:rsidRPr="00D2009A">
        <w:rPr>
          <w:rFonts w:ascii="Arial" w:hAnsi="Arial" w:cs="Arial"/>
          <w:sz w:val="20"/>
          <w:szCs w:val="20"/>
        </w:rPr>
        <w:t>H</w:t>
      </w:r>
      <w:r w:rsidRPr="00D2009A">
        <w:rPr>
          <w:rFonts w:ascii="Arial" w:hAnsi="Arial" w:cs="Arial"/>
          <w:sz w:val="20"/>
          <w:szCs w:val="20"/>
          <w:vertAlign w:val="superscript"/>
        </w:rPr>
        <w:t xml:space="preserve"> </w:t>
      </w:r>
      <w:r w:rsidRPr="00D2009A">
        <w:rPr>
          <w:rFonts w:ascii="Arial" w:hAnsi="Arial" w:cs="Arial"/>
          <w:sz w:val="20"/>
          <w:szCs w:val="20"/>
        </w:rPr>
        <w:t>spectra shown in</w:t>
      </w:r>
      <w:r w:rsidR="0071361F">
        <w:rPr>
          <w:rFonts w:ascii="Arial" w:hAnsi="Arial" w:cs="Arial"/>
          <w:sz w:val="20"/>
          <w:szCs w:val="20"/>
        </w:rPr>
        <w:t xml:space="preserve"> Fig.</w:t>
      </w:r>
      <w:r w:rsidRPr="00D2009A">
        <w:rPr>
          <w:rFonts w:ascii="Arial" w:hAnsi="Arial" w:cs="Arial"/>
          <w:sz w:val="20"/>
          <w:szCs w:val="20"/>
        </w:rPr>
        <w:t xml:space="preserve"> </w:t>
      </w:r>
      <w:r w:rsidR="00653596">
        <w:rPr>
          <w:rFonts w:ascii="Arial" w:hAnsi="Arial" w:cs="Arial"/>
          <w:sz w:val="20"/>
          <w:szCs w:val="20"/>
        </w:rPr>
        <w:t>3</w:t>
      </w:r>
      <w:r w:rsidRPr="00D2009A">
        <w:rPr>
          <w:rFonts w:ascii="Arial" w:hAnsi="Arial" w:cs="Arial"/>
          <w:sz w:val="20"/>
          <w:szCs w:val="20"/>
        </w:rPr>
        <w:t xml:space="preserve">B and the corresponding fits (data shown in </w:t>
      </w:r>
      <w:r w:rsidR="00EE05F5">
        <w:rPr>
          <w:rFonts w:ascii="Arial" w:hAnsi="Arial" w:cs="Arial"/>
          <w:sz w:val="20"/>
          <w:szCs w:val="20"/>
        </w:rPr>
        <w:t>SI</w:t>
      </w:r>
      <w:r w:rsidRPr="00D2009A">
        <w:rPr>
          <w:rFonts w:ascii="Arial" w:hAnsi="Arial" w:cs="Arial"/>
          <w:sz w:val="20"/>
          <w:szCs w:val="20"/>
        </w:rPr>
        <w:t xml:space="preserve"> in Tables S5 and S6)</w:t>
      </w:r>
      <w:r>
        <w:rPr>
          <w:rFonts w:ascii="Arial" w:hAnsi="Arial" w:cs="Arial"/>
          <w:sz w:val="20"/>
          <w:szCs w:val="20"/>
        </w:rPr>
        <w:t xml:space="preserve"> show that the spectra is dominated by peaks at 5.13 ppm (for the batch</w:t>
      </w:r>
      <w:r w:rsidR="00EE05F5">
        <w:rPr>
          <w:rFonts w:ascii="Arial" w:hAnsi="Arial" w:cs="Arial"/>
          <w:sz w:val="20"/>
          <w:szCs w:val="20"/>
        </w:rPr>
        <w:t xml:space="preserve"> sample</w:t>
      </w:r>
      <w:r>
        <w:rPr>
          <w:rFonts w:ascii="Arial" w:hAnsi="Arial" w:cs="Arial"/>
          <w:sz w:val="20"/>
          <w:szCs w:val="20"/>
        </w:rPr>
        <w:t>) and 4.66 ppm (for the continuous</w:t>
      </w:r>
      <w:r w:rsidR="00EE05F5">
        <w:rPr>
          <w:rFonts w:ascii="Arial" w:hAnsi="Arial" w:cs="Arial"/>
          <w:sz w:val="20"/>
          <w:szCs w:val="20"/>
        </w:rPr>
        <w:t xml:space="preserve"> sample</w:t>
      </w:r>
      <w:r>
        <w:rPr>
          <w:rFonts w:ascii="Arial" w:hAnsi="Arial" w:cs="Arial"/>
          <w:sz w:val="20"/>
          <w:szCs w:val="20"/>
        </w:rPr>
        <w:t xml:space="preserve">), indicative of water </w:t>
      </w:r>
      <w:r>
        <w:rPr>
          <w:rFonts w:ascii="Arial" w:hAnsi="Arial" w:cs="Arial"/>
          <w:sz w:val="20"/>
          <w:szCs w:val="20"/>
        </w:rPr>
        <w:fldChar w:fldCharType="begin">
          <w:fldData xml:space="preserve">PEVuZE5vdGU+PENpdGU+PEF1dGhvcj5Ib3BlPC9BdXRob3I+PFllYXI+MjAxNjwvWWVhcj48UmVj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</w:fldData>
        </w:fldChar>
      </w:r>
      <w:r w:rsidR="0079238A">
        <w:rPr>
          <w:rFonts w:ascii="Arial" w:hAnsi="Arial" w:cs="Arial"/>
          <w:sz w:val="20"/>
          <w:szCs w:val="20"/>
        </w:rPr>
        <w:instrText xml:space="preserve"> ADDIN EN.CITE </w:instrText>
      </w:r>
      <w:r w:rsidR="0079238A">
        <w:rPr>
          <w:rFonts w:ascii="Arial" w:hAnsi="Arial" w:cs="Arial"/>
          <w:sz w:val="20"/>
          <w:szCs w:val="20"/>
        </w:rPr>
        <w:fldChar w:fldCharType="begin">
          <w:fldData xml:space="preserve">PEVuZE5vdGU+PENpdGU+PEF1dGhvcj5Ib3BlPC9BdXRob3I+PFllYXI+MjAxNjwvWWVhcj48UmVj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</w:fldData>
        </w:fldChar>
      </w:r>
      <w:r w:rsidR="0079238A">
        <w:rPr>
          <w:rFonts w:ascii="Arial" w:hAnsi="Arial" w:cs="Arial"/>
          <w:sz w:val="20"/>
          <w:szCs w:val="20"/>
        </w:rPr>
        <w:instrText xml:space="preserve"> ADDIN EN.CITE.DATA </w:instrText>
      </w:r>
      <w:r w:rsidR="0079238A">
        <w:rPr>
          <w:rFonts w:ascii="Arial" w:hAnsi="Arial" w:cs="Arial"/>
          <w:sz w:val="20"/>
          <w:szCs w:val="20"/>
        </w:rPr>
      </w:r>
      <w:r w:rsidR="0079238A">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79238A" w:rsidRPr="0079238A">
        <w:rPr>
          <w:rFonts w:ascii="Arial" w:hAnsi="Arial" w:cs="Arial"/>
          <w:noProof/>
          <w:sz w:val="20"/>
          <w:szCs w:val="20"/>
          <w:vertAlign w:val="superscript"/>
        </w:rPr>
        <w:t>24, 27</w:t>
      </w:r>
      <w:r>
        <w:rPr>
          <w:rFonts w:ascii="Arial" w:hAnsi="Arial" w:cs="Arial"/>
          <w:sz w:val="20"/>
          <w:szCs w:val="20"/>
        </w:rPr>
        <w:fldChar w:fldCharType="end"/>
      </w:r>
      <w:r>
        <w:rPr>
          <w:rFonts w:ascii="Arial" w:hAnsi="Arial" w:cs="Arial"/>
          <w:sz w:val="20"/>
          <w:szCs w:val="20"/>
        </w:rPr>
        <w:t xml:space="preserve"> and consistent with XPS results. The absence of significant peaks above 10 ppm suggest a small proportion of -OH surface functional groups in both samples, consistent with previous results </w:t>
      </w:r>
      <w:r>
        <w:rPr>
          <w:rFonts w:ascii="Arial" w:hAnsi="Arial" w:cs="Arial"/>
          <w:sz w:val="20"/>
          <w:szCs w:val="20"/>
        </w:rPr>
        <w:fldChar w:fldCharType="begin">
          <w:fldData xml:space="preserve">PEVuZE5vdGU+PENpdGU+PEF1dGhvcj5IdTwvQXV0aG9yPjxZZWFyPjIwMTg8L1llYXI+PFJlY051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==
</w:fldData>
        </w:fldChar>
      </w:r>
      <w:r w:rsidR="0079238A">
        <w:rPr>
          <w:rFonts w:ascii="Arial" w:hAnsi="Arial" w:cs="Arial"/>
          <w:sz w:val="20"/>
          <w:szCs w:val="20"/>
        </w:rPr>
        <w:instrText xml:space="preserve"> ADDIN EN.CITE </w:instrText>
      </w:r>
      <w:r w:rsidR="0079238A">
        <w:rPr>
          <w:rFonts w:ascii="Arial" w:hAnsi="Arial" w:cs="Arial"/>
          <w:sz w:val="20"/>
          <w:szCs w:val="20"/>
        </w:rPr>
        <w:fldChar w:fldCharType="begin">
          <w:fldData xml:space="preserve">PEVuZE5vdGU+PENpdGU+PEF1dGhvcj5IdTwvQXV0aG9yPjxZZWFyPjIwMTg8L1llYXI+PFJlY051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==
</w:fldData>
        </w:fldChar>
      </w:r>
      <w:r w:rsidR="0079238A">
        <w:rPr>
          <w:rFonts w:ascii="Arial" w:hAnsi="Arial" w:cs="Arial"/>
          <w:sz w:val="20"/>
          <w:szCs w:val="20"/>
        </w:rPr>
        <w:instrText xml:space="preserve"> ADDIN EN.CITE.DATA </w:instrText>
      </w:r>
      <w:r w:rsidR="0079238A">
        <w:rPr>
          <w:rFonts w:ascii="Arial" w:hAnsi="Arial" w:cs="Arial"/>
          <w:sz w:val="20"/>
          <w:szCs w:val="20"/>
        </w:rPr>
      </w:r>
      <w:r w:rsidR="0079238A">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79238A" w:rsidRPr="0079238A">
        <w:rPr>
          <w:rFonts w:ascii="Arial" w:hAnsi="Arial" w:cs="Arial"/>
          <w:noProof/>
          <w:sz w:val="20"/>
          <w:szCs w:val="20"/>
          <w:vertAlign w:val="superscript"/>
        </w:rPr>
        <w:t>28, 29</w:t>
      </w:r>
      <w:r>
        <w:rPr>
          <w:rFonts w:ascii="Arial" w:hAnsi="Arial" w:cs="Arial"/>
          <w:sz w:val="20"/>
          <w:szCs w:val="20"/>
        </w:rPr>
        <w:fldChar w:fldCharType="end"/>
      </w:r>
      <w:r>
        <w:rPr>
          <w:rFonts w:ascii="Arial" w:hAnsi="Arial" w:cs="Arial"/>
          <w:sz w:val="20"/>
          <w:szCs w:val="20"/>
        </w:rPr>
        <w:t>.</w:t>
      </w:r>
      <w:r w:rsidR="00B91EE5">
        <w:rPr>
          <w:rFonts w:ascii="Arial" w:hAnsi="Arial" w:cs="Arial"/>
          <w:sz w:val="20"/>
          <w:szCs w:val="20"/>
        </w:rPr>
        <w:t xml:space="preserve"> </w:t>
      </w:r>
      <w:r w:rsidR="004D235B">
        <w:rPr>
          <w:rFonts w:ascii="Arial" w:hAnsi="Arial" w:cs="Arial"/>
          <w:sz w:val="20"/>
          <w:szCs w:val="20"/>
        </w:rPr>
        <w:t xml:space="preserve">TEM measurements were done </w:t>
      </w:r>
      <w:r w:rsidR="00313AD7">
        <w:rPr>
          <w:rFonts w:ascii="Arial" w:hAnsi="Arial" w:cs="Arial"/>
          <w:sz w:val="20"/>
          <w:szCs w:val="20"/>
        </w:rPr>
        <w:t xml:space="preserve">on the </w:t>
      </w:r>
      <w:r w:rsidR="00F03686">
        <w:rPr>
          <w:rFonts w:ascii="Arial" w:hAnsi="Arial" w:cs="Arial"/>
          <w:sz w:val="20"/>
          <w:szCs w:val="20"/>
        </w:rPr>
        <w:t>continuous and batch samples (Fig S9 in Supporting Information), which show that both sets of samples exhibit similar morphologies.</w:t>
      </w:r>
      <w:r w:rsidR="00CC6855">
        <w:rPr>
          <w:rFonts w:ascii="Arial" w:hAnsi="Arial" w:cs="Arial"/>
          <w:sz w:val="20"/>
          <w:szCs w:val="20"/>
        </w:rPr>
        <w:t xml:space="preserve"> UV-</w:t>
      </w:r>
      <w:proofErr w:type="gramStart"/>
      <w:r w:rsidR="00CC6855">
        <w:rPr>
          <w:rFonts w:ascii="Arial" w:hAnsi="Arial" w:cs="Arial"/>
          <w:sz w:val="20"/>
          <w:szCs w:val="20"/>
        </w:rPr>
        <w:t>Vis</w:t>
      </w:r>
      <w:proofErr w:type="gramEnd"/>
      <w:r w:rsidR="00CC6855">
        <w:rPr>
          <w:rFonts w:ascii="Arial" w:hAnsi="Arial" w:cs="Arial"/>
          <w:sz w:val="20"/>
          <w:szCs w:val="20"/>
        </w:rPr>
        <w:t xml:space="preserve"> spectroscopy was also carried out in the samples, and is included in Supporting Information (Fig S10).</w:t>
      </w:r>
    </w:p>
    <w:p w14:paraId="6567A396" w14:textId="77777777" w:rsidR="00D771B8" w:rsidRDefault="00D771B8" w:rsidP="00D771B8">
      <w:pPr>
        <w:rPr>
          <w:rFonts w:ascii="Arial" w:hAnsi="Arial" w:cs="Arial"/>
          <w:sz w:val="20"/>
          <w:szCs w:val="20"/>
        </w:rPr>
      </w:pPr>
    </w:p>
    <w:p w14:paraId="773669DB" w14:textId="77777777" w:rsidR="00D771B8" w:rsidRDefault="00D771B8" w:rsidP="00D771B8">
      <w:pPr>
        <w:rPr>
          <w:rFonts w:ascii="Arial" w:hAnsi="Arial" w:cs="Arial"/>
          <w:sz w:val="20"/>
          <w:szCs w:val="20"/>
        </w:rPr>
      </w:pPr>
    </w:p>
    <w:p w14:paraId="313001C8" w14:textId="1EC7BA1D" w:rsidR="00C174E0" w:rsidRDefault="00C44F49" w:rsidP="00C44F49">
      <w:pPr>
        <w:jc w:val="center"/>
      </w:pPr>
      <w:r>
        <w:rPr>
          <w:rFonts w:ascii="Arial" w:hAnsi="Arial" w:cs="Arial"/>
          <w:noProof/>
          <w:sz w:val="20"/>
          <w:szCs w:val="20"/>
        </w:rPr>
        <w:lastRenderedPageBreak/>
        <w:drawing>
          <wp:inline distT="0" distB="0" distL="0" distR="0" wp14:anchorId="14EDD495" wp14:editId="57EFE106">
            <wp:extent cx="5547360" cy="226030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1103" cy="2261834"/>
                    </a:xfrm>
                    <a:prstGeom prst="rect">
                      <a:avLst/>
                    </a:prstGeom>
                    <a:noFill/>
                    <a:ln>
                      <a:noFill/>
                    </a:ln>
                  </pic:spPr>
                </pic:pic>
              </a:graphicData>
            </a:graphic>
          </wp:inline>
        </w:drawing>
      </w:r>
    </w:p>
    <w:p w14:paraId="04505168" w14:textId="6007FF05" w:rsidR="00D14503" w:rsidRPr="0070344F" w:rsidRDefault="00C174E0" w:rsidP="0023063A">
      <w:pPr>
        <w:pStyle w:val="Caption"/>
        <w:spacing w:before="240"/>
        <w:rPr>
          <w:rFonts w:ascii="Arial" w:hAnsi="Arial" w:cs="Arial"/>
          <w:i w:val="0"/>
          <w:iCs w:val="0"/>
          <w:color w:val="auto"/>
        </w:rPr>
      </w:pPr>
      <w:r w:rsidRPr="0023063A">
        <w:rPr>
          <w:rFonts w:ascii="Arial" w:hAnsi="Arial" w:cs="Arial"/>
          <w:b/>
          <w:bCs/>
          <w:i w:val="0"/>
          <w:iCs w:val="0"/>
          <w:color w:val="auto"/>
        </w:rPr>
        <w:t xml:space="preserve">Figure </w:t>
      </w:r>
      <w:proofErr w:type="gramStart"/>
      <w:r w:rsidR="00A60EB2">
        <w:rPr>
          <w:rFonts w:ascii="Arial" w:hAnsi="Arial" w:cs="Arial"/>
          <w:b/>
          <w:bCs/>
          <w:i w:val="0"/>
          <w:iCs w:val="0"/>
          <w:color w:val="auto"/>
        </w:rPr>
        <w:t>3</w:t>
      </w:r>
      <w:r w:rsidRPr="0023063A">
        <w:rPr>
          <w:rFonts w:ascii="Arial" w:hAnsi="Arial" w:cs="Arial"/>
          <w:b/>
          <w:bCs/>
          <w:i w:val="0"/>
          <w:iCs w:val="0"/>
          <w:color w:val="auto"/>
        </w:rPr>
        <w:t xml:space="preserve"> </w:t>
      </w:r>
      <w:r w:rsidRPr="0023063A">
        <w:rPr>
          <w:rFonts w:ascii="Arial" w:hAnsi="Arial" w:cs="Arial"/>
          <w:i w:val="0"/>
          <w:iCs w:val="0"/>
          <w:color w:val="auto"/>
        </w:rPr>
        <w:t xml:space="preserve"> </w:t>
      </w:r>
      <w:r w:rsidR="00852DE3" w:rsidRPr="0023063A">
        <w:rPr>
          <w:rFonts w:ascii="Arial" w:hAnsi="Arial" w:cs="Arial"/>
          <w:i w:val="0"/>
          <w:iCs w:val="0"/>
          <w:color w:val="auto"/>
          <w:vertAlign w:val="superscript"/>
        </w:rPr>
        <w:t>27</w:t>
      </w:r>
      <w:proofErr w:type="gramEnd"/>
      <w:r w:rsidR="00852DE3" w:rsidRPr="0023063A">
        <w:rPr>
          <w:rFonts w:ascii="Arial" w:hAnsi="Arial" w:cs="Arial"/>
          <w:i w:val="0"/>
          <w:iCs w:val="0"/>
          <w:color w:val="auto"/>
        </w:rPr>
        <w:t xml:space="preserve">Al and </w:t>
      </w:r>
      <w:r w:rsidR="00852DE3" w:rsidRPr="0023063A">
        <w:rPr>
          <w:rFonts w:ascii="Arial" w:hAnsi="Arial" w:cs="Arial"/>
          <w:i w:val="0"/>
          <w:iCs w:val="0"/>
          <w:color w:val="auto"/>
          <w:vertAlign w:val="superscript"/>
        </w:rPr>
        <w:t>1</w:t>
      </w:r>
      <w:r w:rsidR="00852DE3" w:rsidRPr="0023063A">
        <w:rPr>
          <w:rFonts w:ascii="Arial" w:hAnsi="Arial" w:cs="Arial"/>
          <w:i w:val="0"/>
          <w:iCs w:val="0"/>
          <w:color w:val="auto"/>
        </w:rPr>
        <w:t xml:space="preserve">H </w:t>
      </w:r>
      <w:r w:rsidR="00AF772F">
        <w:rPr>
          <w:rFonts w:ascii="Arial" w:hAnsi="Arial" w:cs="Arial"/>
          <w:i w:val="0"/>
          <w:iCs w:val="0"/>
          <w:color w:val="auto"/>
        </w:rPr>
        <w:t>solid state</w:t>
      </w:r>
      <w:r w:rsidR="00852DE3" w:rsidRPr="0023063A">
        <w:rPr>
          <w:rFonts w:ascii="Arial" w:hAnsi="Arial" w:cs="Arial"/>
          <w:i w:val="0"/>
          <w:iCs w:val="0"/>
          <w:color w:val="auto"/>
        </w:rPr>
        <w:t xml:space="preserve"> NMR Solid-state NMR on the batch and continuous Ti</w:t>
      </w:r>
      <w:r w:rsidR="00852DE3" w:rsidRPr="0023063A">
        <w:rPr>
          <w:rFonts w:ascii="Arial" w:hAnsi="Arial" w:cs="Arial"/>
          <w:i w:val="0"/>
          <w:iCs w:val="0"/>
          <w:color w:val="auto"/>
          <w:vertAlign w:val="subscript"/>
        </w:rPr>
        <w:t>3</w:t>
      </w:r>
      <w:r w:rsidR="00852DE3" w:rsidRPr="0023063A">
        <w:rPr>
          <w:rFonts w:ascii="Arial" w:hAnsi="Arial" w:cs="Arial"/>
          <w:i w:val="0"/>
          <w:iCs w:val="0"/>
          <w:color w:val="auto"/>
        </w:rPr>
        <w:t>C</w:t>
      </w:r>
      <w:r w:rsidR="00852DE3" w:rsidRPr="0023063A">
        <w:rPr>
          <w:rFonts w:ascii="Arial" w:hAnsi="Arial" w:cs="Arial"/>
          <w:i w:val="0"/>
          <w:iCs w:val="0"/>
          <w:color w:val="auto"/>
          <w:vertAlign w:val="subscript"/>
        </w:rPr>
        <w:t>2</w:t>
      </w:r>
      <w:r w:rsidR="00852DE3" w:rsidRPr="0023063A">
        <w:rPr>
          <w:rFonts w:ascii="Arial" w:hAnsi="Arial" w:cs="Arial"/>
          <w:i w:val="0"/>
          <w:iCs w:val="0"/>
          <w:color w:val="auto"/>
        </w:rPr>
        <w:t>T</w:t>
      </w:r>
      <w:r w:rsidR="00852DE3" w:rsidRPr="0023063A">
        <w:rPr>
          <w:rFonts w:ascii="Arial" w:hAnsi="Arial" w:cs="Arial"/>
          <w:i w:val="0"/>
          <w:iCs w:val="0"/>
          <w:color w:val="auto"/>
          <w:vertAlign w:val="subscript"/>
        </w:rPr>
        <w:t>z</w:t>
      </w:r>
      <w:r w:rsidR="00852DE3" w:rsidRPr="0023063A">
        <w:rPr>
          <w:rFonts w:ascii="Arial" w:hAnsi="Arial" w:cs="Arial"/>
          <w:i w:val="0"/>
          <w:iCs w:val="0"/>
          <w:color w:val="auto"/>
        </w:rPr>
        <w:t xml:space="preserve"> MXene samples.</w:t>
      </w:r>
      <w:r w:rsidR="00AC7649" w:rsidRPr="0023063A">
        <w:rPr>
          <w:rFonts w:ascii="Arial" w:hAnsi="Arial" w:cs="Arial"/>
          <w:i w:val="0"/>
          <w:iCs w:val="0"/>
          <w:color w:val="auto"/>
        </w:rPr>
        <w:t xml:space="preserve"> A) is the </w:t>
      </w:r>
      <w:r w:rsidR="00AC7649" w:rsidRPr="0023063A">
        <w:rPr>
          <w:rFonts w:ascii="Arial" w:hAnsi="Arial" w:cs="Arial"/>
          <w:i w:val="0"/>
          <w:iCs w:val="0"/>
          <w:color w:val="auto"/>
          <w:vertAlign w:val="superscript"/>
        </w:rPr>
        <w:t>27</w:t>
      </w:r>
      <w:r w:rsidR="00AC7649" w:rsidRPr="0023063A">
        <w:rPr>
          <w:rFonts w:ascii="Arial" w:hAnsi="Arial" w:cs="Arial"/>
          <w:i w:val="0"/>
          <w:iCs w:val="0"/>
          <w:color w:val="auto"/>
        </w:rPr>
        <w:t xml:space="preserve">Al </w:t>
      </w:r>
      <w:r w:rsidR="00570470" w:rsidRPr="0023063A">
        <w:rPr>
          <w:rFonts w:ascii="Arial" w:hAnsi="Arial" w:cs="Arial"/>
          <w:i w:val="0"/>
          <w:iCs w:val="0"/>
          <w:color w:val="auto"/>
        </w:rPr>
        <w:t>NMR spectr</w:t>
      </w:r>
      <w:r w:rsidR="00D14503" w:rsidRPr="0023063A">
        <w:rPr>
          <w:rFonts w:ascii="Arial" w:hAnsi="Arial" w:cs="Arial"/>
          <w:i w:val="0"/>
          <w:iCs w:val="0"/>
          <w:color w:val="auto"/>
        </w:rPr>
        <w:t>a</w:t>
      </w:r>
      <w:r w:rsidR="00570470" w:rsidRPr="0023063A">
        <w:rPr>
          <w:rFonts w:ascii="Arial" w:hAnsi="Arial" w:cs="Arial"/>
          <w:i w:val="0"/>
          <w:iCs w:val="0"/>
          <w:color w:val="auto"/>
        </w:rPr>
        <w:t xml:space="preserve"> for the batch and continuous samples</w:t>
      </w:r>
      <w:r w:rsidR="0002060A">
        <w:rPr>
          <w:rFonts w:ascii="Arial" w:hAnsi="Arial" w:cs="Arial"/>
          <w:i w:val="0"/>
          <w:iCs w:val="0"/>
          <w:color w:val="auto"/>
        </w:rPr>
        <w:t xml:space="preserve">, </w:t>
      </w:r>
      <w:r w:rsidR="0070344F">
        <w:rPr>
          <w:rFonts w:ascii="Arial" w:hAnsi="Arial" w:cs="Arial"/>
          <w:i w:val="0"/>
          <w:iCs w:val="0"/>
          <w:color w:val="auto"/>
        </w:rPr>
        <w:t xml:space="preserve">data is adjusted by sample weight. </w:t>
      </w:r>
      <w:r w:rsidR="00570470" w:rsidRPr="0023063A">
        <w:rPr>
          <w:rFonts w:ascii="Arial" w:hAnsi="Arial" w:cs="Arial"/>
          <w:i w:val="0"/>
          <w:iCs w:val="0"/>
          <w:color w:val="auto"/>
        </w:rPr>
        <w:t xml:space="preserve">B) </w:t>
      </w:r>
      <w:r w:rsidR="00570470" w:rsidRPr="0023063A">
        <w:rPr>
          <w:rFonts w:ascii="Arial" w:hAnsi="Arial" w:cs="Arial"/>
          <w:i w:val="0"/>
          <w:iCs w:val="0"/>
          <w:color w:val="auto"/>
          <w:vertAlign w:val="superscript"/>
        </w:rPr>
        <w:t>1</w:t>
      </w:r>
      <w:r w:rsidR="00570470" w:rsidRPr="0023063A">
        <w:rPr>
          <w:rFonts w:ascii="Arial" w:hAnsi="Arial" w:cs="Arial"/>
          <w:i w:val="0"/>
          <w:iCs w:val="0"/>
          <w:color w:val="auto"/>
        </w:rPr>
        <w:t>H NMR spectrum</w:t>
      </w:r>
      <w:r w:rsidR="002E2E6B" w:rsidRPr="0023063A">
        <w:rPr>
          <w:rFonts w:ascii="Arial" w:hAnsi="Arial" w:cs="Arial"/>
          <w:i w:val="0"/>
          <w:iCs w:val="0"/>
          <w:color w:val="auto"/>
        </w:rPr>
        <w:t xml:space="preserve"> for the batch </w:t>
      </w:r>
      <w:r w:rsidR="00E77019">
        <w:rPr>
          <w:rFonts w:ascii="Arial" w:hAnsi="Arial" w:cs="Arial"/>
          <w:i w:val="0"/>
          <w:iCs w:val="0"/>
          <w:color w:val="auto"/>
        </w:rPr>
        <w:t>and continuous samples</w:t>
      </w:r>
      <w:r w:rsidR="0070344F">
        <w:rPr>
          <w:rFonts w:ascii="Arial" w:hAnsi="Arial" w:cs="Arial"/>
          <w:i w:val="0"/>
          <w:iCs w:val="0"/>
          <w:color w:val="auto"/>
        </w:rPr>
        <w:t>.</w:t>
      </w:r>
    </w:p>
    <w:p w14:paraId="2BCEC4A5" w14:textId="56281605" w:rsidR="00E466A7" w:rsidRPr="008C06AD" w:rsidRDefault="00802315" w:rsidP="00AD5863">
      <w:pPr>
        <w:rPr>
          <w:rFonts w:ascii="Arial" w:hAnsi="Arial" w:cs="Arial"/>
          <w:sz w:val="20"/>
          <w:szCs w:val="20"/>
        </w:rPr>
      </w:pPr>
      <w:r>
        <w:rPr>
          <w:rFonts w:ascii="Arial" w:hAnsi="Arial" w:cs="Arial"/>
          <w:sz w:val="20"/>
          <w:szCs w:val="20"/>
        </w:rPr>
        <w:t xml:space="preserve">The multiple tools used to characterise the </w:t>
      </w:r>
      <w:r w:rsidR="00364E1B">
        <w:rPr>
          <w:rFonts w:ascii="Arial" w:hAnsi="Arial" w:cs="Arial"/>
          <w:sz w:val="20"/>
          <w:szCs w:val="20"/>
        </w:rPr>
        <w:t>batch and continuous samples show that, for both cases, Ti</w:t>
      </w:r>
      <w:r w:rsidR="00364E1B" w:rsidRPr="00364E1B">
        <w:rPr>
          <w:rFonts w:ascii="Arial" w:hAnsi="Arial" w:cs="Arial"/>
          <w:sz w:val="20"/>
          <w:szCs w:val="20"/>
          <w:vertAlign w:val="subscript"/>
        </w:rPr>
        <w:t>3</w:t>
      </w:r>
      <w:r w:rsidR="00364E1B">
        <w:rPr>
          <w:rFonts w:ascii="Arial" w:hAnsi="Arial" w:cs="Arial"/>
          <w:sz w:val="20"/>
          <w:szCs w:val="20"/>
        </w:rPr>
        <w:t>AlC</w:t>
      </w:r>
      <w:r w:rsidR="00364E1B" w:rsidRPr="00364E1B">
        <w:rPr>
          <w:rFonts w:ascii="Arial" w:hAnsi="Arial" w:cs="Arial"/>
          <w:sz w:val="20"/>
          <w:szCs w:val="20"/>
          <w:vertAlign w:val="subscript"/>
        </w:rPr>
        <w:t>2</w:t>
      </w:r>
      <w:r w:rsidR="00364E1B">
        <w:rPr>
          <w:rFonts w:ascii="Arial" w:hAnsi="Arial" w:cs="Arial"/>
          <w:sz w:val="20"/>
          <w:szCs w:val="20"/>
        </w:rPr>
        <w:t xml:space="preserve"> has been successfully etched to yield </w:t>
      </w:r>
      <w:r w:rsidR="00BE4FC6">
        <w:rPr>
          <w:rFonts w:ascii="Arial" w:hAnsi="Arial" w:cs="Arial"/>
          <w:sz w:val="20"/>
          <w:szCs w:val="20"/>
        </w:rPr>
        <w:t xml:space="preserve">crystalline </w:t>
      </w:r>
      <w:r w:rsidR="00364E1B">
        <w:rPr>
          <w:rFonts w:ascii="Arial" w:hAnsi="Arial" w:cs="Arial"/>
          <w:sz w:val="20"/>
          <w:szCs w:val="20"/>
        </w:rPr>
        <w:t>Ti</w:t>
      </w:r>
      <w:r w:rsidR="00364E1B">
        <w:rPr>
          <w:rFonts w:ascii="Arial" w:hAnsi="Arial" w:cs="Arial"/>
          <w:sz w:val="20"/>
          <w:szCs w:val="20"/>
          <w:vertAlign w:val="subscript"/>
        </w:rPr>
        <w:t>3</w:t>
      </w:r>
      <w:r w:rsidR="00364E1B">
        <w:rPr>
          <w:rFonts w:ascii="Arial" w:hAnsi="Arial" w:cs="Arial"/>
          <w:sz w:val="20"/>
          <w:szCs w:val="20"/>
        </w:rPr>
        <w:t>C</w:t>
      </w:r>
      <w:r w:rsidR="00364E1B">
        <w:rPr>
          <w:rFonts w:ascii="Arial" w:hAnsi="Arial" w:cs="Arial"/>
          <w:sz w:val="20"/>
          <w:szCs w:val="20"/>
          <w:vertAlign w:val="subscript"/>
        </w:rPr>
        <w:t>2</w:t>
      </w:r>
      <w:r w:rsidR="00364E1B">
        <w:rPr>
          <w:rFonts w:ascii="Arial" w:hAnsi="Arial" w:cs="Arial"/>
          <w:sz w:val="20"/>
          <w:szCs w:val="20"/>
        </w:rPr>
        <w:t>T</w:t>
      </w:r>
      <w:r w:rsidR="00364E1B">
        <w:rPr>
          <w:rFonts w:ascii="Arial" w:hAnsi="Arial" w:cs="Arial"/>
          <w:sz w:val="20"/>
          <w:szCs w:val="20"/>
          <w:vertAlign w:val="subscript"/>
        </w:rPr>
        <w:t>z</w:t>
      </w:r>
      <w:r w:rsidR="00BE4FC6">
        <w:rPr>
          <w:rFonts w:ascii="Arial" w:hAnsi="Arial" w:cs="Arial"/>
          <w:sz w:val="20"/>
          <w:szCs w:val="20"/>
        </w:rPr>
        <w:t xml:space="preserve"> with morphology and surface properties in </w:t>
      </w:r>
      <w:r w:rsidR="00BE4FC6" w:rsidRPr="00AD5863">
        <w:rPr>
          <w:rFonts w:ascii="Arial" w:hAnsi="Arial" w:cs="Arial"/>
          <w:sz w:val="20"/>
          <w:szCs w:val="20"/>
        </w:rPr>
        <w:t xml:space="preserve">keeping with previous literature reports. </w:t>
      </w:r>
      <w:r w:rsidR="00AD5863" w:rsidRPr="00AD5863">
        <w:rPr>
          <w:rFonts w:ascii="Arial" w:hAnsi="Arial" w:cs="Arial"/>
          <w:sz w:val="20"/>
          <w:szCs w:val="20"/>
        </w:rPr>
        <w:t>While all analyses</w:t>
      </w:r>
      <w:r w:rsidR="007F3E74" w:rsidRPr="00AD5863">
        <w:rPr>
          <w:rFonts w:ascii="Arial" w:hAnsi="Arial" w:cs="Arial"/>
          <w:sz w:val="20"/>
          <w:szCs w:val="20"/>
        </w:rPr>
        <w:t xml:space="preserve"> show that </w:t>
      </w:r>
      <w:r w:rsidR="00955FD0" w:rsidRPr="00AD5863">
        <w:rPr>
          <w:rFonts w:ascii="Arial" w:hAnsi="Arial" w:cs="Arial"/>
          <w:sz w:val="20"/>
          <w:szCs w:val="20"/>
        </w:rPr>
        <w:t xml:space="preserve">no Al is present in the </w:t>
      </w:r>
      <w:r w:rsidR="00BE4FC6" w:rsidRPr="00AD5863">
        <w:rPr>
          <w:rFonts w:ascii="Arial" w:hAnsi="Arial" w:cs="Arial"/>
          <w:sz w:val="20"/>
          <w:szCs w:val="20"/>
        </w:rPr>
        <w:t xml:space="preserve">flow-etched </w:t>
      </w:r>
      <w:r w:rsidR="00955FD0" w:rsidRPr="00AD5863">
        <w:rPr>
          <w:rFonts w:ascii="Arial" w:hAnsi="Arial" w:cs="Arial"/>
          <w:sz w:val="20"/>
          <w:szCs w:val="20"/>
        </w:rPr>
        <w:t>sample</w:t>
      </w:r>
      <w:r w:rsidR="00955FD0">
        <w:rPr>
          <w:rFonts w:ascii="Arial" w:hAnsi="Arial" w:cs="Arial"/>
          <w:sz w:val="20"/>
          <w:szCs w:val="20"/>
        </w:rPr>
        <w:t>, which indicates successful etching and washing of the sample</w:t>
      </w:r>
      <w:r w:rsidR="00AD5863">
        <w:rPr>
          <w:rFonts w:ascii="Arial" w:hAnsi="Arial" w:cs="Arial"/>
          <w:sz w:val="20"/>
          <w:szCs w:val="20"/>
        </w:rPr>
        <w:t xml:space="preserve">, the standard batch sample still contained </w:t>
      </w:r>
      <w:r w:rsidR="002E023C">
        <w:rPr>
          <w:rFonts w:ascii="Arial" w:hAnsi="Arial" w:cs="Arial"/>
          <w:sz w:val="20"/>
          <w:szCs w:val="20"/>
        </w:rPr>
        <w:t xml:space="preserve">small levels of </w:t>
      </w:r>
      <w:r w:rsidR="00AD5863">
        <w:rPr>
          <w:rFonts w:ascii="Arial" w:hAnsi="Arial" w:cs="Arial"/>
          <w:sz w:val="20"/>
          <w:szCs w:val="20"/>
        </w:rPr>
        <w:t>Al</w:t>
      </w:r>
      <w:r w:rsidR="002E023C">
        <w:rPr>
          <w:rFonts w:ascii="Arial" w:hAnsi="Arial" w:cs="Arial"/>
          <w:sz w:val="20"/>
          <w:szCs w:val="20"/>
        </w:rPr>
        <w:t xml:space="preserve"> due to either incomplete </w:t>
      </w:r>
      <w:r w:rsidR="00674660">
        <w:rPr>
          <w:rFonts w:ascii="Arial" w:hAnsi="Arial" w:cs="Arial"/>
          <w:sz w:val="20"/>
          <w:szCs w:val="20"/>
        </w:rPr>
        <w:t xml:space="preserve">etching and/or washing. </w:t>
      </w:r>
      <w:r w:rsidR="00C67320">
        <w:rPr>
          <w:rFonts w:ascii="Arial" w:hAnsi="Arial" w:cs="Arial"/>
          <w:sz w:val="20"/>
          <w:szCs w:val="20"/>
        </w:rPr>
        <w:t>The reason for this is unknown at present</w:t>
      </w:r>
      <w:r w:rsidR="00674660">
        <w:rPr>
          <w:rFonts w:ascii="Arial" w:hAnsi="Arial" w:cs="Arial"/>
          <w:sz w:val="20"/>
          <w:szCs w:val="20"/>
        </w:rPr>
        <w:t xml:space="preserve"> </w:t>
      </w:r>
      <w:r w:rsidR="00C67320">
        <w:rPr>
          <w:rFonts w:ascii="Arial" w:hAnsi="Arial" w:cs="Arial"/>
          <w:sz w:val="20"/>
          <w:szCs w:val="20"/>
        </w:rPr>
        <w:t xml:space="preserve">but </w:t>
      </w:r>
      <w:r w:rsidR="00C67320" w:rsidRPr="008C06AD">
        <w:rPr>
          <w:rFonts w:ascii="Arial" w:hAnsi="Arial" w:cs="Arial"/>
          <w:sz w:val="20"/>
          <w:szCs w:val="20"/>
        </w:rPr>
        <w:t>may be due to better mixing in the printed reactor, something that could be further optimised in subsequent designs – taking advantage of the versatility of 3D printing to create almost arbitrary structures.</w:t>
      </w:r>
      <w:r w:rsidR="008C06AD" w:rsidRPr="008C06AD">
        <w:rPr>
          <w:rFonts w:ascii="Arial" w:hAnsi="Arial" w:cs="Arial"/>
          <w:sz w:val="20"/>
          <w:szCs w:val="20"/>
        </w:rPr>
        <w:t xml:space="preserve"> Other areas to investigate in reactor design are related to optimisation for safer operation, including less handling of chemicals and easier neutralisation and removal protocols.</w:t>
      </w:r>
    </w:p>
    <w:p w14:paraId="35BE4056" w14:textId="2BADB357" w:rsidR="00AD5863" w:rsidRDefault="00002052" w:rsidP="00F96A32">
      <w:pPr>
        <w:rPr>
          <w:rFonts w:ascii="Arial" w:hAnsi="Arial" w:cs="Arial"/>
          <w:sz w:val="20"/>
          <w:szCs w:val="20"/>
        </w:rPr>
      </w:pPr>
      <w:r>
        <w:rPr>
          <w:rFonts w:ascii="Arial" w:hAnsi="Arial" w:cs="Arial"/>
          <w:sz w:val="20"/>
          <w:szCs w:val="20"/>
        </w:rPr>
        <w:t xml:space="preserve">The successful etching </w:t>
      </w:r>
      <w:r w:rsidR="001E5634">
        <w:rPr>
          <w:rFonts w:ascii="Arial" w:hAnsi="Arial" w:cs="Arial"/>
          <w:sz w:val="20"/>
          <w:szCs w:val="20"/>
        </w:rPr>
        <w:t>of Ti</w:t>
      </w:r>
      <w:r w:rsidR="001E5634" w:rsidRPr="001E5634">
        <w:rPr>
          <w:rFonts w:ascii="Arial" w:hAnsi="Arial" w:cs="Arial"/>
          <w:sz w:val="20"/>
          <w:szCs w:val="20"/>
          <w:vertAlign w:val="subscript"/>
        </w:rPr>
        <w:t>3</w:t>
      </w:r>
      <w:r w:rsidR="001E5634">
        <w:rPr>
          <w:rFonts w:ascii="Arial" w:hAnsi="Arial" w:cs="Arial"/>
          <w:sz w:val="20"/>
          <w:szCs w:val="20"/>
        </w:rPr>
        <w:t>C</w:t>
      </w:r>
      <w:r w:rsidR="001E5634" w:rsidRPr="001E5634">
        <w:rPr>
          <w:rFonts w:ascii="Arial" w:hAnsi="Arial" w:cs="Arial"/>
          <w:sz w:val="20"/>
          <w:szCs w:val="20"/>
          <w:vertAlign w:val="subscript"/>
        </w:rPr>
        <w:t>2</w:t>
      </w:r>
      <w:r w:rsidR="001E5634">
        <w:rPr>
          <w:rFonts w:ascii="Arial" w:hAnsi="Arial" w:cs="Arial"/>
          <w:sz w:val="20"/>
          <w:szCs w:val="20"/>
        </w:rPr>
        <w:t>T</w:t>
      </w:r>
      <w:r w:rsidR="001E5634" w:rsidRPr="001E5634">
        <w:rPr>
          <w:rFonts w:ascii="Arial" w:hAnsi="Arial" w:cs="Arial"/>
          <w:sz w:val="20"/>
          <w:szCs w:val="20"/>
          <w:vertAlign w:val="subscript"/>
        </w:rPr>
        <w:t>z</w:t>
      </w:r>
      <w:r w:rsidR="001E5634">
        <w:rPr>
          <w:rFonts w:ascii="Arial" w:hAnsi="Arial" w:cs="Arial"/>
          <w:sz w:val="20"/>
          <w:szCs w:val="20"/>
        </w:rPr>
        <w:t xml:space="preserve"> </w:t>
      </w:r>
      <w:r>
        <w:rPr>
          <w:rFonts w:ascii="Arial" w:hAnsi="Arial" w:cs="Arial"/>
          <w:sz w:val="20"/>
          <w:szCs w:val="20"/>
        </w:rPr>
        <w:t xml:space="preserve">presented in the above results is, to our knowledge, the first </w:t>
      </w:r>
      <w:r w:rsidR="001E5634">
        <w:rPr>
          <w:rFonts w:ascii="Arial" w:hAnsi="Arial" w:cs="Arial"/>
          <w:sz w:val="20"/>
          <w:szCs w:val="20"/>
        </w:rPr>
        <w:t>obtained</w:t>
      </w:r>
      <w:r>
        <w:rPr>
          <w:rFonts w:ascii="Arial" w:hAnsi="Arial" w:cs="Arial"/>
          <w:sz w:val="20"/>
          <w:szCs w:val="20"/>
        </w:rPr>
        <w:t xml:space="preserve"> </w:t>
      </w:r>
      <w:r w:rsidR="00BE4FC6">
        <w:rPr>
          <w:rFonts w:ascii="Arial" w:hAnsi="Arial" w:cs="Arial"/>
          <w:sz w:val="20"/>
          <w:szCs w:val="20"/>
        </w:rPr>
        <w:t>using flow</w:t>
      </w:r>
      <w:r>
        <w:rPr>
          <w:rFonts w:ascii="Arial" w:hAnsi="Arial" w:cs="Arial"/>
          <w:sz w:val="20"/>
          <w:szCs w:val="20"/>
        </w:rPr>
        <w:t xml:space="preserve"> methods. </w:t>
      </w:r>
      <w:r w:rsidR="00C67320">
        <w:rPr>
          <w:rFonts w:ascii="Arial" w:hAnsi="Arial" w:cs="Arial"/>
          <w:sz w:val="20"/>
          <w:szCs w:val="20"/>
        </w:rPr>
        <w:t xml:space="preserve">It </w:t>
      </w:r>
      <w:r w:rsidR="00DB3E18">
        <w:rPr>
          <w:rFonts w:ascii="Arial" w:hAnsi="Arial" w:cs="Arial"/>
          <w:sz w:val="20"/>
          <w:szCs w:val="20"/>
        </w:rPr>
        <w:t>should be noted that there was</w:t>
      </w:r>
      <w:r w:rsidR="00AD5863">
        <w:rPr>
          <w:rFonts w:ascii="Arial" w:hAnsi="Arial" w:cs="Arial"/>
          <w:sz w:val="20"/>
          <w:szCs w:val="20"/>
        </w:rPr>
        <w:t xml:space="preserve"> much</w:t>
      </w:r>
      <w:r w:rsidR="00BE0BB3">
        <w:rPr>
          <w:rFonts w:ascii="Arial" w:hAnsi="Arial" w:cs="Arial"/>
          <w:sz w:val="20"/>
          <w:szCs w:val="20"/>
        </w:rPr>
        <w:t xml:space="preserve"> less </w:t>
      </w:r>
      <w:r w:rsidR="00AD5863">
        <w:rPr>
          <w:rFonts w:ascii="Arial" w:hAnsi="Arial" w:cs="Arial"/>
          <w:sz w:val="20"/>
          <w:szCs w:val="20"/>
        </w:rPr>
        <w:t>manual handling of</w:t>
      </w:r>
      <w:r w:rsidR="00BE0BB3">
        <w:rPr>
          <w:rFonts w:ascii="Arial" w:hAnsi="Arial" w:cs="Arial"/>
          <w:sz w:val="20"/>
          <w:szCs w:val="20"/>
        </w:rPr>
        <w:t xml:space="preserve"> the </w:t>
      </w:r>
      <w:r w:rsidR="00AD5863">
        <w:rPr>
          <w:rFonts w:ascii="Arial" w:hAnsi="Arial" w:cs="Arial"/>
          <w:sz w:val="20"/>
          <w:szCs w:val="20"/>
        </w:rPr>
        <w:t>etchant</w:t>
      </w:r>
      <w:r w:rsidR="00CD09D4">
        <w:rPr>
          <w:rFonts w:ascii="Arial" w:hAnsi="Arial" w:cs="Arial"/>
          <w:sz w:val="20"/>
          <w:szCs w:val="20"/>
        </w:rPr>
        <w:t xml:space="preserve">, </w:t>
      </w:r>
      <w:proofErr w:type="gramStart"/>
      <w:r w:rsidR="00AD5863">
        <w:rPr>
          <w:rFonts w:ascii="Arial" w:hAnsi="Arial" w:cs="Arial"/>
          <w:sz w:val="20"/>
          <w:szCs w:val="20"/>
        </w:rPr>
        <w:t xml:space="preserve">in particular </w:t>
      </w:r>
      <w:r w:rsidR="00C67320">
        <w:rPr>
          <w:rFonts w:ascii="Arial" w:hAnsi="Arial" w:cs="Arial"/>
          <w:sz w:val="20"/>
          <w:szCs w:val="20"/>
        </w:rPr>
        <w:t>during</w:t>
      </w:r>
      <w:proofErr w:type="gramEnd"/>
      <w:r w:rsidR="00AD5863">
        <w:rPr>
          <w:rFonts w:ascii="Arial" w:hAnsi="Arial" w:cs="Arial"/>
          <w:sz w:val="20"/>
          <w:szCs w:val="20"/>
        </w:rPr>
        <w:t xml:space="preserve"> the neutralisation stage</w:t>
      </w:r>
      <w:r w:rsidR="00CD09D4">
        <w:rPr>
          <w:rFonts w:ascii="Arial" w:hAnsi="Arial" w:cs="Arial"/>
          <w:sz w:val="20"/>
          <w:szCs w:val="20"/>
        </w:rPr>
        <w:t>,</w:t>
      </w:r>
      <w:r w:rsidR="00C67320">
        <w:rPr>
          <w:rFonts w:ascii="Arial" w:hAnsi="Arial" w:cs="Arial"/>
          <w:sz w:val="20"/>
          <w:szCs w:val="20"/>
        </w:rPr>
        <w:t xml:space="preserve"> which makes for an overall safer production method</w:t>
      </w:r>
      <w:r w:rsidR="00654593">
        <w:rPr>
          <w:rFonts w:ascii="Arial" w:hAnsi="Arial" w:cs="Arial"/>
          <w:sz w:val="20"/>
          <w:szCs w:val="20"/>
        </w:rPr>
        <w:t xml:space="preserve">. </w:t>
      </w:r>
      <w:r w:rsidR="000A2DA7">
        <w:rPr>
          <w:rFonts w:ascii="Arial" w:hAnsi="Arial" w:cs="Arial"/>
          <w:sz w:val="20"/>
          <w:szCs w:val="20"/>
        </w:rPr>
        <w:t xml:space="preserve"> </w:t>
      </w:r>
      <w:r w:rsidR="00654593">
        <w:rPr>
          <w:rFonts w:ascii="Arial" w:hAnsi="Arial" w:cs="Arial"/>
          <w:sz w:val="20"/>
          <w:szCs w:val="20"/>
        </w:rPr>
        <w:t>Also,</w:t>
      </w:r>
      <w:r w:rsidR="00713E84">
        <w:rPr>
          <w:rFonts w:ascii="Arial" w:hAnsi="Arial" w:cs="Arial"/>
          <w:sz w:val="20"/>
          <w:szCs w:val="20"/>
        </w:rPr>
        <w:t xml:space="preserve"> </w:t>
      </w:r>
      <w:r w:rsidR="00385504">
        <w:rPr>
          <w:rFonts w:ascii="Arial" w:hAnsi="Arial" w:cs="Arial"/>
          <w:sz w:val="20"/>
          <w:szCs w:val="20"/>
        </w:rPr>
        <w:t xml:space="preserve">the washing only uses </w:t>
      </w:r>
      <w:r w:rsidR="000A2DA7">
        <w:rPr>
          <w:rFonts w:ascii="Arial" w:hAnsi="Arial" w:cs="Arial"/>
          <w:sz w:val="20"/>
          <w:szCs w:val="20"/>
        </w:rPr>
        <w:t xml:space="preserve">75.2 ml of deionised water, as opposed to batch methods in which centrifuging cycles mean around 200 ml of water are used for the same amount of product. </w:t>
      </w:r>
      <w:r w:rsidR="00C67320">
        <w:rPr>
          <w:rFonts w:ascii="Arial" w:hAnsi="Arial" w:cs="Arial"/>
          <w:sz w:val="20"/>
          <w:szCs w:val="20"/>
        </w:rPr>
        <w:t xml:space="preserve">Here </w:t>
      </w:r>
      <w:r w:rsidR="00DB3E18">
        <w:rPr>
          <w:rFonts w:ascii="Arial" w:hAnsi="Arial" w:cs="Arial"/>
          <w:sz w:val="20"/>
          <w:szCs w:val="20"/>
        </w:rPr>
        <w:t>the</w:t>
      </w:r>
      <w:r w:rsidR="00C67320">
        <w:rPr>
          <w:rFonts w:ascii="Arial" w:hAnsi="Arial" w:cs="Arial"/>
          <w:sz w:val="20"/>
          <w:szCs w:val="20"/>
        </w:rPr>
        <w:t xml:space="preserve"> etchant </w:t>
      </w:r>
      <w:r w:rsidR="00DB3E18">
        <w:rPr>
          <w:rFonts w:ascii="Arial" w:hAnsi="Arial" w:cs="Arial"/>
          <w:sz w:val="20"/>
          <w:szCs w:val="20"/>
        </w:rPr>
        <w:t xml:space="preserve">was recycled </w:t>
      </w:r>
      <w:r w:rsidR="00C67320">
        <w:rPr>
          <w:rFonts w:ascii="Arial" w:hAnsi="Arial" w:cs="Arial"/>
          <w:sz w:val="20"/>
          <w:szCs w:val="20"/>
        </w:rPr>
        <w:t xml:space="preserve">for ease, however safety of the setup </w:t>
      </w:r>
      <w:r w:rsidR="00DB3E18">
        <w:rPr>
          <w:rFonts w:ascii="Arial" w:hAnsi="Arial" w:cs="Arial"/>
          <w:sz w:val="20"/>
          <w:szCs w:val="20"/>
        </w:rPr>
        <w:t xml:space="preserve">could be enhanced </w:t>
      </w:r>
      <w:r w:rsidR="00C67320">
        <w:rPr>
          <w:rFonts w:ascii="Arial" w:hAnsi="Arial" w:cs="Arial"/>
          <w:sz w:val="20"/>
          <w:szCs w:val="20"/>
        </w:rPr>
        <w:t>by formulating the etchant inline</w:t>
      </w:r>
      <w:r w:rsidR="00DB3E18">
        <w:rPr>
          <w:rFonts w:ascii="Arial" w:hAnsi="Arial" w:cs="Arial"/>
          <w:sz w:val="20"/>
          <w:szCs w:val="20"/>
        </w:rPr>
        <w:t>,</w:t>
      </w:r>
      <w:r w:rsidR="00C67320">
        <w:rPr>
          <w:rFonts w:ascii="Arial" w:hAnsi="Arial" w:cs="Arial"/>
          <w:sz w:val="20"/>
          <w:szCs w:val="20"/>
        </w:rPr>
        <w:t xml:space="preserve"> by introducing the LiF and HCl separately so </w:t>
      </w:r>
      <w:r w:rsidR="00DB3E18">
        <w:rPr>
          <w:rFonts w:ascii="Arial" w:hAnsi="Arial" w:cs="Arial"/>
          <w:sz w:val="20"/>
          <w:szCs w:val="20"/>
        </w:rPr>
        <w:t xml:space="preserve">that </w:t>
      </w:r>
      <w:r w:rsidR="00C67320">
        <w:rPr>
          <w:rFonts w:ascii="Arial" w:hAnsi="Arial" w:cs="Arial"/>
          <w:sz w:val="20"/>
          <w:szCs w:val="20"/>
        </w:rPr>
        <w:t xml:space="preserve">HF is only generated in the </w:t>
      </w:r>
      <w:proofErr w:type="gramStart"/>
      <w:r w:rsidR="00C67320">
        <w:rPr>
          <w:rFonts w:ascii="Arial" w:hAnsi="Arial" w:cs="Arial"/>
          <w:sz w:val="20"/>
          <w:szCs w:val="20"/>
        </w:rPr>
        <w:t>reactor, and</w:t>
      </w:r>
      <w:proofErr w:type="gramEnd"/>
      <w:r w:rsidR="00C67320">
        <w:rPr>
          <w:rFonts w:ascii="Arial" w:hAnsi="Arial" w:cs="Arial"/>
          <w:sz w:val="20"/>
          <w:szCs w:val="20"/>
        </w:rPr>
        <w:t xml:space="preserve"> immediately neutralising the etchant inline after </w:t>
      </w:r>
      <w:r w:rsidR="00DB3E18">
        <w:rPr>
          <w:rFonts w:ascii="Arial" w:hAnsi="Arial" w:cs="Arial"/>
          <w:sz w:val="20"/>
          <w:szCs w:val="20"/>
        </w:rPr>
        <w:t>contacting with the MAX phase</w:t>
      </w:r>
      <w:r w:rsidR="00C67320">
        <w:rPr>
          <w:rFonts w:ascii="Arial" w:hAnsi="Arial" w:cs="Arial"/>
          <w:sz w:val="20"/>
          <w:szCs w:val="20"/>
        </w:rPr>
        <w:t xml:space="preserve">. </w:t>
      </w:r>
    </w:p>
    <w:p w14:paraId="3A345F55" w14:textId="4C6161B4" w:rsidR="00F96A32" w:rsidRPr="0007285C" w:rsidRDefault="00F96A32" w:rsidP="00F96A32">
      <w:pPr>
        <w:rPr>
          <w:rFonts w:ascii="Arial" w:hAnsi="Arial" w:cs="Arial"/>
          <w:sz w:val="20"/>
          <w:szCs w:val="20"/>
          <w:shd w:val="clear" w:color="auto" w:fill="FFFFFF"/>
        </w:rPr>
      </w:pPr>
      <w:r w:rsidRPr="00BC7FB3">
        <w:rPr>
          <w:rFonts w:ascii="Arial" w:hAnsi="Arial" w:cs="Arial"/>
          <w:sz w:val="20"/>
          <w:szCs w:val="20"/>
          <w:shd w:val="clear" w:color="auto" w:fill="FFFFFF"/>
        </w:rPr>
        <w:t>In this report we demonstrate for the first time the semi-continuous etching of a MAX phase (Ti</w:t>
      </w:r>
      <w:r w:rsidRPr="00BC7FB3">
        <w:rPr>
          <w:rFonts w:ascii="Arial" w:hAnsi="Arial" w:cs="Arial"/>
          <w:sz w:val="20"/>
          <w:szCs w:val="20"/>
          <w:shd w:val="clear" w:color="auto" w:fill="FFFFFF"/>
          <w:vertAlign w:val="subscript"/>
        </w:rPr>
        <w:t>3</w:t>
      </w:r>
      <w:r w:rsidRPr="00BC7FB3">
        <w:rPr>
          <w:rFonts w:ascii="Arial" w:hAnsi="Arial" w:cs="Arial"/>
          <w:sz w:val="20"/>
          <w:szCs w:val="20"/>
          <w:shd w:val="clear" w:color="auto" w:fill="FFFFFF"/>
        </w:rPr>
        <w:t>AlC</w:t>
      </w:r>
      <w:r w:rsidRPr="00BC7FB3">
        <w:rPr>
          <w:rFonts w:ascii="Arial" w:hAnsi="Arial" w:cs="Arial"/>
          <w:sz w:val="20"/>
          <w:szCs w:val="20"/>
          <w:shd w:val="clear" w:color="auto" w:fill="FFFFFF"/>
          <w:vertAlign w:val="subscript"/>
        </w:rPr>
        <w:t>3</w:t>
      </w:r>
      <w:r w:rsidRPr="00BC7FB3">
        <w:rPr>
          <w:rFonts w:ascii="Arial" w:hAnsi="Arial" w:cs="Arial"/>
          <w:sz w:val="20"/>
          <w:szCs w:val="20"/>
          <w:shd w:val="clear" w:color="auto" w:fill="FFFFFF"/>
        </w:rPr>
        <w:t xml:space="preserve">) using a bespoke device produced via </w:t>
      </w:r>
      <w:r w:rsidR="00C67320" w:rsidRPr="00BC7FB3">
        <w:rPr>
          <w:rFonts w:ascii="Arial" w:hAnsi="Arial" w:cs="Arial"/>
          <w:sz w:val="20"/>
          <w:szCs w:val="20"/>
          <w:shd w:val="clear" w:color="auto" w:fill="FFFFFF"/>
        </w:rPr>
        <w:t>3D</w:t>
      </w:r>
      <w:r w:rsidRPr="00BC7FB3">
        <w:rPr>
          <w:rFonts w:ascii="Arial" w:hAnsi="Arial" w:cs="Arial"/>
          <w:sz w:val="20"/>
          <w:szCs w:val="20"/>
          <w:shd w:val="clear" w:color="auto" w:fill="FFFFFF"/>
        </w:rPr>
        <w:t xml:space="preserve"> printing. </w:t>
      </w:r>
      <w:r w:rsidR="00D6528F">
        <w:rPr>
          <w:rFonts w:ascii="Arial" w:hAnsi="Arial" w:cs="Arial"/>
          <w:sz w:val="20"/>
          <w:szCs w:val="20"/>
          <w:shd w:val="clear" w:color="auto" w:fill="FFFFFF"/>
        </w:rPr>
        <w:t>To our knowledge, t</w:t>
      </w:r>
      <w:r w:rsidR="00C67320" w:rsidRPr="00BC7FB3">
        <w:rPr>
          <w:rFonts w:ascii="Arial" w:hAnsi="Arial" w:cs="Arial"/>
          <w:sz w:val="20"/>
          <w:szCs w:val="20"/>
          <w:shd w:val="clear" w:color="auto" w:fill="FFFFFF"/>
        </w:rPr>
        <w:t xml:space="preserve">his is also the first </w:t>
      </w:r>
      <w:r w:rsidR="00107DB9">
        <w:rPr>
          <w:rFonts w:ascii="Arial" w:hAnsi="Arial" w:cs="Arial"/>
          <w:sz w:val="20"/>
          <w:szCs w:val="20"/>
          <w:shd w:val="clear" w:color="auto" w:fill="FFFFFF"/>
        </w:rPr>
        <w:t>report in which</w:t>
      </w:r>
      <w:r w:rsidR="00C67320" w:rsidRPr="00BC7FB3">
        <w:rPr>
          <w:rFonts w:ascii="Arial" w:hAnsi="Arial" w:cs="Arial"/>
          <w:sz w:val="20"/>
          <w:szCs w:val="20"/>
          <w:shd w:val="clear" w:color="auto" w:fill="FFFFFF"/>
        </w:rPr>
        <w:t xml:space="preserve"> PVDF has been used in 3D</w:t>
      </w:r>
      <w:r w:rsidR="00DB3E18">
        <w:rPr>
          <w:rFonts w:ascii="Arial" w:hAnsi="Arial" w:cs="Arial"/>
          <w:sz w:val="20"/>
          <w:szCs w:val="20"/>
          <w:shd w:val="clear" w:color="auto" w:fill="FFFFFF"/>
        </w:rPr>
        <w:t>-</w:t>
      </w:r>
      <w:r w:rsidR="00C67320" w:rsidRPr="00BC7FB3">
        <w:rPr>
          <w:rFonts w:ascii="Arial" w:hAnsi="Arial" w:cs="Arial"/>
          <w:sz w:val="20"/>
          <w:szCs w:val="20"/>
          <w:shd w:val="clear" w:color="auto" w:fill="FFFFFF"/>
        </w:rPr>
        <w:t xml:space="preserve">printed reaction </w:t>
      </w:r>
      <w:proofErr w:type="gramStart"/>
      <w:r w:rsidR="00C67320" w:rsidRPr="00BC7FB3">
        <w:rPr>
          <w:rFonts w:ascii="Arial" w:hAnsi="Arial" w:cs="Arial"/>
          <w:sz w:val="20"/>
          <w:szCs w:val="20"/>
          <w:shd w:val="clear" w:color="auto" w:fill="FFFFFF"/>
        </w:rPr>
        <w:t>vessels, and</w:t>
      </w:r>
      <w:proofErr w:type="gramEnd"/>
      <w:r w:rsidR="00C67320" w:rsidRPr="00BC7FB3">
        <w:rPr>
          <w:rFonts w:ascii="Arial" w:hAnsi="Arial" w:cs="Arial"/>
          <w:sz w:val="20"/>
          <w:szCs w:val="20"/>
          <w:shd w:val="clear" w:color="auto" w:fill="FFFFFF"/>
        </w:rPr>
        <w:t xml:space="preserve"> hence can be used for highly aggressive reagents such as the HF-containing etchant used here. </w:t>
      </w:r>
      <w:r w:rsidRPr="00BC7FB3">
        <w:rPr>
          <w:rFonts w:ascii="Arial" w:hAnsi="Arial" w:cs="Arial"/>
          <w:sz w:val="20"/>
          <w:szCs w:val="20"/>
          <w:shd w:val="clear" w:color="auto" w:fill="FFFFFF"/>
        </w:rPr>
        <w:t xml:space="preserve">Our continuous approach reduces manual intervention and risk associated with typical MXene synthesis, enables easier neutralisation, outputs a product with less </w:t>
      </w:r>
      <w:r w:rsidR="00656BCB">
        <w:rPr>
          <w:rFonts w:ascii="Arial" w:hAnsi="Arial" w:cs="Arial"/>
          <w:sz w:val="20"/>
          <w:szCs w:val="20"/>
          <w:shd w:val="clear" w:color="auto" w:fill="FFFFFF"/>
        </w:rPr>
        <w:t>remaining Al</w:t>
      </w:r>
      <w:r w:rsidR="00656BCB" w:rsidRPr="00BC7FB3">
        <w:rPr>
          <w:rFonts w:ascii="Arial" w:hAnsi="Arial" w:cs="Arial"/>
          <w:sz w:val="20"/>
          <w:szCs w:val="20"/>
          <w:shd w:val="clear" w:color="auto" w:fill="FFFFFF"/>
        </w:rPr>
        <w:t xml:space="preserve"> </w:t>
      </w:r>
      <w:r w:rsidRPr="00BC7FB3">
        <w:rPr>
          <w:rFonts w:ascii="Arial" w:hAnsi="Arial" w:cs="Arial"/>
          <w:sz w:val="20"/>
          <w:szCs w:val="20"/>
          <w:shd w:val="clear" w:color="auto" w:fill="FFFFFF"/>
        </w:rPr>
        <w:t xml:space="preserve">and allows for easier standardisation of the synthesis. </w:t>
      </w:r>
      <w:r w:rsidR="002D731E">
        <w:rPr>
          <w:rFonts w:ascii="Arial" w:hAnsi="Arial" w:cs="Arial"/>
          <w:sz w:val="20"/>
          <w:szCs w:val="20"/>
          <w:shd w:val="clear" w:color="auto" w:fill="FFFFFF"/>
        </w:rPr>
        <w:t xml:space="preserve">However, improvements must be done on product recovery, as </w:t>
      </w:r>
      <w:r w:rsidR="00E70BAF">
        <w:rPr>
          <w:rFonts w:ascii="Arial" w:hAnsi="Arial" w:cs="Arial"/>
          <w:sz w:val="20"/>
          <w:szCs w:val="20"/>
          <w:shd w:val="clear" w:color="auto" w:fill="FFFFFF"/>
        </w:rPr>
        <w:t xml:space="preserve">lower yields were obtained than typical batch synthesis. </w:t>
      </w:r>
      <w:r w:rsidR="00DF11CE" w:rsidRPr="00BC7FB3">
        <w:rPr>
          <w:rFonts w:ascii="Arial" w:hAnsi="Arial" w:cs="Arial"/>
          <w:sz w:val="20"/>
          <w:szCs w:val="20"/>
          <w:shd w:val="clear" w:color="auto" w:fill="FFFFFF"/>
        </w:rPr>
        <w:t>As the reactor is 3D printed it can be easily edited to optimise mixing</w:t>
      </w:r>
      <w:r w:rsidR="009F712B">
        <w:rPr>
          <w:rFonts w:ascii="Arial" w:hAnsi="Arial" w:cs="Arial"/>
          <w:sz w:val="20"/>
          <w:szCs w:val="20"/>
          <w:shd w:val="clear" w:color="auto" w:fill="FFFFFF"/>
        </w:rPr>
        <w:t xml:space="preserve"> and</w:t>
      </w:r>
      <w:r w:rsidR="009F712B" w:rsidRPr="00BC7FB3">
        <w:rPr>
          <w:rFonts w:ascii="Arial" w:hAnsi="Arial" w:cs="Arial"/>
          <w:sz w:val="20"/>
          <w:szCs w:val="20"/>
          <w:shd w:val="clear" w:color="auto" w:fill="FFFFFF"/>
        </w:rPr>
        <w:t xml:space="preserve"> </w:t>
      </w:r>
      <w:r w:rsidR="00DF11CE" w:rsidRPr="00BC7FB3">
        <w:rPr>
          <w:rFonts w:ascii="Arial" w:hAnsi="Arial" w:cs="Arial"/>
          <w:sz w:val="20"/>
          <w:szCs w:val="20"/>
          <w:shd w:val="clear" w:color="auto" w:fill="FFFFFF"/>
        </w:rPr>
        <w:t>incorporate other functionalities (extra inlets/outlets)</w:t>
      </w:r>
      <w:r w:rsidRPr="00BC7FB3">
        <w:rPr>
          <w:rFonts w:ascii="Arial" w:hAnsi="Arial" w:cs="Arial"/>
          <w:sz w:val="20"/>
          <w:szCs w:val="20"/>
          <w:shd w:val="clear" w:color="auto" w:fill="FFFFFF"/>
        </w:rPr>
        <w:t xml:space="preserve">, giving </w:t>
      </w:r>
      <w:r w:rsidR="00671C93">
        <w:rPr>
          <w:rFonts w:ascii="Arial" w:hAnsi="Arial" w:cs="Arial"/>
          <w:sz w:val="20"/>
          <w:szCs w:val="20"/>
          <w:shd w:val="clear" w:color="auto" w:fill="FFFFFF"/>
        </w:rPr>
        <w:t xml:space="preserve">it </w:t>
      </w:r>
      <w:r w:rsidRPr="00BC7FB3">
        <w:rPr>
          <w:rFonts w:ascii="Arial" w:hAnsi="Arial" w:cs="Arial"/>
          <w:sz w:val="20"/>
          <w:szCs w:val="20"/>
          <w:shd w:val="clear" w:color="auto" w:fill="FFFFFF"/>
        </w:rPr>
        <w:t>the potential to scale the reaction for incorporation into larger processes.</w:t>
      </w:r>
      <w:r w:rsidR="001F247C" w:rsidRPr="001F247C">
        <w:t xml:space="preserve"> </w:t>
      </w:r>
      <w:r w:rsidR="001F247C" w:rsidRPr="001F247C">
        <w:rPr>
          <w:rFonts w:ascii="Arial" w:hAnsi="Arial" w:cs="Arial"/>
          <w:sz w:val="20"/>
          <w:szCs w:val="20"/>
          <w:shd w:val="clear" w:color="auto" w:fill="FFFFFF"/>
        </w:rPr>
        <w:t>Due to the importance of scaling up MXene production, we hope our study can stimulate further work in the area, especially enabling a greater understanding of the continuous etching process, and how it influences etching kinetics, and the chemical and morphological composition of the products.</w:t>
      </w:r>
      <w:r w:rsidR="009147EA" w:rsidRPr="009147EA">
        <w:t xml:space="preserve"> </w:t>
      </w:r>
      <w:r w:rsidR="009147EA" w:rsidRPr="009147EA">
        <w:rPr>
          <w:rFonts w:ascii="Arial" w:hAnsi="Arial" w:cs="Arial"/>
          <w:sz w:val="20"/>
          <w:szCs w:val="20"/>
          <w:shd w:val="clear" w:color="auto" w:fill="FFFFFF"/>
        </w:rPr>
        <w:t>Future work in this area should focus on optimising the reactor design, improving yield and product recovery, coupling reaction monitoring tools to optimise the process, and investigating methodologies for scaling up production of bigger quantities of MXenes.</w:t>
      </w:r>
    </w:p>
    <w:p w14:paraId="338BD797" w14:textId="063A0DF5" w:rsidR="00686C42" w:rsidRPr="00DD1003" w:rsidRDefault="00686C42" w:rsidP="00686C42">
      <w:pPr>
        <w:rPr>
          <w:rFonts w:ascii="Arial" w:hAnsi="Arial" w:cs="Arial"/>
          <w:sz w:val="20"/>
          <w:szCs w:val="20"/>
        </w:rPr>
      </w:pPr>
    </w:p>
    <w:p w14:paraId="239F366B" w14:textId="34A8EF04" w:rsidR="00686C42" w:rsidRPr="0007285C" w:rsidRDefault="00686C42" w:rsidP="00686C42">
      <w:pPr>
        <w:rPr>
          <w:rFonts w:ascii="Arial" w:eastAsia="Times New Roman" w:hAnsi="Arial" w:cs="Arial"/>
          <w:b/>
          <w:bCs/>
          <w:sz w:val="20"/>
          <w:szCs w:val="20"/>
        </w:rPr>
      </w:pPr>
      <w:r>
        <w:rPr>
          <w:rFonts w:ascii="Arial" w:eastAsia="Times New Roman" w:hAnsi="Arial" w:cs="Arial"/>
          <w:b/>
          <w:bCs/>
          <w:sz w:val="20"/>
          <w:szCs w:val="20"/>
        </w:rPr>
        <w:t>Acknowledgements</w:t>
      </w:r>
    </w:p>
    <w:p w14:paraId="60E78808" w14:textId="2993FE43" w:rsidR="00396054" w:rsidRDefault="00686C42">
      <w:pPr>
        <w:rPr>
          <w:rFonts w:ascii="Arial" w:eastAsia="Times New Roman" w:hAnsi="Arial" w:cs="Arial"/>
          <w:sz w:val="20"/>
          <w:szCs w:val="20"/>
        </w:rPr>
      </w:pPr>
      <w:r>
        <w:rPr>
          <w:rFonts w:ascii="Arial" w:eastAsia="Times New Roman" w:hAnsi="Arial" w:cs="Arial"/>
          <w:sz w:val="20"/>
          <w:szCs w:val="20"/>
        </w:rPr>
        <w:lastRenderedPageBreak/>
        <w:t xml:space="preserve">The </w:t>
      </w:r>
      <w:r w:rsidR="00E55174">
        <w:rPr>
          <w:rFonts w:ascii="Arial" w:eastAsia="Times New Roman" w:hAnsi="Arial" w:cs="Arial"/>
          <w:sz w:val="20"/>
          <w:szCs w:val="20"/>
        </w:rPr>
        <w:t xml:space="preserve">authors </w:t>
      </w:r>
      <w:r w:rsidR="00FC393D">
        <w:rPr>
          <w:rFonts w:ascii="Arial" w:eastAsia="Times New Roman" w:hAnsi="Arial" w:cs="Arial"/>
          <w:sz w:val="20"/>
          <w:szCs w:val="20"/>
        </w:rPr>
        <w:t xml:space="preserve">acknowledge </w:t>
      </w:r>
      <w:r w:rsidR="005F624D">
        <w:rPr>
          <w:rFonts w:ascii="Arial" w:eastAsia="Times New Roman" w:hAnsi="Arial" w:cs="Arial"/>
          <w:sz w:val="20"/>
          <w:szCs w:val="20"/>
        </w:rPr>
        <w:t>the</w:t>
      </w:r>
      <w:r>
        <w:rPr>
          <w:rFonts w:ascii="Arial" w:eastAsia="Times New Roman" w:hAnsi="Arial" w:cs="Arial"/>
          <w:sz w:val="20"/>
          <w:szCs w:val="20"/>
        </w:rPr>
        <w:t xml:space="preserve"> </w:t>
      </w:r>
      <w:r w:rsidR="00B2204E">
        <w:rPr>
          <w:rFonts w:ascii="Arial" w:eastAsia="Times New Roman" w:hAnsi="Arial" w:cs="Arial"/>
          <w:sz w:val="20"/>
          <w:szCs w:val="20"/>
        </w:rPr>
        <w:t>University of Southampton</w:t>
      </w:r>
      <w:r w:rsidR="00FC393D">
        <w:rPr>
          <w:rFonts w:ascii="Arial" w:eastAsia="Times New Roman" w:hAnsi="Arial" w:cs="Arial"/>
          <w:sz w:val="20"/>
          <w:szCs w:val="20"/>
        </w:rPr>
        <w:t>’s</w:t>
      </w:r>
      <w:r w:rsidR="00B2204E">
        <w:rPr>
          <w:rFonts w:ascii="Arial" w:eastAsia="Times New Roman" w:hAnsi="Arial" w:cs="Arial"/>
          <w:sz w:val="20"/>
          <w:szCs w:val="20"/>
        </w:rPr>
        <w:t xml:space="preserve"> </w:t>
      </w:r>
      <w:r w:rsidR="00656BCB">
        <w:rPr>
          <w:rFonts w:ascii="Arial" w:eastAsia="Times New Roman" w:hAnsi="Arial" w:cs="Arial"/>
          <w:sz w:val="20"/>
          <w:szCs w:val="20"/>
        </w:rPr>
        <w:t xml:space="preserve">Faculty of Engineering &amp; Physical Sciences (via the </w:t>
      </w:r>
      <w:r w:rsidR="001744F8">
        <w:rPr>
          <w:rFonts w:ascii="Arial" w:eastAsia="Times New Roman" w:hAnsi="Arial" w:cs="Arial"/>
          <w:sz w:val="20"/>
          <w:szCs w:val="20"/>
        </w:rPr>
        <w:t xml:space="preserve">Centre </w:t>
      </w:r>
      <w:r w:rsidR="00B2204E">
        <w:rPr>
          <w:rFonts w:ascii="Arial" w:eastAsia="Times New Roman" w:hAnsi="Arial" w:cs="Arial"/>
          <w:sz w:val="20"/>
          <w:szCs w:val="20"/>
        </w:rPr>
        <w:t>of Excellence for Continuous Digital Chemical Engineering Science</w:t>
      </w:r>
      <w:r w:rsidR="00656BCB">
        <w:rPr>
          <w:rFonts w:ascii="Arial" w:eastAsia="Times New Roman" w:hAnsi="Arial" w:cs="Arial"/>
          <w:sz w:val="20"/>
          <w:szCs w:val="20"/>
        </w:rPr>
        <w:t>)</w:t>
      </w:r>
      <w:r w:rsidR="00FC393D">
        <w:rPr>
          <w:rFonts w:ascii="Arial" w:eastAsia="Times New Roman" w:hAnsi="Arial" w:cs="Arial"/>
          <w:sz w:val="20"/>
          <w:szCs w:val="20"/>
        </w:rPr>
        <w:t xml:space="preserve"> for providing MC’s PhD studentship and providing seed funding for this work</w:t>
      </w:r>
      <w:r w:rsidR="002840E1">
        <w:rPr>
          <w:rFonts w:ascii="Arial" w:eastAsia="Times New Roman" w:hAnsi="Arial" w:cs="Arial"/>
          <w:sz w:val="20"/>
          <w:szCs w:val="20"/>
        </w:rPr>
        <w:t xml:space="preserve">. </w:t>
      </w:r>
      <w:r w:rsidR="00AB43F4" w:rsidRPr="00AB43F4">
        <w:rPr>
          <w:rFonts w:ascii="Arial" w:eastAsia="Times New Roman" w:hAnsi="Arial" w:cs="Arial"/>
          <w:sz w:val="20"/>
          <w:szCs w:val="20"/>
        </w:rPr>
        <w:t>The authors thank Dr Patricia Goggin from the Biomedical Imaging Unit for assistance with TEM and Dr Geoffrey Hyett from the School of Chemistry and Chemical Engineering for help with UV-Visible Spectroscopy measurements</w:t>
      </w:r>
      <w:r w:rsidR="00AB43F4">
        <w:rPr>
          <w:rFonts w:ascii="Arial" w:eastAsia="Times New Roman" w:hAnsi="Arial" w:cs="Arial"/>
          <w:sz w:val="20"/>
          <w:szCs w:val="20"/>
        </w:rPr>
        <w:t xml:space="preserve">. </w:t>
      </w:r>
      <w:r w:rsidR="00FC393D">
        <w:rPr>
          <w:rFonts w:ascii="Arial" w:eastAsia="Times New Roman" w:hAnsi="Arial" w:cs="Arial"/>
          <w:sz w:val="20"/>
          <w:szCs w:val="20"/>
        </w:rPr>
        <w:t xml:space="preserve">We thank Reuben </w:t>
      </w:r>
      <w:proofErr w:type="spellStart"/>
      <w:r w:rsidR="00FC393D">
        <w:rPr>
          <w:rFonts w:ascii="Arial" w:eastAsia="Times New Roman" w:hAnsi="Arial" w:cs="Arial"/>
          <w:sz w:val="20"/>
          <w:szCs w:val="20"/>
        </w:rPr>
        <w:t>Forrestor</w:t>
      </w:r>
      <w:proofErr w:type="spellEnd"/>
      <w:r w:rsidR="00FC393D">
        <w:rPr>
          <w:rFonts w:ascii="Arial" w:eastAsia="Times New Roman" w:hAnsi="Arial" w:cs="Arial"/>
          <w:sz w:val="20"/>
          <w:szCs w:val="20"/>
        </w:rPr>
        <w:t xml:space="preserve"> of the National Oceanography Centre for providing Viton sheet. </w:t>
      </w:r>
      <w:r w:rsidR="004E6684">
        <w:rPr>
          <w:rFonts w:ascii="Arial" w:eastAsia="Times New Roman" w:hAnsi="Arial" w:cs="Arial"/>
          <w:sz w:val="20"/>
          <w:szCs w:val="20"/>
        </w:rPr>
        <w:t>The authors also acknowledge</w:t>
      </w:r>
      <w:r w:rsidR="00210374">
        <w:rPr>
          <w:rFonts w:ascii="Arial" w:eastAsia="Times New Roman" w:hAnsi="Arial" w:cs="Arial"/>
          <w:sz w:val="20"/>
          <w:szCs w:val="20"/>
        </w:rPr>
        <w:t xml:space="preserve"> </w:t>
      </w:r>
      <w:r w:rsidRPr="00FC4D42">
        <w:rPr>
          <w:rFonts w:ascii="Arial" w:eastAsia="Times New Roman" w:hAnsi="Arial" w:cs="Arial"/>
          <w:sz w:val="20"/>
          <w:szCs w:val="20"/>
        </w:rPr>
        <w:t xml:space="preserve">the Chemical </w:t>
      </w:r>
      <w:proofErr w:type="spellStart"/>
      <w:r w:rsidRPr="00FC4D42">
        <w:rPr>
          <w:rFonts w:ascii="Arial" w:eastAsia="Times New Roman" w:hAnsi="Arial" w:cs="Arial"/>
          <w:sz w:val="20"/>
          <w:szCs w:val="20"/>
        </w:rPr>
        <w:t>Nanoanalysis</w:t>
      </w:r>
      <w:proofErr w:type="spellEnd"/>
      <w:r w:rsidRPr="00FC4D42">
        <w:rPr>
          <w:rFonts w:ascii="Arial" w:eastAsia="Times New Roman" w:hAnsi="Arial" w:cs="Arial"/>
          <w:sz w:val="20"/>
          <w:szCs w:val="20"/>
        </w:rPr>
        <w:t xml:space="preserve"> Scanning Electron Microscope facility at the University of Southampton and EPSRC for the equipment funding (EP/V007629/1)</w:t>
      </w:r>
      <w:r w:rsidR="004E6684">
        <w:rPr>
          <w:rFonts w:ascii="Arial" w:eastAsia="Times New Roman" w:hAnsi="Arial" w:cs="Arial"/>
          <w:sz w:val="20"/>
          <w:szCs w:val="20"/>
        </w:rPr>
        <w:t xml:space="preserve">. </w:t>
      </w:r>
      <w:r w:rsidR="007B212A" w:rsidRPr="007B212A">
        <w:rPr>
          <w:rFonts w:ascii="Arial" w:eastAsia="Times New Roman" w:hAnsi="Arial" w:cs="Arial"/>
          <w:sz w:val="20"/>
          <w:szCs w:val="20"/>
        </w:rPr>
        <w:t>X-ray photoelectron (XPS) data was acquired at the EPSRC National Facility for XPS (“</w:t>
      </w:r>
      <w:proofErr w:type="spellStart"/>
      <w:r w:rsidR="007B212A" w:rsidRPr="007B212A">
        <w:rPr>
          <w:rFonts w:ascii="Arial" w:eastAsia="Times New Roman" w:hAnsi="Arial" w:cs="Arial"/>
          <w:sz w:val="20"/>
          <w:szCs w:val="20"/>
        </w:rPr>
        <w:t>HarwellXPS</w:t>
      </w:r>
      <w:proofErr w:type="spellEnd"/>
      <w:r w:rsidR="007B212A" w:rsidRPr="007B212A">
        <w:rPr>
          <w:rFonts w:ascii="Arial" w:eastAsia="Times New Roman" w:hAnsi="Arial" w:cs="Arial"/>
          <w:sz w:val="20"/>
          <w:szCs w:val="20"/>
        </w:rPr>
        <w:t>”</w:t>
      </w:r>
      <w:r w:rsidR="00B25956">
        <w:rPr>
          <w:rFonts w:ascii="Arial" w:eastAsia="Times New Roman" w:hAnsi="Arial" w:cs="Arial"/>
          <w:sz w:val="20"/>
          <w:szCs w:val="20"/>
        </w:rPr>
        <w:t>)</w:t>
      </w:r>
      <w:r w:rsidR="00AA10C1">
        <w:rPr>
          <w:rFonts w:ascii="Arial" w:eastAsia="Times New Roman" w:hAnsi="Arial" w:cs="Arial"/>
          <w:sz w:val="20"/>
          <w:szCs w:val="20"/>
        </w:rPr>
        <w:t xml:space="preserve"> which was funded through EPSRC grants</w:t>
      </w:r>
      <w:r w:rsidR="007B212A" w:rsidRPr="007B212A">
        <w:rPr>
          <w:rFonts w:ascii="Arial" w:eastAsia="Times New Roman" w:hAnsi="Arial" w:cs="Arial"/>
          <w:sz w:val="20"/>
          <w:szCs w:val="20"/>
        </w:rPr>
        <w:t xml:space="preserve"> EP/Y023587/1, EP/Y023609/1, EP/Y023536/1, EP/Y023552/1 and EP/Y023544/1</w:t>
      </w:r>
      <w:r w:rsidR="00465B91">
        <w:rPr>
          <w:rFonts w:ascii="Arial" w:eastAsia="Times New Roman" w:hAnsi="Arial" w:cs="Arial"/>
          <w:sz w:val="20"/>
          <w:szCs w:val="20"/>
        </w:rPr>
        <w:t>.</w:t>
      </w:r>
      <w:r w:rsidR="00212121">
        <w:rPr>
          <w:rFonts w:ascii="Arial" w:eastAsia="Times New Roman" w:hAnsi="Arial" w:cs="Arial"/>
          <w:sz w:val="20"/>
          <w:szCs w:val="20"/>
        </w:rPr>
        <w:t xml:space="preserve"> MC and AEO would like to acknowledge grant </w:t>
      </w:r>
      <w:r w:rsidR="006E7FC4" w:rsidRPr="006E7FC4">
        <w:rPr>
          <w:rFonts w:ascii="Arial" w:eastAsia="Times New Roman" w:hAnsi="Arial" w:cs="Arial"/>
          <w:sz w:val="20"/>
          <w:szCs w:val="20"/>
        </w:rPr>
        <w:t>EP/V000691/1</w:t>
      </w:r>
      <w:r w:rsidR="006E7FC4">
        <w:rPr>
          <w:rFonts w:ascii="Arial" w:eastAsia="Times New Roman" w:hAnsi="Arial" w:cs="Arial"/>
          <w:sz w:val="20"/>
          <w:szCs w:val="20"/>
        </w:rPr>
        <w:t xml:space="preserve">. </w:t>
      </w:r>
      <w:r w:rsidR="00396054">
        <w:rPr>
          <w:rFonts w:ascii="Arial" w:eastAsia="Times New Roman" w:hAnsi="Arial" w:cs="Arial"/>
          <w:sz w:val="20"/>
          <w:szCs w:val="20"/>
        </w:rPr>
        <w:br w:type="page"/>
      </w:r>
    </w:p>
    <w:p w14:paraId="4F20796D" w14:textId="654C4792" w:rsidR="002B2645" w:rsidRPr="00C7312B" w:rsidRDefault="002B2645" w:rsidP="00D14503">
      <w:pPr>
        <w:rPr>
          <w:rFonts w:ascii="Arial" w:eastAsia="Times New Roman" w:hAnsi="Arial" w:cs="Arial"/>
          <w:b/>
          <w:bCs/>
          <w:sz w:val="20"/>
          <w:szCs w:val="20"/>
        </w:rPr>
      </w:pPr>
      <w:r w:rsidRPr="00C7312B">
        <w:rPr>
          <w:rFonts w:ascii="Arial" w:eastAsia="Times New Roman" w:hAnsi="Arial" w:cs="Arial"/>
          <w:b/>
          <w:bCs/>
          <w:sz w:val="20"/>
          <w:szCs w:val="20"/>
        </w:rPr>
        <w:lastRenderedPageBreak/>
        <w:t>References</w:t>
      </w:r>
    </w:p>
    <w:p w14:paraId="443174D1" w14:textId="77777777" w:rsidR="0079238A" w:rsidRPr="0079238A" w:rsidRDefault="002B2645" w:rsidP="0079238A">
      <w:pPr>
        <w:pStyle w:val="EndNoteBibliography"/>
        <w:spacing w:after="0"/>
        <w:ind w:left="720" w:hanging="720"/>
      </w:pPr>
      <w:r w:rsidRPr="00C7312B">
        <w:rPr>
          <w:rFonts w:ascii="Arial" w:eastAsia="Times New Roman" w:hAnsi="Arial" w:cs="Arial"/>
          <w:noProof w:val="0"/>
          <w:sz w:val="20"/>
          <w:szCs w:val="20"/>
          <w:lang w:val="en-GB"/>
        </w:rPr>
        <w:fldChar w:fldCharType="begin"/>
      </w:r>
      <w:r w:rsidRPr="00C7312B">
        <w:rPr>
          <w:rFonts w:ascii="Arial" w:eastAsia="Times New Roman" w:hAnsi="Arial" w:cs="Arial"/>
          <w:sz w:val="20"/>
          <w:szCs w:val="20"/>
        </w:rPr>
        <w:instrText xml:space="preserve"> ADDIN EN.REFLIST </w:instrText>
      </w:r>
      <w:r w:rsidRPr="00C7312B">
        <w:rPr>
          <w:rFonts w:ascii="Arial" w:eastAsia="Times New Roman" w:hAnsi="Arial" w:cs="Arial"/>
          <w:noProof w:val="0"/>
          <w:sz w:val="20"/>
          <w:szCs w:val="20"/>
          <w:lang w:val="en-GB"/>
        </w:rPr>
        <w:fldChar w:fldCharType="separate"/>
      </w:r>
      <w:r w:rsidR="0079238A" w:rsidRPr="0079238A">
        <w:t>1.</w:t>
      </w:r>
      <w:r w:rsidR="0079238A" w:rsidRPr="0079238A">
        <w:tab/>
        <w:t xml:space="preserve">Y. Gogotsi and B. Anasori, </w:t>
      </w:r>
      <w:r w:rsidR="0079238A" w:rsidRPr="0079238A">
        <w:rPr>
          <w:i/>
        </w:rPr>
        <w:t>Acs Nano</w:t>
      </w:r>
      <w:r w:rsidR="0079238A" w:rsidRPr="0079238A">
        <w:t xml:space="preserve">, 2019, </w:t>
      </w:r>
      <w:r w:rsidR="0079238A" w:rsidRPr="0079238A">
        <w:rPr>
          <w:b/>
        </w:rPr>
        <w:t>13</w:t>
      </w:r>
      <w:r w:rsidR="0079238A" w:rsidRPr="0079238A">
        <w:t>, 8491-8494.</w:t>
      </w:r>
    </w:p>
    <w:p w14:paraId="20C552C0" w14:textId="77777777" w:rsidR="0079238A" w:rsidRPr="0079238A" w:rsidRDefault="0079238A" w:rsidP="0079238A">
      <w:pPr>
        <w:pStyle w:val="EndNoteBibliography"/>
        <w:spacing w:after="0"/>
        <w:ind w:left="720" w:hanging="720"/>
      </w:pPr>
      <w:r w:rsidRPr="0079238A">
        <w:t>2.</w:t>
      </w:r>
      <w:r w:rsidRPr="0079238A">
        <w:tab/>
        <w:t xml:space="preserve">A. VahidMohammadi, J. Rosen and Y. Gogotsi, </w:t>
      </w:r>
      <w:r w:rsidRPr="0079238A">
        <w:rPr>
          <w:i/>
        </w:rPr>
        <w:t>Science</w:t>
      </w:r>
      <w:r w:rsidRPr="0079238A">
        <w:t xml:space="preserve">, 2021, </w:t>
      </w:r>
      <w:r w:rsidRPr="0079238A">
        <w:rPr>
          <w:b/>
        </w:rPr>
        <w:t>372</w:t>
      </w:r>
      <w:r w:rsidRPr="0079238A">
        <w:t>, eabf1581.</w:t>
      </w:r>
    </w:p>
    <w:p w14:paraId="20378A48" w14:textId="77777777" w:rsidR="0079238A" w:rsidRPr="0079238A" w:rsidRDefault="0079238A" w:rsidP="0079238A">
      <w:pPr>
        <w:pStyle w:val="EndNoteBibliography"/>
        <w:spacing w:after="0"/>
        <w:ind w:left="720" w:hanging="720"/>
      </w:pPr>
      <w:r w:rsidRPr="0079238A">
        <w:t>3.</w:t>
      </w:r>
      <w:r w:rsidRPr="0079238A">
        <w:tab/>
        <w:t xml:space="preserve">M. Alhabeb, K. Maleski, B. Anasori, P. Lelyukh, L. Clark, S. Sin and Y. Gogotsi, </w:t>
      </w:r>
      <w:r w:rsidRPr="0079238A">
        <w:rPr>
          <w:i/>
        </w:rPr>
        <w:t>Chemistry of Materials</w:t>
      </w:r>
      <w:r w:rsidRPr="0079238A">
        <w:t xml:space="preserve">, 2017, </w:t>
      </w:r>
      <w:r w:rsidRPr="0079238A">
        <w:rPr>
          <w:b/>
        </w:rPr>
        <w:t>29</w:t>
      </w:r>
      <w:r w:rsidRPr="0079238A">
        <w:t>, 7633-7644.</w:t>
      </w:r>
    </w:p>
    <w:p w14:paraId="340EC0A0" w14:textId="77777777" w:rsidR="0079238A" w:rsidRPr="0079238A" w:rsidRDefault="0079238A" w:rsidP="0079238A">
      <w:pPr>
        <w:pStyle w:val="EndNoteBibliography"/>
        <w:spacing w:after="0"/>
        <w:ind w:left="720" w:hanging="720"/>
      </w:pPr>
      <w:r w:rsidRPr="0079238A">
        <w:t>4.</w:t>
      </w:r>
      <w:r w:rsidRPr="0079238A">
        <w:tab/>
        <w:t xml:space="preserve">C. E. Shuck, K. Ventura-Martinez, A. Goad, S. Uzun, M. Shekhirev and Y. Gogotsi, </w:t>
      </w:r>
      <w:r w:rsidRPr="0079238A">
        <w:rPr>
          <w:i/>
        </w:rPr>
        <w:t>Acs Chem Health Safe</w:t>
      </w:r>
      <w:r w:rsidRPr="0079238A">
        <w:t xml:space="preserve">, 2021, </w:t>
      </w:r>
      <w:r w:rsidRPr="0079238A">
        <w:rPr>
          <w:b/>
        </w:rPr>
        <w:t>28</w:t>
      </w:r>
      <w:r w:rsidRPr="0079238A">
        <w:t>, 326-338.</w:t>
      </w:r>
    </w:p>
    <w:p w14:paraId="702E13F0" w14:textId="77777777" w:rsidR="0079238A" w:rsidRPr="0079238A" w:rsidRDefault="0079238A" w:rsidP="0079238A">
      <w:pPr>
        <w:pStyle w:val="EndNoteBibliography"/>
        <w:spacing w:after="0"/>
        <w:ind w:left="720" w:hanging="720"/>
      </w:pPr>
      <w:r w:rsidRPr="0079238A">
        <w:t>5.</w:t>
      </w:r>
      <w:r w:rsidRPr="0079238A">
        <w:tab/>
        <w:t xml:space="preserve">M. H. Yu and X. L. Feng, </w:t>
      </w:r>
      <w:r w:rsidRPr="0079238A">
        <w:rPr>
          <w:i/>
        </w:rPr>
        <w:t>Matter</w:t>
      </w:r>
      <w:r w:rsidRPr="0079238A">
        <w:t xml:space="preserve">, 2020, </w:t>
      </w:r>
      <w:r w:rsidRPr="0079238A">
        <w:rPr>
          <w:b/>
        </w:rPr>
        <w:t>3</w:t>
      </w:r>
      <w:r w:rsidRPr="0079238A">
        <w:t>, 335-336.</w:t>
      </w:r>
    </w:p>
    <w:p w14:paraId="031D129A" w14:textId="77777777" w:rsidR="0079238A" w:rsidRPr="0079238A" w:rsidRDefault="0079238A" w:rsidP="0079238A">
      <w:pPr>
        <w:pStyle w:val="EndNoteBibliography"/>
        <w:spacing w:after="0"/>
        <w:ind w:left="720" w:hanging="720"/>
      </w:pPr>
      <w:r w:rsidRPr="0079238A">
        <w:t>6.</w:t>
      </w:r>
      <w:r w:rsidRPr="0079238A">
        <w:tab/>
        <w:t xml:space="preserve">Y. Gogotsi and Q. Huang, </w:t>
      </w:r>
      <w:r w:rsidRPr="0079238A">
        <w:rPr>
          <w:i/>
        </w:rPr>
        <w:t>Acs Nano</w:t>
      </w:r>
      <w:r w:rsidRPr="0079238A">
        <w:t xml:space="preserve">, 2021, </w:t>
      </w:r>
      <w:r w:rsidRPr="0079238A">
        <w:rPr>
          <w:b/>
        </w:rPr>
        <w:t>15</w:t>
      </w:r>
      <w:r w:rsidRPr="0079238A">
        <w:t>, 5775-5780.</w:t>
      </w:r>
    </w:p>
    <w:p w14:paraId="06F8F677" w14:textId="77777777" w:rsidR="0079238A" w:rsidRPr="0079238A" w:rsidRDefault="0079238A" w:rsidP="0079238A">
      <w:pPr>
        <w:pStyle w:val="EndNoteBibliography"/>
        <w:spacing w:after="0"/>
        <w:ind w:left="720" w:hanging="720"/>
      </w:pPr>
      <w:r w:rsidRPr="0079238A">
        <w:t>7.</w:t>
      </w:r>
      <w:r w:rsidRPr="0079238A">
        <w:tab/>
        <w:t xml:space="preserve">H. Liu, B.-Q. Chen, C.-Y. Li, C.-J. Fang, R. K. Kankala, S.-B. Wang and A.-Z. Chen, </w:t>
      </w:r>
      <w:r w:rsidRPr="0079238A">
        <w:rPr>
          <w:i/>
        </w:rPr>
        <w:t>Small</w:t>
      </w:r>
      <w:r w:rsidRPr="0079238A">
        <w:t xml:space="preserve">, 2024, </w:t>
      </w:r>
      <w:r w:rsidRPr="0079238A">
        <w:rPr>
          <w:b/>
        </w:rPr>
        <w:t>20</w:t>
      </w:r>
      <w:r w:rsidRPr="0079238A">
        <w:t>, 2305321.</w:t>
      </w:r>
    </w:p>
    <w:p w14:paraId="2C73CC29" w14:textId="77777777" w:rsidR="0079238A" w:rsidRPr="0079238A" w:rsidRDefault="0079238A" w:rsidP="0079238A">
      <w:pPr>
        <w:pStyle w:val="EndNoteBibliography"/>
        <w:spacing w:after="0"/>
        <w:ind w:left="720" w:hanging="720"/>
      </w:pPr>
      <w:r w:rsidRPr="0079238A">
        <w:t>8.</w:t>
      </w:r>
      <w:r w:rsidRPr="0079238A">
        <w:tab/>
        <w:t xml:space="preserve">T. Li, L. Yao, Q. Liu, J. Gu, R. Luo, J. Li, X. Yan, W. Wang, P. Liu, B. Chen, W. Zhang, W. Abbas, R. Naz and D. Zhang, </w:t>
      </w:r>
      <w:r w:rsidRPr="0079238A">
        <w:rPr>
          <w:i/>
        </w:rPr>
        <w:t>Angewandte Chemie International Edition</w:t>
      </w:r>
      <w:r w:rsidRPr="0079238A">
        <w:t xml:space="preserve">, 2018, </w:t>
      </w:r>
      <w:r w:rsidRPr="0079238A">
        <w:rPr>
          <w:b/>
        </w:rPr>
        <w:t>57</w:t>
      </w:r>
      <w:r w:rsidRPr="0079238A">
        <w:t>, 6115-6119.</w:t>
      </w:r>
    </w:p>
    <w:p w14:paraId="5B83ED61" w14:textId="77777777" w:rsidR="0079238A" w:rsidRPr="0079238A" w:rsidRDefault="0079238A" w:rsidP="0079238A">
      <w:pPr>
        <w:pStyle w:val="EndNoteBibliography"/>
        <w:spacing w:after="0"/>
        <w:ind w:left="720" w:hanging="720"/>
      </w:pPr>
      <w:r w:rsidRPr="0079238A">
        <w:t>9.</w:t>
      </w:r>
      <w:r w:rsidRPr="0079238A">
        <w:tab/>
        <w:t xml:space="preserve">C. D. Wang, H. W. Shou, S. M. Chen, S. Q. Wei, Y. X. Lin, P. J. Zhang, Z. F. Liu, K. F. Zhu, X. Guo, X. J. Wu, P. M. Ajayan and L. Song, </w:t>
      </w:r>
      <w:r w:rsidRPr="0079238A">
        <w:rPr>
          <w:i/>
        </w:rPr>
        <w:t>Adv Mater</w:t>
      </w:r>
      <w:r w:rsidRPr="0079238A">
        <w:t xml:space="preserve">, 2021, </w:t>
      </w:r>
      <w:r w:rsidRPr="0079238A">
        <w:rPr>
          <w:b/>
        </w:rPr>
        <w:t>33</w:t>
      </w:r>
      <w:r w:rsidRPr="0079238A">
        <w:t>.</w:t>
      </w:r>
    </w:p>
    <w:p w14:paraId="6EF56D7E" w14:textId="77777777" w:rsidR="0079238A" w:rsidRPr="0079238A" w:rsidRDefault="0079238A" w:rsidP="0079238A">
      <w:pPr>
        <w:pStyle w:val="EndNoteBibliography"/>
        <w:spacing w:after="0"/>
        <w:ind w:left="720" w:hanging="720"/>
      </w:pPr>
      <w:r w:rsidRPr="0079238A">
        <w:t>10.</w:t>
      </w:r>
      <w:r w:rsidRPr="0079238A">
        <w:tab/>
        <w:t xml:space="preserve">W. Sun, S. A. Shah, Y. Chen, Z. Tan, H. Gao, T. Habib, M. Radovic and M. J. Green, </w:t>
      </w:r>
      <w:r w:rsidRPr="0079238A">
        <w:rPr>
          <w:i/>
        </w:rPr>
        <w:t>J Mater Chem A</w:t>
      </w:r>
      <w:r w:rsidRPr="0079238A">
        <w:t xml:space="preserve">, 2017, </w:t>
      </w:r>
      <w:r w:rsidRPr="0079238A">
        <w:rPr>
          <w:b/>
        </w:rPr>
        <w:t>5</w:t>
      </w:r>
      <w:r w:rsidRPr="0079238A">
        <w:t>, 21663-21668.</w:t>
      </w:r>
    </w:p>
    <w:p w14:paraId="5033EA5D" w14:textId="77777777" w:rsidR="0079238A" w:rsidRPr="0079238A" w:rsidRDefault="0079238A" w:rsidP="0079238A">
      <w:pPr>
        <w:pStyle w:val="EndNoteBibliography"/>
        <w:spacing w:after="0"/>
        <w:ind w:left="720" w:hanging="720"/>
      </w:pPr>
      <w:r w:rsidRPr="0079238A">
        <w:t>11.</w:t>
      </w:r>
      <w:r w:rsidRPr="0079238A">
        <w:tab/>
        <w:t xml:space="preserve">S. Yang, P. Zhang, F. Wang, A. G. Ricciardulli, M. R. Lohe, P. W. M. Blom and X. Feng, </w:t>
      </w:r>
      <w:r w:rsidRPr="0079238A">
        <w:rPr>
          <w:i/>
        </w:rPr>
        <w:t>Angewandte Chemie International Edition</w:t>
      </w:r>
      <w:r w:rsidRPr="0079238A">
        <w:t xml:space="preserve">, 2018, </w:t>
      </w:r>
      <w:r w:rsidRPr="0079238A">
        <w:rPr>
          <w:b/>
        </w:rPr>
        <w:t>57</w:t>
      </w:r>
      <w:r w:rsidRPr="0079238A">
        <w:t>, 15491-15495.</w:t>
      </w:r>
    </w:p>
    <w:p w14:paraId="498B7C1F" w14:textId="77777777" w:rsidR="0079238A" w:rsidRPr="0079238A" w:rsidRDefault="0079238A" w:rsidP="0079238A">
      <w:pPr>
        <w:pStyle w:val="EndNoteBibliography"/>
        <w:spacing w:after="0"/>
        <w:ind w:left="720" w:hanging="720"/>
      </w:pPr>
      <w:r w:rsidRPr="0079238A">
        <w:t>12.</w:t>
      </w:r>
      <w:r w:rsidRPr="0079238A">
        <w:tab/>
        <w:t xml:space="preserve">J. Chen, M. Chen, W. Zhou, X. Xu, B. Liu, W. Zhang and C. Wong, </w:t>
      </w:r>
      <w:r w:rsidRPr="0079238A">
        <w:rPr>
          <w:i/>
        </w:rPr>
        <w:t>Acs Nano</w:t>
      </w:r>
      <w:r w:rsidRPr="0079238A">
        <w:t xml:space="preserve">, 2022, </w:t>
      </w:r>
      <w:r w:rsidRPr="0079238A">
        <w:rPr>
          <w:b/>
        </w:rPr>
        <w:t>16</w:t>
      </w:r>
      <w:r w:rsidRPr="0079238A">
        <w:t>, 2461-2470.</w:t>
      </w:r>
    </w:p>
    <w:p w14:paraId="455C215E" w14:textId="77777777" w:rsidR="0079238A" w:rsidRPr="0079238A" w:rsidRDefault="0079238A" w:rsidP="0079238A">
      <w:pPr>
        <w:pStyle w:val="EndNoteBibliography"/>
        <w:spacing w:after="0"/>
        <w:ind w:left="720" w:hanging="720"/>
      </w:pPr>
      <w:r w:rsidRPr="0079238A">
        <w:t>13.</w:t>
      </w:r>
      <w:r w:rsidRPr="0079238A">
        <w:tab/>
        <w:t xml:space="preserve">S. Y. Pang, Y. T. Wong, S. G. Yuan, Y. Liu, M. K. Tsang, Z. B. Yang, H. T. Huang, W. T. Wong and J. H. Hao, </w:t>
      </w:r>
      <w:r w:rsidRPr="0079238A">
        <w:rPr>
          <w:i/>
        </w:rPr>
        <w:t>J Am Chem Soc</w:t>
      </w:r>
      <w:r w:rsidRPr="0079238A">
        <w:t xml:space="preserve">, 2019, </w:t>
      </w:r>
      <w:r w:rsidRPr="0079238A">
        <w:rPr>
          <w:b/>
        </w:rPr>
        <w:t>141</w:t>
      </w:r>
      <w:r w:rsidRPr="0079238A">
        <w:t>, 9610-9616.</w:t>
      </w:r>
    </w:p>
    <w:p w14:paraId="308923E6" w14:textId="77777777" w:rsidR="0079238A" w:rsidRPr="0079238A" w:rsidRDefault="0079238A" w:rsidP="0079238A">
      <w:pPr>
        <w:pStyle w:val="EndNoteBibliography"/>
        <w:spacing w:after="0"/>
        <w:ind w:left="720" w:hanging="720"/>
      </w:pPr>
      <w:r w:rsidRPr="0079238A">
        <w:t>14.</w:t>
      </w:r>
      <w:r w:rsidRPr="0079238A">
        <w:tab/>
        <w:t xml:space="preserve">Y. B. Li, H. Shao, Z. F. Lin, J. Lu, L. Y. Liu, B. Duployer, P. O. Å. Persson, P. Eklund, L. Hultman, M. Li, K. Chen, X. H. Zha, S. Y. Du, P. Rozier, Z. F. Chai, E. Raymundo-Piñero, P. L. Taberna, P. Simon and Q. Huang, </w:t>
      </w:r>
      <w:r w:rsidRPr="0079238A">
        <w:rPr>
          <w:i/>
        </w:rPr>
        <w:t>Nat Mater</w:t>
      </w:r>
      <w:r w:rsidRPr="0079238A">
        <w:t xml:space="preserve">, 2021, </w:t>
      </w:r>
      <w:r w:rsidRPr="0079238A">
        <w:rPr>
          <w:b/>
        </w:rPr>
        <w:t>20</w:t>
      </w:r>
      <w:r w:rsidRPr="0079238A">
        <w:t>, 571-571.</w:t>
      </w:r>
    </w:p>
    <w:p w14:paraId="3DEA286F" w14:textId="77777777" w:rsidR="0079238A" w:rsidRPr="0079238A" w:rsidRDefault="0079238A" w:rsidP="0079238A">
      <w:pPr>
        <w:pStyle w:val="EndNoteBibliography"/>
        <w:spacing w:after="0"/>
        <w:ind w:left="720" w:hanging="720"/>
      </w:pPr>
      <w:r w:rsidRPr="0079238A">
        <w:t>15.</w:t>
      </w:r>
      <w:r w:rsidRPr="0079238A">
        <w:tab/>
        <w:t xml:space="preserve">V. Kamysbayev, A. S. Filatov, H. Hu, X. Rui, F. Lagunas, D. Wang, R. F. Klie and D. V. Talapin, </w:t>
      </w:r>
      <w:r w:rsidRPr="0079238A">
        <w:rPr>
          <w:i/>
        </w:rPr>
        <w:t>Science</w:t>
      </w:r>
      <w:r w:rsidRPr="0079238A">
        <w:t xml:space="preserve">, 2020, </w:t>
      </w:r>
      <w:r w:rsidRPr="0079238A">
        <w:rPr>
          <w:b/>
        </w:rPr>
        <w:t>369</w:t>
      </w:r>
      <w:r w:rsidRPr="0079238A">
        <w:t>, 979-983.</w:t>
      </w:r>
    </w:p>
    <w:p w14:paraId="266235A9" w14:textId="77777777" w:rsidR="0079238A" w:rsidRPr="0079238A" w:rsidRDefault="0079238A" w:rsidP="0079238A">
      <w:pPr>
        <w:pStyle w:val="EndNoteBibliography"/>
        <w:spacing w:after="0"/>
        <w:ind w:left="720" w:hanging="720"/>
      </w:pPr>
      <w:r w:rsidRPr="0079238A">
        <w:t>16.</w:t>
      </w:r>
      <w:r w:rsidRPr="0079238A">
        <w:tab/>
        <w:t xml:space="preserve">D. Wang, C. Zhou, A. S. Filatov, W. Cho, F. Lagunas, M. Wang, S. Vaikuntanathan, C. Liu, R. F. Klie and D. V. Talapin, </w:t>
      </w:r>
      <w:r w:rsidRPr="0079238A">
        <w:rPr>
          <w:i/>
        </w:rPr>
        <w:t>Science</w:t>
      </w:r>
      <w:r w:rsidRPr="0079238A">
        <w:t xml:space="preserve">, 2023, </w:t>
      </w:r>
      <w:r w:rsidRPr="0079238A">
        <w:rPr>
          <w:b/>
        </w:rPr>
        <w:t>379</w:t>
      </w:r>
      <w:r w:rsidRPr="0079238A">
        <w:t>, 1242-1247.</w:t>
      </w:r>
    </w:p>
    <w:p w14:paraId="4753AE31" w14:textId="77777777" w:rsidR="0079238A" w:rsidRPr="0079238A" w:rsidRDefault="0079238A" w:rsidP="0079238A">
      <w:pPr>
        <w:pStyle w:val="EndNoteBibliography"/>
        <w:spacing w:after="0"/>
        <w:ind w:left="720" w:hanging="720"/>
      </w:pPr>
      <w:r w:rsidRPr="0079238A">
        <w:t>17.</w:t>
      </w:r>
      <w:r w:rsidRPr="0079238A">
        <w:tab/>
        <w:t xml:space="preserve">C. E. Shuck, A. Sarycheva, M. Anayee, A. Levitt, Y. Zhu, S. Uzun, V. Balitskiy, V. Zahorodna, O. Gogotsi and Y. Gogotsi, </w:t>
      </w:r>
      <w:r w:rsidRPr="0079238A">
        <w:rPr>
          <w:i/>
        </w:rPr>
        <w:t>Advanced Engineering Materials</w:t>
      </w:r>
      <w:r w:rsidRPr="0079238A">
        <w:t xml:space="preserve">, 2020, </w:t>
      </w:r>
      <w:r w:rsidRPr="0079238A">
        <w:rPr>
          <w:b/>
        </w:rPr>
        <w:t>22</w:t>
      </w:r>
      <w:r w:rsidRPr="0079238A">
        <w:t>, 1901241.</w:t>
      </w:r>
    </w:p>
    <w:p w14:paraId="204BA4C4" w14:textId="77777777" w:rsidR="0079238A" w:rsidRPr="0079238A" w:rsidRDefault="0079238A" w:rsidP="0079238A">
      <w:pPr>
        <w:pStyle w:val="EndNoteBibliography"/>
        <w:spacing w:after="0"/>
        <w:ind w:left="720" w:hanging="720"/>
      </w:pPr>
      <w:r w:rsidRPr="0079238A">
        <w:t>18.</w:t>
      </w:r>
      <w:r w:rsidRPr="0079238A">
        <w:tab/>
        <w:t xml:space="preserve">S. L. Lee, T. F. O'Connor, X. C. Yang, C. N. Cruz, S. Chatterjee, R. D. Madurawe, C. M. V. Moore, L. X. Yu and J. Woodcock, </w:t>
      </w:r>
      <w:r w:rsidRPr="0079238A">
        <w:rPr>
          <w:i/>
        </w:rPr>
        <w:t>J Pharm Innov</w:t>
      </w:r>
      <w:r w:rsidRPr="0079238A">
        <w:t xml:space="preserve">, 2015, </w:t>
      </w:r>
      <w:r w:rsidRPr="0079238A">
        <w:rPr>
          <w:b/>
        </w:rPr>
        <w:t>10</w:t>
      </w:r>
      <w:r w:rsidRPr="0079238A">
        <w:t>, 191-199.</w:t>
      </w:r>
    </w:p>
    <w:p w14:paraId="4BFCE00F" w14:textId="77777777" w:rsidR="0079238A" w:rsidRPr="0079238A" w:rsidRDefault="0079238A" w:rsidP="0079238A">
      <w:pPr>
        <w:pStyle w:val="EndNoteBibliography"/>
        <w:spacing w:after="0"/>
        <w:ind w:left="720" w:hanging="720"/>
      </w:pPr>
      <w:r w:rsidRPr="0079238A">
        <w:t>19.</w:t>
      </w:r>
      <w:r w:rsidRPr="0079238A">
        <w:tab/>
        <w:t xml:space="preserve">P. K. Yuen, </w:t>
      </w:r>
      <w:r w:rsidRPr="0079238A">
        <w:rPr>
          <w:i/>
        </w:rPr>
        <w:t>Biomicrofluidics</w:t>
      </w:r>
      <w:r w:rsidRPr="0079238A">
        <w:t xml:space="preserve">, 2016, </w:t>
      </w:r>
      <w:r w:rsidRPr="0079238A">
        <w:rPr>
          <w:b/>
        </w:rPr>
        <w:t>10</w:t>
      </w:r>
      <w:r w:rsidRPr="0079238A">
        <w:t>.</w:t>
      </w:r>
    </w:p>
    <w:p w14:paraId="4F5304C4" w14:textId="77777777" w:rsidR="0079238A" w:rsidRPr="0079238A" w:rsidRDefault="0079238A" w:rsidP="0079238A">
      <w:pPr>
        <w:pStyle w:val="EndNoteBibliography"/>
        <w:spacing w:after="0"/>
        <w:ind w:left="720" w:hanging="720"/>
      </w:pPr>
      <w:r w:rsidRPr="0079238A">
        <w:t>20.</w:t>
      </w:r>
      <w:r w:rsidRPr="0079238A">
        <w:tab/>
        <w:t xml:space="preserve">G. Scotti, S. M. E. Nilsson, M. Haapala, P. Pöhö, G. Boije af Gennäs, J. Yli-Kauhaluoma and T. Kotiaho, </w:t>
      </w:r>
      <w:r w:rsidRPr="0079238A">
        <w:rPr>
          <w:i/>
        </w:rPr>
        <w:t>Reaction Chemistry &amp; Engineering</w:t>
      </w:r>
      <w:r w:rsidRPr="0079238A">
        <w:t xml:space="preserve">, 2017, </w:t>
      </w:r>
      <w:r w:rsidRPr="0079238A">
        <w:rPr>
          <w:b/>
        </w:rPr>
        <w:t>2</w:t>
      </w:r>
      <w:r w:rsidRPr="0079238A">
        <w:t>, 299-303.</w:t>
      </w:r>
    </w:p>
    <w:p w14:paraId="4F2DABF0" w14:textId="77777777" w:rsidR="0079238A" w:rsidRPr="0079238A" w:rsidRDefault="0079238A" w:rsidP="0079238A">
      <w:pPr>
        <w:pStyle w:val="EndNoteBibliography"/>
        <w:spacing w:after="0"/>
        <w:ind w:left="720" w:hanging="720"/>
      </w:pPr>
      <w:r w:rsidRPr="0079238A">
        <w:t>21.</w:t>
      </w:r>
      <w:r w:rsidRPr="0079238A">
        <w:tab/>
        <w:t>E. Aguilera, J. Ramos, D. Espalin, F. Cedillos, D. Muse, R. B. Wicker and E. MacDonald, 2013.</w:t>
      </w:r>
    </w:p>
    <w:p w14:paraId="34AD2E67" w14:textId="77777777" w:rsidR="0079238A" w:rsidRPr="0079238A" w:rsidRDefault="0079238A" w:rsidP="0079238A">
      <w:pPr>
        <w:pStyle w:val="EndNoteBibliography"/>
        <w:spacing w:after="0"/>
        <w:ind w:left="720" w:hanging="720"/>
      </w:pPr>
      <w:r w:rsidRPr="0079238A">
        <w:t>22.</w:t>
      </w:r>
      <w:r w:rsidRPr="0079238A">
        <w:tab/>
        <w:t xml:space="preserve">P. A. Maughan, S. Arnold, Y. Zhang, V. Presser, N. Tapia-Ruiz and N. Bimbo, </w:t>
      </w:r>
      <w:r w:rsidRPr="0079238A">
        <w:rPr>
          <w:i/>
        </w:rPr>
        <w:t>J Phys Chem C</w:t>
      </w:r>
      <w:r w:rsidRPr="0079238A">
        <w:t xml:space="preserve">, 2021, </w:t>
      </w:r>
      <w:r w:rsidRPr="0079238A">
        <w:rPr>
          <w:b/>
        </w:rPr>
        <w:t>125</w:t>
      </w:r>
      <w:r w:rsidRPr="0079238A">
        <w:t>, 20791-20797.</w:t>
      </w:r>
    </w:p>
    <w:p w14:paraId="33130A56" w14:textId="77777777" w:rsidR="0079238A" w:rsidRPr="0079238A" w:rsidRDefault="0079238A" w:rsidP="0079238A">
      <w:pPr>
        <w:pStyle w:val="EndNoteBibliography"/>
        <w:spacing w:after="0"/>
        <w:ind w:left="720" w:hanging="720"/>
      </w:pPr>
      <w:r w:rsidRPr="0079238A">
        <w:t>23.</w:t>
      </w:r>
      <w:r w:rsidRPr="0079238A">
        <w:tab/>
        <w:t xml:space="preserve">P. A. Maughan, N. Tapia-Ruiz and N. Bimbo, </w:t>
      </w:r>
      <w:r w:rsidRPr="0079238A">
        <w:rPr>
          <w:i/>
        </w:rPr>
        <w:t>Electrochim Acta</w:t>
      </w:r>
      <w:r w:rsidRPr="0079238A">
        <w:t xml:space="preserve">, 2020, </w:t>
      </w:r>
      <w:r w:rsidRPr="0079238A">
        <w:rPr>
          <w:b/>
        </w:rPr>
        <w:t>341</w:t>
      </w:r>
      <w:r w:rsidRPr="0079238A">
        <w:t>.</w:t>
      </w:r>
    </w:p>
    <w:p w14:paraId="6311A2B5" w14:textId="77777777" w:rsidR="0079238A" w:rsidRPr="0079238A" w:rsidRDefault="0079238A" w:rsidP="0079238A">
      <w:pPr>
        <w:pStyle w:val="EndNoteBibliography"/>
        <w:spacing w:after="0"/>
        <w:ind w:left="720" w:hanging="720"/>
      </w:pPr>
      <w:r w:rsidRPr="0079238A">
        <w:t>24.</w:t>
      </w:r>
      <w:r w:rsidRPr="0079238A">
        <w:tab/>
        <w:t xml:space="preserve">P. A. Maughan, V. R. Seymour, R. Bernardo-Gavito, D. J. Kelly, S. Q. Shao, S. Tantisriyanurak, R. Dawson, S. J. Haigh, R. J. Young, N. Tapia-Ruiz and N. Bimbo, </w:t>
      </w:r>
      <w:r w:rsidRPr="0079238A">
        <w:rPr>
          <w:i/>
        </w:rPr>
        <w:t>Langmuir</w:t>
      </w:r>
      <w:r w:rsidRPr="0079238A">
        <w:t xml:space="preserve">, 2020, </w:t>
      </w:r>
      <w:r w:rsidRPr="0079238A">
        <w:rPr>
          <w:b/>
        </w:rPr>
        <w:t>36</w:t>
      </w:r>
      <w:r w:rsidRPr="0079238A">
        <w:t>, 4370-4382.</w:t>
      </w:r>
    </w:p>
    <w:p w14:paraId="0FF31CC0" w14:textId="77777777" w:rsidR="0079238A" w:rsidRPr="0079238A" w:rsidRDefault="0079238A" w:rsidP="0079238A">
      <w:pPr>
        <w:pStyle w:val="EndNoteBibliography"/>
        <w:spacing w:after="0"/>
        <w:ind w:left="720" w:hanging="720"/>
      </w:pPr>
      <w:r w:rsidRPr="0079238A">
        <w:t>25.</w:t>
      </w:r>
      <w:r w:rsidRPr="0079238A">
        <w:tab/>
        <w:t xml:space="preserve">T. Makaryan, Y. Okada, H. Kondo, S. Kawasaki and K. Suzuki, </w:t>
      </w:r>
      <w:r w:rsidRPr="0079238A">
        <w:rPr>
          <w:i/>
        </w:rPr>
        <w:t>Adv Funct Mater</w:t>
      </w:r>
      <w:r w:rsidRPr="0079238A">
        <w:t xml:space="preserve">, 2023, </w:t>
      </w:r>
      <w:r w:rsidRPr="0079238A">
        <w:rPr>
          <w:b/>
        </w:rPr>
        <w:t>33</w:t>
      </w:r>
      <w:r w:rsidRPr="0079238A">
        <w:t>.</w:t>
      </w:r>
    </w:p>
    <w:p w14:paraId="09E26EA1" w14:textId="77777777" w:rsidR="0079238A" w:rsidRPr="0079238A" w:rsidRDefault="0079238A" w:rsidP="0079238A">
      <w:pPr>
        <w:pStyle w:val="EndNoteBibliography"/>
        <w:spacing w:after="0"/>
        <w:ind w:left="720" w:hanging="720"/>
      </w:pPr>
      <w:r w:rsidRPr="0079238A">
        <w:t>26.</w:t>
      </w:r>
      <w:r w:rsidRPr="0079238A">
        <w:tab/>
        <w:t xml:space="preserve">B. Anasori, M. R. Lukatskaya and Y. Gogotsi, </w:t>
      </w:r>
      <w:r w:rsidRPr="0079238A">
        <w:rPr>
          <w:i/>
        </w:rPr>
        <w:t>Nature Reviews Materials</w:t>
      </w:r>
      <w:r w:rsidRPr="0079238A">
        <w:t xml:space="preserve">, 2017, </w:t>
      </w:r>
      <w:r w:rsidRPr="0079238A">
        <w:rPr>
          <w:b/>
        </w:rPr>
        <w:t>2</w:t>
      </w:r>
      <w:r w:rsidRPr="0079238A">
        <w:t>, 16098.</w:t>
      </w:r>
    </w:p>
    <w:p w14:paraId="626F65D7" w14:textId="77777777" w:rsidR="0079238A" w:rsidRPr="0079238A" w:rsidRDefault="0079238A" w:rsidP="0079238A">
      <w:pPr>
        <w:pStyle w:val="EndNoteBibliography"/>
        <w:spacing w:after="0"/>
        <w:ind w:left="720" w:hanging="720"/>
      </w:pPr>
      <w:r w:rsidRPr="0079238A">
        <w:t>27.</w:t>
      </w:r>
      <w:r w:rsidRPr="0079238A">
        <w:tab/>
        <w:t xml:space="preserve">M. A. Hope, A. C. Forse, K. J. Griffith, M. R. Lukatskaya, M. Ghidiu, Y. Gogotsi and C. P. Grey, </w:t>
      </w:r>
      <w:r w:rsidRPr="0079238A">
        <w:rPr>
          <w:i/>
        </w:rPr>
        <w:t>Physical Chemistry Chemical Physics</w:t>
      </w:r>
      <w:r w:rsidRPr="0079238A">
        <w:t xml:space="preserve">, 2016, </w:t>
      </w:r>
      <w:r w:rsidRPr="0079238A">
        <w:rPr>
          <w:b/>
        </w:rPr>
        <w:t>18</w:t>
      </w:r>
      <w:r w:rsidRPr="0079238A">
        <w:t>, 5099-5102.</w:t>
      </w:r>
    </w:p>
    <w:p w14:paraId="0FFD6E7B" w14:textId="77777777" w:rsidR="0079238A" w:rsidRPr="0079238A" w:rsidRDefault="0079238A" w:rsidP="0079238A">
      <w:pPr>
        <w:pStyle w:val="EndNoteBibliography"/>
        <w:spacing w:after="0"/>
        <w:ind w:left="720" w:hanging="720"/>
      </w:pPr>
      <w:r w:rsidRPr="0079238A">
        <w:t>28.</w:t>
      </w:r>
      <w:r w:rsidRPr="0079238A">
        <w:tab/>
        <w:t xml:space="preserve">T. Hu, M. Hu, B. Gao, W. Li and X. Wang, </w:t>
      </w:r>
      <w:r w:rsidRPr="0079238A">
        <w:rPr>
          <w:i/>
        </w:rPr>
        <w:t>The Journal of Physical Chemistry C</w:t>
      </w:r>
      <w:r w:rsidRPr="0079238A">
        <w:t xml:space="preserve">, 2018, </w:t>
      </w:r>
      <w:r w:rsidRPr="0079238A">
        <w:rPr>
          <w:b/>
        </w:rPr>
        <w:t>122</w:t>
      </w:r>
      <w:r w:rsidRPr="0079238A">
        <w:t>, 18501-18509.</w:t>
      </w:r>
    </w:p>
    <w:p w14:paraId="45940DB3" w14:textId="19AAA49D" w:rsidR="00D14503" w:rsidRDefault="0079238A" w:rsidP="00DE3CF3">
      <w:pPr>
        <w:pStyle w:val="EndNoteBibliography"/>
        <w:ind w:left="720" w:hanging="720"/>
        <w:rPr>
          <w:rFonts w:ascii="Arial" w:eastAsia="Times New Roman" w:hAnsi="Arial" w:cs="Arial"/>
          <w:sz w:val="18"/>
          <w:szCs w:val="18"/>
        </w:rPr>
      </w:pPr>
      <w:r w:rsidRPr="0079238A">
        <w:t>29.</w:t>
      </w:r>
      <w:r w:rsidRPr="0079238A">
        <w:tab/>
        <w:t xml:space="preserve">T. Hu, Z. Li, M. Hu, J. Wang, Q. Hu, Q. Li and X. Wang, </w:t>
      </w:r>
      <w:r w:rsidRPr="0079238A">
        <w:rPr>
          <w:i/>
        </w:rPr>
        <w:t>The Journal of Physical Chemistry C</w:t>
      </w:r>
      <w:r w:rsidRPr="0079238A">
        <w:t xml:space="preserve">, 2017, </w:t>
      </w:r>
      <w:r w:rsidRPr="0079238A">
        <w:rPr>
          <w:b/>
        </w:rPr>
        <w:t>121</w:t>
      </w:r>
      <w:r w:rsidRPr="0079238A">
        <w:t>, 19254-19261.</w:t>
      </w:r>
      <w:r w:rsidR="002B2645" w:rsidRPr="00C7312B">
        <w:rPr>
          <w:rFonts w:ascii="Arial" w:eastAsia="Times New Roman" w:hAnsi="Arial" w:cs="Arial"/>
          <w:sz w:val="20"/>
          <w:szCs w:val="20"/>
        </w:rPr>
        <w:fldChar w:fldCharType="end"/>
      </w:r>
    </w:p>
    <w:sectPr w:rsidR="00D145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295F" w14:textId="77777777" w:rsidR="007F4DE2" w:rsidRDefault="007F4DE2" w:rsidP="00B7235F">
      <w:pPr>
        <w:spacing w:after="0" w:line="240" w:lineRule="auto"/>
      </w:pPr>
      <w:r>
        <w:separator/>
      </w:r>
    </w:p>
  </w:endnote>
  <w:endnote w:type="continuationSeparator" w:id="0">
    <w:p w14:paraId="64F6C2DA" w14:textId="77777777" w:rsidR="007F4DE2" w:rsidRDefault="007F4DE2" w:rsidP="00B7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C66F" w14:textId="01A97AC3" w:rsidR="00B7235F" w:rsidRDefault="00B7235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5096" w14:textId="77777777" w:rsidR="007F4DE2" w:rsidRDefault="007F4DE2" w:rsidP="00B7235F">
      <w:pPr>
        <w:spacing w:after="0" w:line="240" w:lineRule="auto"/>
      </w:pPr>
      <w:r>
        <w:separator/>
      </w:r>
    </w:p>
  </w:footnote>
  <w:footnote w:type="continuationSeparator" w:id="0">
    <w:p w14:paraId="03435582" w14:textId="77777777" w:rsidR="007F4DE2" w:rsidRDefault="007F4DE2" w:rsidP="00B72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6133"/>
    <w:multiLevelType w:val="hybridMultilevel"/>
    <w:tmpl w:val="AD922E94"/>
    <w:lvl w:ilvl="0" w:tplc="BF1E7E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63DA"/>
    <w:multiLevelType w:val="hybridMultilevel"/>
    <w:tmpl w:val="CDF60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71FC1"/>
    <w:multiLevelType w:val="hybridMultilevel"/>
    <w:tmpl w:val="DA92A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F486F"/>
    <w:multiLevelType w:val="hybridMultilevel"/>
    <w:tmpl w:val="31247880"/>
    <w:lvl w:ilvl="0" w:tplc="6BA888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92B8C"/>
    <w:multiLevelType w:val="hybridMultilevel"/>
    <w:tmpl w:val="24148E2E"/>
    <w:lvl w:ilvl="0" w:tplc="2A4E45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335530">
    <w:abstractNumId w:val="0"/>
  </w:num>
  <w:num w:numId="2" w16cid:durableId="1775906922">
    <w:abstractNumId w:val="4"/>
  </w:num>
  <w:num w:numId="3" w16cid:durableId="541987461">
    <w:abstractNumId w:val="3"/>
  </w:num>
  <w:num w:numId="4" w16cid:durableId="849562839">
    <w:abstractNumId w:val="2"/>
  </w:num>
  <w:num w:numId="5" w16cid:durableId="203510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emical Communication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p9p0zwu9zrz2e2dxl52draavwad5r22f5a&quot;&gt;Continuous MXenes&lt;record-ids&gt;&lt;item&gt;1&lt;/item&gt;&lt;item&gt;2&lt;/item&gt;&lt;item&gt;5&lt;/item&gt;&lt;item&gt;8&lt;/item&gt;&lt;item&gt;9&lt;/item&gt;&lt;item&gt;10&lt;/item&gt;&lt;item&gt;13&lt;/item&gt;&lt;item&gt;14&lt;/item&gt;&lt;item&gt;15&lt;/item&gt;&lt;item&gt;16&lt;/item&gt;&lt;item&gt;22&lt;/item&gt;&lt;item&gt;24&lt;/item&gt;&lt;item&gt;25&lt;/item&gt;&lt;item&gt;26&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record-ids&gt;&lt;/item&gt;&lt;/Libraries&gt;"/>
  </w:docVars>
  <w:rsids>
    <w:rsidRoot w:val="00ED2F09"/>
    <w:rsid w:val="00002052"/>
    <w:rsid w:val="000037BE"/>
    <w:rsid w:val="00005D0F"/>
    <w:rsid w:val="00014D39"/>
    <w:rsid w:val="000157B5"/>
    <w:rsid w:val="000174F7"/>
    <w:rsid w:val="000177CA"/>
    <w:rsid w:val="0002060A"/>
    <w:rsid w:val="0002087A"/>
    <w:rsid w:val="00021130"/>
    <w:rsid w:val="00021751"/>
    <w:rsid w:val="00021C21"/>
    <w:rsid w:val="00024817"/>
    <w:rsid w:val="00024978"/>
    <w:rsid w:val="00024EBC"/>
    <w:rsid w:val="00030551"/>
    <w:rsid w:val="000336DA"/>
    <w:rsid w:val="00035486"/>
    <w:rsid w:val="0004192E"/>
    <w:rsid w:val="0004250B"/>
    <w:rsid w:val="00042CFE"/>
    <w:rsid w:val="000437D2"/>
    <w:rsid w:val="00045112"/>
    <w:rsid w:val="00047E02"/>
    <w:rsid w:val="000516E9"/>
    <w:rsid w:val="00054656"/>
    <w:rsid w:val="0005506E"/>
    <w:rsid w:val="0005760A"/>
    <w:rsid w:val="0006652E"/>
    <w:rsid w:val="00067E94"/>
    <w:rsid w:val="000706A5"/>
    <w:rsid w:val="0007285C"/>
    <w:rsid w:val="00072E69"/>
    <w:rsid w:val="00074E9F"/>
    <w:rsid w:val="000812EA"/>
    <w:rsid w:val="00082799"/>
    <w:rsid w:val="00082955"/>
    <w:rsid w:val="0008314E"/>
    <w:rsid w:val="00085F2F"/>
    <w:rsid w:val="00092F10"/>
    <w:rsid w:val="000956A8"/>
    <w:rsid w:val="000972D0"/>
    <w:rsid w:val="000A2DA7"/>
    <w:rsid w:val="000B139E"/>
    <w:rsid w:val="000B4EE0"/>
    <w:rsid w:val="000C016B"/>
    <w:rsid w:val="000C01AD"/>
    <w:rsid w:val="000C3BDE"/>
    <w:rsid w:val="000C6DA0"/>
    <w:rsid w:val="000D0128"/>
    <w:rsid w:val="000D0284"/>
    <w:rsid w:val="000D06F9"/>
    <w:rsid w:val="000F1647"/>
    <w:rsid w:val="000F4A27"/>
    <w:rsid w:val="001001C6"/>
    <w:rsid w:val="001062CB"/>
    <w:rsid w:val="00107DB9"/>
    <w:rsid w:val="00110CFD"/>
    <w:rsid w:val="00113D6D"/>
    <w:rsid w:val="00117581"/>
    <w:rsid w:val="00125C61"/>
    <w:rsid w:val="0013085C"/>
    <w:rsid w:val="00130A90"/>
    <w:rsid w:val="00134694"/>
    <w:rsid w:val="001353AF"/>
    <w:rsid w:val="00137DBA"/>
    <w:rsid w:val="00143997"/>
    <w:rsid w:val="0014749D"/>
    <w:rsid w:val="00151DFC"/>
    <w:rsid w:val="0016374A"/>
    <w:rsid w:val="00163F31"/>
    <w:rsid w:val="00166FB1"/>
    <w:rsid w:val="00172656"/>
    <w:rsid w:val="0017445D"/>
    <w:rsid w:val="001744F8"/>
    <w:rsid w:val="00176076"/>
    <w:rsid w:val="00176FFF"/>
    <w:rsid w:val="0018090C"/>
    <w:rsid w:val="00180A5E"/>
    <w:rsid w:val="00181148"/>
    <w:rsid w:val="0018250E"/>
    <w:rsid w:val="001845F5"/>
    <w:rsid w:val="0018547A"/>
    <w:rsid w:val="001875C3"/>
    <w:rsid w:val="00191CAE"/>
    <w:rsid w:val="00197AF5"/>
    <w:rsid w:val="001A1E57"/>
    <w:rsid w:val="001A42F1"/>
    <w:rsid w:val="001B1234"/>
    <w:rsid w:val="001C39B5"/>
    <w:rsid w:val="001C7EEA"/>
    <w:rsid w:val="001D4C06"/>
    <w:rsid w:val="001D5564"/>
    <w:rsid w:val="001D5EFD"/>
    <w:rsid w:val="001E5634"/>
    <w:rsid w:val="001F05F4"/>
    <w:rsid w:val="001F247C"/>
    <w:rsid w:val="001F4701"/>
    <w:rsid w:val="00210374"/>
    <w:rsid w:val="00212121"/>
    <w:rsid w:val="002140B3"/>
    <w:rsid w:val="0022035A"/>
    <w:rsid w:val="00223A31"/>
    <w:rsid w:val="00224D61"/>
    <w:rsid w:val="00225E96"/>
    <w:rsid w:val="00227E48"/>
    <w:rsid w:val="00227EDA"/>
    <w:rsid w:val="0023063A"/>
    <w:rsid w:val="00232BC9"/>
    <w:rsid w:val="00243654"/>
    <w:rsid w:val="00243BF3"/>
    <w:rsid w:val="00245D4D"/>
    <w:rsid w:val="00257106"/>
    <w:rsid w:val="00257B9A"/>
    <w:rsid w:val="0026144D"/>
    <w:rsid w:val="00261BB7"/>
    <w:rsid w:val="0026327C"/>
    <w:rsid w:val="0026686A"/>
    <w:rsid w:val="00276347"/>
    <w:rsid w:val="00277420"/>
    <w:rsid w:val="00277B90"/>
    <w:rsid w:val="002840E1"/>
    <w:rsid w:val="00290EE9"/>
    <w:rsid w:val="00291FAA"/>
    <w:rsid w:val="00292A96"/>
    <w:rsid w:val="00293B8B"/>
    <w:rsid w:val="002A2C30"/>
    <w:rsid w:val="002A3F3C"/>
    <w:rsid w:val="002A5B05"/>
    <w:rsid w:val="002B2645"/>
    <w:rsid w:val="002B545C"/>
    <w:rsid w:val="002C066D"/>
    <w:rsid w:val="002C0C44"/>
    <w:rsid w:val="002C4ECC"/>
    <w:rsid w:val="002D149C"/>
    <w:rsid w:val="002D2C98"/>
    <w:rsid w:val="002D731E"/>
    <w:rsid w:val="002D77B5"/>
    <w:rsid w:val="002E023C"/>
    <w:rsid w:val="002E0B11"/>
    <w:rsid w:val="002E271C"/>
    <w:rsid w:val="002E2E6B"/>
    <w:rsid w:val="002F7B9C"/>
    <w:rsid w:val="00300423"/>
    <w:rsid w:val="0030216B"/>
    <w:rsid w:val="00302AA7"/>
    <w:rsid w:val="00305D6A"/>
    <w:rsid w:val="00310C88"/>
    <w:rsid w:val="00312217"/>
    <w:rsid w:val="003131ED"/>
    <w:rsid w:val="00313AD7"/>
    <w:rsid w:val="003157EE"/>
    <w:rsid w:val="00335A42"/>
    <w:rsid w:val="003364EF"/>
    <w:rsid w:val="00337A03"/>
    <w:rsid w:val="00340506"/>
    <w:rsid w:val="00340972"/>
    <w:rsid w:val="00341801"/>
    <w:rsid w:val="00343C22"/>
    <w:rsid w:val="0034557C"/>
    <w:rsid w:val="00345DFD"/>
    <w:rsid w:val="00347C5F"/>
    <w:rsid w:val="00352C8F"/>
    <w:rsid w:val="00362E4A"/>
    <w:rsid w:val="003637D2"/>
    <w:rsid w:val="00364E1B"/>
    <w:rsid w:val="0036590C"/>
    <w:rsid w:val="00375AD7"/>
    <w:rsid w:val="00380DFF"/>
    <w:rsid w:val="00383F95"/>
    <w:rsid w:val="003843B1"/>
    <w:rsid w:val="00385504"/>
    <w:rsid w:val="00396054"/>
    <w:rsid w:val="003A079E"/>
    <w:rsid w:val="003A499B"/>
    <w:rsid w:val="003A589B"/>
    <w:rsid w:val="003A64FC"/>
    <w:rsid w:val="003A6E86"/>
    <w:rsid w:val="003B3687"/>
    <w:rsid w:val="003B41A9"/>
    <w:rsid w:val="003B4526"/>
    <w:rsid w:val="003C1B1C"/>
    <w:rsid w:val="003C1B30"/>
    <w:rsid w:val="003C4199"/>
    <w:rsid w:val="003C6E46"/>
    <w:rsid w:val="003D09B8"/>
    <w:rsid w:val="003D2CBA"/>
    <w:rsid w:val="003D3413"/>
    <w:rsid w:val="003D4579"/>
    <w:rsid w:val="003D4DF1"/>
    <w:rsid w:val="003D4F6B"/>
    <w:rsid w:val="003D6869"/>
    <w:rsid w:val="003D7DC2"/>
    <w:rsid w:val="003E4ECE"/>
    <w:rsid w:val="003F4916"/>
    <w:rsid w:val="003F5B97"/>
    <w:rsid w:val="003F6BA3"/>
    <w:rsid w:val="00411DFD"/>
    <w:rsid w:val="004178C8"/>
    <w:rsid w:val="00421FCB"/>
    <w:rsid w:val="004265F0"/>
    <w:rsid w:val="004317A1"/>
    <w:rsid w:val="004366D9"/>
    <w:rsid w:val="00440229"/>
    <w:rsid w:val="00440BC2"/>
    <w:rsid w:val="004477A1"/>
    <w:rsid w:val="00450716"/>
    <w:rsid w:val="00454F66"/>
    <w:rsid w:val="004562AC"/>
    <w:rsid w:val="00461E1B"/>
    <w:rsid w:val="00462B9D"/>
    <w:rsid w:val="004636CB"/>
    <w:rsid w:val="00465B91"/>
    <w:rsid w:val="00477668"/>
    <w:rsid w:val="0048125A"/>
    <w:rsid w:val="004818F9"/>
    <w:rsid w:val="00482C53"/>
    <w:rsid w:val="004830D1"/>
    <w:rsid w:val="00492FD0"/>
    <w:rsid w:val="00493661"/>
    <w:rsid w:val="00494A85"/>
    <w:rsid w:val="00494CB5"/>
    <w:rsid w:val="004A27C9"/>
    <w:rsid w:val="004A5149"/>
    <w:rsid w:val="004B30E7"/>
    <w:rsid w:val="004B5B7E"/>
    <w:rsid w:val="004B72AD"/>
    <w:rsid w:val="004C273A"/>
    <w:rsid w:val="004C6519"/>
    <w:rsid w:val="004C70B9"/>
    <w:rsid w:val="004D0313"/>
    <w:rsid w:val="004D235B"/>
    <w:rsid w:val="004D270E"/>
    <w:rsid w:val="004D41D1"/>
    <w:rsid w:val="004D637D"/>
    <w:rsid w:val="004D7954"/>
    <w:rsid w:val="004E0FD0"/>
    <w:rsid w:val="004E22E5"/>
    <w:rsid w:val="004E3303"/>
    <w:rsid w:val="004E47A0"/>
    <w:rsid w:val="004E6684"/>
    <w:rsid w:val="004F6B0A"/>
    <w:rsid w:val="005029AA"/>
    <w:rsid w:val="00512AB1"/>
    <w:rsid w:val="00512E58"/>
    <w:rsid w:val="00523FF1"/>
    <w:rsid w:val="0052458B"/>
    <w:rsid w:val="00527412"/>
    <w:rsid w:val="005350FF"/>
    <w:rsid w:val="005367C1"/>
    <w:rsid w:val="00545A94"/>
    <w:rsid w:val="00545FEC"/>
    <w:rsid w:val="00550E44"/>
    <w:rsid w:val="005577B2"/>
    <w:rsid w:val="00570470"/>
    <w:rsid w:val="005748E4"/>
    <w:rsid w:val="00575916"/>
    <w:rsid w:val="00577E6B"/>
    <w:rsid w:val="0058571B"/>
    <w:rsid w:val="005958D1"/>
    <w:rsid w:val="0059699B"/>
    <w:rsid w:val="005A2B3A"/>
    <w:rsid w:val="005A2BE8"/>
    <w:rsid w:val="005B038C"/>
    <w:rsid w:val="005C1B07"/>
    <w:rsid w:val="005D50A1"/>
    <w:rsid w:val="005D6034"/>
    <w:rsid w:val="005D6D18"/>
    <w:rsid w:val="005E055D"/>
    <w:rsid w:val="005E0C94"/>
    <w:rsid w:val="005E1C7E"/>
    <w:rsid w:val="005E3821"/>
    <w:rsid w:val="005E6767"/>
    <w:rsid w:val="005E6C19"/>
    <w:rsid w:val="005F624D"/>
    <w:rsid w:val="005F711D"/>
    <w:rsid w:val="0060500A"/>
    <w:rsid w:val="0060577F"/>
    <w:rsid w:val="00617548"/>
    <w:rsid w:val="00617881"/>
    <w:rsid w:val="00617A0A"/>
    <w:rsid w:val="00630104"/>
    <w:rsid w:val="00630C64"/>
    <w:rsid w:val="0063185E"/>
    <w:rsid w:val="006351B7"/>
    <w:rsid w:val="00635BD9"/>
    <w:rsid w:val="0063619E"/>
    <w:rsid w:val="00643DDA"/>
    <w:rsid w:val="00644EFF"/>
    <w:rsid w:val="00653596"/>
    <w:rsid w:val="00654593"/>
    <w:rsid w:val="00656BCB"/>
    <w:rsid w:val="006604CE"/>
    <w:rsid w:val="00662C78"/>
    <w:rsid w:val="00664227"/>
    <w:rsid w:val="006704DC"/>
    <w:rsid w:val="0067152D"/>
    <w:rsid w:val="00671990"/>
    <w:rsid w:val="00671C93"/>
    <w:rsid w:val="00673DB8"/>
    <w:rsid w:val="00674660"/>
    <w:rsid w:val="00677273"/>
    <w:rsid w:val="00686C42"/>
    <w:rsid w:val="0069022E"/>
    <w:rsid w:val="006A6DC1"/>
    <w:rsid w:val="006B0B27"/>
    <w:rsid w:val="006B1643"/>
    <w:rsid w:val="006B4FCF"/>
    <w:rsid w:val="006B5DBD"/>
    <w:rsid w:val="006D39D1"/>
    <w:rsid w:val="006D43C4"/>
    <w:rsid w:val="006D5848"/>
    <w:rsid w:val="006E23AF"/>
    <w:rsid w:val="006E5DDC"/>
    <w:rsid w:val="006E6393"/>
    <w:rsid w:val="006E7FC4"/>
    <w:rsid w:val="006F60F5"/>
    <w:rsid w:val="006F6C5A"/>
    <w:rsid w:val="006F6FF4"/>
    <w:rsid w:val="0070204A"/>
    <w:rsid w:val="0070344F"/>
    <w:rsid w:val="00704BE5"/>
    <w:rsid w:val="0071361F"/>
    <w:rsid w:val="00713E84"/>
    <w:rsid w:val="00714B0C"/>
    <w:rsid w:val="0071574A"/>
    <w:rsid w:val="00717C37"/>
    <w:rsid w:val="00721051"/>
    <w:rsid w:val="007217E7"/>
    <w:rsid w:val="00721901"/>
    <w:rsid w:val="00722801"/>
    <w:rsid w:val="00723686"/>
    <w:rsid w:val="007402CF"/>
    <w:rsid w:val="007436B0"/>
    <w:rsid w:val="007470CD"/>
    <w:rsid w:val="007504D3"/>
    <w:rsid w:val="00752FE9"/>
    <w:rsid w:val="00753A34"/>
    <w:rsid w:val="00753C9D"/>
    <w:rsid w:val="007545AC"/>
    <w:rsid w:val="00756418"/>
    <w:rsid w:val="00773584"/>
    <w:rsid w:val="007766E8"/>
    <w:rsid w:val="007872A9"/>
    <w:rsid w:val="00791652"/>
    <w:rsid w:val="0079238A"/>
    <w:rsid w:val="00794B55"/>
    <w:rsid w:val="007A6E1F"/>
    <w:rsid w:val="007A7EDC"/>
    <w:rsid w:val="007B212A"/>
    <w:rsid w:val="007B3339"/>
    <w:rsid w:val="007B4777"/>
    <w:rsid w:val="007C1FEC"/>
    <w:rsid w:val="007C7064"/>
    <w:rsid w:val="007D1089"/>
    <w:rsid w:val="007D5574"/>
    <w:rsid w:val="007D5D0E"/>
    <w:rsid w:val="007E2A87"/>
    <w:rsid w:val="007E34AC"/>
    <w:rsid w:val="007F081F"/>
    <w:rsid w:val="007F1533"/>
    <w:rsid w:val="007F2110"/>
    <w:rsid w:val="007F3E74"/>
    <w:rsid w:val="007F4DE2"/>
    <w:rsid w:val="00802315"/>
    <w:rsid w:val="00803E80"/>
    <w:rsid w:val="00815F8D"/>
    <w:rsid w:val="00815FF1"/>
    <w:rsid w:val="00831673"/>
    <w:rsid w:val="008349D4"/>
    <w:rsid w:val="00841138"/>
    <w:rsid w:val="0084402F"/>
    <w:rsid w:val="00844A04"/>
    <w:rsid w:val="008454DC"/>
    <w:rsid w:val="008463F2"/>
    <w:rsid w:val="0085153B"/>
    <w:rsid w:val="008523AA"/>
    <w:rsid w:val="00852DE3"/>
    <w:rsid w:val="00861641"/>
    <w:rsid w:val="0087214C"/>
    <w:rsid w:val="00884C0D"/>
    <w:rsid w:val="008934E2"/>
    <w:rsid w:val="00893C70"/>
    <w:rsid w:val="008A0B2E"/>
    <w:rsid w:val="008A1BC1"/>
    <w:rsid w:val="008A464F"/>
    <w:rsid w:val="008A52CD"/>
    <w:rsid w:val="008B173B"/>
    <w:rsid w:val="008B71D3"/>
    <w:rsid w:val="008C06AD"/>
    <w:rsid w:val="008C10CC"/>
    <w:rsid w:val="008C2177"/>
    <w:rsid w:val="008C26B1"/>
    <w:rsid w:val="008C3AB6"/>
    <w:rsid w:val="008D449A"/>
    <w:rsid w:val="008D4696"/>
    <w:rsid w:val="008D6F87"/>
    <w:rsid w:val="008E0FAE"/>
    <w:rsid w:val="008E239A"/>
    <w:rsid w:val="008E3E0E"/>
    <w:rsid w:val="008E3E56"/>
    <w:rsid w:val="008F1B05"/>
    <w:rsid w:val="008F4601"/>
    <w:rsid w:val="008F50B5"/>
    <w:rsid w:val="008F56C3"/>
    <w:rsid w:val="008F7D85"/>
    <w:rsid w:val="0090213F"/>
    <w:rsid w:val="009032F2"/>
    <w:rsid w:val="00904D33"/>
    <w:rsid w:val="00904E11"/>
    <w:rsid w:val="00907966"/>
    <w:rsid w:val="009147EA"/>
    <w:rsid w:val="00914DDA"/>
    <w:rsid w:val="00917F4D"/>
    <w:rsid w:val="00925D09"/>
    <w:rsid w:val="00926030"/>
    <w:rsid w:val="009333EA"/>
    <w:rsid w:val="0093428F"/>
    <w:rsid w:val="00937AE2"/>
    <w:rsid w:val="00950EBC"/>
    <w:rsid w:val="00951870"/>
    <w:rsid w:val="0095350F"/>
    <w:rsid w:val="00953B61"/>
    <w:rsid w:val="00955FD0"/>
    <w:rsid w:val="00961202"/>
    <w:rsid w:val="00961F25"/>
    <w:rsid w:val="009652BF"/>
    <w:rsid w:val="00971B8F"/>
    <w:rsid w:val="00976032"/>
    <w:rsid w:val="00986EC4"/>
    <w:rsid w:val="00987152"/>
    <w:rsid w:val="009902FF"/>
    <w:rsid w:val="00990D7C"/>
    <w:rsid w:val="00994A04"/>
    <w:rsid w:val="009A06BA"/>
    <w:rsid w:val="009A586A"/>
    <w:rsid w:val="009B3437"/>
    <w:rsid w:val="009B4788"/>
    <w:rsid w:val="009B6FDC"/>
    <w:rsid w:val="009B7DCB"/>
    <w:rsid w:val="009C50C7"/>
    <w:rsid w:val="009C7E59"/>
    <w:rsid w:val="009D38E9"/>
    <w:rsid w:val="009E0873"/>
    <w:rsid w:val="009E1684"/>
    <w:rsid w:val="009F0537"/>
    <w:rsid w:val="009F2F2C"/>
    <w:rsid w:val="009F4582"/>
    <w:rsid w:val="009F6587"/>
    <w:rsid w:val="009F712B"/>
    <w:rsid w:val="00A029CD"/>
    <w:rsid w:val="00A04E48"/>
    <w:rsid w:val="00A10B99"/>
    <w:rsid w:val="00A12EBD"/>
    <w:rsid w:val="00A355BF"/>
    <w:rsid w:val="00A60EB2"/>
    <w:rsid w:val="00A612D4"/>
    <w:rsid w:val="00A62DC8"/>
    <w:rsid w:val="00A66D44"/>
    <w:rsid w:val="00A70706"/>
    <w:rsid w:val="00A73EC7"/>
    <w:rsid w:val="00A75A55"/>
    <w:rsid w:val="00A767E6"/>
    <w:rsid w:val="00A80701"/>
    <w:rsid w:val="00A946F5"/>
    <w:rsid w:val="00A94A2D"/>
    <w:rsid w:val="00A94C55"/>
    <w:rsid w:val="00A95135"/>
    <w:rsid w:val="00A9534D"/>
    <w:rsid w:val="00A962FC"/>
    <w:rsid w:val="00AA10C1"/>
    <w:rsid w:val="00AA5F05"/>
    <w:rsid w:val="00AA65E5"/>
    <w:rsid w:val="00AB015E"/>
    <w:rsid w:val="00AB1252"/>
    <w:rsid w:val="00AB3C78"/>
    <w:rsid w:val="00AB43F4"/>
    <w:rsid w:val="00AB4452"/>
    <w:rsid w:val="00AC1C71"/>
    <w:rsid w:val="00AC7649"/>
    <w:rsid w:val="00AC7A6B"/>
    <w:rsid w:val="00AD1EEB"/>
    <w:rsid w:val="00AD5863"/>
    <w:rsid w:val="00AE0D66"/>
    <w:rsid w:val="00AF772F"/>
    <w:rsid w:val="00B014D9"/>
    <w:rsid w:val="00B07E31"/>
    <w:rsid w:val="00B105BC"/>
    <w:rsid w:val="00B11476"/>
    <w:rsid w:val="00B2204E"/>
    <w:rsid w:val="00B22235"/>
    <w:rsid w:val="00B24C16"/>
    <w:rsid w:val="00B252E7"/>
    <w:rsid w:val="00B25956"/>
    <w:rsid w:val="00B33B64"/>
    <w:rsid w:val="00B36AF4"/>
    <w:rsid w:val="00B37530"/>
    <w:rsid w:val="00B413F7"/>
    <w:rsid w:val="00B41906"/>
    <w:rsid w:val="00B50E01"/>
    <w:rsid w:val="00B512D8"/>
    <w:rsid w:val="00B51DE2"/>
    <w:rsid w:val="00B619AF"/>
    <w:rsid w:val="00B705D8"/>
    <w:rsid w:val="00B72250"/>
    <w:rsid w:val="00B7235F"/>
    <w:rsid w:val="00B8579F"/>
    <w:rsid w:val="00B860A5"/>
    <w:rsid w:val="00B861BF"/>
    <w:rsid w:val="00B913AD"/>
    <w:rsid w:val="00B91EE5"/>
    <w:rsid w:val="00B9260C"/>
    <w:rsid w:val="00B94D5B"/>
    <w:rsid w:val="00B9571B"/>
    <w:rsid w:val="00BA612B"/>
    <w:rsid w:val="00BA63A8"/>
    <w:rsid w:val="00BB2F64"/>
    <w:rsid w:val="00BB7556"/>
    <w:rsid w:val="00BC6C32"/>
    <w:rsid w:val="00BC7FB3"/>
    <w:rsid w:val="00BD2502"/>
    <w:rsid w:val="00BD3FF0"/>
    <w:rsid w:val="00BD550E"/>
    <w:rsid w:val="00BD5BD2"/>
    <w:rsid w:val="00BD7E04"/>
    <w:rsid w:val="00BE0BB3"/>
    <w:rsid w:val="00BE1D4B"/>
    <w:rsid w:val="00BE4FC6"/>
    <w:rsid w:val="00BE5E50"/>
    <w:rsid w:val="00C006ED"/>
    <w:rsid w:val="00C00AFE"/>
    <w:rsid w:val="00C0131E"/>
    <w:rsid w:val="00C02EAA"/>
    <w:rsid w:val="00C03EBB"/>
    <w:rsid w:val="00C05423"/>
    <w:rsid w:val="00C05A39"/>
    <w:rsid w:val="00C07C52"/>
    <w:rsid w:val="00C107E8"/>
    <w:rsid w:val="00C10BC5"/>
    <w:rsid w:val="00C117FB"/>
    <w:rsid w:val="00C11A2A"/>
    <w:rsid w:val="00C153B3"/>
    <w:rsid w:val="00C174E0"/>
    <w:rsid w:val="00C17E15"/>
    <w:rsid w:val="00C213B5"/>
    <w:rsid w:val="00C312C1"/>
    <w:rsid w:val="00C31911"/>
    <w:rsid w:val="00C31E14"/>
    <w:rsid w:val="00C42F4F"/>
    <w:rsid w:val="00C43306"/>
    <w:rsid w:val="00C4370B"/>
    <w:rsid w:val="00C44127"/>
    <w:rsid w:val="00C44F49"/>
    <w:rsid w:val="00C558BF"/>
    <w:rsid w:val="00C57D3F"/>
    <w:rsid w:val="00C624B6"/>
    <w:rsid w:val="00C67320"/>
    <w:rsid w:val="00C67556"/>
    <w:rsid w:val="00C67B20"/>
    <w:rsid w:val="00C70157"/>
    <w:rsid w:val="00C71397"/>
    <w:rsid w:val="00C71549"/>
    <w:rsid w:val="00C71B53"/>
    <w:rsid w:val="00C7312B"/>
    <w:rsid w:val="00C7438F"/>
    <w:rsid w:val="00C76446"/>
    <w:rsid w:val="00C8012E"/>
    <w:rsid w:val="00C80210"/>
    <w:rsid w:val="00C807C8"/>
    <w:rsid w:val="00C80D34"/>
    <w:rsid w:val="00C85889"/>
    <w:rsid w:val="00C860B1"/>
    <w:rsid w:val="00C953B5"/>
    <w:rsid w:val="00C97AB9"/>
    <w:rsid w:val="00CA7743"/>
    <w:rsid w:val="00CB38A7"/>
    <w:rsid w:val="00CB6BCC"/>
    <w:rsid w:val="00CB7025"/>
    <w:rsid w:val="00CC2C18"/>
    <w:rsid w:val="00CC3A70"/>
    <w:rsid w:val="00CC3DA4"/>
    <w:rsid w:val="00CC6855"/>
    <w:rsid w:val="00CD09D4"/>
    <w:rsid w:val="00CD2D29"/>
    <w:rsid w:val="00CE074C"/>
    <w:rsid w:val="00CE0C43"/>
    <w:rsid w:val="00CE474D"/>
    <w:rsid w:val="00CE55FD"/>
    <w:rsid w:val="00CE58C5"/>
    <w:rsid w:val="00CE5A00"/>
    <w:rsid w:val="00CE79A2"/>
    <w:rsid w:val="00CF5CE1"/>
    <w:rsid w:val="00CF674A"/>
    <w:rsid w:val="00D03975"/>
    <w:rsid w:val="00D12AE5"/>
    <w:rsid w:val="00D14503"/>
    <w:rsid w:val="00D1553D"/>
    <w:rsid w:val="00D16D22"/>
    <w:rsid w:val="00D2009A"/>
    <w:rsid w:val="00D2523F"/>
    <w:rsid w:val="00D26A4D"/>
    <w:rsid w:val="00D36A70"/>
    <w:rsid w:val="00D42983"/>
    <w:rsid w:val="00D452A3"/>
    <w:rsid w:val="00D545E2"/>
    <w:rsid w:val="00D574F7"/>
    <w:rsid w:val="00D60925"/>
    <w:rsid w:val="00D6528F"/>
    <w:rsid w:val="00D7060A"/>
    <w:rsid w:val="00D71C01"/>
    <w:rsid w:val="00D7432A"/>
    <w:rsid w:val="00D747E3"/>
    <w:rsid w:val="00D76B19"/>
    <w:rsid w:val="00D771B8"/>
    <w:rsid w:val="00D8394C"/>
    <w:rsid w:val="00D8630B"/>
    <w:rsid w:val="00D87EA5"/>
    <w:rsid w:val="00D92836"/>
    <w:rsid w:val="00D943BF"/>
    <w:rsid w:val="00D9694A"/>
    <w:rsid w:val="00DA1A46"/>
    <w:rsid w:val="00DA3687"/>
    <w:rsid w:val="00DB19CB"/>
    <w:rsid w:val="00DB3E18"/>
    <w:rsid w:val="00DB45CB"/>
    <w:rsid w:val="00DC71CD"/>
    <w:rsid w:val="00DD01BD"/>
    <w:rsid w:val="00DD1003"/>
    <w:rsid w:val="00DD507E"/>
    <w:rsid w:val="00DD52C8"/>
    <w:rsid w:val="00DD579D"/>
    <w:rsid w:val="00DE10A9"/>
    <w:rsid w:val="00DE3CF3"/>
    <w:rsid w:val="00DF11CE"/>
    <w:rsid w:val="00DF7E27"/>
    <w:rsid w:val="00E03A39"/>
    <w:rsid w:val="00E03EA0"/>
    <w:rsid w:val="00E047DF"/>
    <w:rsid w:val="00E064A7"/>
    <w:rsid w:val="00E11D36"/>
    <w:rsid w:val="00E12CE9"/>
    <w:rsid w:val="00E13FB3"/>
    <w:rsid w:val="00E222E6"/>
    <w:rsid w:val="00E225DF"/>
    <w:rsid w:val="00E23507"/>
    <w:rsid w:val="00E276CF"/>
    <w:rsid w:val="00E30C99"/>
    <w:rsid w:val="00E33992"/>
    <w:rsid w:val="00E36331"/>
    <w:rsid w:val="00E364DA"/>
    <w:rsid w:val="00E36890"/>
    <w:rsid w:val="00E421BB"/>
    <w:rsid w:val="00E466A7"/>
    <w:rsid w:val="00E5099B"/>
    <w:rsid w:val="00E52277"/>
    <w:rsid w:val="00E545E8"/>
    <w:rsid w:val="00E55174"/>
    <w:rsid w:val="00E67F28"/>
    <w:rsid w:val="00E70BAF"/>
    <w:rsid w:val="00E77019"/>
    <w:rsid w:val="00E92F2B"/>
    <w:rsid w:val="00E945BB"/>
    <w:rsid w:val="00E97D3F"/>
    <w:rsid w:val="00EB58EB"/>
    <w:rsid w:val="00EB5D90"/>
    <w:rsid w:val="00EC115F"/>
    <w:rsid w:val="00EC4AA0"/>
    <w:rsid w:val="00ED2F09"/>
    <w:rsid w:val="00ED37EF"/>
    <w:rsid w:val="00EE05F5"/>
    <w:rsid w:val="00EE1772"/>
    <w:rsid w:val="00EE2982"/>
    <w:rsid w:val="00EE3774"/>
    <w:rsid w:val="00EE4274"/>
    <w:rsid w:val="00EE5783"/>
    <w:rsid w:val="00EF09A8"/>
    <w:rsid w:val="00F00E24"/>
    <w:rsid w:val="00F03480"/>
    <w:rsid w:val="00F03686"/>
    <w:rsid w:val="00F136EF"/>
    <w:rsid w:val="00F31272"/>
    <w:rsid w:val="00F3355D"/>
    <w:rsid w:val="00F3494A"/>
    <w:rsid w:val="00F44185"/>
    <w:rsid w:val="00F4678E"/>
    <w:rsid w:val="00F52BB2"/>
    <w:rsid w:val="00F535A2"/>
    <w:rsid w:val="00F5560E"/>
    <w:rsid w:val="00F569A2"/>
    <w:rsid w:val="00F56DCC"/>
    <w:rsid w:val="00F57957"/>
    <w:rsid w:val="00F62402"/>
    <w:rsid w:val="00F63B63"/>
    <w:rsid w:val="00F64331"/>
    <w:rsid w:val="00F72007"/>
    <w:rsid w:val="00F82DAD"/>
    <w:rsid w:val="00F83DB8"/>
    <w:rsid w:val="00F86BF0"/>
    <w:rsid w:val="00F875AD"/>
    <w:rsid w:val="00F94174"/>
    <w:rsid w:val="00F9504F"/>
    <w:rsid w:val="00F96A32"/>
    <w:rsid w:val="00FA13FB"/>
    <w:rsid w:val="00FA17BF"/>
    <w:rsid w:val="00FA46BE"/>
    <w:rsid w:val="00FB0DAB"/>
    <w:rsid w:val="00FB7D6A"/>
    <w:rsid w:val="00FC058B"/>
    <w:rsid w:val="00FC361B"/>
    <w:rsid w:val="00FC393D"/>
    <w:rsid w:val="00FC3F2B"/>
    <w:rsid w:val="00FC4336"/>
    <w:rsid w:val="00FC4D42"/>
    <w:rsid w:val="00FC662C"/>
    <w:rsid w:val="00FD0B0F"/>
    <w:rsid w:val="00FE0EF0"/>
    <w:rsid w:val="00FE155D"/>
    <w:rsid w:val="00FE1A97"/>
    <w:rsid w:val="00FE45F5"/>
    <w:rsid w:val="00FE6A85"/>
    <w:rsid w:val="00FE7F2F"/>
    <w:rsid w:val="00FF11E3"/>
    <w:rsid w:val="00FF3601"/>
    <w:rsid w:val="00FF3B6C"/>
    <w:rsid w:val="00FF5F57"/>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D5A92"/>
  <w15:chartTrackingRefBased/>
  <w15:docId w15:val="{06C51846-DB86-49D7-8426-67476F09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C94"/>
    <w:pPr>
      <w:ind w:left="720"/>
      <w:contextualSpacing/>
    </w:pPr>
  </w:style>
  <w:style w:type="character" w:styleId="Emphasis">
    <w:name w:val="Emphasis"/>
    <w:basedOn w:val="DefaultParagraphFont"/>
    <w:uiPriority w:val="20"/>
    <w:qFormat/>
    <w:rsid w:val="008E0FAE"/>
    <w:rPr>
      <w:i/>
      <w:iCs/>
    </w:rPr>
  </w:style>
  <w:style w:type="character" w:styleId="CommentReference">
    <w:name w:val="annotation reference"/>
    <w:basedOn w:val="DefaultParagraphFont"/>
    <w:uiPriority w:val="99"/>
    <w:semiHidden/>
    <w:unhideWhenUsed/>
    <w:rsid w:val="008E0FAE"/>
    <w:rPr>
      <w:sz w:val="16"/>
      <w:szCs w:val="16"/>
    </w:rPr>
  </w:style>
  <w:style w:type="paragraph" w:styleId="CommentText">
    <w:name w:val="annotation text"/>
    <w:basedOn w:val="Normal"/>
    <w:link w:val="CommentTextChar"/>
    <w:uiPriority w:val="99"/>
    <w:unhideWhenUsed/>
    <w:rsid w:val="008E0FA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E0FAE"/>
    <w:rPr>
      <w:kern w:val="0"/>
      <w:sz w:val="20"/>
      <w:szCs w:val="20"/>
      <w14:ligatures w14:val="none"/>
    </w:rPr>
  </w:style>
  <w:style w:type="paragraph" w:styleId="Caption">
    <w:name w:val="caption"/>
    <w:basedOn w:val="Normal"/>
    <w:next w:val="Normal"/>
    <w:uiPriority w:val="35"/>
    <w:unhideWhenUsed/>
    <w:qFormat/>
    <w:rsid w:val="00AB1252"/>
    <w:pPr>
      <w:spacing w:after="200" w:line="240" w:lineRule="auto"/>
    </w:pPr>
    <w:rPr>
      <w:i/>
      <w:iCs/>
      <w:color w:val="44546A" w:themeColor="text2"/>
      <w:kern w:val="0"/>
      <w:sz w:val="18"/>
      <w:szCs w:val="18"/>
      <w14:ligatures w14:val="none"/>
    </w:rPr>
  </w:style>
  <w:style w:type="table" w:styleId="TableGrid">
    <w:name w:val="Table Grid"/>
    <w:basedOn w:val="TableNormal"/>
    <w:uiPriority w:val="39"/>
    <w:rsid w:val="001845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7668"/>
    <w:rPr>
      <w:color w:val="808080"/>
    </w:rPr>
  </w:style>
  <w:style w:type="paragraph" w:customStyle="1" w:styleId="EndNoteBibliographyTitle">
    <w:name w:val="EndNote Bibliography Title"/>
    <w:basedOn w:val="Normal"/>
    <w:link w:val="EndNoteBibliographyTitleChar"/>
    <w:rsid w:val="002B264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B2645"/>
    <w:rPr>
      <w:rFonts w:ascii="Calibri" w:hAnsi="Calibri" w:cs="Calibri"/>
      <w:noProof/>
      <w:lang w:val="en-US"/>
    </w:rPr>
  </w:style>
  <w:style w:type="paragraph" w:customStyle="1" w:styleId="EndNoteBibliography">
    <w:name w:val="EndNote Bibliography"/>
    <w:basedOn w:val="Normal"/>
    <w:link w:val="EndNoteBibliographyChar"/>
    <w:rsid w:val="002B264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B2645"/>
    <w:rPr>
      <w:rFonts w:ascii="Calibri" w:hAnsi="Calibri" w:cs="Calibri"/>
      <w:noProof/>
      <w:lang w:val="en-US"/>
    </w:rPr>
  </w:style>
  <w:style w:type="paragraph" w:styleId="Header">
    <w:name w:val="header"/>
    <w:basedOn w:val="Normal"/>
    <w:link w:val="HeaderChar"/>
    <w:uiPriority w:val="99"/>
    <w:unhideWhenUsed/>
    <w:rsid w:val="00B72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35F"/>
  </w:style>
  <w:style w:type="paragraph" w:styleId="Footer">
    <w:name w:val="footer"/>
    <w:basedOn w:val="Normal"/>
    <w:link w:val="FooterChar"/>
    <w:uiPriority w:val="99"/>
    <w:unhideWhenUsed/>
    <w:rsid w:val="00B72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35F"/>
  </w:style>
  <w:style w:type="paragraph" w:styleId="Revision">
    <w:name w:val="Revision"/>
    <w:hidden/>
    <w:uiPriority w:val="99"/>
    <w:semiHidden/>
    <w:rsid w:val="0085153B"/>
    <w:pPr>
      <w:spacing w:after="0" w:line="240" w:lineRule="auto"/>
    </w:pPr>
  </w:style>
  <w:style w:type="paragraph" w:styleId="CommentSubject">
    <w:name w:val="annotation subject"/>
    <w:basedOn w:val="CommentText"/>
    <w:next w:val="CommentText"/>
    <w:link w:val="CommentSubjectChar"/>
    <w:uiPriority w:val="99"/>
    <w:semiHidden/>
    <w:unhideWhenUsed/>
    <w:rsid w:val="00861641"/>
    <w:rPr>
      <w:b/>
      <w:bCs/>
      <w:kern w:val="2"/>
      <w14:ligatures w14:val="standardContextual"/>
    </w:rPr>
  </w:style>
  <w:style w:type="character" w:customStyle="1" w:styleId="CommentSubjectChar">
    <w:name w:val="Comment Subject Char"/>
    <w:basedOn w:val="CommentTextChar"/>
    <w:link w:val="CommentSubject"/>
    <w:uiPriority w:val="99"/>
    <w:semiHidden/>
    <w:rsid w:val="00861641"/>
    <w:rPr>
      <w:b/>
      <w:bCs/>
      <w:kern w:val="0"/>
      <w:sz w:val="20"/>
      <w:szCs w:val="20"/>
      <w14:ligatures w14:val="none"/>
    </w:rPr>
  </w:style>
  <w:style w:type="character" w:styleId="Hyperlink">
    <w:name w:val="Hyperlink"/>
    <w:basedOn w:val="DefaultParagraphFont"/>
    <w:uiPriority w:val="99"/>
    <w:unhideWhenUsed/>
    <w:rsid w:val="007B4777"/>
    <w:rPr>
      <w:color w:val="0563C1" w:themeColor="hyperlink"/>
      <w:u w:val="single"/>
    </w:rPr>
  </w:style>
  <w:style w:type="character" w:styleId="UnresolvedMention">
    <w:name w:val="Unresolved Mention"/>
    <w:basedOn w:val="DefaultParagraphFont"/>
    <w:uiPriority w:val="99"/>
    <w:semiHidden/>
    <w:unhideWhenUsed/>
    <w:rsid w:val="007B4777"/>
    <w:rPr>
      <w:color w:val="605E5C"/>
      <w:shd w:val="clear" w:color="auto" w:fill="E1DFDD"/>
    </w:rPr>
  </w:style>
  <w:style w:type="character" w:styleId="FollowedHyperlink">
    <w:name w:val="FollowedHyperlink"/>
    <w:basedOn w:val="DefaultParagraphFont"/>
    <w:uiPriority w:val="99"/>
    <w:semiHidden/>
    <w:unhideWhenUsed/>
    <w:rsid w:val="00AD1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A9016.33953E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8E4E-62A7-4A8B-AAAD-2A53F8D3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6493</Words>
  <Characters>37012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Bimbo</dc:creator>
  <cp:keywords/>
  <dc:description/>
  <cp:lastModifiedBy>Nuno Bimbo</cp:lastModifiedBy>
  <cp:revision>18</cp:revision>
  <cp:lastPrinted>2024-04-09T16:19:00Z</cp:lastPrinted>
  <dcterms:created xsi:type="dcterms:W3CDTF">2024-11-28T13:24:00Z</dcterms:created>
  <dcterms:modified xsi:type="dcterms:W3CDTF">2025-03-11T12:41:00Z</dcterms:modified>
</cp:coreProperties>
</file>