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42" w:type="dxa"/>
        <w:tblInd w:w="-9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010"/>
        <w:gridCol w:w="1875"/>
        <w:gridCol w:w="5347"/>
      </w:tblGrid>
      <w:tr w14:paraId="21DD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3DFF4">
            <w:pPr>
              <w:widowControl/>
              <w:jc w:val="left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Supplementary t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ab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le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Intestinal </w:t>
            </w:r>
            <w:r>
              <w:rPr>
                <w:rFonts w:ascii="Times New Roman" w:hAnsi="Times New Roman" w:eastAsia="AdvOTa018106b . B"/>
                <w:color w:val="000000"/>
                <w:kern w:val="0"/>
                <w:sz w:val="24"/>
                <w:szCs w:val="24"/>
                <w:lang w:bidi="ar"/>
              </w:rPr>
              <w:t xml:space="preserve">BA-modifying 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bacteria spectrum in </w:t>
            </w: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  <w:t>MASLD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 and CKD patients</w:t>
            </w: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  <w:t>and animal models</w:t>
            </w:r>
          </w:p>
        </w:tc>
      </w:tr>
      <w:tr w14:paraId="3BA0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3F230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Author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A1B19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Group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s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1E1BD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bidi="ar"/>
              </w:rPr>
              <w:t>Diagnosis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3E8B7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Gut Microbiome</w:t>
            </w:r>
          </w:p>
        </w:tc>
      </w:tr>
      <w:tr w14:paraId="3968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D7634">
            <w:pPr>
              <w:widowControl/>
              <w:jc w:val="left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eastAsia="zh-CN"/>
              </w:rPr>
              <w:t>MASLD</w:t>
            </w:r>
          </w:p>
        </w:tc>
      </w:tr>
      <w:tr w14:paraId="1AA6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E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Wang, B.,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8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(2016)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5C12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MASLD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(n=43)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 (n=83)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D18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ultrasound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B41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Phylum: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Bacteroidetes↑      Firmicutes↓</w:t>
            </w:r>
          </w:p>
          <w:p w14:paraId="2154FDB3">
            <w:pPr>
              <w:widowControl/>
              <w:ind w:left="703" w:hanging="843" w:hangingChars="35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Family: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Ruminococcaceae↓   Lactobacillaceae↓ Peptostreptococcaceae↓</w:t>
            </w:r>
          </w:p>
          <w:p w14:paraId="5D2B36F2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Class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Bacteroidia↑     Clostridia↓</w:t>
            </w:r>
          </w:p>
        </w:tc>
      </w:tr>
      <w:tr w14:paraId="7164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5F2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Raman, M.,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67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(2013)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BC00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MASLD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(n=30)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 (n=30)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9FD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ultrasound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0C3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Family: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Ruminococcaceae↓   </w:t>
            </w:r>
          </w:p>
          <w:p w14:paraId="2454B91C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Genus: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Lactobacillus↑ </w:t>
            </w:r>
          </w:p>
        </w:tc>
      </w:tr>
      <w:tr w14:paraId="1BC4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11C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Wong, V. W.,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9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(2013)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F190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MASH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(n=16)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 (n=22)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0E7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Liver biopsy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FE09">
            <w:pPr>
              <w:widowControl/>
              <w:ind w:left="3514" w:hanging="4216" w:hangingChars="175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Phylum: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Firmicutes↓          </w:t>
            </w:r>
          </w:p>
          <w:p w14:paraId="22380682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Class: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Clostridia↓        </w:t>
            </w:r>
          </w:p>
        </w:tc>
      </w:tr>
      <w:tr w14:paraId="2F3D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D89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Boursier, J.,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9</w:t>
            </w:r>
            <w:r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(2016)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0D3B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No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MASH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(n=22)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MASH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(n=35)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9A75D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Liver biopsy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9A8397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Genus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Bacteroides↑</w:t>
            </w:r>
          </w:p>
        </w:tc>
      </w:tr>
      <w:tr w14:paraId="3107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BF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Schwimmer, J. B.,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60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(2019)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AF52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MASLD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(n=87)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 (n=37)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37A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Liver biopsy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CAF6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Phylum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Bacteroidetes↑     Proteobacteria↑</w:t>
            </w:r>
          </w:p>
        </w:tc>
      </w:tr>
      <w:tr w14:paraId="3975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35F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Ponziani, F. R.,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61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(2019)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323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Cirrhosis (n=41)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 (n=20)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026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Liver biopsy or clinical findings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529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Phylum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: Bacteroidetes↑     Proteobacteria↑            </w:t>
            </w:r>
          </w:p>
          <w:p w14:paraId="10AD89A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Family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Lactobacillaceae↑     Bacteroidaceae↑</w:t>
            </w:r>
          </w:p>
          <w:p w14:paraId="6AA8F72E">
            <w:pPr>
              <w:widowControl/>
              <w:ind w:firstLine="840" w:firstLineChars="35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Enterococcaceae↑     Bifidobacteriaceae↓</w:t>
            </w:r>
          </w:p>
          <w:p w14:paraId="7450AB47">
            <w:pPr>
              <w:widowControl/>
              <w:ind w:left="703" w:hanging="843" w:hangingChars="35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Genus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Lactobacillus↑     Bacteroides ↑  Ruminococcus↑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Enterococcus↑     Bifidobacterium↓</w:t>
            </w:r>
          </w:p>
        </w:tc>
      </w:tr>
      <w:tr w14:paraId="262F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2C1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Shen, F.,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</w:rPr>
              <w:t>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(2017)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1E5F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MASLD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(n=25)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 (n=20)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615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Liver biopsy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8DB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Phylum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: Proteobacteria↑                     </w:t>
            </w:r>
          </w:p>
          <w:p w14:paraId="7F4DEBD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Family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Minion-Regular"/>
                <w:color w:val="231F20"/>
                <w:kern w:val="0"/>
                <w:sz w:val="24"/>
                <w:szCs w:val="24"/>
                <w:lang w:bidi="ar"/>
              </w:rPr>
              <w:t>Ruminococcaceae↓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Minion-Regular"/>
                <w:color w:val="231F20"/>
                <w:kern w:val="0"/>
                <w:sz w:val="24"/>
                <w:szCs w:val="24"/>
                <w:lang w:bidi="ar"/>
              </w:rPr>
              <w:t>Enterobacteriaceae↑</w:t>
            </w:r>
          </w:p>
          <w:p w14:paraId="22BAFFB8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Genus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Escherichia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Shigella↑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14:paraId="5166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41E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Da Silva, H. E.,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73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(2018)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421B7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MASLD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(n=39)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 (n=28)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4F2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Liver biopsy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E0EA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Phylum: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Bacteroidetes↓     Firmicutes↓                      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Family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Bacteroidaceae↓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Lactobacillaceae↑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Genus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Bacteroides↓     Ruminococcus↓     Lactobacillus↑</w:t>
            </w:r>
          </w:p>
        </w:tc>
      </w:tr>
      <w:tr w14:paraId="73A9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0F9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Jiang, W.,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70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(2015)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2B9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MASLD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(n=53)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 (n=32)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389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Liver biopsy /ultrasound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A883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Genus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Escherichia↑     Lactobacillus↑</w:t>
            </w:r>
          </w:p>
        </w:tc>
      </w:tr>
      <w:tr w14:paraId="76F9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27C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kern w:val="0"/>
                <w:sz w:val="24"/>
                <w:szCs w:val="24"/>
              </w:rPr>
              <w:t>Carbajo-Pes</w:t>
            </w:r>
            <w:bookmarkEnd w:id="0"/>
            <w:r>
              <w:rPr>
                <w:rFonts w:ascii="Times New Roman" w:hAnsi="Times New Roman"/>
                <w:kern w:val="0"/>
                <w:sz w:val="24"/>
                <w:szCs w:val="24"/>
              </w:rPr>
              <w:t>cador, S.,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74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(2019)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02F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MASLD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(n=12)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 (n=12)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6B9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Liver Biopsy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C51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Phylum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: Bacteroidetes↓     Firmicutes↑                    </w:t>
            </w:r>
          </w:p>
          <w:p w14:paraId="0474F21C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Class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Clostridia↑     Bacteroidia↓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Genus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Lactobacillus↓     Clostridium↑</w:t>
            </w:r>
          </w:p>
        </w:tc>
      </w:tr>
      <w:tr w14:paraId="2B04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52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Rahman, K.,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65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(2016)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93B0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MASLD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(n=5)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 (n=5)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CEF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Liver Biopsy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8F72">
            <w:pPr>
              <w:widowControl/>
              <w:ind w:left="201" w:hanging="241" w:hangingChars="10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Phylum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Proteobacteria↑    Firmicutes↑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Bacteroidetes↓</w:t>
            </w:r>
          </w:p>
        </w:tc>
      </w:tr>
      <w:tr w14:paraId="1DBB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D28A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KD</w:t>
            </w:r>
          </w:p>
        </w:tc>
      </w:tr>
      <w:tr w14:paraId="50E6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C07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Li, F.,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78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(2019)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2B3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CKD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n=50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 (n=22)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C80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eGFR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&lt;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60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ml/min</w:t>
            </w:r>
            <w:r>
              <w:rPr>
                <w:rFonts w:ascii="Times New Roman" w:hAnsi="Times New Roman"/>
                <w:sz w:val="24"/>
                <w:szCs w:val="24"/>
                <w:lang w:bidi="ar"/>
              </w:rPr>
              <w:t>/1.73m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25AE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Phylum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Actinobacteria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↑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Genus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: Lactobacillus↑  </w:t>
            </w:r>
          </w:p>
        </w:tc>
      </w:tr>
      <w:tr w14:paraId="5412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EC6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Pivari, F.,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77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 xml:space="preserve"> (2022)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987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 xml:space="preserve">CKD (n=24)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 xml:space="preserve"> HC (n=20)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D91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15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&lt; 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GFR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&lt; 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>60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ml/min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bidi="ar"/>
              </w:rPr>
              <w:t>/1.73m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vertAlign w:val="superscript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15F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  <w:t>Family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 xml:space="preserve">: </w:t>
            </w:r>
            <w:r>
              <w:rPr>
                <w:rFonts w:ascii="Times New Roman" w:hAnsi="Times New Roman" w:eastAsia="URWPalladioL-Ital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Bacteroidaceae↓ </w:t>
            </w:r>
            <w:r>
              <w:rPr>
                <w:rFonts w:hint="eastAsia" w:ascii="Times New Roman" w:hAnsi="Times New Roman" w:eastAsia="URWPalladioL-Ital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</w:p>
          <w:p w14:paraId="62732D6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highlight w:val="none"/>
              </w:rPr>
              <w:t>Genus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: Escherichia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 xml:space="preserve">Shigella↓     </w:t>
            </w:r>
            <w:r>
              <w:rPr>
                <w:rFonts w:ascii="Times New Roman" w:hAnsi="Times New Roman" w:eastAsia="URWPalladioL-Ital"/>
                <w:color w:val="000000"/>
                <w:kern w:val="0"/>
                <w:sz w:val="24"/>
                <w:szCs w:val="24"/>
                <w:highlight w:val="none"/>
                <w:lang w:bidi="ar"/>
              </w:rPr>
              <w:t>Bacteroides↓</w:t>
            </w:r>
          </w:p>
        </w:tc>
      </w:tr>
      <w:tr w14:paraId="5A83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E27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Huang, H.,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81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(2021)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346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CKD (n=9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11)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 (n=9-11)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460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Kidney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iopsy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4949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Genus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Lactobacillus↑</w:t>
            </w:r>
          </w:p>
        </w:tc>
      </w:tr>
      <w:tr w14:paraId="0045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CB7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Hu, J.,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</w:rPr>
              <w:t>7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9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(2017)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A05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Early RF (n=6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9)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 (n=6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9)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0CC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Kidney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iopsy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7770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Phylum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Firmicutes↓     Bacteroidetes↑</w:t>
            </w:r>
          </w:p>
        </w:tc>
      </w:tr>
      <w:tr w14:paraId="053C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0D4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Li, Y. J.,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80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(2020)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0F6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DN (n=40)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NC (n=5)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1051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Blood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>g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lucose level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 xml:space="preserve"> &gt;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20mmol/l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2055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Genus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Bacteroides↓     Ruminococcus↓</w:t>
            </w:r>
          </w:p>
        </w:tc>
      </w:tr>
      <w:tr w14:paraId="2D4F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F25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Mishima, E., et al.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82</w:t>
            </w:r>
            <w:r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(2015)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25D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RF (n=6)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vs.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HC (n=6)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2F7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Kidney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iopsy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87F5">
            <w:pPr>
              <w:widowControl/>
              <w:ind w:left="4016" w:hanging="4819" w:hangingChars="20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Family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Lactobacillaceae↓</w:t>
            </w:r>
          </w:p>
          <w:p w14:paraId="4763F670">
            <w:pPr>
              <w:widowControl/>
              <w:ind w:left="4016" w:hanging="4819" w:hangingChars="20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Class: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Clostridia↓</w:t>
            </w:r>
          </w:p>
          <w:p w14:paraId="29C4E9B3">
            <w:pPr>
              <w:widowControl/>
              <w:ind w:left="4016" w:hanging="4819" w:hangingChars="200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Genus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Bifidobacterium↑     Clostridium↑</w:t>
            </w:r>
          </w:p>
        </w:tc>
      </w:tr>
    </w:tbl>
    <w:p w14:paraId="225CA16B">
      <w:pPr>
        <w:widowControl/>
        <w:jc w:val="left"/>
        <w:rPr>
          <w:rFonts w:hint="eastAsia" w:ascii="Times New Roman" w:hAnsi="Times New Roman" w:eastAsia="AdvOT77db9845"/>
          <w:color w:val="000000"/>
          <w:kern w:val="0"/>
          <w:sz w:val="24"/>
          <w:szCs w:val="24"/>
          <w:lang w:eastAsia="zh-CN" w:bidi="ar"/>
        </w:rPr>
      </w:pPr>
      <w:r>
        <w:rPr>
          <w:rFonts w:ascii="Times New Roman" w:hAnsi="Times New Roman"/>
          <w:i/>
          <w:iCs/>
          <w:kern w:val="0"/>
          <w:sz w:val="24"/>
          <w:szCs w:val="24"/>
          <w:u w:val="single"/>
        </w:rPr>
        <w:t>Abbreviations: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/>
          <w:kern w:val="0"/>
          <w:sz w:val="24"/>
          <w:szCs w:val="24"/>
          <w:lang w:eastAsia="zh-CN"/>
        </w:rPr>
        <w:t>MASLD</w:t>
      </w:r>
      <w:r>
        <w:rPr>
          <w:rFonts w:ascii="Times New Roman" w:hAnsi="Times New Roman"/>
          <w:kern w:val="0"/>
          <w:sz w:val="24"/>
          <w:szCs w:val="24"/>
        </w:rPr>
        <w:t>,</w:t>
      </w:r>
      <w:r>
        <w:rPr>
          <w:rFonts w:hint="eastAsia"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Segoe UI"/>
          <w:sz w:val="24"/>
          <w:szCs w:val="24"/>
        </w:rPr>
        <w:t>metabolic dysfunction-associated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steatotic</w:t>
      </w:r>
      <w:r>
        <w:rPr>
          <w:rFonts w:ascii="Times New Roman" w:hAnsi="Times New Roman" w:eastAsia="Segoe UI"/>
          <w:sz w:val="24"/>
          <w:szCs w:val="24"/>
        </w:rPr>
        <w:t xml:space="preserve"> fatty liver disease</w:t>
      </w:r>
      <w:r>
        <w:rPr>
          <w:rFonts w:ascii="Times New Roman" w:hAnsi="Times New Roman"/>
          <w:kern w:val="0"/>
          <w:sz w:val="24"/>
          <w:szCs w:val="24"/>
        </w:rPr>
        <w:t xml:space="preserve">; MASH, </w:t>
      </w:r>
      <w:r>
        <w:rPr>
          <w:rFonts w:ascii="Times New Roman" w:hAnsi="Times New Roman" w:eastAsia="Segoe UI"/>
          <w:sz w:val="24"/>
          <w:szCs w:val="24"/>
        </w:rPr>
        <w:t xml:space="preserve">metabolic dysfunction-associated </w:t>
      </w:r>
      <w:r>
        <w:rPr>
          <w:rFonts w:ascii="Times New Roman" w:hAnsi="Times New Roman"/>
          <w:kern w:val="0"/>
          <w:sz w:val="24"/>
          <w:szCs w:val="24"/>
        </w:rPr>
        <w:t>steatohepatitis; HC, healthy control; CKD, chronic kidney disease; RF, renal f</w:t>
      </w: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a</w:t>
      </w:r>
      <w:r>
        <w:rPr>
          <w:rFonts w:ascii="Times New Roman" w:hAnsi="Times New Roman"/>
          <w:kern w:val="0"/>
          <w:sz w:val="24"/>
          <w:szCs w:val="24"/>
        </w:rPr>
        <w:t>ilure; DN, diabetic nephropathy</w:t>
      </w:r>
      <w:r>
        <w:rPr>
          <w:rFonts w:hint="eastAsia" w:ascii="Times New Roman" w:hAnsi="Times New Roman"/>
          <w:kern w:val="0"/>
          <w:sz w:val="24"/>
          <w:szCs w:val="24"/>
        </w:rPr>
        <w:t>; NC,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AdvOT77db9845"/>
          <w:color w:val="000000"/>
          <w:kern w:val="0"/>
          <w:sz w:val="24"/>
          <w:szCs w:val="24"/>
          <w:lang w:bidi="ar"/>
        </w:rPr>
        <w:t>normal</w:t>
      </w:r>
      <w:r>
        <w:rPr>
          <w:rFonts w:hint="eastAsia" w:ascii="Times New Roman" w:hAnsi="Times New Roman" w:eastAsia="AdvOT77db9845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ascii="Times New Roman" w:hAnsi="Times New Roman" w:eastAsia="AdvOT77db9845"/>
          <w:color w:val="000000"/>
          <w:kern w:val="0"/>
          <w:sz w:val="24"/>
          <w:szCs w:val="24"/>
          <w:lang w:bidi="ar"/>
        </w:rPr>
        <w:t>chow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vOTa018106b . 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PalladioL-It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77db984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hYTg1NjdhNmYzZjkxYjNkYzA2ZTUxNjIxZWZhNzQ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limentary PT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5z9rvpf4dved3ew2eaxxw0300x95s2d0zav&quot;&gt;My EndNote Library&lt;record-ids&gt;&lt;item&gt;47&lt;/item&gt;&lt;/record-ids&gt;&lt;/item&gt;&lt;/Libraries&gt;"/>
    <w:docVar w:name="KSO_WPS_MARK_KEY" w:val="f6ae8101-e6ec-47e8-b47d-9fa9ac8c805e"/>
  </w:docVars>
  <w:rsids>
    <w:rsidRoot w:val="00172A27"/>
    <w:rsid w:val="000119C2"/>
    <w:rsid w:val="0006622C"/>
    <w:rsid w:val="00081DBD"/>
    <w:rsid w:val="000B4CC0"/>
    <w:rsid w:val="000D754E"/>
    <w:rsid w:val="001044ED"/>
    <w:rsid w:val="00172A27"/>
    <w:rsid w:val="001A2114"/>
    <w:rsid w:val="00295D2E"/>
    <w:rsid w:val="002C6D10"/>
    <w:rsid w:val="003B4AD1"/>
    <w:rsid w:val="004C4D93"/>
    <w:rsid w:val="004D22B3"/>
    <w:rsid w:val="00621A48"/>
    <w:rsid w:val="00704E06"/>
    <w:rsid w:val="00851A37"/>
    <w:rsid w:val="008565EA"/>
    <w:rsid w:val="0089596A"/>
    <w:rsid w:val="009478E9"/>
    <w:rsid w:val="009A0E9F"/>
    <w:rsid w:val="00B208FF"/>
    <w:rsid w:val="00B844D5"/>
    <w:rsid w:val="00BD5558"/>
    <w:rsid w:val="00D01721"/>
    <w:rsid w:val="00D01C3C"/>
    <w:rsid w:val="00D57577"/>
    <w:rsid w:val="00D87B68"/>
    <w:rsid w:val="00E87BB5"/>
    <w:rsid w:val="00ED1560"/>
    <w:rsid w:val="00EE379A"/>
    <w:rsid w:val="00F170C0"/>
    <w:rsid w:val="00F827B8"/>
    <w:rsid w:val="00F94534"/>
    <w:rsid w:val="00FA489E"/>
    <w:rsid w:val="00FF552C"/>
    <w:rsid w:val="00FF7F57"/>
    <w:rsid w:val="0687109D"/>
    <w:rsid w:val="0B753463"/>
    <w:rsid w:val="0CB43900"/>
    <w:rsid w:val="0D007259"/>
    <w:rsid w:val="0D8C6087"/>
    <w:rsid w:val="0E005696"/>
    <w:rsid w:val="0EEA79A9"/>
    <w:rsid w:val="140F78C9"/>
    <w:rsid w:val="15B36D47"/>
    <w:rsid w:val="1752433D"/>
    <w:rsid w:val="19427115"/>
    <w:rsid w:val="218C669E"/>
    <w:rsid w:val="24E2136F"/>
    <w:rsid w:val="2628108B"/>
    <w:rsid w:val="274078FC"/>
    <w:rsid w:val="2CA84CD4"/>
    <w:rsid w:val="30B27076"/>
    <w:rsid w:val="32666BA5"/>
    <w:rsid w:val="35693FBF"/>
    <w:rsid w:val="35B5220F"/>
    <w:rsid w:val="36114FC6"/>
    <w:rsid w:val="39E95D6E"/>
    <w:rsid w:val="3A2040F8"/>
    <w:rsid w:val="3AF70C62"/>
    <w:rsid w:val="3B8E6619"/>
    <w:rsid w:val="3B99638E"/>
    <w:rsid w:val="3BDD1B10"/>
    <w:rsid w:val="3DD76B87"/>
    <w:rsid w:val="3EF67B21"/>
    <w:rsid w:val="4682589F"/>
    <w:rsid w:val="48235543"/>
    <w:rsid w:val="4B177D18"/>
    <w:rsid w:val="4D564F45"/>
    <w:rsid w:val="4D79677D"/>
    <w:rsid w:val="4E432028"/>
    <w:rsid w:val="541820A5"/>
    <w:rsid w:val="564B654C"/>
    <w:rsid w:val="577E46FF"/>
    <w:rsid w:val="5A653E51"/>
    <w:rsid w:val="5E203E1A"/>
    <w:rsid w:val="5E901408"/>
    <w:rsid w:val="60B9797A"/>
    <w:rsid w:val="637C749C"/>
    <w:rsid w:val="639A466F"/>
    <w:rsid w:val="643028DD"/>
    <w:rsid w:val="679F3DFE"/>
    <w:rsid w:val="67AB0BF9"/>
    <w:rsid w:val="683B4411"/>
    <w:rsid w:val="6DAB433F"/>
    <w:rsid w:val="70741DA4"/>
    <w:rsid w:val="70E4329E"/>
    <w:rsid w:val="73410663"/>
    <w:rsid w:val="7626016A"/>
    <w:rsid w:val="771F0CBB"/>
    <w:rsid w:val="77383B2B"/>
    <w:rsid w:val="7AF34939"/>
    <w:rsid w:val="7B6C07D9"/>
    <w:rsid w:val="7BE76551"/>
    <w:rsid w:val="7D561440"/>
    <w:rsid w:val="7F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paragraph" w:customStyle="1" w:styleId="7">
    <w:name w:val="EndNote Bibliography Title"/>
    <w:basedOn w:val="1"/>
    <w:link w:val="8"/>
    <w:autoRedefine/>
    <w:qFormat/>
    <w:uiPriority w:val="0"/>
    <w:pPr>
      <w:jc w:val="center"/>
    </w:pPr>
    <w:rPr>
      <w:rFonts w:ascii="Times New Roman" w:hAnsi="Times New Roman"/>
      <w:sz w:val="20"/>
    </w:rPr>
  </w:style>
  <w:style w:type="character" w:customStyle="1" w:styleId="8">
    <w:name w:val="EndNote Bibliography Title 字符"/>
    <w:basedOn w:val="5"/>
    <w:link w:val="7"/>
    <w:autoRedefine/>
    <w:qFormat/>
    <w:uiPriority w:val="0"/>
    <w:rPr>
      <w:kern w:val="2"/>
      <w:szCs w:val="21"/>
    </w:rPr>
  </w:style>
  <w:style w:type="paragraph" w:customStyle="1" w:styleId="9">
    <w:name w:val="EndNote Bibliography"/>
    <w:basedOn w:val="1"/>
    <w:link w:val="10"/>
    <w:autoRedefine/>
    <w:qFormat/>
    <w:uiPriority w:val="0"/>
    <w:rPr>
      <w:rFonts w:ascii="Times New Roman" w:hAnsi="Times New Roman"/>
      <w:sz w:val="20"/>
    </w:rPr>
  </w:style>
  <w:style w:type="character" w:customStyle="1" w:styleId="10">
    <w:name w:val="EndNote Bibliography 字符"/>
    <w:basedOn w:val="5"/>
    <w:link w:val="9"/>
    <w:autoRedefine/>
    <w:qFormat/>
    <w:uiPriority w:val="0"/>
    <w:rPr>
      <w:kern w:val="2"/>
      <w:szCs w:val="21"/>
    </w:rPr>
  </w:style>
  <w:style w:type="character" w:customStyle="1" w:styleId="11">
    <w:name w:val="页眉 字符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5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2462</Characters>
  <Lines>21</Lines>
  <Paragraphs>6</Paragraphs>
  <TotalTime>9</TotalTime>
  <ScaleCrop>false</ScaleCrop>
  <LinksUpToDate>false</LinksUpToDate>
  <CharactersWithSpaces>2957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2022-11-26T11:34:00Z</dcterms:created>
  <dc:creator>小 陈</dc:creator>
  <cp:lastModifiedBy>CheN</cp:lastModifiedBy>
  <dcterms:modified xsi:type="dcterms:W3CDTF">2024-10-12T13:31:17Z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229CA2B88FEA43A29359319476C9C6FD_13</vt:lpwstr>
  </property>
</Properties>
</file>