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7917" w14:textId="77777777" w:rsidR="00252F2F" w:rsidRPr="008F7ED4" w:rsidRDefault="00252F2F" w:rsidP="00252F2F">
      <w:pPr>
        <w:pStyle w:val="ArticleTitle"/>
        <w:autoSpaceDE w:val="0"/>
        <w:autoSpaceDN w:val="0"/>
        <w:adjustRightInd w:val="0"/>
        <w:rPr>
          <w:szCs w:val="24"/>
        </w:rPr>
      </w:pPr>
      <w:r w:rsidRPr="008F7ED4">
        <w:rPr>
          <w:szCs w:val="24"/>
        </w:rPr>
        <w:t>The new UK asthma guideline: meeting the challenge to change</w:t>
      </w:r>
    </w:p>
    <w:p w14:paraId="797F53F9" w14:textId="61B0B029" w:rsidR="00C40001" w:rsidRPr="008F7ED4" w:rsidRDefault="00C40001">
      <w:pPr>
        <w:pStyle w:val="ArticleTitle"/>
        <w:autoSpaceDE w:val="0"/>
        <w:autoSpaceDN w:val="0"/>
        <w:adjustRightInd w:val="0"/>
        <w:rPr>
          <w:szCs w:val="24"/>
        </w:rPr>
      </w:pPr>
    </w:p>
    <w:p w14:paraId="24C5617C" w14:textId="328C3A47" w:rsidR="00C40001" w:rsidRPr="008F7ED4" w:rsidRDefault="00C40001">
      <w:pPr>
        <w:pStyle w:val="Author"/>
        <w:autoSpaceDE w:val="0"/>
        <w:autoSpaceDN w:val="0"/>
        <w:adjustRightInd w:val="0"/>
        <w:rPr>
          <w:szCs w:val="24"/>
        </w:rPr>
      </w:pPr>
      <w:r w:rsidRPr="008F7ED4">
        <w:rPr>
          <w:szCs w:val="24"/>
        </w:rPr>
        <w:t>Kay Wang</w:t>
      </w:r>
      <w:r w:rsidRPr="008F7ED4">
        <w:rPr>
          <w:szCs w:val="24"/>
          <w:vertAlign w:val="superscript"/>
        </w:rPr>
        <w:t>1</w:t>
      </w:r>
      <w:r w:rsidRPr="008F7ED4">
        <w:rPr>
          <w:szCs w:val="24"/>
        </w:rPr>
        <w:t xml:space="preserve">, </w:t>
      </w:r>
      <w:r w:rsidR="00777007" w:rsidRPr="008F7ED4">
        <w:rPr>
          <w:szCs w:val="24"/>
        </w:rPr>
        <w:t>Professor</w:t>
      </w:r>
      <w:r w:rsidR="008F7ED4">
        <w:rPr>
          <w:szCs w:val="24"/>
        </w:rPr>
        <w:t xml:space="preserve">, </w:t>
      </w:r>
      <w:r w:rsidRPr="008F7ED4">
        <w:rPr>
          <w:szCs w:val="24"/>
        </w:rPr>
        <w:t>Graham Ryott</w:t>
      </w:r>
      <w:r w:rsidRPr="008F7ED4">
        <w:rPr>
          <w:szCs w:val="24"/>
          <w:vertAlign w:val="superscript"/>
        </w:rPr>
        <w:t>2</w:t>
      </w:r>
      <w:r w:rsidRPr="008F7ED4">
        <w:rPr>
          <w:szCs w:val="24"/>
        </w:rPr>
        <w:t>, patient author, Ramesh J Kurukulaaratchy,</w:t>
      </w:r>
      <w:r w:rsidRPr="008F7ED4">
        <w:rPr>
          <w:szCs w:val="24"/>
          <w:vertAlign w:val="superscript"/>
        </w:rPr>
        <w:t>3</w:t>
      </w:r>
      <w:r w:rsidR="005C1F6A" w:rsidRPr="008F7ED4">
        <w:rPr>
          <w:szCs w:val="24"/>
        </w:rPr>
        <w:t xml:space="preserve"> Professor.</w:t>
      </w:r>
    </w:p>
    <w:p w14:paraId="4339866C" w14:textId="77777777" w:rsidR="00C40001" w:rsidRPr="008F7ED4" w:rsidRDefault="00C40001">
      <w:pPr>
        <w:pStyle w:val="Address"/>
        <w:autoSpaceDE w:val="0"/>
        <w:autoSpaceDN w:val="0"/>
        <w:adjustRightInd w:val="0"/>
        <w:rPr>
          <w:szCs w:val="24"/>
        </w:rPr>
      </w:pPr>
      <w:r w:rsidRPr="008F7ED4">
        <w:rPr>
          <w:szCs w:val="24"/>
        </w:rPr>
        <w:t>1. Primary Care Research Centre, School of Primary Care, Population Sciences and Medical Education, University of Southampton, Southampton, UK</w:t>
      </w:r>
    </w:p>
    <w:p w14:paraId="10E6B5CE" w14:textId="48A485AB" w:rsidR="00C40001" w:rsidRPr="008F7ED4" w:rsidRDefault="00C40001">
      <w:pPr>
        <w:pStyle w:val="Address"/>
        <w:autoSpaceDE w:val="0"/>
        <w:autoSpaceDN w:val="0"/>
        <w:adjustRightInd w:val="0"/>
        <w:rPr>
          <w:szCs w:val="24"/>
        </w:rPr>
      </w:pPr>
      <w:r w:rsidRPr="008F7ED4">
        <w:rPr>
          <w:szCs w:val="24"/>
        </w:rPr>
        <w:t xml:space="preserve">2. Patient author, </w:t>
      </w:r>
      <w:r w:rsidR="00665047" w:rsidRPr="008F7ED4">
        <w:rPr>
          <w:szCs w:val="24"/>
        </w:rPr>
        <w:t>Solihull</w:t>
      </w:r>
      <w:r w:rsidRPr="008F7ED4">
        <w:rPr>
          <w:szCs w:val="24"/>
        </w:rPr>
        <w:t xml:space="preserve">, UK </w:t>
      </w:r>
    </w:p>
    <w:p w14:paraId="7DD947C5" w14:textId="77777777" w:rsidR="00C40001" w:rsidRPr="008F7ED4" w:rsidRDefault="00C40001">
      <w:pPr>
        <w:pStyle w:val="Address"/>
        <w:autoSpaceDE w:val="0"/>
        <w:autoSpaceDN w:val="0"/>
        <w:adjustRightInd w:val="0"/>
        <w:rPr>
          <w:szCs w:val="24"/>
        </w:rPr>
      </w:pPr>
      <w:r w:rsidRPr="008F7ED4">
        <w:rPr>
          <w:szCs w:val="24"/>
        </w:rPr>
        <w:t>3. Clinical and Experimental Sciences, Faculty of Medicine, University of Southampton, Southampton, UK</w:t>
      </w:r>
    </w:p>
    <w:p w14:paraId="13A349A7" w14:textId="26817702" w:rsidR="00C40001" w:rsidRDefault="00C40001">
      <w:pPr>
        <w:pStyle w:val="Correspdent"/>
        <w:autoSpaceDE w:val="0"/>
        <w:autoSpaceDN w:val="0"/>
        <w:adjustRightInd w:val="0"/>
        <w:rPr>
          <w:szCs w:val="24"/>
          <w:u w:val="single"/>
        </w:rPr>
      </w:pPr>
      <w:r w:rsidRPr="008F7ED4">
        <w:rPr>
          <w:szCs w:val="24"/>
        </w:rPr>
        <w:t xml:space="preserve">Correspondence to: R J Kurukulaaratchy </w:t>
      </w:r>
      <w:hyperlink r:id="rId7" w:history="1">
        <w:r w:rsidR="008F7ED4" w:rsidRPr="00442F60">
          <w:rPr>
            <w:rStyle w:val="Hyperlink"/>
            <w:szCs w:val="24"/>
          </w:rPr>
          <w:t>Rjk1s07@soton.ac.uk</w:t>
        </w:r>
      </w:hyperlink>
    </w:p>
    <w:p w14:paraId="665CE99C" w14:textId="77777777" w:rsidR="008F7ED4" w:rsidRPr="008F7ED4" w:rsidRDefault="008F7ED4">
      <w:pPr>
        <w:pStyle w:val="Correspdent"/>
        <w:autoSpaceDE w:val="0"/>
        <w:autoSpaceDN w:val="0"/>
        <w:adjustRightInd w:val="0"/>
        <w:rPr>
          <w:szCs w:val="24"/>
        </w:rPr>
      </w:pPr>
    </w:p>
    <w:p w14:paraId="7A4D5385" w14:textId="3BACB8EC" w:rsidR="00C40001" w:rsidRPr="008F7ED4" w:rsidRDefault="00AB3574">
      <w:pPr>
        <w:pStyle w:val="Standfirst"/>
        <w:autoSpaceDE w:val="0"/>
        <w:autoSpaceDN w:val="0"/>
        <w:adjustRightInd w:val="0"/>
        <w:rPr>
          <w:szCs w:val="24"/>
        </w:rPr>
      </w:pPr>
      <w:r w:rsidRPr="008F7ED4">
        <w:rPr>
          <w:szCs w:val="24"/>
        </w:rPr>
        <w:t>Effective i</w:t>
      </w:r>
      <w:r w:rsidR="00C40001" w:rsidRPr="008F7ED4">
        <w:rPr>
          <w:szCs w:val="24"/>
        </w:rPr>
        <w:t>mplementation will require greater provision of tests</w:t>
      </w:r>
      <w:r w:rsidRPr="008F7ED4">
        <w:rPr>
          <w:szCs w:val="24"/>
        </w:rPr>
        <w:t xml:space="preserve">, </w:t>
      </w:r>
      <w:r w:rsidR="00C40001" w:rsidRPr="008F7ED4">
        <w:rPr>
          <w:szCs w:val="24"/>
        </w:rPr>
        <w:t>services</w:t>
      </w:r>
      <w:r w:rsidRPr="008F7ED4">
        <w:rPr>
          <w:szCs w:val="24"/>
        </w:rPr>
        <w:t xml:space="preserve"> and support for patients and healthcare providers</w:t>
      </w:r>
    </w:p>
    <w:p w14:paraId="038A1CF1" w14:textId="359EB38D" w:rsidR="00C40001" w:rsidRPr="008F7ED4" w:rsidRDefault="00C40001">
      <w:pPr>
        <w:pStyle w:val="Para"/>
        <w:autoSpaceDE w:val="0"/>
        <w:autoSpaceDN w:val="0"/>
        <w:adjustRightInd w:val="0"/>
        <w:rPr>
          <w:szCs w:val="24"/>
        </w:rPr>
      </w:pPr>
      <w:r w:rsidRPr="008F7ED4">
        <w:rPr>
          <w:szCs w:val="24"/>
        </w:rPr>
        <w:t>Asthma is a common inflammatory airway condition that affects around six million people in the UK.</w:t>
      </w:r>
      <w:r w:rsidRPr="008F7ED4">
        <w:rPr>
          <w:rStyle w:val="citebib"/>
          <w:szCs w:val="24"/>
          <w:vertAlign w:val="superscript"/>
        </w:rPr>
        <w:t>1</w:t>
      </w:r>
      <w:r w:rsidRPr="008F7ED4">
        <w:rPr>
          <w:szCs w:val="24"/>
        </w:rPr>
        <w:t xml:space="preserve"> </w:t>
      </w:r>
      <w:r w:rsidR="001F5160" w:rsidRPr="008F7ED4">
        <w:rPr>
          <w:szCs w:val="24"/>
        </w:rPr>
        <w:t>Despite</w:t>
      </w:r>
      <w:r w:rsidRPr="008F7ED4">
        <w:rPr>
          <w:szCs w:val="24"/>
        </w:rPr>
        <w:t xml:space="preserve"> better understanding of the underlying nature of the condition and greater availability of effective treatments</w:t>
      </w:r>
      <w:r w:rsidR="001F5160" w:rsidRPr="008F7ED4">
        <w:rPr>
          <w:szCs w:val="24"/>
        </w:rPr>
        <w:t>,</w:t>
      </w:r>
      <w:r w:rsidRPr="008F7ED4">
        <w:rPr>
          <w:rStyle w:val="citebib"/>
          <w:szCs w:val="24"/>
          <w:vertAlign w:val="superscript"/>
        </w:rPr>
        <w:t>2</w:t>
      </w:r>
      <w:r w:rsidRPr="008F7ED4">
        <w:rPr>
          <w:szCs w:val="24"/>
        </w:rPr>
        <w:t xml:space="preserve"> asthma remains a serious challenge.</w:t>
      </w:r>
      <w:r w:rsidRPr="008F7ED4">
        <w:rPr>
          <w:rStyle w:val="citebib"/>
          <w:szCs w:val="24"/>
          <w:vertAlign w:val="superscript"/>
        </w:rPr>
        <w:t>3</w:t>
      </w:r>
      <w:r w:rsidRPr="008F7ED4">
        <w:rPr>
          <w:szCs w:val="24"/>
        </w:rPr>
        <w:t xml:space="preserve"> Inaccurate diagnosis and delayed access to appropriate treatment are longstanding problems that still disadvantage patients.</w:t>
      </w:r>
      <w:r w:rsidRPr="008F7ED4">
        <w:rPr>
          <w:rStyle w:val="citebib"/>
          <w:szCs w:val="24"/>
          <w:vertAlign w:val="superscript"/>
        </w:rPr>
        <w:t>4-6</w:t>
      </w:r>
      <w:r w:rsidRPr="008F7ED4">
        <w:rPr>
          <w:szCs w:val="24"/>
        </w:rPr>
        <w:t xml:space="preserve"> Those problems have not been helped by inconsistencies between the guidelines from the British Thoracic Society and Scottish Intercollegiate Guidelines Network (BTS/SIGN)</w:t>
      </w:r>
      <w:r w:rsidRPr="008F7ED4">
        <w:rPr>
          <w:rStyle w:val="citebib"/>
          <w:szCs w:val="24"/>
          <w:vertAlign w:val="superscript"/>
        </w:rPr>
        <w:t>7</w:t>
      </w:r>
      <w:r w:rsidRPr="008F7ED4">
        <w:rPr>
          <w:szCs w:val="24"/>
        </w:rPr>
        <w:t xml:space="preserve"> and the National Institute for Health and Care Excellence (NICE).</w:t>
      </w:r>
      <w:r w:rsidRPr="008F7ED4">
        <w:rPr>
          <w:rStyle w:val="citebib"/>
          <w:szCs w:val="24"/>
          <w:vertAlign w:val="superscript"/>
        </w:rPr>
        <w:t>8</w:t>
      </w:r>
      <w:r w:rsidRPr="008F7ED4">
        <w:rPr>
          <w:szCs w:val="24"/>
        </w:rPr>
        <w:t xml:space="preserve"> Furthermore, treatments and approaches have advanced since the BTS/SIGN guidelines were last revised nearly six years ago.</w:t>
      </w:r>
      <w:r w:rsidRPr="008F7ED4">
        <w:rPr>
          <w:rStyle w:val="citebib"/>
          <w:szCs w:val="24"/>
          <w:vertAlign w:val="superscript"/>
        </w:rPr>
        <w:t>9</w:t>
      </w:r>
      <w:r w:rsidRPr="008F7ED4">
        <w:rPr>
          <w:szCs w:val="24"/>
        </w:rPr>
        <w:t xml:space="preserve"> The new joint BTS/SIGN/NICE guideline’s “focused reset” of approaches to diagnosing and treating asthma is therefore welcome and long overdue.</w:t>
      </w:r>
      <w:r w:rsidRPr="008F7ED4">
        <w:rPr>
          <w:rStyle w:val="citebib"/>
          <w:szCs w:val="24"/>
          <w:vertAlign w:val="superscript"/>
        </w:rPr>
        <w:t>10</w:t>
      </w:r>
    </w:p>
    <w:p w14:paraId="6484F455" w14:textId="0DB087C5" w:rsidR="00C40001" w:rsidRPr="008F7ED4" w:rsidRDefault="00C40001">
      <w:pPr>
        <w:pStyle w:val="Para"/>
        <w:autoSpaceDE w:val="0"/>
        <w:autoSpaceDN w:val="0"/>
        <w:adjustRightInd w:val="0"/>
        <w:rPr>
          <w:szCs w:val="24"/>
        </w:rPr>
      </w:pPr>
      <w:r w:rsidRPr="008F7ED4">
        <w:rPr>
          <w:szCs w:val="24"/>
        </w:rPr>
        <w:t>On diagnosis, the new guideline emphasises upfront confirmation of inflammatory traits characteristic of asthma—that is, raised levels of blood eosinophils and fractional exhaled nitric oxide (</w:t>
      </w:r>
      <w:proofErr w:type="spellStart"/>
      <w:r w:rsidRPr="008F7ED4">
        <w:rPr>
          <w:szCs w:val="24"/>
        </w:rPr>
        <w:t>FeNO</w:t>
      </w:r>
      <w:proofErr w:type="spellEnd"/>
      <w:r w:rsidRPr="008F7ED4">
        <w:rPr>
          <w:szCs w:val="24"/>
        </w:rPr>
        <w:t>). Measures of variable airflow limitation (bronchodilator reversibility</w:t>
      </w:r>
      <w:r w:rsidR="008F21A8" w:rsidRPr="008F7ED4">
        <w:rPr>
          <w:szCs w:val="24"/>
        </w:rPr>
        <w:t xml:space="preserve"> or </w:t>
      </w:r>
      <w:r w:rsidRPr="008F7ED4">
        <w:rPr>
          <w:szCs w:val="24"/>
        </w:rPr>
        <w:t>peak flow variability) or airway hyper-responsiveness follow later in the diagnostic pathway for adults, as does skin prick testing for</w:t>
      </w:r>
      <w:r w:rsidR="00280D5A" w:rsidRPr="008F7ED4">
        <w:rPr>
          <w:szCs w:val="24"/>
        </w:rPr>
        <w:t xml:space="preserve"> allergies in</w:t>
      </w:r>
      <w:r w:rsidRPr="008F7ED4">
        <w:rPr>
          <w:szCs w:val="24"/>
        </w:rPr>
        <w:t xml:space="preserve"> children.</w:t>
      </w:r>
    </w:p>
    <w:p w14:paraId="5B9E5637" w14:textId="15695B8A" w:rsidR="00C40001" w:rsidRPr="008F7ED4" w:rsidRDefault="00C40001" w:rsidP="00774E51">
      <w:pPr>
        <w:pStyle w:val="Para"/>
        <w:autoSpaceDE w:val="0"/>
        <w:autoSpaceDN w:val="0"/>
        <w:adjustRightInd w:val="0"/>
        <w:rPr>
          <w:szCs w:val="24"/>
        </w:rPr>
      </w:pPr>
      <w:r w:rsidRPr="008F7ED4">
        <w:rPr>
          <w:szCs w:val="24"/>
        </w:rPr>
        <w:t>The guideline moves away from starting treatment with inhaled short acting ß</w:t>
      </w:r>
      <w:r w:rsidRPr="008F7ED4">
        <w:rPr>
          <w:szCs w:val="24"/>
          <w:vertAlign w:val="subscript"/>
        </w:rPr>
        <w:t>2</w:t>
      </w:r>
      <w:r w:rsidRPr="008F7ED4">
        <w:rPr>
          <w:szCs w:val="24"/>
        </w:rPr>
        <w:t xml:space="preserve"> agonists, instead recommending early initiation </w:t>
      </w:r>
      <w:r w:rsidR="00880ECB" w:rsidRPr="008F7ED4">
        <w:rPr>
          <w:szCs w:val="24"/>
        </w:rPr>
        <w:t xml:space="preserve">of </w:t>
      </w:r>
      <w:r w:rsidR="00280D5A" w:rsidRPr="008F7ED4">
        <w:rPr>
          <w:szCs w:val="24"/>
        </w:rPr>
        <w:t>anti-inflammatory treatment</w:t>
      </w:r>
      <w:r w:rsidR="00880ECB" w:rsidRPr="008F7ED4">
        <w:rPr>
          <w:szCs w:val="24"/>
        </w:rPr>
        <w:t xml:space="preserve"> based on inhaled corticosteroid</w:t>
      </w:r>
      <w:r w:rsidR="00252B53" w:rsidRPr="008F7ED4">
        <w:rPr>
          <w:szCs w:val="24"/>
        </w:rPr>
        <w:t>s</w:t>
      </w:r>
      <w:r w:rsidRPr="008F7ED4">
        <w:rPr>
          <w:szCs w:val="24"/>
        </w:rPr>
        <w:t>. This includes</w:t>
      </w:r>
      <w:r w:rsidR="001D2D0E" w:rsidRPr="008F7ED4">
        <w:rPr>
          <w:szCs w:val="24"/>
        </w:rPr>
        <w:t xml:space="preserve"> </w:t>
      </w:r>
      <w:r w:rsidRPr="008F7ED4">
        <w:rPr>
          <w:szCs w:val="24"/>
        </w:rPr>
        <w:t>inhaler</w:t>
      </w:r>
      <w:r w:rsidR="00DF0EB8" w:rsidRPr="008F7ED4">
        <w:rPr>
          <w:szCs w:val="24"/>
        </w:rPr>
        <w:t>s</w:t>
      </w:r>
      <w:r w:rsidRPr="008F7ED4">
        <w:rPr>
          <w:szCs w:val="24"/>
        </w:rPr>
        <w:t xml:space="preserve"> containing </w:t>
      </w:r>
      <w:r w:rsidR="001D2D0E" w:rsidRPr="008F7ED4">
        <w:rPr>
          <w:szCs w:val="24"/>
        </w:rPr>
        <w:t xml:space="preserve">both </w:t>
      </w:r>
      <w:r w:rsidRPr="008F7ED4">
        <w:rPr>
          <w:szCs w:val="24"/>
        </w:rPr>
        <w:t xml:space="preserve">low dose corticosteroid </w:t>
      </w:r>
      <w:r w:rsidR="001D2D0E" w:rsidRPr="008F7ED4">
        <w:rPr>
          <w:szCs w:val="24"/>
        </w:rPr>
        <w:t>and</w:t>
      </w:r>
      <w:r w:rsidRPr="008F7ED4">
        <w:rPr>
          <w:szCs w:val="24"/>
        </w:rPr>
        <w:t xml:space="preserve"> </w:t>
      </w:r>
      <w:r w:rsidR="001D2D0E" w:rsidRPr="008F7ED4">
        <w:rPr>
          <w:szCs w:val="24"/>
        </w:rPr>
        <w:t xml:space="preserve">the </w:t>
      </w:r>
      <w:r w:rsidR="00B87ECE" w:rsidRPr="008F7ED4">
        <w:rPr>
          <w:szCs w:val="24"/>
        </w:rPr>
        <w:t>rapid onset</w:t>
      </w:r>
      <w:r w:rsidR="001C6E5A" w:rsidRPr="008F7ED4">
        <w:rPr>
          <w:szCs w:val="24"/>
        </w:rPr>
        <w:t xml:space="preserve"> </w:t>
      </w:r>
      <w:r w:rsidR="001D2D0E" w:rsidRPr="008F7ED4">
        <w:rPr>
          <w:szCs w:val="24"/>
        </w:rPr>
        <w:t>long acting ß</w:t>
      </w:r>
      <w:r w:rsidR="001D2D0E" w:rsidRPr="008F7ED4">
        <w:rPr>
          <w:szCs w:val="24"/>
          <w:vertAlign w:val="subscript"/>
        </w:rPr>
        <w:t>2</w:t>
      </w:r>
      <w:r w:rsidR="001D2D0E" w:rsidRPr="008F7ED4">
        <w:rPr>
          <w:szCs w:val="24"/>
        </w:rPr>
        <w:t xml:space="preserve"> agonist </w:t>
      </w:r>
      <w:r w:rsidRPr="008F7ED4">
        <w:rPr>
          <w:szCs w:val="24"/>
        </w:rPr>
        <w:t>formoterol</w:t>
      </w:r>
      <w:r w:rsidR="00880ECB" w:rsidRPr="008F7ED4">
        <w:rPr>
          <w:szCs w:val="24"/>
        </w:rPr>
        <w:t xml:space="preserve">. The inhaler </w:t>
      </w:r>
      <w:r w:rsidR="001D2D0E" w:rsidRPr="008F7ED4">
        <w:rPr>
          <w:szCs w:val="24"/>
        </w:rPr>
        <w:t xml:space="preserve">can be used </w:t>
      </w:r>
      <w:r w:rsidRPr="008F7ED4">
        <w:rPr>
          <w:szCs w:val="24"/>
        </w:rPr>
        <w:t>solely for symptom relief (anti-inflammatory relie</w:t>
      </w:r>
      <w:r w:rsidR="00F620A3" w:rsidRPr="008F7ED4">
        <w:rPr>
          <w:szCs w:val="24"/>
        </w:rPr>
        <w:t>ver</w:t>
      </w:r>
      <w:r w:rsidR="00842CAE" w:rsidRPr="008F7ED4">
        <w:rPr>
          <w:szCs w:val="24"/>
        </w:rPr>
        <w:t xml:space="preserve"> therapy</w:t>
      </w:r>
      <w:r w:rsidRPr="008F7ED4">
        <w:rPr>
          <w:szCs w:val="24"/>
        </w:rPr>
        <w:t xml:space="preserve">, AIR) or </w:t>
      </w:r>
      <w:r w:rsidR="00774E51" w:rsidRPr="008F7ED4">
        <w:rPr>
          <w:szCs w:val="24"/>
        </w:rPr>
        <w:t xml:space="preserve">for regular maintenance in addition to </w:t>
      </w:r>
      <w:r w:rsidR="002826C9" w:rsidRPr="008F7ED4">
        <w:rPr>
          <w:szCs w:val="24"/>
        </w:rPr>
        <w:t xml:space="preserve">symptom </w:t>
      </w:r>
      <w:r w:rsidR="00774E51" w:rsidRPr="008F7ED4">
        <w:rPr>
          <w:szCs w:val="24"/>
        </w:rPr>
        <w:t xml:space="preserve">relief </w:t>
      </w:r>
      <w:r w:rsidRPr="008F7ED4">
        <w:rPr>
          <w:szCs w:val="24"/>
        </w:rPr>
        <w:t xml:space="preserve">(maintenance and reliever therapy, MART). Early initiation of inhaled corticosteroids </w:t>
      </w:r>
      <w:r w:rsidRPr="008F7ED4">
        <w:rPr>
          <w:szCs w:val="24"/>
        </w:rPr>
        <w:lastRenderedPageBreak/>
        <w:t>was a cornerstone of the successful Finnish Asthma Programme</w:t>
      </w:r>
      <w:r w:rsidR="00774E51" w:rsidRPr="008F7ED4">
        <w:rPr>
          <w:szCs w:val="24"/>
        </w:rPr>
        <w:t xml:space="preserve"> and is recommended in international guidelines</w:t>
      </w:r>
      <w:r w:rsidRPr="008F7ED4">
        <w:rPr>
          <w:szCs w:val="24"/>
        </w:rPr>
        <w:t>.</w:t>
      </w:r>
      <w:r w:rsidRPr="008F7ED4">
        <w:rPr>
          <w:rStyle w:val="citebib"/>
          <w:szCs w:val="24"/>
          <w:vertAlign w:val="superscript"/>
        </w:rPr>
        <w:t>9 11 12</w:t>
      </w:r>
    </w:p>
    <w:p w14:paraId="645E670D" w14:textId="2DC16AE3" w:rsidR="00C40001" w:rsidRPr="008F7ED4" w:rsidRDefault="00C40001">
      <w:pPr>
        <w:pStyle w:val="Para"/>
        <w:autoSpaceDE w:val="0"/>
        <w:autoSpaceDN w:val="0"/>
        <w:adjustRightInd w:val="0"/>
        <w:rPr>
          <w:szCs w:val="24"/>
        </w:rPr>
      </w:pPr>
      <w:r w:rsidRPr="008F7ED4">
        <w:rPr>
          <w:szCs w:val="24"/>
        </w:rPr>
        <w:t xml:space="preserve">Other notable features of the new guideline include use of asthma action plans and annual asthma reviews, and increased awareness of how air quality affects patients and the environmental consequences of asthma treatments. </w:t>
      </w:r>
      <w:r w:rsidR="001D2D0E" w:rsidRPr="008F7ED4">
        <w:rPr>
          <w:szCs w:val="24"/>
        </w:rPr>
        <w:t>The changes</w:t>
      </w:r>
      <w:r w:rsidRPr="008F7ED4">
        <w:rPr>
          <w:szCs w:val="24"/>
        </w:rPr>
        <w:t xml:space="preserve"> </w:t>
      </w:r>
      <w:r w:rsidR="001D2D0E" w:rsidRPr="008F7ED4">
        <w:rPr>
          <w:szCs w:val="24"/>
        </w:rPr>
        <w:t xml:space="preserve">are likely to </w:t>
      </w:r>
      <w:r w:rsidRPr="008F7ED4">
        <w:rPr>
          <w:szCs w:val="24"/>
        </w:rPr>
        <w:t>pose challenges to healthcare providers and patients.</w:t>
      </w:r>
    </w:p>
    <w:p w14:paraId="14A44D38" w14:textId="77777777" w:rsidR="00C40001" w:rsidRPr="008F7ED4" w:rsidRDefault="00C40001">
      <w:pPr>
        <w:pStyle w:val="HeadA"/>
        <w:autoSpaceDE w:val="0"/>
        <w:autoSpaceDN w:val="0"/>
        <w:adjustRightInd w:val="0"/>
        <w:rPr>
          <w:szCs w:val="24"/>
        </w:rPr>
      </w:pPr>
      <w:r w:rsidRPr="008F7ED4">
        <w:rPr>
          <w:szCs w:val="24"/>
        </w:rPr>
        <w:t>How feasible is it to implement the new guideline?</w:t>
      </w:r>
    </w:p>
    <w:p w14:paraId="7E331B9B" w14:textId="0DF0AC7B" w:rsidR="00C40001" w:rsidRPr="008F7ED4" w:rsidRDefault="00C40001">
      <w:pPr>
        <w:pStyle w:val="Para"/>
        <w:autoSpaceDE w:val="0"/>
        <w:autoSpaceDN w:val="0"/>
        <w:adjustRightInd w:val="0"/>
        <w:rPr>
          <w:szCs w:val="24"/>
        </w:rPr>
      </w:pPr>
      <w:r w:rsidRPr="008F7ED4">
        <w:rPr>
          <w:szCs w:val="24"/>
        </w:rPr>
        <w:t xml:space="preserve">The new diagnostic pathway will be </w:t>
      </w:r>
      <w:r w:rsidR="001D2D0E" w:rsidRPr="008F7ED4">
        <w:rPr>
          <w:szCs w:val="24"/>
        </w:rPr>
        <w:t>difficult</w:t>
      </w:r>
      <w:r w:rsidRPr="008F7ED4">
        <w:rPr>
          <w:szCs w:val="24"/>
        </w:rPr>
        <w:t xml:space="preserve"> in areas without access to </w:t>
      </w:r>
      <w:proofErr w:type="spellStart"/>
      <w:r w:rsidRPr="008F7ED4">
        <w:rPr>
          <w:szCs w:val="24"/>
        </w:rPr>
        <w:t>FeNO</w:t>
      </w:r>
      <w:proofErr w:type="spellEnd"/>
      <w:r w:rsidRPr="008F7ED4">
        <w:rPr>
          <w:szCs w:val="24"/>
        </w:rPr>
        <w:t xml:space="preserve"> testing. After NHS England’s national </w:t>
      </w:r>
      <w:proofErr w:type="spellStart"/>
      <w:r w:rsidRPr="008F7ED4">
        <w:rPr>
          <w:szCs w:val="24"/>
        </w:rPr>
        <w:t>FeNO</w:t>
      </w:r>
      <w:proofErr w:type="spellEnd"/>
      <w:r w:rsidRPr="008F7ED4">
        <w:rPr>
          <w:szCs w:val="24"/>
        </w:rPr>
        <w:t xml:space="preserve"> programme finished in March 2023, around 53% of primary care networks had access to </w:t>
      </w:r>
      <w:proofErr w:type="spellStart"/>
      <w:r w:rsidRPr="008F7ED4">
        <w:rPr>
          <w:szCs w:val="24"/>
        </w:rPr>
        <w:t>FeNO</w:t>
      </w:r>
      <w:proofErr w:type="spellEnd"/>
      <w:r w:rsidRPr="008F7ED4">
        <w:rPr>
          <w:szCs w:val="24"/>
        </w:rPr>
        <w:t xml:space="preserve"> testing.</w:t>
      </w:r>
      <w:r w:rsidRPr="008F7ED4">
        <w:rPr>
          <w:rStyle w:val="citebib"/>
          <w:szCs w:val="24"/>
          <w:vertAlign w:val="superscript"/>
        </w:rPr>
        <w:t>13</w:t>
      </w:r>
      <w:r w:rsidRPr="008F7ED4">
        <w:rPr>
          <w:szCs w:val="24"/>
        </w:rPr>
        <w:t xml:space="preserve"> This coverage will decline without investment to provide the necessary equipment, consumables, staff, and infrastructure.</w:t>
      </w:r>
      <w:r w:rsidRPr="008F7ED4">
        <w:rPr>
          <w:rStyle w:val="citebib"/>
          <w:szCs w:val="24"/>
          <w:vertAlign w:val="superscript"/>
        </w:rPr>
        <w:t>14</w:t>
      </w:r>
      <w:r w:rsidRPr="008F7ED4">
        <w:rPr>
          <w:szCs w:val="24"/>
        </w:rPr>
        <w:t xml:space="preserve"> Incorporation of testing for house dust mite allergy in the diagnostic pathway for children also appears aspirational given skin prick testing is not available in primary care and provision is scarce in secondary care.</w:t>
      </w:r>
      <w:r w:rsidRPr="008F7ED4">
        <w:rPr>
          <w:rStyle w:val="citebib"/>
          <w:szCs w:val="24"/>
          <w:vertAlign w:val="superscript"/>
        </w:rPr>
        <w:t>15</w:t>
      </w:r>
    </w:p>
    <w:p w14:paraId="09B70757" w14:textId="58420E5C" w:rsidR="00C40001" w:rsidRPr="008F7ED4" w:rsidRDefault="00C40001">
      <w:pPr>
        <w:pStyle w:val="Para"/>
        <w:autoSpaceDE w:val="0"/>
        <w:autoSpaceDN w:val="0"/>
        <w:adjustRightInd w:val="0"/>
        <w:rPr>
          <w:szCs w:val="24"/>
        </w:rPr>
      </w:pPr>
      <w:r w:rsidRPr="008F7ED4">
        <w:rPr>
          <w:szCs w:val="24"/>
        </w:rPr>
        <w:t xml:space="preserve">Baseline investigations should inform personalised treatment approaches as well as diagnosis. Where testing is available, identifying patients in whom both eosinophil and </w:t>
      </w:r>
      <w:proofErr w:type="spellStart"/>
      <w:r w:rsidRPr="008F7ED4">
        <w:rPr>
          <w:szCs w:val="24"/>
        </w:rPr>
        <w:t>FeNO</w:t>
      </w:r>
      <w:proofErr w:type="spellEnd"/>
      <w:r w:rsidRPr="008F7ED4">
        <w:rPr>
          <w:szCs w:val="24"/>
        </w:rPr>
        <w:t xml:space="preserve"> levels are raised is helpful as these individuals are at greatest risk of exacerbations</w:t>
      </w:r>
      <w:r w:rsidRPr="008F7ED4">
        <w:rPr>
          <w:rStyle w:val="citebib"/>
          <w:szCs w:val="24"/>
          <w:vertAlign w:val="superscript"/>
        </w:rPr>
        <w:t>16</w:t>
      </w:r>
      <w:r w:rsidRPr="008F7ED4">
        <w:rPr>
          <w:szCs w:val="24"/>
        </w:rPr>
        <w:t xml:space="preserve"> and may benefit more from </w:t>
      </w:r>
      <w:r w:rsidR="001D2D0E" w:rsidRPr="008F7ED4">
        <w:rPr>
          <w:szCs w:val="24"/>
        </w:rPr>
        <w:t>MART</w:t>
      </w:r>
      <w:r w:rsidRPr="008F7ED4">
        <w:rPr>
          <w:szCs w:val="24"/>
        </w:rPr>
        <w:t xml:space="preserve">. If </w:t>
      </w:r>
      <w:proofErr w:type="spellStart"/>
      <w:r w:rsidRPr="008F7ED4">
        <w:rPr>
          <w:szCs w:val="24"/>
        </w:rPr>
        <w:t>FeNO</w:t>
      </w:r>
      <w:proofErr w:type="spellEnd"/>
      <w:r w:rsidRPr="008F7ED4">
        <w:rPr>
          <w:szCs w:val="24"/>
        </w:rPr>
        <w:t xml:space="preserve"> and bronchodilator reversibility testing are available together (</w:t>
      </w:r>
      <w:proofErr w:type="spellStart"/>
      <w:r w:rsidRPr="008F7ED4">
        <w:rPr>
          <w:szCs w:val="24"/>
        </w:rPr>
        <w:t>eg</w:t>
      </w:r>
      <w:proofErr w:type="spellEnd"/>
      <w:r w:rsidRPr="008F7ED4">
        <w:rPr>
          <w:szCs w:val="24"/>
        </w:rPr>
        <w:t>, at a community diagnostic centre), conducting both tests can facilitate early detection of people with partly reversible or fixed airway obstruction.</w:t>
      </w:r>
      <w:r w:rsidRPr="008F7ED4">
        <w:rPr>
          <w:rStyle w:val="citebib"/>
          <w:szCs w:val="24"/>
          <w:vertAlign w:val="superscript"/>
        </w:rPr>
        <w:t>17</w:t>
      </w:r>
      <w:r w:rsidRPr="008F7ED4">
        <w:rPr>
          <w:szCs w:val="24"/>
        </w:rPr>
        <w:t xml:space="preserve"> These patients may require additional bronchodilator therapy or referral for specialist opinion if they do not respond adequately to medium dose MART.</w:t>
      </w:r>
    </w:p>
    <w:p w14:paraId="4DA15C29" w14:textId="0422BA70" w:rsidR="00C40001" w:rsidRPr="008F7ED4" w:rsidRDefault="00C40001">
      <w:pPr>
        <w:pStyle w:val="Para"/>
        <w:autoSpaceDE w:val="0"/>
        <w:autoSpaceDN w:val="0"/>
        <w:adjustRightInd w:val="0"/>
        <w:rPr>
          <w:szCs w:val="24"/>
        </w:rPr>
      </w:pPr>
      <w:r w:rsidRPr="008F7ED4">
        <w:rPr>
          <w:szCs w:val="24"/>
        </w:rPr>
        <w:t xml:space="preserve">Although the guideline advises clinicians to consider monitoring </w:t>
      </w:r>
      <w:proofErr w:type="spellStart"/>
      <w:r w:rsidR="001D2D0E" w:rsidRPr="008F7ED4">
        <w:rPr>
          <w:szCs w:val="24"/>
        </w:rPr>
        <w:t>FeNO</w:t>
      </w:r>
      <w:proofErr w:type="spellEnd"/>
      <w:r w:rsidR="001D2D0E" w:rsidRPr="008F7ED4">
        <w:rPr>
          <w:szCs w:val="24"/>
        </w:rPr>
        <w:t xml:space="preserve"> </w:t>
      </w:r>
      <w:r w:rsidRPr="008F7ED4">
        <w:rPr>
          <w:szCs w:val="24"/>
        </w:rPr>
        <w:t xml:space="preserve">at asthma reviews, the evidence in this area is still evolving. Results of a recent meta-analysis suggest that </w:t>
      </w:r>
      <w:proofErr w:type="spellStart"/>
      <w:r w:rsidRPr="008F7ED4">
        <w:rPr>
          <w:szCs w:val="24"/>
        </w:rPr>
        <w:t>FeNO</w:t>
      </w:r>
      <w:proofErr w:type="spellEnd"/>
      <w:r w:rsidRPr="008F7ED4">
        <w:rPr>
          <w:szCs w:val="24"/>
        </w:rPr>
        <w:t xml:space="preserve"> guided strategies are more effective than symptom guided strategies at reducing risk and incidence of exacerbations.</w:t>
      </w:r>
      <w:r w:rsidRPr="008F7ED4">
        <w:rPr>
          <w:rStyle w:val="citebib"/>
          <w:szCs w:val="24"/>
          <w:vertAlign w:val="superscript"/>
        </w:rPr>
        <w:t>18</w:t>
      </w:r>
      <w:r w:rsidRPr="008F7ED4">
        <w:rPr>
          <w:szCs w:val="24"/>
        </w:rPr>
        <w:t xml:space="preserve"> However, the meta-analysis included data from trials conducted in pregnant women</w:t>
      </w:r>
      <w:r w:rsidRPr="008F7ED4">
        <w:rPr>
          <w:rStyle w:val="citebib"/>
          <w:szCs w:val="24"/>
          <w:vertAlign w:val="superscript"/>
        </w:rPr>
        <w:t>19</w:t>
      </w:r>
      <w:r w:rsidRPr="008F7ED4">
        <w:rPr>
          <w:szCs w:val="24"/>
        </w:rPr>
        <w:t xml:space="preserve"> and respiratory outpatient clinics</w:t>
      </w:r>
      <w:r w:rsidRPr="008F7ED4">
        <w:rPr>
          <w:rStyle w:val="citebib"/>
          <w:szCs w:val="24"/>
          <w:vertAlign w:val="superscript"/>
        </w:rPr>
        <w:t>20 21</w:t>
      </w:r>
      <w:r w:rsidRPr="008F7ED4">
        <w:rPr>
          <w:szCs w:val="24"/>
        </w:rPr>
        <w:t xml:space="preserve"> rather than primary care, and the </w:t>
      </w:r>
      <w:proofErr w:type="spellStart"/>
      <w:r w:rsidRPr="008F7ED4">
        <w:rPr>
          <w:szCs w:val="24"/>
        </w:rPr>
        <w:t>FeNO</w:t>
      </w:r>
      <w:proofErr w:type="spellEnd"/>
      <w:r w:rsidRPr="008F7ED4">
        <w:rPr>
          <w:szCs w:val="24"/>
        </w:rPr>
        <w:t xml:space="preserve"> guided interventions and outcome definitions used varied considerably between studies.</w:t>
      </w:r>
      <w:r w:rsidRPr="008F7ED4">
        <w:rPr>
          <w:rStyle w:val="citebib"/>
          <w:szCs w:val="24"/>
          <w:vertAlign w:val="superscript"/>
        </w:rPr>
        <w:t>22</w:t>
      </w:r>
      <w:r w:rsidRPr="008F7ED4">
        <w:rPr>
          <w:szCs w:val="24"/>
        </w:rPr>
        <w:t xml:space="preserve"> Although </w:t>
      </w:r>
      <w:proofErr w:type="spellStart"/>
      <w:r w:rsidRPr="008F7ED4">
        <w:rPr>
          <w:szCs w:val="24"/>
        </w:rPr>
        <w:t>FeNO</w:t>
      </w:r>
      <w:proofErr w:type="spellEnd"/>
      <w:r w:rsidRPr="008F7ED4">
        <w:rPr>
          <w:szCs w:val="24"/>
        </w:rPr>
        <w:t xml:space="preserve"> testing in primary care may lead to cost savings from deprescribing of unnecessary medications,</w:t>
      </w:r>
      <w:r w:rsidRPr="008F7ED4">
        <w:rPr>
          <w:rStyle w:val="citebib"/>
          <w:szCs w:val="24"/>
          <w:vertAlign w:val="superscript"/>
        </w:rPr>
        <w:t>13</w:t>
      </w:r>
      <w:r w:rsidRPr="008F7ED4">
        <w:rPr>
          <w:szCs w:val="24"/>
        </w:rPr>
        <w:t xml:space="preserve"> evidence on its cost effectiveness for asthma diagnosis or management</w:t>
      </w:r>
      <w:r w:rsidR="00EA70B8" w:rsidRPr="008F7ED4">
        <w:rPr>
          <w:szCs w:val="24"/>
        </w:rPr>
        <w:t xml:space="preserve"> is limited</w:t>
      </w:r>
      <w:r w:rsidRPr="008F7ED4">
        <w:rPr>
          <w:szCs w:val="24"/>
        </w:rPr>
        <w:t>.</w:t>
      </w:r>
      <w:r w:rsidRPr="008F7ED4">
        <w:rPr>
          <w:rStyle w:val="citebib"/>
          <w:szCs w:val="24"/>
          <w:vertAlign w:val="superscript"/>
        </w:rPr>
        <w:t>23</w:t>
      </w:r>
    </w:p>
    <w:p w14:paraId="42597CA4" w14:textId="77777777" w:rsidR="00C40001" w:rsidRPr="008F7ED4" w:rsidRDefault="00C40001">
      <w:pPr>
        <w:pStyle w:val="Para"/>
        <w:autoSpaceDE w:val="0"/>
        <w:autoSpaceDN w:val="0"/>
        <w:adjustRightInd w:val="0"/>
        <w:rPr>
          <w:szCs w:val="24"/>
        </w:rPr>
      </w:pPr>
      <w:r w:rsidRPr="008F7ED4">
        <w:rPr>
          <w:szCs w:val="24"/>
        </w:rPr>
        <w:t xml:space="preserve">The shift towards use of corticosteroid-formoterol inhalers allows patients more flexibility to adjust their dose to their needs, but monitoring to ensure appropriate usage will </w:t>
      </w:r>
      <w:r w:rsidRPr="008F7ED4">
        <w:rPr>
          <w:szCs w:val="24"/>
        </w:rPr>
        <w:lastRenderedPageBreak/>
        <w:t>be challenging because of variations in optimal dose requirements between individuals and within the same person over time. Overuse may occur in people with a history of high use of short acting ß</w:t>
      </w:r>
      <w:r w:rsidRPr="008F7ED4">
        <w:rPr>
          <w:szCs w:val="24"/>
          <w:vertAlign w:val="subscript"/>
        </w:rPr>
        <w:t>2</w:t>
      </w:r>
      <w:r w:rsidRPr="008F7ED4">
        <w:rPr>
          <w:szCs w:val="24"/>
        </w:rPr>
        <w:t xml:space="preserve"> agonists driven by anxiety and habitual behaviours,</w:t>
      </w:r>
      <w:r w:rsidRPr="008F7ED4">
        <w:rPr>
          <w:rStyle w:val="citebib"/>
          <w:szCs w:val="24"/>
          <w:vertAlign w:val="superscript"/>
        </w:rPr>
        <w:t>24</w:t>
      </w:r>
      <w:r w:rsidRPr="008F7ED4">
        <w:rPr>
          <w:szCs w:val="24"/>
        </w:rPr>
        <w:t xml:space="preserve"> both of which are common even in primary care asthma populations and people with mild asthma.</w:t>
      </w:r>
      <w:r w:rsidRPr="008F7ED4">
        <w:rPr>
          <w:rStyle w:val="citebib"/>
          <w:szCs w:val="24"/>
          <w:vertAlign w:val="superscript"/>
        </w:rPr>
        <w:t>25 26</w:t>
      </w:r>
      <w:r w:rsidRPr="008F7ED4">
        <w:rPr>
          <w:szCs w:val="24"/>
        </w:rPr>
        <w:t xml:space="preserve"> If not promptly recognised and addressed, inhaled corticosteroid-formoterol overuse may result in corticosteroid overexposure and adverse effects, including osteoporosis</w:t>
      </w:r>
      <w:r w:rsidRPr="008F7ED4">
        <w:rPr>
          <w:rStyle w:val="citebib"/>
          <w:szCs w:val="24"/>
          <w:vertAlign w:val="superscript"/>
        </w:rPr>
        <w:t>27</w:t>
      </w:r>
      <w:r w:rsidRPr="008F7ED4">
        <w:rPr>
          <w:szCs w:val="24"/>
        </w:rPr>
        <w:t xml:space="preserve"> and impaired glycaemic control.</w:t>
      </w:r>
      <w:r w:rsidRPr="008F7ED4">
        <w:rPr>
          <w:rStyle w:val="citebib"/>
          <w:szCs w:val="24"/>
          <w:vertAlign w:val="superscript"/>
        </w:rPr>
        <w:t>28</w:t>
      </w:r>
    </w:p>
    <w:p w14:paraId="7E0F810E" w14:textId="77777777" w:rsidR="00C40001" w:rsidRPr="008F7ED4" w:rsidRDefault="00C40001">
      <w:pPr>
        <w:pStyle w:val="Para"/>
        <w:autoSpaceDE w:val="0"/>
        <w:autoSpaceDN w:val="0"/>
        <w:adjustRightInd w:val="0"/>
        <w:rPr>
          <w:szCs w:val="24"/>
        </w:rPr>
      </w:pPr>
      <w:r w:rsidRPr="008F7ED4">
        <w:rPr>
          <w:szCs w:val="24"/>
        </w:rPr>
        <w:t>Additionally, patients who have used short acting ß</w:t>
      </w:r>
      <w:r w:rsidRPr="008F7ED4">
        <w:rPr>
          <w:szCs w:val="24"/>
          <w:vertAlign w:val="subscript"/>
        </w:rPr>
        <w:t>2</w:t>
      </w:r>
      <w:r w:rsidRPr="008F7ED4">
        <w:rPr>
          <w:szCs w:val="24"/>
        </w:rPr>
        <w:t xml:space="preserve"> agonists for a long time may be apprehensive about changing to a new inhaler and unsure about how to adjust their dose. Provision of safe, effective monitoring and support to help patients adopt new inhalers and regimens will require easily accessible, comprehensive training and information resources, and more proactive engagement between clinicians and patients, potentially increasing primary care workload.</w:t>
      </w:r>
    </w:p>
    <w:p w14:paraId="33D7025A" w14:textId="05E9702A" w:rsidR="00C40001" w:rsidRPr="008F7ED4" w:rsidRDefault="00C40001">
      <w:pPr>
        <w:pStyle w:val="Para"/>
        <w:autoSpaceDE w:val="0"/>
        <w:autoSpaceDN w:val="0"/>
        <w:adjustRightInd w:val="0"/>
        <w:rPr>
          <w:szCs w:val="24"/>
        </w:rPr>
      </w:pPr>
      <w:r w:rsidRPr="008F7ED4">
        <w:rPr>
          <w:szCs w:val="24"/>
        </w:rPr>
        <w:t xml:space="preserve">The guideline’s recommendation to refer patients with </w:t>
      </w:r>
      <w:r w:rsidR="00D010AE" w:rsidRPr="008F7ED4">
        <w:rPr>
          <w:szCs w:val="24"/>
        </w:rPr>
        <w:t xml:space="preserve">blood </w:t>
      </w:r>
      <w:r w:rsidRPr="008F7ED4">
        <w:rPr>
          <w:szCs w:val="24"/>
        </w:rPr>
        <w:t xml:space="preserve">eosinophilia or raised </w:t>
      </w:r>
      <w:proofErr w:type="spellStart"/>
      <w:r w:rsidRPr="008F7ED4">
        <w:rPr>
          <w:szCs w:val="24"/>
        </w:rPr>
        <w:t>FeNO</w:t>
      </w:r>
      <w:proofErr w:type="spellEnd"/>
      <w:r w:rsidRPr="008F7ED4">
        <w:rPr>
          <w:szCs w:val="24"/>
        </w:rPr>
        <w:t xml:space="preserve"> levels to an asthma specialist if they do not respond adequately to medium dose </w:t>
      </w:r>
      <w:r w:rsidR="001A45FB" w:rsidRPr="008F7ED4">
        <w:rPr>
          <w:szCs w:val="24"/>
        </w:rPr>
        <w:t>MART</w:t>
      </w:r>
      <w:r w:rsidRPr="008F7ED4">
        <w:rPr>
          <w:szCs w:val="24"/>
        </w:rPr>
        <w:t xml:space="preserve"> regimens may also increase demand for secondary and tertiary care services. Greater availability of community based intermediate care clinics is needed to avoid overwhelming those services.</w:t>
      </w:r>
    </w:p>
    <w:p w14:paraId="5A8211BB" w14:textId="77777777" w:rsidR="00C40001" w:rsidRPr="008F7ED4" w:rsidRDefault="00C40001">
      <w:pPr>
        <w:pStyle w:val="Para"/>
        <w:autoSpaceDE w:val="0"/>
        <w:autoSpaceDN w:val="0"/>
        <w:adjustRightInd w:val="0"/>
        <w:rPr>
          <w:szCs w:val="24"/>
        </w:rPr>
      </w:pPr>
      <w:r w:rsidRPr="008F7ED4">
        <w:rPr>
          <w:szCs w:val="24"/>
        </w:rPr>
        <w:t>The new guideline advocates a shift towards early identification and treatment of airway inflammation in people with asthma, and this is welcome. Translating its recommendations into better clinical outcomes, however, requires sufficient investment to ensure prompt access to the right tests and services, and appropriate training and resources for clinicians, patients, and healthcare services to meet the challenge to change.</w:t>
      </w:r>
    </w:p>
    <w:p w14:paraId="4AEF275F" w14:textId="77777777" w:rsidR="00C40001" w:rsidRPr="008F7ED4" w:rsidRDefault="00C40001">
      <w:pPr>
        <w:pStyle w:val="Conflict"/>
        <w:autoSpaceDE w:val="0"/>
        <w:autoSpaceDN w:val="0"/>
        <w:adjustRightInd w:val="0"/>
        <w:rPr>
          <w:szCs w:val="24"/>
        </w:rPr>
      </w:pPr>
      <w:r w:rsidRPr="008F7ED4">
        <w:rPr>
          <w:szCs w:val="24"/>
        </w:rPr>
        <w:t xml:space="preserve">Competing interests: The BMJ has judged that there are no disqualifying financial ties to commercial companies. The authors declare the following other interests: RJK was co-investigator in a study evaluating the efficacy of the Dyson Air Purifier in improving asthma control, during 2019-21, and funded by Dyson. He is also a co-holder of a methods patent on the cellular profiles of tissue resident memory T cells (CD4+-TRM cells) and their use in asthma and a co-applicant on a methods patent application related to the role of microRNAs as potential diagnostic biomarkers for asthma. No commercial development is planned for either in the immediate future. KW is principal investigator of the DEFINE programme (Development and Evaluation of an online </w:t>
      </w:r>
      <w:proofErr w:type="spellStart"/>
      <w:r w:rsidRPr="008F7ED4">
        <w:rPr>
          <w:szCs w:val="24"/>
        </w:rPr>
        <w:t>FeNO</w:t>
      </w:r>
      <w:proofErr w:type="spellEnd"/>
      <w:r w:rsidRPr="008F7ED4">
        <w:rPr>
          <w:szCs w:val="24"/>
        </w:rPr>
        <w:t>-guided primary care asthma management intervention), which is funded by the National Institute for Health and Care Research.</w:t>
      </w:r>
    </w:p>
    <w:p w14:paraId="53C64BB1" w14:textId="77777777" w:rsidR="00C40001" w:rsidRPr="008F7ED4" w:rsidRDefault="00C40001">
      <w:pPr>
        <w:pStyle w:val="Miscellaneous"/>
        <w:autoSpaceDE w:val="0"/>
        <w:autoSpaceDN w:val="0"/>
        <w:adjustRightInd w:val="0"/>
        <w:rPr>
          <w:szCs w:val="24"/>
        </w:rPr>
      </w:pPr>
      <w:r w:rsidRPr="008F7ED4">
        <w:rPr>
          <w:szCs w:val="24"/>
        </w:rPr>
        <w:t>Provenance and peer review: Commissioned; not externally peer reviewed.</w:t>
      </w:r>
    </w:p>
    <w:p w14:paraId="79529984" w14:textId="6780A31E" w:rsidR="00C40001" w:rsidRPr="008F7ED4" w:rsidRDefault="00C40001">
      <w:pPr>
        <w:pStyle w:val="Para"/>
        <w:autoSpaceDE w:val="0"/>
        <w:autoSpaceDN w:val="0"/>
        <w:adjustRightInd w:val="0"/>
        <w:rPr>
          <w:szCs w:val="24"/>
        </w:rPr>
      </w:pPr>
      <w:r w:rsidRPr="008F7ED4">
        <w:rPr>
          <w:szCs w:val="24"/>
        </w:rPr>
        <w:t>Use of AI:</w:t>
      </w:r>
      <w:r w:rsidRPr="008F7ED4">
        <w:rPr>
          <w:b/>
          <w:szCs w:val="24"/>
        </w:rPr>
        <w:t xml:space="preserve"> </w:t>
      </w:r>
      <w:r w:rsidR="00AB3574" w:rsidRPr="008F7ED4">
        <w:rPr>
          <w:szCs w:val="24"/>
        </w:rPr>
        <w:t>No AI tools were used in preparing this manuscript.</w:t>
      </w:r>
    </w:p>
    <w:p w14:paraId="70D86372"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_doi=\"10.1186/s12916-016-0657-8\" _id=\"b1\" _issn=\"1741-7015\" _pubmed=\"27568881\""</w:instrText>
      </w:r>
      <w:r w:rsidRPr="008F7ED4">
        <w:rPr>
          <w:szCs w:val="24"/>
        </w:rPr>
        <w:fldChar w:fldCharType="separate"/>
      </w:r>
      <w:r w:rsidRPr="008F7ED4">
        <w:rPr>
          <w:szCs w:val="24"/>
        </w:rPr>
        <w:instrText xml:space="preserve"> _doi="10.1186/s12916-016-0657-8" _id="b1" _issn="1741-7015" _pubmed="27568881"</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shd w:val="clear" w:color="auto" w:fill="auto"/>
        </w:rPr>
        <w:t>1</w:t>
      </w:r>
      <w:r w:rsidRPr="008F7ED4">
        <w:rPr>
          <w:szCs w:val="24"/>
        </w:rPr>
        <w:tab/>
      </w:r>
      <w:r w:rsidRPr="008F7ED4">
        <w:rPr>
          <w:rStyle w:val="bibsurname"/>
          <w:szCs w:val="24"/>
          <w:shd w:val="clear" w:color="auto" w:fill="auto"/>
        </w:rPr>
        <w:t>Mukherjee</w:t>
      </w:r>
      <w:r w:rsidRPr="008F7ED4">
        <w:rPr>
          <w:szCs w:val="24"/>
        </w:rPr>
        <w:t xml:space="preserve"> </w:t>
      </w:r>
      <w:r w:rsidRPr="008F7ED4">
        <w:rPr>
          <w:rStyle w:val="bibfname"/>
          <w:szCs w:val="24"/>
          <w:shd w:val="clear" w:color="auto" w:fill="auto"/>
        </w:rPr>
        <w:t>M</w:t>
      </w:r>
      <w:r w:rsidRPr="008F7ED4">
        <w:rPr>
          <w:szCs w:val="24"/>
        </w:rPr>
        <w:t xml:space="preserve">, </w:t>
      </w:r>
      <w:r w:rsidRPr="008F7ED4">
        <w:rPr>
          <w:rStyle w:val="bibsurname"/>
          <w:szCs w:val="24"/>
          <w:shd w:val="clear" w:color="auto" w:fill="auto"/>
        </w:rPr>
        <w:t>Stoddart</w:t>
      </w:r>
      <w:r w:rsidRPr="008F7ED4">
        <w:rPr>
          <w:szCs w:val="24"/>
        </w:rPr>
        <w:t xml:space="preserve"> </w:t>
      </w:r>
      <w:r w:rsidRPr="008F7ED4">
        <w:rPr>
          <w:rStyle w:val="bibfname"/>
          <w:szCs w:val="24"/>
          <w:shd w:val="clear" w:color="auto" w:fill="auto"/>
        </w:rPr>
        <w:t>A</w:t>
      </w:r>
      <w:r w:rsidRPr="008F7ED4">
        <w:rPr>
          <w:szCs w:val="24"/>
        </w:rPr>
        <w:t xml:space="preserve">, </w:t>
      </w:r>
      <w:r w:rsidRPr="008F7ED4">
        <w:rPr>
          <w:rStyle w:val="bibsurname"/>
          <w:szCs w:val="24"/>
          <w:shd w:val="clear" w:color="auto" w:fill="auto"/>
        </w:rPr>
        <w:t>Gupta</w:t>
      </w:r>
      <w:r w:rsidRPr="008F7ED4">
        <w:rPr>
          <w:szCs w:val="24"/>
        </w:rPr>
        <w:t xml:space="preserve"> </w:t>
      </w:r>
      <w:r w:rsidRPr="008F7ED4">
        <w:rPr>
          <w:rStyle w:val="bibfname"/>
          <w:szCs w:val="24"/>
          <w:shd w:val="clear" w:color="auto" w:fill="auto"/>
        </w:rPr>
        <w:t>RP</w:t>
      </w:r>
      <w:r w:rsidRPr="008F7ED4">
        <w:rPr>
          <w:szCs w:val="24"/>
        </w:rPr>
        <w:t xml:space="preserve">, </w:t>
      </w:r>
      <w:r w:rsidRPr="008F7ED4">
        <w:rPr>
          <w:rStyle w:val="bibetal"/>
          <w:szCs w:val="24"/>
          <w:shd w:val="clear" w:color="auto" w:fill="auto"/>
        </w:rPr>
        <w:t>et al</w:t>
      </w:r>
      <w:r w:rsidRPr="008F7ED4">
        <w:rPr>
          <w:szCs w:val="24"/>
        </w:rPr>
        <w:t xml:space="preserve">. </w:t>
      </w:r>
      <w:r w:rsidRPr="008F7ED4">
        <w:rPr>
          <w:rStyle w:val="bibarticle"/>
          <w:szCs w:val="24"/>
          <w:shd w:val="clear" w:color="auto" w:fill="auto"/>
        </w:rPr>
        <w:t xml:space="preserve">The epidemiology, healthcare and societal burden and costs of asthma in the UK and its member nations: analyses of standalone and </w:t>
      </w:r>
      <w:r w:rsidRPr="000A1BF7">
        <w:rPr>
          <w:rStyle w:val="bibarticle"/>
          <w:szCs w:val="24"/>
          <w:shd w:val="clear" w:color="auto" w:fill="auto"/>
        </w:rPr>
        <w:lastRenderedPageBreak/>
        <w:t>linked national databases</w:t>
      </w:r>
      <w:r w:rsidRPr="000A1BF7">
        <w:rPr>
          <w:szCs w:val="24"/>
        </w:rPr>
        <w:t xml:space="preserve">. </w:t>
      </w:r>
      <w:r w:rsidRPr="000A1BF7">
        <w:rPr>
          <w:rStyle w:val="bibjournal"/>
          <w:i/>
          <w:szCs w:val="24"/>
          <w:shd w:val="clear" w:color="auto" w:fill="auto"/>
        </w:rPr>
        <w:t>BMC Med</w:t>
      </w:r>
      <w:r w:rsidRPr="000A1BF7">
        <w:rPr>
          <w:szCs w:val="24"/>
        </w:rPr>
        <w:t xml:space="preserve"> </w:t>
      </w:r>
      <w:r w:rsidRPr="000A1BF7">
        <w:rPr>
          <w:rStyle w:val="bibyear"/>
          <w:szCs w:val="24"/>
          <w:shd w:val="clear" w:color="auto" w:fill="auto"/>
        </w:rPr>
        <w:t>2016</w:t>
      </w:r>
      <w:r w:rsidRPr="000A1BF7">
        <w:rPr>
          <w:szCs w:val="24"/>
        </w:rPr>
        <w:t>;</w:t>
      </w:r>
      <w:r w:rsidRPr="000A1BF7">
        <w:rPr>
          <w:rStyle w:val="bibvolume"/>
          <w:szCs w:val="24"/>
          <w:shd w:val="clear" w:color="auto" w:fill="auto"/>
        </w:rPr>
        <w:t>14</w:t>
      </w:r>
      <w:r w:rsidRPr="000A1BF7">
        <w:rPr>
          <w:szCs w:val="24"/>
        </w:rPr>
        <w:t>:</w:t>
      </w:r>
      <w:r w:rsidRPr="000A1BF7">
        <w:rPr>
          <w:rStyle w:val="bibfpage"/>
          <w:szCs w:val="24"/>
          <w:shd w:val="clear" w:color="auto" w:fill="auto"/>
        </w:rPr>
        <w:t>113</w:t>
      </w:r>
      <w:r w:rsidRPr="000A1BF7">
        <w:rPr>
          <w:szCs w:val="24"/>
        </w:rPr>
        <w:t>.</w:t>
      </w:r>
      <w:hyperlink r:id="rId8" w:history="1">
        <w:r w:rsidRPr="000A1BF7">
          <w:rPr>
            <w:rStyle w:val="bibmedline"/>
            <w:color w:val="0000FF"/>
            <w:szCs w:val="24"/>
            <w:u w:val="words"/>
          </w:rPr>
          <w:t xml:space="preserve"> PubMed</w:t>
        </w:r>
      </w:hyperlink>
      <w:r w:rsidRPr="000A1BF7">
        <w:rPr>
          <w:szCs w:val="24"/>
        </w:rPr>
        <w:t xml:space="preserve"> </w:t>
      </w:r>
      <w:hyperlink r:id="rId9" w:history="1">
        <w:r w:rsidRPr="000A1BF7">
          <w:rPr>
            <w:rStyle w:val="bibdoi"/>
            <w:color w:val="0000FF"/>
            <w:szCs w:val="24"/>
            <w:u w:val="single"/>
            <w:shd w:val="clear" w:color="auto" w:fill="auto"/>
          </w:rPr>
          <w:t>doi:10.1186/s12916-016-0657-8</w:t>
        </w:r>
      </w:hyperlink>
      <w:r w:rsidRPr="000A1BF7">
        <w:rPr>
          <w:szCs w:val="24"/>
        </w:rPr>
        <w:fldChar w:fldCharType="begin"/>
      </w:r>
      <w:r w:rsidRPr="000A1BF7">
        <w:rPr>
          <w:szCs w:val="24"/>
        </w:rPr>
        <w:instrText>IF "x_-3" "</w:instrText>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instrText>"</w:instrText>
      </w:r>
      <w:r w:rsidRPr="000A1BF7">
        <w:rPr>
          <w:szCs w:val="24"/>
        </w:rPr>
        <w:fldChar w:fldCharType="separate"/>
      </w:r>
      <w:r w:rsidRPr="000A1BF7">
        <w:rPr>
          <w:szCs w:val="24"/>
        </w:rPr>
        <w:instrText>&lt;/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instrText>&gt;</w:instrText>
      </w:r>
      <w:r w:rsidRPr="000A1BF7">
        <w:rPr>
          <w:szCs w:val="24"/>
        </w:rPr>
        <w:fldChar w:fldCharType="end"/>
      </w:r>
      <w:r w:rsidRPr="000A1BF7">
        <w:rPr>
          <w:szCs w:val="24"/>
        </w:rPr>
        <w:instrText>" ""</w:instrText>
      </w:r>
      <w:r w:rsidRPr="000A1BF7">
        <w:rPr>
          <w:szCs w:val="24"/>
        </w:rPr>
        <w:fldChar w:fldCharType="separate"/>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instrText>"</w:instrText>
      </w:r>
      <w:r w:rsidRPr="000A1BF7">
        <w:rPr>
          <w:szCs w:val="24"/>
        </w:rPr>
        <w:fldChar w:fldCharType="separate"/>
      </w:r>
      <w:r w:rsidRPr="000A1BF7">
        <w:rPr>
          <w:szCs w:val="24"/>
        </w:rPr>
        <w:t>&lt;/</w:t>
      </w:r>
      <w:r w:rsidRPr="000A1BF7">
        <w:rPr>
          <w:szCs w:val="24"/>
        </w:rPr>
        <w:fldChar w:fldCharType="begin"/>
      </w:r>
      <w:r w:rsidRPr="000A1BF7">
        <w:rPr>
          <w:szCs w:val="24"/>
        </w:rPr>
        <w:instrText>QUOTE "jrn"</w:instrText>
      </w:r>
      <w:r w:rsidRPr="000A1BF7">
        <w:rPr>
          <w:szCs w:val="24"/>
        </w:rPr>
        <w:fldChar w:fldCharType="separate"/>
      </w:r>
      <w:r w:rsidRPr="000A1BF7">
        <w:rPr>
          <w:szCs w:val="24"/>
        </w:rPr>
        <w:t>jrn</w: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t>&gt;</w:t>
      </w:r>
      <w:r w:rsidRPr="000A1BF7">
        <w:rPr>
          <w:szCs w:val="24"/>
        </w:rPr>
        <w:fldChar w:fldCharType="end"/>
      </w:r>
      <w:r w:rsidRPr="000A1BF7">
        <w:rPr>
          <w:szCs w:val="24"/>
        </w:rPr>
        <w:fldChar w:fldCharType="end"/>
      </w:r>
    </w:p>
    <w:p w14:paraId="386C0E6A"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_doi=\"10.2147/JIR.S295038\" _id=\"b2\" _issn=\"1178-7031\" _pubmed=\"34511973\""</w:instrText>
      </w:r>
      <w:r w:rsidRPr="008F7ED4">
        <w:rPr>
          <w:szCs w:val="24"/>
        </w:rPr>
        <w:fldChar w:fldCharType="separate"/>
      </w:r>
      <w:r w:rsidRPr="008F7ED4">
        <w:rPr>
          <w:szCs w:val="24"/>
        </w:rPr>
        <w:instrText xml:space="preserve"> _doi="10.2147/JIR.S295038" _id="b2" _issn="1178-7031" _pubmed="34511973"</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w:t>
      </w:r>
      <w:r w:rsidRPr="008F7ED4">
        <w:rPr>
          <w:szCs w:val="24"/>
        </w:rPr>
        <w:tab/>
      </w:r>
      <w:r w:rsidRPr="000A1BF7">
        <w:rPr>
          <w:rStyle w:val="bibsurname"/>
          <w:szCs w:val="24"/>
          <w:shd w:val="clear" w:color="auto" w:fill="auto"/>
        </w:rPr>
        <w:t>Rupani</w:t>
      </w:r>
      <w:r w:rsidRPr="000A1BF7">
        <w:rPr>
          <w:szCs w:val="24"/>
        </w:rPr>
        <w:t xml:space="preserve"> </w:t>
      </w:r>
      <w:r w:rsidRPr="000A1BF7">
        <w:rPr>
          <w:rStyle w:val="bibfname"/>
          <w:szCs w:val="24"/>
          <w:shd w:val="clear" w:color="auto" w:fill="auto"/>
        </w:rPr>
        <w:t>H</w:t>
      </w:r>
      <w:r w:rsidRPr="000A1BF7">
        <w:rPr>
          <w:szCs w:val="24"/>
        </w:rPr>
        <w:t xml:space="preserve">, </w:t>
      </w:r>
      <w:r w:rsidRPr="000A1BF7">
        <w:rPr>
          <w:rStyle w:val="bibsurname"/>
          <w:szCs w:val="24"/>
          <w:shd w:val="clear" w:color="auto" w:fill="auto"/>
        </w:rPr>
        <w:t>Fong</w:t>
      </w:r>
      <w:r w:rsidRPr="000A1BF7">
        <w:rPr>
          <w:szCs w:val="24"/>
        </w:rPr>
        <w:t xml:space="preserve"> </w:t>
      </w:r>
      <w:r w:rsidRPr="000A1BF7">
        <w:rPr>
          <w:rStyle w:val="bibfname"/>
          <w:szCs w:val="24"/>
          <w:shd w:val="clear" w:color="auto" w:fill="auto"/>
        </w:rPr>
        <w:t>WCG</w:t>
      </w:r>
      <w:r w:rsidRPr="000A1BF7">
        <w:rPr>
          <w:szCs w:val="24"/>
        </w:rPr>
        <w:t xml:space="preserve">, </w:t>
      </w:r>
      <w:r w:rsidRPr="000A1BF7">
        <w:rPr>
          <w:rStyle w:val="bibsurname"/>
          <w:szCs w:val="24"/>
          <w:shd w:val="clear" w:color="auto" w:fill="auto"/>
        </w:rPr>
        <w:t>Kyyaly</w:t>
      </w:r>
      <w:r w:rsidRPr="000A1BF7">
        <w:rPr>
          <w:szCs w:val="24"/>
        </w:rPr>
        <w:t xml:space="preserve"> </w:t>
      </w:r>
      <w:r w:rsidRPr="000A1BF7">
        <w:rPr>
          <w:rStyle w:val="bibfname"/>
          <w:szCs w:val="24"/>
          <w:shd w:val="clear" w:color="auto" w:fill="auto"/>
        </w:rPr>
        <w:t>A</w:t>
      </w:r>
      <w:r w:rsidRPr="000A1BF7">
        <w:rPr>
          <w:szCs w:val="24"/>
        </w:rPr>
        <w:t xml:space="preserve">, </w:t>
      </w:r>
      <w:r w:rsidRPr="000A1BF7">
        <w:rPr>
          <w:rStyle w:val="bibsurname"/>
          <w:szCs w:val="24"/>
          <w:shd w:val="clear" w:color="auto" w:fill="auto"/>
        </w:rPr>
        <w:t>Kurukulaaratchy</w:t>
      </w:r>
      <w:r w:rsidRPr="000A1BF7">
        <w:rPr>
          <w:szCs w:val="24"/>
        </w:rPr>
        <w:t xml:space="preserve"> </w:t>
      </w:r>
      <w:r w:rsidRPr="000A1BF7">
        <w:rPr>
          <w:rStyle w:val="bibfname"/>
          <w:szCs w:val="24"/>
          <w:shd w:val="clear" w:color="auto" w:fill="auto"/>
        </w:rPr>
        <w:t>RJ</w:t>
      </w:r>
      <w:r w:rsidRPr="000A1BF7">
        <w:rPr>
          <w:szCs w:val="24"/>
        </w:rPr>
        <w:t xml:space="preserve">. </w:t>
      </w:r>
      <w:r w:rsidRPr="000A1BF7">
        <w:rPr>
          <w:rStyle w:val="bibarticle"/>
          <w:szCs w:val="24"/>
          <w:shd w:val="clear" w:color="auto" w:fill="auto"/>
        </w:rPr>
        <w:t>Recent insights into the management of inflammation in asthma</w:t>
      </w:r>
      <w:r w:rsidRPr="000A1BF7">
        <w:rPr>
          <w:szCs w:val="24"/>
        </w:rPr>
        <w:t xml:space="preserve">. </w:t>
      </w:r>
      <w:r w:rsidRPr="000A1BF7">
        <w:rPr>
          <w:rStyle w:val="bibjournal"/>
          <w:i/>
          <w:szCs w:val="24"/>
          <w:shd w:val="clear" w:color="auto" w:fill="auto"/>
        </w:rPr>
        <w:t xml:space="preserve">J </w:t>
      </w:r>
      <w:proofErr w:type="spellStart"/>
      <w:r w:rsidRPr="000A1BF7">
        <w:rPr>
          <w:rStyle w:val="bibjournal"/>
          <w:i/>
          <w:szCs w:val="24"/>
          <w:shd w:val="clear" w:color="auto" w:fill="auto"/>
        </w:rPr>
        <w:t>Inflamm</w:t>
      </w:r>
      <w:proofErr w:type="spellEnd"/>
      <w:r w:rsidRPr="000A1BF7">
        <w:rPr>
          <w:rStyle w:val="bibjournal"/>
          <w:i/>
          <w:szCs w:val="24"/>
          <w:shd w:val="clear" w:color="auto" w:fill="auto"/>
        </w:rPr>
        <w:t xml:space="preserve"> Res</w:t>
      </w:r>
      <w:r w:rsidRPr="000A1BF7">
        <w:rPr>
          <w:szCs w:val="24"/>
        </w:rPr>
        <w:t xml:space="preserve"> </w:t>
      </w:r>
      <w:r w:rsidRPr="000A1BF7">
        <w:rPr>
          <w:rStyle w:val="bibyear"/>
          <w:szCs w:val="24"/>
          <w:shd w:val="clear" w:color="auto" w:fill="auto"/>
        </w:rPr>
        <w:t>2021</w:t>
      </w:r>
      <w:r w:rsidRPr="000A1BF7">
        <w:rPr>
          <w:szCs w:val="24"/>
        </w:rPr>
        <w:t>;</w:t>
      </w:r>
      <w:r w:rsidRPr="000A1BF7">
        <w:rPr>
          <w:rStyle w:val="bibvolume"/>
          <w:szCs w:val="24"/>
          <w:shd w:val="clear" w:color="auto" w:fill="auto"/>
        </w:rPr>
        <w:t>14</w:t>
      </w:r>
      <w:r w:rsidRPr="000A1BF7">
        <w:rPr>
          <w:szCs w:val="24"/>
        </w:rPr>
        <w:t>:</w:t>
      </w:r>
      <w:r w:rsidRPr="000A1BF7">
        <w:rPr>
          <w:rStyle w:val="bibfpage"/>
          <w:szCs w:val="24"/>
          <w:shd w:val="clear" w:color="auto" w:fill="auto"/>
        </w:rPr>
        <w:t>4371</w:t>
      </w:r>
      <w:r w:rsidRPr="000A1BF7">
        <w:rPr>
          <w:szCs w:val="24"/>
        </w:rPr>
        <w:t>-</w:t>
      </w:r>
      <w:r w:rsidRPr="000A1BF7">
        <w:rPr>
          <w:rStyle w:val="biblpage"/>
          <w:szCs w:val="24"/>
          <w:shd w:val="clear" w:color="auto" w:fill="auto"/>
        </w:rPr>
        <w:t>97</w:t>
      </w:r>
      <w:r w:rsidRPr="000A1BF7">
        <w:rPr>
          <w:szCs w:val="24"/>
        </w:rPr>
        <w:t>.</w:t>
      </w:r>
      <w:hyperlink r:id="rId10" w:history="1">
        <w:r w:rsidRPr="000A1BF7">
          <w:rPr>
            <w:rStyle w:val="bibmedline"/>
            <w:color w:val="0000FF"/>
            <w:szCs w:val="24"/>
            <w:u w:val="words"/>
          </w:rPr>
          <w:t xml:space="preserve"> PubMed</w:t>
        </w:r>
      </w:hyperlink>
      <w:r w:rsidRPr="000A1BF7">
        <w:rPr>
          <w:szCs w:val="24"/>
        </w:rPr>
        <w:t xml:space="preserve"> </w:t>
      </w:r>
      <w:hyperlink r:id="rId11" w:history="1">
        <w:r w:rsidRPr="000A1BF7">
          <w:rPr>
            <w:rStyle w:val="bibdoi"/>
            <w:color w:val="0000FF"/>
            <w:szCs w:val="24"/>
            <w:u w:val="single"/>
            <w:shd w:val="clear" w:color="auto" w:fill="auto"/>
          </w:rPr>
          <w:t>doi:10.2147/JIR.S295038</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2471D80B"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_id=\"b3\""</w:instrText>
      </w:r>
      <w:r w:rsidRPr="008F7ED4">
        <w:rPr>
          <w:szCs w:val="24"/>
        </w:rPr>
        <w:fldChar w:fldCharType="separate"/>
      </w:r>
      <w:r w:rsidRPr="008F7ED4">
        <w:rPr>
          <w:szCs w:val="24"/>
        </w:rPr>
        <w:instrText xml:space="preserve"> _id="b3"</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3</w:t>
      </w:r>
      <w:r w:rsidRPr="008F7ED4">
        <w:rPr>
          <w:szCs w:val="24"/>
        </w:rPr>
        <w:tab/>
      </w:r>
      <w:proofErr w:type="spellStart"/>
      <w:r w:rsidRPr="000A1BF7">
        <w:rPr>
          <w:rStyle w:val="bibsurname"/>
          <w:szCs w:val="24"/>
          <w:shd w:val="clear" w:color="auto" w:fill="auto"/>
        </w:rPr>
        <w:t>Kulakiewicz</w:t>
      </w:r>
      <w:proofErr w:type="spellEnd"/>
      <w:r w:rsidRPr="000A1BF7">
        <w:rPr>
          <w:szCs w:val="24"/>
        </w:rPr>
        <w:t xml:space="preserve"> </w:t>
      </w:r>
      <w:r w:rsidRPr="000A1BF7">
        <w:rPr>
          <w:rStyle w:val="bibfname"/>
          <w:szCs w:val="24"/>
          <w:shd w:val="clear" w:color="auto" w:fill="auto"/>
        </w:rPr>
        <w:t>A</w:t>
      </w:r>
      <w:r w:rsidRPr="000A1BF7">
        <w:rPr>
          <w:szCs w:val="24"/>
        </w:rPr>
        <w:t xml:space="preserve">, </w:t>
      </w:r>
      <w:r w:rsidRPr="000A1BF7">
        <w:rPr>
          <w:rStyle w:val="bibsurname"/>
          <w:szCs w:val="24"/>
          <w:shd w:val="clear" w:color="auto" w:fill="auto"/>
        </w:rPr>
        <w:t>Powell</w:t>
      </w:r>
      <w:r w:rsidRPr="000A1BF7">
        <w:rPr>
          <w:szCs w:val="24"/>
        </w:rPr>
        <w:t xml:space="preserve"> </w:t>
      </w:r>
      <w:r w:rsidRPr="000A1BF7">
        <w:rPr>
          <w:rStyle w:val="bibfname"/>
          <w:szCs w:val="24"/>
          <w:shd w:val="clear" w:color="auto" w:fill="auto"/>
        </w:rPr>
        <w:t>T</w:t>
      </w:r>
      <w:r w:rsidRPr="000A1BF7">
        <w:rPr>
          <w:szCs w:val="24"/>
        </w:rPr>
        <w:t xml:space="preserve">, </w:t>
      </w:r>
      <w:r w:rsidRPr="000A1BF7">
        <w:rPr>
          <w:rStyle w:val="bibsurname"/>
          <w:szCs w:val="24"/>
          <w:shd w:val="clear" w:color="auto" w:fill="auto"/>
        </w:rPr>
        <w:t>Rough</w:t>
      </w:r>
      <w:r w:rsidRPr="000A1BF7">
        <w:rPr>
          <w:szCs w:val="24"/>
        </w:rPr>
        <w:t xml:space="preserve"> </w:t>
      </w:r>
      <w:r w:rsidRPr="000A1BF7">
        <w:rPr>
          <w:rStyle w:val="bibfname"/>
          <w:szCs w:val="24"/>
          <w:shd w:val="clear" w:color="auto" w:fill="auto"/>
        </w:rPr>
        <w:t>E</w:t>
      </w:r>
      <w:r w:rsidRPr="000A1BF7">
        <w:rPr>
          <w:szCs w:val="24"/>
        </w:rPr>
        <w:t xml:space="preserve">, </w:t>
      </w:r>
      <w:r w:rsidRPr="000A1BF7">
        <w:rPr>
          <w:rStyle w:val="bibsurname"/>
          <w:szCs w:val="24"/>
          <w:shd w:val="clear" w:color="auto" w:fill="auto"/>
        </w:rPr>
        <w:t>Baker</w:t>
      </w:r>
      <w:r w:rsidRPr="000A1BF7">
        <w:rPr>
          <w:szCs w:val="24"/>
        </w:rPr>
        <w:t xml:space="preserve"> </w:t>
      </w:r>
      <w:r w:rsidRPr="000A1BF7">
        <w:rPr>
          <w:rStyle w:val="bibfname"/>
          <w:szCs w:val="24"/>
          <w:shd w:val="clear" w:color="auto" w:fill="auto"/>
        </w:rPr>
        <w:t>C</w:t>
      </w:r>
      <w:r w:rsidRPr="000A1BF7">
        <w:rPr>
          <w:szCs w:val="24"/>
        </w:rPr>
        <w:t xml:space="preserve">. Improving asthma outcomes in the UK. 2021. </w:t>
      </w:r>
      <w:hyperlink r:id="rId12" w:anchor="_ftn3" w:history="1">
        <w:r w:rsidRPr="000A1BF7">
          <w:rPr>
            <w:rStyle w:val="Hyperlink"/>
            <w:color w:val="0000FF"/>
            <w:szCs w:val="24"/>
          </w:rPr>
          <w:t>https://commonslibrary.parliament.uk/research-briefings/cdp-2021-0185/#</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3E79E82D"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_doi=\"10.1016/j.rmed.2005.05.012\" _id=\"b4\" _issn=\"0954-6111\" _pubmed=\"16005621\""</w:instrText>
      </w:r>
      <w:r w:rsidRPr="008F7ED4">
        <w:rPr>
          <w:szCs w:val="24"/>
        </w:rPr>
        <w:fldChar w:fldCharType="separate"/>
      </w:r>
      <w:r w:rsidRPr="008F7ED4">
        <w:rPr>
          <w:szCs w:val="24"/>
        </w:rPr>
        <w:instrText xml:space="preserve"> _doi="10.1016/j.rmed.2005.05.012" _id="b4" _issn="0954-6111" _pubmed="16005621"</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4</w:t>
      </w:r>
      <w:r w:rsidRPr="000A1BF7">
        <w:rPr>
          <w:szCs w:val="24"/>
        </w:rPr>
        <w:tab/>
      </w:r>
      <w:r w:rsidRPr="000A1BF7">
        <w:rPr>
          <w:rStyle w:val="bibsurname"/>
          <w:szCs w:val="24"/>
          <w:shd w:val="clear" w:color="auto" w:fill="auto"/>
        </w:rPr>
        <w:t>Nolte</w:t>
      </w:r>
      <w:r w:rsidRPr="000A1BF7">
        <w:rPr>
          <w:szCs w:val="24"/>
        </w:rPr>
        <w:t xml:space="preserve"> </w:t>
      </w:r>
      <w:r w:rsidRPr="000A1BF7">
        <w:rPr>
          <w:rStyle w:val="bibfname"/>
          <w:szCs w:val="24"/>
          <w:shd w:val="clear" w:color="auto" w:fill="auto"/>
        </w:rPr>
        <w:t>H</w:t>
      </w:r>
      <w:r w:rsidRPr="000A1BF7">
        <w:rPr>
          <w:szCs w:val="24"/>
        </w:rPr>
        <w:t xml:space="preserve">, </w:t>
      </w:r>
      <w:r w:rsidRPr="000A1BF7">
        <w:rPr>
          <w:rStyle w:val="bibsurname"/>
          <w:szCs w:val="24"/>
          <w:shd w:val="clear" w:color="auto" w:fill="auto"/>
        </w:rPr>
        <w:t>Nepper-Christensen</w:t>
      </w:r>
      <w:r w:rsidRPr="000A1BF7">
        <w:rPr>
          <w:szCs w:val="24"/>
        </w:rPr>
        <w:t xml:space="preserve"> </w:t>
      </w:r>
      <w:r w:rsidRPr="000A1BF7">
        <w:rPr>
          <w:rStyle w:val="bibfname"/>
          <w:szCs w:val="24"/>
          <w:shd w:val="clear" w:color="auto" w:fill="auto"/>
        </w:rPr>
        <w:t>S</w:t>
      </w:r>
      <w:r w:rsidRPr="000A1BF7">
        <w:rPr>
          <w:szCs w:val="24"/>
        </w:rPr>
        <w:t xml:space="preserve">, </w:t>
      </w:r>
      <w:r w:rsidRPr="000A1BF7">
        <w:rPr>
          <w:rStyle w:val="bibsurname"/>
          <w:szCs w:val="24"/>
          <w:shd w:val="clear" w:color="auto" w:fill="auto"/>
        </w:rPr>
        <w:t>Backer</w:t>
      </w:r>
      <w:r w:rsidRPr="000A1BF7">
        <w:rPr>
          <w:szCs w:val="24"/>
        </w:rPr>
        <w:t xml:space="preserve"> </w:t>
      </w:r>
      <w:r w:rsidRPr="000A1BF7">
        <w:rPr>
          <w:rStyle w:val="bibfname"/>
          <w:szCs w:val="24"/>
          <w:shd w:val="clear" w:color="auto" w:fill="auto"/>
        </w:rPr>
        <w:t>V</w:t>
      </w:r>
      <w:r w:rsidRPr="000A1BF7">
        <w:rPr>
          <w:szCs w:val="24"/>
        </w:rPr>
        <w:t xml:space="preserve">. </w:t>
      </w:r>
      <w:r w:rsidRPr="000A1BF7">
        <w:rPr>
          <w:rStyle w:val="bibarticle"/>
          <w:szCs w:val="24"/>
          <w:shd w:val="clear" w:color="auto" w:fill="auto"/>
        </w:rPr>
        <w:t>Unawareness and undertreatment of asthma and allergic rhinitis in a general population</w:t>
      </w:r>
      <w:r w:rsidRPr="000A1BF7">
        <w:rPr>
          <w:szCs w:val="24"/>
        </w:rPr>
        <w:t xml:space="preserve">. </w:t>
      </w:r>
      <w:r w:rsidRPr="000A1BF7">
        <w:rPr>
          <w:rStyle w:val="bibjournal"/>
          <w:i/>
          <w:szCs w:val="24"/>
          <w:shd w:val="clear" w:color="auto" w:fill="auto"/>
        </w:rPr>
        <w:t>Respir Med</w:t>
      </w:r>
      <w:r w:rsidRPr="000A1BF7">
        <w:rPr>
          <w:szCs w:val="24"/>
        </w:rPr>
        <w:t xml:space="preserve"> </w:t>
      </w:r>
      <w:r w:rsidRPr="000A1BF7">
        <w:rPr>
          <w:rStyle w:val="bibyear"/>
          <w:szCs w:val="24"/>
          <w:shd w:val="clear" w:color="auto" w:fill="auto"/>
        </w:rPr>
        <w:t>2006</w:t>
      </w:r>
      <w:r w:rsidRPr="000A1BF7">
        <w:rPr>
          <w:szCs w:val="24"/>
        </w:rPr>
        <w:t>;</w:t>
      </w:r>
      <w:r w:rsidRPr="000A1BF7">
        <w:rPr>
          <w:rStyle w:val="bibvolume"/>
          <w:szCs w:val="24"/>
          <w:shd w:val="clear" w:color="auto" w:fill="auto"/>
        </w:rPr>
        <w:t>100</w:t>
      </w:r>
      <w:r w:rsidRPr="000A1BF7">
        <w:rPr>
          <w:szCs w:val="24"/>
        </w:rPr>
        <w:t>:</w:t>
      </w:r>
      <w:r w:rsidRPr="000A1BF7">
        <w:rPr>
          <w:rStyle w:val="bibfpage"/>
          <w:szCs w:val="24"/>
          <w:shd w:val="clear" w:color="auto" w:fill="auto"/>
        </w:rPr>
        <w:t>354</w:t>
      </w:r>
      <w:r w:rsidRPr="000A1BF7">
        <w:rPr>
          <w:szCs w:val="24"/>
        </w:rPr>
        <w:t>-</w:t>
      </w:r>
      <w:r w:rsidRPr="000A1BF7">
        <w:rPr>
          <w:rStyle w:val="biblpage"/>
          <w:szCs w:val="24"/>
          <w:shd w:val="clear" w:color="auto" w:fill="auto"/>
        </w:rPr>
        <w:t>62</w:t>
      </w:r>
      <w:r w:rsidRPr="000A1BF7">
        <w:rPr>
          <w:szCs w:val="24"/>
        </w:rPr>
        <w:t>.</w:t>
      </w:r>
      <w:hyperlink r:id="rId13" w:history="1">
        <w:r w:rsidRPr="000A1BF7">
          <w:rPr>
            <w:rStyle w:val="bibmedline"/>
            <w:color w:val="0000FF"/>
            <w:szCs w:val="24"/>
            <w:u w:val="words"/>
          </w:rPr>
          <w:t xml:space="preserve"> PubMed</w:t>
        </w:r>
      </w:hyperlink>
      <w:r w:rsidRPr="000A1BF7">
        <w:rPr>
          <w:szCs w:val="24"/>
        </w:rPr>
        <w:t xml:space="preserve"> </w:t>
      </w:r>
      <w:hyperlink r:id="rId14" w:history="1">
        <w:r w:rsidRPr="000A1BF7">
          <w:rPr>
            <w:rStyle w:val="bibdoi"/>
            <w:color w:val="0000FF"/>
            <w:szCs w:val="24"/>
            <w:u w:val="single"/>
            <w:shd w:val="clear" w:color="auto" w:fill="auto"/>
          </w:rPr>
          <w:t>doi:10.1016/j.rmed.2005.05.012</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65CCD971"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_doi=\"10.3399/bjgp16X683965\" _id=\"b5\" _issn=\"1478-5242\" _pubmed=\"26917656\""</w:instrText>
      </w:r>
      <w:r w:rsidRPr="008F7ED4">
        <w:rPr>
          <w:szCs w:val="24"/>
        </w:rPr>
        <w:fldChar w:fldCharType="separate"/>
      </w:r>
      <w:r w:rsidRPr="008F7ED4">
        <w:rPr>
          <w:szCs w:val="24"/>
        </w:rPr>
        <w:instrText xml:space="preserve"> _doi="10.3399/bjgp16X683965" _id="b5" _issn="1478-5242" _pubmed="26917656"</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5</w:t>
      </w:r>
      <w:r w:rsidRPr="008F7ED4">
        <w:rPr>
          <w:szCs w:val="24"/>
        </w:rPr>
        <w:tab/>
      </w:r>
      <w:proofErr w:type="spellStart"/>
      <w:r w:rsidRPr="000A1BF7">
        <w:rPr>
          <w:rStyle w:val="bibsurname"/>
          <w:szCs w:val="24"/>
          <w:shd w:val="clear" w:color="auto" w:fill="auto"/>
        </w:rPr>
        <w:t>Looijmans</w:t>
      </w:r>
      <w:proofErr w:type="spellEnd"/>
      <w:r w:rsidRPr="000A1BF7">
        <w:rPr>
          <w:rStyle w:val="bibsurname"/>
          <w:szCs w:val="24"/>
          <w:shd w:val="clear" w:color="auto" w:fill="auto"/>
        </w:rPr>
        <w:t>-van den Akker</w:t>
      </w:r>
      <w:r w:rsidRPr="000A1BF7">
        <w:rPr>
          <w:szCs w:val="24"/>
        </w:rPr>
        <w:t xml:space="preserve"> </w:t>
      </w:r>
      <w:r w:rsidRPr="000A1BF7">
        <w:rPr>
          <w:rStyle w:val="bibfname"/>
          <w:szCs w:val="24"/>
          <w:shd w:val="clear" w:color="auto" w:fill="auto"/>
        </w:rPr>
        <w:t>I</w:t>
      </w:r>
      <w:r w:rsidRPr="000A1BF7">
        <w:rPr>
          <w:szCs w:val="24"/>
        </w:rPr>
        <w:t xml:space="preserve">, </w:t>
      </w:r>
      <w:r w:rsidRPr="000A1BF7">
        <w:rPr>
          <w:rStyle w:val="bibsurname"/>
          <w:szCs w:val="24"/>
          <w:shd w:val="clear" w:color="auto" w:fill="auto"/>
        </w:rPr>
        <w:t xml:space="preserve">van </w:t>
      </w:r>
      <w:proofErr w:type="spellStart"/>
      <w:r w:rsidRPr="000A1BF7">
        <w:rPr>
          <w:rStyle w:val="bibsurname"/>
          <w:szCs w:val="24"/>
          <w:shd w:val="clear" w:color="auto" w:fill="auto"/>
        </w:rPr>
        <w:t>Luijn</w:t>
      </w:r>
      <w:proofErr w:type="spellEnd"/>
      <w:r w:rsidRPr="000A1BF7">
        <w:rPr>
          <w:szCs w:val="24"/>
        </w:rPr>
        <w:t xml:space="preserve"> </w:t>
      </w:r>
      <w:r w:rsidRPr="000A1BF7">
        <w:rPr>
          <w:rStyle w:val="bibfname"/>
          <w:szCs w:val="24"/>
          <w:shd w:val="clear" w:color="auto" w:fill="auto"/>
        </w:rPr>
        <w:t>K</w:t>
      </w:r>
      <w:r w:rsidRPr="000A1BF7">
        <w:rPr>
          <w:szCs w:val="24"/>
        </w:rPr>
        <w:t xml:space="preserve">, </w:t>
      </w:r>
      <w:r w:rsidRPr="000A1BF7">
        <w:rPr>
          <w:rStyle w:val="bibsurname"/>
          <w:szCs w:val="24"/>
          <w:shd w:val="clear" w:color="auto" w:fill="auto"/>
        </w:rPr>
        <w:t>Verheij</w:t>
      </w:r>
      <w:r w:rsidRPr="000A1BF7">
        <w:rPr>
          <w:szCs w:val="24"/>
        </w:rPr>
        <w:t xml:space="preserve"> </w:t>
      </w:r>
      <w:r w:rsidRPr="000A1BF7">
        <w:rPr>
          <w:rStyle w:val="bibfname"/>
          <w:szCs w:val="24"/>
          <w:shd w:val="clear" w:color="auto" w:fill="auto"/>
        </w:rPr>
        <w:t>T</w:t>
      </w:r>
      <w:r w:rsidRPr="000A1BF7">
        <w:rPr>
          <w:szCs w:val="24"/>
        </w:rPr>
        <w:t xml:space="preserve">. </w:t>
      </w:r>
      <w:r w:rsidRPr="000A1BF7">
        <w:rPr>
          <w:rStyle w:val="bibarticle"/>
          <w:szCs w:val="24"/>
          <w:shd w:val="clear" w:color="auto" w:fill="auto"/>
        </w:rPr>
        <w:t>Overdiagnosis of asthma in children in primary care: a retrospective analysis</w:t>
      </w:r>
      <w:r w:rsidRPr="000A1BF7">
        <w:rPr>
          <w:szCs w:val="24"/>
        </w:rPr>
        <w:t xml:space="preserve">. </w:t>
      </w:r>
      <w:r w:rsidRPr="000A1BF7">
        <w:rPr>
          <w:rStyle w:val="bibjournal"/>
          <w:i/>
          <w:szCs w:val="24"/>
          <w:shd w:val="clear" w:color="auto" w:fill="auto"/>
        </w:rPr>
        <w:t xml:space="preserve">Br J Gen </w:t>
      </w:r>
      <w:proofErr w:type="spellStart"/>
      <w:r w:rsidRPr="000A1BF7">
        <w:rPr>
          <w:rStyle w:val="bibjournal"/>
          <w:i/>
          <w:szCs w:val="24"/>
          <w:shd w:val="clear" w:color="auto" w:fill="auto"/>
        </w:rPr>
        <w:t>Pract</w:t>
      </w:r>
      <w:proofErr w:type="spellEnd"/>
      <w:r w:rsidRPr="000A1BF7">
        <w:rPr>
          <w:szCs w:val="24"/>
        </w:rPr>
        <w:t xml:space="preserve"> </w:t>
      </w:r>
      <w:r w:rsidRPr="000A1BF7">
        <w:rPr>
          <w:rStyle w:val="bibyear"/>
          <w:szCs w:val="24"/>
          <w:shd w:val="clear" w:color="auto" w:fill="auto"/>
        </w:rPr>
        <w:t>2016</w:t>
      </w:r>
      <w:r w:rsidRPr="000A1BF7">
        <w:rPr>
          <w:szCs w:val="24"/>
        </w:rPr>
        <w:t>;</w:t>
      </w:r>
      <w:r w:rsidRPr="000A1BF7">
        <w:rPr>
          <w:rStyle w:val="bibvolume"/>
          <w:szCs w:val="24"/>
          <w:shd w:val="clear" w:color="auto" w:fill="auto"/>
        </w:rPr>
        <w:t>66</w:t>
      </w:r>
      <w:r w:rsidRPr="000A1BF7">
        <w:rPr>
          <w:szCs w:val="24"/>
        </w:rPr>
        <w:t>:</w:t>
      </w:r>
      <w:r w:rsidRPr="000A1BF7">
        <w:rPr>
          <w:rStyle w:val="bibfpage"/>
          <w:szCs w:val="24"/>
          <w:shd w:val="clear" w:color="auto" w:fill="auto"/>
        </w:rPr>
        <w:t>e152</w:t>
      </w:r>
      <w:r w:rsidRPr="000A1BF7">
        <w:rPr>
          <w:szCs w:val="24"/>
        </w:rPr>
        <w:t>-</w:t>
      </w:r>
      <w:r w:rsidRPr="000A1BF7">
        <w:rPr>
          <w:rStyle w:val="biblpage"/>
          <w:szCs w:val="24"/>
          <w:shd w:val="clear" w:color="auto" w:fill="auto"/>
        </w:rPr>
        <w:t>7</w:t>
      </w:r>
      <w:r w:rsidRPr="000A1BF7">
        <w:rPr>
          <w:szCs w:val="24"/>
        </w:rPr>
        <w:t>.</w:t>
      </w:r>
      <w:hyperlink r:id="rId15" w:history="1">
        <w:r w:rsidRPr="000A1BF7">
          <w:rPr>
            <w:rStyle w:val="bibmedline"/>
            <w:color w:val="0000FF"/>
            <w:szCs w:val="24"/>
            <w:u w:val="words"/>
          </w:rPr>
          <w:t xml:space="preserve"> PubMed</w:t>
        </w:r>
      </w:hyperlink>
      <w:r w:rsidRPr="000A1BF7">
        <w:rPr>
          <w:szCs w:val="24"/>
        </w:rPr>
        <w:t xml:space="preserve"> </w:t>
      </w:r>
      <w:hyperlink r:id="rId16" w:history="1">
        <w:r w:rsidRPr="000A1BF7">
          <w:rPr>
            <w:rStyle w:val="bibdoi"/>
            <w:color w:val="0000FF"/>
            <w:szCs w:val="24"/>
            <w:u w:val="single"/>
            <w:shd w:val="clear" w:color="auto" w:fill="auto"/>
          </w:rPr>
          <w:t>doi:10.3399/bjgp16X683965</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7EBEAEBF"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_doi=\"10.1001/jama.2016.19627\" _id=\"b6\" _issn=\"1538-3598\" _pubmed=\"28114551\""</w:instrText>
      </w:r>
      <w:r w:rsidRPr="008F7ED4">
        <w:rPr>
          <w:szCs w:val="24"/>
        </w:rPr>
        <w:fldChar w:fldCharType="separate"/>
      </w:r>
      <w:r w:rsidRPr="008F7ED4">
        <w:rPr>
          <w:szCs w:val="24"/>
        </w:rPr>
        <w:instrText xml:space="preserve"> _doi="10.1001/jama.2016.19627" _id="b6" _issn="1538-3598" _pubmed="28114551"</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6</w:t>
      </w:r>
      <w:r w:rsidRPr="008F7ED4">
        <w:rPr>
          <w:szCs w:val="24"/>
        </w:rPr>
        <w:tab/>
      </w:r>
      <w:r w:rsidRPr="000A1BF7">
        <w:rPr>
          <w:rStyle w:val="bibsurname"/>
          <w:szCs w:val="24"/>
          <w:shd w:val="clear" w:color="auto" w:fill="auto"/>
        </w:rPr>
        <w:t>Aaron</w:t>
      </w:r>
      <w:r w:rsidRPr="000A1BF7">
        <w:rPr>
          <w:szCs w:val="24"/>
        </w:rPr>
        <w:t xml:space="preserve"> </w:t>
      </w:r>
      <w:r w:rsidRPr="000A1BF7">
        <w:rPr>
          <w:rStyle w:val="bibfname"/>
          <w:szCs w:val="24"/>
          <w:shd w:val="clear" w:color="auto" w:fill="auto"/>
        </w:rPr>
        <w:t>SD</w:t>
      </w:r>
      <w:r w:rsidRPr="000A1BF7">
        <w:rPr>
          <w:szCs w:val="24"/>
        </w:rPr>
        <w:t xml:space="preserve">, </w:t>
      </w:r>
      <w:proofErr w:type="spellStart"/>
      <w:r w:rsidRPr="000A1BF7">
        <w:rPr>
          <w:rStyle w:val="bibsurname"/>
          <w:szCs w:val="24"/>
          <w:shd w:val="clear" w:color="auto" w:fill="auto"/>
        </w:rPr>
        <w:t>Vandemheen</w:t>
      </w:r>
      <w:proofErr w:type="spellEnd"/>
      <w:r w:rsidRPr="000A1BF7">
        <w:rPr>
          <w:szCs w:val="24"/>
        </w:rPr>
        <w:t xml:space="preserve"> </w:t>
      </w:r>
      <w:r w:rsidRPr="000A1BF7">
        <w:rPr>
          <w:rStyle w:val="bibfname"/>
          <w:szCs w:val="24"/>
          <w:shd w:val="clear" w:color="auto" w:fill="auto"/>
        </w:rPr>
        <w:t>KL</w:t>
      </w:r>
      <w:r w:rsidRPr="000A1BF7">
        <w:rPr>
          <w:szCs w:val="24"/>
        </w:rPr>
        <w:t xml:space="preserve">, </w:t>
      </w:r>
      <w:r w:rsidRPr="000A1BF7">
        <w:rPr>
          <w:rStyle w:val="bibsurname"/>
          <w:szCs w:val="24"/>
          <w:shd w:val="clear" w:color="auto" w:fill="auto"/>
        </w:rPr>
        <w:t>FitzGerald</w:t>
      </w:r>
      <w:r w:rsidRPr="000A1BF7">
        <w:rPr>
          <w:szCs w:val="24"/>
        </w:rPr>
        <w:t xml:space="preserve"> </w:t>
      </w:r>
      <w:r w:rsidRPr="000A1BF7">
        <w:rPr>
          <w:rStyle w:val="bibfname"/>
          <w:szCs w:val="24"/>
          <w:shd w:val="clear" w:color="auto" w:fill="auto"/>
        </w:rPr>
        <w:t>JM</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organization"/>
          <w:szCs w:val="24"/>
          <w:shd w:val="clear" w:color="auto" w:fill="auto"/>
        </w:rPr>
        <w:t>Canadian Respiratory Research Network</w:t>
      </w:r>
      <w:r w:rsidRPr="000A1BF7">
        <w:rPr>
          <w:szCs w:val="24"/>
        </w:rPr>
        <w:t xml:space="preserve">. </w:t>
      </w:r>
      <w:proofErr w:type="spellStart"/>
      <w:r w:rsidRPr="000A1BF7">
        <w:rPr>
          <w:rStyle w:val="bibarticle"/>
          <w:szCs w:val="24"/>
          <w:shd w:val="clear" w:color="auto" w:fill="auto"/>
        </w:rPr>
        <w:t>Reevaluation</w:t>
      </w:r>
      <w:proofErr w:type="spellEnd"/>
      <w:r w:rsidRPr="000A1BF7">
        <w:rPr>
          <w:rStyle w:val="bibarticle"/>
          <w:szCs w:val="24"/>
          <w:shd w:val="clear" w:color="auto" w:fill="auto"/>
        </w:rPr>
        <w:t xml:space="preserve"> of diagnosis in adults with physician-diagnosed asthma</w:t>
      </w:r>
      <w:r w:rsidRPr="000A1BF7">
        <w:rPr>
          <w:szCs w:val="24"/>
        </w:rPr>
        <w:t xml:space="preserve">. </w:t>
      </w:r>
      <w:r w:rsidRPr="000A1BF7">
        <w:rPr>
          <w:rStyle w:val="bibjournal"/>
          <w:i/>
          <w:szCs w:val="24"/>
          <w:shd w:val="clear" w:color="auto" w:fill="auto"/>
        </w:rPr>
        <w:t>JAMA</w:t>
      </w:r>
      <w:r w:rsidRPr="000A1BF7">
        <w:rPr>
          <w:szCs w:val="24"/>
        </w:rPr>
        <w:t xml:space="preserve"> </w:t>
      </w:r>
      <w:r w:rsidRPr="000A1BF7">
        <w:rPr>
          <w:rStyle w:val="bibyear"/>
          <w:szCs w:val="24"/>
          <w:shd w:val="clear" w:color="auto" w:fill="auto"/>
        </w:rPr>
        <w:t>2017</w:t>
      </w:r>
      <w:r w:rsidRPr="000A1BF7">
        <w:rPr>
          <w:szCs w:val="24"/>
        </w:rPr>
        <w:t>;</w:t>
      </w:r>
      <w:r w:rsidRPr="000A1BF7">
        <w:rPr>
          <w:rStyle w:val="bibvolume"/>
          <w:szCs w:val="24"/>
          <w:shd w:val="clear" w:color="auto" w:fill="auto"/>
        </w:rPr>
        <w:t>317</w:t>
      </w:r>
      <w:r w:rsidRPr="000A1BF7">
        <w:rPr>
          <w:szCs w:val="24"/>
        </w:rPr>
        <w:t>:</w:t>
      </w:r>
      <w:r w:rsidRPr="000A1BF7">
        <w:rPr>
          <w:rStyle w:val="bibfpage"/>
          <w:szCs w:val="24"/>
          <w:shd w:val="clear" w:color="auto" w:fill="auto"/>
        </w:rPr>
        <w:t>269</w:t>
      </w:r>
      <w:r w:rsidRPr="000A1BF7">
        <w:rPr>
          <w:szCs w:val="24"/>
        </w:rPr>
        <w:t>-</w:t>
      </w:r>
      <w:r w:rsidRPr="000A1BF7">
        <w:rPr>
          <w:rStyle w:val="biblpage"/>
          <w:szCs w:val="24"/>
          <w:shd w:val="clear" w:color="auto" w:fill="auto"/>
        </w:rPr>
        <w:t>79</w:t>
      </w:r>
      <w:r w:rsidRPr="000A1BF7">
        <w:rPr>
          <w:szCs w:val="24"/>
        </w:rPr>
        <w:t>.</w:t>
      </w:r>
      <w:hyperlink r:id="rId17" w:history="1">
        <w:r w:rsidRPr="000A1BF7">
          <w:rPr>
            <w:rStyle w:val="bibmedline"/>
            <w:color w:val="0000FF"/>
            <w:szCs w:val="24"/>
            <w:u w:val="words"/>
          </w:rPr>
          <w:t xml:space="preserve"> PubMed</w:t>
        </w:r>
      </w:hyperlink>
      <w:r w:rsidRPr="000A1BF7">
        <w:rPr>
          <w:szCs w:val="24"/>
        </w:rPr>
        <w:t xml:space="preserve"> </w:t>
      </w:r>
      <w:hyperlink r:id="rId18" w:history="1">
        <w:r w:rsidRPr="000A1BF7">
          <w:rPr>
            <w:rStyle w:val="bibdoi"/>
            <w:color w:val="0000FF"/>
            <w:szCs w:val="24"/>
            <w:u w:val="single"/>
            <w:shd w:val="clear" w:color="auto" w:fill="auto"/>
          </w:rPr>
          <w:t>doi:10.1001/jama.2016.19627</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7442C866"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_id=\"b7\""</w:instrText>
      </w:r>
      <w:r w:rsidRPr="008F7ED4">
        <w:rPr>
          <w:szCs w:val="24"/>
        </w:rPr>
        <w:fldChar w:fldCharType="separate"/>
      </w:r>
      <w:r w:rsidRPr="008F7ED4">
        <w:rPr>
          <w:szCs w:val="24"/>
        </w:rPr>
        <w:instrText xml:space="preserve"> _id="b7"</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7</w:t>
      </w:r>
      <w:r w:rsidRPr="008F7ED4">
        <w:rPr>
          <w:szCs w:val="24"/>
        </w:rPr>
        <w:tab/>
      </w:r>
      <w:r w:rsidRPr="000A1BF7">
        <w:rPr>
          <w:rStyle w:val="biborganization"/>
          <w:szCs w:val="24"/>
          <w:shd w:val="clear" w:color="auto" w:fill="auto"/>
        </w:rPr>
        <w:t>Scottish Intercollegiate Guidelines Network</w:t>
      </w:r>
      <w:r w:rsidRPr="000A1BF7">
        <w:rPr>
          <w:szCs w:val="24"/>
        </w:rPr>
        <w:t xml:space="preserve">. SIGN 158 British guideline on the management of asthma. A national clinical guideline. </w:t>
      </w:r>
      <w:r w:rsidRPr="000A1BF7">
        <w:rPr>
          <w:rStyle w:val="bibyear"/>
          <w:szCs w:val="24"/>
          <w:shd w:val="clear" w:color="auto" w:fill="auto"/>
        </w:rPr>
        <w:t>2019</w:t>
      </w:r>
      <w:r w:rsidRPr="000A1BF7">
        <w:rPr>
          <w:szCs w:val="24"/>
        </w:rPr>
        <w:t xml:space="preserve">. </w:t>
      </w:r>
      <w:hyperlink r:id="rId19" w:history="1">
        <w:r w:rsidRPr="000A1BF7">
          <w:rPr>
            <w:rStyle w:val="Hyperlink"/>
            <w:color w:val="0000FF"/>
            <w:szCs w:val="24"/>
          </w:rPr>
          <w:t>https://www.sign.ac.uk/media/1773/sign158-updated.pdf</w:t>
        </w:r>
      </w:hyperlink>
      <w:r w:rsidRPr="000A1BF7">
        <w:rPr>
          <w:szCs w:val="24"/>
        </w:rPr>
        <w:t>.</w:t>
      </w: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410EEA5D"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_id=\"b8\""</w:instrText>
      </w:r>
      <w:r w:rsidRPr="008F7ED4">
        <w:rPr>
          <w:szCs w:val="24"/>
        </w:rPr>
        <w:fldChar w:fldCharType="separate"/>
      </w:r>
      <w:r w:rsidRPr="008F7ED4">
        <w:rPr>
          <w:szCs w:val="24"/>
        </w:rPr>
        <w:instrText xml:space="preserve"> _id="b8"</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8</w:t>
      </w:r>
      <w:r w:rsidRPr="008F7ED4">
        <w:rPr>
          <w:szCs w:val="24"/>
        </w:rPr>
        <w:tab/>
      </w:r>
      <w:r w:rsidRPr="000A1BF7">
        <w:rPr>
          <w:rStyle w:val="biborganization"/>
          <w:szCs w:val="24"/>
          <w:shd w:val="clear" w:color="auto" w:fill="auto"/>
        </w:rPr>
        <w:t>National Institute for Health and Care Excellence</w:t>
      </w:r>
      <w:r w:rsidRPr="000A1BF7">
        <w:rPr>
          <w:szCs w:val="24"/>
        </w:rPr>
        <w:t xml:space="preserve">. Asthma: diagnosis, monitoring and chronic asthma management. guideline [NG80]. </w:t>
      </w:r>
      <w:r w:rsidRPr="000A1BF7">
        <w:rPr>
          <w:rStyle w:val="bibyear"/>
          <w:szCs w:val="24"/>
          <w:shd w:val="clear" w:color="auto" w:fill="auto"/>
        </w:rPr>
        <w:t>2017</w:t>
      </w:r>
      <w:r w:rsidRPr="000A1BF7">
        <w:rPr>
          <w:szCs w:val="24"/>
        </w:rPr>
        <w:t xml:space="preserve">. </w:t>
      </w:r>
      <w:hyperlink r:id="rId20" w:history="1">
        <w:r w:rsidRPr="000A1BF7">
          <w:rPr>
            <w:rStyle w:val="Hyperlink"/>
            <w:color w:val="0000FF"/>
            <w:szCs w:val="24"/>
          </w:rPr>
          <w:t>https://www.nice.org.uk/guidance/NG80/</w:t>
        </w:r>
      </w:hyperlink>
      <w:r w:rsidRPr="008F7ED4">
        <w:rPr>
          <w:szCs w:val="24"/>
        </w:rPr>
        <w:t>.</w:t>
      </w: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7441CE9E"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_id=\"b9\""</w:instrText>
      </w:r>
      <w:r w:rsidRPr="008F7ED4">
        <w:rPr>
          <w:szCs w:val="24"/>
        </w:rPr>
        <w:fldChar w:fldCharType="separate"/>
      </w:r>
      <w:r w:rsidRPr="008F7ED4">
        <w:rPr>
          <w:szCs w:val="24"/>
        </w:rPr>
        <w:instrText xml:space="preserve"> _id="b9"</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9</w:t>
      </w:r>
      <w:r w:rsidRPr="008F7ED4">
        <w:rPr>
          <w:szCs w:val="24"/>
        </w:rPr>
        <w:tab/>
      </w:r>
      <w:r w:rsidRPr="000A1BF7">
        <w:rPr>
          <w:rStyle w:val="biborganization"/>
          <w:szCs w:val="24"/>
          <w:shd w:val="clear" w:color="auto" w:fill="auto"/>
        </w:rPr>
        <w:t>Global Initiative for Asthma</w:t>
      </w:r>
      <w:r w:rsidRPr="000A1BF7">
        <w:rPr>
          <w:szCs w:val="24"/>
        </w:rPr>
        <w:t xml:space="preserve">. Global strategy for asthma management and prevention, 2024. </w:t>
      </w:r>
      <w:r w:rsidRPr="000A1BF7">
        <w:rPr>
          <w:rStyle w:val="bibyear"/>
          <w:szCs w:val="24"/>
          <w:shd w:val="clear" w:color="auto" w:fill="auto"/>
        </w:rPr>
        <w:t>2024</w:t>
      </w:r>
      <w:r w:rsidRPr="000A1BF7">
        <w:rPr>
          <w:szCs w:val="24"/>
        </w:rPr>
        <w:t xml:space="preserve">. </w:t>
      </w:r>
      <w:hyperlink r:id="rId21" w:history="1">
        <w:r w:rsidRPr="000A1BF7">
          <w:rPr>
            <w:rStyle w:val="Hyperlink"/>
            <w:color w:val="0000FF"/>
            <w:szCs w:val="24"/>
          </w:rPr>
          <w:t>www.ginasthma.org</w:t>
        </w:r>
      </w:hyperlink>
      <w:r w:rsidRPr="000A1BF7">
        <w:rPr>
          <w:szCs w:val="24"/>
        </w:rPr>
        <w:t>.</w:t>
      </w: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1BA085A0"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_id=\"b10\""</w:instrText>
      </w:r>
      <w:r w:rsidRPr="008F7ED4">
        <w:rPr>
          <w:szCs w:val="24"/>
        </w:rPr>
        <w:fldChar w:fldCharType="separate"/>
      </w:r>
      <w:r w:rsidRPr="008F7ED4">
        <w:rPr>
          <w:szCs w:val="24"/>
        </w:rPr>
        <w:instrText xml:space="preserve"> _id="b10"</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10</w:t>
      </w:r>
      <w:r w:rsidRPr="008F7ED4">
        <w:rPr>
          <w:szCs w:val="24"/>
        </w:rPr>
        <w:tab/>
      </w:r>
      <w:r w:rsidRPr="000A1BF7">
        <w:rPr>
          <w:rStyle w:val="biborganization"/>
          <w:szCs w:val="24"/>
          <w:shd w:val="clear" w:color="auto" w:fill="auto"/>
        </w:rPr>
        <w:t>National Institute for Health and Care Excellence, British Thoracic Society, Scottish Intercollegiate Guidelines Network</w:t>
      </w:r>
      <w:r w:rsidRPr="000A1BF7">
        <w:rPr>
          <w:szCs w:val="24"/>
        </w:rPr>
        <w:t xml:space="preserve">. Asthma: diagnosis, monitoring and chronic asthma management (BTS, NICE, SIGN). </w:t>
      </w:r>
      <w:r w:rsidRPr="000A1BF7">
        <w:rPr>
          <w:rStyle w:val="bibyear"/>
          <w:szCs w:val="24"/>
          <w:shd w:val="clear" w:color="auto" w:fill="auto"/>
        </w:rPr>
        <w:t>2024</w:t>
      </w:r>
      <w:r w:rsidRPr="000A1BF7">
        <w:rPr>
          <w:szCs w:val="24"/>
        </w:rPr>
        <w:t xml:space="preserve">. </w:t>
      </w:r>
      <w:hyperlink r:id="rId22" w:history="1">
        <w:r w:rsidRPr="000A1BF7">
          <w:rPr>
            <w:rStyle w:val="Hyperlink"/>
            <w:color w:val="0000FF"/>
            <w:szCs w:val="24"/>
          </w:rPr>
          <w:t>https://www.nice.org.uk/guidance/ng245/chapter/Recommendations</w:t>
        </w:r>
      </w:hyperlink>
      <w:r w:rsidRPr="000A1BF7">
        <w:rPr>
          <w:szCs w:val="24"/>
        </w:rPr>
        <w:fldChar w:fldCharType="begin"/>
      </w:r>
      <w:r w:rsidRPr="000A1BF7">
        <w:rPr>
          <w:szCs w:val="24"/>
        </w:rPr>
        <w:instrText>IF "x_-3" "</w:instrText>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"eref"</w:instrText>
      </w:r>
      <w:r w:rsidRPr="000A1BF7">
        <w:rPr>
          <w:szCs w:val="24"/>
        </w:rPr>
        <w:fldChar w:fldCharType="separate"/>
      </w:r>
      <w:r w:rsidRPr="000A1BF7">
        <w:rPr>
          <w:szCs w:val="24"/>
        </w:rPr>
        <w:instrText>eref</w:instrText>
      </w:r>
      <w:r w:rsidRPr="000A1BF7">
        <w:rPr>
          <w:szCs w:val="24"/>
        </w:rPr>
        <w:fldChar w:fldCharType="end"/>
      </w:r>
      <w:r w:rsidRPr="000A1BF7">
        <w:rPr>
          <w:szCs w:val="24"/>
        </w:rPr>
        <w:instrText>"</w:instrText>
      </w:r>
      <w:r w:rsidRPr="000A1BF7">
        <w:rPr>
          <w:szCs w:val="24"/>
        </w:rPr>
        <w:fldChar w:fldCharType="separate"/>
      </w:r>
      <w:r w:rsidRPr="000A1BF7">
        <w:rPr>
          <w:szCs w:val="24"/>
        </w:rPr>
        <w:instrText>&lt;/</w:instrText>
      </w:r>
      <w:r w:rsidRPr="000A1BF7">
        <w:rPr>
          <w:szCs w:val="24"/>
        </w:rPr>
        <w:fldChar w:fldCharType="begin"/>
      </w:r>
      <w:r w:rsidRPr="000A1BF7">
        <w:rPr>
          <w:szCs w:val="24"/>
        </w:rPr>
        <w:instrText>QUOTE "eref"</w:instrText>
      </w:r>
      <w:r w:rsidRPr="000A1BF7">
        <w:rPr>
          <w:szCs w:val="24"/>
        </w:rPr>
        <w:fldChar w:fldCharType="separate"/>
      </w:r>
      <w:r w:rsidRPr="000A1BF7">
        <w:rPr>
          <w:szCs w:val="24"/>
        </w:rPr>
        <w:instrText>eref</w:instrTex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instrText>&gt;</w:instrText>
      </w:r>
      <w:r w:rsidRPr="000A1BF7">
        <w:rPr>
          <w:szCs w:val="24"/>
        </w:rPr>
        <w:fldChar w:fldCharType="end"/>
      </w:r>
      <w:r w:rsidRPr="000A1BF7">
        <w:rPr>
          <w:szCs w:val="24"/>
        </w:rPr>
        <w:instrText>" ""</w:instrText>
      </w:r>
      <w:r w:rsidRPr="000A1BF7">
        <w:rPr>
          <w:szCs w:val="24"/>
        </w:rPr>
        <w:fldChar w:fldCharType="separate"/>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"eref"</w:instrText>
      </w:r>
      <w:r w:rsidRPr="000A1BF7">
        <w:rPr>
          <w:szCs w:val="24"/>
        </w:rPr>
        <w:fldChar w:fldCharType="separate"/>
      </w:r>
      <w:r w:rsidRPr="000A1BF7">
        <w:rPr>
          <w:szCs w:val="24"/>
        </w:rPr>
        <w:instrText>eref</w:instrText>
      </w:r>
      <w:r w:rsidRPr="000A1BF7">
        <w:rPr>
          <w:szCs w:val="24"/>
        </w:rPr>
        <w:fldChar w:fldCharType="end"/>
      </w:r>
      <w:r w:rsidRPr="000A1BF7">
        <w:rPr>
          <w:szCs w:val="24"/>
        </w:rPr>
        <w:instrText>"</w:instrText>
      </w:r>
      <w:r w:rsidRPr="000A1BF7">
        <w:rPr>
          <w:szCs w:val="24"/>
        </w:rPr>
        <w:fldChar w:fldCharType="separate"/>
      </w:r>
      <w:r w:rsidRPr="000A1BF7">
        <w:rPr>
          <w:szCs w:val="24"/>
        </w:rPr>
        <w:t>&lt;/</w:t>
      </w:r>
      <w:r w:rsidRPr="000A1BF7">
        <w:rPr>
          <w:szCs w:val="24"/>
        </w:rPr>
        <w:fldChar w:fldCharType="begin"/>
      </w:r>
      <w:r w:rsidRPr="000A1BF7">
        <w:rPr>
          <w:szCs w:val="24"/>
        </w:rPr>
        <w:instrText>QUOTE "eref"</w:instrText>
      </w:r>
      <w:r w:rsidRPr="000A1BF7">
        <w:rPr>
          <w:szCs w:val="24"/>
        </w:rPr>
        <w:fldChar w:fldCharType="separate"/>
      </w:r>
      <w:r w:rsidRPr="000A1BF7">
        <w:rPr>
          <w:szCs w:val="24"/>
        </w:rPr>
        <w:t>eref</w: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t>&gt;</w:t>
      </w:r>
      <w:r w:rsidRPr="000A1BF7">
        <w:rPr>
          <w:szCs w:val="24"/>
        </w:rPr>
        <w:fldChar w:fldCharType="end"/>
      </w:r>
      <w:r w:rsidRPr="000A1BF7">
        <w:rPr>
          <w:szCs w:val="24"/>
        </w:rPr>
        <w:fldChar w:fldCharType="end"/>
      </w:r>
    </w:p>
    <w:p w14:paraId="78331946"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_doi=\"10.1136/thx.2005.055699\" _id=\"b11\" _issn=\"0040-6376\" _pubmed=\"16877690\""</w:instrText>
      </w:r>
      <w:r w:rsidRPr="008F7ED4">
        <w:rPr>
          <w:szCs w:val="24"/>
        </w:rPr>
        <w:fldChar w:fldCharType="separate"/>
      </w:r>
      <w:r w:rsidRPr="008F7ED4">
        <w:rPr>
          <w:szCs w:val="24"/>
        </w:rPr>
        <w:instrText xml:space="preserve"> _doi="10.1136/thx.2005.055699" _id="b11" _issn="0040-6376" _pubmed="16877690"</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11</w:t>
      </w:r>
      <w:r w:rsidRPr="008F7ED4">
        <w:rPr>
          <w:szCs w:val="24"/>
        </w:rPr>
        <w:tab/>
      </w:r>
      <w:proofErr w:type="spellStart"/>
      <w:r w:rsidRPr="000A1BF7">
        <w:rPr>
          <w:rStyle w:val="bibsurname"/>
          <w:szCs w:val="24"/>
          <w:shd w:val="clear" w:color="auto" w:fill="auto"/>
        </w:rPr>
        <w:t>Haahtela</w:t>
      </w:r>
      <w:proofErr w:type="spellEnd"/>
      <w:r w:rsidRPr="000A1BF7">
        <w:rPr>
          <w:szCs w:val="24"/>
        </w:rPr>
        <w:t xml:space="preserve"> </w:t>
      </w:r>
      <w:r w:rsidRPr="000A1BF7">
        <w:rPr>
          <w:rStyle w:val="bibfname"/>
          <w:szCs w:val="24"/>
          <w:shd w:val="clear" w:color="auto" w:fill="auto"/>
        </w:rPr>
        <w:t>T</w:t>
      </w:r>
      <w:r w:rsidRPr="000A1BF7">
        <w:rPr>
          <w:szCs w:val="24"/>
        </w:rPr>
        <w:t xml:space="preserve">, </w:t>
      </w:r>
      <w:r w:rsidRPr="000A1BF7">
        <w:rPr>
          <w:rStyle w:val="bibsurname"/>
          <w:szCs w:val="24"/>
          <w:shd w:val="clear" w:color="auto" w:fill="auto"/>
        </w:rPr>
        <w:t>Tuomisto</w:t>
      </w:r>
      <w:r w:rsidRPr="000A1BF7">
        <w:rPr>
          <w:szCs w:val="24"/>
        </w:rPr>
        <w:t xml:space="preserve"> </w:t>
      </w:r>
      <w:r w:rsidRPr="000A1BF7">
        <w:rPr>
          <w:rStyle w:val="bibfname"/>
          <w:szCs w:val="24"/>
          <w:shd w:val="clear" w:color="auto" w:fill="auto"/>
        </w:rPr>
        <w:t>LE</w:t>
      </w:r>
      <w:r w:rsidRPr="000A1BF7">
        <w:rPr>
          <w:szCs w:val="24"/>
        </w:rPr>
        <w:t xml:space="preserve">, </w:t>
      </w:r>
      <w:proofErr w:type="spellStart"/>
      <w:r w:rsidRPr="000A1BF7">
        <w:rPr>
          <w:rStyle w:val="bibsurname"/>
          <w:szCs w:val="24"/>
          <w:shd w:val="clear" w:color="auto" w:fill="auto"/>
        </w:rPr>
        <w:t>Pietinalho</w:t>
      </w:r>
      <w:proofErr w:type="spellEnd"/>
      <w:r w:rsidRPr="000A1BF7">
        <w:rPr>
          <w:szCs w:val="24"/>
        </w:rPr>
        <w:t xml:space="preserve"> </w:t>
      </w:r>
      <w:r w:rsidRPr="000A1BF7">
        <w:rPr>
          <w:rStyle w:val="bibfname"/>
          <w:szCs w:val="24"/>
          <w:shd w:val="clear" w:color="auto" w:fill="auto"/>
        </w:rPr>
        <w:t>A</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 xml:space="preserve">A </w:t>
      </w:r>
      <w:proofErr w:type="gramStart"/>
      <w:r w:rsidRPr="000A1BF7">
        <w:rPr>
          <w:rStyle w:val="bibarticle"/>
          <w:szCs w:val="24"/>
          <w:shd w:val="clear" w:color="auto" w:fill="auto"/>
        </w:rPr>
        <w:t>10 year</w:t>
      </w:r>
      <w:proofErr w:type="gramEnd"/>
      <w:r w:rsidRPr="000A1BF7">
        <w:rPr>
          <w:rStyle w:val="bibarticle"/>
          <w:szCs w:val="24"/>
          <w:shd w:val="clear" w:color="auto" w:fill="auto"/>
        </w:rPr>
        <w:t xml:space="preserve"> asthma programme in Finland: major change for the better</w:t>
      </w:r>
      <w:r w:rsidRPr="000A1BF7">
        <w:rPr>
          <w:szCs w:val="24"/>
        </w:rPr>
        <w:t xml:space="preserve">. </w:t>
      </w:r>
      <w:r w:rsidRPr="000A1BF7">
        <w:rPr>
          <w:rStyle w:val="bibjournal"/>
          <w:i/>
          <w:szCs w:val="24"/>
          <w:shd w:val="clear" w:color="auto" w:fill="auto"/>
        </w:rPr>
        <w:t>Thorax</w:t>
      </w:r>
      <w:r w:rsidRPr="000A1BF7">
        <w:rPr>
          <w:szCs w:val="24"/>
        </w:rPr>
        <w:t xml:space="preserve"> </w:t>
      </w:r>
      <w:r w:rsidRPr="000A1BF7">
        <w:rPr>
          <w:rStyle w:val="bibyear"/>
          <w:szCs w:val="24"/>
          <w:shd w:val="clear" w:color="auto" w:fill="auto"/>
        </w:rPr>
        <w:t>2006</w:t>
      </w:r>
      <w:r w:rsidRPr="000A1BF7">
        <w:rPr>
          <w:szCs w:val="24"/>
        </w:rPr>
        <w:t>;</w:t>
      </w:r>
      <w:r w:rsidRPr="000A1BF7">
        <w:rPr>
          <w:rStyle w:val="bibvolume"/>
          <w:szCs w:val="24"/>
          <w:shd w:val="clear" w:color="auto" w:fill="auto"/>
        </w:rPr>
        <w:t>61</w:t>
      </w:r>
      <w:r w:rsidRPr="000A1BF7">
        <w:rPr>
          <w:szCs w:val="24"/>
        </w:rPr>
        <w:t>:</w:t>
      </w:r>
      <w:r w:rsidRPr="000A1BF7">
        <w:rPr>
          <w:rStyle w:val="bibfpage"/>
          <w:szCs w:val="24"/>
          <w:shd w:val="clear" w:color="auto" w:fill="auto"/>
        </w:rPr>
        <w:t>663</w:t>
      </w:r>
      <w:r w:rsidRPr="000A1BF7">
        <w:rPr>
          <w:szCs w:val="24"/>
        </w:rPr>
        <w:t>-</w:t>
      </w:r>
      <w:r w:rsidRPr="000A1BF7">
        <w:rPr>
          <w:rStyle w:val="biblpage"/>
          <w:szCs w:val="24"/>
          <w:shd w:val="clear" w:color="auto" w:fill="auto"/>
        </w:rPr>
        <w:t>70</w:t>
      </w:r>
      <w:r w:rsidRPr="000A1BF7">
        <w:rPr>
          <w:szCs w:val="24"/>
        </w:rPr>
        <w:t>.</w:t>
      </w:r>
      <w:hyperlink r:id="rId23" w:history="1">
        <w:r w:rsidRPr="000A1BF7">
          <w:rPr>
            <w:rStyle w:val="bibmedline"/>
            <w:color w:val="0000FF"/>
            <w:szCs w:val="24"/>
            <w:u w:val="words"/>
          </w:rPr>
          <w:t xml:space="preserve"> PubMed</w:t>
        </w:r>
      </w:hyperlink>
      <w:r w:rsidRPr="000A1BF7">
        <w:rPr>
          <w:szCs w:val="24"/>
        </w:rPr>
        <w:t xml:space="preserve"> </w:t>
      </w:r>
      <w:hyperlink r:id="rId24" w:history="1">
        <w:r w:rsidRPr="000A1BF7">
          <w:rPr>
            <w:rStyle w:val="bibdoi"/>
            <w:color w:val="0000FF"/>
            <w:szCs w:val="24"/>
            <w:u w:val="single"/>
            <w:shd w:val="clear" w:color="auto" w:fill="auto"/>
          </w:rPr>
          <w:t>doi:10.1136/thx.2005.055699</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5B5D7D93"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_doi=\"10.1183/13993003.00047-2023\" _id=\"b12\" _issn=\"1399-3003\" _pubmed=\"37678955\""</w:instrText>
      </w:r>
      <w:r w:rsidRPr="008F7ED4">
        <w:rPr>
          <w:szCs w:val="24"/>
        </w:rPr>
        <w:fldChar w:fldCharType="separate"/>
      </w:r>
      <w:r w:rsidRPr="008F7ED4">
        <w:rPr>
          <w:szCs w:val="24"/>
        </w:rPr>
        <w:instrText xml:space="preserve"> _doi="10.1183/13993003.00047-2023" _id="b12" _issn="1399-3003" _pubmed="37678955"</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12</w:t>
      </w:r>
      <w:r w:rsidRPr="008F7ED4">
        <w:rPr>
          <w:szCs w:val="24"/>
        </w:rPr>
        <w:tab/>
      </w:r>
      <w:r w:rsidRPr="000A1BF7">
        <w:rPr>
          <w:rStyle w:val="bibsurname"/>
          <w:szCs w:val="24"/>
          <w:shd w:val="clear" w:color="auto" w:fill="auto"/>
        </w:rPr>
        <w:t>Papi</w:t>
      </w:r>
      <w:r w:rsidRPr="000A1BF7">
        <w:rPr>
          <w:szCs w:val="24"/>
        </w:rPr>
        <w:t xml:space="preserve"> </w:t>
      </w:r>
      <w:r w:rsidRPr="000A1BF7">
        <w:rPr>
          <w:rStyle w:val="bibfname"/>
          <w:szCs w:val="24"/>
          <w:shd w:val="clear" w:color="auto" w:fill="auto"/>
        </w:rPr>
        <w:t>A</w:t>
      </w:r>
      <w:r w:rsidRPr="000A1BF7">
        <w:rPr>
          <w:szCs w:val="24"/>
        </w:rPr>
        <w:t xml:space="preserve">, </w:t>
      </w:r>
      <w:r w:rsidRPr="000A1BF7">
        <w:rPr>
          <w:rStyle w:val="bibsurname"/>
          <w:szCs w:val="24"/>
          <w:shd w:val="clear" w:color="auto" w:fill="auto"/>
        </w:rPr>
        <w:t>Ferreira</w:t>
      </w:r>
      <w:r w:rsidRPr="000A1BF7">
        <w:rPr>
          <w:szCs w:val="24"/>
        </w:rPr>
        <w:t xml:space="preserve"> </w:t>
      </w:r>
      <w:r w:rsidRPr="000A1BF7">
        <w:rPr>
          <w:rStyle w:val="bibfname"/>
          <w:szCs w:val="24"/>
          <w:shd w:val="clear" w:color="auto" w:fill="auto"/>
        </w:rPr>
        <w:t>DS</w:t>
      </w:r>
      <w:r w:rsidRPr="000A1BF7">
        <w:rPr>
          <w:szCs w:val="24"/>
        </w:rPr>
        <w:t xml:space="preserve">, </w:t>
      </w:r>
      <w:r w:rsidRPr="000A1BF7">
        <w:rPr>
          <w:rStyle w:val="bibsurname"/>
          <w:szCs w:val="24"/>
          <w:shd w:val="clear" w:color="auto" w:fill="auto"/>
        </w:rPr>
        <w:t>Agache</w:t>
      </w:r>
      <w:r w:rsidRPr="000A1BF7">
        <w:rPr>
          <w:szCs w:val="24"/>
        </w:rPr>
        <w:t xml:space="preserve"> </w:t>
      </w:r>
      <w:r w:rsidRPr="000A1BF7">
        <w:rPr>
          <w:rStyle w:val="bibfname"/>
          <w:szCs w:val="24"/>
          <w:shd w:val="clear" w:color="auto" w:fill="auto"/>
        </w:rPr>
        <w:t>I</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European Respiratory Society short guidelines for the use of as-needed ICS/formoterol in mild asthma</w:t>
      </w:r>
      <w:r w:rsidRPr="000A1BF7">
        <w:rPr>
          <w:szCs w:val="24"/>
        </w:rPr>
        <w:t xml:space="preserve">. </w:t>
      </w:r>
      <w:proofErr w:type="spellStart"/>
      <w:r w:rsidRPr="000A1BF7">
        <w:rPr>
          <w:rStyle w:val="bibjournal"/>
          <w:i/>
          <w:szCs w:val="24"/>
          <w:shd w:val="clear" w:color="auto" w:fill="auto"/>
        </w:rPr>
        <w:t>Eur</w:t>
      </w:r>
      <w:proofErr w:type="spellEnd"/>
      <w:r w:rsidRPr="000A1BF7">
        <w:rPr>
          <w:rStyle w:val="bibjournal"/>
          <w:i/>
          <w:szCs w:val="24"/>
          <w:shd w:val="clear" w:color="auto" w:fill="auto"/>
        </w:rPr>
        <w:t xml:space="preserve"> Respir J</w:t>
      </w:r>
      <w:r w:rsidRPr="000A1BF7">
        <w:rPr>
          <w:szCs w:val="24"/>
        </w:rPr>
        <w:t xml:space="preserve"> </w:t>
      </w:r>
      <w:r w:rsidRPr="000A1BF7">
        <w:rPr>
          <w:rStyle w:val="bibyear"/>
          <w:szCs w:val="24"/>
          <w:shd w:val="clear" w:color="auto" w:fill="auto"/>
        </w:rPr>
        <w:t>2023</w:t>
      </w:r>
      <w:r w:rsidRPr="000A1BF7">
        <w:rPr>
          <w:szCs w:val="24"/>
        </w:rPr>
        <w:t>;</w:t>
      </w:r>
      <w:r w:rsidRPr="000A1BF7">
        <w:rPr>
          <w:rStyle w:val="bibvolume"/>
          <w:szCs w:val="24"/>
          <w:shd w:val="clear" w:color="auto" w:fill="auto"/>
        </w:rPr>
        <w:t>62</w:t>
      </w:r>
      <w:r w:rsidRPr="000A1BF7">
        <w:rPr>
          <w:szCs w:val="24"/>
        </w:rPr>
        <w:t>:</w:t>
      </w:r>
      <w:r w:rsidRPr="000A1BF7">
        <w:rPr>
          <w:rStyle w:val="bibfpage"/>
          <w:szCs w:val="24"/>
          <w:shd w:val="clear" w:color="auto" w:fill="auto"/>
        </w:rPr>
        <w:t>2300047</w:t>
      </w:r>
      <w:r w:rsidRPr="000A1BF7">
        <w:rPr>
          <w:szCs w:val="24"/>
        </w:rPr>
        <w:t>.</w:t>
      </w:r>
      <w:hyperlink r:id="rId25" w:history="1">
        <w:r w:rsidRPr="000A1BF7">
          <w:rPr>
            <w:rStyle w:val="bibmedline"/>
            <w:color w:val="0000FF"/>
            <w:szCs w:val="24"/>
            <w:u w:val="words"/>
          </w:rPr>
          <w:t xml:space="preserve"> PubMed</w:t>
        </w:r>
      </w:hyperlink>
      <w:r w:rsidRPr="000A1BF7">
        <w:rPr>
          <w:szCs w:val="24"/>
        </w:rPr>
        <w:t xml:space="preserve"> </w:t>
      </w:r>
      <w:hyperlink r:id="rId26" w:history="1">
        <w:r w:rsidRPr="000A1BF7">
          <w:rPr>
            <w:rStyle w:val="bibdoi"/>
            <w:color w:val="0000FF"/>
            <w:szCs w:val="24"/>
            <w:u w:val="single"/>
            <w:shd w:val="clear" w:color="auto" w:fill="auto"/>
          </w:rPr>
          <w:t>doi:10.1183/13993003.00047-2023</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2CA76704"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_id=\"b13\""</w:instrText>
      </w:r>
      <w:r w:rsidRPr="008F7ED4">
        <w:rPr>
          <w:szCs w:val="24"/>
        </w:rPr>
        <w:fldChar w:fldCharType="separate"/>
      </w:r>
      <w:r w:rsidRPr="008F7ED4">
        <w:rPr>
          <w:szCs w:val="24"/>
        </w:rPr>
        <w:instrText xml:space="preserve"> _id="b13"</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13</w:t>
      </w:r>
      <w:r w:rsidRPr="008F7ED4">
        <w:rPr>
          <w:szCs w:val="24"/>
        </w:rPr>
        <w:tab/>
        <w:t xml:space="preserve">Health Innovation Wessex. National </w:t>
      </w:r>
      <w:proofErr w:type="spellStart"/>
      <w:r w:rsidRPr="008F7ED4">
        <w:rPr>
          <w:szCs w:val="24"/>
        </w:rPr>
        <w:t>FeNO</w:t>
      </w:r>
      <w:proofErr w:type="spellEnd"/>
      <w:r w:rsidRPr="008F7ED4">
        <w:rPr>
          <w:szCs w:val="24"/>
        </w:rPr>
        <w:t xml:space="preserve"> programme impact report. 2023. </w:t>
      </w:r>
      <w:hyperlink r:id="rId27" w:history="1">
        <w:r w:rsidRPr="000A1BF7">
          <w:rPr>
            <w:rStyle w:val="Hyperlink"/>
            <w:color w:val="0000FF"/>
            <w:szCs w:val="24"/>
          </w:rPr>
          <w:t>https://wessexahsn.org.uk/projects/604/feno-programme-impact</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2D27CC89"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_id=\"b14\""</w:instrText>
      </w:r>
      <w:r w:rsidRPr="008F7ED4">
        <w:rPr>
          <w:szCs w:val="24"/>
        </w:rPr>
        <w:fldChar w:fldCharType="separate"/>
      </w:r>
      <w:r w:rsidRPr="008F7ED4">
        <w:rPr>
          <w:szCs w:val="24"/>
        </w:rPr>
        <w:instrText xml:space="preserve"> _id="b14"</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14</w:t>
      </w:r>
      <w:r w:rsidRPr="008F7ED4">
        <w:rPr>
          <w:szCs w:val="24"/>
        </w:rPr>
        <w:tab/>
      </w:r>
      <w:proofErr w:type="spellStart"/>
      <w:r w:rsidRPr="008F7ED4">
        <w:rPr>
          <w:szCs w:val="24"/>
        </w:rPr>
        <w:t>Asthma+Lung</w:t>
      </w:r>
      <w:proofErr w:type="spellEnd"/>
      <w:r w:rsidRPr="008F7ED4">
        <w:rPr>
          <w:szCs w:val="24"/>
        </w:rPr>
        <w:t xml:space="preserve"> UK.</w:t>
      </w:r>
      <w:r w:rsidRPr="000A1BF7">
        <w:rPr>
          <w:szCs w:val="24"/>
        </w:rPr>
        <w:t xml:space="preserve"> Diagnosing the problem: right test, right time. 2023. </w:t>
      </w:r>
      <w:hyperlink r:id="rId28" w:history="1">
        <w:r w:rsidRPr="000A1BF7">
          <w:rPr>
            <w:rStyle w:val="Hyperlink"/>
            <w:color w:val="0000FF"/>
            <w:szCs w:val="24"/>
          </w:rPr>
          <w:t>https://www.asthmaandlung.org.uk/diagnosing-problem-right-test-right-time-report</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6ADE7391"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_id=\"b15\""</w:instrText>
      </w:r>
      <w:r w:rsidRPr="008F7ED4">
        <w:rPr>
          <w:szCs w:val="24"/>
        </w:rPr>
        <w:fldChar w:fldCharType="separate"/>
      </w:r>
      <w:r w:rsidRPr="008F7ED4">
        <w:rPr>
          <w:szCs w:val="24"/>
        </w:rPr>
        <w:instrText xml:space="preserve"> _id="b15"</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15</w:t>
      </w:r>
      <w:r w:rsidRPr="008F7ED4">
        <w:rPr>
          <w:szCs w:val="24"/>
        </w:rPr>
        <w:tab/>
        <w:t xml:space="preserve">Meeting the challenges of the national allergy crisis: a report from the </w:t>
      </w:r>
      <w:proofErr w:type="gramStart"/>
      <w:r w:rsidRPr="008F7ED4">
        <w:rPr>
          <w:szCs w:val="24"/>
        </w:rPr>
        <w:t>All Party</w:t>
      </w:r>
      <w:proofErr w:type="gramEnd"/>
      <w:r w:rsidRPr="008F7ED4">
        <w:rPr>
          <w:szCs w:val="24"/>
        </w:rPr>
        <w:t xml:space="preserve"> Parliamentary Group for Allergy and the National Allergy Strategy Group. 2021. </w:t>
      </w:r>
      <w:hyperlink r:id="rId29" w:history="1">
        <w:r w:rsidRPr="000A1BF7">
          <w:rPr>
            <w:rStyle w:val="Hyperlink"/>
            <w:szCs w:val="24"/>
          </w:rPr>
          <w:t>https://www.allergyuk.org/wp-content/uploads/2021/10/Meeting-the-challenges-of-the-national-allergy-crisis-2021.pdf</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"eref"</w:instrText>
      </w:r>
      <w:r w:rsidRPr="008F7ED4">
        <w:rPr>
          <w:szCs w:val="24"/>
        </w:rPr>
        <w:fldChar w:fldCharType="separate"/>
      </w:r>
      <w:r w:rsidRPr="008F7ED4">
        <w:rPr>
          <w:szCs w:val="24"/>
        </w:rPr>
        <w:instrText>eref</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"eref"</w:instrText>
      </w:r>
      <w:r w:rsidRPr="008F7ED4">
        <w:rPr>
          <w:szCs w:val="24"/>
        </w:rPr>
        <w:fldChar w:fldCharType="separate"/>
      </w:r>
      <w:r w:rsidRPr="008F7ED4">
        <w:rPr>
          <w:szCs w:val="24"/>
        </w:rPr>
        <w:t>eref</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73046CAC"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_doi=\"10.1136/thoraxjnl-2021-217325\" _id=\"b16\" _issn=\"1468-3296\" _pubmed=\"34362839\""</w:instrText>
      </w:r>
      <w:r w:rsidRPr="008F7ED4">
        <w:rPr>
          <w:szCs w:val="24"/>
        </w:rPr>
        <w:fldChar w:fldCharType="separate"/>
      </w:r>
      <w:r w:rsidRPr="008F7ED4">
        <w:rPr>
          <w:szCs w:val="24"/>
        </w:rPr>
        <w:instrText xml:space="preserve"> _doi="10.1136/thoraxjnl-2021-217325" _id="b16" _issn="1468-3296" _pubmed="34362839"</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16</w:t>
      </w:r>
      <w:r w:rsidRPr="008F7ED4">
        <w:rPr>
          <w:szCs w:val="24"/>
        </w:rPr>
        <w:tab/>
      </w:r>
      <w:r w:rsidRPr="000A1BF7">
        <w:rPr>
          <w:rStyle w:val="bibsurname"/>
          <w:szCs w:val="24"/>
          <w:shd w:val="clear" w:color="auto" w:fill="auto"/>
        </w:rPr>
        <w:t>Couillard</w:t>
      </w:r>
      <w:r w:rsidRPr="000A1BF7">
        <w:rPr>
          <w:szCs w:val="24"/>
        </w:rPr>
        <w:t xml:space="preserve"> </w:t>
      </w:r>
      <w:r w:rsidRPr="000A1BF7">
        <w:rPr>
          <w:rStyle w:val="bibfname"/>
          <w:szCs w:val="24"/>
          <w:shd w:val="clear" w:color="auto" w:fill="auto"/>
        </w:rPr>
        <w:t>S</w:t>
      </w:r>
      <w:r w:rsidRPr="000A1BF7">
        <w:rPr>
          <w:szCs w:val="24"/>
        </w:rPr>
        <w:t xml:space="preserve">, </w:t>
      </w:r>
      <w:proofErr w:type="spellStart"/>
      <w:r w:rsidRPr="000A1BF7">
        <w:rPr>
          <w:rStyle w:val="bibsurname"/>
          <w:szCs w:val="24"/>
          <w:shd w:val="clear" w:color="auto" w:fill="auto"/>
        </w:rPr>
        <w:t>Laugerud</w:t>
      </w:r>
      <w:proofErr w:type="spellEnd"/>
      <w:r w:rsidRPr="000A1BF7">
        <w:rPr>
          <w:szCs w:val="24"/>
        </w:rPr>
        <w:t xml:space="preserve"> </w:t>
      </w:r>
      <w:r w:rsidRPr="000A1BF7">
        <w:rPr>
          <w:rStyle w:val="bibfname"/>
          <w:szCs w:val="24"/>
          <w:shd w:val="clear" w:color="auto" w:fill="auto"/>
        </w:rPr>
        <w:t>A</w:t>
      </w:r>
      <w:r w:rsidRPr="000A1BF7">
        <w:rPr>
          <w:szCs w:val="24"/>
        </w:rPr>
        <w:t xml:space="preserve">, </w:t>
      </w:r>
      <w:r w:rsidRPr="000A1BF7">
        <w:rPr>
          <w:rStyle w:val="bibsurname"/>
          <w:szCs w:val="24"/>
          <w:shd w:val="clear" w:color="auto" w:fill="auto"/>
        </w:rPr>
        <w:t>Jabeen</w:t>
      </w:r>
      <w:r w:rsidRPr="000A1BF7">
        <w:rPr>
          <w:szCs w:val="24"/>
        </w:rPr>
        <w:t xml:space="preserve"> </w:t>
      </w:r>
      <w:r w:rsidRPr="000A1BF7">
        <w:rPr>
          <w:rStyle w:val="bibfname"/>
          <w:szCs w:val="24"/>
          <w:shd w:val="clear" w:color="auto" w:fill="auto"/>
        </w:rPr>
        <w:t>M</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Derivation of a prototype asthma attack risk scale centred on blood eosinophils and exhaled nitric oxide</w:t>
      </w:r>
      <w:r w:rsidRPr="000A1BF7">
        <w:rPr>
          <w:szCs w:val="24"/>
        </w:rPr>
        <w:t xml:space="preserve">. </w:t>
      </w:r>
      <w:r w:rsidRPr="000A1BF7">
        <w:rPr>
          <w:rStyle w:val="bibjournal"/>
          <w:i/>
          <w:szCs w:val="24"/>
          <w:shd w:val="clear" w:color="auto" w:fill="auto"/>
        </w:rPr>
        <w:t>Thorax</w:t>
      </w:r>
      <w:r w:rsidRPr="000A1BF7">
        <w:rPr>
          <w:szCs w:val="24"/>
        </w:rPr>
        <w:t xml:space="preserve"> </w:t>
      </w:r>
      <w:r w:rsidRPr="000A1BF7">
        <w:rPr>
          <w:rStyle w:val="bibyear"/>
          <w:szCs w:val="24"/>
          <w:shd w:val="clear" w:color="auto" w:fill="auto"/>
        </w:rPr>
        <w:t>2022</w:t>
      </w:r>
      <w:r w:rsidRPr="000A1BF7">
        <w:rPr>
          <w:szCs w:val="24"/>
        </w:rPr>
        <w:t>;</w:t>
      </w:r>
      <w:r w:rsidRPr="000A1BF7">
        <w:rPr>
          <w:rStyle w:val="bibvolume"/>
          <w:szCs w:val="24"/>
          <w:shd w:val="clear" w:color="auto" w:fill="auto"/>
        </w:rPr>
        <w:t>77</w:t>
      </w:r>
      <w:r w:rsidRPr="000A1BF7">
        <w:rPr>
          <w:szCs w:val="24"/>
        </w:rPr>
        <w:t>:</w:t>
      </w:r>
      <w:r w:rsidRPr="000A1BF7">
        <w:rPr>
          <w:rStyle w:val="bibfpage"/>
          <w:szCs w:val="24"/>
          <w:shd w:val="clear" w:color="auto" w:fill="auto"/>
        </w:rPr>
        <w:t>199</w:t>
      </w:r>
      <w:r w:rsidRPr="000A1BF7">
        <w:rPr>
          <w:szCs w:val="24"/>
        </w:rPr>
        <w:t>-</w:t>
      </w:r>
      <w:r w:rsidRPr="000A1BF7">
        <w:rPr>
          <w:rStyle w:val="biblpage"/>
          <w:szCs w:val="24"/>
          <w:shd w:val="clear" w:color="auto" w:fill="auto"/>
        </w:rPr>
        <w:t>202</w:t>
      </w:r>
      <w:r w:rsidRPr="000A1BF7">
        <w:rPr>
          <w:szCs w:val="24"/>
        </w:rPr>
        <w:t>.</w:t>
      </w:r>
      <w:hyperlink r:id="rId30" w:history="1">
        <w:r w:rsidRPr="000A1BF7">
          <w:rPr>
            <w:rStyle w:val="bibmedline"/>
            <w:color w:val="0000FF"/>
            <w:szCs w:val="24"/>
            <w:u w:val="words"/>
          </w:rPr>
          <w:t xml:space="preserve"> PubMed</w:t>
        </w:r>
      </w:hyperlink>
      <w:r w:rsidRPr="000A1BF7">
        <w:rPr>
          <w:szCs w:val="24"/>
        </w:rPr>
        <w:t xml:space="preserve"> </w:t>
      </w:r>
      <w:hyperlink r:id="rId31" w:history="1">
        <w:r w:rsidRPr="000A1BF7">
          <w:rPr>
            <w:rStyle w:val="bibdoi"/>
            <w:color w:val="0000FF"/>
            <w:szCs w:val="24"/>
            <w:u w:val="single"/>
            <w:shd w:val="clear" w:color="auto" w:fill="auto"/>
          </w:rPr>
          <w:t>doi:10.1136/thoraxjnl-2021-217325</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BC9EB03" w14:textId="77777777" w:rsidR="00C40001" w:rsidRPr="008F7ED4" w:rsidRDefault="00C40001">
      <w:pPr>
        <w:pStyle w:val="Reference"/>
        <w:autoSpaceDE w:val="0"/>
        <w:autoSpaceDN w:val="0"/>
        <w:adjustRightInd w:val="0"/>
        <w:rPr>
          <w:szCs w:val="24"/>
        </w:rPr>
      </w:pPr>
      <w:r w:rsidRPr="008F7ED4">
        <w:rPr>
          <w:szCs w:val="24"/>
        </w:rPr>
        <w:lastRenderedPageBreak/>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_doi=\"10.4104/pcrj.2012.00057\" _id=\"b17\" _issn=\"1475-1534\" _pubmed=\"22786814\""</w:instrText>
      </w:r>
      <w:r w:rsidRPr="008F7ED4">
        <w:rPr>
          <w:szCs w:val="24"/>
        </w:rPr>
        <w:fldChar w:fldCharType="separate"/>
      </w:r>
      <w:r w:rsidRPr="008F7ED4">
        <w:rPr>
          <w:szCs w:val="24"/>
        </w:rPr>
        <w:instrText xml:space="preserve"> _doi="10.4104/pcrj.2012.00057" _id="b17" _issn="1475-1534" _pubmed="22786814"</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17</w:t>
      </w:r>
      <w:r w:rsidRPr="008F7ED4">
        <w:rPr>
          <w:szCs w:val="24"/>
        </w:rPr>
        <w:tab/>
      </w:r>
      <w:r w:rsidRPr="000A1BF7">
        <w:rPr>
          <w:rStyle w:val="bibsurname"/>
          <w:szCs w:val="24"/>
          <w:shd w:val="clear" w:color="auto" w:fill="auto"/>
        </w:rPr>
        <w:t>Shaw</w:t>
      </w:r>
      <w:r w:rsidRPr="000A1BF7">
        <w:rPr>
          <w:szCs w:val="24"/>
        </w:rPr>
        <w:t xml:space="preserve"> </w:t>
      </w:r>
      <w:r w:rsidRPr="000A1BF7">
        <w:rPr>
          <w:rStyle w:val="bibfname"/>
          <w:szCs w:val="24"/>
          <w:shd w:val="clear" w:color="auto" w:fill="auto"/>
        </w:rPr>
        <w:t>D</w:t>
      </w:r>
      <w:r w:rsidRPr="000A1BF7">
        <w:rPr>
          <w:szCs w:val="24"/>
        </w:rPr>
        <w:t xml:space="preserve">, </w:t>
      </w:r>
      <w:r w:rsidRPr="000A1BF7">
        <w:rPr>
          <w:rStyle w:val="bibsurname"/>
          <w:szCs w:val="24"/>
          <w:shd w:val="clear" w:color="auto" w:fill="auto"/>
        </w:rPr>
        <w:t>Green</w:t>
      </w:r>
      <w:r w:rsidRPr="000A1BF7">
        <w:rPr>
          <w:szCs w:val="24"/>
        </w:rPr>
        <w:t xml:space="preserve"> </w:t>
      </w:r>
      <w:r w:rsidRPr="000A1BF7">
        <w:rPr>
          <w:rStyle w:val="bibfname"/>
          <w:szCs w:val="24"/>
          <w:shd w:val="clear" w:color="auto" w:fill="auto"/>
        </w:rPr>
        <w:t>R</w:t>
      </w:r>
      <w:r w:rsidRPr="000A1BF7">
        <w:rPr>
          <w:szCs w:val="24"/>
        </w:rPr>
        <w:t xml:space="preserve">, </w:t>
      </w:r>
      <w:r w:rsidRPr="000A1BF7">
        <w:rPr>
          <w:rStyle w:val="bibsurname"/>
          <w:szCs w:val="24"/>
          <w:shd w:val="clear" w:color="auto" w:fill="auto"/>
        </w:rPr>
        <w:t>Berry</w:t>
      </w:r>
      <w:r w:rsidRPr="000A1BF7">
        <w:rPr>
          <w:szCs w:val="24"/>
        </w:rPr>
        <w:t xml:space="preserve"> </w:t>
      </w:r>
      <w:r w:rsidRPr="000A1BF7">
        <w:rPr>
          <w:rStyle w:val="bibfname"/>
          <w:szCs w:val="24"/>
          <w:shd w:val="clear" w:color="auto" w:fill="auto"/>
        </w:rPr>
        <w:t>M</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A cross-sectional study of patterns of airway dysfunction, symptoms and morbidity in primary care asthma</w:t>
      </w:r>
      <w:r w:rsidRPr="000A1BF7">
        <w:rPr>
          <w:szCs w:val="24"/>
        </w:rPr>
        <w:t xml:space="preserve">. </w:t>
      </w:r>
      <w:r w:rsidRPr="000A1BF7">
        <w:rPr>
          <w:rStyle w:val="bibjournal"/>
          <w:i/>
          <w:szCs w:val="24"/>
          <w:shd w:val="clear" w:color="auto" w:fill="auto"/>
        </w:rPr>
        <w:t>Prim Care Respir J</w:t>
      </w:r>
      <w:r w:rsidRPr="000A1BF7">
        <w:rPr>
          <w:szCs w:val="24"/>
        </w:rPr>
        <w:t xml:space="preserve"> </w:t>
      </w:r>
      <w:r w:rsidRPr="000A1BF7">
        <w:rPr>
          <w:rStyle w:val="bibyear"/>
          <w:szCs w:val="24"/>
          <w:shd w:val="clear" w:color="auto" w:fill="auto"/>
        </w:rPr>
        <w:t>2012</w:t>
      </w:r>
      <w:r w:rsidRPr="000A1BF7">
        <w:rPr>
          <w:szCs w:val="24"/>
        </w:rPr>
        <w:t>;</w:t>
      </w:r>
      <w:r w:rsidRPr="000A1BF7">
        <w:rPr>
          <w:rStyle w:val="bibvolume"/>
          <w:szCs w:val="24"/>
          <w:shd w:val="clear" w:color="auto" w:fill="auto"/>
        </w:rPr>
        <w:t>21</w:t>
      </w:r>
      <w:r w:rsidRPr="000A1BF7">
        <w:rPr>
          <w:szCs w:val="24"/>
        </w:rPr>
        <w:t>:</w:t>
      </w:r>
      <w:r w:rsidRPr="000A1BF7">
        <w:rPr>
          <w:rStyle w:val="bibfpage"/>
          <w:szCs w:val="24"/>
          <w:shd w:val="clear" w:color="auto" w:fill="auto"/>
        </w:rPr>
        <w:t>283</w:t>
      </w:r>
      <w:r w:rsidRPr="000A1BF7">
        <w:rPr>
          <w:szCs w:val="24"/>
        </w:rPr>
        <w:t>-</w:t>
      </w:r>
      <w:r w:rsidRPr="000A1BF7">
        <w:rPr>
          <w:rStyle w:val="biblpage"/>
          <w:szCs w:val="24"/>
          <w:shd w:val="clear" w:color="auto" w:fill="auto"/>
        </w:rPr>
        <w:t>7</w:t>
      </w:r>
      <w:r w:rsidRPr="000A1BF7">
        <w:rPr>
          <w:szCs w:val="24"/>
        </w:rPr>
        <w:t>.</w:t>
      </w:r>
      <w:hyperlink r:id="rId32" w:history="1">
        <w:r w:rsidRPr="000A1BF7">
          <w:rPr>
            <w:rStyle w:val="bibmedline"/>
            <w:color w:val="0000FF"/>
            <w:szCs w:val="24"/>
            <w:u w:val="words"/>
          </w:rPr>
          <w:t xml:space="preserve"> PubMed</w:t>
        </w:r>
      </w:hyperlink>
      <w:r w:rsidRPr="000A1BF7">
        <w:rPr>
          <w:szCs w:val="24"/>
        </w:rPr>
        <w:t xml:space="preserve"> </w:t>
      </w:r>
      <w:hyperlink r:id="rId33" w:history="1">
        <w:r w:rsidRPr="000A1BF7">
          <w:rPr>
            <w:rStyle w:val="bibdoi"/>
            <w:color w:val="0000FF"/>
            <w:szCs w:val="24"/>
            <w:u w:val="single"/>
            <w:shd w:val="clear" w:color="auto" w:fill="auto"/>
          </w:rPr>
          <w:t>doi:10.4104/pcrj.2012.00057</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5C49948D"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_doi=\"10.1016/j.resinv.2024.12.010\" _id=\"b18\" _issn=\"2212-5353\" _pubmed=\"39689589\""</w:instrText>
      </w:r>
      <w:r w:rsidRPr="008F7ED4">
        <w:rPr>
          <w:szCs w:val="24"/>
        </w:rPr>
        <w:fldChar w:fldCharType="separate"/>
      </w:r>
      <w:r w:rsidRPr="008F7ED4">
        <w:rPr>
          <w:szCs w:val="24"/>
        </w:rPr>
        <w:instrText xml:space="preserve"> _doi="10.1016/j.resinv.2024.12.010" _id="b18" _issn="2212-5353" _pubmed="39689589"</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18</w:t>
      </w:r>
      <w:r w:rsidRPr="008F7ED4">
        <w:rPr>
          <w:szCs w:val="24"/>
        </w:rPr>
        <w:tab/>
      </w:r>
      <w:r w:rsidRPr="000A1BF7">
        <w:rPr>
          <w:rStyle w:val="bibsurname"/>
          <w:szCs w:val="24"/>
          <w:shd w:val="clear" w:color="auto" w:fill="auto"/>
        </w:rPr>
        <w:t>Tsurumaki</w:t>
      </w:r>
      <w:r w:rsidRPr="000A1BF7">
        <w:rPr>
          <w:szCs w:val="24"/>
        </w:rPr>
        <w:t xml:space="preserve"> </w:t>
      </w:r>
      <w:r w:rsidRPr="000A1BF7">
        <w:rPr>
          <w:rStyle w:val="bibfname"/>
          <w:szCs w:val="24"/>
          <w:shd w:val="clear" w:color="auto" w:fill="auto"/>
        </w:rPr>
        <w:t>H</w:t>
      </w:r>
      <w:r w:rsidRPr="000A1BF7">
        <w:rPr>
          <w:szCs w:val="24"/>
        </w:rPr>
        <w:t xml:space="preserve">, </w:t>
      </w:r>
      <w:r w:rsidRPr="000A1BF7">
        <w:rPr>
          <w:rStyle w:val="bibsurname"/>
          <w:szCs w:val="24"/>
          <w:shd w:val="clear" w:color="auto" w:fill="auto"/>
        </w:rPr>
        <w:t>Abe</w:t>
      </w:r>
      <w:r w:rsidRPr="000A1BF7">
        <w:rPr>
          <w:szCs w:val="24"/>
        </w:rPr>
        <w:t xml:space="preserve"> </w:t>
      </w:r>
      <w:r w:rsidRPr="000A1BF7">
        <w:rPr>
          <w:rStyle w:val="bibfname"/>
          <w:szCs w:val="24"/>
          <w:shd w:val="clear" w:color="auto" w:fill="auto"/>
        </w:rPr>
        <w:t>Y</w:t>
      </w:r>
      <w:r w:rsidRPr="000A1BF7">
        <w:rPr>
          <w:szCs w:val="24"/>
        </w:rPr>
        <w:t xml:space="preserve">, </w:t>
      </w:r>
      <w:r w:rsidRPr="000A1BF7">
        <w:rPr>
          <w:rStyle w:val="bibsurname"/>
          <w:szCs w:val="24"/>
          <w:shd w:val="clear" w:color="auto" w:fill="auto"/>
        </w:rPr>
        <w:t>Oishi</w:t>
      </w:r>
      <w:r w:rsidRPr="000A1BF7">
        <w:rPr>
          <w:szCs w:val="24"/>
        </w:rPr>
        <w:t xml:space="preserve"> </w:t>
      </w:r>
      <w:r w:rsidRPr="000A1BF7">
        <w:rPr>
          <w:rStyle w:val="bibfname"/>
          <w:szCs w:val="24"/>
          <w:shd w:val="clear" w:color="auto" w:fill="auto"/>
        </w:rPr>
        <w:t>K</w:t>
      </w:r>
      <w:r w:rsidRPr="000A1BF7">
        <w:rPr>
          <w:szCs w:val="24"/>
        </w:rPr>
        <w:t xml:space="preserve">, </w:t>
      </w:r>
      <w:r w:rsidRPr="000A1BF7">
        <w:rPr>
          <w:rStyle w:val="bibsurname"/>
          <w:szCs w:val="24"/>
          <w:shd w:val="clear" w:color="auto" w:fill="auto"/>
        </w:rPr>
        <w:t>Nagasaki</w:t>
      </w:r>
      <w:r w:rsidRPr="000A1BF7">
        <w:rPr>
          <w:szCs w:val="24"/>
        </w:rPr>
        <w:t xml:space="preserve"> </w:t>
      </w:r>
      <w:r w:rsidRPr="000A1BF7">
        <w:rPr>
          <w:rStyle w:val="bibfname"/>
          <w:szCs w:val="24"/>
          <w:shd w:val="clear" w:color="auto" w:fill="auto"/>
        </w:rPr>
        <w:t>T</w:t>
      </w:r>
      <w:r w:rsidRPr="000A1BF7">
        <w:rPr>
          <w:szCs w:val="24"/>
        </w:rPr>
        <w:t xml:space="preserve">, </w:t>
      </w:r>
      <w:r w:rsidRPr="000A1BF7">
        <w:rPr>
          <w:rStyle w:val="bibsurname"/>
          <w:szCs w:val="24"/>
          <w:shd w:val="clear" w:color="auto" w:fill="auto"/>
        </w:rPr>
        <w:t>Tajiri</w:t>
      </w:r>
      <w:r w:rsidRPr="000A1BF7">
        <w:rPr>
          <w:szCs w:val="24"/>
        </w:rPr>
        <w:t xml:space="preserve"> </w:t>
      </w:r>
      <w:r w:rsidRPr="000A1BF7">
        <w:rPr>
          <w:rStyle w:val="bibfname"/>
          <w:szCs w:val="24"/>
          <w:shd w:val="clear" w:color="auto" w:fill="auto"/>
        </w:rPr>
        <w:t>T</w:t>
      </w:r>
      <w:r w:rsidRPr="000A1BF7">
        <w:rPr>
          <w:szCs w:val="24"/>
        </w:rPr>
        <w:t xml:space="preserve">. </w:t>
      </w:r>
      <w:r w:rsidRPr="000A1BF7">
        <w:rPr>
          <w:rStyle w:val="bibarticle"/>
          <w:szCs w:val="24"/>
          <w:shd w:val="clear" w:color="auto" w:fill="auto"/>
        </w:rPr>
        <w:t>Assessing the utility of fractional exhaled nitric oxide-guided management in adult patients with asthma: A systematic review and meta-analysis</w:t>
      </w:r>
      <w:r w:rsidRPr="000A1BF7">
        <w:rPr>
          <w:szCs w:val="24"/>
        </w:rPr>
        <w:t xml:space="preserve">. </w:t>
      </w:r>
      <w:r w:rsidRPr="000A1BF7">
        <w:rPr>
          <w:rStyle w:val="bibjournal"/>
          <w:i/>
          <w:szCs w:val="24"/>
          <w:shd w:val="clear" w:color="auto" w:fill="auto"/>
        </w:rPr>
        <w:t xml:space="preserve">Respir </w:t>
      </w:r>
      <w:proofErr w:type="spellStart"/>
      <w:r w:rsidRPr="000A1BF7">
        <w:rPr>
          <w:rStyle w:val="bibjournal"/>
          <w:i/>
          <w:szCs w:val="24"/>
          <w:shd w:val="clear" w:color="auto" w:fill="auto"/>
        </w:rPr>
        <w:t>Investig</w:t>
      </w:r>
      <w:proofErr w:type="spellEnd"/>
      <w:r w:rsidRPr="000A1BF7">
        <w:rPr>
          <w:szCs w:val="24"/>
        </w:rPr>
        <w:t xml:space="preserve"> </w:t>
      </w:r>
      <w:r w:rsidRPr="000A1BF7">
        <w:rPr>
          <w:rStyle w:val="bibyear"/>
          <w:szCs w:val="24"/>
          <w:shd w:val="clear" w:color="auto" w:fill="auto"/>
        </w:rPr>
        <w:t>2025</w:t>
      </w:r>
      <w:r w:rsidRPr="000A1BF7">
        <w:rPr>
          <w:szCs w:val="24"/>
        </w:rPr>
        <w:t>;</w:t>
      </w:r>
      <w:r w:rsidRPr="000A1BF7">
        <w:rPr>
          <w:rStyle w:val="bibvolume"/>
          <w:szCs w:val="24"/>
          <w:shd w:val="clear" w:color="auto" w:fill="auto"/>
        </w:rPr>
        <w:t>63</w:t>
      </w:r>
      <w:r w:rsidRPr="000A1BF7">
        <w:rPr>
          <w:szCs w:val="24"/>
        </w:rPr>
        <w:t>:</w:t>
      </w:r>
      <w:r w:rsidRPr="000A1BF7">
        <w:rPr>
          <w:rStyle w:val="bibfpage"/>
          <w:szCs w:val="24"/>
          <w:shd w:val="clear" w:color="auto" w:fill="auto"/>
        </w:rPr>
        <w:t>118</w:t>
      </w:r>
      <w:r w:rsidRPr="000A1BF7">
        <w:rPr>
          <w:szCs w:val="24"/>
        </w:rPr>
        <w:t>-</w:t>
      </w:r>
      <w:r w:rsidRPr="000A1BF7">
        <w:rPr>
          <w:rStyle w:val="biblpage"/>
          <w:szCs w:val="24"/>
          <w:shd w:val="clear" w:color="auto" w:fill="auto"/>
        </w:rPr>
        <w:t>26</w:t>
      </w:r>
      <w:r w:rsidRPr="000A1BF7">
        <w:rPr>
          <w:szCs w:val="24"/>
        </w:rPr>
        <w:t>.</w:t>
      </w:r>
      <w:hyperlink r:id="rId34" w:history="1">
        <w:r w:rsidRPr="000A1BF7">
          <w:rPr>
            <w:rStyle w:val="bibmedline"/>
            <w:color w:val="0000FF"/>
            <w:szCs w:val="24"/>
            <w:u w:val="words"/>
          </w:rPr>
          <w:t xml:space="preserve"> PubMed</w:t>
        </w:r>
      </w:hyperlink>
      <w:r w:rsidRPr="000A1BF7">
        <w:rPr>
          <w:szCs w:val="24"/>
        </w:rPr>
        <w:t xml:space="preserve"> </w:t>
      </w:r>
      <w:hyperlink r:id="rId35" w:history="1">
        <w:r w:rsidRPr="000A1BF7">
          <w:rPr>
            <w:rStyle w:val="bibdoi"/>
            <w:color w:val="0000FF"/>
            <w:szCs w:val="24"/>
            <w:u w:val="single"/>
            <w:shd w:val="clear" w:color="auto" w:fill="auto"/>
          </w:rPr>
          <w:t>doi:10.1016/j.resinv.2024.12.010</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DD4C37C"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_doi=\"10.1016/S0140-6736(11)60971-9\" _id=\"b19\" _issn=\"1474-547X\" _pubmed=\"21907861\""</w:instrText>
      </w:r>
      <w:r w:rsidRPr="008F7ED4">
        <w:rPr>
          <w:szCs w:val="24"/>
        </w:rPr>
        <w:fldChar w:fldCharType="separate"/>
      </w:r>
      <w:r w:rsidRPr="008F7ED4">
        <w:rPr>
          <w:szCs w:val="24"/>
        </w:rPr>
        <w:instrText xml:space="preserve"> _doi="10.1016/S0140-6736(11)60971-9" _id="b19" _issn="1474-547X" _pubmed="21907861"</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19</w:t>
      </w:r>
      <w:r w:rsidRPr="008F7ED4">
        <w:rPr>
          <w:szCs w:val="24"/>
        </w:rPr>
        <w:tab/>
      </w:r>
      <w:r w:rsidRPr="000A1BF7">
        <w:rPr>
          <w:rStyle w:val="bibsurname"/>
          <w:szCs w:val="24"/>
          <w:shd w:val="clear" w:color="auto" w:fill="auto"/>
        </w:rPr>
        <w:t>Powell</w:t>
      </w:r>
      <w:r w:rsidRPr="000A1BF7">
        <w:rPr>
          <w:szCs w:val="24"/>
        </w:rPr>
        <w:t xml:space="preserve"> </w:t>
      </w:r>
      <w:r w:rsidRPr="000A1BF7">
        <w:rPr>
          <w:rStyle w:val="bibfname"/>
          <w:szCs w:val="24"/>
          <w:shd w:val="clear" w:color="auto" w:fill="auto"/>
        </w:rPr>
        <w:t>H</w:t>
      </w:r>
      <w:r w:rsidRPr="000A1BF7">
        <w:rPr>
          <w:szCs w:val="24"/>
        </w:rPr>
        <w:t xml:space="preserve">, </w:t>
      </w:r>
      <w:r w:rsidRPr="000A1BF7">
        <w:rPr>
          <w:rStyle w:val="bibsurname"/>
          <w:szCs w:val="24"/>
          <w:shd w:val="clear" w:color="auto" w:fill="auto"/>
        </w:rPr>
        <w:t>Murphy</w:t>
      </w:r>
      <w:r w:rsidRPr="000A1BF7">
        <w:rPr>
          <w:szCs w:val="24"/>
        </w:rPr>
        <w:t xml:space="preserve"> </w:t>
      </w:r>
      <w:r w:rsidRPr="000A1BF7">
        <w:rPr>
          <w:rStyle w:val="bibfname"/>
          <w:szCs w:val="24"/>
          <w:shd w:val="clear" w:color="auto" w:fill="auto"/>
        </w:rPr>
        <w:t>VE</w:t>
      </w:r>
      <w:r w:rsidRPr="000A1BF7">
        <w:rPr>
          <w:szCs w:val="24"/>
        </w:rPr>
        <w:t xml:space="preserve">, </w:t>
      </w:r>
      <w:r w:rsidRPr="000A1BF7">
        <w:rPr>
          <w:rStyle w:val="bibsurname"/>
          <w:szCs w:val="24"/>
          <w:shd w:val="clear" w:color="auto" w:fill="auto"/>
        </w:rPr>
        <w:t>Taylor</w:t>
      </w:r>
      <w:r w:rsidRPr="000A1BF7">
        <w:rPr>
          <w:szCs w:val="24"/>
        </w:rPr>
        <w:t xml:space="preserve"> </w:t>
      </w:r>
      <w:r w:rsidRPr="000A1BF7">
        <w:rPr>
          <w:rStyle w:val="bibfname"/>
          <w:szCs w:val="24"/>
          <w:shd w:val="clear" w:color="auto" w:fill="auto"/>
        </w:rPr>
        <w:t>DR</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Management of asthma in pregnancy guided by measurement of fraction of exhaled nitric oxide: a double-blind, randomised controlled trial</w:t>
      </w:r>
      <w:r w:rsidRPr="000A1BF7">
        <w:rPr>
          <w:szCs w:val="24"/>
        </w:rPr>
        <w:t xml:space="preserve">. </w:t>
      </w:r>
      <w:r w:rsidRPr="000A1BF7">
        <w:rPr>
          <w:rStyle w:val="bibjournal"/>
          <w:i/>
          <w:szCs w:val="24"/>
          <w:shd w:val="clear" w:color="auto" w:fill="auto"/>
        </w:rPr>
        <w:t>Lancet</w:t>
      </w:r>
      <w:r w:rsidRPr="000A1BF7">
        <w:rPr>
          <w:szCs w:val="24"/>
        </w:rPr>
        <w:t xml:space="preserve"> </w:t>
      </w:r>
      <w:r w:rsidRPr="000A1BF7">
        <w:rPr>
          <w:rStyle w:val="bibyear"/>
          <w:szCs w:val="24"/>
          <w:shd w:val="clear" w:color="auto" w:fill="auto"/>
        </w:rPr>
        <w:t>2011</w:t>
      </w:r>
      <w:r w:rsidRPr="000A1BF7">
        <w:rPr>
          <w:szCs w:val="24"/>
        </w:rPr>
        <w:t>;</w:t>
      </w:r>
      <w:r w:rsidRPr="000A1BF7">
        <w:rPr>
          <w:rStyle w:val="bibvolume"/>
          <w:szCs w:val="24"/>
          <w:shd w:val="clear" w:color="auto" w:fill="auto"/>
        </w:rPr>
        <w:t>378</w:t>
      </w:r>
      <w:r w:rsidRPr="000A1BF7">
        <w:rPr>
          <w:szCs w:val="24"/>
        </w:rPr>
        <w:t>:</w:t>
      </w:r>
      <w:r w:rsidRPr="000A1BF7">
        <w:rPr>
          <w:rStyle w:val="bibfpage"/>
          <w:szCs w:val="24"/>
          <w:shd w:val="clear" w:color="auto" w:fill="auto"/>
        </w:rPr>
        <w:t>983</w:t>
      </w:r>
      <w:r w:rsidRPr="000A1BF7">
        <w:rPr>
          <w:szCs w:val="24"/>
        </w:rPr>
        <w:t>-</w:t>
      </w:r>
      <w:r w:rsidRPr="000A1BF7">
        <w:rPr>
          <w:rStyle w:val="biblpage"/>
          <w:szCs w:val="24"/>
          <w:shd w:val="clear" w:color="auto" w:fill="auto"/>
        </w:rPr>
        <w:t>90</w:t>
      </w:r>
      <w:r w:rsidRPr="008F7ED4">
        <w:rPr>
          <w:szCs w:val="24"/>
        </w:rPr>
        <w:t>.</w:t>
      </w:r>
      <w:hyperlink r:id="rId36" w:history="1">
        <w:r w:rsidRPr="008F7ED4">
          <w:rPr>
            <w:rStyle w:val="bibmedline"/>
            <w:color w:val="0000FF"/>
            <w:szCs w:val="24"/>
            <w:u w:val="words"/>
          </w:rPr>
          <w:t xml:space="preserve"> PubMed</w:t>
        </w:r>
      </w:hyperlink>
      <w:r w:rsidRPr="008F7ED4">
        <w:rPr>
          <w:szCs w:val="24"/>
        </w:rPr>
        <w:t xml:space="preserve"> </w:t>
      </w:r>
      <w:hyperlink r:id="rId37" w:history="1">
        <w:r w:rsidRPr="008F7ED4">
          <w:rPr>
            <w:rStyle w:val="bibdoi"/>
            <w:color w:val="0000FF"/>
            <w:szCs w:val="24"/>
            <w:u w:val="single"/>
          </w:rPr>
          <w:t>doi:10.1016/S0140-6736(11)60971-9</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365C32DB"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_doi=\"10.1056/NEJMoa043596\" _id=\"b20\" _issn=\"1533-4406\" _pubmed=\"15914548\""</w:instrText>
      </w:r>
      <w:r w:rsidRPr="008F7ED4">
        <w:rPr>
          <w:szCs w:val="24"/>
        </w:rPr>
        <w:fldChar w:fldCharType="separate"/>
      </w:r>
      <w:r w:rsidRPr="008F7ED4">
        <w:rPr>
          <w:szCs w:val="24"/>
        </w:rPr>
        <w:instrText xml:space="preserve"> _doi="10.1056/NEJMoa043596" _id="b20" _issn="1533-4406" _pubmed="15914548"</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20</w:t>
      </w:r>
      <w:r w:rsidRPr="008F7ED4">
        <w:rPr>
          <w:szCs w:val="24"/>
        </w:rPr>
        <w:tab/>
      </w:r>
      <w:r w:rsidRPr="000A1BF7">
        <w:rPr>
          <w:rStyle w:val="bibsurname"/>
          <w:szCs w:val="24"/>
          <w:shd w:val="clear" w:color="auto" w:fill="auto"/>
        </w:rPr>
        <w:t>Smith</w:t>
      </w:r>
      <w:r w:rsidRPr="000A1BF7">
        <w:rPr>
          <w:szCs w:val="24"/>
        </w:rPr>
        <w:t xml:space="preserve"> </w:t>
      </w:r>
      <w:r w:rsidRPr="000A1BF7">
        <w:rPr>
          <w:rStyle w:val="bibfname"/>
          <w:szCs w:val="24"/>
          <w:shd w:val="clear" w:color="auto" w:fill="auto"/>
        </w:rPr>
        <w:t>AD</w:t>
      </w:r>
      <w:r w:rsidRPr="000A1BF7">
        <w:rPr>
          <w:szCs w:val="24"/>
        </w:rPr>
        <w:t xml:space="preserve">, </w:t>
      </w:r>
      <w:r w:rsidRPr="000A1BF7">
        <w:rPr>
          <w:rStyle w:val="bibsurname"/>
          <w:szCs w:val="24"/>
          <w:shd w:val="clear" w:color="auto" w:fill="auto"/>
        </w:rPr>
        <w:t>Cowan</w:t>
      </w:r>
      <w:r w:rsidRPr="000A1BF7">
        <w:rPr>
          <w:szCs w:val="24"/>
        </w:rPr>
        <w:t xml:space="preserve"> </w:t>
      </w:r>
      <w:r w:rsidRPr="000A1BF7">
        <w:rPr>
          <w:rStyle w:val="bibfname"/>
          <w:szCs w:val="24"/>
          <w:shd w:val="clear" w:color="auto" w:fill="auto"/>
        </w:rPr>
        <w:t>JO</w:t>
      </w:r>
      <w:r w:rsidRPr="000A1BF7">
        <w:rPr>
          <w:szCs w:val="24"/>
        </w:rPr>
        <w:t xml:space="preserve">, </w:t>
      </w:r>
      <w:proofErr w:type="spellStart"/>
      <w:r w:rsidRPr="000A1BF7">
        <w:rPr>
          <w:rStyle w:val="bibsurname"/>
          <w:szCs w:val="24"/>
          <w:shd w:val="clear" w:color="auto" w:fill="auto"/>
        </w:rPr>
        <w:t>Brassett</w:t>
      </w:r>
      <w:proofErr w:type="spellEnd"/>
      <w:r w:rsidRPr="000A1BF7">
        <w:rPr>
          <w:szCs w:val="24"/>
        </w:rPr>
        <w:t xml:space="preserve"> </w:t>
      </w:r>
      <w:r w:rsidRPr="000A1BF7">
        <w:rPr>
          <w:rStyle w:val="bibfname"/>
          <w:szCs w:val="24"/>
          <w:shd w:val="clear" w:color="auto" w:fill="auto"/>
        </w:rPr>
        <w:t>KP</w:t>
      </w:r>
      <w:r w:rsidRPr="000A1BF7">
        <w:rPr>
          <w:szCs w:val="24"/>
        </w:rPr>
        <w:t xml:space="preserve">, </w:t>
      </w:r>
      <w:r w:rsidRPr="000A1BF7">
        <w:rPr>
          <w:rStyle w:val="bibsurname"/>
          <w:szCs w:val="24"/>
          <w:shd w:val="clear" w:color="auto" w:fill="auto"/>
        </w:rPr>
        <w:t>Herbison</w:t>
      </w:r>
      <w:r w:rsidRPr="000A1BF7">
        <w:rPr>
          <w:szCs w:val="24"/>
        </w:rPr>
        <w:t xml:space="preserve"> </w:t>
      </w:r>
      <w:r w:rsidRPr="000A1BF7">
        <w:rPr>
          <w:rStyle w:val="bibfname"/>
          <w:szCs w:val="24"/>
          <w:shd w:val="clear" w:color="auto" w:fill="auto"/>
        </w:rPr>
        <w:t>GP</w:t>
      </w:r>
      <w:r w:rsidRPr="000A1BF7">
        <w:rPr>
          <w:szCs w:val="24"/>
        </w:rPr>
        <w:t xml:space="preserve">, </w:t>
      </w:r>
      <w:r w:rsidRPr="000A1BF7">
        <w:rPr>
          <w:rStyle w:val="bibsurname"/>
          <w:szCs w:val="24"/>
          <w:shd w:val="clear" w:color="auto" w:fill="auto"/>
        </w:rPr>
        <w:t>Taylor</w:t>
      </w:r>
      <w:r w:rsidRPr="000A1BF7">
        <w:rPr>
          <w:szCs w:val="24"/>
        </w:rPr>
        <w:t xml:space="preserve"> </w:t>
      </w:r>
      <w:r w:rsidRPr="000A1BF7">
        <w:rPr>
          <w:rStyle w:val="bibfname"/>
          <w:szCs w:val="24"/>
          <w:shd w:val="clear" w:color="auto" w:fill="auto"/>
        </w:rPr>
        <w:t>DR</w:t>
      </w:r>
      <w:r w:rsidRPr="000A1BF7">
        <w:rPr>
          <w:szCs w:val="24"/>
        </w:rPr>
        <w:t xml:space="preserve">. </w:t>
      </w:r>
      <w:r w:rsidRPr="000A1BF7">
        <w:rPr>
          <w:rStyle w:val="bibarticle"/>
          <w:szCs w:val="24"/>
          <w:shd w:val="clear" w:color="auto" w:fill="auto"/>
        </w:rPr>
        <w:t>Use of exhaled nitric oxide measurements to guide treatment in chronic asthma</w:t>
      </w:r>
      <w:r w:rsidRPr="000A1BF7">
        <w:rPr>
          <w:szCs w:val="24"/>
        </w:rPr>
        <w:t xml:space="preserve">. </w:t>
      </w:r>
      <w:r w:rsidRPr="000A1BF7">
        <w:rPr>
          <w:rStyle w:val="bibjournal"/>
          <w:i/>
          <w:szCs w:val="24"/>
          <w:shd w:val="clear" w:color="auto" w:fill="auto"/>
        </w:rPr>
        <w:t>N Engl J Med</w:t>
      </w:r>
      <w:r w:rsidRPr="000A1BF7">
        <w:rPr>
          <w:szCs w:val="24"/>
        </w:rPr>
        <w:t xml:space="preserve"> </w:t>
      </w:r>
      <w:r w:rsidRPr="000A1BF7">
        <w:rPr>
          <w:rStyle w:val="bibyear"/>
          <w:szCs w:val="24"/>
          <w:shd w:val="clear" w:color="auto" w:fill="auto"/>
        </w:rPr>
        <w:t>2005</w:t>
      </w:r>
      <w:r w:rsidRPr="000A1BF7">
        <w:rPr>
          <w:szCs w:val="24"/>
        </w:rPr>
        <w:t>;</w:t>
      </w:r>
      <w:r w:rsidRPr="000A1BF7">
        <w:rPr>
          <w:rStyle w:val="bibvolume"/>
          <w:szCs w:val="24"/>
          <w:shd w:val="clear" w:color="auto" w:fill="auto"/>
        </w:rPr>
        <w:t>352</w:t>
      </w:r>
      <w:r w:rsidRPr="000A1BF7">
        <w:rPr>
          <w:szCs w:val="24"/>
        </w:rPr>
        <w:t>:</w:t>
      </w:r>
      <w:r w:rsidRPr="000A1BF7">
        <w:rPr>
          <w:rStyle w:val="bibfpage"/>
          <w:szCs w:val="24"/>
          <w:shd w:val="clear" w:color="auto" w:fill="auto"/>
        </w:rPr>
        <w:t>2163</w:t>
      </w:r>
      <w:r w:rsidRPr="000A1BF7">
        <w:rPr>
          <w:szCs w:val="24"/>
        </w:rPr>
        <w:t>-</w:t>
      </w:r>
      <w:r w:rsidRPr="000A1BF7">
        <w:rPr>
          <w:rStyle w:val="biblpage"/>
          <w:szCs w:val="24"/>
          <w:shd w:val="clear" w:color="auto" w:fill="auto"/>
        </w:rPr>
        <w:t>73</w:t>
      </w:r>
      <w:r w:rsidRPr="000A1BF7">
        <w:rPr>
          <w:szCs w:val="24"/>
        </w:rPr>
        <w:t>.</w:t>
      </w:r>
      <w:hyperlink r:id="rId38" w:history="1">
        <w:r w:rsidRPr="000A1BF7">
          <w:rPr>
            <w:rStyle w:val="bibmedline"/>
            <w:color w:val="0000FF"/>
            <w:szCs w:val="24"/>
            <w:u w:val="words"/>
          </w:rPr>
          <w:t xml:space="preserve"> PubMed</w:t>
        </w:r>
      </w:hyperlink>
      <w:r w:rsidRPr="000A1BF7">
        <w:rPr>
          <w:szCs w:val="24"/>
        </w:rPr>
        <w:t xml:space="preserve"> </w:t>
      </w:r>
      <w:hyperlink r:id="rId39" w:history="1">
        <w:r w:rsidRPr="000A1BF7">
          <w:rPr>
            <w:rStyle w:val="bibdoi"/>
            <w:color w:val="0000FF"/>
            <w:szCs w:val="24"/>
            <w:u w:val="single"/>
            <w:shd w:val="clear" w:color="auto" w:fill="auto"/>
          </w:rPr>
          <w:t>doi:10.1056/NEJMoa043596</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A17C7FD"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_doi=\"10.1016/j.mjafi.2018.02.001\" _id=\"b21\" _issn=\"0377-1237\" _pubmed=\"32020963\""</w:instrText>
      </w:r>
      <w:r w:rsidRPr="008F7ED4">
        <w:rPr>
          <w:szCs w:val="24"/>
        </w:rPr>
        <w:fldChar w:fldCharType="separate"/>
      </w:r>
      <w:r w:rsidRPr="008F7ED4">
        <w:rPr>
          <w:szCs w:val="24"/>
        </w:rPr>
        <w:instrText xml:space="preserve"> _doi="10.1016/j.mjafi.2018.02.001" _id="b21" _issn="0377-1237" _pubmed="32020963"</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21</w:t>
      </w:r>
      <w:r w:rsidRPr="008F7ED4">
        <w:rPr>
          <w:szCs w:val="24"/>
        </w:rPr>
        <w:tab/>
      </w:r>
      <w:r w:rsidRPr="000A1BF7">
        <w:rPr>
          <w:rStyle w:val="bibsurname"/>
          <w:szCs w:val="24"/>
          <w:shd w:val="clear" w:color="auto" w:fill="auto"/>
        </w:rPr>
        <w:t>Garg</w:t>
      </w:r>
      <w:r w:rsidRPr="000A1BF7">
        <w:rPr>
          <w:szCs w:val="24"/>
        </w:rPr>
        <w:t xml:space="preserve"> </w:t>
      </w:r>
      <w:r w:rsidRPr="000A1BF7">
        <w:rPr>
          <w:rStyle w:val="bibfname"/>
          <w:szCs w:val="24"/>
          <w:shd w:val="clear" w:color="auto" w:fill="auto"/>
        </w:rPr>
        <w:t>Y</w:t>
      </w:r>
      <w:r w:rsidRPr="000A1BF7">
        <w:rPr>
          <w:szCs w:val="24"/>
        </w:rPr>
        <w:t xml:space="preserve">, </w:t>
      </w:r>
      <w:proofErr w:type="spellStart"/>
      <w:r w:rsidRPr="000A1BF7">
        <w:rPr>
          <w:rStyle w:val="bibsurname"/>
          <w:szCs w:val="24"/>
          <w:shd w:val="clear" w:color="auto" w:fill="auto"/>
        </w:rPr>
        <w:t>Kakria</w:t>
      </w:r>
      <w:proofErr w:type="spellEnd"/>
      <w:r w:rsidRPr="000A1BF7">
        <w:rPr>
          <w:szCs w:val="24"/>
        </w:rPr>
        <w:t xml:space="preserve"> </w:t>
      </w:r>
      <w:r w:rsidRPr="000A1BF7">
        <w:rPr>
          <w:rStyle w:val="bibfname"/>
          <w:szCs w:val="24"/>
          <w:shd w:val="clear" w:color="auto" w:fill="auto"/>
        </w:rPr>
        <w:t>N</w:t>
      </w:r>
      <w:r w:rsidRPr="000A1BF7">
        <w:rPr>
          <w:szCs w:val="24"/>
        </w:rPr>
        <w:t xml:space="preserve">, </w:t>
      </w:r>
      <w:r w:rsidRPr="000A1BF7">
        <w:rPr>
          <w:rStyle w:val="bibsurname"/>
          <w:szCs w:val="24"/>
          <w:shd w:val="clear" w:color="auto" w:fill="auto"/>
        </w:rPr>
        <w:t>Katoch</w:t>
      </w:r>
      <w:r w:rsidRPr="000A1BF7">
        <w:rPr>
          <w:szCs w:val="24"/>
        </w:rPr>
        <w:t xml:space="preserve"> </w:t>
      </w:r>
      <w:r w:rsidRPr="000A1BF7">
        <w:rPr>
          <w:rStyle w:val="bibfname"/>
          <w:szCs w:val="24"/>
          <w:shd w:val="clear" w:color="auto" w:fill="auto"/>
        </w:rPr>
        <w:t>CDS</w:t>
      </w:r>
      <w:r w:rsidRPr="000A1BF7">
        <w:rPr>
          <w:szCs w:val="24"/>
        </w:rPr>
        <w:t xml:space="preserve">, </w:t>
      </w:r>
      <w:r w:rsidRPr="000A1BF7">
        <w:rPr>
          <w:rStyle w:val="bibsurname"/>
          <w:szCs w:val="24"/>
          <w:shd w:val="clear" w:color="auto" w:fill="auto"/>
        </w:rPr>
        <w:t>Bhattacharyya</w:t>
      </w:r>
      <w:r w:rsidRPr="000A1BF7">
        <w:rPr>
          <w:szCs w:val="24"/>
        </w:rPr>
        <w:t xml:space="preserve"> </w:t>
      </w:r>
      <w:r w:rsidRPr="000A1BF7">
        <w:rPr>
          <w:rStyle w:val="bibfname"/>
          <w:szCs w:val="24"/>
          <w:shd w:val="clear" w:color="auto" w:fill="auto"/>
        </w:rPr>
        <w:t>D</w:t>
      </w:r>
      <w:r w:rsidRPr="000A1BF7">
        <w:rPr>
          <w:szCs w:val="24"/>
        </w:rPr>
        <w:t xml:space="preserve">. </w:t>
      </w:r>
      <w:r w:rsidRPr="000A1BF7">
        <w:rPr>
          <w:rStyle w:val="bibarticle"/>
          <w:szCs w:val="24"/>
          <w:shd w:val="clear" w:color="auto" w:fill="auto"/>
        </w:rPr>
        <w:t>Exhaled nitric oxide as a guiding tool for bronchial asthma: A randomised controlled trial</w:t>
      </w:r>
      <w:r w:rsidRPr="000A1BF7">
        <w:rPr>
          <w:szCs w:val="24"/>
        </w:rPr>
        <w:t xml:space="preserve">. </w:t>
      </w:r>
      <w:r w:rsidRPr="000A1BF7">
        <w:rPr>
          <w:rStyle w:val="bibjournal"/>
          <w:i/>
          <w:szCs w:val="24"/>
          <w:shd w:val="clear" w:color="auto" w:fill="auto"/>
        </w:rPr>
        <w:t>Med J Armed Forces India</w:t>
      </w:r>
      <w:r w:rsidRPr="000A1BF7">
        <w:rPr>
          <w:szCs w:val="24"/>
        </w:rPr>
        <w:t xml:space="preserve"> </w:t>
      </w:r>
      <w:r w:rsidRPr="000A1BF7">
        <w:rPr>
          <w:rStyle w:val="bibyear"/>
          <w:szCs w:val="24"/>
          <w:shd w:val="clear" w:color="auto" w:fill="auto"/>
        </w:rPr>
        <w:t>2020</w:t>
      </w:r>
      <w:r w:rsidRPr="000A1BF7">
        <w:rPr>
          <w:szCs w:val="24"/>
        </w:rPr>
        <w:t>;</w:t>
      </w:r>
      <w:r w:rsidRPr="000A1BF7">
        <w:rPr>
          <w:rStyle w:val="bibvolume"/>
          <w:szCs w:val="24"/>
          <w:shd w:val="clear" w:color="auto" w:fill="auto"/>
        </w:rPr>
        <w:t>76</w:t>
      </w:r>
      <w:r w:rsidRPr="000A1BF7">
        <w:rPr>
          <w:szCs w:val="24"/>
        </w:rPr>
        <w:t>:</w:t>
      </w:r>
      <w:r w:rsidRPr="000A1BF7">
        <w:rPr>
          <w:rStyle w:val="bibfpage"/>
          <w:szCs w:val="24"/>
          <w:shd w:val="clear" w:color="auto" w:fill="auto"/>
        </w:rPr>
        <w:t>17</w:t>
      </w:r>
      <w:r w:rsidRPr="000A1BF7">
        <w:rPr>
          <w:szCs w:val="24"/>
        </w:rPr>
        <w:t>-</w:t>
      </w:r>
      <w:r w:rsidRPr="000A1BF7">
        <w:rPr>
          <w:rStyle w:val="biblpage"/>
          <w:szCs w:val="24"/>
          <w:shd w:val="clear" w:color="auto" w:fill="auto"/>
        </w:rPr>
        <w:t>22</w:t>
      </w:r>
      <w:r w:rsidRPr="000A1BF7">
        <w:rPr>
          <w:szCs w:val="24"/>
        </w:rPr>
        <w:t>.</w:t>
      </w:r>
      <w:hyperlink r:id="rId40" w:history="1">
        <w:r w:rsidRPr="000A1BF7">
          <w:rPr>
            <w:rStyle w:val="bibmedline"/>
            <w:color w:val="0000FF"/>
            <w:szCs w:val="24"/>
            <w:u w:val="words"/>
          </w:rPr>
          <w:t xml:space="preserve"> PubMed</w:t>
        </w:r>
      </w:hyperlink>
      <w:r w:rsidRPr="000A1BF7">
        <w:rPr>
          <w:szCs w:val="24"/>
        </w:rPr>
        <w:t xml:space="preserve"> </w:t>
      </w:r>
      <w:hyperlink r:id="rId41" w:history="1">
        <w:r w:rsidRPr="000A1BF7">
          <w:rPr>
            <w:rStyle w:val="bibdoi"/>
            <w:color w:val="0000FF"/>
            <w:szCs w:val="24"/>
            <w:u w:val="single"/>
            <w:shd w:val="clear" w:color="auto" w:fill="auto"/>
          </w:rPr>
          <w:t>doi:10.1016/j.mjafi.2018.02.001</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4D5FF2E0"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_doi=\"10.3399/bjgp23X735813\" _id=\"b22\" _issn=\"1478-5242\" _pubmed=\"38035806\""</w:instrText>
      </w:r>
      <w:r w:rsidRPr="008F7ED4">
        <w:rPr>
          <w:szCs w:val="24"/>
        </w:rPr>
        <w:fldChar w:fldCharType="separate"/>
      </w:r>
      <w:r w:rsidRPr="008F7ED4">
        <w:rPr>
          <w:szCs w:val="24"/>
        </w:rPr>
        <w:instrText xml:space="preserve"> _doi="10.3399/bjgp23X735813" _id="b22" _issn="1478-5242" _pubmed="38035806"</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22</w:t>
      </w:r>
      <w:r w:rsidRPr="008F7ED4">
        <w:rPr>
          <w:szCs w:val="24"/>
        </w:rPr>
        <w:tab/>
      </w:r>
      <w:r w:rsidRPr="000A1BF7">
        <w:rPr>
          <w:rStyle w:val="bibsurname"/>
          <w:szCs w:val="24"/>
          <w:shd w:val="clear" w:color="auto" w:fill="auto"/>
        </w:rPr>
        <w:t>Wang</w:t>
      </w:r>
      <w:r w:rsidRPr="000A1BF7">
        <w:rPr>
          <w:szCs w:val="24"/>
        </w:rPr>
        <w:t xml:space="preserve"> </w:t>
      </w:r>
      <w:r w:rsidRPr="000A1BF7">
        <w:rPr>
          <w:rStyle w:val="bibfname"/>
          <w:szCs w:val="24"/>
          <w:shd w:val="clear" w:color="auto" w:fill="auto"/>
        </w:rPr>
        <w:t>K</w:t>
      </w:r>
      <w:r w:rsidRPr="000A1BF7">
        <w:rPr>
          <w:szCs w:val="24"/>
        </w:rPr>
        <w:t xml:space="preserve">, </w:t>
      </w:r>
      <w:r w:rsidRPr="000A1BF7">
        <w:rPr>
          <w:rStyle w:val="bibsurname"/>
          <w:szCs w:val="24"/>
          <w:shd w:val="clear" w:color="auto" w:fill="auto"/>
        </w:rPr>
        <w:t>Stonham</w:t>
      </w:r>
      <w:r w:rsidRPr="000A1BF7">
        <w:rPr>
          <w:szCs w:val="24"/>
        </w:rPr>
        <w:t xml:space="preserve"> </w:t>
      </w:r>
      <w:r w:rsidRPr="000A1BF7">
        <w:rPr>
          <w:rStyle w:val="bibfname"/>
          <w:szCs w:val="24"/>
          <w:shd w:val="clear" w:color="auto" w:fill="auto"/>
        </w:rPr>
        <w:t>C</w:t>
      </w:r>
      <w:r w:rsidRPr="000A1BF7">
        <w:rPr>
          <w:szCs w:val="24"/>
        </w:rPr>
        <w:t xml:space="preserve">, </w:t>
      </w:r>
      <w:r w:rsidRPr="000A1BF7">
        <w:rPr>
          <w:rStyle w:val="bibsurname"/>
          <w:szCs w:val="24"/>
          <w:shd w:val="clear" w:color="auto" w:fill="auto"/>
        </w:rPr>
        <w:t>Rutherford</w:t>
      </w:r>
      <w:r w:rsidRPr="000A1BF7">
        <w:rPr>
          <w:szCs w:val="24"/>
        </w:rPr>
        <w:t xml:space="preserve"> </w:t>
      </w:r>
      <w:r w:rsidRPr="000A1BF7">
        <w:rPr>
          <w:rStyle w:val="bibfname"/>
          <w:szCs w:val="24"/>
          <w:shd w:val="clear" w:color="auto" w:fill="auto"/>
        </w:rPr>
        <w:t>C</w:t>
      </w:r>
      <w:r w:rsidRPr="000A1BF7">
        <w:rPr>
          <w:szCs w:val="24"/>
        </w:rPr>
        <w:t xml:space="preserve">, </w:t>
      </w:r>
      <w:r w:rsidRPr="000A1BF7">
        <w:rPr>
          <w:rStyle w:val="bibsurname"/>
          <w:szCs w:val="24"/>
          <w:shd w:val="clear" w:color="auto" w:fill="auto"/>
        </w:rPr>
        <w:t>Pavord</w:t>
      </w:r>
      <w:r w:rsidRPr="000A1BF7">
        <w:rPr>
          <w:szCs w:val="24"/>
        </w:rPr>
        <w:t xml:space="preserve"> </w:t>
      </w:r>
      <w:r w:rsidRPr="000A1BF7">
        <w:rPr>
          <w:rStyle w:val="bibfname"/>
          <w:szCs w:val="24"/>
          <w:shd w:val="clear" w:color="auto" w:fill="auto"/>
        </w:rPr>
        <w:t>ID</w:t>
      </w:r>
      <w:r w:rsidRPr="000A1BF7">
        <w:rPr>
          <w:szCs w:val="24"/>
        </w:rPr>
        <w:t xml:space="preserve">. </w:t>
      </w:r>
      <w:r w:rsidRPr="000A1BF7">
        <w:rPr>
          <w:rStyle w:val="bibarticle"/>
          <w:szCs w:val="24"/>
          <w:shd w:val="clear" w:color="auto" w:fill="auto"/>
        </w:rPr>
        <w:t>Fractional exhaled nitric oxide (</w:t>
      </w:r>
      <w:proofErr w:type="spellStart"/>
      <w:r w:rsidRPr="000A1BF7">
        <w:rPr>
          <w:rStyle w:val="bibarticle"/>
          <w:szCs w:val="24"/>
          <w:shd w:val="clear" w:color="auto" w:fill="auto"/>
        </w:rPr>
        <w:t>FeNO</w:t>
      </w:r>
      <w:proofErr w:type="spellEnd"/>
      <w:r w:rsidRPr="000A1BF7">
        <w:rPr>
          <w:rStyle w:val="bibarticle"/>
          <w:szCs w:val="24"/>
          <w:shd w:val="clear" w:color="auto" w:fill="auto"/>
        </w:rPr>
        <w:t>): the future of asthma care?</w:t>
      </w:r>
      <w:r w:rsidRPr="000A1BF7">
        <w:rPr>
          <w:szCs w:val="24"/>
        </w:rPr>
        <w:t xml:space="preserve"> </w:t>
      </w:r>
      <w:r w:rsidRPr="000A1BF7">
        <w:rPr>
          <w:rStyle w:val="bibjournal"/>
          <w:i/>
          <w:szCs w:val="24"/>
          <w:shd w:val="clear" w:color="auto" w:fill="auto"/>
        </w:rPr>
        <w:t xml:space="preserve">Br J Gen </w:t>
      </w:r>
      <w:proofErr w:type="spellStart"/>
      <w:r w:rsidRPr="000A1BF7">
        <w:rPr>
          <w:rStyle w:val="bibjournal"/>
          <w:i/>
          <w:szCs w:val="24"/>
          <w:shd w:val="clear" w:color="auto" w:fill="auto"/>
        </w:rPr>
        <w:t>Pract</w:t>
      </w:r>
      <w:proofErr w:type="spellEnd"/>
      <w:r w:rsidRPr="000A1BF7">
        <w:rPr>
          <w:szCs w:val="24"/>
        </w:rPr>
        <w:t xml:space="preserve"> </w:t>
      </w:r>
      <w:r w:rsidRPr="000A1BF7">
        <w:rPr>
          <w:rStyle w:val="bibyear"/>
          <w:szCs w:val="24"/>
          <w:shd w:val="clear" w:color="auto" w:fill="auto"/>
        </w:rPr>
        <w:t>2023</w:t>
      </w:r>
      <w:r w:rsidRPr="000A1BF7">
        <w:rPr>
          <w:szCs w:val="24"/>
        </w:rPr>
        <w:t>;</w:t>
      </w:r>
      <w:r w:rsidRPr="000A1BF7">
        <w:rPr>
          <w:rStyle w:val="bibvolume"/>
          <w:szCs w:val="24"/>
          <w:shd w:val="clear" w:color="auto" w:fill="auto"/>
        </w:rPr>
        <w:t>73</w:t>
      </w:r>
      <w:r w:rsidRPr="000A1BF7">
        <w:rPr>
          <w:szCs w:val="24"/>
        </w:rPr>
        <w:t>:</w:t>
      </w:r>
      <w:r w:rsidRPr="000A1BF7">
        <w:rPr>
          <w:rStyle w:val="bibfpage"/>
          <w:szCs w:val="24"/>
          <w:shd w:val="clear" w:color="auto" w:fill="auto"/>
        </w:rPr>
        <w:t>565</w:t>
      </w:r>
      <w:r w:rsidRPr="000A1BF7">
        <w:rPr>
          <w:szCs w:val="24"/>
        </w:rPr>
        <w:t>-</w:t>
      </w:r>
      <w:r w:rsidRPr="000A1BF7">
        <w:rPr>
          <w:rStyle w:val="biblpage"/>
          <w:szCs w:val="24"/>
          <w:shd w:val="clear" w:color="auto" w:fill="auto"/>
        </w:rPr>
        <w:t>8</w:t>
      </w:r>
      <w:r w:rsidRPr="000A1BF7">
        <w:rPr>
          <w:szCs w:val="24"/>
        </w:rPr>
        <w:t>.</w:t>
      </w:r>
      <w:hyperlink r:id="rId42" w:history="1">
        <w:r w:rsidRPr="000A1BF7">
          <w:rPr>
            <w:rStyle w:val="bibmedline"/>
            <w:color w:val="0000FF"/>
            <w:szCs w:val="24"/>
            <w:u w:val="words"/>
          </w:rPr>
          <w:t xml:space="preserve"> PubMed</w:t>
        </w:r>
      </w:hyperlink>
      <w:r w:rsidRPr="000A1BF7">
        <w:rPr>
          <w:szCs w:val="24"/>
        </w:rPr>
        <w:t xml:space="preserve"> </w:t>
      </w:r>
      <w:hyperlink r:id="rId43" w:history="1">
        <w:r w:rsidRPr="000A1BF7">
          <w:rPr>
            <w:rStyle w:val="bibdoi"/>
            <w:color w:val="0000FF"/>
            <w:szCs w:val="24"/>
            <w:u w:val="single"/>
            <w:shd w:val="clear" w:color="auto" w:fill="auto"/>
          </w:rPr>
          <w:t>doi:10.3399/bjgp23X735813</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74F55D87"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_doi=\"10.3310/hta19820\" _id=\"b23\" _issn=\"2046-4924\" _pubmed=\"26484874\""</w:instrText>
      </w:r>
      <w:r w:rsidRPr="008F7ED4">
        <w:rPr>
          <w:szCs w:val="24"/>
        </w:rPr>
        <w:fldChar w:fldCharType="separate"/>
      </w:r>
      <w:r w:rsidRPr="008F7ED4">
        <w:rPr>
          <w:szCs w:val="24"/>
        </w:rPr>
        <w:instrText xml:space="preserve"> _doi="10.3310/hta19820" _id="b23" _issn="2046-4924" _pubmed="26484874"</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23</w:t>
      </w:r>
      <w:r w:rsidRPr="008F7ED4">
        <w:rPr>
          <w:szCs w:val="24"/>
        </w:rPr>
        <w:tab/>
      </w:r>
      <w:r w:rsidRPr="000A1BF7">
        <w:rPr>
          <w:rStyle w:val="bibsurname"/>
          <w:szCs w:val="24"/>
          <w:shd w:val="clear" w:color="auto" w:fill="auto"/>
        </w:rPr>
        <w:t>Harnan</w:t>
      </w:r>
      <w:r w:rsidRPr="000A1BF7">
        <w:rPr>
          <w:szCs w:val="24"/>
        </w:rPr>
        <w:t xml:space="preserve"> </w:t>
      </w:r>
      <w:r w:rsidRPr="000A1BF7">
        <w:rPr>
          <w:rStyle w:val="bibfname"/>
          <w:szCs w:val="24"/>
          <w:shd w:val="clear" w:color="auto" w:fill="auto"/>
        </w:rPr>
        <w:t>SE</w:t>
      </w:r>
      <w:r w:rsidRPr="000A1BF7">
        <w:rPr>
          <w:szCs w:val="24"/>
        </w:rPr>
        <w:t xml:space="preserve">, </w:t>
      </w:r>
      <w:r w:rsidRPr="000A1BF7">
        <w:rPr>
          <w:rStyle w:val="bibsurname"/>
          <w:szCs w:val="24"/>
          <w:shd w:val="clear" w:color="auto" w:fill="auto"/>
        </w:rPr>
        <w:t>Tappenden</w:t>
      </w:r>
      <w:r w:rsidRPr="000A1BF7">
        <w:rPr>
          <w:szCs w:val="24"/>
        </w:rPr>
        <w:t xml:space="preserve"> </w:t>
      </w:r>
      <w:r w:rsidRPr="000A1BF7">
        <w:rPr>
          <w:rStyle w:val="bibfname"/>
          <w:szCs w:val="24"/>
          <w:shd w:val="clear" w:color="auto" w:fill="auto"/>
        </w:rPr>
        <w:t>P</w:t>
      </w:r>
      <w:r w:rsidRPr="000A1BF7">
        <w:rPr>
          <w:szCs w:val="24"/>
        </w:rPr>
        <w:t xml:space="preserve">, </w:t>
      </w:r>
      <w:proofErr w:type="spellStart"/>
      <w:r w:rsidRPr="000A1BF7">
        <w:rPr>
          <w:rStyle w:val="bibsurname"/>
          <w:szCs w:val="24"/>
          <w:shd w:val="clear" w:color="auto" w:fill="auto"/>
        </w:rPr>
        <w:t>Essat</w:t>
      </w:r>
      <w:proofErr w:type="spellEnd"/>
      <w:r w:rsidRPr="000A1BF7">
        <w:rPr>
          <w:szCs w:val="24"/>
        </w:rPr>
        <w:t xml:space="preserve"> </w:t>
      </w:r>
      <w:r w:rsidRPr="000A1BF7">
        <w:rPr>
          <w:rStyle w:val="bibfname"/>
          <w:szCs w:val="24"/>
          <w:shd w:val="clear" w:color="auto" w:fill="auto"/>
        </w:rPr>
        <w:t>M</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 xml:space="preserve">Measurement of exhaled nitric oxide concentration in asthma: a systematic review and economic evaluation of NIOX MINO, NIOX VERO and </w:t>
      </w:r>
      <w:proofErr w:type="spellStart"/>
      <w:r w:rsidRPr="000A1BF7">
        <w:rPr>
          <w:rStyle w:val="bibarticle"/>
          <w:szCs w:val="24"/>
          <w:shd w:val="clear" w:color="auto" w:fill="auto"/>
        </w:rPr>
        <w:t>NObreath</w:t>
      </w:r>
      <w:proofErr w:type="spellEnd"/>
      <w:r w:rsidRPr="000A1BF7">
        <w:rPr>
          <w:szCs w:val="24"/>
        </w:rPr>
        <w:t xml:space="preserve">. </w:t>
      </w:r>
      <w:r w:rsidRPr="000A1BF7">
        <w:rPr>
          <w:rStyle w:val="bibjournal"/>
          <w:i/>
          <w:szCs w:val="24"/>
          <w:shd w:val="clear" w:color="auto" w:fill="auto"/>
        </w:rPr>
        <w:t xml:space="preserve">Health </w:t>
      </w:r>
      <w:proofErr w:type="spellStart"/>
      <w:r w:rsidRPr="000A1BF7">
        <w:rPr>
          <w:rStyle w:val="bibjournal"/>
          <w:i/>
          <w:szCs w:val="24"/>
          <w:shd w:val="clear" w:color="auto" w:fill="auto"/>
        </w:rPr>
        <w:t>Technol</w:t>
      </w:r>
      <w:proofErr w:type="spellEnd"/>
      <w:r w:rsidRPr="000A1BF7">
        <w:rPr>
          <w:rStyle w:val="bibjournal"/>
          <w:i/>
          <w:szCs w:val="24"/>
          <w:shd w:val="clear" w:color="auto" w:fill="auto"/>
        </w:rPr>
        <w:t xml:space="preserve"> Assess</w:t>
      </w:r>
      <w:r w:rsidRPr="000A1BF7">
        <w:rPr>
          <w:szCs w:val="24"/>
        </w:rPr>
        <w:t xml:space="preserve"> </w:t>
      </w:r>
      <w:r w:rsidRPr="000A1BF7">
        <w:rPr>
          <w:rStyle w:val="bibyear"/>
          <w:szCs w:val="24"/>
          <w:shd w:val="clear" w:color="auto" w:fill="auto"/>
        </w:rPr>
        <w:t>2015</w:t>
      </w:r>
      <w:r w:rsidRPr="000A1BF7">
        <w:rPr>
          <w:szCs w:val="24"/>
        </w:rPr>
        <w:t>;</w:t>
      </w:r>
      <w:r w:rsidRPr="000A1BF7">
        <w:rPr>
          <w:rStyle w:val="bibvolume"/>
          <w:szCs w:val="24"/>
          <w:shd w:val="clear" w:color="auto" w:fill="auto"/>
        </w:rPr>
        <w:t>19</w:t>
      </w:r>
      <w:r w:rsidRPr="000A1BF7">
        <w:rPr>
          <w:szCs w:val="24"/>
        </w:rPr>
        <w:t>:</w:t>
      </w:r>
      <w:r w:rsidRPr="000A1BF7">
        <w:rPr>
          <w:rStyle w:val="bibfpage"/>
          <w:szCs w:val="24"/>
          <w:shd w:val="clear" w:color="auto" w:fill="auto"/>
        </w:rPr>
        <w:t>1</w:t>
      </w:r>
      <w:r w:rsidRPr="000A1BF7">
        <w:rPr>
          <w:szCs w:val="24"/>
        </w:rPr>
        <w:t>-</w:t>
      </w:r>
      <w:r w:rsidRPr="000A1BF7">
        <w:rPr>
          <w:rStyle w:val="biblpage"/>
          <w:szCs w:val="24"/>
          <w:shd w:val="clear" w:color="auto" w:fill="auto"/>
        </w:rPr>
        <w:t>330</w:t>
      </w:r>
      <w:r w:rsidRPr="000A1BF7">
        <w:rPr>
          <w:szCs w:val="24"/>
        </w:rPr>
        <w:t>.</w:t>
      </w:r>
      <w:hyperlink r:id="rId44" w:history="1">
        <w:r w:rsidRPr="000A1BF7">
          <w:rPr>
            <w:rStyle w:val="bibmedline"/>
            <w:color w:val="0000FF"/>
            <w:szCs w:val="24"/>
            <w:u w:val="words"/>
          </w:rPr>
          <w:t xml:space="preserve"> PubMed</w:t>
        </w:r>
      </w:hyperlink>
      <w:r w:rsidRPr="000A1BF7">
        <w:rPr>
          <w:szCs w:val="24"/>
        </w:rPr>
        <w:t xml:space="preserve"> </w:t>
      </w:r>
      <w:hyperlink r:id="rId45" w:history="1">
        <w:r w:rsidRPr="000A1BF7">
          <w:rPr>
            <w:rStyle w:val="bibdoi"/>
            <w:color w:val="0000FF"/>
            <w:szCs w:val="24"/>
            <w:u w:val="single"/>
            <w:shd w:val="clear" w:color="auto" w:fill="auto"/>
          </w:rPr>
          <w:t>doi:10.3310/hta19820</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412024D"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_doi=\"10.1016/j.rmed.2024.107723\" _id=\"b24\" _issn=\"1532-3064\" _pubmed=\"38936636\""</w:instrText>
      </w:r>
      <w:r w:rsidRPr="008F7ED4">
        <w:rPr>
          <w:szCs w:val="24"/>
        </w:rPr>
        <w:fldChar w:fldCharType="separate"/>
      </w:r>
      <w:r w:rsidRPr="008F7ED4">
        <w:rPr>
          <w:szCs w:val="24"/>
        </w:rPr>
        <w:instrText xml:space="preserve"> _doi="10.1016/j.rmed.2024.107723" _id="b24" _issn="1532-3064" _pubmed="38936636"</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24</w:t>
      </w:r>
      <w:r w:rsidRPr="008F7ED4">
        <w:rPr>
          <w:szCs w:val="24"/>
        </w:rPr>
        <w:tab/>
      </w:r>
      <w:r w:rsidRPr="000A1BF7">
        <w:rPr>
          <w:rStyle w:val="bibsurname"/>
          <w:szCs w:val="24"/>
          <w:shd w:val="clear" w:color="auto" w:fill="auto"/>
        </w:rPr>
        <w:t>Visser</w:t>
      </w:r>
      <w:r w:rsidRPr="000A1BF7">
        <w:rPr>
          <w:szCs w:val="24"/>
        </w:rPr>
        <w:t xml:space="preserve"> </w:t>
      </w:r>
      <w:r w:rsidRPr="000A1BF7">
        <w:rPr>
          <w:rStyle w:val="bibfname"/>
          <w:szCs w:val="24"/>
          <w:shd w:val="clear" w:color="auto" w:fill="auto"/>
        </w:rPr>
        <w:t>CD</w:t>
      </w:r>
      <w:r w:rsidRPr="000A1BF7">
        <w:rPr>
          <w:szCs w:val="24"/>
        </w:rPr>
        <w:t xml:space="preserve">, </w:t>
      </w:r>
      <w:proofErr w:type="spellStart"/>
      <w:r w:rsidRPr="000A1BF7">
        <w:rPr>
          <w:rStyle w:val="bibsurname"/>
          <w:szCs w:val="24"/>
          <w:shd w:val="clear" w:color="auto" w:fill="auto"/>
        </w:rPr>
        <w:t>Faay</w:t>
      </w:r>
      <w:proofErr w:type="spellEnd"/>
      <w:r w:rsidRPr="000A1BF7">
        <w:rPr>
          <w:szCs w:val="24"/>
        </w:rPr>
        <w:t xml:space="preserve"> </w:t>
      </w:r>
      <w:r w:rsidRPr="000A1BF7">
        <w:rPr>
          <w:rStyle w:val="bibfname"/>
          <w:szCs w:val="24"/>
          <w:shd w:val="clear" w:color="auto" w:fill="auto"/>
        </w:rPr>
        <w:t>MRA</w:t>
      </w:r>
      <w:r w:rsidRPr="000A1BF7">
        <w:rPr>
          <w:szCs w:val="24"/>
        </w:rPr>
        <w:t xml:space="preserve">, </w:t>
      </w:r>
      <w:r w:rsidRPr="000A1BF7">
        <w:rPr>
          <w:rStyle w:val="bibsurname"/>
          <w:szCs w:val="24"/>
          <w:shd w:val="clear" w:color="auto" w:fill="auto"/>
        </w:rPr>
        <w:t>Özdemir</w:t>
      </w:r>
      <w:r w:rsidRPr="000A1BF7">
        <w:rPr>
          <w:szCs w:val="24"/>
        </w:rPr>
        <w:t xml:space="preserve"> </w:t>
      </w:r>
      <w:r w:rsidRPr="000A1BF7">
        <w:rPr>
          <w:rStyle w:val="bibfname"/>
          <w:szCs w:val="24"/>
          <w:shd w:val="clear" w:color="auto" w:fill="auto"/>
        </w:rPr>
        <w:t>A</w:t>
      </w:r>
      <w:r w:rsidRPr="000A1BF7">
        <w:rPr>
          <w:szCs w:val="24"/>
        </w:rPr>
        <w:t xml:space="preserve">, </w:t>
      </w:r>
      <w:proofErr w:type="spellStart"/>
      <w:r w:rsidRPr="000A1BF7">
        <w:rPr>
          <w:rStyle w:val="bibsurname"/>
          <w:szCs w:val="24"/>
          <w:shd w:val="clear" w:color="auto" w:fill="auto"/>
        </w:rPr>
        <w:t>Guchelaar</w:t>
      </w:r>
      <w:proofErr w:type="spellEnd"/>
      <w:r w:rsidRPr="000A1BF7">
        <w:rPr>
          <w:szCs w:val="24"/>
        </w:rPr>
        <w:t xml:space="preserve"> </w:t>
      </w:r>
      <w:r w:rsidRPr="000A1BF7">
        <w:rPr>
          <w:rStyle w:val="bibfname"/>
          <w:szCs w:val="24"/>
          <w:shd w:val="clear" w:color="auto" w:fill="auto"/>
        </w:rPr>
        <w:t>HJ</w:t>
      </w:r>
      <w:r w:rsidRPr="000A1BF7">
        <w:rPr>
          <w:szCs w:val="24"/>
        </w:rPr>
        <w:t xml:space="preserve">, </w:t>
      </w:r>
      <w:r w:rsidRPr="000A1BF7">
        <w:rPr>
          <w:rStyle w:val="bibsurname"/>
          <w:szCs w:val="24"/>
          <w:shd w:val="clear" w:color="auto" w:fill="auto"/>
        </w:rPr>
        <w:t>Teichert</w:t>
      </w:r>
      <w:r w:rsidRPr="000A1BF7">
        <w:rPr>
          <w:szCs w:val="24"/>
        </w:rPr>
        <w:t xml:space="preserve"> </w:t>
      </w:r>
      <w:r w:rsidRPr="000A1BF7">
        <w:rPr>
          <w:rStyle w:val="bibfname"/>
          <w:szCs w:val="24"/>
          <w:shd w:val="clear" w:color="auto" w:fill="auto"/>
        </w:rPr>
        <w:t>M</w:t>
      </w:r>
      <w:r w:rsidRPr="000A1BF7">
        <w:rPr>
          <w:szCs w:val="24"/>
        </w:rPr>
        <w:t xml:space="preserve">. </w:t>
      </w:r>
      <w:r w:rsidRPr="000A1BF7">
        <w:rPr>
          <w:rStyle w:val="bibarticle"/>
          <w:szCs w:val="24"/>
          <w:shd w:val="clear" w:color="auto" w:fill="auto"/>
        </w:rPr>
        <w:t>Short-acting β</w:t>
      </w:r>
      <w:r w:rsidRPr="000A1BF7">
        <w:rPr>
          <w:rStyle w:val="bibarticle"/>
          <w:szCs w:val="24"/>
          <w:shd w:val="clear" w:color="auto" w:fill="auto"/>
          <w:vertAlign w:val="subscript"/>
        </w:rPr>
        <w:t>2</w:t>
      </w:r>
      <w:r w:rsidRPr="000A1BF7">
        <w:rPr>
          <w:rStyle w:val="bibarticle"/>
          <w:szCs w:val="24"/>
          <w:shd w:val="clear" w:color="auto" w:fill="auto"/>
        </w:rPr>
        <w:t xml:space="preserve">-agonists (SABA) overuse in asthma and patients’ perceptions for this </w:t>
      </w:r>
      <w:proofErr w:type="spellStart"/>
      <w:r w:rsidRPr="000A1BF7">
        <w:rPr>
          <w:rStyle w:val="bibarticle"/>
          <w:szCs w:val="24"/>
          <w:shd w:val="clear" w:color="auto" w:fill="auto"/>
        </w:rPr>
        <w:t>behavior</w:t>
      </w:r>
      <w:proofErr w:type="spellEnd"/>
      <w:r w:rsidRPr="000A1BF7">
        <w:rPr>
          <w:szCs w:val="24"/>
        </w:rPr>
        <w:t xml:space="preserve">. </w:t>
      </w:r>
      <w:r w:rsidRPr="000A1BF7">
        <w:rPr>
          <w:rStyle w:val="bibjournal"/>
          <w:i/>
          <w:szCs w:val="24"/>
          <w:shd w:val="clear" w:color="auto" w:fill="auto"/>
        </w:rPr>
        <w:t>Respir Med</w:t>
      </w:r>
      <w:r w:rsidRPr="000A1BF7">
        <w:rPr>
          <w:szCs w:val="24"/>
        </w:rPr>
        <w:t xml:space="preserve"> </w:t>
      </w:r>
      <w:r w:rsidRPr="000A1BF7">
        <w:rPr>
          <w:rStyle w:val="bibyear"/>
          <w:szCs w:val="24"/>
          <w:shd w:val="clear" w:color="auto" w:fill="auto"/>
        </w:rPr>
        <w:t>2024</w:t>
      </w:r>
      <w:r w:rsidRPr="000A1BF7">
        <w:rPr>
          <w:szCs w:val="24"/>
        </w:rPr>
        <w:t>;</w:t>
      </w:r>
      <w:r w:rsidRPr="000A1BF7">
        <w:rPr>
          <w:rStyle w:val="bibvolume"/>
          <w:szCs w:val="24"/>
          <w:shd w:val="clear" w:color="auto" w:fill="auto"/>
        </w:rPr>
        <w:t>231</w:t>
      </w:r>
      <w:r w:rsidRPr="000A1BF7">
        <w:rPr>
          <w:szCs w:val="24"/>
        </w:rPr>
        <w:t>:</w:t>
      </w:r>
      <w:r w:rsidRPr="000A1BF7">
        <w:rPr>
          <w:rStyle w:val="bibfpage"/>
          <w:szCs w:val="24"/>
          <w:shd w:val="clear" w:color="auto" w:fill="auto"/>
        </w:rPr>
        <w:t>107723</w:t>
      </w:r>
      <w:r w:rsidRPr="000A1BF7">
        <w:rPr>
          <w:szCs w:val="24"/>
        </w:rPr>
        <w:t>.</w:t>
      </w:r>
      <w:hyperlink r:id="rId46" w:history="1">
        <w:r w:rsidRPr="000A1BF7">
          <w:rPr>
            <w:rStyle w:val="bibmedline"/>
            <w:color w:val="0000FF"/>
            <w:szCs w:val="24"/>
            <w:u w:val="words"/>
          </w:rPr>
          <w:t xml:space="preserve"> PubMed</w:t>
        </w:r>
      </w:hyperlink>
      <w:r w:rsidRPr="000A1BF7">
        <w:rPr>
          <w:szCs w:val="24"/>
        </w:rPr>
        <w:t xml:space="preserve"> </w:t>
      </w:r>
      <w:hyperlink r:id="rId47" w:history="1">
        <w:r w:rsidRPr="000A1BF7">
          <w:rPr>
            <w:rStyle w:val="bibdoi"/>
            <w:color w:val="0000FF"/>
            <w:szCs w:val="24"/>
            <w:u w:val="single"/>
            <w:shd w:val="clear" w:color="auto" w:fill="auto"/>
          </w:rPr>
          <w:t>doi:10.1016/j.rmed.2024.107723</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41EEF9FF"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_doi=\"10.2147/JAA.S430183\" _id=\"b25\" _issn=\"1178-6965\" _pubmed=\"38144877\""</w:instrText>
      </w:r>
      <w:r w:rsidRPr="008F7ED4">
        <w:rPr>
          <w:szCs w:val="24"/>
        </w:rPr>
        <w:fldChar w:fldCharType="separate"/>
      </w:r>
      <w:r w:rsidRPr="008F7ED4">
        <w:rPr>
          <w:szCs w:val="24"/>
        </w:rPr>
        <w:instrText xml:space="preserve"> _doi="10.2147/JAA.S430183" _id="b25" _issn="1178-6965" _pubmed="38144877"</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25</w:t>
      </w:r>
      <w:r w:rsidRPr="008F7ED4">
        <w:rPr>
          <w:szCs w:val="24"/>
        </w:rPr>
        <w:tab/>
      </w:r>
      <w:r w:rsidRPr="000A1BF7">
        <w:rPr>
          <w:rStyle w:val="bibsurname"/>
          <w:szCs w:val="24"/>
          <w:shd w:val="clear" w:color="auto" w:fill="auto"/>
        </w:rPr>
        <w:t>Naftel</w:t>
      </w:r>
      <w:r w:rsidRPr="000A1BF7">
        <w:rPr>
          <w:szCs w:val="24"/>
        </w:rPr>
        <w:t xml:space="preserve"> </w:t>
      </w:r>
      <w:r w:rsidRPr="000A1BF7">
        <w:rPr>
          <w:rStyle w:val="bibfname"/>
          <w:szCs w:val="24"/>
          <w:shd w:val="clear" w:color="auto" w:fill="auto"/>
        </w:rPr>
        <w:t>J</w:t>
      </w:r>
      <w:r w:rsidRPr="000A1BF7">
        <w:rPr>
          <w:szCs w:val="24"/>
        </w:rPr>
        <w:t xml:space="preserve">, </w:t>
      </w:r>
      <w:r w:rsidRPr="000A1BF7">
        <w:rPr>
          <w:rStyle w:val="bibsurname"/>
          <w:szCs w:val="24"/>
          <w:shd w:val="clear" w:color="auto" w:fill="auto"/>
        </w:rPr>
        <w:t>Mistry</w:t>
      </w:r>
      <w:r w:rsidRPr="000A1BF7">
        <w:rPr>
          <w:szCs w:val="24"/>
        </w:rPr>
        <w:t xml:space="preserve"> </w:t>
      </w:r>
      <w:r w:rsidRPr="000A1BF7">
        <w:rPr>
          <w:rStyle w:val="bibfname"/>
          <w:szCs w:val="24"/>
          <w:shd w:val="clear" w:color="auto" w:fill="auto"/>
        </w:rPr>
        <w:t>H</w:t>
      </w:r>
      <w:r w:rsidRPr="000A1BF7">
        <w:rPr>
          <w:szCs w:val="24"/>
        </w:rPr>
        <w:t xml:space="preserve">, </w:t>
      </w:r>
      <w:r w:rsidRPr="000A1BF7">
        <w:rPr>
          <w:rStyle w:val="bibsurname"/>
          <w:szCs w:val="24"/>
          <w:shd w:val="clear" w:color="auto" w:fill="auto"/>
        </w:rPr>
        <w:t>Mitchell</w:t>
      </w:r>
      <w:r w:rsidRPr="000A1BF7">
        <w:rPr>
          <w:szCs w:val="24"/>
        </w:rPr>
        <w:t xml:space="preserve"> </w:t>
      </w:r>
      <w:r w:rsidRPr="000A1BF7">
        <w:rPr>
          <w:rStyle w:val="bibfname"/>
          <w:szCs w:val="24"/>
          <w:shd w:val="clear" w:color="auto" w:fill="auto"/>
        </w:rPr>
        <w:t>FA</w:t>
      </w:r>
      <w:r w:rsidRPr="000A1BF7">
        <w:rPr>
          <w:szCs w:val="24"/>
        </w:rPr>
        <w:t xml:space="preserve">, </w:t>
      </w:r>
      <w:r w:rsidRPr="000A1BF7">
        <w:rPr>
          <w:rStyle w:val="bibetal"/>
          <w:szCs w:val="24"/>
          <w:shd w:val="clear" w:color="auto" w:fill="auto"/>
        </w:rPr>
        <w:t>et al</w:t>
      </w:r>
      <w:r w:rsidRPr="000A1BF7">
        <w:rPr>
          <w:szCs w:val="24"/>
        </w:rPr>
        <w:t xml:space="preserve">. </w:t>
      </w:r>
      <w:r w:rsidRPr="000A1BF7">
        <w:rPr>
          <w:rStyle w:val="bibarticle"/>
          <w:szCs w:val="24"/>
          <w:shd w:val="clear" w:color="auto" w:fill="auto"/>
        </w:rPr>
        <w:t>How does mild asthma differ phenotypically from difficult-to-treat asthma?</w:t>
      </w:r>
      <w:r w:rsidRPr="000A1BF7">
        <w:rPr>
          <w:szCs w:val="24"/>
        </w:rPr>
        <w:t xml:space="preserve"> </w:t>
      </w:r>
      <w:r w:rsidRPr="000A1BF7">
        <w:rPr>
          <w:rStyle w:val="bibjournal"/>
          <w:i/>
          <w:szCs w:val="24"/>
          <w:shd w:val="clear" w:color="auto" w:fill="auto"/>
        </w:rPr>
        <w:t>J Asthma Allergy</w:t>
      </w:r>
      <w:r w:rsidRPr="000A1BF7">
        <w:rPr>
          <w:szCs w:val="24"/>
        </w:rPr>
        <w:t xml:space="preserve"> </w:t>
      </w:r>
      <w:r w:rsidRPr="000A1BF7">
        <w:rPr>
          <w:rStyle w:val="bibyear"/>
          <w:szCs w:val="24"/>
          <w:shd w:val="clear" w:color="auto" w:fill="auto"/>
        </w:rPr>
        <w:t>2023</w:t>
      </w:r>
      <w:r w:rsidRPr="000A1BF7">
        <w:rPr>
          <w:szCs w:val="24"/>
        </w:rPr>
        <w:t>;</w:t>
      </w:r>
      <w:r w:rsidRPr="000A1BF7">
        <w:rPr>
          <w:rStyle w:val="bibvolume"/>
          <w:szCs w:val="24"/>
          <w:shd w:val="clear" w:color="auto" w:fill="auto"/>
        </w:rPr>
        <w:t>16</w:t>
      </w:r>
      <w:r w:rsidRPr="000A1BF7">
        <w:rPr>
          <w:szCs w:val="24"/>
        </w:rPr>
        <w:t>:</w:t>
      </w:r>
      <w:r w:rsidRPr="000A1BF7">
        <w:rPr>
          <w:rStyle w:val="bibfpage"/>
          <w:szCs w:val="24"/>
          <w:shd w:val="clear" w:color="auto" w:fill="auto"/>
        </w:rPr>
        <w:t>1333</w:t>
      </w:r>
      <w:r w:rsidRPr="000A1BF7">
        <w:rPr>
          <w:szCs w:val="24"/>
        </w:rPr>
        <w:t>-</w:t>
      </w:r>
      <w:r w:rsidRPr="000A1BF7">
        <w:rPr>
          <w:rStyle w:val="biblpage"/>
          <w:szCs w:val="24"/>
          <w:shd w:val="clear" w:color="auto" w:fill="auto"/>
        </w:rPr>
        <w:t>45</w:t>
      </w:r>
      <w:r w:rsidRPr="000A1BF7">
        <w:rPr>
          <w:szCs w:val="24"/>
        </w:rPr>
        <w:t>.</w:t>
      </w:r>
      <w:hyperlink r:id="rId48" w:history="1">
        <w:r w:rsidRPr="000A1BF7">
          <w:rPr>
            <w:rStyle w:val="bibmedline"/>
            <w:color w:val="0000FF"/>
            <w:szCs w:val="24"/>
            <w:u w:val="words"/>
          </w:rPr>
          <w:t xml:space="preserve"> PubMed</w:t>
        </w:r>
      </w:hyperlink>
      <w:r w:rsidRPr="000A1BF7">
        <w:rPr>
          <w:szCs w:val="24"/>
        </w:rPr>
        <w:t xml:space="preserve"> </w:t>
      </w:r>
      <w:hyperlink r:id="rId49" w:history="1">
        <w:r w:rsidRPr="000A1BF7">
          <w:rPr>
            <w:rStyle w:val="bibdoi"/>
            <w:color w:val="0000FF"/>
            <w:szCs w:val="24"/>
            <w:u w:val="single"/>
            <w:shd w:val="clear" w:color="auto" w:fill="auto"/>
          </w:rPr>
          <w:t>doi:10.2147/JAA.S430183</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7F9840E"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_doi=\"10.1136/bmjopen-2012-002247\" _id=\"b26\" _issn=\"2044-6055\" _pubmed=\"NOT_FOUND\""</w:instrText>
      </w:r>
      <w:r w:rsidRPr="008F7ED4">
        <w:rPr>
          <w:szCs w:val="24"/>
        </w:rPr>
        <w:fldChar w:fldCharType="separate"/>
      </w:r>
      <w:r w:rsidRPr="008F7ED4">
        <w:rPr>
          <w:szCs w:val="24"/>
        </w:rPr>
        <w:instrText xml:space="preserve"> _doi="10.1136/bmjopen-2012-002247" _id="b26" _issn="2044-6055" _pubmed="NOT_FOUND"</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26</w:t>
      </w:r>
      <w:r w:rsidRPr="008F7ED4">
        <w:rPr>
          <w:szCs w:val="24"/>
        </w:rPr>
        <w:tab/>
      </w:r>
      <w:r w:rsidRPr="000A1BF7">
        <w:rPr>
          <w:rStyle w:val="bibsurname"/>
          <w:szCs w:val="24"/>
          <w:shd w:val="clear" w:color="auto" w:fill="auto"/>
        </w:rPr>
        <w:t>Cole</w:t>
      </w:r>
      <w:r w:rsidRPr="000A1BF7">
        <w:rPr>
          <w:szCs w:val="24"/>
        </w:rPr>
        <w:t xml:space="preserve"> </w:t>
      </w:r>
      <w:r w:rsidRPr="000A1BF7">
        <w:rPr>
          <w:rStyle w:val="bibfname"/>
          <w:szCs w:val="24"/>
          <w:shd w:val="clear" w:color="auto" w:fill="auto"/>
        </w:rPr>
        <w:t>S</w:t>
      </w:r>
      <w:r w:rsidRPr="000A1BF7">
        <w:rPr>
          <w:szCs w:val="24"/>
        </w:rPr>
        <w:t xml:space="preserve">, </w:t>
      </w:r>
      <w:r w:rsidRPr="000A1BF7">
        <w:rPr>
          <w:rStyle w:val="bibsurname"/>
          <w:szCs w:val="24"/>
          <w:shd w:val="clear" w:color="auto" w:fill="auto"/>
        </w:rPr>
        <w:t>Seale</w:t>
      </w:r>
      <w:r w:rsidRPr="000A1BF7">
        <w:rPr>
          <w:szCs w:val="24"/>
        </w:rPr>
        <w:t xml:space="preserve"> </w:t>
      </w:r>
      <w:r w:rsidRPr="000A1BF7">
        <w:rPr>
          <w:rStyle w:val="bibfname"/>
          <w:szCs w:val="24"/>
          <w:shd w:val="clear" w:color="auto" w:fill="auto"/>
        </w:rPr>
        <w:t>C</w:t>
      </w:r>
      <w:r w:rsidRPr="000A1BF7">
        <w:rPr>
          <w:szCs w:val="24"/>
        </w:rPr>
        <w:t xml:space="preserve">, </w:t>
      </w:r>
      <w:r w:rsidRPr="000A1BF7">
        <w:rPr>
          <w:rStyle w:val="bibsurname"/>
          <w:szCs w:val="24"/>
          <w:shd w:val="clear" w:color="auto" w:fill="auto"/>
        </w:rPr>
        <w:t>Griffiths</w:t>
      </w:r>
      <w:r w:rsidRPr="000A1BF7">
        <w:rPr>
          <w:szCs w:val="24"/>
        </w:rPr>
        <w:t xml:space="preserve"> </w:t>
      </w:r>
      <w:r w:rsidRPr="000A1BF7">
        <w:rPr>
          <w:rStyle w:val="bibfname"/>
          <w:szCs w:val="24"/>
          <w:shd w:val="clear" w:color="auto" w:fill="auto"/>
        </w:rPr>
        <w:t>C</w:t>
      </w:r>
      <w:r w:rsidRPr="000A1BF7">
        <w:rPr>
          <w:szCs w:val="24"/>
        </w:rPr>
        <w:t xml:space="preserve">. </w:t>
      </w:r>
      <w:r w:rsidRPr="000A1BF7">
        <w:rPr>
          <w:rStyle w:val="bibarticle"/>
          <w:szCs w:val="24"/>
          <w:shd w:val="clear" w:color="auto" w:fill="auto"/>
        </w:rPr>
        <w:t>‘The blue one takes a battering’ why do young adults with asthma overuse bronchodilator inhalers? A qualitative study</w:t>
      </w:r>
      <w:r w:rsidRPr="000A1BF7">
        <w:rPr>
          <w:szCs w:val="24"/>
        </w:rPr>
        <w:t xml:space="preserve">. </w:t>
      </w:r>
      <w:r w:rsidRPr="000A1BF7">
        <w:rPr>
          <w:rStyle w:val="bibjournal"/>
          <w:i/>
          <w:szCs w:val="24"/>
          <w:shd w:val="clear" w:color="auto" w:fill="auto"/>
        </w:rPr>
        <w:t>BMJ Open</w:t>
      </w:r>
      <w:r w:rsidRPr="000A1BF7">
        <w:rPr>
          <w:szCs w:val="24"/>
        </w:rPr>
        <w:t xml:space="preserve"> </w:t>
      </w:r>
      <w:r w:rsidRPr="000A1BF7">
        <w:rPr>
          <w:rStyle w:val="bibyear"/>
          <w:szCs w:val="24"/>
          <w:shd w:val="clear" w:color="auto" w:fill="auto"/>
        </w:rPr>
        <w:t>2013</w:t>
      </w:r>
      <w:r w:rsidRPr="000A1BF7">
        <w:rPr>
          <w:szCs w:val="24"/>
        </w:rPr>
        <w:t>;</w:t>
      </w:r>
      <w:proofErr w:type="gramStart"/>
      <w:r w:rsidRPr="000A1BF7">
        <w:rPr>
          <w:rStyle w:val="bibvolume"/>
          <w:szCs w:val="24"/>
          <w:shd w:val="clear" w:color="auto" w:fill="auto"/>
        </w:rPr>
        <w:t>3</w:t>
      </w:r>
      <w:r w:rsidRPr="000A1BF7">
        <w:rPr>
          <w:szCs w:val="24"/>
        </w:rPr>
        <w:t>:</w:t>
      </w:r>
      <w:r w:rsidRPr="000A1BF7">
        <w:rPr>
          <w:rStyle w:val="bibfpage"/>
          <w:szCs w:val="24"/>
          <w:shd w:val="clear" w:color="auto" w:fill="auto"/>
        </w:rPr>
        <w:t>e</w:t>
      </w:r>
      <w:proofErr w:type="gramEnd"/>
      <w:r w:rsidRPr="000A1BF7">
        <w:rPr>
          <w:rStyle w:val="bibfpage"/>
          <w:szCs w:val="24"/>
          <w:shd w:val="clear" w:color="auto" w:fill="auto"/>
        </w:rPr>
        <w:t>002247.</w:t>
      </w:r>
      <w:r w:rsidRPr="000A1BF7">
        <w:rPr>
          <w:szCs w:val="24"/>
        </w:rPr>
        <w:t xml:space="preserve"> </w:t>
      </w:r>
      <w:hyperlink r:id="rId50" w:history="1">
        <w:r w:rsidRPr="000A1BF7">
          <w:rPr>
            <w:rStyle w:val="bibdoi"/>
            <w:color w:val="0000FF"/>
            <w:szCs w:val="24"/>
            <w:u w:val="single"/>
            <w:shd w:val="clear" w:color="auto" w:fill="auto"/>
          </w:rPr>
          <w:t>doi:10.1136/bmjopen-2012-002247</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0A4BCD74" w14:textId="77777777" w:rsidR="00C40001" w:rsidRPr="008F7ED4"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_doi=\"10.2174/1874306401408010085\" _id=\"b27\" _issn=\"1874-3064\" _pubmed=\"25674178\""</w:instrText>
      </w:r>
      <w:r w:rsidRPr="008F7ED4">
        <w:rPr>
          <w:szCs w:val="24"/>
        </w:rPr>
        <w:fldChar w:fldCharType="separate"/>
      </w:r>
      <w:r w:rsidRPr="008F7ED4">
        <w:rPr>
          <w:szCs w:val="24"/>
        </w:rPr>
        <w:instrText xml:space="preserve"> _doi="10.2174/1874306401408010085" _id="b27" _issn="1874-3064" _pubmed="25674178"</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27</w:t>
      </w:r>
      <w:r w:rsidRPr="008F7ED4">
        <w:rPr>
          <w:szCs w:val="24"/>
        </w:rPr>
        <w:tab/>
      </w:r>
      <w:r w:rsidRPr="000A1BF7">
        <w:rPr>
          <w:rStyle w:val="bibsurname"/>
          <w:szCs w:val="24"/>
          <w:shd w:val="clear" w:color="auto" w:fill="auto"/>
        </w:rPr>
        <w:t>Chee</w:t>
      </w:r>
      <w:r w:rsidRPr="000A1BF7">
        <w:rPr>
          <w:szCs w:val="24"/>
        </w:rPr>
        <w:t xml:space="preserve"> </w:t>
      </w:r>
      <w:r w:rsidRPr="000A1BF7">
        <w:rPr>
          <w:rStyle w:val="bibfname"/>
          <w:szCs w:val="24"/>
          <w:shd w:val="clear" w:color="auto" w:fill="auto"/>
        </w:rPr>
        <w:t>C</w:t>
      </w:r>
      <w:r w:rsidRPr="000A1BF7">
        <w:rPr>
          <w:szCs w:val="24"/>
        </w:rPr>
        <w:t xml:space="preserve">, </w:t>
      </w:r>
      <w:proofErr w:type="spellStart"/>
      <w:r w:rsidRPr="000A1BF7">
        <w:rPr>
          <w:rStyle w:val="bibsurname"/>
          <w:szCs w:val="24"/>
          <w:shd w:val="clear" w:color="auto" w:fill="auto"/>
        </w:rPr>
        <w:t>Sellahewa</w:t>
      </w:r>
      <w:proofErr w:type="spellEnd"/>
      <w:r w:rsidRPr="000A1BF7">
        <w:rPr>
          <w:szCs w:val="24"/>
        </w:rPr>
        <w:t xml:space="preserve"> </w:t>
      </w:r>
      <w:r w:rsidRPr="000A1BF7">
        <w:rPr>
          <w:rStyle w:val="bibfname"/>
          <w:szCs w:val="24"/>
          <w:shd w:val="clear" w:color="auto" w:fill="auto"/>
        </w:rPr>
        <w:t>L</w:t>
      </w:r>
      <w:r w:rsidRPr="000A1BF7">
        <w:rPr>
          <w:szCs w:val="24"/>
        </w:rPr>
        <w:t xml:space="preserve">, </w:t>
      </w:r>
      <w:proofErr w:type="spellStart"/>
      <w:r w:rsidRPr="000A1BF7">
        <w:rPr>
          <w:rStyle w:val="bibsurname"/>
          <w:szCs w:val="24"/>
          <w:shd w:val="clear" w:color="auto" w:fill="auto"/>
        </w:rPr>
        <w:t>Pappachan</w:t>
      </w:r>
      <w:proofErr w:type="spellEnd"/>
      <w:r w:rsidRPr="000A1BF7">
        <w:rPr>
          <w:szCs w:val="24"/>
        </w:rPr>
        <w:t xml:space="preserve"> </w:t>
      </w:r>
      <w:r w:rsidRPr="000A1BF7">
        <w:rPr>
          <w:rStyle w:val="bibfname"/>
          <w:szCs w:val="24"/>
          <w:shd w:val="clear" w:color="auto" w:fill="auto"/>
        </w:rPr>
        <w:t>JM</w:t>
      </w:r>
      <w:r w:rsidRPr="000A1BF7">
        <w:rPr>
          <w:szCs w:val="24"/>
        </w:rPr>
        <w:t xml:space="preserve">. </w:t>
      </w:r>
      <w:r w:rsidRPr="000A1BF7">
        <w:rPr>
          <w:rStyle w:val="bibarticle"/>
          <w:szCs w:val="24"/>
          <w:shd w:val="clear" w:color="auto" w:fill="auto"/>
        </w:rPr>
        <w:t>Inhaled corticosteroids and bone health</w:t>
      </w:r>
      <w:r w:rsidRPr="000A1BF7">
        <w:rPr>
          <w:szCs w:val="24"/>
        </w:rPr>
        <w:t xml:space="preserve">. </w:t>
      </w:r>
      <w:r w:rsidRPr="000A1BF7">
        <w:rPr>
          <w:rStyle w:val="bibjournal"/>
          <w:i/>
          <w:szCs w:val="24"/>
          <w:shd w:val="clear" w:color="auto" w:fill="auto"/>
        </w:rPr>
        <w:t>Open Respir Med J</w:t>
      </w:r>
      <w:r w:rsidRPr="000A1BF7">
        <w:rPr>
          <w:szCs w:val="24"/>
        </w:rPr>
        <w:t xml:space="preserve"> </w:t>
      </w:r>
      <w:r w:rsidRPr="000A1BF7">
        <w:rPr>
          <w:rStyle w:val="bibyear"/>
          <w:szCs w:val="24"/>
          <w:shd w:val="clear" w:color="auto" w:fill="auto"/>
        </w:rPr>
        <w:t>2014</w:t>
      </w:r>
      <w:r w:rsidRPr="000A1BF7">
        <w:rPr>
          <w:szCs w:val="24"/>
        </w:rPr>
        <w:t>;</w:t>
      </w:r>
      <w:r w:rsidRPr="000A1BF7">
        <w:rPr>
          <w:rStyle w:val="bibvolume"/>
          <w:szCs w:val="24"/>
          <w:shd w:val="clear" w:color="auto" w:fill="auto"/>
        </w:rPr>
        <w:t>8</w:t>
      </w:r>
      <w:r w:rsidRPr="000A1BF7">
        <w:rPr>
          <w:szCs w:val="24"/>
        </w:rPr>
        <w:t>:</w:t>
      </w:r>
      <w:r w:rsidRPr="000A1BF7">
        <w:rPr>
          <w:rStyle w:val="bibfpage"/>
          <w:szCs w:val="24"/>
          <w:shd w:val="clear" w:color="auto" w:fill="auto"/>
        </w:rPr>
        <w:t>85</w:t>
      </w:r>
      <w:r w:rsidRPr="000A1BF7">
        <w:rPr>
          <w:szCs w:val="24"/>
        </w:rPr>
        <w:t>-</w:t>
      </w:r>
      <w:r w:rsidRPr="000A1BF7">
        <w:rPr>
          <w:rStyle w:val="biblpage"/>
          <w:szCs w:val="24"/>
          <w:shd w:val="clear" w:color="auto" w:fill="auto"/>
        </w:rPr>
        <w:t>92</w:t>
      </w:r>
      <w:r w:rsidRPr="000A1BF7">
        <w:rPr>
          <w:szCs w:val="24"/>
        </w:rPr>
        <w:t>.</w:t>
      </w:r>
      <w:hyperlink r:id="rId51" w:history="1">
        <w:r w:rsidRPr="000A1BF7">
          <w:rPr>
            <w:rStyle w:val="bibmedline"/>
            <w:color w:val="0000FF"/>
            <w:szCs w:val="24"/>
            <w:u w:val="words"/>
          </w:rPr>
          <w:t xml:space="preserve"> PubMed</w:t>
        </w:r>
      </w:hyperlink>
      <w:r w:rsidRPr="000A1BF7">
        <w:rPr>
          <w:szCs w:val="24"/>
        </w:rPr>
        <w:t xml:space="preserve"> </w:t>
      </w:r>
      <w:hyperlink r:id="rId52" w:history="1">
        <w:r w:rsidRPr="000A1BF7">
          <w:rPr>
            <w:rStyle w:val="bibdoi"/>
            <w:color w:val="0000FF"/>
            <w:szCs w:val="24"/>
            <w:u w:val="single"/>
            <w:shd w:val="clear" w:color="auto" w:fill="auto"/>
          </w:rPr>
          <w:t>doi:10.2174/1874306401408010085</w:t>
        </w:r>
      </w:hyperlink>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p>
    <w:p w14:paraId="19158FBE" w14:textId="77777777" w:rsidR="00C40001" w:rsidRDefault="00C40001">
      <w:pPr>
        <w:pStyle w:val="Reference"/>
        <w:autoSpaceDE w:val="0"/>
        <w:autoSpaceDN w:val="0"/>
        <w:adjustRightInd w:val="0"/>
        <w:rPr>
          <w:szCs w:val="24"/>
        </w:rPr>
      </w:pPr>
      <w:r w:rsidRPr="008F7ED4">
        <w:rPr>
          <w:szCs w:val="24"/>
        </w:rPr>
        <w:fldChar w:fldCharType="begin"/>
      </w:r>
      <w:r w:rsidRPr="008F7ED4">
        <w:rPr>
          <w:szCs w:val="24"/>
        </w:rPr>
        <w:instrText>IF "x_+3" "</w:instrText>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instrText>&gt;</w:instrText>
      </w:r>
      <w:r w:rsidRPr="008F7ED4">
        <w:rPr>
          <w:szCs w:val="24"/>
        </w:rPr>
        <w:fldChar w:fldCharType="end"/>
      </w:r>
      <w:r w:rsidRPr="008F7ED4">
        <w:rPr>
          <w:szCs w:val="24"/>
        </w:rPr>
        <w:instrText>" "</w:instrText>
      </w:r>
      <w:r w:rsidRPr="008F7ED4">
        <w:rPr>
          <w:szCs w:val="24"/>
        </w:rPr>
        <w:fldChar w:fldCharType="begin"/>
      </w:r>
      <w:r w:rsidRPr="008F7ED4">
        <w:rPr>
          <w:szCs w:val="24"/>
        </w:rPr>
        <w:instrText>QUOTE " _doi=\"10.2174/1874306401408010101\" _id=\"b28\" _issn=\"1874-3064\" _pubmed=\"25674180\""</w:instrText>
      </w:r>
      <w:r w:rsidRPr="008F7ED4">
        <w:rPr>
          <w:szCs w:val="24"/>
        </w:rPr>
        <w:fldChar w:fldCharType="separate"/>
      </w:r>
      <w:r w:rsidRPr="008F7ED4">
        <w:rPr>
          <w:szCs w:val="24"/>
        </w:rPr>
        <w:instrText xml:space="preserve"> _doi="10.2174/1874306401408010101" _id="b28" _issn="1874-3064" _pubmed="25674180"</w:instrText>
      </w:r>
      <w:r w:rsidRPr="008F7ED4">
        <w:rPr>
          <w:szCs w:val="24"/>
        </w:rPr>
        <w:fldChar w:fldCharType="end"/>
      </w:r>
      <w:r w:rsidRPr="008F7ED4">
        <w:rPr>
          <w:szCs w:val="24"/>
        </w:rPr>
        <w:instrText>"</w:instrText>
      </w:r>
      <w:r w:rsidRPr="008F7ED4">
        <w:rPr>
          <w:szCs w:val="24"/>
        </w:rPr>
        <w:fldChar w:fldCharType="separate"/>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"&lt;</w:instrText>
      </w:r>
      <w:r w:rsidRPr="008F7ED4">
        <w:rPr>
          <w:szCs w:val="24"/>
        </w:rPr>
        <w:fldChar w:fldCharType="begin"/>
      </w:r>
      <w:r w:rsidRPr="008F7ED4">
        <w:rPr>
          <w:szCs w:val="24"/>
        </w:rPr>
        <w:instrText>QUOTE "jrn"</w:instrText>
      </w:r>
      <w:r w:rsidRPr="008F7ED4">
        <w:rPr>
          <w:szCs w:val="24"/>
        </w:rPr>
        <w:fldChar w:fldCharType="separate"/>
      </w:r>
      <w:r w:rsidRPr="008F7ED4">
        <w:rPr>
          <w:szCs w:val="24"/>
        </w:rPr>
        <w:instrText>jrn</w:instrText>
      </w:r>
      <w:r w:rsidRPr="008F7ED4">
        <w:rPr>
          <w:szCs w:val="24"/>
        </w:rPr>
        <w:fldChar w:fldCharType="end"/>
      </w:r>
      <w:r w:rsidRPr="008F7ED4">
        <w:rPr>
          <w:szCs w:val="24"/>
        </w:rPr>
        <w:instrText>"</w:instrText>
      </w:r>
      <w:r w:rsidRPr="008F7ED4">
        <w:rPr>
          <w:szCs w:val="24"/>
        </w:rPr>
        <w:fldChar w:fldCharType="separate"/>
      </w:r>
      <w:r w:rsidRPr="008F7ED4">
        <w:rPr>
          <w:szCs w:val="24"/>
        </w:rPr>
        <w:t>&lt;</w:t>
      </w:r>
      <w:r w:rsidRPr="008F7ED4">
        <w:rPr>
          <w:szCs w:val="24"/>
        </w:rPr>
        <w:fldChar w:fldCharType="begin"/>
      </w:r>
      <w:r w:rsidRPr="008F7ED4">
        <w:rPr>
          <w:szCs w:val="24"/>
        </w:rPr>
        <w:instrText>QUOTE "jrn"</w:instrText>
      </w:r>
      <w:r w:rsidRPr="008F7ED4">
        <w:rPr>
          <w:szCs w:val="24"/>
        </w:rPr>
        <w:fldChar w:fldCharType="separate"/>
      </w:r>
      <w:r w:rsidRPr="008F7ED4">
        <w:rPr>
          <w:szCs w:val="24"/>
        </w:rPr>
        <w:t>jrn</w:t>
      </w:r>
      <w:r w:rsidRPr="008F7ED4">
        <w:rPr>
          <w:szCs w:val="24"/>
        </w:rPr>
        <w:fldChar w:fldCharType="end"/>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 AND(</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1</w:instrText>
      </w:r>
      <w:r w:rsidRPr="008F7ED4">
        <w:rPr>
          <w:szCs w:val="24"/>
        </w:rPr>
        <w:fldChar w:fldCharType="end"/>
      </w:r>
      <w:r w:rsidRPr="008F7ED4">
        <w:rPr>
          <w:szCs w:val="24"/>
        </w:rPr>
        <w:instrText>,</w:instrText>
      </w:r>
      <w:r w:rsidRPr="008F7ED4">
        <w:rPr>
          <w:szCs w:val="24"/>
        </w:rPr>
        <w:fldChar w:fldCharType="begin"/>
      </w:r>
      <w:r w:rsidRPr="008F7ED4">
        <w:rPr>
          <w:szCs w:val="24"/>
        </w:rPr>
        <w:instrText>COMPARE</w:instrText>
      </w:r>
      <w:r w:rsidRPr="008F7ED4">
        <w:rPr>
          <w:szCs w:val="24"/>
        </w:rPr>
        <w:fldChar w:fldCharType="begin"/>
      </w:r>
      <w:r w:rsidRPr="008F7ED4">
        <w:rPr>
          <w:szCs w:val="24"/>
        </w:rPr>
        <w:instrText>DOCPROPERTY "x_a"</w:instrText>
      </w:r>
      <w:r w:rsidRPr="008F7ED4">
        <w:rPr>
          <w:szCs w:val="24"/>
        </w:rPr>
        <w:fldChar w:fldCharType="separate"/>
      </w:r>
      <w:r w:rsidRPr="008F7ED4">
        <w:rPr>
          <w:szCs w:val="24"/>
        </w:rPr>
        <w:instrText>N</w:instrText>
      </w:r>
      <w:r w:rsidRPr="008F7ED4">
        <w:rPr>
          <w:szCs w:val="24"/>
        </w:rPr>
        <w:fldChar w:fldCharType="end"/>
      </w:r>
      <w:r w:rsidRPr="008F7ED4">
        <w:rPr>
          <w:szCs w:val="24"/>
        </w:rPr>
        <w:instrText>&lt;&gt; N</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w:instrText>
      </w:r>
      <w:r w:rsidRPr="008F7ED4">
        <w:rPr>
          <w:szCs w:val="24"/>
        </w:rPr>
        <w:fldChar w:fldCharType="separate"/>
      </w:r>
      <w:r w:rsidRPr="008F7ED4">
        <w:rPr>
          <w:szCs w:val="24"/>
        </w:rPr>
        <w:instrText>0</w:instrText>
      </w:r>
      <w:r w:rsidRPr="008F7ED4">
        <w:rPr>
          <w:szCs w:val="24"/>
        </w:rPr>
        <w:fldChar w:fldCharType="end"/>
      </w:r>
      <w:r w:rsidRPr="008F7ED4">
        <w:rPr>
          <w:szCs w:val="24"/>
        </w:rPr>
        <w:instrText>= 1 "</w:instrText>
      </w:r>
      <w:r w:rsidRPr="008F7ED4">
        <w:rPr>
          <w:szCs w:val="24"/>
        </w:rPr>
        <w:fldChar w:fldCharType="begin"/>
      </w:r>
      <w:r w:rsidRPr="008F7ED4">
        <w:rPr>
          <w:szCs w:val="24"/>
        </w:rPr>
        <w:instrText>QUOTE ""</w:instrText>
      </w:r>
      <w:r w:rsidRPr="008F7ED4">
        <w:rPr>
          <w:szCs w:val="24"/>
        </w:rPr>
        <w:fldChar w:fldCharType="end"/>
      </w:r>
      <w:r w:rsidRPr="008F7ED4">
        <w:rPr>
          <w:szCs w:val="24"/>
        </w:rPr>
        <w:instrText>"</w:instrText>
      </w:r>
      <w:r w:rsidRPr="008F7ED4">
        <w:rPr>
          <w:szCs w:val="24"/>
        </w:rPr>
        <w:fldChar w:fldCharType="end"/>
      </w:r>
      <w:r w:rsidRPr="008F7ED4">
        <w:rPr>
          <w:szCs w:val="24"/>
        </w:rPr>
        <w:fldChar w:fldCharType="begin"/>
      </w:r>
      <w:r w:rsidRPr="008F7ED4">
        <w:rPr>
          <w:szCs w:val="24"/>
        </w:rPr>
        <w:instrText>IF</w:instrText>
      </w:r>
      <w:r w:rsidRPr="008F7ED4">
        <w:rPr>
          <w:szCs w:val="24"/>
        </w:rPr>
        <w:fldChar w:fldCharType="begin"/>
      </w:r>
      <w:r w:rsidRPr="008F7ED4">
        <w:rPr>
          <w:szCs w:val="24"/>
        </w:rPr>
        <w:instrText>DOCPROPERTY "x_t"</w:instrText>
      </w:r>
      <w:r w:rsidRPr="008F7ED4">
        <w:rPr>
          <w:szCs w:val="24"/>
        </w:rPr>
        <w:fldChar w:fldCharType="separate"/>
      </w:r>
      <w:r w:rsidRPr="008F7ED4">
        <w:rPr>
          <w:szCs w:val="24"/>
        </w:rPr>
        <w:instrText>Y</w:instrText>
      </w:r>
      <w:r w:rsidRPr="008F7ED4">
        <w:rPr>
          <w:szCs w:val="24"/>
        </w:rPr>
        <w:fldChar w:fldCharType="end"/>
      </w:r>
      <w:r w:rsidRPr="008F7ED4">
        <w:rPr>
          <w:szCs w:val="24"/>
        </w:rPr>
        <w:instrText>&lt;&gt; N "&gt;"</w:instrText>
      </w:r>
      <w:r w:rsidRPr="008F7ED4">
        <w:rPr>
          <w:szCs w:val="24"/>
        </w:rPr>
        <w:fldChar w:fldCharType="separate"/>
      </w:r>
      <w:r w:rsidRPr="008F7ED4">
        <w:rPr>
          <w:szCs w:val="24"/>
        </w:rPr>
        <w:t>&gt;</w:t>
      </w:r>
      <w:r w:rsidRPr="008F7ED4">
        <w:rPr>
          <w:szCs w:val="24"/>
        </w:rPr>
        <w:fldChar w:fldCharType="end"/>
      </w:r>
      <w:r w:rsidRPr="008F7ED4">
        <w:rPr>
          <w:szCs w:val="24"/>
        </w:rPr>
        <w:fldChar w:fldCharType="end"/>
      </w:r>
      <w:r w:rsidRPr="008F7ED4">
        <w:rPr>
          <w:rStyle w:val="bibnumber"/>
          <w:szCs w:val="24"/>
        </w:rPr>
        <w:t>28</w:t>
      </w:r>
      <w:r w:rsidRPr="008F7ED4">
        <w:rPr>
          <w:szCs w:val="24"/>
        </w:rPr>
        <w:tab/>
      </w:r>
      <w:proofErr w:type="spellStart"/>
      <w:r w:rsidRPr="000A1BF7">
        <w:rPr>
          <w:rStyle w:val="bibsurname"/>
          <w:szCs w:val="24"/>
          <w:shd w:val="clear" w:color="auto" w:fill="auto"/>
        </w:rPr>
        <w:t>Egbuonu</w:t>
      </w:r>
      <w:proofErr w:type="spellEnd"/>
      <w:r w:rsidRPr="000A1BF7">
        <w:rPr>
          <w:szCs w:val="24"/>
        </w:rPr>
        <w:t xml:space="preserve"> </w:t>
      </w:r>
      <w:r w:rsidRPr="000A1BF7">
        <w:rPr>
          <w:rStyle w:val="bibfname"/>
          <w:szCs w:val="24"/>
          <w:shd w:val="clear" w:color="auto" w:fill="auto"/>
        </w:rPr>
        <w:t>F</w:t>
      </w:r>
      <w:r w:rsidRPr="000A1BF7">
        <w:rPr>
          <w:szCs w:val="24"/>
        </w:rPr>
        <w:t xml:space="preserve">, </w:t>
      </w:r>
      <w:r w:rsidRPr="000A1BF7">
        <w:rPr>
          <w:rStyle w:val="bibsurname"/>
          <w:szCs w:val="24"/>
          <w:shd w:val="clear" w:color="auto" w:fill="auto"/>
        </w:rPr>
        <w:t>Antonio</w:t>
      </w:r>
      <w:r w:rsidRPr="000A1BF7">
        <w:rPr>
          <w:szCs w:val="24"/>
        </w:rPr>
        <w:t xml:space="preserve"> </w:t>
      </w:r>
      <w:r w:rsidRPr="000A1BF7">
        <w:rPr>
          <w:rStyle w:val="bibfname"/>
          <w:szCs w:val="24"/>
          <w:shd w:val="clear" w:color="auto" w:fill="auto"/>
        </w:rPr>
        <w:t>FA</w:t>
      </w:r>
      <w:r w:rsidRPr="000A1BF7">
        <w:rPr>
          <w:szCs w:val="24"/>
        </w:rPr>
        <w:t xml:space="preserve">, </w:t>
      </w:r>
      <w:proofErr w:type="spellStart"/>
      <w:r w:rsidRPr="000A1BF7">
        <w:rPr>
          <w:rStyle w:val="bibsurname"/>
          <w:szCs w:val="24"/>
          <w:shd w:val="clear" w:color="auto" w:fill="auto"/>
        </w:rPr>
        <w:t>Edavalath</w:t>
      </w:r>
      <w:proofErr w:type="spellEnd"/>
      <w:r w:rsidRPr="000A1BF7">
        <w:rPr>
          <w:szCs w:val="24"/>
        </w:rPr>
        <w:t xml:space="preserve"> </w:t>
      </w:r>
      <w:r w:rsidRPr="000A1BF7">
        <w:rPr>
          <w:rStyle w:val="bibfname"/>
          <w:szCs w:val="24"/>
          <w:shd w:val="clear" w:color="auto" w:fill="auto"/>
        </w:rPr>
        <w:t>M</w:t>
      </w:r>
      <w:r w:rsidRPr="000A1BF7">
        <w:rPr>
          <w:szCs w:val="24"/>
        </w:rPr>
        <w:t xml:space="preserve">. </w:t>
      </w:r>
      <w:r w:rsidRPr="000A1BF7">
        <w:rPr>
          <w:rStyle w:val="bibarticle"/>
          <w:szCs w:val="24"/>
          <w:shd w:val="clear" w:color="auto" w:fill="auto"/>
        </w:rPr>
        <w:t xml:space="preserve">Effect of inhaled corticosteroids on </w:t>
      </w:r>
      <w:proofErr w:type="spellStart"/>
      <w:r w:rsidRPr="000A1BF7">
        <w:rPr>
          <w:rStyle w:val="bibarticle"/>
          <w:szCs w:val="24"/>
          <w:shd w:val="clear" w:color="auto" w:fill="auto"/>
        </w:rPr>
        <w:t>glycemic</w:t>
      </w:r>
      <w:proofErr w:type="spellEnd"/>
      <w:r w:rsidRPr="000A1BF7">
        <w:rPr>
          <w:rStyle w:val="bibarticle"/>
          <w:szCs w:val="24"/>
          <w:shd w:val="clear" w:color="auto" w:fill="auto"/>
        </w:rPr>
        <w:t xml:space="preserve"> status</w:t>
      </w:r>
      <w:r w:rsidRPr="000A1BF7">
        <w:rPr>
          <w:szCs w:val="24"/>
        </w:rPr>
        <w:t xml:space="preserve">. </w:t>
      </w:r>
      <w:r w:rsidRPr="000A1BF7">
        <w:rPr>
          <w:rStyle w:val="bibjournal"/>
          <w:i/>
          <w:szCs w:val="24"/>
          <w:shd w:val="clear" w:color="auto" w:fill="auto"/>
        </w:rPr>
        <w:t>Open Respir Med J</w:t>
      </w:r>
      <w:r w:rsidRPr="000A1BF7">
        <w:rPr>
          <w:szCs w:val="24"/>
        </w:rPr>
        <w:t xml:space="preserve"> </w:t>
      </w:r>
      <w:r w:rsidRPr="000A1BF7">
        <w:rPr>
          <w:rStyle w:val="bibyear"/>
          <w:szCs w:val="24"/>
          <w:shd w:val="clear" w:color="auto" w:fill="auto"/>
        </w:rPr>
        <w:t>2014</w:t>
      </w:r>
      <w:r w:rsidRPr="000A1BF7">
        <w:rPr>
          <w:szCs w:val="24"/>
        </w:rPr>
        <w:t>;</w:t>
      </w:r>
      <w:r w:rsidRPr="000A1BF7">
        <w:rPr>
          <w:rStyle w:val="bibvolume"/>
          <w:szCs w:val="24"/>
          <w:shd w:val="clear" w:color="auto" w:fill="auto"/>
        </w:rPr>
        <w:t>8</w:t>
      </w:r>
      <w:r w:rsidRPr="000A1BF7">
        <w:rPr>
          <w:szCs w:val="24"/>
        </w:rPr>
        <w:t>:</w:t>
      </w:r>
      <w:r w:rsidRPr="000A1BF7">
        <w:rPr>
          <w:rStyle w:val="bibfpage"/>
          <w:szCs w:val="24"/>
          <w:shd w:val="clear" w:color="auto" w:fill="auto"/>
        </w:rPr>
        <w:t>101</w:t>
      </w:r>
      <w:r w:rsidRPr="000A1BF7">
        <w:rPr>
          <w:szCs w:val="24"/>
        </w:rPr>
        <w:t>-</w:t>
      </w:r>
      <w:r w:rsidRPr="000A1BF7">
        <w:rPr>
          <w:rStyle w:val="biblpage"/>
          <w:szCs w:val="24"/>
          <w:shd w:val="clear" w:color="auto" w:fill="auto"/>
        </w:rPr>
        <w:t>5</w:t>
      </w:r>
      <w:r w:rsidRPr="000A1BF7">
        <w:rPr>
          <w:szCs w:val="24"/>
        </w:rPr>
        <w:t>.</w:t>
      </w:r>
      <w:hyperlink r:id="rId53" w:history="1">
        <w:r w:rsidRPr="000A1BF7">
          <w:rPr>
            <w:rStyle w:val="bibmedline"/>
            <w:color w:val="0000FF"/>
            <w:szCs w:val="24"/>
            <w:u w:val="words"/>
          </w:rPr>
          <w:t xml:space="preserve"> PubMed</w:t>
        </w:r>
      </w:hyperlink>
      <w:r w:rsidRPr="000A1BF7">
        <w:rPr>
          <w:szCs w:val="24"/>
        </w:rPr>
        <w:t xml:space="preserve"> </w:t>
      </w:r>
      <w:hyperlink r:id="rId54" w:history="1">
        <w:r w:rsidRPr="000A1BF7">
          <w:rPr>
            <w:rStyle w:val="bibdoi"/>
            <w:color w:val="0000FF"/>
            <w:szCs w:val="24"/>
            <w:u w:val="single"/>
            <w:shd w:val="clear" w:color="auto" w:fill="auto"/>
          </w:rPr>
          <w:t>doi:10.2174/1874306401408010101</w:t>
        </w:r>
      </w:hyperlink>
      <w:r w:rsidRPr="000A1BF7">
        <w:rPr>
          <w:szCs w:val="24"/>
        </w:rPr>
        <w:fldChar w:fldCharType="begin"/>
      </w:r>
      <w:r w:rsidRPr="000A1BF7">
        <w:rPr>
          <w:szCs w:val="24"/>
        </w:rPr>
        <w:instrText>IF "x_-3" "</w:instrText>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instrText>"</w:instrText>
      </w:r>
      <w:r w:rsidRPr="000A1BF7">
        <w:rPr>
          <w:szCs w:val="24"/>
        </w:rPr>
        <w:fldChar w:fldCharType="separate"/>
      </w:r>
      <w:r w:rsidRPr="000A1BF7">
        <w:rPr>
          <w:szCs w:val="24"/>
        </w:rPr>
        <w:instrText>&lt;/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instrText>&gt;</w:instrText>
      </w:r>
      <w:r w:rsidRPr="000A1BF7">
        <w:rPr>
          <w:szCs w:val="24"/>
        </w:rPr>
        <w:fldChar w:fldCharType="end"/>
      </w:r>
      <w:r w:rsidRPr="000A1BF7">
        <w:rPr>
          <w:szCs w:val="24"/>
        </w:rPr>
        <w:instrText>" ""</w:instrText>
      </w:r>
      <w:r w:rsidRPr="000A1BF7">
        <w:rPr>
          <w:szCs w:val="24"/>
        </w:rPr>
        <w:fldChar w:fldCharType="separate"/>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"&lt;/</w:instrText>
      </w:r>
      <w:r w:rsidRPr="000A1BF7">
        <w:rPr>
          <w:szCs w:val="24"/>
        </w:rPr>
        <w:fldChar w:fldCharType="begin"/>
      </w:r>
      <w:r w:rsidRPr="000A1BF7">
        <w:rPr>
          <w:szCs w:val="24"/>
        </w:rPr>
        <w:instrText>QUOTE "jrn"</w:instrText>
      </w:r>
      <w:r w:rsidRPr="000A1BF7">
        <w:rPr>
          <w:szCs w:val="24"/>
        </w:rPr>
        <w:fldChar w:fldCharType="separate"/>
      </w:r>
      <w:r w:rsidRPr="000A1BF7">
        <w:rPr>
          <w:szCs w:val="24"/>
        </w:rPr>
        <w:instrText>jrn</w:instrText>
      </w:r>
      <w:r w:rsidRPr="000A1BF7">
        <w:rPr>
          <w:szCs w:val="24"/>
        </w:rPr>
        <w:fldChar w:fldCharType="end"/>
      </w:r>
      <w:r w:rsidRPr="000A1BF7">
        <w:rPr>
          <w:szCs w:val="24"/>
        </w:rPr>
        <w:instrText>"</w:instrText>
      </w:r>
      <w:r w:rsidRPr="000A1BF7">
        <w:rPr>
          <w:szCs w:val="24"/>
        </w:rPr>
        <w:fldChar w:fldCharType="separate"/>
      </w:r>
      <w:r w:rsidRPr="000A1BF7">
        <w:rPr>
          <w:szCs w:val="24"/>
        </w:rPr>
        <w:t>&lt;/</w:t>
      </w:r>
      <w:r w:rsidRPr="000A1BF7">
        <w:rPr>
          <w:szCs w:val="24"/>
        </w:rPr>
        <w:fldChar w:fldCharType="begin"/>
      </w:r>
      <w:r w:rsidRPr="000A1BF7">
        <w:rPr>
          <w:szCs w:val="24"/>
        </w:rPr>
        <w:instrText>QUOTE "jrn"</w:instrText>
      </w:r>
      <w:r w:rsidRPr="000A1BF7">
        <w:rPr>
          <w:szCs w:val="24"/>
        </w:rPr>
        <w:fldChar w:fldCharType="separate"/>
      </w:r>
      <w:r w:rsidRPr="000A1BF7">
        <w:rPr>
          <w:szCs w:val="24"/>
        </w:rPr>
        <w:t>jrn</w:t>
      </w:r>
      <w:r w:rsidRPr="000A1BF7">
        <w:rPr>
          <w:szCs w:val="24"/>
        </w:rPr>
        <w:fldChar w:fldCharType="end"/>
      </w:r>
      <w:r w:rsidRPr="000A1BF7">
        <w:rPr>
          <w:szCs w:val="24"/>
        </w:rPr>
        <w:fldChar w:fldCharType="end"/>
      </w:r>
      <w:r w:rsidRPr="000A1BF7">
        <w:rPr>
          <w:szCs w:val="24"/>
        </w:rPr>
        <w:fldChar w:fldCharType="begin"/>
      </w:r>
      <w:r w:rsidRPr="000A1BF7">
        <w:rPr>
          <w:szCs w:val="24"/>
        </w:rPr>
        <w:instrText>IF</w:instrText>
      </w:r>
      <w:r w:rsidRPr="000A1BF7">
        <w:rPr>
          <w:szCs w:val="24"/>
        </w:rPr>
        <w:fldChar w:fldCharType="begin"/>
      </w:r>
      <w:r w:rsidRPr="000A1BF7">
        <w:rPr>
          <w:szCs w:val="24"/>
        </w:rPr>
        <w:instrText>DOCPROPERTY "x_t"</w:instrText>
      </w:r>
      <w:r w:rsidRPr="000A1BF7">
        <w:rPr>
          <w:szCs w:val="24"/>
        </w:rPr>
        <w:fldChar w:fldCharType="separate"/>
      </w:r>
      <w:r w:rsidRPr="000A1BF7">
        <w:rPr>
          <w:szCs w:val="24"/>
        </w:rPr>
        <w:instrText>Y</w:instrText>
      </w:r>
      <w:r w:rsidRPr="000A1BF7">
        <w:rPr>
          <w:szCs w:val="24"/>
        </w:rPr>
        <w:fldChar w:fldCharType="end"/>
      </w:r>
      <w:r w:rsidRPr="000A1BF7">
        <w:rPr>
          <w:szCs w:val="24"/>
        </w:rPr>
        <w:instrText>&lt;&gt; N "&gt;"</w:instrText>
      </w:r>
      <w:r w:rsidRPr="000A1BF7">
        <w:rPr>
          <w:szCs w:val="24"/>
        </w:rPr>
        <w:fldChar w:fldCharType="separate"/>
      </w:r>
      <w:r w:rsidRPr="000A1BF7">
        <w:rPr>
          <w:szCs w:val="24"/>
        </w:rPr>
        <w:t>&gt;</w:t>
      </w:r>
      <w:r w:rsidRPr="000A1BF7">
        <w:rPr>
          <w:szCs w:val="24"/>
        </w:rPr>
        <w:fldChar w:fldCharType="end"/>
      </w:r>
      <w:r w:rsidRPr="000A1BF7">
        <w:rPr>
          <w:szCs w:val="24"/>
        </w:rPr>
        <w:fldChar w:fldCharType="end"/>
      </w:r>
    </w:p>
    <w:sectPr w:rsidR="00C40001" w:rsidSect="00D45B25">
      <w:headerReference w:type="even"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7062" w14:textId="77777777" w:rsidR="00233F8F" w:rsidRDefault="00233F8F" w:rsidP="00D45B25">
      <w:r>
        <w:separator/>
      </w:r>
    </w:p>
  </w:endnote>
  <w:endnote w:type="continuationSeparator" w:id="0">
    <w:p w14:paraId="4FB28011" w14:textId="77777777" w:rsidR="00233F8F" w:rsidRDefault="00233F8F" w:rsidP="00D4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79C4" w14:textId="6CAE1609" w:rsidR="00D45B25" w:rsidRPr="00D45B25" w:rsidRDefault="00D45B25" w:rsidP="00D45B25">
    <w:pPr>
      <w:pStyle w:val="Footer"/>
    </w:pPr>
    <w:r>
      <w:rPr>
        <w:lang w:val="en-US"/>
      </w:rPr>
      <w:fldChar w:fldCharType="begin"/>
    </w:r>
    <w:r>
      <w:rPr>
        <w:lang w:val="en-US"/>
      </w:rPr>
      <w:instrText xml:space="preserve"> PAGE  \* MERGEFORMAT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950" w14:textId="100A57D9" w:rsidR="00D45B25" w:rsidRPr="00D45B25" w:rsidRDefault="00D45B25" w:rsidP="00D45B25">
    <w:pPr>
      <w:pStyle w:val="Footer"/>
    </w:pPr>
    <w:r>
      <w:rPr>
        <w:lang w:val="en-US"/>
      </w:rPr>
      <w:fldChar w:fldCharType="begin"/>
    </w:r>
    <w:r>
      <w:rPr>
        <w:lang w:val="en-US"/>
      </w:rPr>
      <w:instrText xml:space="preserve"> PAGE  \* MERGEFORMAT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4412" w14:textId="3098199E" w:rsidR="00D45B25" w:rsidRPr="00D45B25" w:rsidRDefault="00D45B25" w:rsidP="00D45B25">
    <w:pPr>
      <w:pStyle w:val="Footer"/>
    </w:pPr>
    <w:r>
      <w:rPr>
        <w:lang w:val="en-US"/>
      </w:rPr>
      <w:fldChar w:fldCharType="begin"/>
    </w:r>
    <w:r>
      <w:rPr>
        <w:lang w:val="en-US"/>
      </w:rPr>
      <w:instrText xml:space="preserve"> PAGE  \* MERGEFORMAT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7DFD" w14:textId="77777777" w:rsidR="00233F8F" w:rsidRDefault="00233F8F" w:rsidP="00D45B25">
      <w:r>
        <w:separator/>
      </w:r>
    </w:p>
  </w:footnote>
  <w:footnote w:type="continuationSeparator" w:id="0">
    <w:p w14:paraId="6ED1449F" w14:textId="77777777" w:rsidR="00233F8F" w:rsidRDefault="00233F8F" w:rsidP="00D4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7464" w14:textId="77777777" w:rsidR="00D45B25" w:rsidRPr="00D45B25" w:rsidRDefault="00D45B25" w:rsidP="00D45B25">
    <w:pPr>
      <w:jc w:val="center"/>
      <w:rPr>
        <w:lang w:val="en-US"/>
      </w:rPr>
    </w:pPr>
    <w:r w:rsidRPr="00D45B25">
      <w:rPr>
        <w:lang w:val="en-US"/>
      </w:rPr>
      <w:t xml:space="preserve">Item: BMJ-UK; Article ID: </w:t>
    </w:r>
    <w:proofErr w:type="gramStart"/>
    <w:r w:rsidRPr="00D45B25">
      <w:rPr>
        <w:lang w:val="en-US"/>
      </w:rPr>
      <w:t>kurukulaaratchy050225;</w:t>
    </w:r>
    <w:proofErr w:type="gramEnd"/>
  </w:p>
  <w:p w14:paraId="34FE5825" w14:textId="1017F1A1" w:rsidR="00D45B25" w:rsidRPr="00D45B25" w:rsidRDefault="00D45B25" w:rsidP="00D45B25">
    <w:pPr>
      <w:jc w:val="center"/>
      <w:rPr>
        <w:lang w:val="en-US"/>
      </w:rPr>
    </w:pPr>
    <w:r w:rsidRPr="00D45B25">
      <w:rPr>
        <w:lang w:val="en-US"/>
      </w:rPr>
      <w:t>Article Type: Editorial; TOC Heading: Editorials; DOI: 10.1136/</w:t>
    </w:r>
    <w:proofErr w:type="gramStart"/>
    <w:r w:rsidRPr="00D45B25">
      <w:rPr>
        <w:lang w:val="en-US"/>
      </w:rPr>
      <w:t>bmj.r</w:t>
    </w:r>
    <w:proofErr w:type="gramEnd"/>
    <w:r w:rsidRPr="00D45B25">
      <w:rPr>
        <w:lang w:val="en-US"/>
      </w:rPr>
      <w:t>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A333" w14:textId="77777777" w:rsidR="00D45B25" w:rsidRPr="00D45B25" w:rsidRDefault="00D45B25" w:rsidP="00D45B25">
    <w:pPr>
      <w:jc w:val="center"/>
      <w:rPr>
        <w:lang w:val="en-US"/>
      </w:rPr>
    </w:pPr>
    <w:r w:rsidRPr="00D45B25">
      <w:rPr>
        <w:lang w:val="en-US"/>
      </w:rPr>
      <w:t xml:space="preserve">Item: BMJ-UK; Article ID: </w:t>
    </w:r>
    <w:proofErr w:type="gramStart"/>
    <w:r w:rsidRPr="00D45B25">
      <w:rPr>
        <w:lang w:val="en-US"/>
      </w:rPr>
      <w:t>kurukulaaratchy050225;</w:t>
    </w:r>
    <w:proofErr w:type="gramEnd"/>
  </w:p>
  <w:p w14:paraId="61BCA3BE" w14:textId="19D9C554" w:rsidR="00D45B25" w:rsidRPr="00D45B25" w:rsidRDefault="00D45B25" w:rsidP="00D45B25">
    <w:pPr>
      <w:jc w:val="center"/>
      <w:rPr>
        <w:lang w:val="en-US"/>
      </w:rPr>
    </w:pPr>
    <w:r w:rsidRPr="00D45B25">
      <w:rPr>
        <w:lang w:val="en-US"/>
      </w:rPr>
      <w:t>Article Type: Editorial; TOC Heading: Editorials; DOI: 10.1136/</w:t>
    </w:r>
    <w:proofErr w:type="gramStart"/>
    <w:r w:rsidRPr="00D45B25">
      <w:rPr>
        <w:lang w:val="en-US"/>
      </w:rPr>
      <w:t>bmj.r</w:t>
    </w:r>
    <w:proofErr w:type="gramEnd"/>
    <w:r w:rsidRPr="00D45B25">
      <w:rPr>
        <w:lang w:val="en-US"/>
      </w:rPr>
      <w:t>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C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47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885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38B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05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0B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D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E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0D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46D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0504"/>
    <w:multiLevelType w:val="hybridMultilevel"/>
    <w:tmpl w:val="5260A168"/>
    <w:lvl w:ilvl="0" w:tplc="ED3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F03FE"/>
    <w:multiLevelType w:val="hybridMultilevel"/>
    <w:tmpl w:val="6096CEFC"/>
    <w:lvl w:ilvl="0" w:tplc="48FA2F04">
      <w:start w:val="1"/>
      <w:numFmt w:val="decimal"/>
      <w:lvlText w:val="%1"/>
      <w:lvlJc w:val="left"/>
      <w:pPr>
        <w:tabs>
          <w:tab w:val="num" w:pos="360"/>
        </w:tabs>
        <w:ind w:left="360" w:hanging="360"/>
      </w:pPr>
      <w:rPr>
        <w:rFonts w:ascii="Calibri" w:hAnsi="Calibri" w:hint="default"/>
        <w:b/>
        <w:bCs/>
        <w:i w:val="0"/>
        <w:iCs w:val="0"/>
        <w:color w:val="1D276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97980"/>
    <w:multiLevelType w:val="hybridMultilevel"/>
    <w:tmpl w:val="47CCC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805845"/>
    <w:multiLevelType w:val="hybridMultilevel"/>
    <w:tmpl w:val="32F8C69A"/>
    <w:lvl w:ilvl="0" w:tplc="8F2ADE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05B90"/>
    <w:multiLevelType w:val="hybridMultilevel"/>
    <w:tmpl w:val="F174B02C"/>
    <w:lvl w:ilvl="0" w:tplc="39E6B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2382C"/>
    <w:multiLevelType w:val="hybridMultilevel"/>
    <w:tmpl w:val="6046BC9C"/>
    <w:lvl w:ilvl="0" w:tplc="2A461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043775">
    <w:abstractNumId w:val="12"/>
  </w:num>
  <w:num w:numId="2" w16cid:durableId="394861891">
    <w:abstractNumId w:val="13"/>
  </w:num>
  <w:num w:numId="3" w16cid:durableId="153840335">
    <w:abstractNumId w:val="9"/>
  </w:num>
  <w:num w:numId="4" w16cid:durableId="1371957652">
    <w:abstractNumId w:val="7"/>
  </w:num>
  <w:num w:numId="5" w16cid:durableId="1548643172">
    <w:abstractNumId w:val="6"/>
  </w:num>
  <w:num w:numId="6" w16cid:durableId="1564439563">
    <w:abstractNumId w:val="5"/>
  </w:num>
  <w:num w:numId="7" w16cid:durableId="452209059">
    <w:abstractNumId w:val="4"/>
  </w:num>
  <w:num w:numId="8" w16cid:durableId="1189948705">
    <w:abstractNumId w:val="8"/>
  </w:num>
  <w:num w:numId="9" w16cid:durableId="1032072611">
    <w:abstractNumId w:val="3"/>
  </w:num>
  <w:num w:numId="10" w16cid:durableId="481043408">
    <w:abstractNumId w:val="2"/>
  </w:num>
  <w:num w:numId="11" w16cid:durableId="430590798">
    <w:abstractNumId w:val="1"/>
  </w:num>
  <w:num w:numId="12" w16cid:durableId="558707904">
    <w:abstractNumId w:val="0"/>
  </w:num>
  <w:num w:numId="13" w16cid:durableId="392852001">
    <w:abstractNumId w:val="11"/>
  </w:num>
  <w:num w:numId="14" w16cid:durableId="1370377186">
    <w:abstractNumId w:val="14"/>
  </w:num>
  <w:num w:numId="15" w16cid:durableId="1902403775">
    <w:abstractNumId w:val="15"/>
  </w:num>
  <w:num w:numId="16" w16cid:durableId="1416825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kurukulaaratchy050225"/>
    <w:docVar w:name="AutoRedact State" w:val="ready"/>
    <w:docVar w:name="CCBY" w:val="F"/>
    <w:docVar w:name="CheckHeader" w:val="T"/>
    <w:docVar w:name="CME" w:val="F"/>
    <w:docVar w:name="CopyHold" w:val="BMJ"/>
    <w:docVar w:name="DOI" w:val="10.1136/bmj.r262"/>
    <w:docVar w:name="ELocID" w:val="r262"/>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e5drsx4vx9xfeatdqpxwvpvwv55vaefzza&quot;&gt;FeNO-Saved-Saved Copy2&lt;record-ids&gt;&lt;item&gt;6&lt;/item&gt;&lt;item&gt;14&lt;/item&gt;&lt;item&gt;47&lt;/item&gt;&lt;item&gt;57&lt;/item&gt;&lt;item&gt;118&lt;/item&gt;&lt;item&gt;133&lt;/item&gt;&lt;item&gt;144&lt;/item&gt;&lt;item&gt;217&lt;/item&gt;&lt;item&gt;236&lt;/item&gt;&lt;item&gt;335&lt;/item&gt;&lt;item&gt;347&lt;/item&gt;&lt;item&gt;414&lt;/item&gt;&lt;item&gt;415&lt;/item&gt;&lt;item&gt;424&lt;/item&gt;&lt;item&gt;453&lt;/item&gt;&lt;item&gt;454&lt;/item&gt;&lt;item&gt;456&lt;/item&gt;&lt;item&gt;458&lt;/item&gt;&lt;item&gt;459&lt;/item&gt;&lt;item&gt;460&lt;/item&gt;&lt;item&gt;461&lt;/item&gt;&lt;item&gt;462&lt;/item&gt;&lt;item&gt;463&lt;/item&gt;&lt;item&gt;464&lt;/item&gt;&lt;item&gt;465&lt;/item&gt;&lt;item&gt;468&lt;/item&gt;&lt;/record-ids&gt;&lt;/item&gt;&lt;item db-id=&quot;x9serzwpb5vpsfetxa5xefa6estx2sxpdvev&quot;&gt;Asthma and MLTCs&lt;record-ids&gt;&lt;item&gt;27&lt;/item&gt;&lt;item&gt;29&lt;/item&gt;&lt;/record-ids&gt;&lt;/item&gt;&lt;/Libraries&gt;"/>
    <w:docVar w:name="ex_AddedHTMLPreformat" w:val="Consolas"/>
    <w:docVar w:name="ex_Citations" w:val="APComplete"/>
    <w:docVar w:name="ex_CitConv" w:val="APComplete"/>
    <w:docVar w:name="ex_CleanUp" w:val="CleanUpComplete"/>
    <w:docVar w:name="ex_CrossRef" w:val="APComplete"/>
    <w:docVar w:name="eX_DocInfoLastUpdatedDate" w:val="45694.3935231944"/>
    <w:docVar w:name="ex_eXtylesBuild" w:val="5302"/>
    <w:docVar w:name="EX_LAST_PALETTE_TAB" w:val="5"/>
    <w:docVar w:name="ex_ParseBib" w:val="APComplete"/>
    <w:docVar w:name="ex_PubMedAp" w:val="APComplete"/>
    <w:docVar w:name="ex_StyleRefs" w:val="APComplete"/>
    <w:docVar w:name="ex_URLCheck"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Box Type|box-type|Figure Type|fig-type|Figure Panels|panel|XML|xml|"/>
    <w:docVar w:name="FastTrack" w:val="F"/>
    <w:docVar w:name="Footnote Mode By Section" w:val="NO"/>
    <w:docVar w:name="iceFileDir" w:val="P:\_content_processing\content_store\bmj\articles\editorials\Kurukulaaratchy050225\wip"/>
    <w:docVar w:name="iceFileName" w:val="Kurukulaaratchy050225.3ja.docx"/>
    <w:docVar w:name="iceJABR" w:val="BMJ-UK"/>
    <w:docVar w:name="iceJournal" w:val="BMJ-UK:British Medical Journal"/>
    <w:docVar w:name="iceJournalName" w:val="British Medical Journal"/>
    <w:docVar w:name="icePublisher" w:val="BMJ"/>
    <w:docVar w:name="iceType" w:val="Editorial"/>
    <w:docVar w:name="OpenAccess" w:val="F"/>
    <w:docVar w:name="PreEdit Baseline Path" w:val="P:\_content_processing\content_store\bmj\articles\editorials\Kurukulaaratchy050225\wip\Kurukulaaratchy050225.3ja$base.docx"/>
    <w:docVar w:name="PreEdit Baseline Timestamp" w:val="06/02/2025 09:26:41"/>
    <w:docVar w:name="PreEdit Up-Front Loss" w:val="complete"/>
    <w:docVar w:name="PubYear" w:val="2025"/>
    <w:docVar w:name="TOCHeading" w:val="Editorials"/>
    <w:docVar w:name="Volume" w:val="388"/>
  </w:docVars>
  <w:rsids>
    <w:rsidRoot w:val="00562ECE"/>
    <w:rsid w:val="000035E3"/>
    <w:rsid w:val="00004484"/>
    <w:rsid w:val="00005FE1"/>
    <w:rsid w:val="000070E8"/>
    <w:rsid w:val="00010411"/>
    <w:rsid w:val="000132A5"/>
    <w:rsid w:val="00013C84"/>
    <w:rsid w:val="0001515F"/>
    <w:rsid w:val="000174C3"/>
    <w:rsid w:val="00020F63"/>
    <w:rsid w:val="00023773"/>
    <w:rsid w:val="000266EE"/>
    <w:rsid w:val="00027AF6"/>
    <w:rsid w:val="0003304D"/>
    <w:rsid w:val="000417E6"/>
    <w:rsid w:val="00043B38"/>
    <w:rsid w:val="00044E1B"/>
    <w:rsid w:val="0004674F"/>
    <w:rsid w:val="000534D8"/>
    <w:rsid w:val="0005405D"/>
    <w:rsid w:val="000565B1"/>
    <w:rsid w:val="000565C8"/>
    <w:rsid w:val="000646CB"/>
    <w:rsid w:val="000673FB"/>
    <w:rsid w:val="000733C1"/>
    <w:rsid w:val="00075BEA"/>
    <w:rsid w:val="00077451"/>
    <w:rsid w:val="0008303D"/>
    <w:rsid w:val="00083321"/>
    <w:rsid w:val="00086186"/>
    <w:rsid w:val="00086A4B"/>
    <w:rsid w:val="00087949"/>
    <w:rsid w:val="00091052"/>
    <w:rsid w:val="000918CE"/>
    <w:rsid w:val="000952EA"/>
    <w:rsid w:val="00095B06"/>
    <w:rsid w:val="000A1BF7"/>
    <w:rsid w:val="000A3104"/>
    <w:rsid w:val="000A4B7F"/>
    <w:rsid w:val="000B0EF2"/>
    <w:rsid w:val="000B3DE2"/>
    <w:rsid w:val="000B6541"/>
    <w:rsid w:val="000B6EB7"/>
    <w:rsid w:val="000C146A"/>
    <w:rsid w:val="000D7DCF"/>
    <w:rsid w:val="000E1B38"/>
    <w:rsid w:val="000E5D06"/>
    <w:rsid w:val="000E6081"/>
    <w:rsid w:val="000E6306"/>
    <w:rsid w:val="000E6C68"/>
    <w:rsid w:val="000F153A"/>
    <w:rsid w:val="000F35C6"/>
    <w:rsid w:val="000F5B30"/>
    <w:rsid w:val="000F67A1"/>
    <w:rsid w:val="00101862"/>
    <w:rsid w:val="001026CB"/>
    <w:rsid w:val="001125A5"/>
    <w:rsid w:val="00117D41"/>
    <w:rsid w:val="001200B7"/>
    <w:rsid w:val="00120CA7"/>
    <w:rsid w:val="001267E3"/>
    <w:rsid w:val="001345E8"/>
    <w:rsid w:val="00137829"/>
    <w:rsid w:val="00140C82"/>
    <w:rsid w:val="00145882"/>
    <w:rsid w:val="00150F50"/>
    <w:rsid w:val="00151507"/>
    <w:rsid w:val="00152FCF"/>
    <w:rsid w:val="00160746"/>
    <w:rsid w:val="00162661"/>
    <w:rsid w:val="00162B07"/>
    <w:rsid w:val="00163454"/>
    <w:rsid w:val="00167E65"/>
    <w:rsid w:val="001807F5"/>
    <w:rsid w:val="00180B40"/>
    <w:rsid w:val="0018423C"/>
    <w:rsid w:val="00185145"/>
    <w:rsid w:val="00187F8C"/>
    <w:rsid w:val="00190881"/>
    <w:rsid w:val="00190FBF"/>
    <w:rsid w:val="0019126F"/>
    <w:rsid w:val="00192499"/>
    <w:rsid w:val="001931F5"/>
    <w:rsid w:val="0019523C"/>
    <w:rsid w:val="001955A9"/>
    <w:rsid w:val="001A19D1"/>
    <w:rsid w:val="001A1F3B"/>
    <w:rsid w:val="001A45FB"/>
    <w:rsid w:val="001A7379"/>
    <w:rsid w:val="001A79BD"/>
    <w:rsid w:val="001C03BD"/>
    <w:rsid w:val="001C070C"/>
    <w:rsid w:val="001C4675"/>
    <w:rsid w:val="001C6E5A"/>
    <w:rsid w:val="001D2D0E"/>
    <w:rsid w:val="001D4AFC"/>
    <w:rsid w:val="001D4FC9"/>
    <w:rsid w:val="001E6208"/>
    <w:rsid w:val="001F069A"/>
    <w:rsid w:val="001F29DD"/>
    <w:rsid w:val="001F5160"/>
    <w:rsid w:val="0020027B"/>
    <w:rsid w:val="002052FA"/>
    <w:rsid w:val="00206F5B"/>
    <w:rsid w:val="002072CC"/>
    <w:rsid w:val="0020751B"/>
    <w:rsid w:val="0021213D"/>
    <w:rsid w:val="00213412"/>
    <w:rsid w:val="00213DF2"/>
    <w:rsid w:val="002161B3"/>
    <w:rsid w:val="00217C8A"/>
    <w:rsid w:val="00224776"/>
    <w:rsid w:val="00225000"/>
    <w:rsid w:val="00227288"/>
    <w:rsid w:val="002326EF"/>
    <w:rsid w:val="0023381E"/>
    <w:rsid w:val="00233F8F"/>
    <w:rsid w:val="00234197"/>
    <w:rsid w:val="00243372"/>
    <w:rsid w:val="00243894"/>
    <w:rsid w:val="00252B53"/>
    <w:rsid w:val="00252F2F"/>
    <w:rsid w:val="00254A8F"/>
    <w:rsid w:val="00254C49"/>
    <w:rsid w:val="00256B15"/>
    <w:rsid w:val="00261A30"/>
    <w:rsid w:val="00272BA4"/>
    <w:rsid w:val="002734C3"/>
    <w:rsid w:val="00273D4E"/>
    <w:rsid w:val="00277396"/>
    <w:rsid w:val="0027767B"/>
    <w:rsid w:val="00280D5A"/>
    <w:rsid w:val="00281490"/>
    <w:rsid w:val="002819C0"/>
    <w:rsid w:val="002826C9"/>
    <w:rsid w:val="002834AD"/>
    <w:rsid w:val="00286DD7"/>
    <w:rsid w:val="00293324"/>
    <w:rsid w:val="00297034"/>
    <w:rsid w:val="002A0239"/>
    <w:rsid w:val="002A5D5D"/>
    <w:rsid w:val="002A7828"/>
    <w:rsid w:val="002C4458"/>
    <w:rsid w:val="002D4C2F"/>
    <w:rsid w:val="002E2091"/>
    <w:rsid w:val="002F0832"/>
    <w:rsid w:val="002F09C5"/>
    <w:rsid w:val="002F2AA3"/>
    <w:rsid w:val="002F386C"/>
    <w:rsid w:val="002F7677"/>
    <w:rsid w:val="00304486"/>
    <w:rsid w:val="00304795"/>
    <w:rsid w:val="0031165A"/>
    <w:rsid w:val="003135C8"/>
    <w:rsid w:val="00313ED6"/>
    <w:rsid w:val="00323087"/>
    <w:rsid w:val="00323B3C"/>
    <w:rsid w:val="003249A8"/>
    <w:rsid w:val="003255A8"/>
    <w:rsid w:val="00326581"/>
    <w:rsid w:val="0033447F"/>
    <w:rsid w:val="0033533F"/>
    <w:rsid w:val="00340C16"/>
    <w:rsid w:val="00345AF6"/>
    <w:rsid w:val="00356159"/>
    <w:rsid w:val="00356540"/>
    <w:rsid w:val="003566B7"/>
    <w:rsid w:val="00357AC6"/>
    <w:rsid w:val="00361506"/>
    <w:rsid w:val="00363D0C"/>
    <w:rsid w:val="0036609E"/>
    <w:rsid w:val="00366461"/>
    <w:rsid w:val="00366DB3"/>
    <w:rsid w:val="00372AC5"/>
    <w:rsid w:val="00374FFC"/>
    <w:rsid w:val="00376A5E"/>
    <w:rsid w:val="00377F51"/>
    <w:rsid w:val="00384A78"/>
    <w:rsid w:val="00385B6C"/>
    <w:rsid w:val="00387E29"/>
    <w:rsid w:val="00396C33"/>
    <w:rsid w:val="003A3156"/>
    <w:rsid w:val="003A4E9E"/>
    <w:rsid w:val="003B108C"/>
    <w:rsid w:val="003B12D2"/>
    <w:rsid w:val="003B1FBC"/>
    <w:rsid w:val="003B51A5"/>
    <w:rsid w:val="003C3078"/>
    <w:rsid w:val="003D1796"/>
    <w:rsid w:val="003D5AED"/>
    <w:rsid w:val="003D6183"/>
    <w:rsid w:val="003E34EC"/>
    <w:rsid w:val="003E50A0"/>
    <w:rsid w:val="003E72E6"/>
    <w:rsid w:val="003F055C"/>
    <w:rsid w:val="003F34C2"/>
    <w:rsid w:val="003F72E0"/>
    <w:rsid w:val="003F7EA0"/>
    <w:rsid w:val="003F7EA1"/>
    <w:rsid w:val="00401694"/>
    <w:rsid w:val="00404287"/>
    <w:rsid w:val="00412A4D"/>
    <w:rsid w:val="00413D9F"/>
    <w:rsid w:val="00417391"/>
    <w:rsid w:val="004243C5"/>
    <w:rsid w:val="00432A51"/>
    <w:rsid w:val="00432FC0"/>
    <w:rsid w:val="004336DB"/>
    <w:rsid w:val="00441B46"/>
    <w:rsid w:val="00443770"/>
    <w:rsid w:val="004443D4"/>
    <w:rsid w:val="00444508"/>
    <w:rsid w:val="00444523"/>
    <w:rsid w:val="00445970"/>
    <w:rsid w:val="004459B4"/>
    <w:rsid w:val="00457DF9"/>
    <w:rsid w:val="00461909"/>
    <w:rsid w:val="00462892"/>
    <w:rsid w:val="00464086"/>
    <w:rsid w:val="0047096F"/>
    <w:rsid w:val="00470BE9"/>
    <w:rsid w:val="004726BB"/>
    <w:rsid w:val="00475773"/>
    <w:rsid w:val="00475812"/>
    <w:rsid w:val="0048006F"/>
    <w:rsid w:val="0048258E"/>
    <w:rsid w:val="00487940"/>
    <w:rsid w:val="004903CF"/>
    <w:rsid w:val="00495B0F"/>
    <w:rsid w:val="004977A8"/>
    <w:rsid w:val="004A08CE"/>
    <w:rsid w:val="004A43FD"/>
    <w:rsid w:val="004A724A"/>
    <w:rsid w:val="004B19E2"/>
    <w:rsid w:val="004B385A"/>
    <w:rsid w:val="004C1100"/>
    <w:rsid w:val="004C3DAA"/>
    <w:rsid w:val="004C591E"/>
    <w:rsid w:val="004D2202"/>
    <w:rsid w:val="004D782C"/>
    <w:rsid w:val="004D7F2A"/>
    <w:rsid w:val="004E0AA4"/>
    <w:rsid w:val="004E6176"/>
    <w:rsid w:val="004E65BE"/>
    <w:rsid w:val="004E6EE5"/>
    <w:rsid w:val="004F1F0B"/>
    <w:rsid w:val="004F48DA"/>
    <w:rsid w:val="004F5675"/>
    <w:rsid w:val="004F57C8"/>
    <w:rsid w:val="004F7972"/>
    <w:rsid w:val="004F7C97"/>
    <w:rsid w:val="0050510B"/>
    <w:rsid w:val="00506781"/>
    <w:rsid w:val="0050773B"/>
    <w:rsid w:val="00516C72"/>
    <w:rsid w:val="005216F0"/>
    <w:rsid w:val="005242B7"/>
    <w:rsid w:val="00525095"/>
    <w:rsid w:val="00534959"/>
    <w:rsid w:val="00535688"/>
    <w:rsid w:val="00541C15"/>
    <w:rsid w:val="00551153"/>
    <w:rsid w:val="00554647"/>
    <w:rsid w:val="00562ECE"/>
    <w:rsid w:val="00564E11"/>
    <w:rsid w:val="00570345"/>
    <w:rsid w:val="00571F61"/>
    <w:rsid w:val="00575BE1"/>
    <w:rsid w:val="005775E4"/>
    <w:rsid w:val="00580CF0"/>
    <w:rsid w:val="00585423"/>
    <w:rsid w:val="005854A7"/>
    <w:rsid w:val="005856D8"/>
    <w:rsid w:val="00590135"/>
    <w:rsid w:val="005943EA"/>
    <w:rsid w:val="0059505A"/>
    <w:rsid w:val="005A0955"/>
    <w:rsid w:val="005A7007"/>
    <w:rsid w:val="005B19DF"/>
    <w:rsid w:val="005B2C40"/>
    <w:rsid w:val="005B32BD"/>
    <w:rsid w:val="005B6323"/>
    <w:rsid w:val="005C0010"/>
    <w:rsid w:val="005C1D34"/>
    <w:rsid w:val="005C1F6A"/>
    <w:rsid w:val="005D74A9"/>
    <w:rsid w:val="005E07FB"/>
    <w:rsid w:val="005E3EC7"/>
    <w:rsid w:val="005E61D9"/>
    <w:rsid w:val="00607A88"/>
    <w:rsid w:val="00611430"/>
    <w:rsid w:val="006130AC"/>
    <w:rsid w:val="00613A59"/>
    <w:rsid w:val="00625A59"/>
    <w:rsid w:val="00626AF7"/>
    <w:rsid w:val="00626B89"/>
    <w:rsid w:val="00627E9C"/>
    <w:rsid w:val="00631FC9"/>
    <w:rsid w:val="0063309C"/>
    <w:rsid w:val="00634E90"/>
    <w:rsid w:val="00640996"/>
    <w:rsid w:val="00641AE9"/>
    <w:rsid w:val="00641EE6"/>
    <w:rsid w:val="0064741F"/>
    <w:rsid w:val="00656796"/>
    <w:rsid w:val="00660510"/>
    <w:rsid w:val="00661924"/>
    <w:rsid w:val="00663720"/>
    <w:rsid w:val="00664E00"/>
    <w:rsid w:val="00665047"/>
    <w:rsid w:val="006747BA"/>
    <w:rsid w:val="00674F6E"/>
    <w:rsid w:val="00676213"/>
    <w:rsid w:val="00682FBD"/>
    <w:rsid w:val="00687A71"/>
    <w:rsid w:val="00690A79"/>
    <w:rsid w:val="00693816"/>
    <w:rsid w:val="0069667C"/>
    <w:rsid w:val="006A3E98"/>
    <w:rsid w:val="006A4945"/>
    <w:rsid w:val="006A6799"/>
    <w:rsid w:val="006B23CC"/>
    <w:rsid w:val="006B26D7"/>
    <w:rsid w:val="006B3F86"/>
    <w:rsid w:val="006B604B"/>
    <w:rsid w:val="006C4063"/>
    <w:rsid w:val="006C60C6"/>
    <w:rsid w:val="006C75A5"/>
    <w:rsid w:val="006D57C1"/>
    <w:rsid w:val="006E2C1D"/>
    <w:rsid w:val="006F40A2"/>
    <w:rsid w:val="006F55F1"/>
    <w:rsid w:val="006F5938"/>
    <w:rsid w:val="006F72FB"/>
    <w:rsid w:val="007018E1"/>
    <w:rsid w:val="0070791D"/>
    <w:rsid w:val="007107FD"/>
    <w:rsid w:val="007110DC"/>
    <w:rsid w:val="007165BC"/>
    <w:rsid w:val="00724A30"/>
    <w:rsid w:val="007305FD"/>
    <w:rsid w:val="00731AC9"/>
    <w:rsid w:val="00732BB8"/>
    <w:rsid w:val="00734549"/>
    <w:rsid w:val="0073517A"/>
    <w:rsid w:val="00737AE5"/>
    <w:rsid w:val="00743A1C"/>
    <w:rsid w:val="00744D2C"/>
    <w:rsid w:val="00745501"/>
    <w:rsid w:val="00746E8F"/>
    <w:rsid w:val="007520F1"/>
    <w:rsid w:val="00752CA3"/>
    <w:rsid w:val="00752D8C"/>
    <w:rsid w:val="0075308A"/>
    <w:rsid w:val="00753342"/>
    <w:rsid w:val="00756242"/>
    <w:rsid w:val="00761C0D"/>
    <w:rsid w:val="007643C4"/>
    <w:rsid w:val="00766A9B"/>
    <w:rsid w:val="00770937"/>
    <w:rsid w:val="00771ADB"/>
    <w:rsid w:val="00774E51"/>
    <w:rsid w:val="00775E6D"/>
    <w:rsid w:val="00777007"/>
    <w:rsid w:val="0078203A"/>
    <w:rsid w:val="007A2CA6"/>
    <w:rsid w:val="007A3D67"/>
    <w:rsid w:val="007A7D34"/>
    <w:rsid w:val="007B3E7A"/>
    <w:rsid w:val="007B65BF"/>
    <w:rsid w:val="007B76C7"/>
    <w:rsid w:val="007B7A99"/>
    <w:rsid w:val="007C039B"/>
    <w:rsid w:val="007C152B"/>
    <w:rsid w:val="007C78DF"/>
    <w:rsid w:val="007D0F8A"/>
    <w:rsid w:val="007D7A2A"/>
    <w:rsid w:val="007E4F74"/>
    <w:rsid w:val="007E6437"/>
    <w:rsid w:val="007E652A"/>
    <w:rsid w:val="007E7308"/>
    <w:rsid w:val="007E7711"/>
    <w:rsid w:val="007E7826"/>
    <w:rsid w:val="007F19E5"/>
    <w:rsid w:val="00802615"/>
    <w:rsid w:val="00803E65"/>
    <w:rsid w:val="008046EF"/>
    <w:rsid w:val="00805A6A"/>
    <w:rsid w:val="00816301"/>
    <w:rsid w:val="00820BB3"/>
    <w:rsid w:val="00821557"/>
    <w:rsid w:val="0082278B"/>
    <w:rsid w:val="00822E89"/>
    <w:rsid w:val="008266B6"/>
    <w:rsid w:val="008278AC"/>
    <w:rsid w:val="00834C45"/>
    <w:rsid w:val="00835D01"/>
    <w:rsid w:val="00837884"/>
    <w:rsid w:val="008421AB"/>
    <w:rsid w:val="00842CAE"/>
    <w:rsid w:val="00843A8D"/>
    <w:rsid w:val="008452D6"/>
    <w:rsid w:val="0084621C"/>
    <w:rsid w:val="00851C58"/>
    <w:rsid w:val="00853F8F"/>
    <w:rsid w:val="00856F26"/>
    <w:rsid w:val="0085739D"/>
    <w:rsid w:val="0085754D"/>
    <w:rsid w:val="008608B5"/>
    <w:rsid w:val="0086102C"/>
    <w:rsid w:val="008630A2"/>
    <w:rsid w:val="00867B36"/>
    <w:rsid w:val="00870DD6"/>
    <w:rsid w:val="0087188B"/>
    <w:rsid w:val="008742CB"/>
    <w:rsid w:val="00880ECB"/>
    <w:rsid w:val="00881EE1"/>
    <w:rsid w:val="00882DB6"/>
    <w:rsid w:val="008864AE"/>
    <w:rsid w:val="0089035C"/>
    <w:rsid w:val="00890E66"/>
    <w:rsid w:val="00892CDE"/>
    <w:rsid w:val="008933D6"/>
    <w:rsid w:val="008935E1"/>
    <w:rsid w:val="008A7527"/>
    <w:rsid w:val="008B1C53"/>
    <w:rsid w:val="008B211C"/>
    <w:rsid w:val="008B40D1"/>
    <w:rsid w:val="008B7115"/>
    <w:rsid w:val="008B7331"/>
    <w:rsid w:val="008B749C"/>
    <w:rsid w:val="008C00ED"/>
    <w:rsid w:val="008C30FE"/>
    <w:rsid w:val="008F21A8"/>
    <w:rsid w:val="008F7ED4"/>
    <w:rsid w:val="00903C42"/>
    <w:rsid w:val="00903DE7"/>
    <w:rsid w:val="0090654A"/>
    <w:rsid w:val="00917CB7"/>
    <w:rsid w:val="009247DF"/>
    <w:rsid w:val="00924C4C"/>
    <w:rsid w:val="00924D59"/>
    <w:rsid w:val="009421B8"/>
    <w:rsid w:val="00944145"/>
    <w:rsid w:val="00946A1F"/>
    <w:rsid w:val="00954BA8"/>
    <w:rsid w:val="00956974"/>
    <w:rsid w:val="00964B5A"/>
    <w:rsid w:val="009710C4"/>
    <w:rsid w:val="00972210"/>
    <w:rsid w:val="0097319C"/>
    <w:rsid w:val="00975504"/>
    <w:rsid w:val="009844BE"/>
    <w:rsid w:val="00986BE8"/>
    <w:rsid w:val="009A3C60"/>
    <w:rsid w:val="009A3F1C"/>
    <w:rsid w:val="009A418F"/>
    <w:rsid w:val="009A5AE2"/>
    <w:rsid w:val="009B0D04"/>
    <w:rsid w:val="009C27EC"/>
    <w:rsid w:val="009C29DB"/>
    <w:rsid w:val="009C5539"/>
    <w:rsid w:val="009C5656"/>
    <w:rsid w:val="009C62BE"/>
    <w:rsid w:val="009D3B35"/>
    <w:rsid w:val="009D6313"/>
    <w:rsid w:val="009E31F1"/>
    <w:rsid w:val="009E443F"/>
    <w:rsid w:val="009F24E2"/>
    <w:rsid w:val="009F6678"/>
    <w:rsid w:val="009F7FC2"/>
    <w:rsid w:val="00A01928"/>
    <w:rsid w:val="00A0699F"/>
    <w:rsid w:val="00A12178"/>
    <w:rsid w:val="00A16C7D"/>
    <w:rsid w:val="00A21059"/>
    <w:rsid w:val="00A2207E"/>
    <w:rsid w:val="00A225CD"/>
    <w:rsid w:val="00A23F08"/>
    <w:rsid w:val="00A245E6"/>
    <w:rsid w:val="00A26AAB"/>
    <w:rsid w:val="00A31E50"/>
    <w:rsid w:val="00A36E64"/>
    <w:rsid w:val="00A40F62"/>
    <w:rsid w:val="00A478C1"/>
    <w:rsid w:val="00A514A6"/>
    <w:rsid w:val="00A52948"/>
    <w:rsid w:val="00A55358"/>
    <w:rsid w:val="00A62783"/>
    <w:rsid w:val="00A65A0E"/>
    <w:rsid w:val="00A65F92"/>
    <w:rsid w:val="00A72706"/>
    <w:rsid w:val="00A8188D"/>
    <w:rsid w:val="00A8578C"/>
    <w:rsid w:val="00A86548"/>
    <w:rsid w:val="00A93894"/>
    <w:rsid w:val="00A945C5"/>
    <w:rsid w:val="00A97521"/>
    <w:rsid w:val="00AA31E7"/>
    <w:rsid w:val="00AA6E6B"/>
    <w:rsid w:val="00AB11A3"/>
    <w:rsid w:val="00AB13F7"/>
    <w:rsid w:val="00AB2458"/>
    <w:rsid w:val="00AB2DE7"/>
    <w:rsid w:val="00AB3574"/>
    <w:rsid w:val="00AB49E9"/>
    <w:rsid w:val="00AC5CA2"/>
    <w:rsid w:val="00AD167C"/>
    <w:rsid w:val="00AD3F37"/>
    <w:rsid w:val="00AD4C89"/>
    <w:rsid w:val="00AD584B"/>
    <w:rsid w:val="00AE09E3"/>
    <w:rsid w:val="00AE1488"/>
    <w:rsid w:val="00AE1EE0"/>
    <w:rsid w:val="00AE3BE8"/>
    <w:rsid w:val="00AE5C59"/>
    <w:rsid w:val="00AF26F9"/>
    <w:rsid w:val="00AF3F54"/>
    <w:rsid w:val="00AF5A3D"/>
    <w:rsid w:val="00B01E1C"/>
    <w:rsid w:val="00B02DED"/>
    <w:rsid w:val="00B069D4"/>
    <w:rsid w:val="00B07143"/>
    <w:rsid w:val="00B125A2"/>
    <w:rsid w:val="00B13386"/>
    <w:rsid w:val="00B14902"/>
    <w:rsid w:val="00B14BC5"/>
    <w:rsid w:val="00B22378"/>
    <w:rsid w:val="00B22DEC"/>
    <w:rsid w:val="00B27085"/>
    <w:rsid w:val="00B33DAE"/>
    <w:rsid w:val="00B45F20"/>
    <w:rsid w:val="00B46248"/>
    <w:rsid w:val="00B47DF3"/>
    <w:rsid w:val="00B52F6C"/>
    <w:rsid w:val="00B549A2"/>
    <w:rsid w:val="00B666A1"/>
    <w:rsid w:val="00B668FE"/>
    <w:rsid w:val="00B66BCF"/>
    <w:rsid w:val="00B67E69"/>
    <w:rsid w:val="00B73EFA"/>
    <w:rsid w:val="00B777BC"/>
    <w:rsid w:val="00B847E6"/>
    <w:rsid w:val="00B87582"/>
    <w:rsid w:val="00B87ECE"/>
    <w:rsid w:val="00BB3D62"/>
    <w:rsid w:val="00BB476B"/>
    <w:rsid w:val="00BB5849"/>
    <w:rsid w:val="00BB5E07"/>
    <w:rsid w:val="00BC2067"/>
    <w:rsid w:val="00BC2E46"/>
    <w:rsid w:val="00BC378F"/>
    <w:rsid w:val="00BD1632"/>
    <w:rsid w:val="00BD2518"/>
    <w:rsid w:val="00BD3549"/>
    <w:rsid w:val="00BD4322"/>
    <w:rsid w:val="00BD5840"/>
    <w:rsid w:val="00BE017A"/>
    <w:rsid w:val="00BE5F43"/>
    <w:rsid w:val="00BE6966"/>
    <w:rsid w:val="00BF564D"/>
    <w:rsid w:val="00C00152"/>
    <w:rsid w:val="00C13224"/>
    <w:rsid w:val="00C17401"/>
    <w:rsid w:val="00C20FBF"/>
    <w:rsid w:val="00C2383B"/>
    <w:rsid w:val="00C266F6"/>
    <w:rsid w:val="00C30F60"/>
    <w:rsid w:val="00C32227"/>
    <w:rsid w:val="00C3317D"/>
    <w:rsid w:val="00C34E2C"/>
    <w:rsid w:val="00C37B85"/>
    <w:rsid w:val="00C40001"/>
    <w:rsid w:val="00C4653E"/>
    <w:rsid w:val="00C467CF"/>
    <w:rsid w:val="00C502FF"/>
    <w:rsid w:val="00C51A2F"/>
    <w:rsid w:val="00C531FC"/>
    <w:rsid w:val="00C543F2"/>
    <w:rsid w:val="00C54960"/>
    <w:rsid w:val="00C55020"/>
    <w:rsid w:val="00C57F3F"/>
    <w:rsid w:val="00C62F61"/>
    <w:rsid w:val="00C63747"/>
    <w:rsid w:val="00C67CF8"/>
    <w:rsid w:val="00C7189F"/>
    <w:rsid w:val="00C762E7"/>
    <w:rsid w:val="00C873A3"/>
    <w:rsid w:val="00C92C22"/>
    <w:rsid w:val="00CA02E8"/>
    <w:rsid w:val="00CA62CD"/>
    <w:rsid w:val="00CB2AA5"/>
    <w:rsid w:val="00CB2AD5"/>
    <w:rsid w:val="00CB455C"/>
    <w:rsid w:val="00CB7088"/>
    <w:rsid w:val="00CB7231"/>
    <w:rsid w:val="00CC77D6"/>
    <w:rsid w:val="00CD6B4F"/>
    <w:rsid w:val="00CE02E0"/>
    <w:rsid w:val="00CE7A2F"/>
    <w:rsid w:val="00D010AE"/>
    <w:rsid w:val="00D01F0D"/>
    <w:rsid w:val="00D03725"/>
    <w:rsid w:val="00D05589"/>
    <w:rsid w:val="00D075CD"/>
    <w:rsid w:val="00D07BDD"/>
    <w:rsid w:val="00D11834"/>
    <w:rsid w:val="00D129DD"/>
    <w:rsid w:val="00D15C2E"/>
    <w:rsid w:val="00D16BA7"/>
    <w:rsid w:val="00D17B41"/>
    <w:rsid w:val="00D20FA8"/>
    <w:rsid w:val="00D23ED1"/>
    <w:rsid w:val="00D2675C"/>
    <w:rsid w:val="00D26DFD"/>
    <w:rsid w:val="00D30E43"/>
    <w:rsid w:val="00D31F43"/>
    <w:rsid w:val="00D35F2E"/>
    <w:rsid w:val="00D367F8"/>
    <w:rsid w:val="00D36EBC"/>
    <w:rsid w:val="00D43C23"/>
    <w:rsid w:val="00D454CA"/>
    <w:rsid w:val="00D45B25"/>
    <w:rsid w:val="00D52F50"/>
    <w:rsid w:val="00D55280"/>
    <w:rsid w:val="00D6319B"/>
    <w:rsid w:val="00D66EAB"/>
    <w:rsid w:val="00D67262"/>
    <w:rsid w:val="00D7202C"/>
    <w:rsid w:val="00D73AD1"/>
    <w:rsid w:val="00D80D4F"/>
    <w:rsid w:val="00D8434A"/>
    <w:rsid w:val="00D85B6A"/>
    <w:rsid w:val="00D9216C"/>
    <w:rsid w:val="00D92B40"/>
    <w:rsid w:val="00DA042B"/>
    <w:rsid w:val="00DA05A8"/>
    <w:rsid w:val="00DA3100"/>
    <w:rsid w:val="00DA314B"/>
    <w:rsid w:val="00DA3908"/>
    <w:rsid w:val="00DB2C9D"/>
    <w:rsid w:val="00DB7CF7"/>
    <w:rsid w:val="00DC08C4"/>
    <w:rsid w:val="00DC2B24"/>
    <w:rsid w:val="00DC2DE3"/>
    <w:rsid w:val="00DC616D"/>
    <w:rsid w:val="00DD2054"/>
    <w:rsid w:val="00DD59F4"/>
    <w:rsid w:val="00DE298D"/>
    <w:rsid w:val="00DF0EB8"/>
    <w:rsid w:val="00DF1CE2"/>
    <w:rsid w:val="00DF47CD"/>
    <w:rsid w:val="00DF6192"/>
    <w:rsid w:val="00E0317D"/>
    <w:rsid w:val="00E0331F"/>
    <w:rsid w:val="00E0370C"/>
    <w:rsid w:val="00E0654B"/>
    <w:rsid w:val="00E10A75"/>
    <w:rsid w:val="00E12795"/>
    <w:rsid w:val="00E15E45"/>
    <w:rsid w:val="00E1643B"/>
    <w:rsid w:val="00E1782F"/>
    <w:rsid w:val="00E239CF"/>
    <w:rsid w:val="00E24AAD"/>
    <w:rsid w:val="00E262A1"/>
    <w:rsid w:val="00E26B28"/>
    <w:rsid w:val="00E27633"/>
    <w:rsid w:val="00E371A3"/>
    <w:rsid w:val="00E44739"/>
    <w:rsid w:val="00E45609"/>
    <w:rsid w:val="00E5219A"/>
    <w:rsid w:val="00E5541E"/>
    <w:rsid w:val="00E57D97"/>
    <w:rsid w:val="00E61645"/>
    <w:rsid w:val="00E62558"/>
    <w:rsid w:val="00E62B1A"/>
    <w:rsid w:val="00E71943"/>
    <w:rsid w:val="00E73F80"/>
    <w:rsid w:val="00E754A0"/>
    <w:rsid w:val="00E81484"/>
    <w:rsid w:val="00E846CB"/>
    <w:rsid w:val="00E916C1"/>
    <w:rsid w:val="00E97621"/>
    <w:rsid w:val="00EA0FCA"/>
    <w:rsid w:val="00EA1A13"/>
    <w:rsid w:val="00EA3405"/>
    <w:rsid w:val="00EA5914"/>
    <w:rsid w:val="00EA70B8"/>
    <w:rsid w:val="00EB17A0"/>
    <w:rsid w:val="00EB1D82"/>
    <w:rsid w:val="00EB2B98"/>
    <w:rsid w:val="00EB7622"/>
    <w:rsid w:val="00EC09A1"/>
    <w:rsid w:val="00EC1C2D"/>
    <w:rsid w:val="00EC6185"/>
    <w:rsid w:val="00ED5D53"/>
    <w:rsid w:val="00ED6A53"/>
    <w:rsid w:val="00EE204D"/>
    <w:rsid w:val="00EE40EF"/>
    <w:rsid w:val="00EE54DD"/>
    <w:rsid w:val="00EF24E9"/>
    <w:rsid w:val="00EF3B32"/>
    <w:rsid w:val="00EF5C33"/>
    <w:rsid w:val="00EF72D8"/>
    <w:rsid w:val="00F04019"/>
    <w:rsid w:val="00F06B41"/>
    <w:rsid w:val="00F108A4"/>
    <w:rsid w:val="00F10C1E"/>
    <w:rsid w:val="00F1471F"/>
    <w:rsid w:val="00F14F52"/>
    <w:rsid w:val="00F20D64"/>
    <w:rsid w:val="00F24F7B"/>
    <w:rsid w:val="00F254B7"/>
    <w:rsid w:val="00F35183"/>
    <w:rsid w:val="00F37035"/>
    <w:rsid w:val="00F42ACD"/>
    <w:rsid w:val="00F53E73"/>
    <w:rsid w:val="00F620A3"/>
    <w:rsid w:val="00F7246F"/>
    <w:rsid w:val="00F814CC"/>
    <w:rsid w:val="00F84281"/>
    <w:rsid w:val="00F84471"/>
    <w:rsid w:val="00F91205"/>
    <w:rsid w:val="00F9305A"/>
    <w:rsid w:val="00F96B7C"/>
    <w:rsid w:val="00FA5750"/>
    <w:rsid w:val="00FA7755"/>
    <w:rsid w:val="00FB2388"/>
    <w:rsid w:val="00FC19DD"/>
    <w:rsid w:val="00FC57F3"/>
    <w:rsid w:val="00FC69CF"/>
    <w:rsid w:val="00FD0EBC"/>
    <w:rsid w:val="00FD312E"/>
    <w:rsid w:val="00FD406A"/>
    <w:rsid w:val="00FD554A"/>
    <w:rsid w:val="00FE048A"/>
    <w:rsid w:val="00FE2602"/>
    <w:rsid w:val="00FF29CA"/>
    <w:rsid w:val="00FF3654"/>
    <w:rsid w:val="00FF419C"/>
    <w:rsid w:val="00FF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606C8"/>
  <w15:chartTrackingRefBased/>
  <w15:docId w15:val="{E0F1AB1F-890C-4C3F-9595-59DD4D5E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5B25"/>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562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ECE"/>
    <w:rPr>
      <w:rFonts w:eastAsiaTheme="majorEastAsia" w:cstheme="majorBidi"/>
      <w:color w:val="272727" w:themeColor="text1" w:themeTint="D8"/>
    </w:rPr>
  </w:style>
  <w:style w:type="paragraph" w:styleId="Title">
    <w:name w:val="Title"/>
    <w:basedOn w:val="Normal"/>
    <w:next w:val="Normal"/>
    <w:link w:val="TitleChar"/>
    <w:uiPriority w:val="10"/>
    <w:qFormat/>
    <w:rsid w:val="00562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B25"/>
    <w:pPr>
      <w:spacing w:before="60" w:after="60"/>
      <w:ind w:left="360"/>
    </w:pPr>
    <w:rPr>
      <w:i/>
      <w:iCs/>
      <w:color w:val="000000"/>
      <w:sz w:val="24"/>
      <w:lang w:val="x-none" w:eastAsia="x-none"/>
    </w:rPr>
  </w:style>
  <w:style w:type="character" w:customStyle="1" w:styleId="QuoteChar">
    <w:name w:val="Quote Char"/>
    <w:link w:val="Quote"/>
    <w:uiPriority w:val="29"/>
    <w:rsid w:val="00D45B25"/>
    <w:rPr>
      <w:rFonts w:ascii="Times New Roman" w:eastAsia="Calibri" w:hAnsi="Times New Roman" w:cs="Times New Roman"/>
      <w:i/>
      <w:iCs/>
      <w:color w:val="000000"/>
      <w:kern w:val="0"/>
      <w:szCs w:val="20"/>
      <w:lang w:val="x-none" w:eastAsia="x-none"/>
      <w14:ligatures w14:val="none"/>
    </w:rPr>
  </w:style>
  <w:style w:type="paragraph" w:styleId="ListParagraph">
    <w:name w:val="List Paragraph"/>
    <w:basedOn w:val="Normal"/>
    <w:link w:val="ListParagraphChar"/>
    <w:uiPriority w:val="34"/>
    <w:qFormat/>
    <w:rsid w:val="00562ECE"/>
    <w:pPr>
      <w:ind w:left="720"/>
      <w:contextualSpacing/>
    </w:pPr>
  </w:style>
  <w:style w:type="character" w:styleId="IntenseEmphasis">
    <w:name w:val="Intense Emphasis"/>
    <w:basedOn w:val="DefaultParagraphFont"/>
    <w:uiPriority w:val="21"/>
    <w:qFormat/>
    <w:rsid w:val="00562ECE"/>
    <w:rPr>
      <w:i/>
      <w:iCs/>
      <w:color w:val="0F4761" w:themeColor="accent1" w:themeShade="BF"/>
    </w:rPr>
  </w:style>
  <w:style w:type="paragraph" w:styleId="IntenseQuote">
    <w:name w:val="Intense Quote"/>
    <w:basedOn w:val="Normal"/>
    <w:next w:val="Normal"/>
    <w:link w:val="IntenseQuoteChar"/>
    <w:uiPriority w:val="30"/>
    <w:qFormat/>
    <w:rsid w:val="00562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ECE"/>
    <w:rPr>
      <w:i/>
      <w:iCs/>
      <w:color w:val="0F4761" w:themeColor="accent1" w:themeShade="BF"/>
    </w:rPr>
  </w:style>
  <w:style w:type="character" w:styleId="IntenseReference">
    <w:name w:val="Intense Reference"/>
    <w:basedOn w:val="DefaultParagraphFont"/>
    <w:uiPriority w:val="32"/>
    <w:qFormat/>
    <w:rsid w:val="00562ECE"/>
    <w:rPr>
      <w:b/>
      <w:bCs/>
      <w:smallCaps/>
      <w:color w:val="0F4761" w:themeColor="accent1" w:themeShade="BF"/>
      <w:spacing w:val="5"/>
    </w:rPr>
  </w:style>
  <w:style w:type="character" w:styleId="Hyperlink">
    <w:name w:val="Hyperlink"/>
    <w:basedOn w:val="DefaultParagraphFont"/>
    <w:uiPriority w:val="99"/>
    <w:unhideWhenUsed/>
    <w:rsid w:val="0078203A"/>
    <w:rPr>
      <w:color w:val="467886" w:themeColor="hyperlink"/>
      <w:u w:val="single"/>
    </w:rPr>
  </w:style>
  <w:style w:type="character" w:styleId="UnresolvedMention">
    <w:name w:val="Unresolved Mention"/>
    <w:basedOn w:val="DefaultParagraphFont"/>
    <w:uiPriority w:val="99"/>
    <w:semiHidden/>
    <w:unhideWhenUsed/>
    <w:rsid w:val="0078203A"/>
    <w:rPr>
      <w:color w:val="605E5C"/>
      <w:shd w:val="clear" w:color="auto" w:fill="E1DFDD"/>
    </w:rPr>
  </w:style>
  <w:style w:type="character" w:styleId="CommentReference">
    <w:name w:val="annotation reference"/>
    <w:basedOn w:val="DefaultParagraphFont"/>
    <w:uiPriority w:val="99"/>
    <w:semiHidden/>
    <w:unhideWhenUsed/>
    <w:rsid w:val="000A4B7F"/>
    <w:rPr>
      <w:sz w:val="16"/>
      <w:szCs w:val="16"/>
    </w:rPr>
  </w:style>
  <w:style w:type="paragraph" w:styleId="CommentText">
    <w:name w:val="annotation text"/>
    <w:basedOn w:val="Normal"/>
    <w:link w:val="CommentTextChar"/>
    <w:uiPriority w:val="99"/>
    <w:unhideWhenUsed/>
    <w:rsid w:val="000A4B7F"/>
  </w:style>
  <w:style w:type="character" w:customStyle="1" w:styleId="CommentTextChar">
    <w:name w:val="Comment Text Char"/>
    <w:basedOn w:val="DefaultParagraphFont"/>
    <w:link w:val="CommentText"/>
    <w:uiPriority w:val="99"/>
    <w:rsid w:val="000A4B7F"/>
    <w:rPr>
      <w:sz w:val="20"/>
      <w:szCs w:val="20"/>
    </w:rPr>
  </w:style>
  <w:style w:type="paragraph" w:styleId="CommentSubject">
    <w:name w:val="annotation subject"/>
    <w:basedOn w:val="CommentText"/>
    <w:next w:val="CommentText"/>
    <w:link w:val="CommentSubjectChar"/>
    <w:uiPriority w:val="99"/>
    <w:semiHidden/>
    <w:unhideWhenUsed/>
    <w:rsid w:val="000A4B7F"/>
    <w:rPr>
      <w:b/>
      <w:bCs/>
    </w:rPr>
  </w:style>
  <w:style w:type="character" w:customStyle="1" w:styleId="CommentSubjectChar">
    <w:name w:val="Comment Subject Char"/>
    <w:basedOn w:val="CommentTextChar"/>
    <w:link w:val="CommentSubject"/>
    <w:uiPriority w:val="99"/>
    <w:semiHidden/>
    <w:rsid w:val="000A4B7F"/>
    <w:rPr>
      <w:b/>
      <w:bCs/>
      <w:sz w:val="20"/>
      <w:szCs w:val="20"/>
    </w:rPr>
  </w:style>
  <w:style w:type="paragraph" w:styleId="Revision">
    <w:name w:val="Revision"/>
    <w:hidden/>
    <w:uiPriority w:val="99"/>
    <w:semiHidden/>
    <w:rsid w:val="002C4458"/>
    <w:pPr>
      <w:spacing w:after="0" w:line="240" w:lineRule="auto"/>
    </w:pPr>
  </w:style>
  <w:style w:type="paragraph" w:customStyle="1" w:styleId="EndNoteBibliographyTitle">
    <w:name w:val="EndNote Bibliography Title"/>
    <w:basedOn w:val="Normal"/>
    <w:link w:val="EndNoteBibliographyTitleChar"/>
    <w:rsid w:val="004E6EE5"/>
    <w:pPr>
      <w:jc w:val="center"/>
    </w:pPr>
    <w:rPr>
      <w:rFonts w:ascii="Aptos" w:hAnsi="Aptos"/>
      <w:noProof/>
      <w:lang w:val="en-US"/>
    </w:rPr>
  </w:style>
  <w:style w:type="character" w:customStyle="1" w:styleId="ListParagraphChar">
    <w:name w:val="List Paragraph Char"/>
    <w:basedOn w:val="DefaultParagraphFont"/>
    <w:link w:val="ListParagraph"/>
    <w:uiPriority w:val="34"/>
    <w:rsid w:val="004E6EE5"/>
  </w:style>
  <w:style w:type="character" w:customStyle="1" w:styleId="EndNoteBibliographyTitleChar">
    <w:name w:val="EndNote Bibliography Title Char"/>
    <w:basedOn w:val="ListParagraphChar"/>
    <w:link w:val="EndNoteBibliographyTitle"/>
    <w:rsid w:val="004E6EE5"/>
    <w:rPr>
      <w:rFonts w:ascii="Aptos" w:hAnsi="Aptos"/>
      <w:noProof/>
      <w:lang w:val="en-US"/>
    </w:rPr>
  </w:style>
  <w:style w:type="paragraph" w:customStyle="1" w:styleId="EndNoteBibliography">
    <w:name w:val="EndNote Bibliography"/>
    <w:basedOn w:val="Normal"/>
    <w:link w:val="EndNoteBibliographyChar"/>
    <w:rsid w:val="004E6EE5"/>
    <w:rPr>
      <w:rFonts w:ascii="Aptos" w:hAnsi="Aptos"/>
      <w:noProof/>
      <w:lang w:val="en-US"/>
    </w:rPr>
  </w:style>
  <w:style w:type="character" w:customStyle="1" w:styleId="EndNoteBibliographyChar">
    <w:name w:val="EndNote Bibliography Char"/>
    <w:basedOn w:val="ListParagraphChar"/>
    <w:link w:val="EndNoteBibliography"/>
    <w:rsid w:val="004E6EE5"/>
    <w:rPr>
      <w:rFonts w:ascii="Aptos" w:hAnsi="Aptos"/>
      <w:noProof/>
      <w:lang w:val="en-US"/>
    </w:rPr>
  </w:style>
  <w:style w:type="character" w:styleId="FollowedHyperlink">
    <w:name w:val="FollowedHyperlink"/>
    <w:basedOn w:val="DefaultParagraphFont"/>
    <w:uiPriority w:val="99"/>
    <w:unhideWhenUsed/>
    <w:rsid w:val="00E97621"/>
    <w:rPr>
      <w:color w:val="96607D" w:themeColor="followedHyperlink"/>
      <w:u w:val="single"/>
    </w:rPr>
  </w:style>
  <w:style w:type="paragraph" w:styleId="HTMLPreformatted">
    <w:name w:val="HTML Preformatted"/>
    <w:basedOn w:val="Normal"/>
    <w:link w:val="HTMLPreformattedChar"/>
    <w:uiPriority w:val="99"/>
    <w:semiHidden/>
    <w:unhideWhenUsed/>
    <w:rsid w:val="00D45B25"/>
    <w:rPr>
      <w:rFonts w:ascii="Consolas" w:hAnsi="Consolas"/>
    </w:rPr>
  </w:style>
  <w:style w:type="character" w:customStyle="1" w:styleId="HTMLPreformattedChar">
    <w:name w:val="HTML Preformatted Char"/>
    <w:basedOn w:val="DefaultParagraphFont"/>
    <w:link w:val="HTMLPreformatted"/>
    <w:uiPriority w:val="99"/>
    <w:semiHidden/>
    <w:rsid w:val="00D45B25"/>
    <w:rPr>
      <w:rFonts w:ascii="Consolas" w:hAnsi="Consolas"/>
      <w:sz w:val="20"/>
      <w:szCs w:val="20"/>
    </w:rPr>
  </w:style>
  <w:style w:type="paragraph" w:styleId="BalloonText">
    <w:name w:val="Balloon Text"/>
    <w:basedOn w:val="Normal"/>
    <w:link w:val="BalloonTextChar"/>
    <w:uiPriority w:val="99"/>
    <w:semiHidden/>
    <w:unhideWhenUsed/>
    <w:rsid w:val="00D45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25"/>
    <w:rPr>
      <w:rFonts w:ascii="Segoe UI" w:hAnsi="Segoe UI" w:cs="Segoe UI"/>
      <w:sz w:val="18"/>
      <w:szCs w:val="18"/>
    </w:rPr>
  </w:style>
  <w:style w:type="paragraph" w:styleId="Bibliography">
    <w:name w:val="Bibliography"/>
    <w:basedOn w:val="Normal"/>
    <w:next w:val="Normal"/>
    <w:uiPriority w:val="37"/>
    <w:semiHidden/>
    <w:unhideWhenUsed/>
    <w:rsid w:val="00D45B25"/>
  </w:style>
  <w:style w:type="paragraph" w:styleId="BlockText">
    <w:name w:val="Block Text"/>
    <w:basedOn w:val="Normal"/>
    <w:uiPriority w:val="99"/>
    <w:semiHidden/>
    <w:unhideWhenUsed/>
    <w:rsid w:val="00D45B2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D45B25"/>
    <w:pPr>
      <w:spacing w:after="120"/>
    </w:pPr>
  </w:style>
  <w:style w:type="character" w:customStyle="1" w:styleId="BodyTextChar">
    <w:name w:val="Body Text Char"/>
    <w:basedOn w:val="DefaultParagraphFont"/>
    <w:link w:val="BodyText"/>
    <w:uiPriority w:val="99"/>
    <w:semiHidden/>
    <w:rsid w:val="00D45B25"/>
  </w:style>
  <w:style w:type="paragraph" w:styleId="BodyText2">
    <w:name w:val="Body Text 2"/>
    <w:basedOn w:val="Normal"/>
    <w:link w:val="BodyText2Char"/>
    <w:uiPriority w:val="99"/>
    <w:semiHidden/>
    <w:unhideWhenUsed/>
    <w:rsid w:val="00D45B25"/>
    <w:pPr>
      <w:spacing w:after="120" w:line="480" w:lineRule="auto"/>
    </w:pPr>
  </w:style>
  <w:style w:type="character" w:customStyle="1" w:styleId="BodyText2Char">
    <w:name w:val="Body Text 2 Char"/>
    <w:basedOn w:val="DefaultParagraphFont"/>
    <w:link w:val="BodyText2"/>
    <w:uiPriority w:val="99"/>
    <w:semiHidden/>
    <w:rsid w:val="00D45B25"/>
  </w:style>
  <w:style w:type="paragraph" w:styleId="BodyText3">
    <w:name w:val="Body Text 3"/>
    <w:basedOn w:val="Normal"/>
    <w:link w:val="BodyText3Char"/>
    <w:uiPriority w:val="99"/>
    <w:semiHidden/>
    <w:unhideWhenUsed/>
    <w:rsid w:val="00D45B25"/>
    <w:pPr>
      <w:spacing w:after="120"/>
    </w:pPr>
    <w:rPr>
      <w:sz w:val="16"/>
      <w:szCs w:val="16"/>
    </w:rPr>
  </w:style>
  <w:style w:type="character" w:customStyle="1" w:styleId="BodyText3Char">
    <w:name w:val="Body Text 3 Char"/>
    <w:basedOn w:val="DefaultParagraphFont"/>
    <w:link w:val="BodyText3"/>
    <w:uiPriority w:val="99"/>
    <w:semiHidden/>
    <w:rsid w:val="00D45B25"/>
    <w:rPr>
      <w:sz w:val="16"/>
      <w:szCs w:val="16"/>
    </w:rPr>
  </w:style>
  <w:style w:type="paragraph" w:styleId="BodyTextFirstIndent">
    <w:name w:val="Body Text First Indent"/>
    <w:basedOn w:val="BodyText"/>
    <w:link w:val="BodyTextFirstIndentChar"/>
    <w:uiPriority w:val="99"/>
    <w:semiHidden/>
    <w:unhideWhenUsed/>
    <w:rsid w:val="00D45B25"/>
    <w:pPr>
      <w:spacing w:after="160"/>
      <w:ind w:firstLine="360"/>
    </w:pPr>
  </w:style>
  <w:style w:type="character" w:customStyle="1" w:styleId="BodyTextFirstIndentChar">
    <w:name w:val="Body Text First Indent Char"/>
    <w:basedOn w:val="BodyTextChar"/>
    <w:link w:val="BodyTextFirstIndent"/>
    <w:uiPriority w:val="99"/>
    <w:semiHidden/>
    <w:rsid w:val="00D45B25"/>
  </w:style>
  <w:style w:type="paragraph" w:styleId="BodyTextIndent">
    <w:name w:val="Body Text Indent"/>
    <w:basedOn w:val="Normal"/>
    <w:link w:val="BodyTextIndentChar"/>
    <w:uiPriority w:val="99"/>
    <w:semiHidden/>
    <w:unhideWhenUsed/>
    <w:rsid w:val="00D45B25"/>
    <w:pPr>
      <w:spacing w:after="120"/>
      <w:ind w:left="283"/>
    </w:pPr>
  </w:style>
  <w:style w:type="character" w:customStyle="1" w:styleId="BodyTextIndentChar">
    <w:name w:val="Body Text Indent Char"/>
    <w:basedOn w:val="DefaultParagraphFont"/>
    <w:link w:val="BodyTextIndent"/>
    <w:uiPriority w:val="99"/>
    <w:semiHidden/>
    <w:rsid w:val="00D45B25"/>
  </w:style>
  <w:style w:type="paragraph" w:styleId="BodyTextFirstIndent2">
    <w:name w:val="Body Text First Indent 2"/>
    <w:basedOn w:val="BodyTextIndent"/>
    <w:link w:val="BodyTextFirstIndent2Char"/>
    <w:uiPriority w:val="99"/>
    <w:semiHidden/>
    <w:unhideWhenUsed/>
    <w:rsid w:val="00D45B2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45B25"/>
  </w:style>
  <w:style w:type="paragraph" w:styleId="BodyTextIndent2">
    <w:name w:val="Body Text Indent 2"/>
    <w:basedOn w:val="Normal"/>
    <w:link w:val="BodyTextIndent2Char"/>
    <w:uiPriority w:val="99"/>
    <w:semiHidden/>
    <w:unhideWhenUsed/>
    <w:rsid w:val="00D45B25"/>
    <w:pPr>
      <w:spacing w:after="120" w:line="480" w:lineRule="auto"/>
      <w:ind w:left="283"/>
    </w:pPr>
  </w:style>
  <w:style w:type="character" w:customStyle="1" w:styleId="BodyTextIndent2Char">
    <w:name w:val="Body Text Indent 2 Char"/>
    <w:basedOn w:val="DefaultParagraphFont"/>
    <w:link w:val="BodyTextIndent2"/>
    <w:uiPriority w:val="99"/>
    <w:semiHidden/>
    <w:rsid w:val="00D45B25"/>
  </w:style>
  <w:style w:type="paragraph" w:styleId="BodyTextIndent3">
    <w:name w:val="Body Text Indent 3"/>
    <w:basedOn w:val="Normal"/>
    <w:link w:val="BodyTextIndent3Char"/>
    <w:uiPriority w:val="99"/>
    <w:semiHidden/>
    <w:unhideWhenUsed/>
    <w:rsid w:val="00D45B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5B25"/>
    <w:rPr>
      <w:sz w:val="16"/>
      <w:szCs w:val="16"/>
    </w:rPr>
  </w:style>
  <w:style w:type="character" w:styleId="BookTitle">
    <w:name w:val="Book Title"/>
    <w:basedOn w:val="DefaultParagraphFont"/>
    <w:uiPriority w:val="33"/>
    <w:qFormat/>
    <w:rsid w:val="00D45B25"/>
    <w:rPr>
      <w:b/>
      <w:bCs/>
      <w:i/>
      <w:iCs/>
      <w:spacing w:val="5"/>
    </w:rPr>
  </w:style>
  <w:style w:type="paragraph" w:styleId="Caption">
    <w:name w:val="caption"/>
    <w:basedOn w:val="Normal"/>
    <w:next w:val="Normal"/>
    <w:uiPriority w:val="35"/>
    <w:semiHidden/>
    <w:unhideWhenUsed/>
    <w:qFormat/>
    <w:rsid w:val="00D45B25"/>
    <w:pPr>
      <w:spacing w:after="200"/>
    </w:pPr>
    <w:rPr>
      <w:i/>
      <w:iCs/>
      <w:color w:val="0E2841" w:themeColor="text2"/>
      <w:sz w:val="18"/>
      <w:szCs w:val="18"/>
    </w:rPr>
  </w:style>
  <w:style w:type="paragraph" w:styleId="Closing">
    <w:name w:val="Closing"/>
    <w:basedOn w:val="Normal"/>
    <w:link w:val="ClosingChar"/>
    <w:uiPriority w:val="99"/>
    <w:semiHidden/>
    <w:unhideWhenUsed/>
    <w:rsid w:val="00D45B25"/>
    <w:pPr>
      <w:ind w:left="4252"/>
    </w:pPr>
  </w:style>
  <w:style w:type="character" w:customStyle="1" w:styleId="ClosingChar">
    <w:name w:val="Closing Char"/>
    <w:basedOn w:val="DefaultParagraphFont"/>
    <w:link w:val="Closing"/>
    <w:uiPriority w:val="99"/>
    <w:semiHidden/>
    <w:rsid w:val="00D45B25"/>
  </w:style>
  <w:style w:type="paragraph" w:styleId="Date">
    <w:name w:val="Date"/>
    <w:basedOn w:val="Normal"/>
    <w:next w:val="Normal"/>
    <w:link w:val="DateChar"/>
    <w:uiPriority w:val="99"/>
    <w:semiHidden/>
    <w:unhideWhenUsed/>
    <w:rsid w:val="00D45B25"/>
  </w:style>
  <w:style w:type="character" w:customStyle="1" w:styleId="DateChar">
    <w:name w:val="Date Char"/>
    <w:basedOn w:val="DefaultParagraphFont"/>
    <w:link w:val="Date"/>
    <w:uiPriority w:val="99"/>
    <w:semiHidden/>
    <w:rsid w:val="00D45B25"/>
  </w:style>
  <w:style w:type="paragraph" w:styleId="DocumentMap">
    <w:name w:val="Document Map"/>
    <w:basedOn w:val="Normal"/>
    <w:link w:val="DocumentMapChar"/>
    <w:uiPriority w:val="99"/>
    <w:semiHidden/>
    <w:unhideWhenUsed/>
    <w:rsid w:val="00D45B2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5B25"/>
    <w:rPr>
      <w:rFonts w:ascii="Segoe UI" w:hAnsi="Segoe UI" w:cs="Segoe UI"/>
      <w:sz w:val="16"/>
      <w:szCs w:val="16"/>
    </w:rPr>
  </w:style>
  <w:style w:type="paragraph" w:styleId="E-mailSignature">
    <w:name w:val="E-mail Signature"/>
    <w:basedOn w:val="Normal"/>
    <w:link w:val="E-mailSignatureChar"/>
    <w:uiPriority w:val="99"/>
    <w:semiHidden/>
    <w:unhideWhenUsed/>
    <w:rsid w:val="00D45B25"/>
  </w:style>
  <w:style w:type="character" w:customStyle="1" w:styleId="E-mailSignatureChar">
    <w:name w:val="E-mail Signature Char"/>
    <w:basedOn w:val="DefaultParagraphFont"/>
    <w:link w:val="E-mailSignature"/>
    <w:uiPriority w:val="99"/>
    <w:semiHidden/>
    <w:rsid w:val="00D45B25"/>
  </w:style>
  <w:style w:type="character" w:styleId="Emphasis">
    <w:name w:val="Emphasis"/>
    <w:basedOn w:val="DefaultParagraphFont"/>
    <w:uiPriority w:val="20"/>
    <w:qFormat/>
    <w:rsid w:val="00D45B25"/>
    <w:rPr>
      <w:i/>
      <w:iCs/>
    </w:rPr>
  </w:style>
  <w:style w:type="character" w:styleId="EndnoteReference">
    <w:name w:val="endnote reference"/>
    <w:basedOn w:val="DefaultParagraphFont"/>
    <w:uiPriority w:val="99"/>
    <w:semiHidden/>
    <w:unhideWhenUsed/>
    <w:rsid w:val="00D45B25"/>
    <w:rPr>
      <w:vertAlign w:val="superscript"/>
    </w:rPr>
  </w:style>
  <w:style w:type="paragraph" w:styleId="EndnoteText">
    <w:name w:val="endnote text"/>
    <w:basedOn w:val="Normal"/>
    <w:link w:val="EndnoteTextChar"/>
    <w:uiPriority w:val="99"/>
    <w:semiHidden/>
    <w:unhideWhenUsed/>
    <w:rsid w:val="00D45B25"/>
  </w:style>
  <w:style w:type="character" w:customStyle="1" w:styleId="EndnoteTextChar">
    <w:name w:val="Endnote Text Char"/>
    <w:basedOn w:val="DefaultParagraphFont"/>
    <w:link w:val="EndnoteText"/>
    <w:uiPriority w:val="99"/>
    <w:semiHidden/>
    <w:rsid w:val="00D45B25"/>
    <w:rPr>
      <w:sz w:val="20"/>
      <w:szCs w:val="20"/>
    </w:rPr>
  </w:style>
  <w:style w:type="paragraph" w:styleId="EnvelopeAddress">
    <w:name w:val="envelope address"/>
    <w:basedOn w:val="Normal"/>
    <w:uiPriority w:val="99"/>
    <w:semiHidden/>
    <w:unhideWhenUsed/>
    <w:rsid w:val="00D45B2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45B25"/>
    <w:rPr>
      <w:rFonts w:asciiTheme="majorHAnsi" w:eastAsiaTheme="majorEastAsia" w:hAnsiTheme="majorHAnsi" w:cstheme="majorBidi"/>
    </w:rPr>
  </w:style>
  <w:style w:type="paragraph" w:styleId="Footer">
    <w:name w:val="footer"/>
    <w:basedOn w:val="Normal"/>
    <w:link w:val="FooterChar"/>
    <w:uiPriority w:val="99"/>
    <w:unhideWhenUsed/>
    <w:rsid w:val="00D45B25"/>
    <w:pPr>
      <w:tabs>
        <w:tab w:val="center" w:pos="4513"/>
        <w:tab w:val="right" w:pos="9026"/>
      </w:tabs>
    </w:pPr>
  </w:style>
  <w:style w:type="character" w:customStyle="1" w:styleId="FooterChar">
    <w:name w:val="Footer Char"/>
    <w:basedOn w:val="DefaultParagraphFont"/>
    <w:link w:val="Footer"/>
    <w:uiPriority w:val="99"/>
    <w:rsid w:val="00D45B25"/>
  </w:style>
  <w:style w:type="character" w:styleId="FootnoteReference">
    <w:name w:val="footnote reference"/>
    <w:basedOn w:val="DefaultParagraphFont"/>
    <w:uiPriority w:val="99"/>
    <w:semiHidden/>
    <w:unhideWhenUsed/>
    <w:rsid w:val="00D45B25"/>
    <w:rPr>
      <w:vertAlign w:val="superscript"/>
    </w:rPr>
  </w:style>
  <w:style w:type="paragraph" w:styleId="FootnoteText">
    <w:name w:val="footnote text"/>
    <w:basedOn w:val="Normal"/>
    <w:link w:val="FootnoteTextChar"/>
    <w:uiPriority w:val="99"/>
    <w:semiHidden/>
    <w:unhideWhenUsed/>
    <w:rsid w:val="00D45B25"/>
  </w:style>
  <w:style w:type="character" w:customStyle="1" w:styleId="FootnoteTextChar">
    <w:name w:val="Footnote Text Char"/>
    <w:basedOn w:val="DefaultParagraphFont"/>
    <w:link w:val="FootnoteText"/>
    <w:uiPriority w:val="99"/>
    <w:semiHidden/>
    <w:rsid w:val="00D45B25"/>
    <w:rPr>
      <w:sz w:val="20"/>
      <w:szCs w:val="20"/>
    </w:rPr>
  </w:style>
  <w:style w:type="character" w:styleId="Hashtag">
    <w:name w:val="Hashtag"/>
    <w:basedOn w:val="DefaultParagraphFont"/>
    <w:uiPriority w:val="99"/>
    <w:semiHidden/>
    <w:unhideWhenUsed/>
    <w:rsid w:val="00D45B25"/>
    <w:rPr>
      <w:color w:val="2B579A"/>
      <w:shd w:val="clear" w:color="auto" w:fill="E1DFDD"/>
    </w:rPr>
  </w:style>
  <w:style w:type="paragraph" w:styleId="Header">
    <w:name w:val="header"/>
    <w:basedOn w:val="Normal"/>
    <w:link w:val="HeaderChar"/>
    <w:uiPriority w:val="99"/>
    <w:unhideWhenUsed/>
    <w:rsid w:val="00D45B25"/>
    <w:pPr>
      <w:tabs>
        <w:tab w:val="center" w:pos="4513"/>
        <w:tab w:val="right" w:pos="9026"/>
      </w:tabs>
    </w:pPr>
  </w:style>
  <w:style w:type="character" w:customStyle="1" w:styleId="HeaderChar">
    <w:name w:val="Header Char"/>
    <w:basedOn w:val="DefaultParagraphFont"/>
    <w:link w:val="Header"/>
    <w:uiPriority w:val="99"/>
    <w:rsid w:val="00D45B25"/>
  </w:style>
  <w:style w:type="character" w:styleId="HTMLAcronym">
    <w:name w:val="HTML Acronym"/>
    <w:basedOn w:val="DefaultParagraphFont"/>
    <w:uiPriority w:val="99"/>
    <w:semiHidden/>
    <w:unhideWhenUsed/>
    <w:rsid w:val="00D45B25"/>
  </w:style>
  <w:style w:type="paragraph" w:styleId="HTMLAddress">
    <w:name w:val="HTML Address"/>
    <w:basedOn w:val="Normal"/>
    <w:link w:val="HTMLAddressChar"/>
    <w:uiPriority w:val="99"/>
    <w:semiHidden/>
    <w:unhideWhenUsed/>
    <w:rsid w:val="00D45B25"/>
    <w:rPr>
      <w:i/>
      <w:iCs/>
    </w:rPr>
  </w:style>
  <w:style w:type="character" w:customStyle="1" w:styleId="HTMLAddressChar">
    <w:name w:val="HTML Address Char"/>
    <w:basedOn w:val="DefaultParagraphFont"/>
    <w:link w:val="HTMLAddress"/>
    <w:uiPriority w:val="99"/>
    <w:semiHidden/>
    <w:rsid w:val="00D45B25"/>
    <w:rPr>
      <w:i/>
      <w:iCs/>
    </w:rPr>
  </w:style>
  <w:style w:type="character" w:styleId="HTMLCite">
    <w:name w:val="HTML Cite"/>
    <w:basedOn w:val="DefaultParagraphFont"/>
    <w:uiPriority w:val="99"/>
    <w:semiHidden/>
    <w:unhideWhenUsed/>
    <w:rsid w:val="00D45B25"/>
    <w:rPr>
      <w:i/>
      <w:iCs/>
    </w:rPr>
  </w:style>
  <w:style w:type="character" w:styleId="HTMLCode">
    <w:name w:val="HTML Code"/>
    <w:basedOn w:val="DefaultParagraphFont"/>
    <w:uiPriority w:val="99"/>
    <w:semiHidden/>
    <w:unhideWhenUsed/>
    <w:rsid w:val="00D45B25"/>
    <w:rPr>
      <w:rFonts w:ascii="Consolas" w:hAnsi="Consolas"/>
      <w:sz w:val="20"/>
      <w:szCs w:val="20"/>
    </w:rPr>
  </w:style>
  <w:style w:type="character" w:styleId="HTMLDefinition">
    <w:name w:val="HTML Definition"/>
    <w:basedOn w:val="DefaultParagraphFont"/>
    <w:uiPriority w:val="99"/>
    <w:semiHidden/>
    <w:unhideWhenUsed/>
    <w:rsid w:val="00D45B25"/>
    <w:rPr>
      <w:i/>
      <w:iCs/>
    </w:rPr>
  </w:style>
  <w:style w:type="character" w:styleId="HTMLKeyboard">
    <w:name w:val="HTML Keyboard"/>
    <w:basedOn w:val="DefaultParagraphFont"/>
    <w:uiPriority w:val="99"/>
    <w:semiHidden/>
    <w:unhideWhenUsed/>
    <w:rsid w:val="00D45B25"/>
    <w:rPr>
      <w:rFonts w:ascii="Consolas" w:hAnsi="Consolas"/>
      <w:sz w:val="20"/>
      <w:szCs w:val="20"/>
    </w:rPr>
  </w:style>
  <w:style w:type="character" w:styleId="HTMLSample">
    <w:name w:val="HTML Sample"/>
    <w:basedOn w:val="DefaultParagraphFont"/>
    <w:uiPriority w:val="99"/>
    <w:semiHidden/>
    <w:unhideWhenUsed/>
    <w:rsid w:val="00D45B25"/>
    <w:rPr>
      <w:rFonts w:ascii="Consolas" w:hAnsi="Consolas"/>
      <w:sz w:val="24"/>
      <w:szCs w:val="24"/>
    </w:rPr>
  </w:style>
  <w:style w:type="character" w:styleId="HTMLTypewriter">
    <w:name w:val="HTML Typewriter"/>
    <w:basedOn w:val="DefaultParagraphFont"/>
    <w:uiPriority w:val="99"/>
    <w:semiHidden/>
    <w:unhideWhenUsed/>
    <w:rsid w:val="00D45B25"/>
    <w:rPr>
      <w:rFonts w:ascii="Consolas" w:hAnsi="Consolas"/>
      <w:sz w:val="20"/>
      <w:szCs w:val="20"/>
    </w:rPr>
  </w:style>
  <w:style w:type="character" w:styleId="HTMLVariable">
    <w:name w:val="HTML Variable"/>
    <w:basedOn w:val="DefaultParagraphFont"/>
    <w:uiPriority w:val="99"/>
    <w:semiHidden/>
    <w:unhideWhenUsed/>
    <w:rsid w:val="00D45B25"/>
    <w:rPr>
      <w:i/>
      <w:iCs/>
    </w:rPr>
  </w:style>
  <w:style w:type="paragraph" w:styleId="Index1">
    <w:name w:val="index 1"/>
    <w:basedOn w:val="Normal"/>
    <w:next w:val="Normal"/>
    <w:autoRedefine/>
    <w:uiPriority w:val="99"/>
    <w:semiHidden/>
    <w:unhideWhenUsed/>
    <w:rsid w:val="00D45B25"/>
    <w:pPr>
      <w:ind w:left="240" w:hanging="240"/>
    </w:pPr>
  </w:style>
  <w:style w:type="paragraph" w:styleId="Index2">
    <w:name w:val="index 2"/>
    <w:basedOn w:val="Normal"/>
    <w:next w:val="Normal"/>
    <w:autoRedefine/>
    <w:uiPriority w:val="99"/>
    <w:semiHidden/>
    <w:unhideWhenUsed/>
    <w:rsid w:val="00D45B25"/>
    <w:pPr>
      <w:ind w:left="480" w:hanging="240"/>
    </w:pPr>
  </w:style>
  <w:style w:type="paragraph" w:styleId="Index3">
    <w:name w:val="index 3"/>
    <w:basedOn w:val="Normal"/>
    <w:next w:val="Normal"/>
    <w:autoRedefine/>
    <w:uiPriority w:val="99"/>
    <w:semiHidden/>
    <w:unhideWhenUsed/>
    <w:rsid w:val="00D45B25"/>
    <w:pPr>
      <w:ind w:left="720" w:hanging="240"/>
    </w:pPr>
  </w:style>
  <w:style w:type="paragraph" w:styleId="Index4">
    <w:name w:val="index 4"/>
    <w:basedOn w:val="Normal"/>
    <w:next w:val="Normal"/>
    <w:autoRedefine/>
    <w:uiPriority w:val="99"/>
    <w:semiHidden/>
    <w:unhideWhenUsed/>
    <w:rsid w:val="00D45B25"/>
    <w:pPr>
      <w:ind w:left="960" w:hanging="240"/>
    </w:pPr>
  </w:style>
  <w:style w:type="paragraph" w:styleId="Index5">
    <w:name w:val="index 5"/>
    <w:basedOn w:val="Normal"/>
    <w:next w:val="Normal"/>
    <w:autoRedefine/>
    <w:uiPriority w:val="99"/>
    <w:semiHidden/>
    <w:unhideWhenUsed/>
    <w:rsid w:val="00D45B25"/>
    <w:pPr>
      <w:ind w:left="1200" w:hanging="240"/>
    </w:pPr>
  </w:style>
  <w:style w:type="paragraph" w:styleId="Index6">
    <w:name w:val="index 6"/>
    <w:basedOn w:val="Normal"/>
    <w:next w:val="Normal"/>
    <w:autoRedefine/>
    <w:uiPriority w:val="99"/>
    <w:semiHidden/>
    <w:unhideWhenUsed/>
    <w:rsid w:val="00D45B25"/>
    <w:pPr>
      <w:ind w:left="1440" w:hanging="240"/>
    </w:pPr>
  </w:style>
  <w:style w:type="paragraph" w:styleId="Index7">
    <w:name w:val="index 7"/>
    <w:basedOn w:val="Normal"/>
    <w:next w:val="Normal"/>
    <w:autoRedefine/>
    <w:uiPriority w:val="99"/>
    <w:semiHidden/>
    <w:unhideWhenUsed/>
    <w:rsid w:val="00D45B25"/>
    <w:pPr>
      <w:ind w:left="1680" w:hanging="240"/>
    </w:pPr>
  </w:style>
  <w:style w:type="paragraph" w:styleId="Index8">
    <w:name w:val="index 8"/>
    <w:basedOn w:val="Normal"/>
    <w:next w:val="Normal"/>
    <w:autoRedefine/>
    <w:uiPriority w:val="99"/>
    <w:semiHidden/>
    <w:unhideWhenUsed/>
    <w:rsid w:val="00D45B25"/>
    <w:pPr>
      <w:ind w:left="1920" w:hanging="240"/>
    </w:pPr>
  </w:style>
  <w:style w:type="paragraph" w:styleId="Index9">
    <w:name w:val="index 9"/>
    <w:basedOn w:val="Normal"/>
    <w:next w:val="Normal"/>
    <w:autoRedefine/>
    <w:uiPriority w:val="99"/>
    <w:semiHidden/>
    <w:unhideWhenUsed/>
    <w:rsid w:val="00D45B25"/>
    <w:pPr>
      <w:ind w:left="2160" w:hanging="240"/>
    </w:pPr>
  </w:style>
  <w:style w:type="paragraph" w:styleId="IndexHeading">
    <w:name w:val="index heading"/>
    <w:basedOn w:val="Normal"/>
    <w:next w:val="Index1"/>
    <w:uiPriority w:val="99"/>
    <w:semiHidden/>
    <w:unhideWhenUsed/>
    <w:rsid w:val="00D45B2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45B25"/>
  </w:style>
  <w:style w:type="paragraph" w:styleId="List">
    <w:name w:val="List"/>
    <w:basedOn w:val="Normal"/>
    <w:uiPriority w:val="99"/>
    <w:semiHidden/>
    <w:unhideWhenUsed/>
    <w:rsid w:val="00D45B25"/>
    <w:pPr>
      <w:ind w:left="283" w:hanging="283"/>
      <w:contextualSpacing/>
    </w:pPr>
  </w:style>
  <w:style w:type="paragraph" w:styleId="List2">
    <w:name w:val="List 2"/>
    <w:basedOn w:val="Normal"/>
    <w:uiPriority w:val="99"/>
    <w:semiHidden/>
    <w:unhideWhenUsed/>
    <w:rsid w:val="00D45B25"/>
    <w:pPr>
      <w:ind w:left="566" w:hanging="283"/>
      <w:contextualSpacing/>
    </w:pPr>
  </w:style>
  <w:style w:type="paragraph" w:styleId="List3">
    <w:name w:val="List 3"/>
    <w:basedOn w:val="Normal"/>
    <w:uiPriority w:val="99"/>
    <w:semiHidden/>
    <w:unhideWhenUsed/>
    <w:rsid w:val="00D45B25"/>
    <w:pPr>
      <w:ind w:left="849" w:hanging="283"/>
      <w:contextualSpacing/>
    </w:pPr>
  </w:style>
  <w:style w:type="paragraph" w:styleId="List4">
    <w:name w:val="List 4"/>
    <w:basedOn w:val="Normal"/>
    <w:uiPriority w:val="99"/>
    <w:semiHidden/>
    <w:unhideWhenUsed/>
    <w:rsid w:val="00D45B25"/>
    <w:pPr>
      <w:ind w:left="1132" w:hanging="283"/>
      <w:contextualSpacing/>
    </w:pPr>
  </w:style>
  <w:style w:type="paragraph" w:styleId="List5">
    <w:name w:val="List 5"/>
    <w:basedOn w:val="Normal"/>
    <w:uiPriority w:val="99"/>
    <w:semiHidden/>
    <w:unhideWhenUsed/>
    <w:rsid w:val="00D45B25"/>
    <w:pPr>
      <w:ind w:left="1415" w:hanging="283"/>
      <w:contextualSpacing/>
    </w:pPr>
  </w:style>
  <w:style w:type="paragraph" w:styleId="ListBullet">
    <w:name w:val="List Bullet"/>
    <w:basedOn w:val="Normal"/>
    <w:uiPriority w:val="99"/>
    <w:semiHidden/>
    <w:unhideWhenUsed/>
    <w:rsid w:val="00D45B25"/>
    <w:pPr>
      <w:tabs>
        <w:tab w:val="num" w:pos="360"/>
      </w:tabs>
      <w:ind w:left="360" w:hanging="360"/>
      <w:contextualSpacing/>
    </w:pPr>
  </w:style>
  <w:style w:type="paragraph" w:styleId="ListBullet2">
    <w:name w:val="List Bullet 2"/>
    <w:basedOn w:val="Normal"/>
    <w:uiPriority w:val="99"/>
    <w:semiHidden/>
    <w:unhideWhenUsed/>
    <w:rsid w:val="00D45B25"/>
    <w:pPr>
      <w:tabs>
        <w:tab w:val="num" w:pos="643"/>
      </w:tabs>
      <w:ind w:left="643" w:hanging="360"/>
      <w:contextualSpacing/>
    </w:pPr>
  </w:style>
  <w:style w:type="paragraph" w:styleId="ListBullet3">
    <w:name w:val="List Bullet 3"/>
    <w:basedOn w:val="Normal"/>
    <w:uiPriority w:val="99"/>
    <w:semiHidden/>
    <w:unhideWhenUsed/>
    <w:rsid w:val="00D45B25"/>
    <w:pPr>
      <w:tabs>
        <w:tab w:val="num" w:pos="926"/>
      </w:tabs>
      <w:ind w:left="926" w:hanging="360"/>
      <w:contextualSpacing/>
    </w:pPr>
  </w:style>
  <w:style w:type="paragraph" w:styleId="ListBullet4">
    <w:name w:val="List Bullet 4"/>
    <w:basedOn w:val="Normal"/>
    <w:uiPriority w:val="99"/>
    <w:semiHidden/>
    <w:unhideWhenUsed/>
    <w:rsid w:val="00D45B25"/>
    <w:pPr>
      <w:tabs>
        <w:tab w:val="num" w:pos="1209"/>
      </w:tabs>
      <w:ind w:left="1209" w:hanging="360"/>
      <w:contextualSpacing/>
    </w:pPr>
  </w:style>
  <w:style w:type="paragraph" w:styleId="ListBullet5">
    <w:name w:val="List Bullet 5"/>
    <w:basedOn w:val="Normal"/>
    <w:uiPriority w:val="99"/>
    <w:semiHidden/>
    <w:unhideWhenUsed/>
    <w:rsid w:val="00D45B25"/>
    <w:pPr>
      <w:tabs>
        <w:tab w:val="num" w:pos="1492"/>
      </w:tabs>
      <w:ind w:left="1492" w:hanging="360"/>
      <w:contextualSpacing/>
    </w:pPr>
  </w:style>
  <w:style w:type="paragraph" w:styleId="ListContinue">
    <w:name w:val="List Continue"/>
    <w:basedOn w:val="Normal"/>
    <w:uiPriority w:val="99"/>
    <w:semiHidden/>
    <w:unhideWhenUsed/>
    <w:rsid w:val="00D45B25"/>
    <w:pPr>
      <w:spacing w:after="120"/>
      <w:ind w:left="283"/>
      <w:contextualSpacing/>
    </w:pPr>
  </w:style>
  <w:style w:type="paragraph" w:styleId="ListContinue2">
    <w:name w:val="List Continue 2"/>
    <w:basedOn w:val="Normal"/>
    <w:uiPriority w:val="99"/>
    <w:semiHidden/>
    <w:unhideWhenUsed/>
    <w:rsid w:val="00D45B25"/>
    <w:pPr>
      <w:spacing w:after="120"/>
      <w:ind w:left="566"/>
      <w:contextualSpacing/>
    </w:pPr>
  </w:style>
  <w:style w:type="paragraph" w:styleId="ListContinue3">
    <w:name w:val="List Continue 3"/>
    <w:basedOn w:val="Normal"/>
    <w:uiPriority w:val="99"/>
    <w:semiHidden/>
    <w:unhideWhenUsed/>
    <w:rsid w:val="00D45B25"/>
    <w:pPr>
      <w:spacing w:after="120"/>
      <w:ind w:left="849"/>
      <w:contextualSpacing/>
    </w:pPr>
  </w:style>
  <w:style w:type="paragraph" w:styleId="ListContinue4">
    <w:name w:val="List Continue 4"/>
    <w:basedOn w:val="Normal"/>
    <w:uiPriority w:val="99"/>
    <w:semiHidden/>
    <w:unhideWhenUsed/>
    <w:rsid w:val="00D45B25"/>
    <w:pPr>
      <w:spacing w:after="120"/>
      <w:ind w:left="1132"/>
      <w:contextualSpacing/>
    </w:pPr>
  </w:style>
  <w:style w:type="paragraph" w:styleId="ListContinue5">
    <w:name w:val="List Continue 5"/>
    <w:basedOn w:val="Normal"/>
    <w:uiPriority w:val="99"/>
    <w:semiHidden/>
    <w:unhideWhenUsed/>
    <w:rsid w:val="00D45B25"/>
    <w:pPr>
      <w:spacing w:after="120"/>
      <w:ind w:left="1415"/>
      <w:contextualSpacing/>
    </w:pPr>
  </w:style>
  <w:style w:type="paragraph" w:styleId="ListNumber">
    <w:name w:val="List Number"/>
    <w:basedOn w:val="Normal"/>
    <w:uiPriority w:val="99"/>
    <w:semiHidden/>
    <w:unhideWhenUsed/>
    <w:rsid w:val="00D45B25"/>
    <w:pPr>
      <w:tabs>
        <w:tab w:val="num" w:pos="360"/>
      </w:tabs>
      <w:ind w:left="360" w:hanging="360"/>
      <w:contextualSpacing/>
    </w:pPr>
  </w:style>
  <w:style w:type="paragraph" w:styleId="ListNumber2">
    <w:name w:val="List Number 2"/>
    <w:basedOn w:val="Normal"/>
    <w:uiPriority w:val="99"/>
    <w:semiHidden/>
    <w:unhideWhenUsed/>
    <w:rsid w:val="00D45B25"/>
    <w:pPr>
      <w:tabs>
        <w:tab w:val="num" w:pos="643"/>
      </w:tabs>
      <w:ind w:left="643" w:hanging="360"/>
      <w:contextualSpacing/>
    </w:pPr>
  </w:style>
  <w:style w:type="paragraph" w:styleId="ListNumber3">
    <w:name w:val="List Number 3"/>
    <w:basedOn w:val="Normal"/>
    <w:uiPriority w:val="99"/>
    <w:semiHidden/>
    <w:unhideWhenUsed/>
    <w:rsid w:val="00D45B25"/>
    <w:pPr>
      <w:tabs>
        <w:tab w:val="num" w:pos="926"/>
      </w:tabs>
      <w:ind w:left="926" w:hanging="360"/>
      <w:contextualSpacing/>
    </w:pPr>
  </w:style>
  <w:style w:type="paragraph" w:styleId="ListNumber4">
    <w:name w:val="List Number 4"/>
    <w:basedOn w:val="Normal"/>
    <w:uiPriority w:val="99"/>
    <w:semiHidden/>
    <w:unhideWhenUsed/>
    <w:rsid w:val="00D45B25"/>
    <w:pPr>
      <w:tabs>
        <w:tab w:val="num" w:pos="1209"/>
      </w:tabs>
      <w:ind w:left="1209" w:hanging="360"/>
      <w:contextualSpacing/>
    </w:pPr>
  </w:style>
  <w:style w:type="paragraph" w:styleId="ListNumber5">
    <w:name w:val="List Number 5"/>
    <w:basedOn w:val="Normal"/>
    <w:uiPriority w:val="99"/>
    <w:semiHidden/>
    <w:unhideWhenUsed/>
    <w:rsid w:val="00D45B25"/>
    <w:pPr>
      <w:tabs>
        <w:tab w:val="num" w:pos="1492"/>
      </w:tabs>
      <w:ind w:left="1492" w:hanging="360"/>
      <w:contextualSpacing/>
    </w:pPr>
  </w:style>
  <w:style w:type="paragraph" w:styleId="MacroText">
    <w:name w:val="macro"/>
    <w:link w:val="MacroTextChar"/>
    <w:uiPriority w:val="99"/>
    <w:semiHidden/>
    <w:unhideWhenUsed/>
    <w:rsid w:val="00D45B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45B25"/>
    <w:rPr>
      <w:rFonts w:ascii="Consolas" w:hAnsi="Consolas"/>
      <w:sz w:val="20"/>
      <w:szCs w:val="20"/>
    </w:rPr>
  </w:style>
  <w:style w:type="character" w:styleId="Mention">
    <w:name w:val="Mention"/>
    <w:basedOn w:val="DefaultParagraphFont"/>
    <w:uiPriority w:val="99"/>
    <w:semiHidden/>
    <w:unhideWhenUsed/>
    <w:rsid w:val="00D45B25"/>
    <w:rPr>
      <w:color w:val="2B579A"/>
      <w:shd w:val="clear" w:color="auto" w:fill="E1DFDD"/>
    </w:rPr>
  </w:style>
  <w:style w:type="paragraph" w:styleId="MessageHeader">
    <w:name w:val="Message Header"/>
    <w:basedOn w:val="Normal"/>
    <w:link w:val="MessageHeaderChar"/>
    <w:uiPriority w:val="99"/>
    <w:semiHidden/>
    <w:unhideWhenUsed/>
    <w:rsid w:val="00D45B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45B25"/>
    <w:rPr>
      <w:rFonts w:asciiTheme="majorHAnsi" w:eastAsiaTheme="majorEastAsia" w:hAnsiTheme="majorHAnsi" w:cstheme="majorBidi"/>
      <w:shd w:val="pct20" w:color="auto" w:fill="auto"/>
    </w:rPr>
  </w:style>
  <w:style w:type="paragraph" w:styleId="NoSpacing">
    <w:name w:val="No Spacing"/>
    <w:uiPriority w:val="1"/>
    <w:qFormat/>
    <w:rsid w:val="00D45B25"/>
    <w:pPr>
      <w:spacing w:after="0" w:line="240" w:lineRule="auto"/>
    </w:pPr>
  </w:style>
  <w:style w:type="paragraph" w:styleId="NormalWeb">
    <w:name w:val="Normal (Web)"/>
    <w:basedOn w:val="Normal"/>
    <w:uiPriority w:val="99"/>
    <w:semiHidden/>
    <w:unhideWhenUsed/>
    <w:rsid w:val="00D45B25"/>
  </w:style>
  <w:style w:type="paragraph" w:styleId="NormalIndent">
    <w:name w:val="Normal Indent"/>
    <w:basedOn w:val="Normal"/>
    <w:uiPriority w:val="99"/>
    <w:semiHidden/>
    <w:unhideWhenUsed/>
    <w:rsid w:val="00D45B25"/>
    <w:pPr>
      <w:ind w:left="720"/>
    </w:pPr>
  </w:style>
  <w:style w:type="paragraph" w:styleId="NoteHeading">
    <w:name w:val="Note Heading"/>
    <w:basedOn w:val="Normal"/>
    <w:next w:val="Normal"/>
    <w:link w:val="NoteHeadingChar"/>
    <w:uiPriority w:val="99"/>
    <w:semiHidden/>
    <w:unhideWhenUsed/>
    <w:rsid w:val="00D45B25"/>
  </w:style>
  <w:style w:type="character" w:customStyle="1" w:styleId="NoteHeadingChar">
    <w:name w:val="Note Heading Char"/>
    <w:basedOn w:val="DefaultParagraphFont"/>
    <w:link w:val="NoteHeading"/>
    <w:uiPriority w:val="99"/>
    <w:semiHidden/>
    <w:rsid w:val="00D45B25"/>
  </w:style>
  <w:style w:type="character" w:styleId="PageNumber">
    <w:name w:val="page number"/>
    <w:basedOn w:val="DefaultParagraphFont"/>
    <w:uiPriority w:val="99"/>
    <w:semiHidden/>
    <w:unhideWhenUsed/>
    <w:rsid w:val="00D45B25"/>
  </w:style>
  <w:style w:type="character" w:styleId="PlaceholderText">
    <w:name w:val="Placeholder Text"/>
    <w:basedOn w:val="DefaultParagraphFont"/>
    <w:uiPriority w:val="99"/>
    <w:semiHidden/>
    <w:rsid w:val="00D45B25"/>
    <w:rPr>
      <w:color w:val="666666"/>
    </w:rPr>
  </w:style>
  <w:style w:type="paragraph" w:styleId="PlainText">
    <w:name w:val="Plain Text"/>
    <w:basedOn w:val="Normal"/>
    <w:link w:val="PlainTextChar"/>
    <w:uiPriority w:val="99"/>
    <w:semiHidden/>
    <w:unhideWhenUsed/>
    <w:rsid w:val="00D45B25"/>
    <w:rPr>
      <w:rFonts w:ascii="Consolas" w:hAnsi="Consolas"/>
      <w:sz w:val="21"/>
      <w:szCs w:val="21"/>
    </w:rPr>
  </w:style>
  <w:style w:type="character" w:customStyle="1" w:styleId="PlainTextChar">
    <w:name w:val="Plain Text Char"/>
    <w:basedOn w:val="DefaultParagraphFont"/>
    <w:link w:val="PlainText"/>
    <w:uiPriority w:val="99"/>
    <w:semiHidden/>
    <w:rsid w:val="00D45B25"/>
    <w:rPr>
      <w:rFonts w:ascii="Consolas" w:hAnsi="Consolas"/>
      <w:sz w:val="21"/>
      <w:szCs w:val="21"/>
    </w:rPr>
  </w:style>
  <w:style w:type="paragraph" w:styleId="Salutation">
    <w:name w:val="Salutation"/>
    <w:basedOn w:val="Normal"/>
    <w:next w:val="Normal"/>
    <w:link w:val="SalutationChar"/>
    <w:uiPriority w:val="99"/>
    <w:semiHidden/>
    <w:unhideWhenUsed/>
    <w:rsid w:val="00D45B25"/>
  </w:style>
  <w:style w:type="character" w:customStyle="1" w:styleId="SalutationChar">
    <w:name w:val="Salutation Char"/>
    <w:basedOn w:val="DefaultParagraphFont"/>
    <w:link w:val="Salutation"/>
    <w:uiPriority w:val="99"/>
    <w:semiHidden/>
    <w:rsid w:val="00D45B25"/>
  </w:style>
  <w:style w:type="paragraph" w:styleId="Signature">
    <w:name w:val="Signature"/>
    <w:basedOn w:val="Normal"/>
    <w:link w:val="SignatureChar"/>
    <w:uiPriority w:val="99"/>
    <w:semiHidden/>
    <w:unhideWhenUsed/>
    <w:rsid w:val="00D45B25"/>
    <w:pPr>
      <w:ind w:left="4252"/>
    </w:pPr>
  </w:style>
  <w:style w:type="character" w:customStyle="1" w:styleId="SignatureChar">
    <w:name w:val="Signature Char"/>
    <w:basedOn w:val="DefaultParagraphFont"/>
    <w:link w:val="Signature"/>
    <w:uiPriority w:val="99"/>
    <w:semiHidden/>
    <w:rsid w:val="00D45B25"/>
  </w:style>
  <w:style w:type="character" w:styleId="SmartHyperlink">
    <w:name w:val="Smart Hyperlink"/>
    <w:basedOn w:val="DefaultParagraphFont"/>
    <w:uiPriority w:val="99"/>
    <w:semiHidden/>
    <w:unhideWhenUsed/>
    <w:rsid w:val="00D45B25"/>
    <w:rPr>
      <w:u w:val="dotted"/>
    </w:rPr>
  </w:style>
  <w:style w:type="character" w:styleId="SmartLink">
    <w:name w:val="Smart Link"/>
    <w:basedOn w:val="DefaultParagraphFont"/>
    <w:uiPriority w:val="99"/>
    <w:semiHidden/>
    <w:unhideWhenUsed/>
    <w:rsid w:val="00D45B25"/>
    <w:rPr>
      <w:color w:val="0000FF"/>
      <w:u w:val="single"/>
      <w:shd w:val="clear" w:color="auto" w:fill="F3F2F1"/>
    </w:rPr>
  </w:style>
  <w:style w:type="character" w:styleId="Strong">
    <w:name w:val="Strong"/>
    <w:basedOn w:val="DefaultParagraphFont"/>
    <w:uiPriority w:val="22"/>
    <w:qFormat/>
    <w:rsid w:val="00D45B25"/>
    <w:rPr>
      <w:b/>
      <w:bCs/>
    </w:rPr>
  </w:style>
  <w:style w:type="character" w:styleId="SubtleEmphasis">
    <w:name w:val="Subtle Emphasis"/>
    <w:basedOn w:val="DefaultParagraphFont"/>
    <w:uiPriority w:val="19"/>
    <w:qFormat/>
    <w:rsid w:val="00D45B25"/>
    <w:rPr>
      <w:i/>
      <w:iCs/>
      <w:color w:val="404040" w:themeColor="text1" w:themeTint="BF"/>
    </w:rPr>
  </w:style>
  <w:style w:type="character" w:styleId="SubtleReference">
    <w:name w:val="Subtle Reference"/>
    <w:basedOn w:val="DefaultParagraphFont"/>
    <w:uiPriority w:val="31"/>
    <w:qFormat/>
    <w:rsid w:val="00D45B25"/>
    <w:rPr>
      <w:smallCaps/>
      <w:color w:val="5A5A5A" w:themeColor="text1" w:themeTint="A5"/>
    </w:rPr>
  </w:style>
  <w:style w:type="paragraph" w:styleId="TableofAuthorities">
    <w:name w:val="table of authorities"/>
    <w:basedOn w:val="Normal"/>
    <w:next w:val="Normal"/>
    <w:uiPriority w:val="99"/>
    <w:semiHidden/>
    <w:unhideWhenUsed/>
    <w:rsid w:val="00D45B25"/>
    <w:pPr>
      <w:ind w:left="240" w:hanging="240"/>
    </w:pPr>
  </w:style>
  <w:style w:type="paragraph" w:styleId="TableofFigures">
    <w:name w:val="table of figures"/>
    <w:basedOn w:val="Normal"/>
    <w:next w:val="Normal"/>
    <w:uiPriority w:val="99"/>
    <w:semiHidden/>
    <w:unhideWhenUsed/>
    <w:rsid w:val="00D45B25"/>
  </w:style>
  <w:style w:type="paragraph" w:styleId="TOAHeading">
    <w:name w:val="toa heading"/>
    <w:basedOn w:val="Normal"/>
    <w:next w:val="Normal"/>
    <w:uiPriority w:val="99"/>
    <w:semiHidden/>
    <w:unhideWhenUsed/>
    <w:rsid w:val="00D45B2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45B25"/>
    <w:pPr>
      <w:spacing w:after="100"/>
    </w:pPr>
  </w:style>
  <w:style w:type="paragraph" w:styleId="TOC2">
    <w:name w:val="toc 2"/>
    <w:basedOn w:val="Normal"/>
    <w:next w:val="Normal"/>
    <w:autoRedefine/>
    <w:uiPriority w:val="39"/>
    <w:semiHidden/>
    <w:unhideWhenUsed/>
    <w:rsid w:val="00D45B25"/>
    <w:pPr>
      <w:spacing w:after="100"/>
      <w:ind w:left="240"/>
    </w:pPr>
  </w:style>
  <w:style w:type="paragraph" w:styleId="TOC3">
    <w:name w:val="toc 3"/>
    <w:basedOn w:val="Normal"/>
    <w:next w:val="Normal"/>
    <w:autoRedefine/>
    <w:uiPriority w:val="39"/>
    <w:semiHidden/>
    <w:unhideWhenUsed/>
    <w:rsid w:val="00D45B25"/>
    <w:pPr>
      <w:spacing w:after="100"/>
      <w:ind w:left="480"/>
    </w:pPr>
  </w:style>
  <w:style w:type="paragraph" w:styleId="TOC4">
    <w:name w:val="toc 4"/>
    <w:basedOn w:val="Normal"/>
    <w:next w:val="Normal"/>
    <w:autoRedefine/>
    <w:uiPriority w:val="39"/>
    <w:semiHidden/>
    <w:unhideWhenUsed/>
    <w:rsid w:val="00D45B25"/>
    <w:pPr>
      <w:spacing w:after="100"/>
      <w:ind w:left="720"/>
    </w:pPr>
  </w:style>
  <w:style w:type="paragraph" w:styleId="TOC5">
    <w:name w:val="toc 5"/>
    <w:basedOn w:val="Normal"/>
    <w:next w:val="Normal"/>
    <w:autoRedefine/>
    <w:uiPriority w:val="39"/>
    <w:semiHidden/>
    <w:unhideWhenUsed/>
    <w:rsid w:val="00D45B25"/>
    <w:pPr>
      <w:spacing w:after="100"/>
      <w:ind w:left="960"/>
    </w:pPr>
  </w:style>
  <w:style w:type="paragraph" w:styleId="TOC6">
    <w:name w:val="toc 6"/>
    <w:basedOn w:val="Normal"/>
    <w:next w:val="Normal"/>
    <w:autoRedefine/>
    <w:uiPriority w:val="39"/>
    <w:semiHidden/>
    <w:unhideWhenUsed/>
    <w:rsid w:val="00D45B25"/>
    <w:pPr>
      <w:spacing w:after="100"/>
      <w:ind w:left="1200"/>
    </w:pPr>
  </w:style>
  <w:style w:type="paragraph" w:styleId="TOC7">
    <w:name w:val="toc 7"/>
    <w:basedOn w:val="Normal"/>
    <w:next w:val="Normal"/>
    <w:autoRedefine/>
    <w:uiPriority w:val="39"/>
    <w:semiHidden/>
    <w:unhideWhenUsed/>
    <w:rsid w:val="00D45B25"/>
    <w:pPr>
      <w:spacing w:after="100"/>
      <w:ind w:left="1440"/>
    </w:pPr>
  </w:style>
  <w:style w:type="paragraph" w:styleId="TOC8">
    <w:name w:val="toc 8"/>
    <w:basedOn w:val="Normal"/>
    <w:next w:val="Normal"/>
    <w:autoRedefine/>
    <w:uiPriority w:val="39"/>
    <w:semiHidden/>
    <w:unhideWhenUsed/>
    <w:rsid w:val="00D45B25"/>
    <w:pPr>
      <w:spacing w:after="100"/>
      <w:ind w:left="1680"/>
    </w:pPr>
  </w:style>
  <w:style w:type="paragraph" w:styleId="TOC9">
    <w:name w:val="toc 9"/>
    <w:basedOn w:val="Normal"/>
    <w:next w:val="Normal"/>
    <w:autoRedefine/>
    <w:uiPriority w:val="39"/>
    <w:semiHidden/>
    <w:unhideWhenUsed/>
    <w:rsid w:val="00D45B25"/>
    <w:pPr>
      <w:spacing w:after="100"/>
      <w:ind w:left="1920"/>
    </w:pPr>
  </w:style>
  <w:style w:type="paragraph" w:styleId="TOCHeading">
    <w:name w:val="TOC Heading"/>
    <w:basedOn w:val="Heading1"/>
    <w:next w:val="Normal"/>
    <w:uiPriority w:val="39"/>
    <w:semiHidden/>
    <w:unhideWhenUsed/>
    <w:qFormat/>
    <w:rsid w:val="00D45B25"/>
    <w:pPr>
      <w:spacing w:before="240" w:after="0"/>
      <w:outlineLvl w:val="9"/>
    </w:pPr>
    <w:rPr>
      <w:sz w:val="32"/>
      <w:szCs w:val="32"/>
    </w:rPr>
  </w:style>
  <w:style w:type="character" w:customStyle="1" w:styleId="aubase">
    <w:name w:val="au_base"/>
    <w:rsid w:val="00D45B25"/>
    <w:rPr>
      <w:rFonts w:ascii="Times New Roman" w:hAnsi="Times New Roman"/>
      <w:sz w:val="24"/>
    </w:rPr>
  </w:style>
  <w:style w:type="character" w:customStyle="1" w:styleId="aucollab">
    <w:name w:val="au_collab"/>
    <w:rsid w:val="00D45B25"/>
    <w:rPr>
      <w:rFonts w:ascii="Times New Roman" w:hAnsi="Times New Roman"/>
      <w:sz w:val="24"/>
      <w:bdr w:val="none" w:sz="0" w:space="0" w:color="auto"/>
      <w:shd w:val="clear" w:color="auto" w:fill="FFFF99"/>
    </w:rPr>
  </w:style>
  <w:style w:type="character" w:customStyle="1" w:styleId="audeg">
    <w:name w:val="au_deg"/>
    <w:rsid w:val="00D45B25"/>
    <w:rPr>
      <w:rFonts w:ascii="Times New Roman" w:hAnsi="Times New Roman"/>
      <w:sz w:val="24"/>
      <w:bdr w:val="none" w:sz="0" w:space="0" w:color="auto"/>
      <w:shd w:val="clear" w:color="auto" w:fill="FFFF00"/>
    </w:rPr>
  </w:style>
  <w:style w:type="character" w:customStyle="1" w:styleId="aufname">
    <w:name w:val="au_fname"/>
    <w:rsid w:val="00D45B25"/>
    <w:rPr>
      <w:rFonts w:ascii="Times New Roman" w:hAnsi="Times New Roman"/>
      <w:sz w:val="24"/>
      <w:bdr w:val="none" w:sz="0" w:space="0" w:color="auto"/>
      <w:shd w:val="clear" w:color="auto" w:fill="FF9900"/>
    </w:rPr>
  </w:style>
  <w:style w:type="character" w:customStyle="1" w:styleId="aurole">
    <w:name w:val="au_role"/>
    <w:rsid w:val="00D45B25"/>
    <w:rPr>
      <w:rFonts w:ascii="Times New Roman" w:hAnsi="Times New Roman"/>
      <w:sz w:val="24"/>
      <w:bdr w:val="none" w:sz="0" w:space="0" w:color="auto"/>
      <w:shd w:val="clear" w:color="auto" w:fill="808000"/>
    </w:rPr>
  </w:style>
  <w:style w:type="character" w:customStyle="1" w:styleId="ausuffix">
    <w:name w:val="au_suffix"/>
    <w:rsid w:val="00D45B25"/>
    <w:rPr>
      <w:rFonts w:ascii="Times New Roman" w:hAnsi="Times New Roman"/>
      <w:sz w:val="24"/>
      <w:bdr w:val="none" w:sz="0" w:space="0" w:color="auto"/>
      <w:shd w:val="clear" w:color="auto" w:fill="FF00FF"/>
    </w:rPr>
  </w:style>
  <w:style w:type="character" w:customStyle="1" w:styleId="ausurname">
    <w:name w:val="au_surname"/>
    <w:rsid w:val="00D45B25"/>
    <w:rPr>
      <w:rFonts w:ascii="Times New Roman" w:hAnsi="Times New Roman"/>
      <w:sz w:val="24"/>
      <w:bdr w:val="none" w:sz="0" w:space="0" w:color="auto"/>
      <w:shd w:val="clear" w:color="auto" w:fill="CCFF99"/>
    </w:rPr>
  </w:style>
  <w:style w:type="character" w:customStyle="1" w:styleId="bibbase">
    <w:name w:val="bib_base"/>
    <w:rsid w:val="00D45B25"/>
    <w:rPr>
      <w:sz w:val="24"/>
    </w:rPr>
  </w:style>
  <w:style w:type="character" w:customStyle="1" w:styleId="bibarticle">
    <w:name w:val="bib_article"/>
    <w:rsid w:val="00D45B25"/>
    <w:rPr>
      <w:rFonts w:ascii="Times New Roman" w:hAnsi="Times New Roman"/>
      <w:sz w:val="24"/>
      <w:bdr w:val="none" w:sz="0" w:space="0" w:color="auto"/>
      <w:shd w:val="clear" w:color="auto" w:fill="CCFFFF"/>
    </w:rPr>
  </w:style>
  <w:style w:type="character" w:customStyle="1" w:styleId="bibcomment">
    <w:name w:val="bib_comment"/>
    <w:basedOn w:val="bibbase"/>
    <w:rsid w:val="00D45B25"/>
    <w:rPr>
      <w:sz w:val="24"/>
    </w:rPr>
  </w:style>
  <w:style w:type="character" w:customStyle="1" w:styleId="bibdeg">
    <w:name w:val="bib_deg"/>
    <w:rsid w:val="00D45B25"/>
    <w:rPr>
      <w:rFonts w:ascii="Times New Roman" w:hAnsi="Times New Roman"/>
      <w:sz w:val="24"/>
      <w:bdr w:val="none" w:sz="0" w:space="0" w:color="auto"/>
      <w:shd w:val="clear" w:color="auto" w:fill="FFCC99"/>
    </w:rPr>
  </w:style>
  <w:style w:type="character" w:customStyle="1" w:styleId="bibdoi">
    <w:name w:val="bib_doi"/>
    <w:rsid w:val="00D45B25"/>
    <w:rPr>
      <w:rFonts w:ascii="Times New Roman" w:hAnsi="Times New Roman"/>
      <w:sz w:val="24"/>
      <w:bdr w:val="none" w:sz="0" w:space="0" w:color="auto"/>
      <w:shd w:val="clear" w:color="auto" w:fill="CCFFCC"/>
    </w:rPr>
  </w:style>
  <w:style w:type="character" w:customStyle="1" w:styleId="bibetal">
    <w:name w:val="bib_etal"/>
    <w:rsid w:val="00D45B25"/>
    <w:rPr>
      <w:rFonts w:ascii="Times New Roman" w:hAnsi="Times New Roman"/>
      <w:sz w:val="24"/>
      <w:bdr w:val="none" w:sz="0" w:space="0" w:color="auto"/>
      <w:shd w:val="clear" w:color="auto" w:fill="CCFF99"/>
    </w:rPr>
  </w:style>
  <w:style w:type="character" w:customStyle="1" w:styleId="bibfname">
    <w:name w:val="bib_fname"/>
    <w:rsid w:val="00D45B25"/>
    <w:rPr>
      <w:rFonts w:ascii="Times New Roman" w:hAnsi="Times New Roman"/>
      <w:sz w:val="24"/>
      <w:bdr w:val="none" w:sz="0" w:space="0" w:color="auto"/>
      <w:shd w:val="clear" w:color="auto" w:fill="FF9900"/>
    </w:rPr>
  </w:style>
  <w:style w:type="character" w:customStyle="1" w:styleId="bibfpage">
    <w:name w:val="bib_fpage"/>
    <w:rsid w:val="00D45B25"/>
    <w:rPr>
      <w:rFonts w:ascii="Times New Roman" w:hAnsi="Times New Roman"/>
      <w:sz w:val="24"/>
      <w:bdr w:val="none" w:sz="0" w:space="0" w:color="auto"/>
      <w:shd w:val="clear" w:color="auto" w:fill="E6E6E6"/>
    </w:rPr>
  </w:style>
  <w:style w:type="character" w:customStyle="1" w:styleId="bibissue">
    <w:name w:val="bib_issue"/>
    <w:rsid w:val="00D45B25"/>
    <w:rPr>
      <w:rFonts w:ascii="Times New Roman" w:hAnsi="Times New Roman"/>
      <w:sz w:val="24"/>
      <w:bdr w:val="none" w:sz="0" w:space="0" w:color="auto"/>
      <w:shd w:val="clear" w:color="auto" w:fill="FFFFAB"/>
    </w:rPr>
  </w:style>
  <w:style w:type="character" w:customStyle="1" w:styleId="bibjournal">
    <w:name w:val="bib_journal"/>
    <w:rsid w:val="00D45B25"/>
    <w:rPr>
      <w:rFonts w:ascii="Times New Roman" w:hAnsi="Times New Roman"/>
      <w:sz w:val="24"/>
      <w:bdr w:val="none" w:sz="0" w:space="0" w:color="auto"/>
      <w:shd w:val="clear" w:color="auto" w:fill="F9DECF"/>
    </w:rPr>
  </w:style>
  <w:style w:type="character" w:customStyle="1" w:styleId="biblpage">
    <w:name w:val="bib_lpage"/>
    <w:rsid w:val="00D45B25"/>
    <w:rPr>
      <w:rFonts w:ascii="Times New Roman" w:hAnsi="Times New Roman"/>
      <w:sz w:val="24"/>
      <w:bdr w:val="none" w:sz="0" w:space="0" w:color="auto"/>
      <w:shd w:val="clear" w:color="auto" w:fill="D9D9D9"/>
    </w:rPr>
  </w:style>
  <w:style w:type="character" w:customStyle="1" w:styleId="bibnumber">
    <w:name w:val="bib_number"/>
    <w:rsid w:val="00D45B25"/>
    <w:rPr>
      <w:rFonts w:ascii="Times New Roman" w:hAnsi="Times New Roman"/>
      <w:sz w:val="24"/>
      <w:bdr w:val="none" w:sz="0" w:space="0" w:color="auto"/>
      <w:shd w:val="clear" w:color="auto" w:fill="CCCCFF"/>
    </w:rPr>
  </w:style>
  <w:style w:type="character" w:customStyle="1" w:styleId="biborganization">
    <w:name w:val="bib_organization"/>
    <w:rsid w:val="00D45B25"/>
    <w:rPr>
      <w:rFonts w:ascii="Times New Roman" w:hAnsi="Times New Roman"/>
      <w:sz w:val="24"/>
      <w:bdr w:val="none" w:sz="0" w:space="0" w:color="auto"/>
      <w:shd w:val="clear" w:color="auto" w:fill="FFFF99"/>
    </w:rPr>
  </w:style>
  <w:style w:type="character" w:customStyle="1" w:styleId="bibsuffix">
    <w:name w:val="bib_suffix"/>
    <w:rsid w:val="00D45B25"/>
    <w:rPr>
      <w:rFonts w:ascii="Times New Roman" w:hAnsi="Times New Roman"/>
      <w:sz w:val="24"/>
      <w:bdr w:val="none" w:sz="0" w:space="0" w:color="auto"/>
      <w:shd w:val="clear" w:color="auto" w:fill="E2C5FF"/>
    </w:rPr>
  </w:style>
  <w:style w:type="character" w:customStyle="1" w:styleId="bibsuppl">
    <w:name w:val="bib_suppl"/>
    <w:rsid w:val="00D45B25"/>
    <w:rPr>
      <w:rFonts w:ascii="Times New Roman" w:hAnsi="Times New Roman"/>
      <w:sz w:val="24"/>
      <w:bdr w:val="none" w:sz="0" w:space="0" w:color="auto"/>
      <w:shd w:val="clear" w:color="auto" w:fill="FFCC66"/>
    </w:rPr>
  </w:style>
  <w:style w:type="character" w:customStyle="1" w:styleId="bibsurname">
    <w:name w:val="bib_surname"/>
    <w:rsid w:val="00D45B25"/>
    <w:rPr>
      <w:rFonts w:ascii="Times New Roman" w:hAnsi="Times New Roman"/>
      <w:sz w:val="24"/>
      <w:bdr w:val="none" w:sz="0" w:space="0" w:color="auto"/>
      <w:shd w:val="clear" w:color="auto" w:fill="CCFF99"/>
    </w:rPr>
  </w:style>
  <w:style w:type="character" w:customStyle="1" w:styleId="bibunpubl">
    <w:name w:val="bib_unpubl"/>
    <w:rsid w:val="00D45B25"/>
    <w:rPr>
      <w:rFonts w:ascii="Times New Roman" w:hAnsi="Times New Roman"/>
      <w:sz w:val="24"/>
      <w:bdr w:val="none" w:sz="0" w:space="0" w:color="auto"/>
      <w:shd w:val="clear" w:color="auto" w:fill="FFCCFF"/>
    </w:rPr>
  </w:style>
  <w:style w:type="character" w:customStyle="1" w:styleId="biburl">
    <w:name w:val="bib_url"/>
    <w:rsid w:val="00D45B25"/>
    <w:rPr>
      <w:rFonts w:ascii="Times New Roman" w:hAnsi="Times New Roman"/>
      <w:sz w:val="24"/>
      <w:bdr w:val="none" w:sz="0" w:space="0" w:color="auto"/>
      <w:shd w:val="clear" w:color="auto" w:fill="CCFF66"/>
    </w:rPr>
  </w:style>
  <w:style w:type="character" w:customStyle="1" w:styleId="bibvolume">
    <w:name w:val="bib_volume"/>
    <w:rsid w:val="00D45B25"/>
    <w:rPr>
      <w:rFonts w:ascii="Times New Roman" w:hAnsi="Times New Roman"/>
      <w:sz w:val="24"/>
      <w:bdr w:val="none" w:sz="0" w:space="0" w:color="auto"/>
      <w:shd w:val="clear" w:color="auto" w:fill="CCECFF"/>
    </w:rPr>
  </w:style>
  <w:style w:type="character" w:customStyle="1" w:styleId="bibyear">
    <w:name w:val="bib_year"/>
    <w:rsid w:val="00D45B25"/>
    <w:rPr>
      <w:rFonts w:ascii="Times New Roman" w:hAnsi="Times New Roman"/>
      <w:sz w:val="24"/>
      <w:bdr w:val="none" w:sz="0" w:space="0" w:color="auto"/>
      <w:shd w:val="clear" w:color="auto" w:fill="FFCCFF"/>
    </w:rPr>
  </w:style>
  <w:style w:type="character" w:customStyle="1" w:styleId="citebase">
    <w:name w:val="cite_base"/>
    <w:rsid w:val="00D45B25"/>
    <w:rPr>
      <w:rFonts w:ascii="Times New Roman" w:hAnsi="Times New Roman"/>
      <w:sz w:val="24"/>
    </w:rPr>
  </w:style>
  <w:style w:type="character" w:customStyle="1" w:styleId="citebib">
    <w:name w:val="cite_bib"/>
    <w:rsid w:val="00D45B25"/>
    <w:rPr>
      <w:rFonts w:ascii="Times New Roman" w:hAnsi="Times New Roman"/>
      <w:sz w:val="24"/>
      <w:bdr w:val="none" w:sz="0" w:space="0" w:color="auto"/>
      <w:shd w:val="clear" w:color="auto" w:fill="CCECFF"/>
    </w:rPr>
  </w:style>
  <w:style w:type="character" w:customStyle="1" w:styleId="citebox">
    <w:name w:val="cite_box"/>
    <w:rsid w:val="00D45B25"/>
    <w:rPr>
      <w:rFonts w:ascii="Times New Roman" w:hAnsi="Times New Roman"/>
      <w:sz w:val="24"/>
      <w:bdr w:val="none" w:sz="0" w:space="0" w:color="auto"/>
      <w:shd w:val="clear" w:color="auto" w:fill="CCC8FC"/>
    </w:rPr>
  </w:style>
  <w:style w:type="character" w:customStyle="1" w:styleId="citeen">
    <w:name w:val="cite_en"/>
    <w:rsid w:val="00D45B25"/>
    <w:rPr>
      <w:rFonts w:ascii="Times New Roman" w:hAnsi="Times New Roman"/>
      <w:sz w:val="24"/>
      <w:bdr w:val="none" w:sz="0" w:space="0" w:color="auto"/>
      <w:shd w:val="clear" w:color="auto" w:fill="FFFF99"/>
    </w:rPr>
  </w:style>
  <w:style w:type="character" w:customStyle="1" w:styleId="citefig">
    <w:name w:val="cite_fig"/>
    <w:rsid w:val="00D45B25"/>
    <w:rPr>
      <w:rFonts w:ascii="Times New Roman" w:hAnsi="Times New Roman"/>
      <w:color w:val="auto"/>
      <w:sz w:val="24"/>
      <w:bdr w:val="none" w:sz="0" w:space="0" w:color="auto"/>
      <w:shd w:val="clear" w:color="auto" w:fill="CCFFCC"/>
    </w:rPr>
  </w:style>
  <w:style w:type="character" w:customStyle="1" w:styleId="citefn">
    <w:name w:val="cite_fn"/>
    <w:rsid w:val="00D45B25"/>
    <w:rPr>
      <w:rFonts w:ascii="Times New Roman" w:hAnsi="Times New Roman"/>
      <w:sz w:val="24"/>
      <w:bdr w:val="none" w:sz="0" w:space="0" w:color="auto"/>
      <w:shd w:val="clear" w:color="auto" w:fill="FF99CC"/>
    </w:rPr>
  </w:style>
  <w:style w:type="character" w:customStyle="1" w:styleId="citetbl">
    <w:name w:val="cite_tbl"/>
    <w:rsid w:val="00D45B25"/>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D45B25"/>
    <w:rPr>
      <w:sz w:val="24"/>
    </w:rPr>
  </w:style>
  <w:style w:type="character" w:customStyle="1" w:styleId="bibextlink">
    <w:name w:val="bib_extlink"/>
    <w:rsid w:val="00D45B25"/>
    <w:rPr>
      <w:rFonts w:ascii="Times New Roman" w:hAnsi="Times New Roman"/>
      <w:sz w:val="24"/>
      <w:bdr w:val="none" w:sz="0" w:space="0" w:color="auto"/>
      <w:shd w:val="clear" w:color="auto" w:fill="6CCE9D"/>
    </w:rPr>
  </w:style>
  <w:style w:type="character" w:customStyle="1" w:styleId="citeeq">
    <w:name w:val="cite_eq"/>
    <w:rsid w:val="00D45B25"/>
    <w:rPr>
      <w:rFonts w:ascii="Times New Roman" w:hAnsi="Times New Roman"/>
      <w:sz w:val="24"/>
      <w:bdr w:val="none" w:sz="0" w:space="0" w:color="auto"/>
      <w:shd w:val="clear" w:color="auto" w:fill="FFAE37"/>
    </w:rPr>
  </w:style>
  <w:style w:type="character" w:customStyle="1" w:styleId="bibmedline">
    <w:name w:val="bib_medline"/>
    <w:basedOn w:val="bibbase"/>
    <w:rsid w:val="00D45B25"/>
    <w:rPr>
      <w:sz w:val="24"/>
    </w:rPr>
  </w:style>
  <w:style w:type="character" w:customStyle="1" w:styleId="citetfn">
    <w:name w:val="cite_tfn"/>
    <w:rsid w:val="00D45B25"/>
    <w:rPr>
      <w:rFonts w:ascii="Times New Roman" w:hAnsi="Times New Roman"/>
      <w:sz w:val="24"/>
      <w:bdr w:val="none" w:sz="0" w:space="0" w:color="auto"/>
      <w:shd w:val="clear" w:color="auto" w:fill="FBBA79"/>
    </w:rPr>
  </w:style>
  <w:style w:type="character" w:customStyle="1" w:styleId="auprefix">
    <w:name w:val="au_prefix"/>
    <w:rsid w:val="00D45B25"/>
    <w:rPr>
      <w:rFonts w:ascii="Times New Roman" w:hAnsi="Times New Roman"/>
      <w:sz w:val="24"/>
      <w:bdr w:val="none" w:sz="0" w:space="0" w:color="auto"/>
      <w:shd w:val="clear" w:color="auto" w:fill="FFCC99"/>
    </w:rPr>
  </w:style>
  <w:style w:type="character" w:customStyle="1" w:styleId="citeapp">
    <w:name w:val="cite_app"/>
    <w:rsid w:val="00D45B25"/>
    <w:rPr>
      <w:rFonts w:ascii="Times New Roman" w:hAnsi="Times New Roman"/>
      <w:sz w:val="24"/>
      <w:bdr w:val="none" w:sz="0" w:space="0" w:color="auto"/>
      <w:shd w:val="clear" w:color="auto" w:fill="CCFF33"/>
    </w:rPr>
  </w:style>
  <w:style w:type="character" w:customStyle="1" w:styleId="citesec">
    <w:name w:val="cite_sec"/>
    <w:rsid w:val="00D45B25"/>
    <w:rPr>
      <w:rFonts w:ascii="Times New Roman" w:hAnsi="Times New Roman"/>
      <w:sz w:val="24"/>
      <w:bdr w:val="none" w:sz="0" w:space="0" w:color="auto"/>
      <w:shd w:val="clear" w:color="auto" w:fill="FFCCCC"/>
    </w:rPr>
  </w:style>
  <w:style w:type="character" w:customStyle="1" w:styleId="bibsurname-only">
    <w:name w:val="bib_surname-only"/>
    <w:rsid w:val="00D45B25"/>
    <w:rPr>
      <w:rFonts w:ascii="Times New Roman" w:hAnsi="Times New Roman"/>
      <w:sz w:val="24"/>
      <w:szCs w:val="24"/>
      <w:bdr w:val="none" w:sz="0" w:space="0" w:color="auto"/>
      <w:shd w:val="clear" w:color="auto" w:fill="00FF00"/>
    </w:rPr>
  </w:style>
  <w:style w:type="character" w:customStyle="1" w:styleId="ContractNumber">
    <w:name w:val="Contract Number"/>
    <w:rsid w:val="00D45B25"/>
    <w:rPr>
      <w:sz w:val="24"/>
      <w:szCs w:val="24"/>
      <w:bdr w:val="none" w:sz="0" w:space="0" w:color="auto" w:frame="1"/>
      <w:shd w:val="clear" w:color="auto" w:fill="CCFFCC"/>
    </w:rPr>
  </w:style>
  <w:style w:type="character" w:customStyle="1" w:styleId="ContractSponsor">
    <w:name w:val="Contract Sponsor"/>
    <w:rsid w:val="00D45B25"/>
    <w:rPr>
      <w:sz w:val="24"/>
      <w:szCs w:val="24"/>
      <w:bdr w:val="none" w:sz="0" w:space="0" w:color="auto" w:frame="1"/>
      <w:shd w:val="clear" w:color="auto" w:fill="FFCC99"/>
    </w:rPr>
  </w:style>
  <w:style w:type="character" w:customStyle="1" w:styleId="bibbook">
    <w:name w:val="bib_book"/>
    <w:rsid w:val="00D45B25"/>
    <w:rPr>
      <w:sz w:val="24"/>
      <w:bdr w:val="none" w:sz="0" w:space="0" w:color="auto"/>
      <w:shd w:val="clear" w:color="auto" w:fill="99CCFF"/>
    </w:rPr>
  </w:style>
  <w:style w:type="character" w:customStyle="1" w:styleId="bibchapterno">
    <w:name w:val="bib_chapterno"/>
    <w:rsid w:val="00D45B25"/>
    <w:rPr>
      <w:sz w:val="24"/>
      <w:bdr w:val="none" w:sz="0" w:space="0" w:color="auto"/>
      <w:shd w:val="clear" w:color="auto" w:fill="D9D9D9"/>
    </w:rPr>
  </w:style>
  <w:style w:type="character" w:customStyle="1" w:styleId="bibchaptertitle">
    <w:name w:val="bib_chaptertitle"/>
    <w:rsid w:val="00D45B25"/>
    <w:rPr>
      <w:sz w:val="24"/>
      <w:bdr w:val="none" w:sz="0" w:space="0" w:color="auto"/>
      <w:shd w:val="clear" w:color="auto" w:fill="FF9D5B"/>
    </w:rPr>
  </w:style>
  <w:style w:type="character" w:customStyle="1" w:styleId="bibed-etal">
    <w:name w:val="bib_ed-etal"/>
    <w:rsid w:val="00D45B25"/>
    <w:rPr>
      <w:sz w:val="24"/>
      <w:bdr w:val="none" w:sz="0" w:space="0" w:color="auto"/>
      <w:shd w:val="clear" w:color="auto" w:fill="00F4EE"/>
    </w:rPr>
  </w:style>
  <w:style w:type="character" w:customStyle="1" w:styleId="bibed-fname">
    <w:name w:val="bib_ed-fname"/>
    <w:rsid w:val="00D45B25"/>
    <w:rPr>
      <w:sz w:val="24"/>
      <w:bdr w:val="none" w:sz="0" w:space="0" w:color="auto"/>
      <w:shd w:val="clear" w:color="auto" w:fill="FFFFB7"/>
    </w:rPr>
  </w:style>
  <w:style w:type="character" w:customStyle="1" w:styleId="bibeditionno">
    <w:name w:val="bib_editionno"/>
    <w:rsid w:val="00D45B25"/>
    <w:rPr>
      <w:sz w:val="24"/>
      <w:bdr w:val="none" w:sz="0" w:space="0" w:color="auto"/>
      <w:shd w:val="clear" w:color="auto" w:fill="FFCC00"/>
    </w:rPr>
  </w:style>
  <w:style w:type="character" w:customStyle="1" w:styleId="bibed-organization">
    <w:name w:val="bib_ed-organization"/>
    <w:rsid w:val="00D45B25"/>
    <w:rPr>
      <w:sz w:val="24"/>
      <w:bdr w:val="none" w:sz="0" w:space="0" w:color="auto"/>
      <w:shd w:val="clear" w:color="auto" w:fill="FCAAC3"/>
    </w:rPr>
  </w:style>
  <w:style w:type="character" w:customStyle="1" w:styleId="bibed-suffix">
    <w:name w:val="bib_ed-suffix"/>
    <w:rsid w:val="00D45B25"/>
    <w:rPr>
      <w:sz w:val="24"/>
      <w:bdr w:val="none" w:sz="0" w:space="0" w:color="auto"/>
      <w:shd w:val="clear" w:color="auto" w:fill="CCFFCC"/>
    </w:rPr>
  </w:style>
  <w:style w:type="character" w:customStyle="1" w:styleId="bibed-surname">
    <w:name w:val="bib_ed-surname"/>
    <w:rsid w:val="00D45B25"/>
    <w:rPr>
      <w:sz w:val="24"/>
      <w:bdr w:val="none" w:sz="0" w:space="0" w:color="auto"/>
      <w:shd w:val="clear" w:color="auto" w:fill="FFFF00"/>
    </w:rPr>
  </w:style>
  <w:style w:type="character" w:customStyle="1" w:styleId="bibisbn">
    <w:name w:val="bib_isbn"/>
    <w:rsid w:val="00D45B25"/>
    <w:rPr>
      <w:sz w:val="24"/>
      <w:shd w:val="clear" w:color="auto" w:fill="D9D9D9"/>
    </w:rPr>
  </w:style>
  <w:style w:type="character" w:customStyle="1" w:styleId="biblocation">
    <w:name w:val="bib_location"/>
    <w:rsid w:val="00D45B25"/>
    <w:rPr>
      <w:sz w:val="24"/>
      <w:bdr w:val="none" w:sz="0" w:space="0" w:color="auto"/>
      <w:shd w:val="clear" w:color="auto" w:fill="FFCCCC"/>
    </w:rPr>
  </w:style>
  <w:style w:type="character" w:customStyle="1" w:styleId="bibpagecount">
    <w:name w:val="bib_pagecount"/>
    <w:rsid w:val="00D45B25"/>
    <w:rPr>
      <w:sz w:val="24"/>
      <w:bdr w:val="none" w:sz="0" w:space="0" w:color="auto"/>
      <w:shd w:val="clear" w:color="auto" w:fill="00FF00"/>
    </w:rPr>
  </w:style>
  <w:style w:type="character" w:customStyle="1" w:styleId="bibpublisher">
    <w:name w:val="bib_publisher"/>
    <w:rsid w:val="00D45B25"/>
    <w:rPr>
      <w:sz w:val="24"/>
      <w:bdr w:val="none" w:sz="0" w:space="0" w:color="auto"/>
      <w:shd w:val="clear" w:color="auto" w:fill="FF99CC"/>
    </w:rPr>
  </w:style>
  <w:style w:type="character" w:customStyle="1" w:styleId="bibseries">
    <w:name w:val="bib_series"/>
    <w:rsid w:val="00D45B25"/>
    <w:rPr>
      <w:sz w:val="24"/>
      <w:shd w:val="clear" w:color="auto" w:fill="FFCC99"/>
    </w:rPr>
  </w:style>
  <w:style w:type="character" w:customStyle="1" w:styleId="bibseriesno">
    <w:name w:val="bib_seriesno"/>
    <w:rsid w:val="00D45B25"/>
    <w:rPr>
      <w:sz w:val="24"/>
      <w:shd w:val="clear" w:color="auto" w:fill="FFFF99"/>
    </w:rPr>
  </w:style>
  <w:style w:type="character" w:customStyle="1" w:styleId="bibtrans">
    <w:name w:val="bib_trans"/>
    <w:rsid w:val="00D45B25"/>
    <w:rPr>
      <w:sz w:val="24"/>
      <w:shd w:val="clear" w:color="auto" w:fill="99CC00"/>
    </w:rPr>
  </w:style>
  <w:style w:type="character" w:customStyle="1" w:styleId="bibinstitution">
    <w:name w:val="bib_institution"/>
    <w:rsid w:val="00D45B25"/>
    <w:rPr>
      <w:sz w:val="24"/>
      <w:bdr w:val="none" w:sz="0" w:space="0" w:color="auto"/>
      <w:shd w:val="clear" w:color="auto" w:fill="CCFFCC"/>
    </w:rPr>
  </w:style>
  <w:style w:type="character" w:customStyle="1" w:styleId="bibpatent">
    <w:name w:val="bib_patent"/>
    <w:rsid w:val="00D45B25"/>
    <w:rPr>
      <w:sz w:val="24"/>
      <w:bdr w:val="none" w:sz="0" w:space="0" w:color="auto"/>
      <w:shd w:val="clear" w:color="auto" w:fill="66FFCC"/>
    </w:rPr>
  </w:style>
  <w:style w:type="character" w:customStyle="1" w:styleId="bibreportnum">
    <w:name w:val="bib_reportnum"/>
    <w:rsid w:val="00D45B25"/>
    <w:rPr>
      <w:sz w:val="24"/>
      <w:bdr w:val="none" w:sz="0" w:space="0" w:color="auto"/>
      <w:shd w:val="clear" w:color="auto" w:fill="CCCCFF"/>
    </w:rPr>
  </w:style>
  <w:style w:type="character" w:customStyle="1" w:styleId="bibschool">
    <w:name w:val="bib_school"/>
    <w:rsid w:val="00D45B25"/>
    <w:rPr>
      <w:sz w:val="24"/>
      <w:bdr w:val="none" w:sz="0" w:space="0" w:color="auto"/>
      <w:shd w:val="clear" w:color="auto" w:fill="FFCC66"/>
    </w:rPr>
  </w:style>
  <w:style w:type="character" w:customStyle="1" w:styleId="bibalt-year">
    <w:name w:val="bib_alt-year"/>
    <w:rsid w:val="00D45B25"/>
    <w:rPr>
      <w:sz w:val="24"/>
      <w:szCs w:val="24"/>
      <w:bdr w:val="none" w:sz="0" w:space="0" w:color="auto"/>
      <w:shd w:val="clear" w:color="auto" w:fill="CC99FF"/>
    </w:rPr>
  </w:style>
  <w:style w:type="character" w:customStyle="1" w:styleId="bibvolcount">
    <w:name w:val="bib_volcount"/>
    <w:rsid w:val="00D45B25"/>
    <w:rPr>
      <w:sz w:val="24"/>
      <w:bdr w:val="none" w:sz="0" w:space="0" w:color="auto"/>
      <w:shd w:val="clear" w:color="auto" w:fill="00FF00"/>
    </w:rPr>
  </w:style>
  <w:style w:type="paragraph" w:customStyle="1" w:styleId="BaseHeading">
    <w:name w:val="BaseHeading"/>
    <w:next w:val="Normal"/>
    <w:rsid w:val="00D45B25"/>
    <w:pPr>
      <w:spacing w:after="0" w:line="240" w:lineRule="auto"/>
    </w:pPr>
    <w:rPr>
      <w:rFonts w:ascii="Times New Roman" w:eastAsia="Calibri" w:hAnsi="Times New Roman" w:cs="Times New Roman"/>
      <w:kern w:val="0"/>
      <w:szCs w:val="20"/>
      <w14:ligatures w14:val="none"/>
    </w:rPr>
  </w:style>
  <w:style w:type="paragraph" w:customStyle="1" w:styleId="BaseText">
    <w:name w:val="BaseText"/>
    <w:rsid w:val="00D45B25"/>
    <w:pPr>
      <w:spacing w:after="0" w:line="240" w:lineRule="auto"/>
    </w:pPr>
    <w:rPr>
      <w:rFonts w:ascii="Times New Roman" w:eastAsia="Calibri" w:hAnsi="Times New Roman" w:cs="Times New Roman"/>
      <w:kern w:val="0"/>
      <w:szCs w:val="20"/>
      <w14:ligatures w14:val="none"/>
    </w:rPr>
  </w:style>
  <w:style w:type="paragraph" w:customStyle="1" w:styleId="Remark">
    <w:name w:val="Remark"/>
    <w:basedOn w:val="BaseText"/>
    <w:next w:val="BaseText"/>
    <w:rsid w:val="00D45B25"/>
    <w:pPr>
      <w:spacing w:before="120" w:after="120"/>
    </w:pPr>
    <w:rPr>
      <w:i/>
    </w:rPr>
  </w:style>
  <w:style w:type="paragraph" w:customStyle="1" w:styleId="ArticleTitle">
    <w:name w:val="ArticleTitle"/>
    <w:basedOn w:val="BaseHeading"/>
    <w:next w:val="Para"/>
    <w:rsid w:val="00D45B25"/>
    <w:pPr>
      <w:spacing w:before="240" w:after="240"/>
    </w:pPr>
    <w:rPr>
      <w:b/>
      <w:sz w:val="32"/>
    </w:rPr>
  </w:style>
  <w:style w:type="paragraph" w:customStyle="1" w:styleId="Author">
    <w:name w:val="Author"/>
    <w:basedOn w:val="BaseText"/>
    <w:rsid w:val="00D45B25"/>
    <w:pPr>
      <w:spacing w:before="120" w:after="120"/>
    </w:pPr>
  </w:style>
  <w:style w:type="paragraph" w:customStyle="1" w:styleId="SeriesInfo">
    <w:name w:val="SeriesInfo"/>
    <w:basedOn w:val="BaseText"/>
    <w:rsid w:val="00D45B25"/>
  </w:style>
  <w:style w:type="paragraph" w:customStyle="1" w:styleId="SeriesTitle">
    <w:name w:val="SeriesTitle"/>
    <w:basedOn w:val="BaseHeading"/>
    <w:rsid w:val="00D45B25"/>
    <w:pPr>
      <w:spacing w:before="240" w:after="120"/>
    </w:pPr>
    <w:rPr>
      <w:i/>
      <w:sz w:val="28"/>
    </w:rPr>
  </w:style>
  <w:style w:type="paragraph" w:customStyle="1" w:styleId="ShortTitle">
    <w:name w:val="ShortTitle"/>
    <w:basedOn w:val="BaseHeading"/>
    <w:rsid w:val="00D45B25"/>
    <w:rPr>
      <w:b/>
    </w:rPr>
  </w:style>
  <w:style w:type="paragraph" w:customStyle="1" w:styleId="Collaboration">
    <w:name w:val="Collaboration"/>
    <w:basedOn w:val="BaseText"/>
    <w:rsid w:val="00D45B25"/>
    <w:pPr>
      <w:spacing w:before="120" w:after="120"/>
    </w:pPr>
  </w:style>
  <w:style w:type="paragraph" w:customStyle="1" w:styleId="Collaborators">
    <w:name w:val="Collaborators"/>
    <w:basedOn w:val="BaseText"/>
    <w:rsid w:val="00D45B25"/>
    <w:pPr>
      <w:spacing w:before="120" w:after="120"/>
    </w:pPr>
  </w:style>
  <w:style w:type="paragraph" w:customStyle="1" w:styleId="OnBehalfOf">
    <w:name w:val="OnBehalfOf"/>
    <w:basedOn w:val="BaseText"/>
    <w:rsid w:val="00D45B25"/>
    <w:pPr>
      <w:spacing w:before="120" w:after="120"/>
    </w:pPr>
  </w:style>
  <w:style w:type="paragraph" w:customStyle="1" w:styleId="Position">
    <w:name w:val="Position"/>
    <w:basedOn w:val="BaseText"/>
    <w:rsid w:val="00D45B25"/>
    <w:pPr>
      <w:spacing w:before="120" w:after="120"/>
    </w:pPr>
    <w:rPr>
      <w:i/>
    </w:rPr>
  </w:style>
  <w:style w:type="paragraph" w:customStyle="1" w:styleId="AbstractPara">
    <w:name w:val="AbstractPara"/>
    <w:basedOn w:val="BaseText"/>
    <w:rsid w:val="00D45B25"/>
  </w:style>
  <w:style w:type="paragraph" w:customStyle="1" w:styleId="AbstractTitle">
    <w:name w:val="AbstractTitle"/>
    <w:basedOn w:val="BaseHeading"/>
    <w:next w:val="AbstractPara"/>
    <w:rsid w:val="00D45B25"/>
    <w:pPr>
      <w:spacing w:before="120" w:after="120"/>
    </w:pPr>
    <w:rPr>
      <w:b/>
      <w:sz w:val="26"/>
    </w:rPr>
  </w:style>
  <w:style w:type="paragraph" w:customStyle="1" w:styleId="Accepted">
    <w:name w:val="Accepted"/>
    <w:basedOn w:val="BaseText"/>
    <w:next w:val="Para"/>
    <w:rsid w:val="00D45B25"/>
    <w:pPr>
      <w:spacing w:before="60" w:after="60"/>
    </w:pPr>
  </w:style>
  <w:style w:type="paragraph" w:customStyle="1" w:styleId="Address">
    <w:name w:val="Address"/>
    <w:basedOn w:val="BaseText"/>
    <w:rsid w:val="00D45B25"/>
    <w:pPr>
      <w:spacing w:before="120" w:after="120"/>
    </w:pPr>
  </w:style>
  <w:style w:type="paragraph" w:customStyle="1" w:styleId="Biog">
    <w:name w:val="Biog"/>
    <w:basedOn w:val="BaseText"/>
    <w:next w:val="Para"/>
    <w:rsid w:val="00D45B25"/>
    <w:pPr>
      <w:spacing w:before="60" w:after="60"/>
    </w:pPr>
  </w:style>
  <w:style w:type="paragraph" w:customStyle="1" w:styleId="Correspdent">
    <w:name w:val="Correspdent"/>
    <w:basedOn w:val="BaseText"/>
    <w:rsid w:val="00D45B25"/>
  </w:style>
  <w:style w:type="paragraph" w:customStyle="1" w:styleId="MoreInfo">
    <w:name w:val="MoreInfo"/>
    <w:basedOn w:val="BaseText"/>
    <w:rsid w:val="00D45B25"/>
  </w:style>
  <w:style w:type="paragraph" w:customStyle="1" w:styleId="Standfirst">
    <w:name w:val="Standfirst"/>
    <w:basedOn w:val="BaseText"/>
    <w:rsid w:val="00D45B25"/>
    <w:pPr>
      <w:spacing w:before="120" w:after="120"/>
    </w:pPr>
    <w:rPr>
      <w:i/>
    </w:rPr>
  </w:style>
  <w:style w:type="paragraph" w:customStyle="1" w:styleId="ProductAuth">
    <w:name w:val="ProductAuth"/>
    <w:basedOn w:val="BaseText"/>
    <w:rsid w:val="00D45B25"/>
    <w:rPr>
      <w:b/>
      <w:sz w:val="28"/>
    </w:rPr>
  </w:style>
  <w:style w:type="paragraph" w:customStyle="1" w:styleId="ProductDetails">
    <w:name w:val="ProductDetails"/>
    <w:basedOn w:val="BaseText"/>
    <w:next w:val="Normal"/>
    <w:rsid w:val="00D45B25"/>
    <w:rPr>
      <w:b/>
      <w:sz w:val="28"/>
    </w:rPr>
  </w:style>
  <w:style w:type="paragraph" w:customStyle="1" w:styleId="ProductTitle">
    <w:name w:val="ProductTitle"/>
    <w:basedOn w:val="BaseText"/>
    <w:rsid w:val="00D45B25"/>
    <w:rPr>
      <w:b/>
      <w:sz w:val="28"/>
    </w:rPr>
  </w:style>
  <w:style w:type="paragraph" w:customStyle="1" w:styleId="Rating">
    <w:name w:val="Rating"/>
    <w:basedOn w:val="BaseText"/>
    <w:next w:val="Normal"/>
    <w:qFormat/>
    <w:rsid w:val="00D45B25"/>
    <w:rPr>
      <w:b/>
      <w:sz w:val="28"/>
    </w:rPr>
  </w:style>
  <w:style w:type="paragraph" w:customStyle="1" w:styleId="HeadA">
    <w:name w:val="HeadA"/>
    <w:basedOn w:val="BaseHeading"/>
    <w:next w:val="Para"/>
    <w:rsid w:val="00D45B25"/>
    <w:pPr>
      <w:spacing w:before="240" w:after="120"/>
    </w:pPr>
    <w:rPr>
      <w:b/>
      <w:sz w:val="28"/>
    </w:rPr>
  </w:style>
  <w:style w:type="paragraph" w:customStyle="1" w:styleId="HeadB">
    <w:name w:val="HeadB"/>
    <w:basedOn w:val="BaseHeading"/>
    <w:next w:val="Para"/>
    <w:rsid w:val="00D45B25"/>
    <w:pPr>
      <w:spacing w:before="160" w:after="60"/>
    </w:pPr>
    <w:rPr>
      <w:b/>
    </w:rPr>
  </w:style>
  <w:style w:type="paragraph" w:customStyle="1" w:styleId="HeadC">
    <w:name w:val="HeadC"/>
    <w:basedOn w:val="BaseHeading"/>
    <w:next w:val="Para"/>
    <w:rsid w:val="00D45B25"/>
    <w:pPr>
      <w:spacing w:before="160" w:after="60"/>
    </w:pPr>
    <w:rPr>
      <w:i/>
    </w:rPr>
  </w:style>
  <w:style w:type="paragraph" w:customStyle="1" w:styleId="Para">
    <w:name w:val="Para"/>
    <w:basedOn w:val="BaseText"/>
    <w:rsid w:val="00D45B25"/>
    <w:pPr>
      <w:spacing w:line="360" w:lineRule="auto"/>
      <w:ind w:firstLine="360"/>
    </w:pPr>
  </w:style>
  <w:style w:type="paragraph" w:customStyle="1" w:styleId="ParaCont">
    <w:name w:val="ParaCont"/>
    <w:basedOn w:val="BaseText"/>
    <w:next w:val="Para"/>
    <w:rsid w:val="00D45B25"/>
  </w:style>
  <w:style w:type="paragraph" w:customStyle="1" w:styleId="PullQuote">
    <w:name w:val="PullQuote"/>
    <w:basedOn w:val="BaseText"/>
    <w:next w:val="Para"/>
    <w:rsid w:val="00D45B25"/>
    <w:pPr>
      <w:spacing w:before="120" w:after="120"/>
      <w:ind w:left="360"/>
    </w:pPr>
    <w:rPr>
      <w:i/>
    </w:rPr>
  </w:style>
  <w:style w:type="paragraph" w:customStyle="1" w:styleId="QuoteRef">
    <w:name w:val="QuoteRef"/>
    <w:basedOn w:val="BaseText"/>
    <w:next w:val="Para"/>
    <w:rsid w:val="00D45B25"/>
    <w:pPr>
      <w:spacing w:after="120"/>
      <w:ind w:left="360"/>
    </w:pPr>
  </w:style>
  <w:style w:type="paragraph" w:customStyle="1" w:styleId="SourceRef">
    <w:name w:val="SourceRef"/>
    <w:basedOn w:val="BaseText"/>
    <w:next w:val="Para"/>
    <w:rsid w:val="00D45B25"/>
  </w:style>
  <w:style w:type="paragraph" w:customStyle="1" w:styleId="NumList1">
    <w:name w:val="NumList1"/>
    <w:basedOn w:val="BaseText"/>
    <w:rsid w:val="00D45B25"/>
    <w:pPr>
      <w:spacing w:after="60"/>
      <w:ind w:left="357" w:hanging="357"/>
    </w:pPr>
  </w:style>
  <w:style w:type="paragraph" w:customStyle="1" w:styleId="NumList1Cont">
    <w:name w:val="NumList1Cont"/>
    <w:basedOn w:val="BaseText"/>
    <w:rsid w:val="00D45B25"/>
    <w:pPr>
      <w:spacing w:before="60" w:after="60"/>
      <w:ind w:left="360"/>
    </w:pPr>
  </w:style>
  <w:style w:type="paragraph" w:customStyle="1" w:styleId="NumList2">
    <w:name w:val="NumList2"/>
    <w:basedOn w:val="BaseText"/>
    <w:rsid w:val="00D45B25"/>
    <w:pPr>
      <w:tabs>
        <w:tab w:val="left" w:pos="720"/>
        <w:tab w:val="left" w:pos="1080"/>
      </w:tabs>
      <w:spacing w:before="60" w:after="60"/>
      <w:ind w:left="714" w:hanging="357"/>
    </w:pPr>
  </w:style>
  <w:style w:type="paragraph" w:customStyle="1" w:styleId="NumList2Cont">
    <w:name w:val="NumList2Cont"/>
    <w:basedOn w:val="BaseText"/>
    <w:rsid w:val="00D45B25"/>
    <w:pPr>
      <w:spacing w:before="60" w:after="60"/>
      <w:ind w:left="709"/>
    </w:pPr>
  </w:style>
  <w:style w:type="paragraph" w:customStyle="1" w:styleId="NumList3">
    <w:name w:val="NumList3"/>
    <w:basedOn w:val="BaseText"/>
    <w:rsid w:val="00D45B25"/>
    <w:pPr>
      <w:ind w:left="1066" w:hanging="357"/>
    </w:pPr>
  </w:style>
  <w:style w:type="paragraph" w:customStyle="1" w:styleId="NumList3Cont">
    <w:name w:val="NumList3Cont"/>
    <w:basedOn w:val="BaseText"/>
    <w:rsid w:val="00D45B25"/>
    <w:pPr>
      <w:spacing w:before="60" w:after="60"/>
      <w:ind w:left="1066"/>
    </w:pPr>
  </w:style>
  <w:style w:type="paragraph" w:customStyle="1" w:styleId="List1">
    <w:name w:val="List1"/>
    <w:basedOn w:val="BaseText"/>
    <w:rsid w:val="00D45B25"/>
    <w:pPr>
      <w:ind w:left="357" w:hanging="357"/>
    </w:pPr>
  </w:style>
  <w:style w:type="paragraph" w:customStyle="1" w:styleId="List20">
    <w:name w:val="List2"/>
    <w:basedOn w:val="BaseText"/>
    <w:rsid w:val="00D45B25"/>
    <w:pPr>
      <w:ind w:left="714" w:hanging="357"/>
    </w:pPr>
  </w:style>
  <w:style w:type="paragraph" w:customStyle="1" w:styleId="List30">
    <w:name w:val="List3"/>
    <w:basedOn w:val="BaseText"/>
    <w:rsid w:val="00D45B25"/>
    <w:pPr>
      <w:ind w:left="1077" w:hanging="357"/>
    </w:pPr>
  </w:style>
  <w:style w:type="paragraph" w:customStyle="1" w:styleId="BullList1">
    <w:name w:val="BullList1"/>
    <w:basedOn w:val="BaseText"/>
    <w:rsid w:val="00D45B25"/>
    <w:pPr>
      <w:spacing w:after="60"/>
      <w:ind w:left="357" w:hanging="357"/>
    </w:pPr>
  </w:style>
  <w:style w:type="paragraph" w:customStyle="1" w:styleId="BullList2">
    <w:name w:val="BullList2"/>
    <w:basedOn w:val="BaseText"/>
    <w:rsid w:val="00D45B25"/>
    <w:pPr>
      <w:spacing w:after="60"/>
      <w:ind w:left="714" w:hanging="357"/>
    </w:pPr>
  </w:style>
  <w:style w:type="paragraph" w:customStyle="1" w:styleId="BullList3">
    <w:name w:val="BullList3"/>
    <w:basedOn w:val="BaseText"/>
    <w:rsid w:val="00D45B25"/>
    <w:pPr>
      <w:spacing w:after="60"/>
      <w:ind w:left="1077" w:hanging="357"/>
    </w:pPr>
  </w:style>
  <w:style w:type="paragraph" w:customStyle="1" w:styleId="ListPara">
    <w:name w:val="ListPara"/>
    <w:basedOn w:val="BaseText"/>
    <w:rsid w:val="00D45B25"/>
    <w:pPr>
      <w:ind w:firstLine="360"/>
    </w:pPr>
  </w:style>
  <w:style w:type="paragraph" w:customStyle="1" w:styleId="Equation">
    <w:name w:val="Equation"/>
    <w:basedOn w:val="BaseText"/>
    <w:next w:val="Para"/>
    <w:rsid w:val="00D45B25"/>
    <w:pPr>
      <w:spacing w:before="120" w:after="120"/>
      <w:jc w:val="center"/>
    </w:pPr>
  </w:style>
  <w:style w:type="paragraph" w:customStyle="1" w:styleId="BoxSubTitle">
    <w:name w:val="BoxSubTitle"/>
    <w:basedOn w:val="BaseHeading"/>
    <w:next w:val="Para"/>
    <w:rsid w:val="00D45B25"/>
    <w:pPr>
      <w:shd w:val="pct12" w:color="auto" w:fill="auto"/>
    </w:pPr>
    <w:rPr>
      <w:b/>
      <w:sz w:val="20"/>
    </w:rPr>
  </w:style>
  <w:style w:type="paragraph" w:customStyle="1" w:styleId="BoxText">
    <w:name w:val="BoxText"/>
    <w:basedOn w:val="BaseText"/>
    <w:rsid w:val="00D45B25"/>
    <w:pPr>
      <w:shd w:val="pct12" w:color="auto" w:fill="auto"/>
    </w:pPr>
  </w:style>
  <w:style w:type="paragraph" w:customStyle="1" w:styleId="BoxTitle">
    <w:name w:val="BoxTitle"/>
    <w:basedOn w:val="BaseHeading"/>
    <w:next w:val="BoxText"/>
    <w:rsid w:val="00D45B25"/>
    <w:pPr>
      <w:shd w:val="pct12" w:color="auto" w:fill="auto"/>
    </w:pPr>
    <w:rPr>
      <w:b/>
    </w:rPr>
  </w:style>
  <w:style w:type="paragraph" w:customStyle="1" w:styleId="TableBody">
    <w:name w:val="TableBody"/>
    <w:basedOn w:val="BaseText"/>
    <w:rsid w:val="00D45B25"/>
    <w:rPr>
      <w:sz w:val="20"/>
    </w:rPr>
  </w:style>
  <w:style w:type="paragraph" w:customStyle="1" w:styleId="TableHeader">
    <w:name w:val="TableHeader"/>
    <w:basedOn w:val="BaseText"/>
    <w:next w:val="Para"/>
    <w:rsid w:val="00D45B25"/>
    <w:rPr>
      <w:b/>
    </w:rPr>
  </w:style>
  <w:style w:type="paragraph" w:customStyle="1" w:styleId="TableNote">
    <w:name w:val="TableNote"/>
    <w:basedOn w:val="BaseText"/>
    <w:next w:val="Para"/>
    <w:rsid w:val="00D45B25"/>
    <w:rPr>
      <w:sz w:val="20"/>
    </w:rPr>
  </w:style>
  <w:style w:type="paragraph" w:customStyle="1" w:styleId="TableSubHead">
    <w:name w:val="TableSubHead"/>
    <w:basedOn w:val="BaseText"/>
    <w:next w:val="Para"/>
    <w:rsid w:val="00D45B25"/>
    <w:rPr>
      <w:b/>
      <w:sz w:val="20"/>
    </w:rPr>
  </w:style>
  <w:style w:type="paragraph" w:customStyle="1" w:styleId="TableTitle">
    <w:name w:val="TableTitle"/>
    <w:basedOn w:val="BaseHeading"/>
    <w:next w:val="Para"/>
    <w:rsid w:val="00D45B25"/>
    <w:pPr>
      <w:spacing w:before="240"/>
    </w:pPr>
  </w:style>
  <w:style w:type="paragraph" w:customStyle="1" w:styleId="Credit">
    <w:name w:val="Credit"/>
    <w:basedOn w:val="BaseText"/>
    <w:next w:val="Para"/>
    <w:rsid w:val="00D45B25"/>
    <w:pPr>
      <w:spacing w:before="60" w:after="60"/>
    </w:pPr>
    <w:rPr>
      <w:sz w:val="20"/>
    </w:rPr>
  </w:style>
  <w:style w:type="paragraph" w:customStyle="1" w:styleId="FigCaption">
    <w:name w:val="FigCaption"/>
    <w:basedOn w:val="BaseText"/>
    <w:next w:val="Para"/>
    <w:rsid w:val="00D45B25"/>
    <w:pPr>
      <w:spacing w:before="120" w:after="120"/>
    </w:pPr>
    <w:rPr>
      <w:sz w:val="20"/>
    </w:rPr>
  </w:style>
  <w:style w:type="paragraph" w:customStyle="1" w:styleId="Acknowledge">
    <w:name w:val="Acknowledge"/>
    <w:basedOn w:val="BaseText"/>
    <w:next w:val="Para"/>
    <w:rsid w:val="00D45B25"/>
    <w:pPr>
      <w:spacing w:before="120"/>
    </w:pPr>
  </w:style>
  <w:style w:type="paragraph" w:customStyle="1" w:styleId="Conflict">
    <w:name w:val="Conflict"/>
    <w:basedOn w:val="BaseText"/>
    <w:rsid w:val="00D45B25"/>
    <w:pPr>
      <w:spacing w:before="120"/>
    </w:pPr>
  </w:style>
  <w:style w:type="paragraph" w:customStyle="1" w:styleId="EthicalApproval">
    <w:name w:val="EthicalApproval"/>
    <w:basedOn w:val="BaseText"/>
    <w:rsid w:val="00D45B25"/>
    <w:pPr>
      <w:spacing w:before="120"/>
    </w:pPr>
  </w:style>
  <w:style w:type="paragraph" w:customStyle="1" w:styleId="Funding">
    <w:name w:val="Funding"/>
    <w:basedOn w:val="BaseText"/>
    <w:rsid w:val="00D45B25"/>
    <w:pPr>
      <w:spacing w:before="120"/>
    </w:pPr>
  </w:style>
  <w:style w:type="paragraph" w:customStyle="1" w:styleId="Miscellaneous">
    <w:name w:val="Miscellaneous"/>
    <w:basedOn w:val="BaseText"/>
    <w:rsid w:val="00D45B25"/>
    <w:pPr>
      <w:spacing w:before="120" w:after="60"/>
    </w:pPr>
  </w:style>
  <w:style w:type="paragraph" w:customStyle="1" w:styleId="Participators">
    <w:name w:val="Participators"/>
    <w:basedOn w:val="BaseText"/>
    <w:rsid w:val="00D45B25"/>
    <w:pPr>
      <w:spacing w:before="120"/>
    </w:pPr>
  </w:style>
  <w:style w:type="paragraph" w:customStyle="1" w:styleId="Reference">
    <w:name w:val="Reference"/>
    <w:basedOn w:val="BaseText"/>
    <w:rsid w:val="00D45B25"/>
    <w:pPr>
      <w:spacing w:before="40" w:after="40"/>
    </w:pPr>
  </w:style>
  <w:style w:type="paragraph" w:customStyle="1" w:styleId="EdNoteTitle">
    <w:name w:val="EdNoteTitle"/>
    <w:basedOn w:val="BaseHeading"/>
    <w:rsid w:val="00D45B25"/>
    <w:rPr>
      <w:sz w:val="28"/>
    </w:rPr>
  </w:style>
  <w:style w:type="paragraph" w:customStyle="1" w:styleId="BoxBegin">
    <w:name w:val="BoxBegin"/>
    <w:basedOn w:val="BaseText"/>
    <w:rsid w:val="00D45B25"/>
    <w:pPr>
      <w:pBdr>
        <w:top w:val="single" w:sz="4" w:space="1" w:color="auto"/>
      </w:pBdr>
      <w:shd w:val="pct12" w:color="auto" w:fill="FFFFFF"/>
      <w:spacing w:before="120" w:line="200" w:lineRule="atLeast"/>
    </w:pPr>
    <w:rPr>
      <w:rFonts w:ascii="Calibri" w:eastAsia="Times New Roman" w:hAnsi="Calibri"/>
      <w:b/>
      <w:sz w:val="20"/>
    </w:rPr>
  </w:style>
  <w:style w:type="paragraph" w:customStyle="1" w:styleId="BoxEnd">
    <w:name w:val="BoxEnd"/>
    <w:basedOn w:val="BaseText"/>
    <w:rsid w:val="00D45B25"/>
    <w:pPr>
      <w:pBdr>
        <w:bottom w:val="single" w:sz="4" w:space="1" w:color="auto"/>
      </w:pBdr>
      <w:shd w:val="pct12" w:color="auto" w:fill="FFFFFF"/>
      <w:spacing w:after="120" w:line="200" w:lineRule="atLeast"/>
    </w:pPr>
    <w:rPr>
      <w:rFonts w:ascii="Calibri" w:eastAsia="Times New Roman" w:hAnsi="Calibri"/>
      <w:b/>
      <w:sz w:val="20"/>
    </w:rPr>
  </w:style>
  <w:style w:type="paragraph" w:customStyle="1" w:styleId="supp-file">
    <w:name w:val="supp-file"/>
    <w:basedOn w:val="BaseText"/>
    <w:rsid w:val="00D45B25"/>
    <w:pPr>
      <w:ind w:left="720"/>
    </w:pPr>
    <w:rPr>
      <w:rFonts w:eastAsia="Times New Roman" w:cs="Arial"/>
      <w:color w:val="FF0000"/>
      <w:sz w:val="20"/>
      <w:szCs w:val="24"/>
    </w:rPr>
  </w:style>
  <w:style w:type="paragraph" w:customStyle="1" w:styleId="WebExtraDesc">
    <w:name w:val="WebExtraDesc"/>
    <w:basedOn w:val="BaseText"/>
    <w:rsid w:val="00D45B25"/>
    <w:pPr>
      <w:ind w:left="432"/>
    </w:pPr>
    <w:rPr>
      <w:rFonts w:eastAsia="Times New Roman"/>
      <w:iCs/>
      <w:color w:val="0000FF"/>
      <w:szCs w:val="24"/>
    </w:rPr>
  </w:style>
  <w:style w:type="paragraph" w:customStyle="1" w:styleId="WebExtraTitle">
    <w:name w:val="WebExtraTitle"/>
    <w:basedOn w:val="BaseHeading"/>
    <w:rsid w:val="00D45B25"/>
    <w:rPr>
      <w:rFonts w:eastAsia="Times New Roman"/>
      <w:sz w:val="28"/>
      <w:szCs w:val="28"/>
    </w:rPr>
  </w:style>
  <w:style w:type="paragraph" w:customStyle="1" w:styleId="TopicCode">
    <w:name w:val="TopicCode"/>
    <w:basedOn w:val="BaseText"/>
    <w:rsid w:val="00D45B25"/>
    <w:pPr>
      <w:ind w:left="300"/>
    </w:pPr>
    <w:rPr>
      <w:color w:val="FF0000"/>
    </w:rPr>
  </w:style>
  <w:style w:type="paragraph" w:customStyle="1" w:styleId="BoxNote">
    <w:name w:val="BoxNote"/>
    <w:basedOn w:val="BaseText"/>
    <w:rsid w:val="00D45B25"/>
    <w:pPr>
      <w:shd w:val="pct12" w:color="auto" w:fill="auto"/>
    </w:pPr>
    <w:rPr>
      <w:sz w:val="20"/>
    </w:rPr>
  </w:style>
  <w:style w:type="paragraph" w:customStyle="1" w:styleId="BullNumList1">
    <w:name w:val="Bull/NumList1"/>
    <w:basedOn w:val="BaseText"/>
    <w:rsid w:val="00D45B25"/>
    <w:pPr>
      <w:spacing w:after="60"/>
      <w:ind w:left="357" w:hanging="357"/>
    </w:pPr>
  </w:style>
  <w:style w:type="paragraph" w:customStyle="1" w:styleId="BullNumList2">
    <w:name w:val="Bull/NumList2"/>
    <w:basedOn w:val="BaseText"/>
    <w:rsid w:val="00D45B25"/>
    <w:pPr>
      <w:spacing w:after="60"/>
      <w:ind w:left="714" w:hanging="357"/>
    </w:pPr>
  </w:style>
  <w:style w:type="paragraph" w:customStyle="1" w:styleId="BullNumList3">
    <w:name w:val="Bull/NumList3"/>
    <w:basedOn w:val="BaseText"/>
    <w:rsid w:val="00D45B25"/>
    <w:pPr>
      <w:spacing w:after="60"/>
      <w:ind w:left="1077" w:hanging="357"/>
    </w:pPr>
  </w:style>
  <w:style w:type="paragraph" w:customStyle="1" w:styleId="BullNumList1Cont">
    <w:name w:val="Bull/NumList1Cont"/>
    <w:basedOn w:val="BaseText"/>
    <w:rsid w:val="00D45B25"/>
    <w:pPr>
      <w:spacing w:before="60" w:after="60"/>
      <w:ind w:left="360"/>
    </w:pPr>
  </w:style>
  <w:style w:type="paragraph" w:customStyle="1" w:styleId="BullNumList2Cont">
    <w:name w:val="Bull/NumList2Cont"/>
    <w:basedOn w:val="BaseText"/>
    <w:rsid w:val="00D45B25"/>
    <w:pPr>
      <w:spacing w:before="60" w:after="60"/>
      <w:ind w:left="709"/>
    </w:pPr>
  </w:style>
  <w:style w:type="paragraph" w:customStyle="1" w:styleId="BullNumList3Cont">
    <w:name w:val="Bull/NumList3Cont"/>
    <w:basedOn w:val="BaseText"/>
    <w:rsid w:val="00D45B25"/>
    <w:pPr>
      <w:spacing w:before="60" w:after="60"/>
      <w:ind w:left="1066"/>
    </w:pPr>
  </w:style>
  <w:style w:type="paragraph" w:customStyle="1" w:styleId="BoxBullNumList1">
    <w:name w:val="BoxBull/NumList1"/>
    <w:basedOn w:val="BaseText"/>
    <w:rsid w:val="00D45B25"/>
    <w:pPr>
      <w:shd w:val="pct12" w:color="auto" w:fill="auto"/>
      <w:spacing w:after="60"/>
      <w:ind w:left="357" w:hanging="357"/>
    </w:pPr>
  </w:style>
  <w:style w:type="paragraph" w:customStyle="1" w:styleId="BoxBullNumList2">
    <w:name w:val="BoxBull/NumList2"/>
    <w:basedOn w:val="BaseText"/>
    <w:rsid w:val="00D45B25"/>
    <w:pPr>
      <w:shd w:val="pct12" w:color="auto" w:fill="auto"/>
      <w:spacing w:after="60"/>
      <w:ind w:left="714" w:hanging="357"/>
    </w:pPr>
  </w:style>
  <w:style w:type="paragraph" w:customStyle="1" w:styleId="BoxBullNumList3">
    <w:name w:val="BoxBull/NumList3"/>
    <w:basedOn w:val="BaseText"/>
    <w:rsid w:val="00D45B25"/>
    <w:pPr>
      <w:shd w:val="pct12" w:color="auto" w:fill="auto"/>
      <w:spacing w:after="60"/>
      <w:ind w:left="1077" w:hanging="357"/>
    </w:pPr>
  </w:style>
  <w:style w:type="paragraph" w:customStyle="1" w:styleId="BoxList1">
    <w:name w:val="BoxList1"/>
    <w:basedOn w:val="BaseText"/>
    <w:rsid w:val="00D45B25"/>
    <w:pPr>
      <w:shd w:val="pct12" w:color="auto" w:fill="auto"/>
      <w:ind w:left="357" w:hanging="357"/>
    </w:pPr>
  </w:style>
  <w:style w:type="paragraph" w:customStyle="1" w:styleId="BoxList2">
    <w:name w:val="BoxList2"/>
    <w:basedOn w:val="BaseText"/>
    <w:rsid w:val="00D45B25"/>
    <w:pPr>
      <w:shd w:val="pct12" w:color="auto" w:fill="auto"/>
      <w:ind w:left="714" w:hanging="357"/>
    </w:pPr>
  </w:style>
  <w:style w:type="paragraph" w:customStyle="1" w:styleId="BoxList3">
    <w:name w:val="BoxList3"/>
    <w:basedOn w:val="BaseText"/>
    <w:rsid w:val="00D45B25"/>
    <w:pPr>
      <w:shd w:val="pct12" w:color="auto" w:fill="auto"/>
      <w:ind w:left="1077" w:hanging="357"/>
    </w:pPr>
  </w:style>
  <w:style w:type="paragraph" w:customStyle="1" w:styleId="RelatedTo">
    <w:name w:val="RelatedTo"/>
    <w:basedOn w:val="BaseText"/>
    <w:rsid w:val="00D45B25"/>
  </w:style>
  <w:style w:type="paragraph" w:customStyle="1" w:styleId="MediaBlock">
    <w:name w:val="MediaBlock"/>
    <w:basedOn w:val="BaseText"/>
    <w:rsid w:val="00D45B25"/>
    <w:pPr>
      <w:ind w:left="720"/>
    </w:pPr>
    <w:rPr>
      <w:rFonts w:ascii="Arial" w:eastAsia="Times New Roman" w:hAnsi="Arial" w:cs="Arial"/>
      <w:color w:val="FF0000"/>
      <w:szCs w:val="24"/>
    </w:rPr>
  </w:style>
  <w:style w:type="paragraph" w:customStyle="1" w:styleId="Footnote">
    <w:name w:val="Footnote"/>
    <w:basedOn w:val="BaseText"/>
    <w:rsid w:val="00D45B25"/>
    <w:pPr>
      <w:spacing w:before="12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2839">
      <w:bodyDiv w:val="1"/>
      <w:marLeft w:val="0"/>
      <w:marRight w:val="0"/>
      <w:marTop w:val="0"/>
      <w:marBottom w:val="0"/>
      <w:divBdr>
        <w:top w:val="none" w:sz="0" w:space="0" w:color="auto"/>
        <w:left w:val="none" w:sz="0" w:space="0" w:color="auto"/>
        <w:bottom w:val="none" w:sz="0" w:space="0" w:color="auto"/>
        <w:right w:val="none" w:sz="0" w:space="0" w:color="auto"/>
      </w:divBdr>
    </w:div>
    <w:div w:id="174808735">
      <w:bodyDiv w:val="1"/>
      <w:marLeft w:val="0"/>
      <w:marRight w:val="0"/>
      <w:marTop w:val="0"/>
      <w:marBottom w:val="0"/>
      <w:divBdr>
        <w:top w:val="none" w:sz="0" w:space="0" w:color="auto"/>
        <w:left w:val="none" w:sz="0" w:space="0" w:color="auto"/>
        <w:bottom w:val="none" w:sz="0" w:space="0" w:color="auto"/>
        <w:right w:val="none" w:sz="0" w:space="0" w:color="auto"/>
      </w:divBdr>
    </w:div>
    <w:div w:id="386799452">
      <w:bodyDiv w:val="1"/>
      <w:marLeft w:val="0"/>
      <w:marRight w:val="0"/>
      <w:marTop w:val="0"/>
      <w:marBottom w:val="0"/>
      <w:divBdr>
        <w:top w:val="none" w:sz="0" w:space="0" w:color="auto"/>
        <w:left w:val="none" w:sz="0" w:space="0" w:color="auto"/>
        <w:bottom w:val="none" w:sz="0" w:space="0" w:color="auto"/>
        <w:right w:val="none" w:sz="0" w:space="0" w:color="auto"/>
      </w:divBdr>
    </w:div>
    <w:div w:id="408770553">
      <w:bodyDiv w:val="1"/>
      <w:marLeft w:val="0"/>
      <w:marRight w:val="0"/>
      <w:marTop w:val="0"/>
      <w:marBottom w:val="0"/>
      <w:divBdr>
        <w:top w:val="none" w:sz="0" w:space="0" w:color="auto"/>
        <w:left w:val="none" w:sz="0" w:space="0" w:color="auto"/>
        <w:bottom w:val="none" w:sz="0" w:space="0" w:color="auto"/>
        <w:right w:val="none" w:sz="0" w:space="0" w:color="auto"/>
      </w:divBdr>
    </w:div>
    <w:div w:id="586154998">
      <w:bodyDiv w:val="1"/>
      <w:marLeft w:val="0"/>
      <w:marRight w:val="0"/>
      <w:marTop w:val="0"/>
      <w:marBottom w:val="0"/>
      <w:divBdr>
        <w:top w:val="none" w:sz="0" w:space="0" w:color="auto"/>
        <w:left w:val="none" w:sz="0" w:space="0" w:color="auto"/>
        <w:bottom w:val="none" w:sz="0" w:space="0" w:color="auto"/>
        <w:right w:val="none" w:sz="0" w:space="0" w:color="auto"/>
      </w:divBdr>
    </w:div>
    <w:div w:id="1056469756">
      <w:bodyDiv w:val="1"/>
      <w:marLeft w:val="0"/>
      <w:marRight w:val="0"/>
      <w:marTop w:val="0"/>
      <w:marBottom w:val="0"/>
      <w:divBdr>
        <w:top w:val="none" w:sz="0" w:space="0" w:color="auto"/>
        <w:left w:val="none" w:sz="0" w:space="0" w:color="auto"/>
        <w:bottom w:val="none" w:sz="0" w:space="0" w:color="auto"/>
        <w:right w:val="none" w:sz="0" w:space="0" w:color="auto"/>
      </w:divBdr>
    </w:div>
    <w:div w:id="1115566147">
      <w:bodyDiv w:val="1"/>
      <w:marLeft w:val="0"/>
      <w:marRight w:val="0"/>
      <w:marTop w:val="0"/>
      <w:marBottom w:val="0"/>
      <w:divBdr>
        <w:top w:val="none" w:sz="0" w:space="0" w:color="auto"/>
        <w:left w:val="none" w:sz="0" w:space="0" w:color="auto"/>
        <w:bottom w:val="none" w:sz="0" w:space="0" w:color="auto"/>
        <w:right w:val="none" w:sz="0" w:space="0" w:color="auto"/>
      </w:divBdr>
    </w:div>
    <w:div w:id="1127889521">
      <w:bodyDiv w:val="1"/>
      <w:marLeft w:val="0"/>
      <w:marRight w:val="0"/>
      <w:marTop w:val="0"/>
      <w:marBottom w:val="0"/>
      <w:divBdr>
        <w:top w:val="none" w:sz="0" w:space="0" w:color="auto"/>
        <w:left w:val="none" w:sz="0" w:space="0" w:color="auto"/>
        <w:bottom w:val="none" w:sz="0" w:space="0" w:color="auto"/>
        <w:right w:val="none" w:sz="0" w:space="0" w:color="auto"/>
      </w:divBdr>
    </w:div>
    <w:div w:id="1368144482">
      <w:bodyDiv w:val="1"/>
      <w:marLeft w:val="0"/>
      <w:marRight w:val="0"/>
      <w:marTop w:val="0"/>
      <w:marBottom w:val="0"/>
      <w:divBdr>
        <w:top w:val="none" w:sz="0" w:space="0" w:color="auto"/>
        <w:left w:val="none" w:sz="0" w:space="0" w:color="auto"/>
        <w:bottom w:val="none" w:sz="0" w:space="0" w:color="auto"/>
        <w:right w:val="none" w:sz="0" w:space="0" w:color="auto"/>
      </w:divBdr>
    </w:div>
    <w:div w:id="1458722155">
      <w:bodyDiv w:val="1"/>
      <w:marLeft w:val="0"/>
      <w:marRight w:val="0"/>
      <w:marTop w:val="0"/>
      <w:marBottom w:val="0"/>
      <w:divBdr>
        <w:top w:val="none" w:sz="0" w:space="0" w:color="auto"/>
        <w:left w:val="none" w:sz="0" w:space="0" w:color="auto"/>
        <w:bottom w:val="none" w:sz="0" w:space="0" w:color="auto"/>
        <w:right w:val="none" w:sz="0" w:space="0" w:color="auto"/>
      </w:divBdr>
    </w:div>
    <w:div w:id="1670130482">
      <w:bodyDiv w:val="1"/>
      <w:marLeft w:val="0"/>
      <w:marRight w:val="0"/>
      <w:marTop w:val="0"/>
      <w:marBottom w:val="0"/>
      <w:divBdr>
        <w:top w:val="none" w:sz="0" w:space="0" w:color="auto"/>
        <w:left w:val="none" w:sz="0" w:space="0" w:color="auto"/>
        <w:bottom w:val="none" w:sz="0" w:space="0" w:color="auto"/>
        <w:right w:val="none" w:sz="0" w:space="0" w:color="auto"/>
      </w:divBdr>
      <w:divsChild>
        <w:div w:id="66512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6005621" TargetMode="External"/><Relationship Id="rId18" Type="http://schemas.openxmlformats.org/officeDocument/2006/relationships/hyperlink" Target="https://doi.org/10.1001/jama.2016.19627" TargetMode="External"/><Relationship Id="rId26" Type="http://schemas.openxmlformats.org/officeDocument/2006/relationships/hyperlink" Target="https://doi.org/10.1183/13993003.00047-2023" TargetMode="External"/><Relationship Id="rId39" Type="http://schemas.openxmlformats.org/officeDocument/2006/relationships/hyperlink" Target="https://doi.org/10.1056/NEJMoa043596" TargetMode="External"/><Relationship Id="rId21" Type="http://schemas.openxmlformats.org/officeDocument/2006/relationships/hyperlink" Target="http://www.ginasthma.org" TargetMode="External"/><Relationship Id="rId34" Type="http://schemas.openxmlformats.org/officeDocument/2006/relationships/hyperlink" Target="https://pubmed.ncbi.nlm.nih.gov/39689589" TargetMode="External"/><Relationship Id="rId42" Type="http://schemas.openxmlformats.org/officeDocument/2006/relationships/hyperlink" Target="https://pubmed.ncbi.nlm.nih.gov/38035806" TargetMode="External"/><Relationship Id="rId47" Type="http://schemas.openxmlformats.org/officeDocument/2006/relationships/hyperlink" Target="https://doi.org/10.1016/j.rmed.2024.107723" TargetMode="External"/><Relationship Id="rId50" Type="http://schemas.openxmlformats.org/officeDocument/2006/relationships/hyperlink" Target="https://doi.org/10.1136/bmjopen-2012-002247" TargetMode="External"/><Relationship Id="rId55" Type="http://schemas.openxmlformats.org/officeDocument/2006/relationships/header" Target="header1.xml"/><Relationship Id="rId7" Type="http://schemas.openxmlformats.org/officeDocument/2006/relationships/hyperlink" Target="mailto:Rjk1s07@soton.ac.uk" TargetMode="External"/><Relationship Id="rId2" Type="http://schemas.openxmlformats.org/officeDocument/2006/relationships/styles" Target="styles.xml"/><Relationship Id="rId16" Type="http://schemas.openxmlformats.org/officeDocument/2006/relationships/hyperlink" Target="https://doi.org/10.3399/bjgp16X683965" TargetMode="External"/><Relationship Id="rId29" Type="http://schemas.openxmlformats.org/officeDocument/2006/relationships/hyperlink" Target="https://www.allergyuk.org/wp-content/uploads/2021/10/Meeting-the-challenges-of-the-national-allergy-crisis-2021.pdf" TargetMode="External"/><Relationship Id="rId11" Type="http://schemas.openxmlformats.org/officeDocument/2006/relationships/hyperlink" Target="https://doi.org/10.2147/JIR.S295038" TargetMode="External"/><Relationship Id="rId24" Type="http://schemas.openxmlformats.org/officeDocument/2006/relationships/hyperlink" Target="https://doi.org/10.1136/thx.2005.055699" TargetMode="External"/><Relationship Id="rId32" Type="http://schemas.openxmlformats.org/officeDocument/2006/relationships/hyperlink" Target="https://pubmed.ncbi.nlm.nih.gov/22786814" TargetMode="External"/><Relationship Id="rId37" Type="http://schemas.openxmlformats.org/officeDocument/2006/relationships/hyperlink" Target="https://doi.org/10.1016/S0140-6736(11)60971-9" TargetMode="External"/><Relationship Id="rId40" Type="http://schemas.openxmlformats.org/officeDocument/2006/relationships/hyperlink" Target="https://pubmed.ncbi.nlm.nih.gov/32020963" TargetMode="External"/><Relationship Id="rId45" Type="http://schemas.openxmlformats.org/officeDocument/2006/relationships/hyperlink" Target="https://doi.org/10.3310/hta19820" TargetMode="External"/><Relationship Id="rId53" Type="http://schemas.openxmlformats.org/officeDocument/2006/relationships/hyperlink" Target="https://pubmed.ncbi.nlm.nih.gov/25674180"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sign.ac.uk/media/1773/sign158-updated.pdf" TargetMode="External"/><Relationship Id="rId14" Type="http://schemas.openxmlformats.org/officeDocument/2006/relationships/hyperlink" Target="https://doi.org/10.1016/j.rmed.2005.05.012" TargetMode="External"/><Relationship Id="rId22" Type="http://schemas.openxmlformats.org/officeDocument/2006/relationships/hyperlink" Target="https://www.nice.org.uk/guidance/ng245/chapter/Recommendations" TargetMode="External"/><Relationship Id="rId27" Type="http://schemas.openxmlformats.org/officeDocument/2006/relationships/hyperlink" Target="https://wessexahsn.org.uk/projects/604/feno-programme-impact" TargetMode="External"/><Relationship Id="rId30" Type="http://schemas.openxmlformats.org/officeDocument/2006/relationships/hyperlink" Target="https://pubmed.ncbi.nlm.nih.gov/34362839" TargetMode="External"/><Relationship Id="rId35" Type="http://schemas.openxmlformats.org/officeDocument/2006/relationships/hyperlink" Target="https://doi.org/10.1016/j.resinv.2024.12.010" TargetMode="External"/><Relationship Id="rId43" Type="http://schemas.openxmlformats.org/officeDocument/2006/relationships/hyperlink" Target="https://doi.org/10.3399/bjgp23X735813" TargetMode="External"/><Relationship Id="rId48" Type="http://schemas.openxmlformats.org/officeDocument/2006/relationships/hyperlink" Target="https://pubmed.ncbi.nlm.nih.gov/38144877" TargetMode="External"/><Relationship Id="rId56" Type="http://schemas.openxmlformats.org/officeDocument/2006/relationships/footer" Target="footer1.xml"/><Relationship Id="rId8" Type="http://schemas.openxmlformats.org/officeDocument/2006/relationships/hyperlink" Target="https://pubmed.ncbi.nlm.nih.gov/27568881" TargetMode="External"/><Relationship Id="rId51" Type="http://schemas.openxmlformats.org/officeDocument/2006/relationships/hyperlink" Target="https://pubmed.ncbi.nlm.nih.gov/25674178" TargetMode="External"/><Relationship Id="rId3" Type="http://schemas.openxmlformats.org/officeDocument/2006/relationships/settings" Target="settings.xml"/><Relationship Id="rId12" Type="http://schemas.openxmlformats.org/officeDocument/2006/relationships/hyperlink" Target="https://commonslibrary.parliament.uk/research-briefings/cdp-2021-0185/" TargetMode="External"/><Relationship Id="rId17" Type="http://schemas.openxmlformats.org/officeDocument/2006/relationships/hyperlink" Target="https://pubmed.ncbi.nlm.nih.gov/28114551" TargetMode="External"/><Relationship Id="rId25" Type="http://schemas.openxmlformats.org/officeDocument/2006/relationships/hyperlink" Target="https://pubmed.ncbi.nlm.nih.gov/37678955" TargetMode="External"/><Relationship Id="rId33" Type="http://schemas.openxmlformats.org/officeDocument/2006/relationships/hyperlink" Target="https://doi.org/10.4104/pcrj.2012.00057" TargetMode="External"/><Relationship Id="rId38" Type="http://schemas.openxmlformats.org/officeDocument/2006/relationships/hyperlink" Target="https://pubmed.ncbi.nlm.nih.gov/15914548" TargetMode="External"/><Relationship Id="rId46" Type="http://schemas.openxmlformats.org/officeDocument/2006/relationships/hyperlink" Target="https://pubmed.ncbi.nlm.nih.gov/38936636" TargetMode="External"/><Relationship Id="rId59" Type="http://schemas.openxmlformats.org/officeDocument/2006/relationships/footer" Target="footer3.xml"/><Relationship Id="rId20" Type="http://schemas.openxmlformats.org/officeDocument/2006/relationships/hyperlink" Target="https://www.nice.org.uk/guidance/NG80/" TargetMode="External"/><Relationship Id="rId41" Type="http://schemas.openxmlformats.org/officeDocument/2006/relationships/hyperlink" Target="https://doi.org/10.1016/j.mjafi.2018.02.001" TargetMode="External"/><Relationship Id="rId54" Type="http://schemas.openxmlformats.org/officeDocument/2006/relationships/hyperlink" Target="https://doi.org/10.2174/18743064014080101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26917656" TargetMode="External"/><Relationship Id="rId23" Type="http://schemas.openxmlformats.org/officeDocument/2006/relationships/hyperlink" Target="https://pubmed.ncbi.nlm.nih.gov/16877690" TargetMode="External"/><Relationship Id="rId28" Type="http://schemas.openxmlformats.org/officeDocument/2006/relationships/hyperlink" Target="https://www.asthmaandlung.org.uk/diagnosing-problem-right-test-right-time-report" TargetMode="External"/><Relationship Id="rId36" Type="http://schemas.openxmlformats.org/officeDocument/2006/relationships/hyperlink" Target="https://pubmed.ncbi.nlm.nih.gov/21907861" TargetMode="External"/><Relationship Id="rId49" Type="http://schemas.openxmlformats.org/officeDocument/2006/relationships/hyperlink" Target="https://doi.org/10.2147/JAA.S430183" TargetMode="External"/><Relationship Id="rId57" Type="http://schemas.openxmlformats.org/officeDocument/2006/relationships/footer" Target="footer2.xml"/><Relationship Id="rId10" Type="http://schemas.openxmlformats.org/officeDocument/2006/relationships/hyperlink" Target="https://pubmed.ncbi.nlm.nih.gov/34511973" TargetMode="External"/><Relationship Id="rId31" Type="http://schemas.openxmlformats.org/officeDocument/2006/relationships/hyperlink" Target="https://doi.org/10.1136/thoraxjnl-2021-217325" TargetMode="External"/><Relationship Id="rId44" Type="http://schemas.openxmlformats.org/officeDocument/2006/relationships/hyperlink" Target="https://pubmed.ncbi.nlm.nih.gov/26484874" TargetMode="External"/><Relationship Id="rId52" Type="http://schemas.openxmlformats.org/officeDocument/2006/relationships/hyperlink" Target="https://doi.org/10.2174/187430640140801008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12916-016-06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1842</Words>
  <Characters>37151</Characters>
  <Application>Microsoft Office Word</Application>
  <DocSecurity>4</DocSecurity>
  <Lines>309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Kurukulaaratchy</dc:creator>
  <cp:keywords/>
  <dc:description/>
  <cp:lastModifiedBy>Corrine Hughes</cp:lastModifiedBy>
  <cp:revision>2</cp:revision>
  <dcterms:created xsi:type="dcterms:W3CDTF">2025-03-28T11:34:00Z</dcterms:created>
  <dcterms:modified xsi:type="dcterms:W3CDTF">2025-03-28T11:34:00Z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I">
    <vt:lpwstr>10.1136/bmj.r262</vt:lpwstr>
  </property>
  <property fmtid="{D5CDD505-2E9C-101B-9397-08002B2CF9AE}" pid="3" name="ELocID">
    <vt:lpwstr>r262</vt:lpwstr>
  </property>
  <property fmtid="{D5CDD505-2E9C-101B-9397-08002B2CF9AE}" pid="4" name="x_t">
    <vt:bool>true</vt:bool>
  </property>
</Properties>
</file>