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0466" w14:textId="4F68F231" w:rsidR="00C246C5" w:rsidRDefault="00C15C8C" w:rsidP="009B24B5">
      <w:pPr>
        <w:pStyle w:val="Articletitle"/>
      </w:pPr>
      <w:r w:rsidRPr="00C15C8C">
        <w:t>Examining how generative AI tools benefit and challenge teachers’ research-informed practice</w:t>
      </w:r>
    </w:p>
    <w:p w14:paraId="34D0F639" w14:textId="031D6CBF" w:rsidR="00786C92" w:rsidRDefault="00C7267C" w:rsidP="00C7267C">
      <w:pPr>
        <w:pStyle w:val="Abstract"/>
      </w:pPr>
      <w:r w:rsidRPr="00C7267C">
        <w:t xml:space="preserve">Teachers’ utilisation of research evidence, known as research-informed educational practice (RIEP), has yet to be widely adopted in schools due to barriers such as time constraints and the complex language used in scientific publications. However, the introduction of generative artificial intelligence (AI) tools like ChatGPT offers potential solutions to these challenges. This study explores the benefits and challenges associated with teachers’ use of generative AI tools </w:t>
      </w:r>
      <w:r w:rsidR="006448E8">
        <w:t>for their</w:t>
      </w:r>
      <w:r w:rsidRPr="00C7267C">
        <w:t xml:space="preserve"> RIEP</w:t>
      </w:r>
      <w:r w:rsidR="0020613B">
        <w:t>.</w:t>
      </w:r>
      <w:r w:rsidR="00517060">
        <w:t xml:space="preserve"> </w:t>
      </w:r>
      <w:r w:rsidR="00E12927">
        <w:t>A</w:t>
      </w:r>
      <w:r w:rsidRPr="00C7267C">
        <w:t xml:space="preserve"> systematic review was conducted, guided by a</w:t>
      </w:r>
      <w:r w:rsidR="00524F94">
        <w:t xml:space="preserve"> theory </w:t>
      </w:r>
      <w:r w:rsidR="00A9039E">
        <w:t>of</w:t>
      </w:r>
      <w:r w:rsidRPr="00C7267C">
        <w:t xml:space="preserve"> </w:t>
      </w:r>
      <w:r w:rsidR="003B01FB">
        <w:t>RIEP</w:t>
      </w:r>
      <w:r w:rsidRPr="00C7267C">
        <w:t>.</w:t>
      </w:r>
      <w:r w:rsidR="00517060">
        <w:t xml:space="preserve"> </w:t>
      </w:r>
      <w:r w:rsidRPr="00C7267C">
        <w:t>From 790 initial studies, 19 were included</w:t>
      </w:r>
      <w:r w:rsidR="00545235">
        <w:t xml:space="preserve"> after</w:t>
      </w:r>
      <w:r w:rsidRPr="00C7267C">
        <w:t xml:space="preserve"> full-text screening. Our findings </w:t>
      </w:r>
      <w:r w:rsidR="00A86D24">
        <w:t>reveal</w:t>
      </w:r>
      <w:r w:rsidRPr="00C7267C">
        <w:t xml:space="preserve"> a range of practical, pedagogical, and psychological benefits and costs associated with teachers’ use of generative AI tools in their RIEP.</w:t>
      </w:r>
      <w:r w:rsidR="00DB604E">
        <w:t xml:space="preserve"> </w:t>
      </w:r>
      <w:r w:rsidRPr="00C7267C">
        <w:t>Additionally, our review indicates that while these tools can enhance teachers' engagement in RIEP, they may also have mixed impacts on their professional identity</w:t>
      </w:r>
      <w:r w:rsidR="000035F4">
        <w:t xml:space="preserve"> </w:t>
      </w:r>
      <w:r w:rsidR="00F44B0B">
        <w:t xml:space="preserve">– </w:t>
      </w:r>
      <w:r w:rsidRPr="00C7267C">
        <w:t>both challenging and enriching the theoretical framework employed in this study.</w:t>
      </w:r>
    </w:p>
    <w:p w14:paraId="00C649D9" w14:textId="4F2403DE" w:rsidR="0020415E" w:rsidRPr="0020415E" w:rsidRDefault="00997B0F" w:rsidP="00F30DFF">
      <w:pPr>
        <w:pStyle w:val="Keywords"/>
      </w:pPr>
      <w:r>
        <w:t xml:space="preserve">Keywords: </w:t>
      </w:r>
      <w:r w:rsidR="00C93B4B">
        <w:t>teaching</w:t>
      </w:r>
      <w:r>
        <w:t xml:space="preserve">; </w:t>
      </w:r>
      <w:r w:rsidR="00C93B4B">
        <w:t>research-informed practice</w:t>
      </w:r>
      <w:r>
        <w:t xml:space="preserve">; </w:t>
      </w:r>
      <w:r w:rsidR="009B648F">
        <w:t>generative AI</w:t>
      </w:r>
    </w:p>
    <w:p w14:paraId="225A83A6" w14:textId="4D2820ED" w:rsidR="00B16F97" w:rsidRPr="00CF4CAB" w:rsidRDefault="002B1B1A" w:rsidP="00347203">
      <w:pPr>
        <w:pStyle w:val="Subjectcodes"/>
      </w:pPr>
      <w:r w:rsidRPr="00CF4CAB">
        <w:t xml:space="preserve">Subject </w:t>
      </w:r>
      <w:r w:rsidR="001B398F" w:rsidRPr="00CF4CAB">
        <w:t xml:space="preserve">classification </w:t>
      </w:r>
      <w:r w:rsidRPr="00CF4CAB">
        <w:t>codes</w:t>
      </w:r>
      <w:r w:rsidR="00AA7777" w:rsidRPr="00CF4CAB">
        <w:t>: i</w:t>
      </w:r>
      <w:r w:rsidR="00751E25" w:rsidRPr="00CF4CAB">
        <w:t>nformation technology</w:t>
      </w:r>
      <w:r w:rsidR="00C5172D" w:rsidRPr="00CF4CAB">
        <w:t>; research utilisation; teaching practice</w:t>
      </w:r>
      <w:r w:rsidR="00B16F97">
        <w:br w:type="page"/>
      </w:r>
    </w:p>
    <w:p w14:paraId="7D250039" w14:textId="52C673EF" w:rsidR="00D27446" w:rsidRDefault="00D014DA" w:rsidP="00A77DE2">
      <w:pPr>
        <w:pStyle w:val="Heading1"/>
      </w:pPr>
      <w:r>
        <w:lastRenderedPageBreak/>
        <w:t>Introduction</w:t>
      </w:r>
    </w:p>
    <w:p w14:paraId="6A0C6DCC" w14:textId="5E94BFAC" w:rsidR="00997B0F" w:rsidRDefault="00E92FFF" w:rsidP="00CF0A1B">
      <w:pPr>
        <w:pStyle w:val="Paragraph"/>
      </w:pPr>
      <w:r w:rsidRPr="00E92FFF">
        <w:t>This study examines teachers’ engagement in research-informed educational practices and how generative artificial intelligence (AI) tools are being used to support such practices. For the purposes of this paper, we define research-informed educational practice (RIEP) as the utilisation of research evidence by teachers and school leaders to enhance aspects of their teaching, decision-making, leadership, or ongoing professional development (Brown 2020). Encouraging RIEP can be important for multiple reasons. A growing body of literature suggests that when educators engage with research evidence to make or alter decisions, embark on new initiatives, or develop novel practices, this can positively impact both teaching and learning outcomes (Cain 201</w:t>
      </w:r>
      <w:r w:rsidR="000C7E06">
        <w:t>6</w:t>
      </w:r>
      <w:r w:rsidRPr="00E92FFF">
        <w:t>; Cordingley 201</w:t>
      </w:r>
      <w:r w:rsidR="00E15A66">
        <w:t>5</w:t>
      </w:r>
      <w:r w:rsidRPr="00E92FFF">
        <w:t xml:space="preserve">; Godfrey 2016). Moreover, because education involves a certain kind of intervening in the lives of students, there may be a moral responsibility for teachers to draw on high quality research evidence </w:t>
      </w:r>
      <w:r w:rsidR="006112B7">
        <w:t xml:space="preserve">to </w:t>
      </w:r>
      <w:r w:rsidR="00706526">
        <w:t>secure</w:t>
      </w:r>
      <w:r w:rsidR="002B2D5C">
        <w:t xml:space="preserve"> </w:t>
      </w:r>
      <w:r w:rsidR="00D80315">
        <w:t>benefits and minimise harms</w:t>
      </w:r>
      <w:r w:rsidRPr="00E92FFF">
        <w:t>.</w:t>
      </w:r>
    </w:p>
    <w:p w14:paraId="33D0B960" w14:textId="4B5D59EA" w:rsidR="00D45FF3" w:rsidRDefault="00CD2245" w:rsidP="00CD2245">
      <w:pPr>
        <w:pStyle w:val="Newparagraph"/>
      </w:pPr>
      <w:r w:rsidRPr="00CD2245">
        <w:t>Despite these considerations, RIEP as a ‘business-as-usual’ approach has not yet been widely adopted in most schools (</w:t>
      </w:r>
      <w:r w:rsidR="00D418A3">
        <w:t xml:space="preserve">Biesta </w:t>
      </w:r>
      <w:r w:rsidR="006B00F1">
        <w:t xml:space="preserve">2007; </w:t>
      </w:r>
      <w:r w:rsidR="0055782E">
        <w:t xml:space="preserve">Cain </w:t>
      </w:r>
      <w:r w:rsidR="007A2112">
        <w:t>2016</w:t>
      </w:r>
      <w:r w:rsidRPr="00CD2245">
        <w:t>).</w:t>
      </w:r>
      <w:r w:rsidR="00B65F80">
        <w:t xml:space="preserve"> For instance,</w:t>
      </w:r>
      <w:r w:rsidR="00F83D31">
        <w:t xml:space="preserve"> </w:t>
      </w:r>
      <w:r w:rsidR="00CF255D">
        <w:t>s</w:t>
      </w:r>
      <w:r w:rsidR="00180F87">
        <w:t>tudies</w:t>
      </w:r>
      <w:r w:rsidR="00F83D31">
        <w:t xml:space="preserve"> across </w:t>
      </w:r>
      <w:r w:rsidR="00F226C8">
        <w:t>various</w:t>
      </w:r>
      <w:r w:rsidR="00F83D31">
        <w:t xml:space="preserve"> </w:t>
      </w:r>
      <w:r w:rsidR="007D540F">
        <w:t>country contexts indicate</w:t>
      </w:r>
      <w:r w:rsidR="00CF255D">
        <w:t xml:space="preserve"> that, typically,</w:t>
      </w:r>
      <w:r w:rsidR="007D540F">
        <w:t xml:space="preserve"> </w:t>
      </w:r>
      <w:r w:rsidR="00730C83">
        <w:t xml:space="preserve">the majority of teachers (often </w:t>
      </w:r>
      <w:r w:rsidR="00637F1E">
        <w:t>more than 60%</w:t>
      </w:r>
      <w:r w:rsidR="00730C83">
        <w:t>)</w:t>
      </w:r>
      <w:r w:rsidR="00180F87">
        <w:t xml:space="preserve"> rarely or never use research evidence in </w:t>
      </w:r>
      <w:r w:rsidR="00FE3571">
        <w:t>their practice (</w:t>
      </w:r>
      <w:r w:rsidR="00B25C37">
        <w:t xml:space="preserve">Cain </w:t>
      </w:r>
      <w:r w:rsidR="00303995">
        <w:t>201</w:t>
      </w:r>
      <w:r w:rsidR="00B25C37">
        <w:t>6</w:t>
      </w:r>
      <w:r w:rsidR="00303995">
        <w:t>).</w:t>
      </w:r>
      <w:r w:rsidRPr="00CD2245">
        <w:t xml:space="preserve"> A lack of adoption or disconnects between research and practice can </w:t>
      </w:r>
      <w:r w:rsidR="00A043EC">
        <w:t>occur due to</w:t>
      </w:r>
      <w:r w:rsidRPr="00CD2245">
        <w:t xml:space="preserve"> </w:t>
      </w:r>
      <w:r w:rsidR="00896039">
        <w:t xml:space="preserve">educators </w:t>
      </w:r>
      <w:r w:rsidR="00F4315E">
        <w:t>encountering</w:t>
      </w:r>
      <w:r w:rsidR="00896039">
        <w:t xml:space="preserve"> </w:t>
      </w:r>
      <w:r w:rsidR="00AA0660">
        <w:t>difficulties</w:t>
      </w:r>
      <w:r w:rsidRPr="00CD2245">
        <w:t xml:space="preserve"> </w:t>
      </w:r>
      <w:r w:rsidR="007839D9">
        <w:t>enacting</w:t>
      </w:r>
      <w:r w:rsidRPr="00CD2245">
        <w:t xml:space="preserve"> </w:t>
      </w:r>
      <w:r w:rsidR="00896039">
        <w:t>various</w:t>
      </w:r>
      <w:r w:rsidRPr="00CD2245">
        <w:t xml:space="preserve"> aspects of RIEP. Facilitating educational improvements through research evidence typically involves educators, either collectively or individually, engaging in five key steps: (1) accessing academic research; (2) comprehending academic research; (3) critically engaging with research evidence by understanding its strengths and weaknesses and justifying its truth claims; (4) relating research evidence to existing knowledge and understanding; (5) making or altering decisions, embarking on new initiatives, or developing new practices when </w:t>
      </w:r>
      <w:r w:rsidRPr="00CD2245">
        <w:lastRenderedPageBreak/>
        <w:t xml:space="preserve">required (Brown et al. 2022). </w:t>
      </w:r>
      <w:r w:rsidR="00033D89">
        <w:t>With re</w:t>
      </w:r>
      <w:r w:rsidR="005E136D">
        <w:t>gard to these five steps, a</w:t>
      </w:r>
      <w:r w:rsidRPr="00CD2245">
        <w:t xml:space="preserve"> </w:t>
      </w:r>
      <w:r w:rsidR="00FF019D">
        <w:t>frequently</w:t>
      </w:r>
      <w:r w:rsidRPr="00CD2245">
        <w:t xml:space="preserve"> cited issue is the difficulty educators face in accessing academic research, which is often behind paywalls (</w:t>
      </w:r>
      <w:r w:rsidR="00E15A66">
        <w:t>Cordingley</w:t>
      </w:r>
      <w:r w:rsidRPr="00CD2245">
        <w:t xml:space="preserve"> 201</w:t>
      </w:r>
      <w:r w:rsidR="00E15A66">
        <w:t>5</w:t>
      </w:r>
      <w:r w:rsidRPr="00CD2245">
        <w:t>). Educators can additionally struggle with understanding the esoteric language commonly used in academic research (Cain et al. 2019).</w:t>
      </w:r>
    </w:p>
    <w:p w14:paraId="57C623CD" w14:textId="6B6B80D5" w:rsidR="00EF0F45" w:rsidRDefault="009164B9" w:rsidP="00494E4A">
      <w:pPr>
        <w:pStyle w:val="Newparagraph"/>
      </w:pPr>
      <w:r w:rsidRPr="009164B9">
        <w:t>Another common issue is that research is either too context-independent or highly specific, making it difficult for teachers to apply findings effectively to their own settings (Biesta 2007; Cain et al. 2019; Wrigley 2018). Teachers and school leaders often report a lack time to engage with research, learn from it, or implement it to develop new practices (Brown 2020</w:t>
      </w:r>
      <w:r w:rsidR="00FC0E63">
        <w:t xml:space="preserve">; </w:t>
      </w:r>
      <w:r w:rsidR="00D44763">
        <w:t xml:space="preserve">Cain </w:t>
      </w:r>
      <w:r w:rsidR="006D7D45">
        <w:t>2016</w:t>
      </w:r>
      <w:r w:rsidRPr="009164B9">
        <w:t>). In sum</w:t>
      </w:r>
      <w:r w:rsidR="00A55F58">
        <w:t>mary</w:t>
      </w:r>
      <w:r w:rsidRPr="009164B9">
        <w:t xml:space="preserve">, while educators’ engagement with research could significantly enhance teaching and learning outcomes, various conceptual and practical barriers have </w:t>
      </w:r>
      <w:r w:rsidR="00B35EFB">
        <w:t xml:space="preserve">hitherto </w:t>
      </w:r>
      <w:r w:rsidRPr="009164B9">
        <w:t xml:space="preserve">prevented RIEP from being meaningfully realised. However, with the dawn of new generative AI technologies, </w:t>
      </w:r>
      <w:r w:rsidR="00084B42">
        <w:t xml:space="preserve">there </w:t>
      </w:r>
      <w:r w:rsidR="00F373C1">
        <w:t>could</w:t>
      </w:r>
      <w:r w:rsidR="00AC6B09">
        <w:t xml:space="preserve"> be scope</w:t>
      </w:r>
      <w:r w:rsidR="00BD1C74">
        <w:t xml:space="preserve"> to </w:t>
      </w:r>
      <w:r w:rsidR="00D74E07">
        <w:t>address</w:t>
      </w:r>
      <w:r w:rsidR="00BD1C74">
        <w:t xml:space="preserve"> </w:t>
      </w:r>
      <w:r w:rsidR="00F373C1">
        <w:t xml:space="preserve">many of </w:t>
      </w:r>
      <w:r w:rsidRPr="009164B9">
        <w:t>these barriers</w:t>
      </w:r>
      <w:r>
        <w:t>.</w:t>
      </w:r>
    </w:p>
    <w:p w14:paraId="6758487C" w14:textId="3C1A6809" w:rsidR="00FF6CE8" w:rsidRDefault="009F443C" w:rsidP="00743EBA">
      <w:pPr>
        <w:pStyle w:val="Heading2"/>
      </w:pPr>
      <w:r w:rsidRPr="009F443C">
        <w:t>Generative AI and teachers’ RIEP</w:t>
      </w:r>
    </w:p>
    <w:p w14:paraId="4FEE7763" w14:textId="00A44918" w:rsidR="009C17AB" w:rsidRDefault="00BD24E4" w:rsidP="009C17AB">
      <w:pPr>
        <w:pStyle w:val="Paragraph"/>
      </w:pPr>
      <w:r w:rsidRPr="00BD24E4">
        <w:t>The release of OpenAI’s ‘ChatGPT’ in 2022 stimulated a tidal wave of engagement with generative AI tools</w:t>
      </w:r>
      <w:r w:rsidR="00600408">
        <w:t>, with</w:t>
      </w:r>
      <w:r w:rsidR="00505996">
        <w:t xml:space="preserve"> </w:t>
      </w:r>
      <w:r w:rsidR="00573626">
        <w:t>around</w:t>
      </w:r>
      <w:r w:rsidR="00505996">
        <w:t xml:space="preserve"> </w:t>
      </w:r>
      <w:r w:rsidR="001E2B07">
        <w:t>42</w:t>
      </w:r>
      <w:r w:rsidR="00505996">
        <w:t>%-</w:t>
      </w:r>
      <w:r w:rsidR="00E459FB">
        <w:t xml:space="preserve">72% </w:t>
      </w:r>
      <w:r w:rsidR="004A2FE0">
        <w:t xml:space="preserve">of teachers </w:t>
      </w:r>
      <w:r w:rsidR="00332E47">
        <w:t xml:space="preserve">reporting </w:t>
      </w:r>
      <w:r w:rsidR="000B544E">
        <w:t xml:space="preserve">their </w:t>
      </w:r>
      <w:r w:rsidR="00332E47">
        <w:t>use</w:t>
      </w:r>
      <w:r w:rsidR="00505996">
        <w:t xml:space="preserve"> of</w:t>
      </w:r>
      <w:r w:rsidR="004A2FE0">
        <w:t xml:space="preserve"> </w:t>
      </w:r>
      <w:r w:rsidR="00F21E03">
        <w:t>these</w:t>
      </w:r>
      <w:r w:rsidR="004A2FE0">
        <w:t xml:space="preserve"> tool</w:t>
      </w:r>
      <w:r w:rsidR="00F21E03">
        <w:t>s</w:t>
      </w:r>
      <w:r w:rsidR="004A2FE0">
        <w:t xml:space="preserve"> (</w:t>
      </w:r>
      <w:r w:rsidR="00574F92">
        <w:t>Department for Education 202</w:t>
      </w:r>
      <w:r w:rsidR="00EF6672">
        <w:t>4</w:t>
      </w:r>
      <w:r w:rsidR="00574F92">
        <w:t xml:space="preserve">; </w:t>
      </w:r>
      <w:r w:rsidR="00C2418D">
        <w:t>Laak</w:t>
      </w:r>
      <w:r w:rsidR="009F035A">
        <w:t xml:space="preserve"> and Aru 2024)</w:t>
      </w:r>
      <w:r w:rsidRPr="00BD24E4">
        <w:t xml:space="preserve">. </w:t>
      </w:r>
      <w:r w:rsidR="0057274D">
        <w:t>This technology</w:t>
      </w:r>
      <w:r w:rsidRPr="00BD24E4">
        <w:t xml:space="preserve"> represents a possible paradigm shift for RIEP as we know it. No longer are teachers reliant on academic researchers/research. Instead, by entering prompts or questions into generative AI platforms such as ChatGPT or Gemini, teachers can instantly summarise and incorporate the latest research evidence into anything, from lesson-plans to school improvement policies – with these tools providing accessible and actionable results (Celik et al. 2022). Further, AI chatbots can provide interactive means for educators to ask questions about specific research findings, methodologies, or concepts, receiving explanations in plain language </w:t>
      </w:r>
      <w:r w:rsidR="0099667C">
        <w:t>on</w:t>
      </w:r>
      <w:r w:rsidRPr="00BD24E4">
        <w:t xml:space="preserve"> the strengths and weaknesses of studies. Platforms </w:t>
      </w:r>
      <w:r w:rsidRPr="00BD24E4">
        <w:lastRenderedPageBreak/>
        <w:t>using AI to aggregate open-access research papers (e.g., CORE) can also bypass paywalls by directing educators to freely available research.</w:t>
      </w:r>
    </w:p>
    <w:p w14:paraId="03F0EEED" w14:textId="646F1359" w:rsidR="00BD24E4" w:rsidRDefault="00021AA8" w:rsidP="00BD24E4">
      <w:pPr>
        <w:pStyle w:val="Newparagraph"/>
      </w:pPr>
      <w:r w:rsidRPr="00021AA8">
        <w:t>To help facilitate the practical application of research findings, generative AI tools can also be used to generate accompanying implementation plans, including timelines and resource requirements. With this level of utility, generative AI tools would thus appear to have the potential to solve a number of the issues traditionally associated with RIEP (as mentioned above), such as relevance or actionability of research findings</w:t>
      </w:r>
      <w:r w:rsidR="00572E53">
        <w:t xml:space="preserve"> (Brown</w:t>
      </w:r>
      <w:r w:rsidR="00AF7AEF">
        <w:t xml:space="preserve"> 2020)</w:t>
      </w:r>
      <w:r w:rsidRPr="00021AA8">
        <w:t>. But while these technologies may offer opportunities, they will not support improved teaching quality if not used effectively. As noted by some researchers, there are several potential risks in this area</w:t>
      </w:r>
      <w:r w:rsidR="00051FDD">
        <w:t xml:space="preserve"> </w:t>
      </w:r>
      <w:r w:rsidR="00051FDD" w:rsidRPr="00021AA8">
        <w:t>(</w:t>
      </w:r>
      <w:proofErr w:type="spellStart"/>
      <w:r w:rsidR="00051FDD" w:rsidRPr="00021AA8">
        <w:t>Chounta</w:t>
      </w:r>
      <w:proofErr w:type="spellEnd"/>
      <w:r w:rsidR="00051FDD" w:rsidRPr="00021AA8">
        <w:t xml:space="preserve"> et al</w:t>
      </w:r>
      <w:r w:rsidR="00051FDD">
        <w:t>.</w:t>
      </w:r>
      <w:r w:rsidR="00051FDD" w:rsidRPr="00021AA8">
        <w:t xml:space="preserve"> 2022)</w:t>
      </w:r>
      <w:r w:rsidR="00051FDD">
        <w:t>.</w:t>
      </w:r>
      <w:r w:rsidR="00F64C1D">
        <w:t xml:space="preserve"> </w:t>
      </w:r>
      <w:r w:rsidR="00E96193">
        <w:t>For instance, g</w:t>
      </w:r>
      <w:r w:rsidR="00F64C1D">
        <w:t xml:space="preserve">enerative AI tools can sometimes produce outputs </w:t>
      </w:r>
      <w:r w:rsidR="001331C4">
        <w:t>containing</w:t>
      </w:r>
      <w:r w:rsidR="00F64C1D">
        <w:t xml:space="preserve"> inaccuracies, including fictitious sources (Gustilo et al. 2024).</w:t>
      </w:r>
      <w:r w:rsidR="00352ECC">
        <w:t xml:space="preserve"> </w:t>
      </w:r>
      <w:r w:rsidR="00CF05C3">
        <w:t xml:space="preserve">Missing or outdated </w:t>
      </w:r>
      <w:r w:rsidR="00105CBC">
        <w:t xml:space="preserve">information can also present a </w:t>
      </w:r>
      <w:r w:rsidR="008928A6">
        <w:t xml:space="preserve">misleading </w:t>
      </w:r>
      <w:r w:rsidR="00AA54A7">
        <w:t>account</w:t>
      </w:r>
      <w:r w:rsidR="00105CBC">
        <w:t xml:space="preserve"> of a particular topic area</w:t>
      </w:r>
      <w:r w:rsidR="00352ECC">
        <w:t xml:space="preserve"> (</w:t>
      </w:r>
      <w:r w:rsidR="00352ECC" w:rsidRPr="00E95915">
        <w:t xml:space="preserve">Davis </w:t>
      </w:r>
      <w:r w:rsidR="00352ECC">
        <w:t>and</w:t>
      </w:r>
      <w:r w:rsidR="00352ECC" w:rsidRPr="00E95915">
        <w:t xml:space="preserve"> Lee 2023)</w:t>
      </w:r>
      <w:r w:rsidR="00352ECC">
        <w:t>.</w:t>
      </w:r>
      <w:r w:rsidR="0087574D">
        <w:t xml:space="preserve"> </w:t>
      </w:r>
      <w:r w:rsidRPr="00021AA8">
        <w:t xml:space="preserve">AI outputs </w:t>
      </w:r>
      <w:r w:rsidR="002E006E">
        <w:t xml:space="preserve">therefore require </w:t>
      </w:r>
      <w:r w:rsidRPr="00021AA8">
        <w:t>validation through critical appraisal to ensure rigour, recency, context specificity, and the presence of a meaningful theory of action. AI-generated outputs should also be combined with an effective way of appraising impact, to assess whether they are delivering desirable improvements in teaching and learning outcomes.</w:t>
      </w:r>
    </w:p>
    <w:p w14:paraId="792B86C7" w14:textId="6768238E" w:rsidR="007800C7" w:rsidRDefault="007800C7" w:rsidP="00BD24E4">
      <w:pPr>
        <w:pStyle w:val="Newparagraph"/>
      </w:pPr>
      <w:r w:rsidRPr="007800C7">
        <w:t xml:space="preserve">While there is a growing body of research exploring </w:t>
      </w:r>
      <w:r w:rsidR="00953DAD">
        <w:t>educators</w:t>
      </w:r>
      <w:r w:rsidRPr="007800C7">
        <w:t>’ use of generative AI tools in their teaching (Celik 202</w:t>
      </w:r>
      <w:r w:rsidR="00C03981">
        <w:t>2</w:t>
      </w:r>
      <w:r w:rsidRPr="007800C7">
        <w:t>;</w:t>
      </w:r>
      <w:r w:rsidR="00DF24C8">
        <w:t xml:space="preserve"> </w:t>
      </w:r>
      <w:proofErr w:type="spellStart"/>
      <w:r w:rsidR="00DF24C8">
        <w:t>Chounta</w:t>
      </w:r>
      <w:proofErr w:type="spellEnd"/>
      <w:r w:rsidR="00DF24C8">
        <w:t xml:space="preserve"> et al. 2022</w:t>
      </w:r>
      <w:r w:rsidRPr="007800C7">
        <w:t xml:space="preserve">), little attention has been given to how </w:t>
      </w:r>
      <w:r w:rsidR="00D5022A" w:rsidRPr="007800C7">
        <w:t>teachers are using these tools</w:t>
      </w:r>
      <w:r w:rsidRPr="007800C7">
        <w:t xml:space="preserve"> to find and integrate research findings into their practice. Accordingly, this study set out to make an important contribution by investigating how generative AI tools are contributing to and challenging teachers’ RIEP. Based on these findings we suggest reconceptualising RIEP theory to meet the evolving technological affordances and demands raised by generative AI. In so doing, </w:t>
      </w:r>
      <w:r w:rsidRPr="007800C7">
        <w:lastRenderedPageBreak/>
        <w:t>we re-examined and extended a leading theory of RIEP (see Brown et al. 2022). This theory is summarised next.</w:t>
      </w:r>
    </w:p>
    <w:p w14:paraId="18BA21D9" w14:textId="722311F7" w:rsidR="00006253" w:rsidRDefault="00DE0F14" w:rsidP="00006253">
      <w:pPr>
        <w:pStyle w:val="Heading2"/>
      </w:pPr>
      <w:r w:rsidRPr="00DE0F14">
        <w:t>A theoretical frame for exploring how generative AI can support RIEP</w:t>
      </w:r>
    </w:p>
    <w:p w14:paraId="149903FA" w14:textId="5C200362" w:rsidR="00006253" w:rsidRDefault="005A4467" w:rsidP="00006253">
      <w:pPr>
        <w:pStyle w:val="Paragraph"/>
      </w:pPr>
      <w:r w:rsidRPr="005A4467">
        <w:t>Research in the field of RIEP has been criticised for being ‘under-theorised’ (Brown 20</w:t>
      </w:r>
      <w:r w:rsidR="0081279E">
        <w:t>22</w:t>
      </w:r>
      <w:r w:rsidRPr="005A4467">
        <w:t>). This criticism is significant because it suggests that researchers may not fully consider or address the complex range of factors that contribute to the research-practice gap. To address this issue and provide a theoretical foundation for our analysis, we utilised a novel framework first proposed by Brown et al. (2022). This framework draws upon Baudrillard's (1968) semiotic theory of consumption. Brown et al</w:t>
      </w:r>
      <w:r w:rsidR="00F92BB9">
        <w:t>.</w:t>
      </w:r>
      <w:r w:rsidRPr="005A4467">
        <w:t>’s (2022) theoretical framework enabled us to conceptualise teachers’ use of research evidence via the medium of generative AI as a function of three interrelated factors:</w:t>
      </w:r>
    </w:p>
    <w:p w14:paraId="0A715963" w14:textId="7314B544" w:rsidR="00661424" w:rsidRPr="00661424" w:rsidRDefault="00661424" w:rsidP="00661424">
      <w:pPr>
        <w:pStyle w:val="Numberedlist"/>
        <w:numPr>
          <w:ilvl w:val="0"/>
          <w:numId w:val="31"/>
        </w:numPr>
      </w:pPr>
      <w:r w:rsidRPr="00661424">
        <w:rPr>
          <w:i/>
          <w:iCs/>
        </w:rPr>
        <w:t>Benefits</w:t>
      </w:r>
      <w:r w:rsidRPr="00661424">
        <w:t>: The primary question for educators is whether utilising research evidence is likely to yield positive benefits for their leadership, teaching practices, or professional learning. Additionally, educators must consider whether the perceived benefits of using research evidence outweigh those of alternative methods. These alternatives might include professional development courses, interactions with trusted colleagues, or resources available through social media.</w:t>
      </w:r>
    </w:p>
    <w:p w14:paraId="264847E2" w14:textId="7C7ADBA6" w:rsidR="0053497E" w:rsidRPr="0053497E" w:rsidRDefault="0053497E" w:rsidP="0053497E">
      <w:pPr>
        <w:pStyle w:val="Numberedlist"/>
        <w:numPr>
          <w:ilvl w:val="0"/>
          <w:numId w:val="31"/>
        </w:numPr>
      </w:pPr>
      <w:r w:rsidRPr="0053497E">
        <w:rPr>
          <w:i/>
          <w:iCs/>
        </w:rPr>
        <w:t>Costs</w:t>
      </w:r>
      <w:r w:rsidRPr="0053497E">
        <w:t xml:space="preserve">: The costs of utilising research can be multifaceted, extending beyond financial expense—such as subscription fees or paywalls—to include the time invested in searching for, understanding, and implementing research findings. There also are mental costs involved, since engaging with research can be a cognitively demanding process. As with benefits, such costs are relative to those associated with other sources of information, which may be more affordable, </w:t>
      </w:r>
      <w:r w:rsidRPr="0053497E">
        <w:lastRenderedPageBreak/>
        <w:t>accessible, or easier to comprehend. Educators often assess costs in terms of whether they outweigh the potential benefits derived from using research evidence.</w:t>
      </w:r>
    </w:p>
    <w:p w14:paraId="7A5E7504" w14:textId="10496984" w:rsidR="00953572" w:rsidRDefault="00D612E2" w:rsidP="00953572">
      <w:pPr>
        <w:pStyle w:val="Numberedlist"/>
        <w:numPr>
          <w:ilvl w:val="0"/>
          <w:numId w:val="31"/>
        </w:numPr>
      </w:pPr>
      <w:r w:rsidRPr="00D612E2">
        <w:rPr>
          <w:i/>
          <w:iCs/>
        </w:rPr>
        <w:t>Signification</w:t>
      </w:r>
      <w:r w:rsidRPr="00D612E2">
        <w:t>: The concept of signification, as applied in this study, refers to the extent to which educators perceive research use as desirable. This form of desirability is distinct from the benefits associated with research use. Instead, it pertains to specific actions or behaviours that educators wish to be identified with. In the context of research use, desirability concerns whether educators want to be associated with engaging in academic research. This desire can be influenced by external expectations from colleagues or an internally motivated sense of professional identity, where engaging with research enhances an educator's professional self-conception</w:t>
      </w:r>
      <w:r>
        <w:t>.</w:t>
      </w:r>
    </w:p>
    <w:p w14:paraId="339E518C" w14:textId="3E24F7A2" w:rsidR="008331AE" w:rsidRDefault="00557DEF" w:rsidP="008331AE">
      <w:pPr>
        <w:pStyle w:val="Newparagraph"/>
      </w:pPr>
      <w:r>
        <w:t xml:space="preserve">As a </w:t>
      </w:r>
      <w:r w:rsidR="00171590">
        <w:t>consequence</w:t>
      </w:r>
      <w:r w:rsidR="008331AE" w:rsidRPr="008331AE">
        <w:t xml:space="preserve"> of the accelerating development and growing adoption of generative AI tools by teachers, there are reasons to re</w:t>
      </w:r>
      <w:r w:rsidR="00EA3375">
        <w:t>consider</w:t>
      </w:r>
      <w:r w:rsidR="008331AE" w:rsidRPr="008331AE">
        <w:t xml:space="preserve"> whether such theories of RIEP still offer a valuable lens to understand teachers’ use of research evidence. For instance, the perceived benefits/costs associated with finding and using academic research may change in response to the near-instant availability and accessibility of research outputs from AI tools. The theory may also face difficulties in explaining how the use of generative AI tools may undermine the perceived significance of research-informed teaching practices. </w:t>
      </w:r>
      <w:r w:rsidR="00E82B46">
        <w:t xml:space="preserve">This </w:t>
      </w:r>
      <w:r w:rsidR="00B63EBF">
        <w:t>study</w:t>
      </w:r>
      <w:r w:rsidR="00E82B46">
        <w:t xml:space="preserve"> aimed t</w:t>
      </w:r>
      <w:r w:rsidR="008331AE" w:rsidRPr="008331AE">
        <w:t>o shed light on the problem of how generative AI tools are contributing to and challenging teachers’ RIEP and the theoretical issues connected to this</w:t>
      </w:r>
      <w:r w:rsidR="00F355EB">
        <w:t>.</w:t>
      </w:r>
      <w:r w:rsidR="008331AE" w:rsidRPr="008331AE">
        <w:t xml:space="preserve"> </w:t>
      </w:r>
      <w:r w:rsidR="00BE31E1">
        <w:t>A</w:t>
      </w:r>
      <w:r w:rsidR="008331AE" w:rsidRPr="008331AE">
        <w:t xml:space="preserve"> two-part investigation</w:t>
      </w:r>
      <w:r w:rsidR="00BE31E1">
        <w:t xml:space="preserve"> was conducted</w:t>
      </w:r>
      <w:r w:rsidR="008331AE" w:rsidRPr="008331AE">
        <w:t xml:space="preserve">. Part one reviewed the existing body of literature documenting teachers’ use of generative AI tools to find and incorporate research evidence into their teaching practice. Part two then drew on insights from part one to propose modifications to RIEP theory in order to </w:t>
      </w:r>
      <w:r w:rsidR="008331AE" w:rsidRPr="008331AE">
        <w:lastRenderedPageBreak/>
        <w:t>align with technological developments. Through this investigation two research questions were addressed:</w:t>
      </w:r>
    </w:p>
    <w:p w14:paraId="318EC8D5" w14:textId="7BA7AE96" w:rsidR="00037C95" w:rsidRPr="00037C95" w:rsidRDefault="00BE0643" w:rsidP="00037C95">
      <w:pPr>
        <w:pStyle w:val="Numberedlist"/>
        <w:numPr>
          <w:ilvl w:val="0"/>
          <w:numId w:val="32"/>
        </w:numPr>
      </w:pPr>
      <w:r>
        <w:t>How do</w:t>
      </w:r>
      <w:r w:rsidR="00037C95" w:rsidRPr="00037C95">
        <w:t xml:space="preserve"> teachers use generative AI tools to find and incorporate research evidence into their practice</w:t>
      </w:r>
      <w:r w:rsidR="00014E19">
        <w:t xml:space="preserve">, and what </w:t>
      </w:r>
      <w:r w:rsidR="002B4FDB">
        <w:t>reasons,</w:t>
      </w:r>
      <w:r w:rsidR="00014E19">
        <w:t xml:space="preserve"> </w:t>
      </w:r>
      <w:r w:rsidR="002E5284">
        <w:t>benefits</w:t>
      </w:r>
      <w:r w:rsidR="002B4FDB">
        <w:t>,</w:t>
      </w:r>
      <w:r w:rsidR="002E5284">
        <w:t xml:space="preserve"> and challenges </w:t>
      </w:r>
      <w:r w:rsidR="008D1B13">
        <w:t xml:space="preserve">are </w:t>
      </w:r>
      <w:r w:rsidR="002E5284">
        <w:t xml:space="preserve">associated with this </w:t>
      </w:r>
      <w:r w:rsidR="005D170F">
        <w:t xml:space="preserve">research </w:t>
      </w:r>
      <w:r w:rsidR="002E5284">
        <w:t>us</w:t>
      </w:r>
      <w:r w:rsidR="00C649F1">
        <w:t>e</w:t>
      </w:r>
      <w:r w:rsidR="00037C95" w:rsidRPr="00037C95">
        <w:t>?</w:t>
      </w:r>
    </w:p>
    <w:p w14:paraId="0DF05664" w14:textId="4D8B00CB" w:rsidR="00F5677A" w:rsidRDefault="00C85E39" w:rsidP="00C85E39">
      <w:pPr>
        <w:pStyle w:val="Numberedlist"/>
      </w:pPr>
      <w:r w:rsidRPr="00C85E39">
        <w:t xml:space="preserve">What are the </w:t>
      </w:r>
      <w:r w:rsidR="00C83590">
        <w:t xml:space="preserve">practical and </w:t>
      </w:r>
      <w:r w:rsidRPr="00C85E39">
        <w:t>theoretical implications of teachers’ use of generative AI tools for RIEP?</w:t>
      </w:r>
    </w:p>
    <w:p w14:paraId="18A0D754" w14:textId="287F707C" w:rsidR="00931F31" w:rsidRDefault="00D22770" w:rsidP="00077A5E">
      <w:pPr>
        <w:pStyle w:val="Heading1"/>
      </w:pPr>
      <w:r>
        <w:t>Materials and methods</w:t>
      </w:r>
    </w:p>
    <w:p w14:paraId="7114C973" w14:textId="24129378" w:rsidR="004A51A0" w:rsidRDefault="007E6F3D" w:rsidP="004A51A0">
      <w:pPr>
        <w:pStyle w:val="Paragraph"/>
      </w:pPr>
      <w:r w:rsidRPr="007E6F3D">
        <w:t xml:space="preserve">To address the first research question a systematic review was carried out. This </w:t>
      </w:r>
      <w:r w:rsidR="00025C4D">
        <w:t xml:space="preserve">type of </w:t>
      </w:r>
      <w:r w:rsidRPr="007E6F3D">
        <w:t>review involved an exhaustive search of the literature, helping to collate available evidence on teachers’ use of generative AI tools across different contexts.</w:t>
      </w:r>
      <w:r w:rsidR="006949BB">
        <w:t xml:space="preserve"> </w:t>
      </w:r>
      <w:r w:rsidRPr="007E6F3D">
        <w:t>A mixed studies review approach was employed to find and analyse both qualitative and quantitative evidence pertinent to the research question</w:t>
      </w:r>
      <w:r w:rsidR="006949BB">
        <w:t xml:space="preserve"> </w:t>
      </w:r>
      <w:r w:rsidR="006949BB" w:rsidRPr="007E6F3D">
        <w:t>(</w:t>
      </w:r>
      <w:r w:rsidR="00FA7168">
        <w:t>Grant and Booth 2009</w:t>
      </w:r>
      <w:r w:rsidR="006949BB" w:rsidRPr="007E6F3D">
        <w:t>)</w:t>
      </w:r>
      <w:r w:rsidRPr="007E6F3D">
        <w:t>.</w:t>
      </w:r>
      <w:r w:rsidR="009F49DB">
        <w:t xml:space="preserve"> </w:t>
      </w:r>
      <w:r w:rsidRPr="007E6F3D">
        <w:t>Following a pre-prepared protocol aligned with PRISMA guidelines, various steps were taken to reduce biases and the possibility of overlooking relevant studies.</w:t>
      </w:r>
    </w:p>
    <w:p w14:paraId="57670A1A" w14:textId="306BC04F" w:rsidR="007E6F3D" w:rsidRPr="007E6F3D" w:rsidRDefault="00CF710A" w:rsidP="00CF710A">
      <w:pPr>
        <w:pStyle w:val="Heading2"/>
      </w:pPr>
      <w:r>
        <w:t>Search strategy</w:t>
      </w:r>
    </w:p>
    <w:p w14:paraId="40E1B528" w14:textId="73BDC48B" w:rsidR="00997B0F" w:rsidRDefault="00C86515" w:rsidP="00106DAF">
      <w:pPr>
        <w:pStyle w:val="Heading3"/>
      </w:pPr>
      <w:r>
        <w:t>Sources of literature</w:t>
      </w:r>
    </w:p>
    <w:p w14:paraId="70CB373E" w14:textId="2BCAE660" w:rsidR="00B070DD" w:rsidRDefault="00B070DD" w:rsidP="00B070DD">
      <w:pPr>
        <w:pStyle w:val="Paragraph"/>
      </w:pPr>
      <w:r w:rsidRPr="00B070DD">
        <w:t xml:space="preserve">A range of electronic databases were searched to identify relevant studies across different disciplines. The following academic databases were searched: ERIC; Education Database (via ProQuest); Australian Education Index; British Education Index; Education Abstracts; Education Source; Educational Administration Abstracts; Teacher Reference </w:t>
      </w:r>
      <w:proofErr w:type="spellStart"/>
      <w:r w:rsidRPr="00B070DD">
        <w:t>Center</w:t>
      </w:r>
      <w:proofErr w:type="spellEnd"/>
      <w:r w:rsidRPr="00B070DD">
        <w:t xml:space="preserve">; and Web of Science (Core Collection). These databases were chosen on the basis that they are some of the most comprehensive sources of </w:t>
      </w:r>
      <w:r w:rsidRPr="00B070DD">
        <w:lastRenderedPageBreak/>
        <w:t>academic literature reporting on teaching and educational technology</w:t>
      </w:r>
      <w:r w:rsidR="00BF1923">
        <w:t xml:space="preserve"> use</w:t>
      </w:r>
      <w:r w:rsidRPr="00B070DD">
        <w:t xml:space="preserve">. To supplement these databases, a search was carried out on Google Scholar. The reference lists of past literature reviews on teachers’ use of generative AI tools were also scanned to find any further studies pertinent to the research questions. In addition, various sources of grey literature were searched. These included studies and reports published by governments and intergovernmental organisations (e.g., OECD, UNESCO, </w:t>
      </w:r>
      <w:r w:rsidR="00250C83" w:rsidRPr="00B070DD">
        <w:t>UK,</w:t>
      </w:r>
      <w:r w:rsidRPr="00B070DD">
        <w:t xml:space="preserve"> and US government</w:t>
      </w:r>
      <w:r w:rsidR="00D700D4">
        <w:t>s</w:t>
      </w:r>
      <w:r w:rsidRPr="00B070DD">
        <w:t>), as well as those published by non-governmental/research organisations (e.g., National Foundation for Educational Research, European Educational Research Association). It was important to search reputable sources of grey literature given the recent proliferation of generative AI tools in education and the high probability that some relevant research would be published outside of traditional academic outlets due to the shorter time lag to publication.</w:t>
      </w:r>
    </w:p>
    <w:p w14:paraId="747DA9A0" w14:textId="0C18D8A5" w:rsidR="00B070DD" w:rsidRPr="00B070DD" w:rsidRDefault="00B070DD" w:rsidP="00FE269C">
      <w:pPr>
        <w:pStyle w:val="Heading3"/>
      </w:pPr>
      <w:r>
        <w:t>Inclusion criteria</w:t>
      </w:r>
    </w:p>
    <w:p w14:paraId="2084F778" w14:textId="4378A474" w:rsidR="00AD68C1" w:rsidRDefault="00925C47" w:rsidP="003D3218">
      <w:pPr>
        <w:pStyle w:val="Paragraph"/>
      </w:pPr>
      <w:r w:rsidRPr="00925C47">
        <w:t xml:space="preserve">For studies to be included in the review they needed to meet the following inclusion criteria: 1) report novel empirical evidence concerning teachers’ use of generative AI tools to find and/or incorporate research evidence into their practice; 2) detail relevant qualitative and/or quantitative evidence relating to pre-service or in-service teachers working at any level of education in any country; 3) be published in the English language at any time point prior to 1 June 2024 (date the literature search commenced); and 4) explicitly report the research aims, context, participants, </w:t>
      </w:r>
      <w:r w:rsidR="00F91491">
        <w:t xml:space="preserve">study </w:t>
      </w:r>
      <w:r w:rsidRPr="00925C47">
        <w:t>design, and findings. Studies reporting on teachers’ use of digital technologies not typically classified as generative AI (e.g., standard Google search) were excluded from the review.</w:t>
      </w:r>
      <w:r w:rsidR="000F55B3">
        <w:t xml:space="preserve"> </w:t>
      </w:r>
      <w:r w:rsidR="00ED500F">
        <w:t xml:space="preserve">Given the </w:t>
      </w:r>
      <w:r w:rsidR="005B75F5">
        <w:t xml:space="preserve">recency of generative AI tools and </w:t>
      </w:r>
      <w:r w:rsidR="00E80FF0">
        <w:t xml:space="preserve">limited amount of empirical </w:t>
      </w:r>
      <w:r w:rsidR="008159BD">
        <w:t>research</w:t>
      </w:r>
      <w:r w:rsidR="00E80FF0">
        <w:t xml:space="preserve"> </w:t>
      </w:r>
      <w:r w:rsidR="0021323C">
        <w:t xml:space="preserve">on teachers’ RIEP </w:t>
      </w:r>
      <w:r w:rsidR="00BF7F2B">
        <w:t>using</w:t>
      </w:r>
      <w:r w:rsidR="0021323C">
        <w:t xml:space="preserve"> these tools, t</w:t>
      </w:r>
      <w:r w:rsidR="000F55B3">
        <w:t>h</w:t>
      </w:r>
      <w:r w:rsidR="00760DB7">
        <w:t>e</w:t>
      </w:r>
      <w:r w:rsidR="000F55B3">
        <w:t xml:space="preserve"> criteria </w:t>
      </w:r>
      <w:r w:rsidR="00760DB7">
        <w:t>were</w:t>
      </w:r>
      <w:r w:rsidR="00507AE4">
        <w:t xml:space="preserve"> </w:t>
      </w:r>
      <w:r w:rsidR="00987565">
        <w:t>formulated</w:t>
      </w:r>
      <w:r w:rsidR="00507AE4">
        <w:t xml:space="preserve"> </w:t>
      </w:r>
      <w:r w:rsidR="008E1A9D">
        <w:t xml:space="preserve">to </w:t>
      </w:r>
      <w:r w:rsidR="00322376">
        <w:t>include</w:t>
      </w:r>
      <w:r w:rsidR="00080FAA">
        <w:t xml:space="preserve"> a</w:t>
      </w:r>
      <w:r w:rsidR="00733D81">
        <w:t>s much</w:t>
      </w:r>
      <w:r w:rsidR="008E1A9D">
        <w:t xml:space="preserve"> </w:t>
      </w:r>
      <w:r w:rsidR="0029399D">
        <w:t xml:space="preserve">available </w:t>
      </w:r>
      <w:r w:rsidR="008E1A9D">
        <w:t>evidence</w:t>
      </w:r>
      <w:r w:rsidR="00733D81">
        <w:t xml:space="preserve"> as possible</w:t>
      </w:r>
      <w:r w:rsidR="0029399D">
        <w:t>.</w:t>
      </w:r>
      <w:r w:rsidR="00760DB7">
        <w:t xml:space="preserve"> </w:t>
      </w:r>
      <w:r w:rsidR="0076031F">
        <w:t xml:space="preserve">To increase </w:t>
      </w:r>
      <w:r w:rsidR="003A0FD8">
        <w:t>the scope of the</w:t>
      </w:r>
      <w:r w:rsidR="0076031F">
        <w:t xml:space="preserve"> search</w:t>
      </w:r>
      <w:r w:rsidR="00987565">
        <w:t>,</w:t>
      </w:r>
      <w:r w:rsidR="0076031F">
        <w:t xml:space="preserve"> we </w:t>
      </w:r>
      <w:r w:rsidR="006754BF">
        <w:t xml:space="preserve">used a </w:t>
      </w:r>
      <w:r w:rsidR="006754BF">
        <w:lastRenderedPageBreak/>
        <w:t xml:space="preserve">broad definitive of teachers </w:t>
      </w:r>
      <w:r w:rsidR="00545F53">
        <w:t xml:space="preserve">as those who are </w:t>
      </w:r>
      <w:r w:rsidR="00BA5E0B">
        <w:t>qualified or in the process of qualifying as teachers.</w:t>
      </w:r>
    </w:p>
    <w:p w14:paraId="61FFCEE9" w14:textId="7B16D783" w:rsidR="00925C47" w:rsidRDefault="00655DEB" w:rsidP="00552BB9">
      <w:pPr>
        <w:pStyle w:val="Heading3"/>
      </w:pPr>
      <w:r>
        <w:t>Search terms</w:t>
      </w:r>
    </w:p>
    <w:p w14:paraId="773602DD" w14:textId="7BF972AF" w:rsidR="00806C22" w:rsidRDefault="00A46DA0" w:rsidP="005E0BCE">
      <w:pPr>
        <w:pStyle w:val="Paragraph"/>
      </w:pPr>
      <w:r w:rsidRPr="00A46DA0">
        <w:t xml:space="preserve">To achieve a high level of both sensitivity and precision, various search terms, including multiple synonyms and international spelling variations, Boolean operators, and special characters were tested and finalised for each database. For example, different synonyms of generative AI and teacher (e.g., instructor, educator, etc.) were tested and in some cases disregarded because they did not increase sensitivity significantly and lowered precision substantially by more than doubling the number of results. When searching on EBSCOhost, the following search terms were used on the advanced search function: teachers OR teaching OR educators OR school leaders AND generative AI OR ChatGPT AND research OR evidence. The following search options were also selected: </w:t>
      </w:r>
      <w:r w:rsidR="001D2EFD" w:rsidRPr="00A46DA0">
        <w:t>language = English</w:t>
      </w:r>
      <w:r w:rsidR="001D2EFD">
        <w:t xml:space="preserve">; </w:t>
      </w:r>
      <w:r w:rsidRPr="00A46DA0">
        <w:t xml:space="preserve">apply related words; </w:t>
      </w:r>
      <w:r w:rsidR="00D12721">
        <w:t xml:space="preserve">and </w:t>
      </w:r>
      <w:r w:rsidRPr="00A46DA0">
        <w:t>apply equivalent subjects. Search terms were largely consistent across the databases, with minor changes made to achieve an optimal balance of sensitivity and precision and/or to fit within the functionality of each platform.</w:t>
      </w:r>
    </w:p>
    <w:p w14:paraId="27FF9079" w14:textId="6AE1A3E1" w:rsidR="005E0BCE" w:rsidRDefault="00EE18AE" w:rsidP="005E0BCE">
      <w:pPr>
        <w:pStyle w:val="Heading3"/>
      </w:pPr>
      <w:r>
        <w:t>S</w:t>
      </w:r>
      <w:r w:rsidR="005E0BCE">
        <w:t>creening search results</w:t>
      </w:r>
    </w:p>
    <w:p w14:paraId="1BAE571C" w14:textId="54269583" w:rsidR="009F08A3" w:rsidRDefault="001C2463" w:rsidP="00D27446">
      <w:pPr>
        <w:pStyle w:val="Paragraph"/>
      </w:pPr>
      <w:r w:rsidRPr="001C2463">
        <w:t>An independent double screening procedure was used to identify eligible studies for the review.</w:t>
      </w:r>
      <w:r w:rsidR="00A9799A">
        <w:t xml:space="preserve"> </w:t>
      </w:r>
      <w:r w:rsidR="00A9799A" w:rsidRPr="001C2463">
        <w:t>All 790 search results were screened by the lead researcher against the inclusion criteria. Independent screening was also carried out by three other senior academics who each screened approximately one third of the 790 studies each. The inter-rater reliability score, Cohen’s K, was calculated as 0.59</w:t>
      </w:r>
      <w:r w:rsidR="00A9799A">
        <w:t xml:space="preserve"> (classified as </w:t>
      </w:r>
      <w:r w:rsidR="00A9799A" w:rsidRPr="001C2463">
        <w:t>moderate</w:t>
      </w:r>
      <w:r w:rsidR="00A9799A">
        <w:t xml:space="preserve"> </w:t>
      </w:r>
      <w:r w:rsidR="00A9799A" w:rsidRPr="001C2463">
        <w:t>agreement</w:t>
      </w:r>
      <w:r w:rsidR="00A9799A">
        <w:t>)</w:t>
      </w:r>
      <w:r w:rsidR="00A9799A" w:rsidRPr="001C2463">
        <w:t>. The lead reviewer and second reviewer reached the same decision in 92% of cases. While the third and fourth reviewers a</w:t>
      </w:r>
      <w:r w:rsidR="006A60E8">
        <w:t>greed</w:t>
      </w:r>
      <w:r w:rsidR="00A9799A" w:rsidRPr="001C2463">
        <w:t xml:space="preserve"> with the lead reviewer’s decision in 88% </w:t>
      </w:r>
      <w:r w:rsidR="00A9799A" w:rsidRPr="001C2463">
        <w:lastRenderedPageBreak/>
        <w:t>and 90% of cases, respectively. Differences in reviewer decisions were resolved through in-person discussion</w:t>
      </w:r>
      <w:r w:rsidR="00273071">
        <w:t>.</w:t>
      </w:r>
      <w:r w:rsidRPr="001C2463">
        <w:t xml:space="preserve"> </w:t>
      </w:r>
      <w:r w:rsidR="004B2BCC">
        <w:t>At</w:t>
      </w:r>
      <w:r w:rsidR="002A5DB9">
        <w:t xml:space="preserve"> the</w:t>
      </w:r>
      <w:r w:rsidR="00FA5B01">
        <w:t xml:space="preserve"> title and</w:t>
      </w:r>
      <w:r w:rsidR="002A5DB9">
        <w:t xml:space="preserve"> abstract screening stage, a</w:t>
      </w:r>
      <w:r w:rsidRPr="001C2463">
        <w:t>fter removing duplicates, 790 studies were identified. Following abstract screening, 129 studies were considered for full-text screening. In total, 19 studies met the inclusion criteria after full-text screening. The full screening process is depicted in Figure 1 below. A full record keeping log of the search and screening process can be accessed in the specified data repository.</w:t>
      </w:r>
    </w:p>
    <w:p w14:paraId="62AC867C" w14:textId="1430002A" w:rsidR="00A73F67" w:rsidRDefault="00E05683" w:rsidP="00E05683">
      <w:pPr>
        <w:pStyle w:val="Heading2"/>
      </w:pPr>
      <w:r>
        <w:t>Quality assessment and data analysis</w:t>
      </w:r>
    </w:p>
    <w:p w14:paraId="0766369B" w14:textId="14EF29E6" w:rsidR="00F43A7B" w:rsidRDefault="00D10443" w:rsidP="00A50A03">
      <w:pPr>
        <w:pStyle w:val="Paragraph"/>
      </w:pPr>
      <w:r w:rsidRPr="00D10443">
        <w:t xml:space="preserve">To assess the methodological quality of the 19 studies included in the review, the Mixed Methods Appraisal Tool was used. This tool has been extensively tested and includes a checklist with specific criteria for assessing the quality of quantitative, qualitative, and mixed methods studies (see Hong et al. 2018). After extracting relevant data from the studies, a thematic analysis was conducted. This method was chosen because it allows for the aggregation and analysis of varying sources of data (Braun </w:t>
      </w:r>
      <w:r w:rsidR="00960716">
        <w:t>and</w:t>
      </w:r>
      <w:r w:rsidRPr="00D10443">
        <w:t xml:space="preserve"> Clarke 2006</w:t>
      </w:r>
      <w:r w:rsidR="008E5B91" w:rsidRPr="00D10443">
        <w:t>),</w:t>
      </w:r>
      <w:r w:rsidRPr="00D10443">
        <w:t xml:space="preserve"> capturing the study participants’ experiences with generative AI tools to uncover repeated patterns of meaning. </w:t>
      </w:r>
      <w:r w:rsidR="00F11C35">
        <w:t>Using a</w:t>
      </w:r>
      <w:r w:rsidR="0071517F">
        <w:t xml:space="preserve"> deductive approach </w:t>
      </w:r>
      <w:r w:rsidR="00E6645F">
        <w:t>based on</w:t>
      </w:r>
      <w:r w:rsidR="00AC5A3F">
        <w:t xml:space="preserve"> </w:t>
      </w:r>
      <w:r w:rsidR="00757C7B">
        <w:t xml:space="preserve">the </w:t>
      </w:r>
      <w:r w:rsidR="005F2002">
        <w:t>cat</w:t>
      </w:r>
      <w:r w:rsidR="00017278">
        <w:t>egories specified in</w:t>
      </w:r>
      <w:r w:rsidR="00E6645F">
        <w:t xml:space="preserve"> Brown et al</w:t>
      </w:r>
      <w:r w:rsidR="00CE6E53">
        <w:t>.</w:t>
      </w:r>
      <w:r w:rsidR="001612A1">
        <w:t>’s</w:t>
      </w:r>
      <w:r w:rsidR="00E6645F">
        <w:t xml:space="preserve"> (2022) theory, i</w:t>
      </w:r>
      <w:r w:rsidRPr="00D10443">
        <w:t>nitial codes were first developed to highlight various pedagogical, practical, and professional identity issues emerging from the data. Codes were subsequently grouped into provisional themes with accompanying data extracts.</w:t>
      </w:r>
      <w:r w:rsidR="00081D56">
        <w:t xml:space="preserve"> </w:t>
      </w:r>
      <w:r w:rsidR="004C4663">
        <w:t>I</w:t>
      </w:r>
      <w:r w:rsidRPr="00D10443">
        <w:t>dentified themes were reviewed and refined in relation to the entire dataset</w:t>
      </w:r>
      <w:r w:rsidR="00B5285C">
        <w:t xml:space="preserve"> </w:t>
      </w:r>
      <w:r w:rsidR="00B5285C" w:rsidRPr="00D10443">
        <w:t>(</w:t>
      </w:r>
      <w:r w:rsidR="00B5285C">
        <w:t>Braun and Clarke</w:t>
      </w:r>
      <w:r w:rsidR="00B5285C" w:rsidRPr="00D10443">
        <w:t xml:space="preserve"> 20</w:t>
      </w:r>
      <w:r w:rsidR="00B5285C">
        <w:t>06</w:t>
      </w:r>
      <w:r w:rsidR="00B5285C" w:rsidRPr="00D10443">
        <w:t>)</w:t>
      </w:r>
      <w:r w:rsidRPr="00D10443">
        <w:t>.</w:t>
      </w:r>
    </w:p>
    <w:p w14:paraId="71DB9147" w14:textId="09D78E60" w:rsidR="006771C5" w:rsidRDefault="000138F3" w:rsidP="00093F1C">
      <w:pPr>
        <w:pStyle w:val="Newparagraph"/>
      </w:pPr>
      <w:r>
        <w:t xml:space="preserve">To mitigate bias during the analysis process, critical </w:t>
      </w:r>
      <w:r w:rsidRPr="00D10443">
        <w:t xml:space="preserve">conversations </w:t>
      </w:r>
      <w:r>
        <w:t xml:space="preserve">took place </w:t>
      </w:r>
      <w:r w:rsidRPr="00D10443">
        <w:t xml:space="preserve">between the study </w:t>
      </w:r>
      <w:r>
        <w:t xml:space="preserve">researchers after reading the included studies. These discussions ensured all codes and themes were developed and scrutinised by more than one researcher, taking into consideration the studies’ </w:t>
      </w:r>
      <w:r w:rsidR="00275DD5">
        <w:t xml:space="preserve">differing </w:t>
      </w:r>
      <w:r>
        <w:t>context</w:t>
      </w:r>
      <w:r w:rsidR="00275DD5">
        <w:t>s</w:t>
      </w:r>
      <w:r>
        <w:t xml:space="preserve">, reliability of the </w:t>
      </w:r>
      <w:r>
        <w:lastRenderedPageBreak/>
        <w:t xml:space="preserve">evidence, and </w:t>
      </w:r>
      <w:r w:rsidR="00543522">
        <w:t xml:space="preserve">the </w:t>
      </w:r>
      <w:r w:rsidR="00443ECD">
        <w:t>most plausible</w:t>
      </w:r>
      <w:r>
        <w:t xml:space="preserve"> theoretical interpretations.</w:t>
      </w:r>
      <w:r w:rsidR="00093F1C">
        <w:t xml:space="preserve"> </w:t>
      </w:r>
      <w:r w:rsidR="0001702D" w:rsidRPr="0001702D">
        <w:t>Brown et al</w:t>
      </w:r>
      <w:r w:rsidR="00610A95">
        <w:t>.</w:t>
      </w:r>
      <w:r w:rsidR="0001702D" w:rsidRPr="0001702D">
        <w:t xml:space="preserve">’s (2022) framework was utilised to inform the development of the themes and </w:t>
      </w:r>
      <w:r w:rsidR="004925B2">
        <w:t>evaluate</w:t>
      </w:r>
      <w:r w:rsidR="0001702D" w:rsidRPr="0001702D">
        <w:t xml:space="preserve"> the benefits and challenges of teachers’ use of generative AI tools in their RIEP. The thematic analysis was partially guided by core elements of the framework, including the benefits, costs, and signification associated with teachers’ use of research evidence. However, insights from the inductively generated codes and themes were also used to critique and highlight potential limitations in the theory. </w:t>
      </w:r>
      <w:r w:rsidR="00BD0EE9" w:rsidRPr="00D10443">
        <w:t xml:space="preserve">Documents detailing the </w:t>
      </w:r>
      <w:r w:rsidR="00BD0EE9">
        <w:t xml:space="preserve">entire </w:t>
      </w:r>
      <w:r w:rsidR="00BD0EE9" w:rsidRPr="00D10443">
        <w:t>coding process and development of the themes can be found in the specified data repository.</w:t>
      </w:r>
    </w:p>
    <w:p w14:paraId="46749857" w14:textId="152785FB" w:rsidR="008F4643" w:rsidRDefault="00E4180D" w:rsidP="008F4643">
      <w:pPr>
        <w:pStyle w:val="Heading1"/>
      </w:pPr>
      <w:r>
        <w:t>Results</w:t>
      </w:r>
    </w:p>
    <w:p w14:paraId="63FDDB12" w14:textId="51840CAB" w:rsidR="002633A6" w:rsidRDefault="002633A6" w:rsidP="00BD5484">
      <w:pPr>
        <w:pStyle w:val="Heading2"/>
      </w:pPr>
      <w:r>
        <w:t xml:space="preserve">Study </w:t>
      </w:r>
      <w:r w:rsidR="004C5715">
        <w:t>characteristics</w:t>
      </w:r>
    </w:p>
    <w:p w14:paraId="551E1D60" w14:textId="2E75E95C" w:rsidR="002A1241" w:rsidRDefault="0008375C" w:rsidP="002A1241">
      <w:pPr>
        <w:pStyle w:val="Paragraph"/>
      </w:pPr>
      <w:r w:rsidRPr="0008375C">
        <w:t xml:space="preserve">Before reporting findings from the thematic analysis, information on the design and context of the 19 included studies is </w:t>
      </w:r>
      <w:r w:rsidR="008F4A14">
        <w:t>provided</w:t>
      </w:r>
      <w:r w:rsidRPr="0008375C">
        <w:t xml:space="preserve"> in Table 1</w:t>
      </w:r>
      <w:r w:rsidR="00757FA7">
        <w:t xml:space="preserve"> below</w:t>
      </w:r>
      <w:r w:rsidRPr="0008375C">
        <w:t xml:space="preserve">. Most studies included in the review were conducted in a higher education context (62.96%). While a smaller number of studies involved teachers working at secondary (18.52%), primary (14.81%), and/or preschool level (3.7%). Although these research studies </w:t>
      </w:r>
      <w:r w:rsidR="003C67CD">
        <w:t>are</w:t>
      </w:r>
      <w:r w:rsidRPr="0008375C">
        <w:t xml:space="preserve"> not concentrated in a narrow band of countries, a larger proportion of studies were conducted in countries across Asia (42.11%), the Middle East (31.58%), and Europe (21.05%). </w:t>
      </w:r>
      <w:r w:rsidR="00BD3F5D">
        <w:t>Many</w:t>
      </w:r>
      <w:r w:rsidRPr="0008375C">
        <w:t xml:space="preserve"> studies involved teachers who teach across </w:t>
      </w:r>
      <w:r w:rsidR="00867DC1" w:rsidDel="00776B79">
        <w:t>different</w:t>
      </w:r>
      <w:r w:rsidRPr="0008375C" w:rsidDel="00776B79">
        <w:t xml:space="preserve"> </w:t>
      </w:r>
      <w:r w:rsidRPr="0008375C">
        <w:t>subject areas (42.11%). While five studies exclusively focused on teachers who are teaching English as a foreign language (26.32%).</w:t>
      </w:r>
      <w:r w:rsidR="004E721D">
        <w:t xml:space="preserve"> Smaller proportions of studies</w:t>
      </w:r>
      <w:r w:rsidR="003F73D1">
        <w:t xml:space="preserve"> </w:t>
      </w:r>
      <w:r w:rsidR="009E765D">
        <w:t>involved</w:t>
      </w:r>
      <w:r w:rsidR="00A33A5B">
        <w:t xml:space="preserve"> teachers </w:t>
      </w:r>
      <w:r w:rsidR="005069A2">
        <w:t xml:space="preserve">of computer science, </w:t>
      </w:r>
      <w:r w:rsidR="00CE2921">
        <w:t xml:space="preserve">dental education, management and finance, </w:t>
      </w:r>
      <w:r w:rsidR="009E765D">
        <w:t xml:space="preserve">education, mathematics, </w:t>
      </w:r>
      <w:r w:rsidR="00590BD4">
        <w:t>and</w:t>
      </w:r>
      <w:r w:rsidR="009E765D">
        <w:t xml:space="preserve"> language education (5.26% </w:t>
      </w:r>
      <w:r w:rsidR="00E10334">
        <w:t xml:space="preserve">for </w:t>
      </w:r>
      <w:r w:rsidR="009E765D">
        <w:t>each subject)</w:t>
      </w:r>
      <w:r w:rsidR="0062208A">
        <w:t>.</w:t>
      </w:r>
    </w:p>
    <w:p w14:paraId="08552B8E" w14:textId="0708D76F" w:rsidR="008F4643" w:rsidRDefault="007575F3" w:rsidP="006771C5">
      <w:pPr>
        <w:pStyle w:val="Newparagraph"/>
      </w:pPr>
      <w:r w:rsidRPr="007575F3">
        <w:lastRenderedPageBreak/>
        <w:t>Most studies employed a qualitative design using interviews</w:t>
      </w:r>
      <w:r w:rsidR="0091093F">
        <w:t>/</w:t>
      </w:r>
      <w:r w:rsidRPr="007575F3">
        <w:t>focus groups (57.14%)</w:t>
      </w:r>
      <w:r w:rsidR="007C2330">
        <w:t xml:space="preserve"> and/or</w:t>
      </w:r>
      <w:r w:rsidRPr="007575F3">
        <w:t xml:space="preserve"> participant journals/narratives (10.71%). A smaller proportion of studies used a quantitative design </w:t>
      </w:r>
      <w:r w:rsidR="0060724B">
        <w:t>with</w:t>
      </w:r>
      <w:r w:rsidRPr="007575F3">
        <w:t xml:space="preserve"> survey </w:t>
      </w:r>
      <w:r w:rsidR="0060724B">
        <w:t xml:space="preserve">data </w:t>
      </w:r>
      <w:r w:rsidRPr="007575F3">
        <w:t>collecti</w:t>
      </w:r>
      <w:r w:rsidR="00CB1095">
        <w:t>on</w:t>
      </w:r>
      <w:r w:rsidR="00A7545D">
        <w:t xml:space="preserve"> methods</w:t>
      </w:r>
      <w:r w:rsidRPr="007575F3">
        <w:t xml:space="preserve"> (25%).</w:t>
      </w:r>
      <w:r w:rsidR="005F2C91">
        <w:t xml:space="preserve"> </w:t>
      </w:r>
      <w:r w:rsidR="00CA41B7">
        <w:t xml:space="preserve">Approximately </w:t>
      </w:r>
      <w:r w:rsidR="007C37A1">
        <w:t>21.05% of studies</w:t>
      </w:r>
      <w:r w:rsidRPr="007575F3">
        <w:t xml:space="preserve"> used a sample size of 10 or less. Another 42.11% of studies used a sample size </w:t>
      </w:r>
      <w:r w:rsidR="00D4498F">
        <w:t>between</w:t>
      </w:r>
      <w:r w:rsidRPr="007575F3">
        <w:t xml:space="preserve"> 11-50 participants. </w:t>
      </w:r>
      <w:r w:rsidR="002E7565">
        <w:t>T</w:t>
      </w:r>
      <w:r w:rsidRPr="007575F3">
        <w:t>he remaining studies used a sample size between 51-500 participants (36.84%). Nine out of the 19 studies included both male and female teachers, with one study involving female only participants</w:t>
      </w:r>
      <w:r w:rsidR="00316651">
        <w:t xml:space="preserve"> </w:t>
      </w:r>
      <w:r w:rsidR="00316651" w:rsidRPr="007575F3">
        <w:t>(9 other studies did not report the participants’ gender</w:t>
      </w:r>
      <w:r w:rsidR="00316651">
        <w:t>)</w:t>
      </w:r>
      <w:r w:rsidRPr="007575F3">
        <w:t>. Most studies did not disclose the socio-economic background of the participants.</w:t>
      </w:r>
    </w:p>
    <w:p w14:paraId="6799A22D" w14:textId="5966F735" w:rsidR="007575F3" w:rsidRDefault="00416FB8" w:rsidP="006771C5">
      <w:pPr>
        <w:pStyle w:val="Newparagraph"/>
      </w:pPr>
      <w:r w:rsidRPr="00416FB8">
        <w:t xml:space="preserve">Results from the Mixed Methods Appraisal Tool revealed that 11 out of 12 qualitative studies met all </w:t>
      </w:r>
      <w:r w:rsidR="001F6320" w:rsidRPr="00416FB8">
        <w:t>five</w:t>
      </w:r>
      <w:r w:rsidRPr="00416FB8">
        <w:t xml:space="preserve"> criteria used to assess the quality of qualitative research. In contrast, only one quantitative study met all five criteria used to assess the quality of descriptive quantitative research</w:t>
      </w:r>
      <w:r w:rsidR="00E27A1F">
        <w:t xml:space="preserve"> (</w:t>
      </w:r>
      <w:r w:rsidRPr="00416FB8">
        <w:t xml:space="preserve">two </w:t>
      </w:r>
      <w:r w:rsidR="00E27A1F">
        <w:t>other</w:t>
      </w:r>
      <w:r w:rsidRPr="00416FB8">
        <w:t xml:space="preserve"> studies met </w:t>
      </w:r>
      <w:r w:rsidR="001F6320" w:rsidRPr="00416FB8">
        <w:t>three</w:t>
      </w:r>
      <w:r w:rsidRPr="00416FB8">
        <w:t xml:space="preserve"> of the </w:t>
      </w:r>
      <w:r w:rsidR="001F6320" w:rsidRPr="00416FB8">
        <w:t>five</w:t>
      </w:r>
      <w:r w:rsidRPr="00416FB8">
        <w:t xml:space="preserve"> criteria</w:t>
      </w:r>
      <w:r w:rsidR="00E27A1F">
        <w:t>)</w:t>
      </w:r>
      <w:r w:rsidRPr="00416FB8">
        <w:t xml:space="preserve">. These studies did not </w:t>
      </w:r>
      <w:r w:rsidR="00E977D2">
        <w:t>use</w:t>
      </w:r>
      <w:r w:rsidR="00E977D2" w:rsidRPr="00416FB8">
        <w:t xml:space="preserve"> </w:t>
      </w:r>
      <w:r w:rsidRPr="00416FB8">
        <w:t xml:space="preserve">a sampling strategy </w:t>
      </w:r>
      <w:r w:rsidR="00680D0A">
        <w:t>suited</w:t>
      </w:r>
      <w:r w:rsidRPr="00416FB8">
        <w:t xml:space="preserve"> to the research questions (e.g., did not use a probability sampling method) and they did not ensure the sample was representative of the target population. Of the four mixed methods studies, three studies achieved </w:t>
      </w:r>
      <w:r w:rsidR="001F6320" w:rsidRPr="00416FB8">
        <w:t>three</w:t>
      </w:r>
      <w:r w:rsidRPr="00416FB8">
        <w:t xml:space="preserve"> out of </w:t>
      </w:r>
      <w:r w:rsidR="002E0AA4">
        <w:t xml:space="preserve">the </w:t>
      </w:r>
      <w:r w:rsidR="001F6320" w:rsidRPr="00416FB8">
        <w:t>five</w:t>
      </w:r>
      <w:r w:rsidRPr="00416FB8">
        <w:t xml:space="preserve"> quality criteria. Overall, the quality of the included studies was moderately high, with the quantitative evidence being of a lower standard.</w:t>
      </w:r>
    </w:p>
    <w:p w14:paraId="7B7D6173" w14:textId="4C315D3A" w:rsidR="00635092" w:rsidRPr="006771C5" w:rsidRDefault="00635092" w:rsidP="006771C5">
      <w:pPr>
        <w:pStyle w:val="Newparagraph"/>
      </w:pPr>
      <w:r w:rsidRPr="00635092">
        <w:t xml:space="preserve">Findings from the thematic analysis of the review evidence are depicted in Figure 2 below. Five themes and various sub-themes were identified. Each of the five themes are elucidated in </w:t>
      </w:r>
      <w:r w:rsidR="00010C88">
        <w:t xml:space="preserve">the </w:t>
      </w:r>
      <w:r w:rsidRPr="00635092">
        <w:t>following sub-sections with accompanying extracts/evidence from the included studies</w:t>
      </w:r>
      <w:r w:rsidR="00B24EAD">
        <w:t xml:space="preserve">. </w:t>
      </w:r>
      <w:r w:rsidR="00A26C62">
        <w:t>Fifteen</w:t>
      </w:r>
      <w:r w:rsidR="00E62200">
        <w:t xml:space="preserve"> studies relate to Theme 1; </w:t>
      </w:r>
      <w:r w:rsidR="001A4E3D">
        <w:t>six</w:t>
      </w:r>
      <w:r w:rsidR="003B4678">
        <w:t xml:space="preserve"> studies </w:t>
      </w:r>
      <w:r w:rsidR="005D2B50">
        <w:t>to</w:t>
      </w:r>
      <w:r w:rsidR="003B4678">
        <w:t xml:space="preserve"> Theme 2; </w:t>
      </w:r>
      <w:r w:rsidR="00EC75F5">
        <w:t>nine</w:t>
      </w:r>
      <w:r w:rsidR="00363870">
        <w:t xml:space="preserve"> studies to Theme 3; </w:t>
      </w:r>
      <w:r w:rsidR="003E12D3">
        <w:t>nine</w:t>
      </w:r>
      <w:r w:rsidR="009F6BF4">
        <w:t xml:space="preserve"> studies to Theme 4; </w:t>
      </w:r>
      <w:r w:rsidR="005E67C0">
        <w:t xml:space="preserve">and </w:t>
      </w:r>
      <w:r w:rsidR="005D571F">
        <w:t>four studies to Theme 5</w:t>
      </w:r>
      <w:r w:rsidRPr="00635092">
        <w:t>.</w:t>
      </w:r>
    </w:p>
    <w:p w14:paraId="6604D6AD" w14:textId="4F03AA78" w:rsidR="00A73F67" w:rsidRDefault="0099547F" w:rsidP="00E05315">
      <w:pPr>
        <w:pStyle w:val="Heading2"/>
      </w:pPr>
      <w:r w:rsidRPr="0099547F">
        <w:lastRenderedPageBreak/>
        <w:t>Theme 1: Supporting ideation not definitive plans</w:t>
      </w:r>
    </w:p>
    <w:p w14:paraId="1EF4FC1E" w14:textId="6A34CF6F" w:rsidR="00E05315" w:rsidRDefault="00F73A99" w:rsidP="00E05315">
      <w:pPr>
        <w:pStyle w:val="Paragraph"/>
      </w:pPr>
      <w:r w:rsidRPr="00F73A99">
        <w:t>In addressing the first research question, several benefits were identified concerning teachers’ use of generative AI tools in their RIEP. A recurrent finding across multiple studies was teachers’ use of generative AI tools (e.g., ChatGPT) to find research insights to inform their ideation processes rather than to retrieve or identify definitive teaching plans/solutions (Al-</w:t>
      </w:r>
      <w:proofErr w:type="spellStart"/>
      <w:r w:rsidRPr="00F73A99">
        <w:t>Mughairi</w:t>
      </w:r>
      <w:proofErr w:type="spellEnd"/>
      <w:r w:rsidRPr="00F73A99">
        <w:t xml:space="preserve"> </w:t>
      </w:r>
      <w:r w:rsidR="00960716">
        <w:t>and</w:t>
      </w:r>
      <w:r w:rsidRPr="00F73A99">
        <w:t xml:space="preserve"> Bhaskar 2024;</w:t>
      </w:r>
      <w:r w:rsidR="00401BEC">
        <w:t xml:space="preserve"> </w:t>
      </w:r>
      <w:r w:rsidR="00401BEC" w:rsidRPr="00401BEC">
        <w:t xml:space="preserve">Hasanein </w:t>
      </w:r>
      <w:r w:rsidR="00401BEC">
        <w:t>and</w:t>
      </w:r>
      <w:r w:rsidR="00401BEC" w:rsidRPr="00401BEC">
        <w:t xml:space="preserve"> </w:t>
      </w:r>
      <w:proofErr w:type="spellStart"/>
      <w:r w:rsidR="00401BEC" w:rsidRPr="00401BEC">
        <w:t>Sobaih</w:t>
      </w:r>
      <w:proofErr w:type="spellEnd"/>
      <w:r w:rsidR="00401BEC" w:rsidRPr="00401BEC">
        <w:t xml:space="preserve"> 2023</w:t>
      </w:r>
      <w:r w:rsidR="00401BEC">
        <w:t>;</w:t>
      </w:r>
      <w:r w:rsidR="00FB5935">
        <w:t xml:space="preserve"> </w:t>
      </w:r>
      <w:r w:rsidR="00FB5935" w:rsidRPr="00FB5935">
        <w:t>Prakasha et al. 2024</w:t>
      </w:r>
      <w:r w:rsidR="00FB5935">
        <w:t>;</w:t>
      </w:r>
      <w:r w:rsidRPr="00F73A99">
        <w:t xml:space="preserve"> Tapan-</w:t>
      </w:r>
      <w:proofErr w:type="spellStart"/>
      <w:r w:rsidRPr="00F73A99">
        <w:t>Broutin</w:t>
      </w:r>
      <w:proofErr w:type="spellEnd"/>
      <w:r w:rsidRPr="00F73A99">
        <w:t xml:space="preserve"> 2024; </w:t>
      </w:r>
      <w:proofErr w:type="spellStart"/>
      <w:r w:rsidRPr="00F73A99">
        <w:t>ElSayary</w:t>
      </w:r>
      <w:proofErr w:type="spellEnd"/>
      <w:r w:rsidRPr="00F73A99">
        <w:t xml:space="preserve"> 2023). In research conducted by Tapan-</w:t>
      </w:r>
      <w:proofErr w:type="spellStart"/>
      <w:r w:rsidRPr="00F73A99">
        <w:t>Broutin</w:t>
      </w:r>
      <w:proofErr w:type="spellEnd"/>
      <w:r w:rsidRPr="00F73A99">
        <w:t xml:space="preserve"> (2024), 10 pre-service mathematics teachers used ChatGPT to consult for research ideas and seek out suggestions for practice. Instead of treating the AI outputs as ready-to-implement solutions, teachers often employed ChatGPT as a filtering tool to eliminate unviable ideas and to consider ‘appropriate suggestions to create a new, original, and personalised lesson plans according to their own schemes’ (Tapan-</w:t>
      </w:r>
      <w:proofErr w:type="spellStart"/>
      <w:r w:rsidRPr="00F73A99">
        <w:t>Broutin</w:t>
      </w:r>
      <w:proofErr w:type="spellEnd"/>
      <w:r w:rsidRPr="00F73A99">
        <w:t xml:space="preserve"> 2024, 171). Suggestions from generative AI tools often served as a source of creative inspiration for teachers. For instance, in a study involving grade 6-12 teachers working in the United Arab Emirates, one interviewee remarked that unlike with Google </w:t>
      </w:r>
      <w:r w:rsidR="006C27B2">
        <w:t>S</w:t>
      </w:r>
      <w:r w:rsidRPr="00F73A99">
        <w:t>earch, when using ChatGPT ‘I [can more effectively] spend time combining information and tailoring them to develop creative ideas in my lesson plan’ (</w:t>
      </w:r>
      <w:proofErr w:type="spellStart"/>
      <w:r w:rsidRPr="00F73A99">
        <w:t>ElSayary</w:t>
      </w:r>
      <w:proofErr w:type="spellEnd"/>
      <w:r w:rsidRPr="00F73A99">
        <w:t xml:space="preserve"> 2023, 938).</w:t>
      </w:r>
    </w:p>
    <w:p w14:paraId="26F63EB1" w14:textId="1179E8BD" w:rsidR="00FF4A69" w:rsidRDefault="000B5EC1" w:rsidP="00FF4A69">
      <w:pPr>
        <w:pStyle w:val="Newparagraph"/>
      </w:pPr>
      <w:r w:rsidRPr="000B5EC1">
        <w:t>Another unique advantage of generative AI tools over a standard Google Search was reported to be the supporting AI-generated explanations as to how and why a lesson or approach could be tailored in a certain way (</w:t>
      </w:r>
      <w:proofErr w:type="spellStart"/>
      <w:r w:rsidRPr="000B5EC1">
        <w:t>ElSayary</w:t>
      </w:r>
      <w:proofErr w:type="spellEnd"/>
      <w:r w:rsidRPr="000B5EC1">
        <w:t xml:space="preserve"> 2023</w:t>
      </w:r>
      <w:r w:rsidR="00856BAB">
        <w:t xml:space="preserve">; </w:t>
      </w:r>
      <w:r w:rsidR="00856BAB" w:rsidRPr="00856BAB">
        <w:t>Prakasha et al. 2024</w:t>
      </w:r>
      <w:r w:rsidR="005141F0">
        <w:t xml:space="preserve">; </w:t>
      </w:r>
      <w:r w:rsidR="005141F0" w:rsidRPr="005141F0">
        <w:t>Tapan-</w:t>
      </w:r>
      <w:proofErr w:type="spellStart"/>
      <w:r w:rsidR="005141F0" w:rsidRPr="005141F0">
        <w:t>Broutın</w:t>
      </w:r>
      <w:proofErr w:type="spellEnd"/>
      <w:r w:rsidR="005141F0" w:rsidRPr="005141F0">
        <w:t xml:space="preserve"> 2024</w:t>
      </w:r>
      <w:r w:rsidRPr="000B5EC1">
        <w:t xml:space="preserve">). These accompanying justifications were purported to help clarify complex links between theory and practice, giving teachers a greater sense of confidence that they are developing well-informed and actionable teaching approaches. Further to these benefits, various studies indicate that teachers value the accessible and </w:t>
      </w:r>
      <w:r w:rsidRPr="000B5EC1">
        <w:lastRenderedPageBreak/>
        <w:t xml:space="preserve">condensed research insights from generative AI tools (Bhaskar </w:t>
      </w:r>
      <w:r w:rsidR="00960716">
        <w:t>and</w:t>
      </w:r>
      <w:r w:rsidRPr="000B5EC1">
        <w:t xml:space="preserve"> Rana 2024; Nguyen </w:t>
      </w:r>
      <w:proofErr w:type="spellStart"/>
      <w:r w:rsidRPr="000B5EC1">
        <w:t>Thi</w:t>
      </w:r>
      <w:proofErr w:type="spellEnd"/>
      <w:r w:rsidRPr="000B5EC1">
        <w:t xml:space="preserve"> Thu 2023</w:t>
      </w:r>
      <w:r w:rsidR="001C4622">
        <w:t xml:space="preserve">; </w:t>
      </w:r>
      <w:r w:rsidR="001C4622" w:rsidRPr="001C4622">
        <w:t>Uribe et al. 2024</w:t>
      </w:r>
      <w:r w:rsidRPr="000B5EC1">
        <w:t xml:space="preserve">). A survey of 280 educators in the UK found that teachers used generative AI tools to research a topic or concept, as well as for summarising articles and books (Department for Education 2024). The comprehensible and compact outputs produced by the AI technology </w:t>
      </w:r>
      <w:r w:rsidR="00C92E01" w:rsidRPr="000B5EC1">
        <w:t>allowed</w:t>
      </w:r>
      <w:r w:rsidRPr="000B5EC1">
        <w:t xml:space="preserve"> teachers to readily engage with ‘brief summaries of contemporary research topics’ (Bhaskar </w:t>
      </w:r>
      <w:r w:rsidR="00960716">
        <w:t>and</w:t>
      </w:r>
      <w:r w:rsidRPr="000B5EC1">
        <w:t xml:space="preserve"> Rana 2024, 8).</w:t>
      </w:r>
    </w:p>
    <w:p w14:paraId="1300DA03" w14:textId="0368DDB8" w:rsidR="00A775C7" w:rsidRDefault="00D9517C" w:rsidP="00A775C7">
      <w:pPr>
        <w:pStyle w:val="Heading2"/>
      </w:pPr>
      <w:r w:rsidRPr="00D9517C">
        <w:t>Theme 2: Reconstructing learner-centred education</w:t>
      </w:r>
    </w:p>
    <w:p w14:paraId="22B8721E" w14:textId="7351AA4A" w:rsidR="00A775C7" w:rsidRDefault="00A15E13" w:rsidP="00A775C7">
      <w:pPr>
        <w:pStyle w:val="Paragraph"/>
      </w:pPr>
      <w:r w:rsidRPr="00A15E13">
        <w:t xml:space="preserve">The second theme emerging from the review findings refers to teachers’ use of generative AI tools to find evidence to support the development of learner-centred activities and practices. Several studies reported teachers’ use of ChatGPT to create or combine evidence-based learner-centred activities to meet the unique learning needs of students (Govindarajan </w:t>
      </w:r>
      <w:r w:rsidR="00960716">
        <w:t>and</w:t>
      </w:r>
      <w:r w:rsidRPr="00A15E13">
        <w:t xml:space="preserve"> </w:t>
      </w:r>
      <w:proofErr w:type="spellStart"/>
      <w:r w:rsidRPr="00A15E13">
        <w:t>Christuraj</w:t>
      </w:r>
      <w:proofErr w:type="spellEnd"/>
      <w:r w:rsidRPr="00A15E13">
        <w:t xml:space="preserve"> 2023; </w:t>
      </w:r>
      <w:proofErr w:type="spellStart"/>
      <w:r w:rsidRPr="00A15E13">
        <w:t>ElSayary</w:t>
      </w:r>
      <w:proofErr w:type="spellEnd"/>
      <w:r w:rsidRPr="00A15E13">
        <w:t xml:space="preserve"> 2023</w:t>
      </w:r>
      <w:r w:rsidR="001704AE">
        <w:t xml:space="preserve">; </w:t>
      </w:r>
      <w:r w:rsidR="001704AE" w:rsidRPr="001704AE">
        <w:t>Tapan-</w:t>
      </w:r>
      <w:proofErr w:type="spellStart"/>
      <w:r w:rsidR="001704AE" w:rsidRPr="001704AE">
        <w:t>Broutın</w:t>
      </w:r>
      <w:proofErr w:type="spellEnd"/>
      <w:r w:rsidR="001704AE" w:rsidRPr="001704AE">
        <w:t xml:space="preserve"> 2024</w:t>
      </w:r>
      <w:r w:rsidRPr="00A15E13">
        <w:t>). But rather than merely using the technology to discover a specific learner-centred approach to directly apply in their practice (e.g., problem-based learning), some teachers entered questions/prompts into the generative AI tools to reformulate their learner-centred plans and activities to align with research-informed theories, such as Bloom's taxonomy (</w:t>
      </w:r>
      <w:proofErr w:type="spellStart"/>
      <w:r w:rsidRPr="00A15E13">
        <w:t>ElSayary</w:t>
      </w:r>
      <w:proofErr w:type="spellEnd"/>
      <w:r w:rsidRPr="00A15E13">
        <w:t xml:space="preserve"> 2023). In this way teachers looked to </w:t>
      </w:r>
      <w:r w:rsidR="00851EC0">
        <w:t>reconstruct</w:t>
      </w:r>
      <w:r w:rsidR="00851EC0" w:rsidRPr="00A15E13">
        <w:t xml:space="preserve"> </w:t>
      </w:r>
      <w:r w:rsidRPr="00A15E13">
        <w:t xml:space="preserve">a learner-centred education from the ground up, </w:t>
      </w:r>
      <w:r w:rsidR="0047712A">
        <w:t>re</w:t>
      </w:r>
      <w:r w:rsidRPr="00A15E13">
        <w:t xml:space="preserve">creating and scaffolding materials and plans to </w:t>
      </w:r>
      <w:r w:rsidR="000376E8">
        <w:t xml:space="preserve">be </w:t>
      </w:r>
      <w:r w:rsidR="00507322">
        <w:t>more</w:t>
      </w:r>
      <w:r w:rsidR="00CD6629">
        <w:t xml:space="preserve"> </w:t>
      </w:r>
      <w:r w:rsidR="000376E8">
        <w:t xml:space="preserve">optimised </w:t>
      </w:r>
      <w:r w:rsidR="0090667A">
        <w:t>for</w:t>
      </w:r>
      <w:r w:rsidRPr="00A15E13">
        <w:t xml:space="preserve"> the different cognitive </w:t>
      </w:r>
      <w:r w:rsidR="00D65159">
        <w:t>capacities</w:t>
      </w:r>
      <w:r w:rsidRPr="00A15E13">
        <w:t xml:space="preserve"> and interests students possess (Govindarajan </w:t>
      </w:r>
      <w:r w:rsidR="00960716">
        <w:t>and</w:t>
      </w:r>
      <w:r w:rsidRPr="00A15E13">
        <w:t xml:space="preserve"> </w:t>
      </w:r>
      <w:proofErr w:type="spellStart"/>
      <w:r w:rsidRPr="00A15E13">
        <w:t>Christuraj</w:t>
      </w:r>
      <w:proofErr w:type="spellEnd"/>
      <w:r w:rsidRPr="00A15E13">
        <w:t xml:space="preserve"> 2023</w:t>
      </w:r>
      <w:r w:rsidR="00471ED6">
        <w:t xml:space="preserve">; </w:t>
      </w:r>
      <w:r w:rsidR="008E037D" w:rsidRPr="008E037D">
        <w:t>Kartal 2024</w:t>
      </w:r>
      <w:r w:rsidRPr="00A15E13">
        <w:t>).</w:t>
      </w:r>
    </w:p>
    <w:p w14:paraId="18FEB840" w14:textId="1EFEBDD0" w:rsidR="00A775C7" w:rsidRPr="00FF4A69" w:rsidRDefault="006D0A48" w:rsidP="00A775C7">
      <w:pPr>
        <w:pStyle w:val="Newparagraph"/>
      </w:pPr>
      <w:r w:rsidRPr="006D0A48">
        <w:t>To facilitate their learner-centred practice, teachers were found using generative AI tools to access the latest research evidence and pedagogical techniques (</w:t>
      </w:r>
      <w:r w:rsidR="008B6DB7" w:rsidRPr="008B6DB7">
        <w:t>Bhaskar and Rana 2024</w:t>
      </w:r>
      <w:r w:rsidR="006A2923">
        <w:t xml:space="preserve">; </w:t>
      </w:r>
      <w:r w:rsidR="00A33423" w:rsidRPr="00A33423">
        <w:t>Tapan-</w:t>
      </w:r>
      <w:proofErr w:type="spellStart"/>
      <w:r w:rsidR="00A33423" w:rsidRPr="00A33423">
        <w:t>Broutın</w:t>
      </w:r>
      <w:proofErr w:type="spellEnd"/>
      <w:r w:rsidR="00A33423" w:rsidRPr="00A33423">
        <w:t xml:space="preserve"> 2024</w:t>
      </w:r>
      <w:r w:rsidR="008B6DB7">
        <w:t>)</w:t>
      </w:r>
      <w:r w:rsidRPr="006D0A48">
        <w:t>. Teachers took advantage of these tools by bypassing historic barriers, such as searching articles individually or navigating paywalls</w:t>
      </w:r>
      <w:r w:rsidR="00546CE1">
        <w:t xml:space="preserve"> </w:t>
      </w:r>
      <w:r w:rsidR="00A7287D">
        <w:t xml:space="preserve">A study </w:t>
      </w:r>
      <w:r w:rsidR="00FC48A9">
        <w:t>with</w:t>
      </w:r>
      <w:r w:rsidR="00A95E24">
        <w:t xml:space="preserve"> 48 teachers </w:t>
      </w:r>
      <w:r w:rsidR="00B96917">
        <w:t>in</w:t>
      </w:r>
      <w:r w:rsidR="008967A7">
        <w:t xml:space="preserve"> India reported </w:t>
      </w:r>
      <w:r w:rsidR="00A82813">
        <w:t xml:space="preserve">that </w:t>
      </w:r>
      <w:r w:rsidR="00C27EF8">
        <w:t xml:space="preserve">AI </w:t>
      </w:r>
      <w:r w:rsidR="00CC0A8F">
        <w:t>tools</w:t>
      </w:r>
      <w:r w:rsidR="00C27EF8">
        <w:t xml:space="preserve"> have </w:t>
      </w:r>
      <w:r w:rsidR="00A7287D">
        <w:t>enabled</w:t>
      </w:r>
      <w:r w:rsidR="00C27EF8">
        <w:t xml:space="preserve"> </w:t>
      </w:r>
      <w:r w:rsidR="00A7287D">
        <w:t>teachers</w:t>
      </w:r>
      <w:r w:rsidR="00C27EF8">
        <w:t xml:space="preserve"> to </w:t>
      </w:r>
      <w:r w:rsidR="0057575A">
        <w:t>overcome</w:t>
      </w:r>
      <w:r w:rsidR="001B1A52">
        <w:t xml:space="preserve"> </w:t>
      </w:r>
      <w:r w:rsidR="003413B3">
        <w:lastRenderedPageBreak/>
        <w:t>barriers associated with traditional literature</w:t>
      </w:r>
      <w:r w:rsidR="00A85F7D">
        <w:t xml:space="preserve"> </w:t>
      </w:r>
      <w:r w:rsidR="0057575A">
        <w:t>search</w:t>
      </w:r>
      <w:r w:rsidR="00AB7EC8">
        <w:t>ing</w:t>
      </w:r>
      <w:r w:rsidR="0057575A">
        <w:t xml:space="preserve"> and </w:t>
      </w:r>
      <w:r w:rsidR="00F37438">
        <w:t xml:space="preserve">collate multiple </w:t>
      </w:r>
      <w:r w:rsidR="003421E4">
        <w:t xml:space="preserve">findings </w:t>
      </w:r>
      <w:r w:rsidR="00A02341">
        <w:t>at once</w:t>
      </w:r>
      <w:r w:rsidR="001B1A52">
        <w:t xml:space="preserve"> </w:t>
      </w:r>
      <w:r w:rsidR="00813EF7">
        <w:t>(Bhaskar and Rana</w:t>
      </w:r>
      <w:r w:rsidR="00F73F7F">
        <w:t xml:space="preserve"> 2024)</w:t>
      </w:r>
      <w:r w:rsidR="00813EF7">
        <w:t>.</w:t>
      </w:r>
      <w:r w:rsidRPr="006D0A48">
        <w:t xml:space="preserve"> Another frequently reported benefit of generative AI tools was the time saving efficiencies they afforded educators. Teachers in multiple studies used tools such as ChatGPT to streamline the search process and efficiently generate summaries of educational research (Bhaskar </w:t>
      </w:r>
      <w:r w:rsidR="00960716">
        <w:t>and</w:t>
      </w:r>
      <w:r w:rsidRPr="006D0A48">
        <w:t xml:space="preserve"> Rana 2024; Derakhshan </w:t>
      </w:r>
      <w:r w:rsidR="00960716">
        <w:t>and</w:t>
      </w:r>
      <w:r w:rsidRPr="006D0A48">
        <w:t xml:space="preserve"> </w:t>
      </w:r>
      <w:proofErr w:type="spellStart"/>
      <w:r w:rsidRPr="006D0A48">
        <w:t>Ghiasvand</w:t>
      </w:r>
      <w:proofErr w:type="spellEnd"/>
      <w:r w:rsidRPr="006D0A48">
        <w:t xml:space="preserve"> 2024). This </w:t>
      </w:r>
      <w:r w:rsidR="001A10BA">
        <w:t xml:space="preserve">made it </w:t>
      </w:r>
      <w:r w:rsidRPr="006D0A48">
        <w:t>more practically feasible for teachers to develop research-informed resources and approaches within their limited working hours. Furthermore, review findings also indicated that generative AI tools were used by some teachers to support classroom- and school-level decision-making (</w:t>
      </w:r>
      <w:r w:rsidR="00321509">
        <w:t xml:space="preserve">Chiu 2023; </w:t>
      </w:r>
      <w:r w:rsidRPr="006D0A48">
        <w:t>Kartal 2024). Research involving 88 primary and secondary schoolteachers in China found participants utilised ChatGPT to find different sources of evidence for school management problems, including formulating school policy on attention deficit hyperactivity disorder (Chiu 2023).</w:t>
      </w:r>
    </w:p>
    <w:p w14:paraId="03275443" w14:textId="61D1947F" w:rsidR="00D9517C" w:rsidRDefault="00C56176" w:rsidP="00D9517C">
      <w:pPr>
        <w:pStyle w:val="Heading2"/>
      </w:pPr>
      <w:r w:rsidRPr="00C56176">
        <w:t>Theme 3: Unreliable outputs create uncertainty</w:t>
      </w:r>
    </w:p>
    <w:p w14:paraId="16D84770" w14:textId="6B808CD0" w:rsidR="00D9517C" w:rsidRDefault="008C32F0" w:rsidP="00D9517C">
      <w:pPr>
        <w:pStyle w:val="Paragraph"/>
      </w:pPr>
      <w:r w:rsidRPr="008C32F0">
        <w:t>While these findings indicate a range of practical, pedagogical, and mental benefits could contribut</w:t>
      </w:r>
      <w:r w:rsidR="00142A1B">
        <w:t>e</w:t>
      </w:r>
      <w:r w:rsidRPr="008C32F0">
        <w:t xml:space="preserve"> to teachers’ use of research evidence via generative AI tools, according to RIEP theory, perceived costs may counteract teachers’ research consumption (Brown et al</w:t>
      </w:r>
      <w:r w:rsidR="00CB391D">
        <w:t>.</w:t>
      </w:r>
      <w:r w:rsidRPr="008C32F0">
        <w:t xml:space="preserve"> 2022). For instance, although AI tools may in certain regards raise teachers’ confidence by providing supporting justifications for teaching plans, this feeling was juxtaposed by some teachers experiencing uncertainty due to the occasionally unreliable AI outputs and unresolved evidential questions (</w:t>
      </w:r>
      <w:r w:rsidR="00936795" w:rsidRPr="00936795">
        <w:t>Al-</w:t>
      </w:r>
      <w:proofErr w:type="spellStart"/>
      <w:r w:rsidR="00936795" w:rsidRPr="00936795">
        <w:t>Mughairi</w:t>
      </w:r>
      <w:proofErr w:type="spellEnd"/>
      <w:r w:rsidR="00936795">
        <w:t xml:space="preserve"> and</w:t>
      </w:r>
      <w:r w:rsidR="00936795" w:rsidRPr="00936795">
        <w:t xml:space="preserve"> Bhaskar</w:t>
      </w:r>
      <w:r w:rsidR="00970FF6">
        <w:t xml:space="preserve"> 2024</w:t>
      </w:r>
      <w:r w:rsidR="00D578D4">
        <w:t xml:space="preserve">; </w:t>
      </w:r>
      <w:r w:rsidRPr="008C32F0">
        <w:t xml:space="preserve">Govindarajan </w:t>
      </w:r>
      <w:r w:rsidR="00960716">
        <w:t>and</w:t>
      </w:r>
      <w:r w:rsidRPr="008C32F0">
        <w:t xml:space="preserve"> </w:t>
      </w:r>
      <w:proofErr w:type="spellStart"/>
      <w:r w:rsidRPr="008C32F0">
        <w:t>Christuraj</w:t>
      </w:r>
      <w:proofErr w:type="spellEnd"/>
      <w:r w:rsidRPr="008C32F0">
        <w:t xml:space="preserve"> 2023). In survey research undertaken amongst 100 teachers and researchers at a university in the Philippines, 25% of respondents expressed concerns over the reliability, authenticity, and validity of the outputs (Gustilo et al. 2024). Participants explained that some sources were not searchable on Google or other </w:t>
      </w:r>
      <w:r w:rsidRPr="008C32F0">
        <w:lastRenderedPageBreak/>
        <w:t>websites. As such, teachers were sometimes left in a predicament as to whether believe or disbelieve the authenticity and validity of the outputs. Teachers from Thailand further explained that ChatGPT occasionally left them with unanswered questions which cast doubt on what the right research-informed approach was to take (Ulla et al. 2023)</w:t>
      </w:r>
      <w:r>
        <w:t>.</w:t>
      </w:r>
    </w:p>
    <w:p w14:paraId="023956E8" w14:textId="7F30975E" w:rsidR="00D9517C" w:rsidRDefault="00E95915" w:rsidP="00D9517C">
      <w:pPr>
        <w:pStyle w:val="Newparagraph"/>
      </w:pPr>
      <w:r w:rsidRPr="00E95915">
        <w:t xml:space="preserve">Whilst generative AI tools were used by teachers to find recent research and pedagogical techniques, in contradistinction, some teachers encountered the problem that the technologies sometimes produced outdated or inaccurate information. </w:t>
      </w:r>
      <w:bookmarkStart w:id="0" w:name="_Hlk187926248"/>
      <w:r w:rsidRPr="00E95915">
        <w:t>Davis and Lee (2023)</w:t>
      </w:r>
      <w:bookmarkEnd w:id="0"/>
      <w:r w:rsidRPr="00E95915">
        <w:t xml:space="preserve"> reported that Korean schoolteachers retrieved outdated or incorrect information when using ChatGPT to produce evidence-based lesson plans and activities. At the time the tool’s training data was limited to September 2021. To overcome problems of potentially inaccurate and outdated information or fabricated sources, participants in several studies explained that they would cross-check the outputs with traditional sources of information (Ulla et al. 2023; Kartal 2024). For example, EFL pre-service teachers in Turkey explained that to verify the accuracy of AI outputs, they would cross-check the outputs against sources such as textbooks, articles, and course materials (Kartal 2024)</w:t>
      </w:r>
      <w:r>
        <w:t>.</w:t>
      </w:r>
    </w:p>
    <w:p w14:paraId="63CF5F37" w14:textId="4B8FA4B4" w:rsidR="008420BB" w:rsidRDefault="007630A3" w:rsidP="008420BB">
      <w:pPr>
        <w:pStyle w:val="Heading2"/>
      </w:pPr>
      <w:r>
        <w:t>T</w:t>
      </w:r>
      <w:r w:rsidRPr="007630A3">
        <w:t>heme 4: Adapting to technological limitations</w:t>
      </w:r>
    </w:p>
    <w:p w14:paraId="2584BA11" w14:textId="22BEA3BC" w:rsidR="008420BB" w:rsidRDefault="000A699E" w:rsidP="008420BB">
      <w:pPr>
        <w:pStyle w:val="Paragraph"/>
      </w:pPr>
      <w:r w:rsidRPr="000A699E">
        <w:t xml:space="preserve">In contending with the occasionally unreliable outputs produced by generative AI tools, evidence suggests that </w:t>
      </w:r>
      <w:r w:rsidR="004C6A1C">
        <w:t xml:space="preserve">some </w:t>
      </w:r>
      <w:r w:rsidRPr="000A699E">
        <w:t xml:space="preserve">teachers would </w:t>
      </w:r>
      <w:r w:rsidR="00D43176">
        <w:t>intentionally</w:t>
      </w:r>
      <w:r w:rsidRPr="000A699E">
        <w:t xml:space="preserve"> adapt their approach to compensate for the limitations of the tools</w:t>
      </w:r>
      <w:r w:rsidR="00C411AE">
        <w:t xml:space="preserve"> (</w:t>
      </w:r>
      <w:r w:rsidR="00C411AE" w:rsidRPr="00C411AE">
        <w:t>Alammari 2024</w:t>
      </w:r>
      <w:r w:rsidR="008B334B">
        <w:t xml:space="preserve">; </w:t>
      </w:r>
      <w:r w:rsidR="008B334B" w:rsidRPr="008B334B">
        <w:t>Al-</w:t>
      </w:r>
      <w:proofErr w:type="spellStart"/>
      <w:r w:rsidR="008B334B" w:rsidRPr="008B334B">
        <w:t>Mughairi</w:t>
      </w:r>
      <w:proofErr w:type="spellEnd"/>
      <w:r w:rsidR="008B334B" w:rsidRPr="008B334B">
        <w:t xml:space="preserve"> </w:t>
      </w:r>
      <w:r w:rsidR="008B334B">
        <w:t>and</w:t>
      </w:r>
      <w:r w:rsidR="008B334B" w:rsidRPr="008B334B">
        <w:t xml:space="preserve"> Bhaskar 2024</w:t>
      </w:r>
      <w:r w:rsidR="00150D81">
        <w:t xml:space="preserve">; </w:t>
      </w:r>
      <w:r w:rsidR="00150D81" w:rsidRPr="00150D81">
        <w:t>Moorhouse &amp; Kohnke 2024</w:t>
      </w:r>
      <w:r w:rsidR="0050224B">
        <w:t>)</w:t>
      </w:r>
      <w:r w:rsidRPr="000A699E">
        <w:t>. Tapan-</w:t>
      </w:r>
      <w:proofErr w:type="spellStart"/>
      <w:r w:rsidRPr="000A699E">
        <w:t>Broutin</w:t>
      </w:r>
      <w:proofErr w:type="spellEnd"/>
      <w:r w:rsidRPr="000A699E">
        <w:t xml:space="preserve"> (2024) reported that upon noticing deficiencies or inaccuracies in the outputs produced by ChatGPT, teacher participants would often try to rephrase their question/prompt or directly request corrections from the AI tool to realign the output with their requirements. However, several teachers found this still led to irrelevant responses, encountering difficulties in retrieving </w:t>
      </w:r>
      <w:r w:rsidRPr="000A699E">
        <w:lastRenderedPageBreak/>
        <w:t>evidence-informed insights related to specific classroom management, pedagogical, and curricular challenges they faced (Tapan-</w:t>
      </w:r>
      <w:proofErr w:type="spellStart"/>
      <w:r w:rsidRPr="000A699E">
        <w:t>Broutın</w:t>
      </w:r>
      <w:proofErr w:type="spellEnd"/>
      <w:r w:rsidRPr="000A699E">
        <w:t xml:space="preserve"> 2024). In some studies, teachers </w:t>
      </w:r>
      <w:r w:rsidR="00F5431A">
        <w:t>adjusted</w:t>
      </w:r>
      <w:r w:rsidRPr="000A699E">
        <w:t xml:space="preserve"> their use of the generative AI tool based upon the complexity of the teaching task</w:t>
      </w:r>
      <w:r w:rsidR="00F4269D">
        <w:t xml:space="preserve"> </w:t>
      </w:r>
      <w:r w:rsidR="00CE149C">
        <w:t>(</w:t>
      </w:r>
      <w:proofErr w:type="spellStart"/>
      <w:r w:rsidR="00CE149C" w:rsidRPr="000A699E">
        <w:t>ElSayary</w:t>
      </w:r>
      <w:proofErr w:type="spellEnd"/>
      <w:r w:rsidR="00CE149C" w:rsidRPr="000A699E">
        <w:t xml:space="preserve"> 2023</w:t>
      </w:r>
      <w:r w:rsidR="00CE149C">
        <w:t xml:space="preserve">; </w:t>
      </w:r>
      <w:r w:rsidR="00CE149C" w:rsidRPr="00CE149C">
        <w:t>Galindo-Domínguez et al. 2023</w:t>
      </w:r>
      <w:r w:rsidR="00CE149C">
        <w:t>)</w:t>
      </w:r>
      <w:r w:rsidRPr="000A699E">
        <w:t>. A schoolteacher based in the United Arab Emirates explained that on more complex teaching tasks, they would sometimes obtain less meaningful responses and need to refine their language or employ multiple prompts to gradually extract relevant insights from the tool (</w:t>
      </w:r>
      <w:proofErr w:type="spellStart"/>
      <w:r w:rsidRPr="000A699E">
        <w:t>ElSayary</w:t>
      </w:r>
      <w:proofErr w:type="spellEnd"/>
      <w:r w:rsidRPr="000A699E">
        <w:t xml:space="preserve"> 2023).</w:t>
      </w:r>
    </w:p>
    <w:p w14:paraId="6FE2E608" w14:textId="14E9AB82" w:rsidR="008420BB" w:rsidRPr="00FF4A69" w:rsidRDefault="002342CE" w:rsidP="008420BB">
      <w:pPr>
        <w:pStyle w:val="Newparagraph"/>
      </w:pPr>
      <w:r w:rsidRPr="002342CE">
        <w:t>Despite various teachers claiming generative AI tools could aid them in developing contextually relevant teaching approaches, some participants nonetheless suggested the outputs needed to be approached more critically and cautiously due to the potentially generic or uncertain nature of the outputs. A teacher working in a higher education institution in Oman explained: ‘I need to be cautious and critically evaluate the information generated by ChatGPT’ (Al-</w:t>
      </w:r>
      <w:proofErr w:type="spellStart"/>
      <w:r w:rsidRPr="002342CE">
        <w:t>Mughairi</w:t>
      </w:r>
      <w:proofErr w:type="spellEnd"/>
      <w:r w:rsidRPr="002342CE">
        <w:t xml:space="preserve"> </w:t>
      </w:r>
      <w:r w:rsidR="00960716">
        <w:t>and</w:t>
      </w:r>
      <w:r w:rsidRPr="002342CE">
        <w:t xml:space="preserve"> Bhaskar 2024, 7). To avoid uncritically accepting the outputs produced by generative AI tools, teachers in several studies reported engaging with peers to confirm the research-based suggestions, discuss discrepancies, and co</w:t>
      </w:r>
      <w:r w:rsidRPr="002C2988">
        <w:t>nsider limitations with the practical application of the output (Kartal 2024; Chiu 2023). As one EFL teacher from Turkey remarked: ‘I always make sure to compare the content generated by ChatGPT with other sources and engage in discussions with my colleagues to ensure its accuracy and credibility’ (Kartal 2024,</w:t>
      </w:r>
      <w:r w:rsidR="00FB1C4C" w:rsidRPr="002C2988">
        <w:t xml:space="preserve"> </w:t>
      </w:r>
      <w:r w:rsidRPr="002C2988">
        <w:t>631).</w:t>
      </w:r>
    </w:p>
    <w:p w14:paraId="58EECED4" w14:textId="416F28D4" w:rsidR="002E4229" w:rsidRDefault="007F208C" w:rsidP="002E4229">
      <w:pPr>
        <w:pStyle w:val="Heading2"/>
      </w:pPr>
      <w:r w:rsidRPr="007F208C">
        <w:t>Theme 5: AI dependence compromises professional identity</w:t>
      </w:r>
    </w:p>
    <w:p w14:paraId="5C81802B" w14:textId="3DA7091D" w:rsidR="002E4229" w:rsidRDefault="00F22D2E" w:rsidP="002E4229">
      <w:pPr>
        <w:pStyle w:val="Paragraph"/>
      </w:pPr>
      <w:r w:rsidRPr="00F22D2E">
        <w:t>As well as adapting to the complex nexus of costs and benefits associated with using generative AI tools, utilisation of these tools also held significance for teachers’ professional identity</w:t>
      </w:r>
      <w:r w:rsidR="00A30899">
        <w:t xml:space="preserve"> (</w:t>
      </w:r>
      <w:proofErr w:type="spellStart"/>
      <w:r w:rsidR="00A30899" w:rsidRPr="00A30899">
        <w:t>ElSayary</w:t>
      </w:r>
      <w:proofErr w:type="spellEnd"/>
      <w:r w:rsidR="00A30899" w:rsidRPr="00A30899">
        <w:t xml:space="preserve"> 2023</w:t>
      </w:r>
      <w:r w:rsidR="00BD1F55">
        <w:t>;</w:t>
      </w:r>
      <w:r w:rsidR="00B518B0">
        <w:t xml:space="preserve"> Kart</w:t>
      </w:r>
      <w:r w:rsidR="00CC57E4">
        <w:t>al 2024;</w:t>
      </w:r>
      <w:r w:rsidR="00BD1F55">
        <w:t xml:space="preserve"> </w:t>
      </w:r>
      <w:r w:rsidR="00194F04" w:rsidRPr="00194F04">
        <w:t xml:space="preserve">Moorhouse </w:t>
      </w:r>
      <w:r w:rsidR="00194F04">
        <w:t>and</w:t>
      </w:r>
      <w:r w:rsidR="00194F04" w:rsidRPr="00194F04">
        <w:t xml:space="preserve"> Kohnke 2024</w:t>
      </w:r>
      <w:r w:rsidR="00A30899" w:rsidRPr="00A30899">
        <w:t>)</w:t>
      </w:r>
      <w:r w:rsidRPr="00F22D2E">
        <w:t>.</w:t>
      </w:r>
      <w:r w:rsidR="00251878">
        <w:t xml:space="preserve"> </w:t>
      </w:r>
      <w:r w:rsidR="009418B8">
        <w:lastRenderedPageBreak/>
        <w:t xml:space="preserve">Moorhouse </w:t>
      </w:r>
      <w:r w:rsidR="00D04A51">
        <w:t xml:space="preserve">and </w:t>
      </w:r>
      <w:r w:rsidR="00A578DE">
        <w:t>Kohnke</w:t>
      </w:r>
      <w:r w:rsidR="00B16825">
        <w:t>’s</w:t>
      </w:r>
      <w:r w:rsidR="00A578DE">
        <w:t xml:space="preserve"> (2024)</w:t>
      </w:r>
      <w:r w:rsidR="00B16825">
        <w:t xml:space="preserve"> study with teacher educators</w:t>
      </w:r>
      <w:r w:rsidR="005A16C7">
        <w:t xml:space="preserve"> in Hong Kong</w:t>
      </w:r>
      <w:r w:rsidR="00A578DE">
        <w:t xml:space="preserve"> </w:t>
      </w:r>
      <w:r w:rsidR="00541A65">
        <w:t>found</w:t>
      </w:r>
      <w:r w:rsidR="00B05209">
        <w:t xml:space="preserve"> </w:t>
      </w:r>
      <w:r w:rsidR="00A01409">
        <w:t xml:space="preserve">that </w:t>
      </w:r>
      <w:r w:rsidR="001A014D">
        <w:t>some</w:t>
      </w:r>
      <w:r w:rsidR="00204E0D">
        <w:t xml:space="preserve"> educators</w:t>
      </w:r>
      <w:r w:rsidR="005A16C7">
        <w:t xml:space="preserve"> </w:t>
      </w:r>
      <w:r w:rsidR="00DD2633">
        <w:t>were uncertain</w:t>
      </w:r>
      <w:r w:rsidR="000005FE">
        <w:t xml:space="preserve"> how</w:t>
      </w:r>
      <w:r w:rsidR="002A5E31">
        <w:t xml:space="preserve"> to reconcile their </w:t>
      </w:r>
      <w:r w:rsidR="00E24CDF">
        <w:t>professional</w:t>
      </w:r>
      <w:r w:rsidR="002A5E31">
        <w:t xml:space="preserve"> role </w:t>
      </w:r>
      <w:r w:rsidR="000C7E36">
        <w:t>with</w:t>
      </w:r>
      <w:r w:rsidR="001A014D">
        <w:t xml:space="preserve"> the technology</w:t>
      </w:r>
      <w:r w:rsidR="00E24CDF">
        <w:t>.</w:t>
      </w:r>
      <w:r w:rsidRPr="00F22D2E">
        <w:t xml:space="preserve"> For some teachers, including several EFL teachers from a public university in Turkey, their immersion in the AI platform and co-creation of research-informed plans meant that the boundaries between the AI’s contributions and their own personal contributions </w:t>
      </w:r>
      <w:r w:rsidR="008A6F76">
        <w:t>became</w:t>
      </w:r>
      <w:r w:rsidRPr="00F22D2E">
        <w:t xml:space="preserve"> somewhat blurred</w:t>
      </w:r>
      <w:r w:rsidR="007810CC">
        <w:t xml:space="preserve"> (Kartal 2024)</w:t>
      </w:r>
      <w:r w:rsidRPr="00F22D2E">
        <w:t xml:space="preserve">. As Kartal (2024) explained, the difficulty of clearly distinguishing the teachers’ own thought from the AI-generated information raised doubts among some participants about their professional value and autonomous judgment. The teachers were conscious of becoming overly dependent on generative AI tools. They were mindful of the risk of failing to achieve a balance between AI-generated ideas and their own independent research and thinking </w:t>
      </w:r>
      <w:r w:rsidR="00C92E01" w:rsidRPr="00F22D2E">
        <w:t>to</w:t>
      </w:r>
      <w:r w:rsidRPr="00F22D2E">
        <w:t xml:space="preserve"> maintain their professionalism and critical </w:t>
      </w:r>
      <w:r w:rsidR="00823901">
        <w:t xml:space="preserve">thinking </w:t>
      </w:r>
      <w:r w:rsidR="004D4367">
        <w:t>capa</w:t>
      </w:r>
      <w:r w:rsidR="00F11A7E">
        <w:t>cities</w:t>
      </w:r>
      <w:r w:rsidRPr="00F22D2E">
        <w:t xml:space="preserve"> (Kartal 2024).</w:t>
      </w:r>
    </w:p>
    <w:p w14:paraId="6F1ED3B3" w14:textId="6EE7ABAA" w:rsidR="002E4229" w:rsidRPr="00FF4A69" w:rsidRDefault="00DA5D4F" w:rsidP="002E4229">
      <w:pPr>
        <w:pStyle w:val="Newparagraph"/>
      </w:pPr>
      <w:r w:rsidRPr="00DA5D4F">
        <w:t>Conversely, teachers displayed behaviours with generative AI tools which suggest they were seeking to validate their preconceptions</w:t>
      </w:r>
      <w:r w:rsidR="00E954DD">
        <w:t xml:space="preserve"> </w:t>
      </w:r>
      <w:r w:rsidR="004112DE">
        <w:t>(</w:t>
      </w:r>
      <w:proofErr w:type="spellStart"/>
      <w:r w:rsidR="00E954DD" w:rsidRPr="00E954DD">
        <w:t>ElSayary</w:t>
      </w:r>
      <w:proofErr w:type="spellEnd"/>
      <w:r w:rsidR="00E954DD" w:rsidRPr="00E954DD">
        <w:t xml:space="preserve"> 2023</w:t>
      </w:r>
      <w:r w:rsidR="004112DE">
        <w:t xml:space="preserve">; </w:t>
      </w:r>
      <w:r w:rsidR="008E3A7E">
        <w:t>Tapan-</w:t>
      </w:r>
      <w:proofErr w:type="spellStart"/>
      <w:r w:rsidR="008E3A7E">
        <w:t>Broutin</w:t>
      </w:r>
      <w:proofErr w:type="spellEnd"/>
      <w:r w:rsidR="008E3A7E">
        <w:t xml:space="preserve"> 2024</w:t>
      </w:r>
      <w:r w:rsidR="00E954DD" w:rsidRPr="00E954DD">
        <w:t>)</w:t>
      </w:r>
      <w:r w:rsidRPr="00DA5D4F">
        <w:t>. Findings documented by Tapan-</w:t>
      </w:r>
      <w:proofErr w:type="spellStart"/>
      <w:r w:rsidRPr="00DA5D4F">
        <w:t>Broutin</w:t>
      </w:r>
      <w:proofErr w:type="spellEnd"/>
      <w:r w:rsidRPr="00DA5D4F">
        <w:t xml:space="preserve"> (2024) revealed that some pre-service mathematics teachers used ChatGPT to reaffirm their own ideas and to validate their pre-existing plans. In this case teachers were not necessarily intending to use AI tools to uncover new insights, but to socially signal the value of their professional judgement and teaching identity by finding evidence to justify the teaching practices they claimed personal ownership of. These findings present a challenge to Brown et al</w:t>
      </w:r>
      <w:r w:rsidR="00C820E6">
        <w:t>.</w:t>
      </w:r>
      <w:r w:rsidRPr="00DA5D4F">
        <w:t>’s (2022) theory on RIEP by showing that teachers’ identification with research use, via the medium of generative AI, may include a combination of positive and negative connotations.</w:t>
      </w:r>
    </w:p>
    <w:p w14:paraId="28DA8FE7" w14:textId="413B3A05" w:rsidR="008420BB" w:rsidRDefault="00450D81" w:rsidP="00045CC4">
      <w:pPr>
        <w:pStyle w:val="Heading1"/>
      </w:pPr>
      <w:r>
        <w:t>Discussion</w:t>
      </w:r>
    </w:p>
    <w:p w14:paraId="2E40D335" w14:textId="1FFB53F4" w:rsidR="00571DFA" w:rsidRPr="00571DFA" w:rsidRDefault="00450D81" w:rsidP="00021C03">
      <w:pPr>
        <w:pStyle w:val="Paragraph"/>
      </w:pPr>
      <w:r w:rsidRPr="00450D81" w:rsidDel="00237BC6">
        <w:t xml:space="preserve">So </w:t>
      </w:r>
      <w:r w:rsidR="006B222E" w:rsidRPr="00450D81" w:rsidDel="00237BC6">
        <w:t>far,</w:t>
      </w:r>
      <w:r w:rsidRPr="00450D81" w:rsidDel="00237BC6">
        <w:t xml:space="preserve"> t</w:t>
      </w:r>
      <w:r w:rsidRPr="00450D81">
        <w:t xml:space="preserve">his study has detailed existing evidence on the benefits and challenges presented </w:t>
      </w:r>
      <w:r w:rsidRPr="00450D81">
        <w:lastRenderedPageBreak/>
        <w:t>by teachers’ use of generative AI tools to find and incorporate research findings into their practice. In the following discussion, findings from the review are critically evaluated in relation to the three components of Brown et al</w:t>
      </w:r>
      <w:r w:rsidR="00C820E6">
        <w:t>.</w:t>
      </w:r>
      <w:r w:rsidRPr="00450D81">
        <w:t>’s (2022) theory of RIEP.</w:t>
      </w:r>
      <w:r w:rsidR="004744D5">
        <w:t xml:space="preserve"> </w:t>
      </w:r>
      <w:r w:rsidR="009D3D91">
        <w:t xml:space="preserve">Practical and theoretical </w:t>
      </w:r>
      <w:r w:rsidR="00B244AB">
        <w:t>i</w:t>
      </w:r>
      <w:r w:rsidR="004744D5">
        <w:t>mplications f</w:t>
      </w:r>
      <w:r w:rsidR="00D2618E">
        <w:t xml:space="preserve">or </w:t>
      </w:r>
      <w:r w:rsidR="00B244AB">
        <w:t>RIEP</w:t>
      </w:r>
      <w:r w:rsidR="00D2618E">
        <w:t xml:space="preserve"> are al</w:t>
      </w:r>
      <w:r w:rsidR="00122193">
        <w:t xml:space="preserve">so </w:t>
      </w:r>
      <w:r w:rsidR="0045094E">
        <w:t>discussed</w:t>
      </w:r>
      <w:r w:rsidR="00122193">
        <w:t>.</w:t>
      </w:r>
    </w:p>
    <w:p w14:paraId="572DCC3B" w14:textId="37847A3D" w:rsidR="00A775C7" w:rsidRDefault="00983EF6" w:rsidP="00243790">
      <w:pPr>
        <w:pStyle w:val="Heading2"/>
      </w:pPr>
      <w:r w:rsidRPr="00983EF6">
        <w:t>Benefits</w:t>
      </w:r>
      <w:r w:rsidR="00B36123">
        <w:t xml:space="preserve"> and costs</w:t>
      </w:r>
      <w:r w:rsidRPr="00983EF6">
        <w:t xml:space="preserve"> of using generative AI for RIEP</w:t>
      </w:r>
    </w:p>
    <w:p w14:paraId="4D64917A" w14:textId="7E6839F6" w:rsidR="00243790" w:rsidRDefault="00CA26F3" w:rsidP="00243790">
      <w:pPr>
        <w:pStyle w:val="Paragraph"/>
      </w:pPr>
      <w:r w:rsidRPr="00CA26F3">
        <w:t>Findings from the thematic analysis revealed that many teachers found value in using generative AI tools to find research evidence to support their ideation processes rather than for obtaining definitive plans. As prior studies suggest, engaging with research findings in this open-ended way may serve to promote teachers’ divergent thinking and lead to positive outcomes for teaching and learning (Cain 201</w:t>
      </w:r>
      <w:r w:rsidR="00F0041D">
        <w:t>6</w:t>
      </w:r>
      <w:r w:rsidRPr="00CA26F3">
        <w:t>; Godfrey 2016). Teachers could assimilate new AI-generated research ideas into their existing schemas of teaching (Tapan-</w:t>
      </w:r>
      <w:proofErr w:type="spellStart"/>
      <w:r w:rsidRPr="00CA26F3">
        <w:t>Broutin</w:t>
      </w:r>
      <w:proofErr w:type="spellEnd"/>
      <w:r w:rsidRPr="00CA26F3">
        <w:t xml:space="preserve"> 2024). This can enable teachers to draw on more elaborate schemas to imagine, develop, and trial new teaching practices. However, when integrating research-informed ideas into their ideation processes, there is a risk teachers may assign equal weighing to all sources of information packaged in the AI outputs. It is thus important for teachers to critically appraise each research-informed output, to consider its methodological strengths and limitations, and to judge its merits with regard to the ethical and practical constraints of the educational context (Biesta</w:t>
      </w:r>
      <w:r w:rsidR="00830C80">
        <w:t xml:space="preserve"> </w:t>
      </w:r>
      <w:r w:rsidRPr="00CA26F3">
        <w:t>2007; Wrigley 2018).</w:t>
      </w:r>
    </w:p>
    <w:p w14:paraId="2CE9A4B8" w14:textId="4B7434D6" w:rsidR="00301E00" w:rsidRDefault="00EC5295" w:rsidP="00301E00">
      <w:pPr>
        <w:pStyle w:val="Newparagraph"/>
      </w:pPr>
      <w:r w:rsidRPr="00EC5295">
        <w:t xml:space="preserve">Findings from this review additionally showed that teachers working across different contexts valued the accessible and condensed research-informed outputs produced by generative AI tools (Bhaskar </w:t>
      </w:r>
      <w:r w:rsidR="00960716">
        <w:t>and</w:t>
      </w:r>
      <w:r w:rsidRPr="00EC5295">
        <w:t xml:space="preserve"> Rana 2024; Nguyen </w:t>
      </w:r>
      <w:proofErr w:type="spellStart"/>
      <w:r w:rsidRPr="00EC5295">
        <w:t>Thi</w:t>
      </w:r>
      <w:proofErr w:type="spellEnd"/>
      <w:r w:rsidRPr="00EC5295">
        <w:t xml:space="preserve"> Thu 2023). Because technologies such as ChatGPT can collate different research findings and covey the insights using comprehensible language, they can save teachers time in moving between multiple websites to locate information and help to demystify complex </w:t>
      </w:r>
      <w:r w:rsidRPr="00EC5295">
        <w:lastRenderedPageBreak/>
        <w:t>scientific terminology. These benefits could be crucial in promoting the wider adoption of RIEP given that teachers and school leaders have often reported a lack of time and esoteric language as key barriers preventing their engagement with research (Brown 2020</w:t>
      </w:r>
      <w:r w:rsidR="00C27A64">
        <w:t xml:space="preserve">; </w:t>
      </w:r>
      <w:r w:rsidR="00D72B27">
        <w:t xml:space="preserve">Cain </w:t>
      </w:r>
      <w:r w:rsidR="005A1ABA">
        <w:t>2016</w:t>
      </w:r>
      <w:r w:rsidRPr="00EC5295">
        <w:t>).</w:t>
      </w:r>
    </w:p>
    <w:p w14:paraId="32B429AD" w14:textId="4CAD2968" w:rsidR="00CC5FC6" w:rsidRDefault="00C120F0" w:rsidP="00BD5484">
      <w:pPr>
        <w:pStyle w:val="Newparagraph"/>
      </w:pPr>
      <w:r w:rsidRPr="00C120F0">
        <w:t xml:space="preserve">A further benefit uncovered in this review was teachers’ use of generative AI tools to find research in support of their construction of learner-centred activities and approaches (Govindarajan </w:t>
      </w:r>
      <w:r w:rsidR="00960716">
        <w:t>and</w:t>
      </w:r>
      <w:r w:rsidRPr="00C120F0">
        <w:t xml:space="preserve"> </w:t>
      </w:r>
      <w:proofErr w:type="spellStart"/>
      <w:r w:rsidRPr="00C120F0">
        <w:t>Christuraj</w:t>
      </w:r>
      <w:proofErr w:type="spellEnd"/>
      <w:r w:rsidRPr="00C120F0">
        <w:t xml:space="preserve"> 2023; </w:t>
      </w:r>
      <w:proofErr w:type="spellStart"/>
      <w:r w:rsidRPr="00C120F0">
        <w:t>ElSayary</w:t>
      </w:r>
      <w:proofErr w:type="spellEnd"/>
      <w:r w:rsidRPr="00C120F0">
        <w:t xml:space="preserve"> 2023). Instead of setting out to identify and apply an existing learner-centred approach, some teachers entered prompts/questions into the generative AI tool to recreate their learner-centred plans and activities to align with research-informed theories (</w:t>
      </w:r>
      <w:proofErr w:type="spellStart"/>
      <w:r w:rsidRPr="00C120F0">
        <w:t>ElSayary</w:t>
      </w:r>
      <w:proofErr w:type="spellEnd"/>
      <w:r w:rsidRPr="00C120F0">
        <w:t xml:space="preserve"> 2023). A bottom-up approach such as this may help teachers overcome a common challenge associated with RIEP. That is the adoption of a generic research-derived practice without due consideration of or adaptation to the educational context and unique characteristics of the students (Biesta 2007; Wrigley 2018). This contributes new insights to RIEP theory by highlighting how teachers can engage with evidence during a process of pedagogical reconstruction, rather than only using research as a means to validate an existing practice or to justify a shift between practices.</w:t>
      </w:r>
    </w:p>
    <w:p w14:paraId="20F26C9C" w14:textId="46799789" w:rsidR="009F4D3F" w:rsidRDefault="009617BE" w:rsidP="00CC5FC6">
      <w:pPr>
        <w:pStyle w:val="Newparagraph"/>
      </w:pPr>
      <w:r>
        <w:t>F</w:t>
      </w:r>
      <w:r w:rsidR="008F7761" w:rsidRPr="008F7761">
        <w:t xml:space="preserve">indings from the thematic analysis </w:t>
      </w:r>
      <w:r>
        <w:t xml:space="preserve">also </w:t>
      </w:r>
      <w:r w:rsidR="008F7761" w:rsidRPr="008F7761">
        <w:t xml:space="preserve">revealed that there were several costs associated with </w:t>
      </w:r>
      <w:r w:rsidR="00F032F9" w:rsidRPr="008F7761">
        <w:t>teachers’</w:t>
      </w:r>
      <w:r w:rsidR="008F7761" w:rsidRPr="008F7761">
        <w:t xml:space="preserve"> use of generative AI in their RIEP. Multiple studies reported that teachers sometimes found the AI-generated outputs to be unreliable. In some </w:t>
      </w:r>
      <w:r w:rsidR="00F032F9" w:rsidRPr="008F7761">
        <w:t>cases,</w:t>
      </w:r>
      <w:r w:rsidR="008F7761" w:rsidRPr="008F7761">
        <w:t xml:space="preserve"> this included teachers encountering made up sources, outdated or inaccurate information, as well as unanswered evidential questions. For some teachers, such experiences fostered a degree of uncertainty and cast doubt on what would be the most suitable teaching approach to take (Ulla et al. 2023). As explained by Brown et al. (2022), costs of this sort can place a burden on teachers’ time and mental resources as </w:t>
      </w:r>
      <w:r w:rsidR="008F7761" w:rsidRPr="008F7761">
        <w:lastRenderedPageBreak/>
        <w:t xml:space="preserve">they may need to engage in extra work to verify the AI outputs using external sources. Some teachers did indeed look to minimise these costs by cross-checking outputs with traditional sources of evidence such as textbooks or articles (Kartal 2024). </w:t>
      </w:r>
      <w:r w:rsidR="006A54C7">
        <w:t>Nonetheless</w:t>
      </w:r>
      <w:r w:rsidR="008F7761" w:rsidRPr="008F7761">
        <w:t xml:space="preserve">, </w:t>
      </w:r>
      <w:r w:rsidR="004D2BDC">
        <w:t xml:space="preserve">according to </w:t>
      </w:r>
      <w:r w:rsidR="00FB4C39">
        <w:t>RIEP theory</w:t>
      </w:r>
      <w:r w:rsidR="008F7761" w:rsidRPr="008F7761">
        <w:t>, should these mental costs accumulate to the point where they are perceived to exceed the costs of alternative sources of information</w:t>
      </w:r>
      <w:r w:rsidR="00BE4190">
        <w:t xml:space="preserve"> (e.g., social media)</w:t>
      </w:r>
      <w:r w:rsidR="008F7761" w:rsidRPr="008F7761">
        <w:t>, this could significantly limit teachers’ utilisation of research via generative AI tools</w:t>
      </w:r>
      <w:r w:rsidR="00FB4C39">
        <w:t xml:space="preserve"> (Brown et al. 2022)</w:t>
      </w:r>
      <w:r w:rsidR="008F7761" w:rsidRPr="008F7761">
        <w:t>.</w:t>
      </w:r>
    </w:p>
    <w:p w14:paraId="50FB8E08" w14:textId="77777777" w:rsidR="009F4D3F" w:rsidRDefault="009F4D3F" w:rsidP="009F4D3F">
      <w:pPr>
        <w:pStyle w:val="Heading2"/>
      </w:pPr>
      <w:r>
        <w:t>Practical implications</w:t>
      </w:r>
    </w:p>
    <w:p w14:paraId="46F0CD70" w14:textId="3167EE56" w:rsidR="009F4D3F" w:rsidRPr="009F4D3F" w:rsidRDefault="009F69DB" w:rsidP="00BD5484">
      <w:pPr>
        <w:pStyle w:val="Paragraph"/>
      </w:pPr>
      <w:r>
        <w:t>T</w:t>
      </w:r>
      <w:r w:rsidRPr="00A769E0">
        <w:t xml:space="preserve">o </w:t>
      </w:r>
      <w:r>
        <w:t xml:space="preserve">help </w:t>
      </w:r>
      <w:r w:rsidR="005B3FE8">
        <w:t xml:space="preserve">pre-service and in-service </w:t>
      </w:r>
      <w:r>
        <w:t xml:space="preserve">teachers </w:t>
      </w:r>
      <w:r w:rsidRPr="00A769E0">
        <w:t>overcome the psychological and time costs they may encounter while using generative AI tools in their RIEP</w:t>
      </w:r>
      <w:r>
        <w:t xml:space="preserve">, </w:t>
      </w:r>
      <w:r w:rsidR="004F4F3E">
        <w:t xml:space="preserve">schools and teacher </w:t>
      </w:r>
      <w:r w:rsidR="00F30815">
        <w:t>education</w:t>
      </w:r>
      <w:r w:rsidR="004F4F3E">
        <w:t xml:space="preserve"> provisions can</w:t>
      </w:r>
      <w:r w:rsidR="005C5260" w:rsidRPr="00A769E0">
        <w:t xml:space="preserve"> provid</w:t>
      </w:r>
      <w:r w:rsidR="00A25954">
        <w:t>e</w:t>
      </w:r>
      <w:r w:rsidR="005C5260" w:rsidRPr="00A769E0">
        <w:t xml:space="preserve"> practical guidance </w:t>
      </w:r>
      <w:r w:rsidR="00694BB0">
        <w:t xml:space="preserve">on </w:t>
      </w:r>
      <w:r w:rsidR="005C5260" w:rsidRPr="00A769E0">
        <w:t>craft</w:t>
      </w:r>
      <w:r w:rsidR="00694BB0">
        <w:t>ing</w:t>
      </w:r>
      <w:r w:rsidR="005C5260" w:rsidRPr="00A769E0">
        <w:t xml:space="preserve"> </w:t>
      </w:r>
      <w:r w:rsidR="00F13308">
        <w:t>more</w:t>
      </w:r>
      <w:r w:rsidR="000176CF">
        <w:t xml:space="preserve"> sophisticated prompts </w:t>
      </w:r>
      <w:r w:rsidR="00D43D22">
        <w:t>to</w:t>
      </w:r>
      <w:r w:rsidR="000176CF">
        <w:t xml:space="preserve"> </w:t>
      </w:r>
      <w:r w:rsidR="001A5762">
        <w:t xml:space="preserve">efficiently </w:t>
      </w:r>
      <w:r w:rsidR="00872D79">
        <w:t>retrieve</w:t>
      </w:r>
      <w:r w:rsidR="00A673E4">
        <w:t xml:space="preserve"> relevant research findings</w:t>
      </w:r>
      <w:r w:rsidR="00D43D22">
        <w:t xml:space="preserve">. </w:t>
      </w:r>
      <w:r w:rsidR="00575D6D">
        <w:t xml:space="preserve">Moreover, </w:t>
      </w:r>
      <w:r w:rsidR="0045130D">
        <w:t xml:space="preserve">to </w:t>
      </w:r>
      <w:r w:rsidR="001B01E1">
        <w:t>equip</w:t>
      </w:r>
      <w:r w:rsidR="0045130D">
        <w:t xml:space="preserve"> teachers</w:t>
      </w:r>
      <w:r w:rsidR="001B01E1">
        <w:t xml:space="preserve"> to</w:t>
      </w:r>
      <w:r w:rsidR="009F4D3F">
        <w:t xml:space="preserve"> discern fictious sources or misleading research summarises in generative AI outputs, teacher educators can guide pre-service teachers through worked examples </w:t>
      </w:r>
      <w:r w:rsidR="003E6639">
        <w:t>that require</w:t>
      </w:r>
      <w:r w:rsidR="009F4D3F">
        <w:t xml:space="preserve"> cross-checking AI</w:t>
      </w:r>
      <w:r w:rsidR="00273F53">
        <w:t>-</w:t>
      </w:r>
      <w:r w:rsidR="009F4D3F">
        <w:t xml:space="preserve">generated outputs and references against academically reliable sources. With support from teacher educators, pre-service teachers can </w:t>
      </w:r>
      <w:r w:rsidR="00AA6D87">
        <w:t xml:space="preserve">continue to </w:t>
      </w:r>
      <w:r w:rsidR="009F4D3F">
        <w:t>practice</w:t>
      </w:r>
      <w:r w:rsidR="007300EA">
        <w:t xml:space="preserve"> and benefit from</w:t>
      </w:r>
      <w:r w:rsidR="009F4D3F">
        <w:t xml:space="preserve"> </w:t>
      </w:r>
      <w:r w:rsidR="00895099">
        <w:t>reconstructing</w:t>
      </w:r>
      <w:r w:rsidR="009F4D3F">
        <w:t xml:space="preserve"> learner-centred plans and activities with generative AI tools</w:t>
      </w:r>
      <w:r w:rsidR="007300EA">
        <w:t xml:space="preserve">. </w:t>
      </w:r>
      <w:r w:rsidR="006F0991">
        <w:t>This</w:t>
      </w:r>
      <w:r w:rsidR="00C802CF">
        <w:t xml:space="preserve"> pedagogical </w:t>
      </w:r>
      <w:r w:rsidR="002264FC">
        <w:t>expertise</w:t>
      </w:r>
      <w:r w:rsidR="00C802CF">
        <w:t xml:space="preserve"> can be</w:t>
      </w:r>
      <w:r w:rsidR="009F4D3F">
        <w:t xml:space="preserve"> </w:t>
      </w:r>
      <w:r w:rsidR="0007308B">
        <w:t>fostered</w:t>
      </w:r>
      <w:r w:rsidR="00C802CF">
        <w:t xml:space="preserve"> through</w:t>
      </w:r>
      <w:r w:rsidR="009F4D3F">
        <w:t xml:space="preserve"> </w:t>
      </w:r>
      <w:r w:rsidR="000B0DAF">
        <w:t xml:space="preserve">opportunities for </w:t>
      </w:r>
      <w:r w:rsidR="009F4D3F">
        <w:t xml:space="preserve">experimentation and reflective practice during the early stages of </w:t>
      </w:r>
      <w:r w:rsidR="005E1327">
        <w:t>teachers’</w:t>
      </w:r>
      <w:r w:rsidR="009F4D3F">
        <w:t xml:space="preserve"> career</w:t>
      </w:r>
      <w:r w:rsidR="00796C4A">
        <w:t>s</w:t>
      </w:r>
      <w:r w:rsidR="009F4D3F">
        <w:t>.</w:t>
      </w:r>
      <w:r w:rsidR="00002EAC">
        <w:t xml:space="preserve"> </w:t>
      </w:r>
      <w:r w:rsidR="006B3554">
        <w:t xml:space="preserve">Teacher educators can also encourage </w:t>
      </w:r>
      <w:r w:rsidR="00710A3B">
        <w:t>apprentice</w:t>
      </w:r>
      <w:r w:rsidR="009B3EA7">
        <w:t xml:space="preserve"> </w:t>
      </w:r>
      <w:r w:rsidR="006B3554">
        <w:t>t</w:t>
      </w:r>
      <w:r w:rsidR="00A96C5D" w:rsidRPr="00A769E0">
        <w:t xml:space="preserve">eachers </w:t>
      </w:r>
      <w:r w:rsidR="009B3EA7">
        <w:t>to</w:t>
      </w:r>
      <w:r w:rsidR="00A96C5D" w:rsidRPr="00A769E0">
        <w:t xml:space="preserve"> </w:t>
      </w:r>
      <w:r w:rsidR="006A3E27">
        <w:t>collaborate</w:t>
      </w:r>
      <w:r w:rsidR="00A96C5D" w:rsidRPr="00A769E0">
        <w:t xml:space="preserve"> with </w:t>
      </w:r>
      <w:r w:rsidR="00915A5C">
        <w:t xml:space="preserve">experienced </w:t>
      </w:r>
      <w:r w:rsidR="0095690D">
        <w:t>peers</w:t>
      </w:r>
      <w:r w:rsidR="00A96C5D" w:rsidRPr="00A769E0">
        <w:t xml:space="preserve"> to </w:t>
      </w:r>
      <w:r w:rsidR="00A11C2C">
        <w:t>learn ho</w:t>
      </w:r>
      <w:r w:rsidR="005B5B20">
        <w:t>w</w:t>
      </w:r>
      <w:r w:rsidR="00C67308">
        <w:t xml:space="preserve"> to </w:t>
      </w:r>
      <w:r w:rsidR="00A96C5D" w:rsidRPr="00A769E0">
        <w:t xml:space="preserve">critically </w:t>
      </w:r>
      <w:r w:rsidR="007304D7">
        <w:t>comprehend</w:t>
      </w:r>
      <w:r w:rsidR="00A96C5D" w:rsidRPr="00A769E0">
        <w:t xml:space="preserve"> the contextual and practical </w:t>
      </w:r>
      <w:r w:rsidR="003766A0">
        <w:t>application</w:t>
      </w:r>
      <w:r w:rsidR="00A96C5D" w:rsidRPr="00A769E0">
        <w:t xml:space="preserve"> of research-informed AI outputs (Kartal 2024; Chiu 2023)</w:t>
      </w:r>
      <w:r w:rsidR="000C6C1E">
        <w:t>.</w:t>
      </w:r>
    </w:p>
    <w:p w14:paraId="2C3AD945" w14:textId="04A6F494" w:rsidR="00A127C1" w:rsidRDefault="001B5D26" w:rsidP="004723B7">
      <w:pPr>
        <w:pStyle w:val="Heading2"/>
      </w:pPr>
      <w:bookmarkStart w:id="1" w:name="_Hlk188121617"/>
      <w:r w:rsidRPr="001B5D26">
        <w:t>Signification of using generative AI for RIEP</w:t>
      </w:r>
    </w:p>
    <w:bookmarkEnd w:id="1"/>
    <w:p w14:paraId="149D9DE4" w14:textId="3D1611D2" w:rsidR="007F4D09" w:rsidRDefault="005E401E" w:rsidP="00BD5484">
      <w:pPr>
        <w:pStyle w:val="Paragraph"/>
      </w:pPr>
      <w:r w:rsidRPr="005E401E">
        <w:t xml:space="preserve">According to RIEP theory set out Brown et al. (2020), signification is a distinct concept </w:t>
      </w:r>
      <w:r w:rsidR="00C666C7">
        <w:lastRenderedPageBreak/>
        <w:t>referring</w:t>
      </w:r>
      <w:r w:rsidRPr="005E401E">
        <w:t xml:space="preserve"> to specific actions, values, or behaviours educators want to be identified with through their engagement with academic research. Findings from this review partly challenge this conception by illustrating how a teacher’s professional identity may, in some circumstances, be compromised as a result of their engagement with research via generative AI. Evidence </w:t>
      </w:r>
      <w:r w:rsidR="008D1559">
        <w:t>revealed</w:t>
      </w:r>
      <w:r w:rsidRPr="005E401E">
        <w:t xml:space="preserve"> some teachers experienced issues distinguishing their personal contributions from those of the generative AI tool</w:t>
      </w:r>
      <w:r w:rsidR="005C4EF3">
        <w:t xml:space="preserve"> when</w:t>
      </w:r>
      <w:r w:rsidR="005C4EF3" w:rsidRPr="005E401E">
        <w:t xml:space="preserve"> develop</w:t>
      </w:r>
      <w:r w:rsidR="005C4EF3">
        <w:t>ing</w:t>
      </w:r>
      <w:r w:rsidR="005C4EF3" w:rsidRPr="005E401E">
        <w:t xml:space="preserve"> research-informed teaching plans</w:t>
      </w:r>
      <w:r w:rsidRPr="005E401E">
        <w:t xml:space="preserve"> (Kartal 2024). The relative value or identifiable contribution of the teacher was, for some, becoming uncertain. This may be attributable to the perception among educators that their creativity and judgement had become less </w:t>
      </w:r>
      <w:r w:rsidR="00302959">
        <w:t>prominent</w:t>
      </w:r>
      <w:r w:rsidRPr="005E401E">
        <w:t xml:space="preserve"> during the search</w:t>
      </w:r>
      <w:r w:rsidR="00302959">
        <w:t xml:space="preserve"> process </w:t>
      </w:r>
      <w:r w:rsidR="005C4EF3">
        <w:t xml:space="preserve">and </w:t>
      </w:r>
      <w:r w:rsidRPr="005E401E">
        <w:t>development</w:t>
      </w:r>
      <w:r w:rsidR="005C4EF3">
        <w:t xml:space="preserve"> </w:t>
      </w:r>
      <w:r w:rsidRPr="005E401E">
        <w:t xml:space="preserve">of research-informed teaching practices using generative AI tools. </w:t>
      </w:r>
      <w:r w:rsidR="006B1BC8">
        <w:t>As</w:t>
      </w:r>
      <w:r w:rsidRPr="005E401E">
        <w:t xml:space="preserve"> </w:t>
      </w:r>
      <w:r w:rsidR="00302959">
        <w:t xml:space="preserve">generative </w:t>
      </w:r>
      <w:r w:rsidRPr="005E401E">
        <w:t>AI tools can independently generate novel research summarises, appraisals, and research-informed teaching plans, the perceived or signified value a teacher might normally gain from developing research-informed practices using traditional means</w:t>
      </w:r>
      <w:r w:rsidR="00686B35">
        <w:t xml:space="preserve"> </w:t>
      </w:r>
      <w:r w:rsidR="00C2623E">
        <w:t>may</w:t>
      </w:r>
      <w:r w:rsidR="00B1514E">
        <w:t xml:space="preserve"> </w:t>
      </w:r>
      <w:r w:rsidR="006B1BC8">
        <w:t>be diminished</w:t>
      </w:r>
      <w:r w:rsidRPr="005E401E">
        <w:t xml:space="preserve"> (i.e., </w:t>
      </w:r>
      <w:r w:rsidR="00686B35">
        <w:t xml:space="preserve">not </w:t>
      </w:r>
      <w:r w:rsidR="00557C11">
        <w:t>personally</w:t>
      </w:r>
      <w:r w:rsidRPr="005E401E">
        <w:t xml:space="preserve"> </w:t>
      </w:r>
      <w:r w:rsidR="00623B0D">
        <w:t>finding</w:t>
      </w:r>
      <w:r w:rsidRPr="005E401E">
        <w:t xml:space="preserve"> publications and independent</w:t>
      </w:r>
      <w:r w:rsidR="00623B0D">
        <w:t>ly</w:t>
      </w:r>
      <w:r w:rsidRPr="005E401E">
        <w:t xml:space="preserve"> crafting teaching plans).</w:t>
      </w:r>
    </w:p>
    <w:p w14:paraId="76FA56DF" w14:textId="1F386A48" w:rsidR="004759BD" w:rsidRDefault="00A10AC8" w:rsidP="005E401E">
      <w:pPr>
        <w:pStyle w:val="Newparagraph"/>
      </w:pPr>
      <w:r w:rsidRPr="00A10AC8">
        <w:t xml:space="preserve">Moreover, some teachers expressed concerns that the regular consumption and application of research using AI may create a dependency that undermines their sense of professional identity (Kartal 2024). Several teachers were thus conscious of maintaining a balance between research insights generated by generative AI tools and their own independent research and thought </w:t>
      </w:r>
      <w:r w:rsidR="003255F6" w:rsidRPr="00A10AC8">
        <w:t>to</w:t>
      </w:r>
      <w:r w:rsidRPr="00A10AC8">
        <w:t xml:space="preserve"> </w:t>
      </w:r>
      <w:r w:rsidR="00A12AE9">
        <w:t>preserve</w:t>
      </w:r>
      <w:r w:rsidRPr="00A10AC8">
        <w:t xml:space="preserve"> their sense of professionalism and critical</w:t>
      </w:r>
      <w:r w:rsidR="003D5387">
        <w:t xml:space="preserve"> thinking capa</w:t>
      </w:r>
      <w:r w:rsidR="009078F0">
        <w:t>cities</w:t>
      </w:r>
      <w:r w:rsidR="00122794">
        <w:t xml:space="preserve">. </w:t>
      </w:r>
      <w:r w:rsidR="00F26605" w:rsidRPr="00F26605">
        <w:t xml:space="preserve">However, in other respects, teachers’ use of generative AI tools may also serve to </w:t>
      </w:r>
      <w:r w:rsidR="00A12AE9">
        <w:t>enhance</w:t>
      </w:r>
      <w:r w:rsidR="00F26605" w:rsidRPr="00F26605">
        <w:t xml:space="preserve"> their professional conception by offering a source of validation for their existing teaching beliefs and plans. Findings from this review indicated that some teachers approached the AI tools with the intent of affirming their prior judgements and plans using AI-generated evidence-based recommendations (Tapan-</w:t>
      </w:r>
      <w:proofErr w:type="spellStart"/>
      <w:r w:rsidR="00F26605" w:rsidRPr="00F26605">
        <w:t>Broutın</w:t>
      </w:r>
      <w:proofErr w:type="spellEnd"/>
      <w:r w:rsidR="00F26605" w:rsidRPr="00F26605">
        <w:t xml:space="preserve"> 2024). This </w:t>
      </w:r>
      <w:r w:rsidR="00F26605" w:rsidRPr="00F26605">
        <w:lastRenderedPageBreak/>
        <w:t>finding echoes the seminal work of Weiss (1979) who identified symbolic uses of research evidenc</w:t>
      </w:r>
      <w:r w:rsidR="00497747">
        <w:t>e</w:t>
      </w:r>
      <w:r w:rsidR="002E2B20">
        <w:t xml:space="preserve"> –</w:t>
      </w:r>
      <w:r w:rsidR="00A12AE9">
        <w:t xml:space="preserve"> which</w:t>
      </w:r>
      <w:r w:rsidR="002E2B20">
        <w:t xml:space="preserve"> i</w:t>
      </w:r>
      <w:r w:rsidR="00F26605" w:rsidRPr="00F26605">
        <w:t>n certain instances includes using research to justify an existing decision. In this case, however, research and AI may be providing a symbolic</w:t>
      </w:r>
      <w:r w:rsidR="00782F80">
        <w:t xml:space="preserve">, </w:t>
      </w:r>
      <w:r w:rsidR="00F26605" w:rsidRPr="00F26605">
        <w:t xml:space="preserve">legitimising function: with practitioners identifying research and AI as signifying a stronger </w:t>
      </w:r>
      <w:r w:rsidR="00E7027B" w:rsidRPr="00F26605">
        <w:t>power or</w:t>
      </w:r>
      <w:r w:rsidR="00F26605" w:rsidRPr="00F26605">
        <w:t xml:space="preserve"> offering a greater currency than their professional experience alone.</w:t>
      </w:r>
    </w:p>
    <w:p w14:paraId="7D3D7155" w14:textId="52521044" w:rsidR="00B52340" w:rsidRDefault="00660D8B" w:rsidP="00BD5484">
      <w:pPr>
        <w:pStyle w:val="Heading2"/>
      </w:pPr>
      <w:r>
        <w:t>Theoretical implications</w:t>
      </w:r>
    </w:p>
    <w:p w14:paraId="7167D9E0" w14:textId="4C64ABCC" w:rsidR="00584B77" w:rsidRDefault="00C612EE">
      <w:pPr>
        <w:pStyle w:val="Paragraph"/>
      </w:pPr>
      <w:r>
        <w:t xml:space="preserve">The themes </w:t>
      </w:r>
      <w:r w:rsidR="0097352D">
        <w:t>uncovered</w:t>
      </w:r>
      <w:r w:rsidR="00170E4D">
        <w:t xml:space="preserve"> in this study</w:t>
      </w:r>
      <w:r w:rsidR="00122643">
        <w:t xml:space="preserve"> </w:t>
      </w:r>
      <w:r w:rsidR="0083275B">
        <w:t xml:space="preserve">reveal </w:t>
      </w:r>
      <w:r w:rsidR="00E926EA">
        <w:t>ne</w:t>
      </w:r>
      <w:r w:rsidR="0097352D">
        <w:t xml:space="preserve">w </w:t>
      </w:r>
      <w:r w:rsidR="000E0F8A">
        <w:t>inter</w:t>
      </w:r>
      <w:r w:rsidR="00E926EA">
        <w:t xml:space="preserve">connections between the </w:t>
      </w:r>
      <w:r w:rsidR="00B55638">
        <w:t xml:space="preserve">three </w:t>
      </w:r>
      <w:r w:rsidR="00CC47B8">
        <w:t xml:space="preserve">components of </w:t>
      </w:r>
      <w:r w:rsidRPr="00635092">
        <w:t>Brown et al</w:t>
      </w:r>
      <w:r>
        <w:t>.</w:t>
      </w:r>
      <w:r w:rsidRPr="00635092">
        <w:t>’s (2022) theory of RIEP</w:t>
      </w:r>
      <w:r w:rsidR="002268BA">
        <w:t xml:space="preserve"> (see</w:t>
      </w:r>
      <w:r w:rsidR="00EF24AB">
        <w:t xml:space="preserve"> lines in</w:t>
      </w:r>
      <w:r w:rsidR="008478DF">
        <w:t xml:space="preserve"> </w:t>
      </w:r>
      <w:r w:rsidR="002268BA">
        <w:t>Figure 2)</w:t>
      </w:r>
      <w:r w:rsidR="00CC47B8">
        <w:t xml:space="preserve">. </w:t>
      </w:r>
      <w:r w:rsidR="00887335">
        <w:t>Connections between t</w:t>
      </w:r>
      <w:r w:rsidRPr="00635092">
        <w:t xml:space="preserve">hemes one and two </w:t>
      </w:r>
      <w:r w:rsidR="00F13549">
        <w:t>suggest</w:t>
      </w:r>
      <w:r w:rsidR="00965E37">
        <w:t xml:space="preserve"> that</w:t>
      </w:r>
      <w:r w:rsidR="00600768">
        <w:t xml:space="preserve"> </w:t>
      </w:r>
      <w:r w:rsidRPr="00635092">
        <w:t>benefits</w:t>
      </w:r>
      <w:r w:rsidR="005D5690">
        <w:t xml:space="preserve"> </w:t>
      </w:r>
      <w:r w:rsidR="00887335">
        <w:t>acquired</w:t>
      </w:r>
      <w:r w:rsidRPr="00635092">
        <w:t xml:space="preserve"> </w:t>
      </w:r>
      <w:r w:rsidR="00BC16F3">
        <w:t>from generative AI tools</w:t>
      </w:r>
      <w:r w:rsidR="00600768">
        <w:t xml:space="preserve"> for RIEP</w:t>
      </w:r>
      <w:r w:rsidR="00BC16F3">
        <w:t xml:space="preserve">, </w:t>
      </w:r>
      <w:r w:rsidR="00E30E21">
        <w:t xml:space="preserve">such as support for ideation and </w:t>
      </w:r>
      <w:r w:rsidR="00625DFF">
        <w:t>rec</w:t>
      </w:r>
      <w:r w:rsidR="004B2754">
        <w:t xml:space="preserve">onstructing </w:t>
      </w:r>
      <w:r w:rsidR="00E30E21">
        <w:t>lear</w:t>
      </w:r>
      <w:r w:rsidR="00625DFF">
        <w:t>ner-centred</w:t>
      </w:r>
      <w:r w:rsidR="008739F8">
        <w:t xml:space="preserve"> practices</w:t>
      </w:r>
      <w:r w:rsidR="004B2754">
        <w:t>, can be mutually reinforcing.</w:t>
      </w:r>
      <w:r w:rsidR="00383508">
        <w:t xml:space="preserve"> T</w:t>
      </w:r>
      <w:r w:rsidRPr="00635092">
        <w:t xml:space="preserve">eachers’ </w:t>
      </w:r>
      <w:r w:rsidR="001A1088">
        <w:t xml:space="preserve">AI-informed </w:t>
      </w:r>
      <w:r w:rsidRPr="00635092">
        <w:t xml:space="preserve">ideation </w:t>
      </w:r>
      <w:r w:rsidR="001A1088">
        <w:t xml:space="preserve">can </w:t>
      </w:r>
      <w:r>
        <w:t>fe</w:t>
      </w:r>
      <w:r w:rsidR="00A324B1">
        <w:t>e</w:t>
      </w:r>
      <w:r>
        <w:t>d into</w:t>
      </w:r>
      <w:r w:rsidRPr="00635092">
        <w:t xml:space="preserve"> their reconstruction of learner-centred practices.</w:t>
      </w:r>
      <w:r w:rsidR="00A324B1">
        <w:t xml:space="preserve"> Likewise, </w:t>
      </w:r>
      <w:r w:rsidR="002023B3">
        <w:t xml:space="preserve">teachers’ active engagement in reformulating their </w:t>
      </w:r>
      <w:r w:rsidR="0021716E">
        <w:t>learner-centred practices with generative AI can promote further ideation</w:t>
      </w:r>
      <w:r w:rsidR="003729EB">
        <w:t xml:space="preserve"> processes</w:t>
      </w:r>
      <w:r w:rsidR="000B67EB">
        <w:t>.</w:t>
      </w:r>
      <w:r w:rsidR="003729EB">
        <w:t xml:space="preserve"> </w:t>
      </w:r>
      <w:r w:rsidR="00FD69DB">
        <w:t>Concurrently</w:t>
      </w:r>
      <w:r w:rsidR="00DA69FF">
        <w:t xml:space="preserve">, </w:t>
      </w:r>
      <w:r w:rsidR="00937589">
        <w:t>linkages between themes 1 and 3</w:t>
      </w:r>
      <w:r w:rsidR="009B7C8B">
        <w:t xml:space="preserve"> </w:t>
      </w:r>
      <w:r w:rsidR="00624461">
        <w:t xml:space="preserve">show that RIEP benefits from </w:t>
      </w:r>
      <w:r w:rsidR="00231802">
        <w:t xml:space="preserve">generative AI can be </w:t>
      </w:r>
      <w:r w:rsidR="00C52DC9">
        <w:t>inhibited</w:t>
      </w:r>
      <w:r w:rsidR="00231802">
        <w:t xml:space="preserve"> </w:t>
      </w:r>
      <w:r w:rsidR="00FF332F">
        <w:t xml:space="preserve">by </w:t>
      </w:r>
      <w:r w:rsidR="001A2974">
        <w:t>s</w:t>
      </w:r>
      <w:r w:rsidR="00BC430A">
        <w:t>ignificant</w:t>
      </w:r>
      <w:r w:rsidR="00D60615">
        <w:t xml:space="preserve"> </w:t>
      </w:r>
      <w:r w:rsidR="00FF332F">
        <w:t>costs</w:t>
      </w:r>
      <w:r w:rsidR="00231802">
        <w:t>.</w:t>
      </w:r>
      <w:r w:rsidR="00FF332F">
        <w:t xml:space="preserve"> </w:t>
      </w:r>
      <w:r w:rsidR="00C52DC9">
        <w:t>T</w:t>
      </w:r>
      <w:r w:rsidRPr="00635092">
        <w:t>eachers’ ideation processes can be disrupted by occasionally unreliable outputs produced by generative AI</w:t>
      </w:r>
      <w:r>
        <w:t xml:space="preserve"> tools</w:t>
      </w:r>
      <w:r w:rsidRPr="00635092">
        <w:t>.</w:t>
      </w:r>
      <w:r w:rsidR="006065CD">
        <w:t xml:space="preserve"> </w:t>
      </w:r>
      <w:r w:rsidR="001752C0">
        <w:t>In contrast to</w:t>
      </w:r>
      <w:r w:rsidR="00FC78A8">
        <w:t xml:space="preserve"> </w:t>
      </w:r>
      <w:r w:rsidR="00580951">
        <w:t>predictions of</w:t>
      </w:r>
      <w:r w:rsidR="00E81D04">
        <w:t xml:space="preserve"> </w:t>
      </w:r>
      <w:r w:rsidR="00FC78A8">
        <w:t>RIEP</w:t>
      </w:r>
      <w:r w:rsidR="00580951">
        <w:t xml:space="preserve"> theory</w:t>
      </w:r>
      <w:r w:rsidR="00995D02">
        <w:t xml:space="preserve"> </w:t>
      </w:r>
      <w:r w:rsidR="00E04BBF">
        <w:t>(Brown et al. 2022)</w:t>
      </w:r>
      <w:r w:rsidR="00FC78A8">
        <w:t>, t</w:t>
      </w:r>
      <w:r w:rsidR="006065CD">
        <w:t>h</w:t>
      </w:r>
      <w:r w:rsidR="00665E9E">
        <w:t>is</w:t>
      </w:r>
      <w:r w:rsidR="006065CD">
        <w:t xml:space="preserve"> interplay between </w:t>
      </w:r>
      <w:r w:rsidR="0085537B">
        <w:t xml:space="preserve">RIEP </w:t>
      </w:r>
      <w:r w:rsidR="009A315F">
        <w:t>benefits and costs</w:t>
      </w:r>
      <w:r w:rsidR="004D52AD">
        <w:t xml:space="preserve"> </w:t>
      </w:r>
      <w:r w:rsidR="000B144F">
        <w:t>might be</w:t>
      </w:r>
      <w:r w:rsidR="008C362D">
        <w:t xml:space="preserve"> </w:t>
      </w:r>
      <w:r w:rsidR="0085537B">
        <w:t>tak</w:t>
      </w:r>
      <w:r w:rsidR="008C362D">
        <w:t>ing</w:t>
      </w:r>
      <w:r w:rsidR="0085537B">
        <w:t xml:space="preserve"> </w:t>
      </w:r>
      <w:r w:rsidR="007E1E61">
        <w:t xml:space="preserve">on </w:t>
      </w:r>
      <w:r w:rsidR="0085537B">
        <w:t>a</w:t>
      </w:r>
      <w:r w:rsidR="00D95AEF">
        <w:t xml:space="preserve"> more </w:t>
      </w:r>
      <w:r w:rsidR="00FC78A8">
        <w:t>fluid</w:t>
      </w:r>
      <w:r w:rsidR="00D95AEF">
        <w:t xml:space="preserve"> </w:t>
      </w:r>
      <w:r w:rsidR="0085537B">
        <w:t xml:space="preserve">and </w:t>
      </w:r>
      <w:r w:rsidR="00886BA5">
        <w:t>intensified</w:t>
      </w:r>
      <w:r w:rsidR="0085537B">
        <w:t xml:space="preserve"> form</w:t>
      </w:r>
      <w:r w:rsidR="00886BA5">
        <w:t xml:space="preserve"> </w:t>
      </w:r>
      <w:r w:rsidR="007E1E61">
        <w:t>with</w:t>
      </w:r>
      <w:r w:rsidR="006C54AF">
        <w:t xml:space="preserve"> </w:t>
      </w:r>
      <w:r w:rsidR="007E1E61">
        <w:t>generative AI</w:t>
      </w:r>
      <w:r w:rsidR="00D73913">
        <w:t xml:space="preserve">. </w:t>
      </w:r>
      <w:r w:rsidR="00525C00">
        <w:t xml:space="preserve">While </w:t>
      </w:r>
      <w:r w:rsidR="00185E07">
        <w:t>wide-ranging</w:t>
      </w:r>
      <w:r w:rsidR="00525C00">
        <w:t xml:space="preserve"> research-informed </w:t>
      </w:r>
      <w:r w:rsidR="00FC5582">
        <w:t>ideas</w:t>
      </w:r>
      <w:r w:rsidR="00525C00">
        <w:t xml:space="preserve"> can be </w:t>
      </w:r>
      <w:r w:rsidR="00C53C31">
        <w:t xml:space="preserve">immediately </w:t>
      </w:r>
      <w:r w:rsidR="00584B77">
        <w:t>obtained</w:t>
      </w:r>
      <w:r w:rsidR="007B0B8A">
        <w:t xml:space="preserve"> and applied using</w:t>
      </w:r>
      <w:r w:rsidR="00EA5F29">
        <w:t xml:space="preserve"> </w:t>
      </w:r>
      <w:r w:rsidR="00774369">
        <w:t xml:space="preserve">these technologies, </w:t>
      </w:r>
      <w:r w:rsidR="00B3272F">
        <w:t>teachers’ RIEP can</w:t>
      </w:r>
      <w:r w:rsidR="000A60E9">
        <w:t xml:space="preserve"> now</w:t>
      </w:r>
      <w:r w:rsidR="00B3272F">
        <w:t xml:space="preserve"> be quickly </w:t>
      </w:r>
      <w:r w:rsidR="00DE130C">
        <w:t>derailed</w:t>
      </w:r>
      <w:r w:rsidR="00B3272F">
        <w:t xml:space="preserve"> by </w:t>
      </w:r>
      <w:r w:rsidR="00292135">
        <w:t xml:space="preserve">encountering </w:t>
      </w:r>
      <w:r w:rsidR="00233CDA">
        <w:t>unreliable</w:t>
      </w:r>
      <w:r w:rsidR="000A60E9">
        <w:t xml:space="preserve"> outputs</w:t>
      </w:r>
      <w:r w:rsidR="00B41835">
        <w:t xml:space="preserve"> and</w:t>
      </w:r>
      <w:r w:rsidR="0032724D">
        <w:t xml:space="preserve"> </w:t>
      </w:r>
      <w:r w:rsidR="00193389">
        <w:t xml:space="preserve">new </w:t>
      </w:r>
      <w:r w:rsidR="0053551D">
        <w:t>level</w:t>
      </w:r>
      <w:r w:rsidR="0086320C">
        <w:t>s</w:t>
      </w:r>
      <w:r w:rsidR="0053551D">
        <w:t xml:space="preserve"> of</w:t>
      </w:r>
      <w:r w:rsidR="00292135">
        <w:t xml:space="preserve"> </w:t>
      </w:r>
      <w:r w:rsidR="007A0863">
        <w:t xml:space="preserve">technological </w:t>
      </w:r>
      <w:r w:rsidR="00B41835">
        <w:t>uncertainty</w:t>
      </w:r>
      <w:r w:rsidR="00662343">
        <w:t>.</w:t>
      </w:r>
    </w:p>
    <w:p w14:paraId="42672BE5" w14:textId="48F59192" w:rsidR="00E17A20" w:rsidRPr="00E17A20" w:rsidRDefault="007C7299" w:rsidP="00584B77">
      <w:pPr>
        <w:pStyle w:val="Newparagraph"/>
      </w:pPr>
      <w:r>
        <w:t xml:space="preserve">This </w:t>
      </w:r>
      <w:r w:rsidR="004009DC">
        <w:t>evolving</w:t>
      </w:r>
      <w:r w:rsidR="00662343">
        <w:t xml:space="preserve"> dynamic </w:t>
      </w:r>
      <w:r w:rsidR="004009DC">
        <w:t xml:space="preserve">has </w:t>
      </w:r>
      <w:r w:rsidR="00662343">
        <w:t>create</w:t>
      </w:r>
      <w:r w:rsidR="004009DC">
        <w:t>d</w:t>
      </w:r>
      <w:r w:rsidR="00662343">
        <w:t xml:space="preserve"> a</w:t>
      </w:r>
      <w:r w:rsidR="00982558">
        <w:t>n</w:t>
      </w:r>
      <w:r w:rsidR="00662343">
        <w:t xml:space="preserve"> imperative for educators to</w:t>
      </w:r>
      <w:r w:rsidR="00EB10A3">
        <w:t xml:space="preserve"> </w:t>
      </w:r>
      <w:r w:rsidR="000F35C0">
        <w:t>take on a</w:t>
      </w:r>
      <w:r w:rsidR="00721C0A">
        <w:t xml:space="preserve"> more</w:t>
      </w:r>
      <w:r w:rsidR="00662343">
        <w:t xml:space="preserve"> adapt</w:t>
      </w:r>
      <w:r w:rsidR="00EB10A3">
        <w:t>ive</w:t>
      </w:r>
      <w:r w:rsidR="000F35C0">
        <w:t xml:space="preserve"> role</w:t>
      </w:r>
      <w:r w:rsidR="00662343">
        <w:t>.</w:t>
      </w:r>
      <w:r w:rsidR="00B22A70">
        <w:t xml:space="preserve"> </w:t>
      </w:r>
      <w:r w:rsidR="005449A4">
        <w:t>Links between</w:t>
      </w:r>
      <w:r w:rsidR="00376E57">
        <w:t xml:space="preserve"> t</w:t>
      </w:r>
      <w:r w:rsidR="00C612EE" w:rsidRPr="00635092">
        <w:t>heme</w:t>
      </w:r>
      <w:r w:rsidR="005449A4">
        <w:t xml:space="preserve">s </w:t>
      </w:r>
      <w:r w:rsidR="0018540A">
        <w:t>three and</w:t>
      </w:r>
      <w:r w:rsidR="00376E57">
        <w:t xml:space="preserve"> four</w:t>
      </w:r>
      <w:r w:rsidR="00C612EE" w:rsidRPr="00635092">
        <w:t xml:space="preserve"> illustrate</w:t>
      </w:r>
      <w:r w:rsidR="00C05F96">
        <w:t xml:space="preserve"> </w:t>
      </w:r>
      <w:r w:rsidR="00C612EE" w:rsidRPr="00635092">
        <w:t xml:space="preserve">that teachers are </w:t>
      </w:r>
      <w:r w:rsidR="00770ED7">
        <w:t xml:space="preserve">in some cases </w:t>
      </w:r>
      <w:r w:rsidR="0012724D">
        <w:t xml:space="preserve">adapting </w:t>
      </w:r>
      <w:r w:rsidR="00EB10A3">
        <w:t>to</w:t>
      </w:r>
      <w:r w:rsidR="00C612EE" w:rsidRPr="00635092">
        <w:t xml:space="preserve"> the limitations </w:t>
      </w:r>
      <w:r w:rsidR="008925F9">
        <w:t xml:space="preserve">of </w:t>
      </w:r>
      <w:r w:rsidR="00C612EE" w:rsidRPr="00635092">
        <w:t>generative AI tools</w:t>
      </w:r>
      <w:r w:rsidR="00395A21">
        <w:t xml:space="preserve"> by </w:t>
      </w:r>
      <w:r w:rsidR="00BB6E0C">
        <w:t xml:space="preserve">cross-checking sources and </w:t>
      </w:r>
      <w:r w:rsidR="00BB6E0C">
        <w:lastRenderedPageBreak/>
        <w:t>engaging with peers</w:t>
      </w:r>
      <w:r w:rsidR="00C612EE" w:rsidRPr="00635092">
        <w:t>.</w:t>
      </w:r>
      <w:r w:rsidR="00A517CB">
        <w:t xml:space="preserve"> However, in</w:t>
      </w:r>
      <w:r w:rsidR="004F528F">
        <w:t xml:space="preserve"> using and</w:t>
      </w:r>
      <w:r w:rsidR="00A517CB">
        <w:t xml:space="preserve"> adapting to</w:t>
      </w:r>
      <w:r w:rsidR="004F528F">
        <w:t xml:space="preserve"> generative AI tools, </w:t>
      </w:r>
      <w:r w:rsidR="00BD4F36">
        <w:t>findings connecting</w:t>
      </w:r>
      <w:r w:rsidR="00111A98">
        <w:t xml:space="preserve"> </w:t>
      </w:r>
      <w:r w:rsidR="00325158">
        <w:t xml:space="preserve">themes 4 and 5 </w:t>
      </w:r>
      <w:r w:rsidR="00111A98">
        <w:t>suggest</w:t>
      </w:r>
      <w:r w:rsidR="00BD4F36">
        <w:t xml:space="preserve"> that</w:t>
      </w:r>
      <w:r w:rsidR="00111A98">
        <w:t xml:space="preserve"> </w:t>
      </w:r>
      <w:r w:rsidR="006A33C4">
        <w:t xml:space="preserve">teachers could </w:t>
      </w:r>
      <w:r w:rsidR="008352CA">
        <w:t>encounter</w:t>
      </w:r>
      <w:r w:rsidR="006A33C4">
        <w:t xml:space="preserve"> new complexities </w:t>
      </w:r>
      <w:r w:rsidR="00C612EE" w:rsidRPr="00635092">
        <w:t>for their professional identity.</w:t>
      </w:r>
      <w:r w:rsidR="008352CA">
        <w:t xml:space="preserve"> </w:t>
      </w:r>
      <w:r w:rsidR="00F20A9B">
        <w:t xml:space="preserve">RIEP theory has </w:t>
      </w:r>
      <w:r w:rsidR="00315B1F">
        <w:t>historically</w:t>
      </w:r>
      <w:r w:rsidR="00F20A9B">
        <w:t xml:space="preserve"> </w:t>
      </w:r>
      <w:r w:rsidR="00463D00">
        <w:t xml:space="preserve">recognised that research consumption can </w:t>
      </w:r>
      <w:r w:rsidR="00F26605" w:rsidRPr="00E17A20">
        <w:t>affor</w:t>
      </w:r>
      <w:r w:rsidR="00463D00">
        <w:t>d</w:t>
      </w:r>
      <w:r w:rsidR="00F26605" w:rsidRPr="00E17A20">
        <w:t xml:space="preserve"> positive signification to teachers</w:t>
      </w:r>
      <w:r w:rsidR="00CF54C8">
        <w:t xml:space="preserve"> (Brown et al. 202</w:t>
      </w:r>
      <w:r w:rsidR="008153D0">
        <w:t>2</w:t>
      </w:r>
      <w:r w:rsidR="00CF54C8">
        <w:t>)</w:t>
      </w:r>
      <w:r w:rsidR="005B4CCA">
        <w:t>.</w:t>
      </w:r>
      <w:r w:rsidR="00F26605" w:rsidRPr="00E17A20">
        <w:t xml:space="preserve"> </w:t>
      </w:r>
      <w:r w:rsidR="00315B1F">
        <w:t>But</w:t>
      </w:r>
      <w:r w:rsidR="00F26605" w:rsidRPr="00E17A20">
        <w:t xml:space="preserve"> teachers’ </w:t>
      </w:r>
      <w:r w:rsidR="00F55209">
        <w:t xml:space="preserve">retrieval and </w:t>
      </w:r>
      <w:r w:rsidR="00F26605" w:rsidRPr="00E17A20">
        <w:t xml:space="preserve">use of research via the medium of generative AI may </w:t>
      </w:r>
      <w:r w:rsidR="00315B1F">
        <w:t xml:space="preserve">now </w:t>
      </w:r>
      <w:r w:rsidR="00F26605" w:rsidRPr="00E17A20">
        <w:t xml:space="preserve">entail </w:t>
      </w:r>
      <w:r w:rsidR="00FB0F58">
        <w:t>divergent</w:t>
      </w:r>
      <w:r w:rsidR="00B86F16">
        <w:t xml:space="preserve"> </w:t>
      </w:r>
      <w:r w:rsidR="00F26605" w:rsidRPr="00E17A20">
        <w:t>consequences not previously theorised</w:t>
      </w:r>
      <w:r w:rsidR="0053137D" w:rsidRPr="00E17A20">
        <w:t>.</w:t>
      </w:r>
      <w:r w:rsidR="00A0620D" w:rsidRPr="00E17A20">
        <w:t xml:space="preserve"> This includes the </w:t>
      </w:r>
      <w:r w:rsidR="007C657D" w:rsidRPr="00E17A20">
        <w:t>consequence</w:t>
      </w:r>
      <w:r w:rsidR="00F02BD6" w:rsidRPr="00E17A20">
        <w:t xml:space="preserve"> that </w:t>
      </w:r>
      <w:r w:rsidR="007C657D" w:rsidRPr="00E17A20">
        <w:t>by</w:t>
      </w:r>
      <w:r w:rsidR="00982DA3" w:rsidRPr="00E17A20">
        <w:t xml:space="preserve"> </w:t>
      </w:r>
      <w:r w:rsidR="00DA006B">
        <w:t xml:space="preserve">increasingly </w:t>
      </w:r>
      <w:r w:rsidR="00753406" w:rsidRPr="00E17A20">
        <w:t>offloading</w:t>
      </w:r>
      <w:r w:rsidR="00EB75B6" w:rsidRPr="00E17A20">
        <w:t xml:space="preserve"> their</w:t>
      </w:r>
      <w:r w:rsidR="008E4B16" w:rsidRPr="00E17A20">
        <w:t xml:space="preserve"> research-informed</w:t>
      </w:r>
      <w:r w:rsidR="00753406" w:rsidRPr="00E17A20">
        <w:t xml:space="preserve"> planning </w:t>
      </w:r>
      <w:r w:rsidR="008E4B16" w:rsidRPr="00E17A20">
        <w:t>and ideation processes to</w:t>
      </w:r>
      <w:r w:rsidR="00C3681F" w:rsidRPr="00E17A20">
        <w:t xml:space="preserve"> generative AI,</w:t>
      </w:r>
      <w:r w:rsidR="00F55209">
        <w:t xml:space="preserve"> </w:t>
      </w:r>
      <w:r w:rsidR="009C138D">
        <w:t>and</w:t>
      </w:r>
      <w:r w:rsidR="001534A8">
        <w:t xml:space="preserve"> by</w:t>
      </w:r>
      <w:r w:rsidR="00B44E26">
        <w:t xml:space="preserve"> adapting </w:t>
      </w:r>
      <w:r w:rsidR="009B69F7">
        <w:t>their behaviours</w:t>
      </w:r>
      <w:r w:rsidR="00B44E26">
        <w:t xml:space="preserve"> to </w:t>
      </w:r>
      <w:r w:rsidR="004C239E">
        <w:t xml:space="preserve">compensate </w:t>
      </w:r>
      <w:r w:rsidR="00352A9E">
        <w:t>for</w:t>
      </w:r>
      <w:r w:rsidR="004C239E">
        <w:t xml:space="preserve"> </w:t>
      </w:r>
      <w:r w:rsidR="00DA006B">
        <w:t xml:space="preserve">outputs </w:t>
      </w:r>
      <w:r w:rsidR="00B44E26">
        <w:t>produced</w:t>
      </w:r>
      <w:r w:rsidR="00457104">
        <w:t xml:space="preserve"> </w:t>
      </w:r>
      <w:r w:rsidR="006B5C66">
        <w:t xml:space="preserve">by an external </w:t>
      </w:r>
      <w:r w:rsidR="000E0CF3">
        <w:t>“</w:t>
      </w:r>
      <w:r w:rsidR="006B5C66">
        <w:t>intelligence</w:t>
      </w:r>
      <w:r w:rsidR="000E0CF3">
        <w:t>”</w:t>
      </w:r>
      <w:r w:rsidR="00B44E26">
        <w:t>,</w:t>
      </w:r>
      <w:r w:rsidR="00C3681F" w:rsidRPr="00E17A20">
        <w:t xml:space="preserve"> </w:t>
      </w:r>
      <w:r w:rsidR="005D666F">
        <w:t>teachers may</w:t>
      </w:r>
      <w:r w:rsidR="006560AE">
        <w:t xml:space="preserve"> </w:t>
      </w:r>
      <w:r w:rsidR="005D666F">
        <w:t>los</w:t>
      </w:r>
      <w:r w:rsidR="006560AE">
        <w:t>e</w:t>
      </w:r>
      <w:r w:rsidR="005D666F">
        <w:t xml:space="preserve"> a sense of</w:t>
      </w:r>
      <w:r w:rsidR="005E4421" w:rsidRPr="00E17A20">
        <w:t xml:space="preserve"> their</w:t>
      </w:r>
      <w:r w:rsidR="00DD7FEF" w:rsidRPr="00E17A20">
        <w:t xml:space="preserve"> </w:t>
      </w:r>
      <w:r w:rsidR="009462C2">
        <w:t xml:space="preserve">professional </w:t>
      </w:r>
      <w:r w:rsidR="005E4421" w:rsidRPr="00E17A20">
        <w:t>identity as</w:t>
      </w:r>
      <w:r w:rsidR="00BF3806" w:rsidRPr="00E17A20">
        <w:t xml:space="preserve"> </w:t>
      </w:r>
      <w:r w:rsidR="004F6108">
        <w:t xml:space="preserve">autonomous </w:t>
      </w:r>
      <w:r w:rsidR="00941E37">
        <w:t>and</w:t>
      </w:r>
      <w:r w:rsidR="004F6108">
        <w:t xml:space="preserve"> </w:t>
      </w:r>
      <w:r w:rsidR="00742845" w:rsidRPr="00E17A20">
        <w:t>imaginative</w:t>
      </w:r>
      <w:r w:rsidR="005E4421" w:rsidRPr="00E17A20">
        <w:t xml:space="preserve"> </w:t>
      </w:r>
      <w:r w:rsidR="00913384" w:rsidRPr="00E17A20">
        <w:t>practitioners</w:t>
      </w:r>
      <w:r w:rsidR="009D283D" w:rsidRPr="00E17A20">
        <w:t>.</w:t>
      </w:r>
      <w:r w:rsidR="00ED1730">
        <w:t xml:space="preserve"> </w:t>
      </w:r>
      <w:r w:rsidR="00306590">
        <w:t>In light of these findings, f</w:t>
      </w:r>
      <w:r w:rsidR="00F542D7">
        <w:t xml:space="preserve">uture developments in </w:t>
      </w:r>
      <w:r w:rsidR="004D7564">
        <w:t xml:space="preserve">RIEP </w:t>
      </w:r>
      <w:r w:rsidR="00DB313E">
        <w:t xml:space="preserve">theory </w:t>
      </w:r>
      <w:r w:rsidR="00F542D7">
        <w:t xml:space="preserve">will need to </w:t>
      </w:r>
      <w:r w:rsidR="00A60DC6">
        <w:t xml:space="preserve">reconceive </w:t>
      </w:r>
      <w:r w:rsidR="00983B6F">
        <w:t xml:space="preserve">how teachers, research, and </w:t>
      </w:r>
      <w:r w:rsidR="000927AD">
        <w:t>advance digital</w:t>
      </w:r>
      <w:r w:rsidR="00983B6F">
        <w:t xml:space="preserve"> technologies intersect and </w:t>
      </w:r>
      <w:r w:rsidR="00F778D5">
        <w:t>create</w:t>
      </w:r>
      <w:r w:rsidR="007245A7">
        <w:t xml:space="preserve"> </w:t>
      </w:r>
      <w:r w:rsidR="001A6995">
        <w:t xml:space="preserve">new </w:t>
      </w:r>
      <w:r w:rsidR="007614BD">
        <w:t>conditions</w:t>
      </w:r>
      <w:r w:rsidR="00E166B6">
        <w:t xml:space="preserve"> </w:t>
      </w:r>
      <w:r w:rsidR="001A6995">
        <w:t>fo</w:t>
      </w:r>
      <w:r w:rsidR="00C44455">
        <w:t>r</w:t>
      </w:r>
      <w:r w:rsidR="00EE40D8">
        <w:t xml:space="preserve"> </w:t>
      </w:r>
      <w:r w:rsidR="004D7F2C">
        <w:t xml:space="preserve">educators’ </w:t>
      </w:r>
      <w:r w:rsidR="009C1D72">
        <w:t>professional</w:t>
      </w:r>
      <w:r w:rsidR="00DA3952">
        <w:t xml:space="preserve"> s</w:t>
      </w:r>
      <w:r w:rsidR="00B42884">
        <w:t>ignification</w:t>
      </w:r>
      <w:r w:rsidR="00045010">
        <w:t xml:space="preserve"> and </w:t>
      </w:r>
      <w:r w:rsidR="009C1D72">
        <w:t>evidence</w:t>
      </w:r>
      <w:r w:rsidR="004D7F2C">
        <w:t>-informed practice.</w:t>
      </w:r>
    </w:p>
    <w:p w14:paraId="7F4AE605" w14:textId="3DE6F8BA" w:rsidR="00A237FA" w:rsidRDefault="00A237FA" w:rsidP="00A237FA">
      <w:pPr>
        <w:pStyle w:val="Heading1"/>
      </w:pPr>
      <w:r>
        <w:t>Review limitations</w:t>
      </w:r>
    </w:p>
    <w:p w14:paraId="77CC2508" w14:textId="736FD3C3" w:rsidR="00D07878" w:rsidRDefault="00D07878" w:rsidP="00D07878">
      <w:pPr>
        <w:pStyle w:val="Paragraph"/>
      </w:pPr>
      <w:r w:rsidRPr="00D07878">
        <w:t xml:space="preserve">Whilst various steps were taken to limit bias and ensure the rigour of the review process, there are some limitations associated with this study. First, only studies published in the English language were eligible for inclusion in this review. This may mean that relevant research findings published in other languages have not been taken into account. Moreover, as most studies employed qualitative designs and many quantitative studies did not employ probability sampling methods, the participants in most studies may not be representative of the wider teaching populations. Furthermore, while 19 studies where eligible for inclusion in this review, it is important to note that most included studies only reported a few paragraphs or sentences concerning teachers’ use of generative AI tools to find and incorporate research evidence into their practice. These studies tended to focus on teachers’ use of generative AI tools in a more general </w:t>
      </w:r>
      <w:r w:rsidRPr="00D07878">
        <w:lastRenderedPageBreak/>
        <w:t xml:space="preserve">sense than their research use in particular. We therefore recommend </w:t>
      </w:r>
      <w:r w:rsidR="00933F8D">
        <w:t xml:space="preserve">for </w:t>
      </w:r>
      <w:r w:rsidRPr="00D07878">
        <w:t xml:space="preserve">more dedicated empirical research </w:t>
      </w:r>
      <w:r w:rsidR="00933F8D">
        <w:t>to be</w:t>
      </w:r>
      <w:r w:rsidRPr="00D07878">
        <w:t xml:space="preserve"> carried out on teachers’ use of generative AI tools</w:t>
      </w:r>
      <w:r w:rsidR="004A2970">
        <w:t xml:space="preserve"> to</w:t>
      </w:r>
      <w:r w:rsidR="00933F8D">
        <w:t xml:space="preserve"> support</w:t>
      </w:r>
      <w:r w:rsidRPr="00D07878">
        <w:t xml:space="preserve"> their </w:t>
      </w:r>
      <w:r w:rsidR="005F1C4B">
        <w:t>RIEP</w:t>
      </w:r>
      <w:r>
        <w:t>.</w:t>
      </w:r>
    </w:p>
    <w:p w14:paraId="063F4FE9" w14:textId="71739316" w:rsidR="00AD5C9E" w:rsidRDefault="0098003B" w:rsidP="00B1120D">
      <w:pPr>
        <w:pStyle w:val="Heading1"/>
      </w:pPr>
      <w:r w:rsidRPr="0098003B">
        <w:t>Conclusion</w:t>
      </w:r>
    </w:p>
    <w:p w14:paraId="0B9534C1" w14:textId="68028A40" w:rsidR="00A6582F" w:rsidRDefault="0096670A" w:rsidP="00A6582F">
      <w:pPr>
        <w:pStyle w:val="Paragraph"/>
      </w:pPr>
      <w:r w:rsidRPr="0096670A">
        <w:t xml:space="preserve">This study </w:t>
      </w:r>
      <w:r w:rsidR="008437B2">
        <w:t>reviewed</w:t>
      </w:r>
      <w:r w:rsidRPr="0096670A">
        <w:t xml:space="preserve"> evidence on the benefits and challenges presented by teachers’ use of generative AI tools to find and integrate research findings into their practice. </w:t>
      </w:r>
      <w:r w:rsidR="004A2970">
        <w:t>Several i</w:t>
      </w:r>
      <w:r w:rsidRPr="0096670A">
        <w:t xml:space="preserve">mplications for RIEP theory were also </w:t>
      </w:r>
      <w:r w:rsidR="00DA3954">
        <w:t>uncovered</w:t>
      </w:r>
      <w:r w:rsidR="00800D1F" w:rsidRPr="00800D1F">
        <w:t>.</w:t>
      </w:r>
      <w:r w:rsidR="00E030F8">
        <w:t xml:space="preserve"> </w:t>
      </w:r>
      <w:r w:rsidR="00EB710A">
        <w:t xml:space="preserve">Most notably, </w:t>
      </w:r>
      <w:r w:rsidR="00FE1A26">
        <w:t xml:space="preserve">evidence suggests </w:t>
      </w:r>
      <w:r w:rsidR="00140A9E">
        <w:t>generative AI tools can</w:t>
      </w:r>
      <w:r w:rsidR="00C51F5C">
        <w:t xml:space="preserve"> </w:t>
      </w:r>
      <w:r w:rsidR="00074164">
        <w:t xml:space="preserve">mutually </w:t>
      </w:r>
      <w:r w:rsidR="00F86F9C">
        <w:t>reinforce</w:t>
      </w:r>
      <w:r w:rsidR="00C51F5C">
        <w:t xml:space="preserve"> </w:t>
      </w:r>
      <w:r w:rsidR="00E5329E">
        <w:t xml:space="preserve">teachers’ </w:t>
      </w:r>
      <w:r w:rsidR="00901A1C">
        <w:t xml:space="preserve">ideation processes and </w:t>
      </w:r>
      <w:r w:rsidR="00F738A2">
        <w:t>reconstruction of learner-centred plans</w:t>
      </w:r>
      <w:r w:rsidR="001B09FE">
        <w:t>.</w:t>
      </w:r>
      <w:r w:rsidR="00894C0B">
        <w:t xml:space="preserve"> Yet, </w:t>
      </w:r>
      <w:r w:rsidR="00D467BC">
        <w:t>unreliable outputs</w:t>
      </w:r>
      <w:r w:rsidR="00004816">
        <w:t xml:space="preserve"> can also disrupt these processes</w:t>
      </w:r>
      <w:r w:rsidR="00D467BC">
        <w:t xml:space="preserve"> and</w:t>
      </w:r>
      <w:r w:rsidR="004D6289">
        <w:t xml:space="preserve"> </w:t>
      </w:r>
      <w:r w:rsidR="00347DA3">
        <w:t xml:space="preserve">create </w:t>
      </w:r>
      <w:r w:rsidR="009D0AFF">
        <w:t>challenging</w:t>
      </w:r>
      <w:r w:rsidR="00347DA3">
        <w:t xml:space="preserve"> conditions for teachers’</w:t>
      </w:r>
      <w:r w:rsidR="00D467BC">
        <w:t xml:space="preserve"> </w:t>
      </w:r>
      <w:r w:rsidR="004A1AC1">
        <w:t>professional identity</w:t>
      </w:r>
      <w:r w:rsidR="00347DA3">
        <w:t>.</w:t>
      </w:r>
      <w:r w:rsidR="00800D1F" w:rsidRPr="00800D1F">
        <w:t xml:space="preserve"> </w:t>
      </w:r>
      <w:r w:rsidR="00437692" w:rsidRPr="00437692">
        <w:t xml:space="preserve">These findings raise several important issues for educational policy and practice. To support teachers in using generative AI tools in their RIEP, policymakers and school leaders can provide ongoing professional development opportunities to aid teachers in crafting prompts that extract contextually relevant insights and feed into a meaningful theory of action. Educational institutions can play a role in nurturing teachers’ AI confidence and positive professional identity by establishing communities of practice in which teachers not only share best practices </w:t>
      </w:r>
      <w:r w:rsidR="00C379A7">
        <w:t>concerning</w:t>
      </w:r>
      <w:r w:rsidR="00437692" w:rsidRPr="00437692">
        <w:t xml:space="preserve"> generative AI </w:t>
      </w:r>
      <w:r w:rsidR="00C379A7">
        <w:t>use</w:t>
      </w:r>
      <w:r w:rsidR="00437692" w:rsidRPr="00437692">
        <w:t>, but also guidance on how to synthesise and weigh up different sources of evidence based on informed</w:t>
      </w:r>
      <w:r w:rsidR="00C379A7">
        <w:t xml:space="preserve"> human-led</w:t>
      </w:r>
      <w:r w:rsidR="00437692" w:rsidRPr="00437692">
        <w:t xml:space="preserve"> judgement</w:t>
      </w:r>
      <w:r w:rsidR="00437692">
        <w:t>.</w:t>
      </w:r>
    </w:p>
    <w:p w14:paraId="0270E130" w14:textId="5ABF85E6" w:rsidR="00A6582F" w:rsidRDefault="0009290E" w:rsidP="0009290E">
      <w:pPr>
        <w:pStyle w:val="Heading1"/>
      </w:pPr>
      <w:r>
        <w:t>References</w:t>
      </w:r>
    </w:p>
    <w:p w14:paraId="69B219B7" w14:textId="1A913728" w:rsidR="004B512F" w:rsidRDefault="004B512F" w:rsidP="006111A8">
      <w:pPr>
        <w:pStyle w:val="References"/>
      </w:pPr>
      <w:r w:rsidRPr="004B512F">
        <w:t>Alammari, Abdullah.</w:t>
      </w:r>
      <w:r>
        <w:t xml:space="preserve"> 2024.</w:t>
      </w:r>
      <w:r w:rsidRPr="004B512F">
        <w:t xml:space="preserve"> </w:t>
      </w:r>
      <w:r>
        <w:t>“</w:t>
      </w:r>
      <w:r w:rsidRPr="004B512F">
        <w:t xml:space="preserve">Evaluating </w:t>
      </w:r>
      <w:r>
        <w:t>G</w:t>
      </w:r>
      <w:r w:rsidRPr="004B512F">
        <w:t xml:space="preserve">enerative AI </w:t>
      </w:r>
      <w:r>
        <w:t>I</w:t>
      </w:r>
      <w:r w:rsidRPr="004B512F">
        <w:t xml:space="preserve">ntegration in Saudi Arabian </w:t>
      </w:r>
      <w:r>
        <w:t>E</w:t>
      </w:r>
      <w:r w:rsidRPr="004B512F">
        <w:t xml:space="preserve">ducation: </w:t>
      </w:r>
      <w:r w:rsidR="00631111">
        <w:t>A</w:t>
      </w:r>
      <w:r w:rsidRPr="004B512F">
        <w:t xml:space="preserve"> </w:t>
      </w:r>
      <w:r w:rsidR="00631111">
        <w:t>M</w:t>
      </w:r>
      <w:r w:rsidRPr="004B512F">
        <w:t>ixed-</w:t>
      </w:r>
      <w:r w:rsidR="00631111">
        <w:t>M</w:t>
      </w:r>
      <w:r w:rsidRPr="004B512F">
        <w:t xml:space="preserve">ethods </w:t>
      </w:r>
      <w:r w:rsidR="00631111">
        <w:t>S</w:t>
      </w:r>
      <w:r w:rsidRPr="004B512F">
        <w:t>tudy.</w:t>
      </w:r>
      <w:r w:rsidR="00631111">
        <w:t>”</w:t>
      </w:r>
      <w:r w:rsidRPr="004B512F">
        <w:t xml:space="preserve"> </w:t>
      </w:r>
      <w:proofErr w:type="spellStart"/>
      <w:r w:rsidRPr="00BD5484">
        <w:rPr>
          <w:i/>
          <w:iCs/>
        </w:rPr>
        <w:t>PeerJ</w:t>
      </w:r>
      <w:proofErr w:type="spellEnd"/>
      <w:r w:rsidRPr="00BD5484">
        <w:rPr>
          <w:i/>
          <w:iCs/>
        </w:rPr>
        <w:t xml:space="preserve"> Computer Science</w:t>
      </w:r>
      <w:r w:rsidRPr="004B512F">
        <w:t xml:space="preserve"> 10</w:t>
      </w:r>
      <w:r w:rsidR="00935510">
        <w:t>:</w:t>
      </w:r>
      <w:r w:rsidRPr="004B512F">
        <w:t xml:space="preserve"> e1879.</w:t>
      </w:r>
      <w:r w:rsidR="00362BF8">
        <w:t xml:space="preserve"> </w:t>
      </w:r>
      <w:hyperlink r:id="rId11" w:history="1">
        <w:r w:rsidR="00362BF8" w:rsidRPr="00362BF8">
          <w:rPr>
            <w:rStyle w:val="Hyperlink"/>
          </w:rPr>
          <w:t>https://doi.org/10.7717/peerj-cs.1879</w:t>
        </w:r>
      </w:hyperlink>
      <w:r w:rsidR="001C36DF">
        <w:t>.</w:t>
      </w:r>
    </w:p>
    <w:p w14:paraId="5CE6EE82" w14:textId="5F876ECA" w:rsidR="00DB20B8" w:rsidRDefault="006515C5" w:rsidP="006111A8">
      <w:pPr>
        <w:pStyle w:val="References"/>
      </w:pPr>
      <w:r w:rsidRPr="006515C5">
        <w:t>Al-</w:t>
      </w:r>
      <w:proofErr w:type="spellStart"/>
      <w:r w:rsidRPr="006515C5">
        <w:t>Mughairi</w:t>
      </w:r>
      <w:proofErr w:type="spellEnd"/>
      <w:r w:rsidRPr="006515C5">
        <w:t>, Habiba, and Preeti Bhaskar.</w:t>
      </w:r>
      <w:r w:rsidR="002E7C78">
        <w:t xml:space="preserve"> 2024.</w:t>
      </w:r>
      <w:r w:rsidRPr="006515C5">
        <w:t xml:space="preserve"> "Exploring the </w:t>
      </w:r>
      <w:r w:rsidR="00267C93">
        <w:t>F</w:t>
      </w:r>
      <w:r w:rsidRPr="006515C5">
        <w:t xml:space="preserve">actors </w:t>
      </w:r>
      <w:r w:rsidR="00267C93">
        <w:t>A</w:t>
      </w:r>
      <w:r w:rsidRPr="006515C5">
        <w:t xml:space="preserve">ffecting the </w:t>
      </w:r>
      <w:r w:rsidR="00267C93">
        <w:t>A</w:t>
      </w:r>
      <w:r w:rsidRPr="006515C5">
        <w:t xml:space="preserve">doption AI </w:t>
      </w:r>
      <w:r w:rsidR="00267C93">
        <w:t>T</w:t>
      </w:r>
      <w:r w:rsidRPr="006515C5">
        <w:t xml:space="preserve">echniques in </w:t>
      </w:r>
      <w:r w:rsidR="00267C93">
        <w:t>H</w:t>
      </w:r>
      <w:r w:rsidRPr="006515C5">
        <w:t xml:space="preserve">igher </w:t>
      </w:r>
      <w:r w:rsidR="00267C93">
        <w:t>E</w:t>
      </w:r>
      <w:r w:rsidRPr="006515C5">
        <w:t xml:space="preserve">ducation: </w:t>
      </w:r>
      <w:r w:rsidR="00267C93">
        <w:t>I</w:t>
      </w:r>
      <w:r w:rsidRPr="006515C5">
        <w:t xml:space="preserve">nsights from </w:t>
      </w:r>
      <w:r w:rsidR="00267C93">
        <w:t>T</w:t>
      </w:r>
      <w:r w:rsidRPr="006515C5">
        <w:t xml:space="preserve">eachers' </w:t>
      </w:r>
      <w:r w:rsidR="00267C93">
        <w:lastRenderedPageBreak/>
        <w:t>P</w:t>
      </w:r>
      <w:r w:rsidRPr="006515C5">
        <w:t>erspectives on ChatGPT." </w:t>
      </w:r>
      <w:r w:rsidRPr="006515C5">
        <w:rPr>
          <w:i/>
          <w:iCs/>
        </w:rPr>
        <w:t>Journal of Research in Innovative Teaching &amp; Learning</w:t>
      </w:r>
      <w:r w:rsidRPr="006515C5">
        <w:t>.</w:t>
      </w:r>
      <w:r w:rsidR="00EE772F">
        <w:t xml:space="preserve"> </w:t>
      </w:r>
      <w:hyperlink r:id="rId12" w:tooltip="DOI: https://doi.org/10.1108/JRIT-09-2023-0129" w:history="1">
        <w:r w:rsidR="00EE772F" w:rsidRPr="00EE772F">
          <w:rPr>
            <w:rStyle w:val="Hyperlink"/>
          </w:rPr>
          <w:t>https://doi.org/10.1108/JRIT-09-2023-0129</w:t>
        </w:r>
      </w:hyperlink>
      <w:r w:rsidR="00707C57">
        <w:t>.</w:t>
      </w:r>
    </w:p>
    <w:p w14:paraId="479D8CDE" w14:textId="543E5BB9" w:rsidR="00DB20B8" w:rsidRPr="00CF4CAB" w:rsidRDefault="00DB20B8" w:rsidP="006111A8">
      <w:pPr>
        <w:pStyle w:val="References"/>
      </w:pPr>
      <w:r>
        <w:t xml:space="preserve">Baudrillard, J. 1968. </w:t>
      </w:r>
      <w:r w:rsidRPr="00773C36">
        <w:rPr>
          <w:i/>
          <w:iCs/>
        </w:rPr>
        <w:t>The System of Objects</w:t>
      </w:r>
      <w:r>
        <w:t xml:space="preserve">. </w:t>
      </w:r>
      <w:r w:rsidRPr="00CF4CAB">
        <w:t>London: Verso</w:t>
      </w:r>
      <w:r w:rsidR="00773C36" w:rsidRPr="00CF4CAB">
        <w:t>.</w:t>
      </w:r>
    </w:p>
    <w:p w14:paraId="0231FFA9" w14:textId="250E929C" w:rsidR="00DB20B8" w:rsidRDefault="00EF29DC" w:rsidP="006111A8">
      <w:pPr>
        <w:pStyle w:val="References"/>
      </w:pPr>
      <w:r w:rsidRPr="00EF29DC">
        <w:t>Bhaskar, Preeti, and Shikha Rana.</w:t>
      </w:r>
      <w:r>
        <w:t xml:space="preserve"> 2024.</w:t>
      </w:r>
      <w:r w:rsidRPr="00EF29DC">
        <w:t xml:space="preserve"> "The ChatGPT </w:t>
      </w:r>
      <w:r w:rsidR="00267C93">
        <w:t>D</w:t>
      </w:r>
      <w:r w:rsidRPr="00EF29DC">
        <w:t xml:space="preserve">ilemma: </w:t>
      </w:r>
      <w:r w:rsidR="00267C93">
        <w:t>U</w:t>
      </w:r>
      <w:r w:rsidRPr="00EF29DC">
        <w:t xml:space="preserve">nravelling </w:t>
      </w:r>
      <w:r w:rsidR="00267C93">
        <w:t>T</w:t>
      </w:r>
      <w:r w:rsidRPr="00EF29DC">
        <w:t xml:space="preserve">eachers’ </w:t>
      </w:r>
      <w:r w:rsidR="00267C93">
        <w:t>P</w:t>
      </w:r>
      <w:r w:rsidRPr="00EF29DC">
        <w:t xml:space="preserve">erspectives on </w:t>
      </w:r>
      <w:r w:rsidR="00267C93">
        <w:t>I</w:t>
      </w:r>
      <w:r w:rsidRPr="00EF29DC">
        <w:t xml:space="preserve">nhibiting and </w:t>
      </w:r>
      <w:r w:rsidR="00267C93">
        <w:t>M</w:t>
      </w:r>
      <w:r w:rsidRPr="00EF29DC">
        <w:t xml:space="preserve">otivating </w:t>
      </w:r>
      <w:r w:rsidR="00267C93">
        <w:t>F</w:t>
      </w:r>
      <w:r w:rsidRPr="00EF29DC">
        <w:t xml:space="preserve">actors for </w:t>
      </w:r>
      <w:r w:rsidR="00267C93">
        <w:t>A</w:t>
      </w:r>
      <w:r w:rsidRPr="00EF29DC">
        <w:t>doption of ChatGPT." </w:t>
      </w:r>
      <w:r w:rsidRPr="00EF29DC">
        <w:rPr>
          <w:i/>
          <w:iCs/>
        </w:rPr>
        <w:t>Journal of Information, Communication and Ethics in Society</w:t>
      </w:r>
      <w:r w:rsidR="00B607BB">
        <w:t xml:space="preserve"> 22 (2)</w:t>
      </w:r>
      <w:r w:rsidR="005B527C">
        <w:t>: 219-239.</w:t>
      </w:r>
      <w:r w:rsidR="00176889">
        <w:t xml:space="preserve"> </w:t>
      </w:r>
      <w:hyperlink r:id="rId13" w:history="1">
        <w:r w:rsidR="00176889" w:rsidRPr="00503EC1">
          <w:rPr>
            <w:rStyle w:val="Hyperlink"/>
          </w:rPr>
          <w:t>https://doi.org/10.1108/JICES-11-2023-0139</w:t>
        </w:r>
      </w:hyperlink>
      <w:r w:rsidR="00707C57">
        <w:t>.</w:t>
      </w:r>
    </w:p>
    <w:p w14:paraId="4942B7E8" w14:textId="511764DA" w:rsidR="00EC02D5" w:rsidRDefault="00EC02D5" w:rsidP="006111A8">
      <w:pPr>
        <w:pStyle w:val="References"/>
      </w:pPr>
      <w:r w:rsidRPr="00EC02D5">
        <w:t>Biesta, Gert.</w:t>
      </w:r>
      <w:r w:rsidR="00F02187">
        <w:t xml:space="preserve"> 2007.</w:t>
      </w:r>
      <w:r w:rsidRPr="00EC02D5">
        <w:t xml:space="preserve"> "Why “</w:t>
      </w:r>
      <w:r w:rsidR="00267C93">
        <w:t>W</w:t>
      </w:r>
      <w:r w:rsidRPr="00EC02D5">
        <w:t xml:space="preserve">hat </w:t>
      </w:r>
      <w:r w:rsidR="00267C93">
        <w:t>W</w:t>
      </w:r>
      <w:r w:rsidRPr="00EC02D5">
        <w:t xml:space="preserve">orks” </w:t>
      </w:r>
      <w:r w:rsidR="00267C93">
        <w:t>W</w:t>
      </w:r>
      <w:r w:rsidRPr="00EC02D5">
        <w:t xml:space="preserve">on’t </w:t>
      </w:r>
      <w:r w:rsidR="00267C93">
        <w:t>W</w:t>
      </w:r>
      <w:r w:rsidRPr="00EC02D5">
        <w:t>ork: Evidence‐</w:t>
      </w:r>
      <w:r w:rsidR="00267C93">
        <w:t>B</w:t>
      </w:r>
      <w:r w:rsidRPr="00EC02D5">
        <w:t xml:space="preserve">ased </w:t>
      </w:r>
      <w:r w:rsidR="00267C93">
        <w:t>P</w:t>
      </w:r>
      <w:r w:rsidRPr="00EC02D5">
        <w:t xml:space="preserve">ractice and the </w:t>
      </w:r>
      <w:r w:rsidR="00267C93">
        <w:t>D</w:t>
      </w:r>
      <w:r w:rsidRPr="00EC02D5">
        <w:t xml:space="preserve">emocratic </w:t>
      </w:r>
      <w:r w:rsidR="00267C93">
        <w:t>D</w:t>
      </w:r>
      <w:r w:rsidRPr="00EC02D5">
        <w:t xml:space="preserve">eficit in </w:t>
      </w:r>
      <w:r w:rsidR="00267C93">
        <w:t>E</w:t>
      </w:r>
      <w:r w:rsidRPr="00EC02D5">
        <w:t xml:space="preserve">ducational </w:t>
      </w:r>
      <w:r w:rsidR="00267C93">
        <w:t>R</w:t>
      </w:r>
      <w:r w:rsidRPr="00EC02D5">
        <w:t>esearch." </w:t>
      </w:r>
      <w:r w:rsidRPr="00EC02D5">
        <w:rPr>
          <w:i/>
          <w:iCs/>
        </w:rPr>
        <w:t xml:space="preserve">Educational </w:t>
      </w:r>
      <w:r w:rsidR="00423D4D">
        <w:rPr>
          <w:i/>
          <w:iCs/>
        </w:rPr>
        <w:t>T</w:t>
      </w:r>
      <w:r w:rsidRPr="00EC02D5">
        <w:rPr>
          <w:i/>
          <w:iCs/>
        </w:rPr>
        <w:t>heory</w:t>
      </w:r>
      <w:r w:rsidRPr="00EC02D5">
        <w:t xml:space="preserve"> 57 </w:t>
      </w:r>
      <w:r w:rsidR="00423D4D">
        <w:t>(</w:t>
      </w:r>
      <w:r w:rsidRPr="00EC02D5">
        <w:t>1</w:t>
      </w:r>
      <w:r w:rsidR="00423D4D">
        <w:t>)</w:t>
      </w:r>
      <w:r w:rsidRPr="00EC02D5">
        <w:t>: 1-22.</w:t>
      </w:r>
      <w:r w:rsidR="00FA21C9">
        <w:t xml:space="preserve"> </w:t>
      </w:r>
      <w:hyperlink r:id="rId14" w:history="1">
        <w:r w:rsidR="00FA21C9" w:rsidRPr="00503EC1">
          <w:rPr>
            <w:rStyle w:val="Hyperlink"/>
          </w:rPr>
          <w:t>https://doi.org/10.1111/j.1741-5446.2006.00241.x</w:t>
        </w:r>
      </w:hyperlink>
      <w:r w:rsidR="00707C57">
        <w:t>.</w:t>
      </w:r>
    </w:p>
    <w:p w14:paraId="39B6C628" w14:textId="2F601F39" w:rsidR="00E338C3" w:rsidRDefault="00E338C3" w:rsidP="006111A8">
      <w:pPr>
        <w:pStyle w:val="References"/>
      </w:pPr>
      <w:r w:rsidRPr="00E338C3">
        <w:t>Braun, Virginia, and Victoria Clarke.</w:t>
      </w:r>
      <w:r>
        <w:t xml:space="preserve"> 2006.</w:t>
      </w:r>
      <w:r w:rsidRPr="00E338C3">
        <w:t xml:space="preserve"> "Using </w:t>
      </w:r>
      <w:r w:rsidR="00267C93">
        <w:t>T</w:t>
      </w:r>
      <w:r w:rsidRPr="00E338C3">
        <w:t xml:space="preserve">hematic </w:t>
      </w:r>
      <w:r w:rsidR="00267C93">
        <w:t>A</w:t>
      </w:r>
      <w:r w:rsidRPr="00E338C3">
        <w:t xml:space="preserve">nalysis in </w:t>
      </w:r>
      <w:r w:rsidR="00267C93">
        <w:t>P</w:t>
      </w:r>
      <w:r w:rsidRPr="00E338C3">
        <w:t>sychology." </w:t>
      </w:r>
      <w:r w:rsidRPr="00E338C3">
        <w:rPr>
          <w:i/>
          <w:iCs/>
        </w:rPr>
        <w:t xml:space="preserve">Qualitative </w:t>
      </w:r>
      <w:r>
        <w:rPr>
          <w:i/>
          <w:iCs/>
        </w:rPr>
        <w:t>R</w:t>
      </w:r>
      <w:r w:rsidRPr="00E338C3">
        <w:rPr>
          <w:i/>
          <w:iCs/>
        </w:rPr>
        <w:t xml:space="preserve">esearch in </w:t>
      </w:r>
      <w:r>
        <w:rPr>
          <w:i/>
          <w:iCs/>
        </w:rPr>
        <w:t>P</w:t>
      </w:r>
      <w:r w:rsidRPr="00E338C3">
        <w:rPr>
          <w:i/>
          <w:iCs/>
        </w:rPr>
        <w:t>sychology</w:t>
      </w:r>
      <w:r w:rsidRPr="00E338C3">
        <w:t> 3</w:t>
      </w:r>
      <w:r>
        <w:t>(</w:t>
      </w:r>
      <w:r w:rsidRPr="00E338C3">
        <w:t>2</w:t>
      </w:r>
      <w:r>
        <w:t>)</w:t>
      </w:r>
      <w:r w:rsidRPr="00E338C3">
        <w:t>: 77-101</w:t>
      </w:r>
      <w:r w:rsidR="00151FE7">
        <w:t xml:space="preserve">. </w:t>
      </w:r>
      <w:hyperlink r:id="rId15" w:history="1">
        <w:r w:rsidR="00165E50" w:rsidRPr="00503EC1">
          <w:rPr>
            <w:rStyle w:val="Hyperlink"/>
          </w:rPr>
          <w:t>https://doi.org/10.1191/1478088706qp063oa</w:t>
        </w:r>
      </w:hyperlink>
      <w:r w:rsidR="007654A2">
        <w:t>.</w:t>
      </w:r>
    </w:p>
    <w:p w14:paraId="598BC2B5" w14:textId="1FAC4BF4" w:rsidR="00DB20B8" w:rsidRDefault="00DB20B8" w:rsidP="006111A8">
      <w:pPr>
        <w:pStyle w:val="References"/>
      </w:pPr>
      <w:r>
        <w:t>Brown, C</w:t>
      </w:r>
      <w:r w:rsidR="0030250C">
        <w:t>hris</w:t>
      </w:r>
      <w:r>
        <w:t>. 2020</w:t>
      </w:r>
      <w:r w:rsidR="0030250C">
        <w:t>.</w:t>
      </w:r>
      <w:r>
        <w:t xml:space="preserve"> </w:t>
      </w:r>
      <w:r w:rsidRPr="00406E9F">
        <w:rPr>
          <w:i/>
          <w:iCs/>
        </w:rPr>
        <w:t xml:space="preserve">The Networked School Leader: How to </w:t>
      </w:r>
      <w:r w:rsidR="00406E9F" w:rsidRPr="00406E9F">
        <w:rPr>
          <w:i/>
          <w:iCs/>
        </w:rPr>
        <w:t>I</w:t>
      </w:r>
      <w:r w:rsidRPr="00406E9F">
        <w:rPr>
          <w:i/>
          <w:iCs/>
        </w:rPr>
        <w:t xml:space="preserve">mprove </w:t>
      </w:r>
      <w:r w:rsidR="00406E9F" w:rsidRPr="00406E9F">
        <w:rPr>
          <w:i/>
          <w:iCs/>
        </w:rPr>
        <w:t>Te</w:t>
      </w:r>
      <w:r w:rsidRPr="00406E9F">
        <w:rPr>
          <w:i/>
          <w:iCs/>
        </w:rPr>
        <w:t xml:space="preserve">aching and </w:t>
      </w:r>
      <w:r w:rsidR="00406E9F" w:rsidRPr="00406E9F">
        <w:rPr>
          <w:i/>
          <w:iCs/>
        </w:rPr>
        <w:t>S</w:t>
      </w:r>
      <w:r w:rsidRPr="00406E9F">
        <w:rPr>
          <w:i/>
          <w:iCs/>
        </w:rPr>
        <w:t xml:space="preserve">tudent </w:t>
      </w:r>
      <w:r w:rsidR="00406E9F" w:rsidRPr="00406E9F">
        <w:rPr>
          <w:i/>
          <w:iCs/>
        </w:rPr>
        <w:t>O</w:t>
      </w:r>
      <w:r w:rsidRPr="00406E9F">
        <w:rPr>
          <w:i/>
          <w:iCs/>
        </w:rPr>
        <w:t xml:space="preserve">utcomes using </w:t>
      </w:r>
      <w:r w:rsidR="00406E9F" w:rsidRPr="00406E9F">
        <w:rPr>
          <w:i/>
          <w:iCs/>
        </w:rPr>
        <w:t>L</w:t>
      </w:r>
      <w:r w:rsidRPr="00406E9F">
        <w:rPr>
          <w:i/>
          <w:iCs/>
        </w:rPr>
        <w:t xml:space="preserve">earning </w:t>
      </w:r>
      <w:r w:rsidR="00406E9F" w:rsidRPr="00406E9F">
        <w:rPr>
          <w:i/>
          <w:iCs/>
        </w:rPr>
        <w:t>N</w:t>
      </w:r>
      <w:r w:rsidRPr="00406E9F">
        <w:rPr>
          <w:i/>
          <w:iCs/>
        </w:rPr>
        <w:t>etworks</w:t>
      </w:r>
      <w:r w:rsidR="00406E9F">
        <w:t>.</w:t>
      </w:r>
      <w:r>
        <w:t xml:space="preserve"> London</w:t>
      </w:r>
      <w:r w:rsidR="00406E9F">
        <w:t>:</w:t>
      </w:r>
      <w:r>
        <w:t xml:space="preserve"> Emerald.</w:t>
      </w:r>
    </w:p>
    <w:p w14:paraId="0B781F9E" w14:textId="5051B6F5" w:rsidR="00DB20B8" w:rsidRDefault="00264581" w:rsidP="006111A8">
      <w:pPr>
        <w:pStyle w:val="References"/>
      </w:pPr>
      <w:r w:rsidRPr="00264581">
        <w:t>Brown, Chris, Stephen MacGregor, Jane Flood, and Joel Malin.</w:t>
      </w:r>
      <w:r>
        <w:t xml:space="preserve"> 2022.</w:t>
      </w:r>
      <w:r w:rsidRPr="00264581">
        <w:t xml:space="preserve"> "Facilitating </w:t>
      </w:r>
      <w:r w:rsidR="00267C93">
        <w:t>R</w:t>
      </w:r>
      <w:r w:rsidRPr="00264581">
        <w:t>esearch-</w:t>
      </w:r>
      <w:r w:rsidR="00267C93">
        <w:t>I</w:t>
      </w:r>
      <w:r w:rsidRPr="00264581">
        <w:t xml:space="preserve">nformed </w:t>
      </w:r>
      <w:r w:rsidR="00267C93">
        <w:t>E</w:t>
      </w:r>
      <w:r w:rsidRPr="00264581">
        <w:t xml:space="preserve">ducational </w:t>
      </w:r>
      <w:r w:rsidR="00267C93">
        <w:t>P</w:t>
      </w:r>
      <w:r w:rsidRPr="00264581">
        <w:t xml:space="preserve">ractice for </w:t>
      </w:r>
      <w:r w:rsidR="00267C93">
        <w:t>I</w:t>
      </w:r>
      <w:r w:rsidRPr="00264581">
        <w:t xml:space="preserve">nclusion. Survey </w:t>
      </w:r>
      <w:r w:rsidR="00267C93">
        <w:t>F</w:t>
      </w:r>
      <w:r w:rsidRPr="00264581">
        <w:t xml:space="preserve">indings from 147 </w:t>
      </w:r>
      <w:r w:rsidR="00267C93">
        <w:t>T</w:t>
      </w:r>
      <w:r w:rsidRPr="00264581">
        <w:t xml:space="preserve">eachers and </w:t>
      </w:r>
      <w:r w:rsidR="00267C93">
        <w:t>S</w:t>
      </w:r>
      <w:r w:rsidRPr="00264581">
        <w:t xml:space="preserve">chool </w:t>
      </w:r>
      <w:r w:rsidR="00267C93">
        <w:t>L</w:t>
      </w:r>
      <w:r w:rsidRPr="00264581">
        <w:t>eaders in England." </w:t>
      </w:r>
      <w:r w:rsidRPr="00264581">
        <w:rPr>
          <w:i/>
          <w:iCs/>
        </w:rPr>
        <w:t>Frontiers in Education</w:t>
      </w:r>
      <w:r w:rsidRPr="00264581">
        <w:t xml:space="preserve"> 7</w:t>
      </w:r>
      <w:r w:rsidR="00C947EB">
        <w:t>:</w:t>
      </w:r>
      <w:r w:rsidRPr="00264581">
        <w:t xml:space="preserve"> </w:t>
      </w:r>
      <w:r w:rsidR="00592B99">
        <w:t>1-17</w:t>
      </w:r>
      <w:r w:rsidRPr="00264581">
        <w:t>.</w:t>
      </w:r>
      <w:r w:rsidR="00AB16DE" w:rsidRPr="00AB16DE">
        <w:t xml:space="preserve"> </w:t>
      </w:r>
      <w:hyperlink r:id="rId16" w:history="1">
        <w:r w:rsidR="00AB16DE" w:rsidRPr="00AB16DE">
          <w:rPr>
            <w:rStyle w:val="Hyperlink"/>
          </w:rPr>
          <w:t>https://doi.org/10.3389/feduc.2022.890832</w:t>
        </w:r>
      </w:hyperlink>
      <w:r w:rsidR="00AB16DE">
        <w:t>.</w:t>
      </w:r>
    </w:p>
    <w:p w14:paraId="44079446" w14:textId="08BE3DEB" w:rsidR="00E97AB5" w:rsidRDefault="00E97AB5" w:rsidP="006111A8">
      <w:pPr>
        <w:pStyle w:val="References"/>
      </w:pPr>
      <w:r w:rsidRPr="00E97AB5">
        <w:t xml:space="preserve">Cain, Tim. 2016. </w:t>
      </w:r>
      <w:r>
        <w:t>“</w:t>
      </w:r>
      <w:r w:rsidRPr="00E97AB5">
        <w:t xml:space="preserve">Research Utilisation and the Struggle for the Teacher’s Soul: A Narrative Review.” </w:t>
      </w:r>
      <w:r w:rsidRPr="00BD5484">
        <w:rPr>
          <w:i/>
          <w:iCs/>
        </w:rPr>
        <w:t>European Journal of Teacher Education</w:t>
      </w:r>
      <w:r w:rsidRPr="00E97AB5">
        <w:t xml:space="preserve"> 39 (5): 616–29. doi:10.1080/02619768.2016.1252912.</w:t>
      </w:r>
    </w:p>
    <w:p w14:paraId="30654833" w14:textId="16B45BA0" w:rsidR="00DB20B8" w:rsidRDefault="00BC4613" w:rsidP="006111A8">
      <w:pPr>
        <w:pStyle w:val="References"/>
      </w:pPr>
      <w:r w:rsidRPr="00BC4613">
        <w:t>Cain, Tim, Sue Brindley, Chris Brown, Gary Jones, and Fran Riga.</w:t>
      </w:r>
      <w:r>
        <w:t xml:space="preserve"> 2019.</w:t>
      </w:r>
      <w:r w:rsidRPr="00BC4613">
        <w:t xml:space="preserve"> "Bounded </w:t>
      </w:r>
      <w:r w:rsidR="00253E52">
        <w:t>D</w:t>
      </w:r>
      <w:r w:rsidRPr="00BC4613">
        <w:t>ecision‐</w:t>
      </w:r>
      <w:r w:rsidR="00253E52">
        <w:t>M</w:t>
      </w:r>
      <w:r w:rsidRPr="00BC4613">
        <w:t xml:space="preserve">aking, </w:t>
      </w:r>
      <w:r w:rsidR="00253E52">
        <w:t>T</w:t>
      </w:r>
      <w:r w:rsidRPr="00BC4613">
        <w:t xml:space="preserve">eachers’ </w:t>
      </w:r>
      <w:r w:rsidR="00253E52">
        <w:t>R</w:t>
      </w:r>
      <w:r w:rsidRPr="00BC4613">
        <w:t xml:space="preserve">eflection and </w:t>
      </w:r>
      <w:r w:rsidR="00253E52">
        <w:t>O</w:t>
      </w:r>
      <w:r w:rsidRPr="00BC4613">
        <w:t xml:space="preserve">rganisational </w:t>
      </w:r>
      <w:r w:rsidR="00253E52">
        <w:t>L</w:t>
      </w:r>
      <w:r w:rsidRPr="00BC4613">
        <w:t xml:space="preserve">earning: How </w:t>
      </w:r>
      <w:r w:rsidR="00253E52">
        <w:t>R</w:t>
      </w:r>
      <w:r w:rsidRPr="00BC4613">
        <w:t xml:space="preserve">esearch can </w:t>
      </w:r>
      <w:r w:rsidR="00253E52">
        <w:t>I</w:t>
      </w:r>
      <w:r w:rsidRPr="00BC4613">
        <w:t xml:space="preserve">nform </w:t>
      </w:r>
      <w:r w:rsidR="00253E52">
        <w:t>T</w:t>
      </w:r>
      <w:r w:rsidRPr="00BC4613">
        <w:t xml:space="preserve">eachers and </w:t>
      </w:r>
      <w:r w:rsidR="00253E52">
        <w:t>T</w:t>
      </w:r>
      <w:r w:rsidRPr="00BC4613">
        <w:t>eaching." </w:t>
      </w:r>
      <w:r w:rsidRPr="00BC4613">
        <w:rPr>
          <w:i/>
          <w:iCs/>
        </w:rPr>
        <w:t>British Educational Research Journal</w:t>
      </w:r>
      <w:r w:rsidRPr="00BC4613">
        <w:t xml:space="preserve"> 45 </w:t>
      </w:r>
      <w:r w:rsidR="001D6AB8">
        <w:t>(</w:t>
      </w:r>
      <w:r w:rsidRPr="00BC4613">
        <w:t>5</w:t>
      </w:r>
      <w:r w:rsidR="001D6AB8">
        <w:t xml:space="preserve">): </w:t>
      </w:r>
      <w:r w:rsidRPr="00BC4613">
        <w:t>1072-1087.</w:t>
      </w:r>
      <w:r w:rsidR="001D6AB8">
        <w:t xml:space="preserve"> </w:t>
      </w:r>
      <w:hyperlink r:id="rId17" w:history="1">
        <w:r w:rsidR="00E20E24" w:rsidRPr="00503EC1">
          <w:rPr>
            <w:rStyle w:val="Hyperlink"/>
          </w:rPr>
          <w:t>https://doi.org/10.1002/berj.3551</w:t>
        </w:r>
      </w:hyperlink>
      <w:r w:rsidR="00E20E24">
        <w:t>.</w:t>
      </w:r>
    </w:p>
    <w:p w14:paraId="71AE517E" w14:textId="494DAAE3" w:rsidR="00DB20B8" w:rsidRPr="005F18BB" w:rsidRDefault="00986BD6" w:rsidP="007D5071">
      <w:pPr>
        <w:pStyle w:val="References"/>
      </w:pPr>
      <w:r w:rsidRPr="00986BD6">
        <w:t xml:space="preserve">Celik, Ismail, </w:t>
      </w:r>
      <w:proofErr w:type="spellStart"/>
      <w:r w:rsidRPr="00986BD6">
        <w:t>Muhterem</w:t>
      </w:r>
      <w:proofErr w:type="spellEnd"/>
      <w:r w:rsidRPr="00986BD6">
        <w:t xml:space="preserve"> Dindar, Hanni </w:t>
      </w:r>
      <w:proofErr w:type="spellStart"/>
      <w:r w:rsidRPr="00986BD6">
        <w:t>Muukkonen</w:t>
      </w:r>
      <w:proofErr w:type="spellEnd"/>
      <w:r w:rsidRPr="00986BD6">
        <w:t>, and Sanna Järvelä.</w:t>
      </w:r>
      <w:r w:rsidR="005F18BB">
        <w:t xml:space="preserve"> 2022.</w:t>
      </w:r>
      <w:r w:rsidRPr="00986BD6">
        <w:t xml:space="preserve"> "The </w:t>
      </w:r>
      <w:r w:rsidR="00253E52">
        <w:t>P</w:t>
      </w:r>
      <w:r w:rsidRPr="00986BD6">
        <w:t xml:space="preserve">romises and </w:t>
      </w:r>
      <w:r w:rsidR="00253E52">
        <w:t>C</w:t>
      </w:r>
      <w:r w:rsidRPr="00986BD6">
        <w:t xml:space="preserve">hallenges of </w:t>
      </w:r>
      <w:r w:rsidR="00253E52">
        <w:t>A</w:t>
      </w:r>
      <w:r w:rsidRPr="00986BD6">
        <w:t xml:space="preserve">rtificial </w:t>
      </w:r>
      <w:r w:rsidR="00253E52">
        <w:t>I</w:t>
      </w:r>
      <w:r w:rsidRPr="00986BD6">
        <w:t xml:space="preserve">ntelligence for </w:t>
      </w:r>
      <w:r w:rsidR="00253E52">
        <w:t>T</w:t>
      </w:r>
      <w:r w:rsidRPr="00986BD6">
        <w:t xml:space="preserve">eachers: A </w:t>
      </w:r>
      <w:r w:rsidR="00253E52">
        <w:t>S</w:t>
      </w:r>
      <w:r w:rsidRPr="00986BD6">
        <w:t xml:space="preserve">ystematic </w:t>
      </w:r>
      <w:r w:rsidR="00253E52">
        <w:t>R</w:t>
      </w:r>
      <w:r w:rsidRPr="00986BD6">
        <w:t xml:space="preserve">eview of </w:t>
      </w:r>
      <w:r w:rsidR="00253E52">
        <w:t>R</w:t>
      </w:r>
      <w:r w:rsidRPr="00986BD6">
        <w:t>esearch." </w:t>
      </w:r>
      <w:proofErr w:type="spellStart"/>
      <w:r w:rsidRPr="00986BD6">
        <w:rPr>
          <w:i/>
          <w:iCs/>
        </w:rPr>
        <w:t>TechTrends</w:t>
      </w:r>
      <w:proofErr w:type="spellEnd"/>
      <w:r w:rsidRPr="00986BD6">
        <w:t xml:space="preserve"> 66 </w:t>
      </w:r>
      <w:r w:rsidR="0029792D">
        <w:t>(</w:t>
      </w:r>
      <w:r w:rsidRPr="00986BD6">
        <w:t>4</w:t>
      </w:r>
      <w:r w:rsidR="0029792D">
        <w:t>):</w:t>
      </w:r>
      <w:r w:rsidRPr="00986BD6">
        <w:t xml:space="preserve"> 616-630.</w:t>
      </w:r>
      <w:r w:rsidR="007D5071">
        <w:t xml:space="preserve"> </w:t>
      </w:r>
      <w:hyperlink r:id="rId18" w:history="1">
        <w:r w:rsidR="007D5071" w:rsidRPr="00503EC1">
          <w:rPr>
            <w:rStyle w:val="Hyperlink"/>
          </w:rPr>
          <w:t>https://doi.org/10.1007/s11528-022-00715-y</w:t>
        </w:r>
      </w:hyperlink>
      <w:r w:rsidR="007D5071">
        <w:t>.</w:t>
      </w:r>
    </w:p>
    <w:p w14:paraId="11147E62" w14:textId="66127BD7" w:rsidR="00DB20B8" w:rsidRDefault="007A0D1F" w:rsidP="00DC077A">
      <w:pPr>
        <w:pStyle w:val="References"/>
      </w:pPr>
      <w:r w:rsidRPr="007A0D1F">
        <w:t>Chiu, Thomas K. F. 2023. “The Impact of Generative AI (GenAI) on Practices, Policies and Research Direction in Education: A Case of ChatGPT and Midjourney.” </w:t>
      </w:r>
      <w:r w:rsidRPr="007A0D1F">
        <w:rPr>
          <w:i/>
          <w:iCs/>
        </w:rPr>
        <w:t>Interactive Learning Environments</w:t>
      </w:r>
      <w:r w:rsidR="00A94191">
        <w:t>.</w:t>
      </w:r>
      <w:r w:rsidR="00983893">
        <w:t xml:space="preserve"> </w:t>
      </w:r>
      <w:hyperlink r:id="rId19" w:history="1">
        <w:r w:rsidR="005D04B0" w:rsidRPr="00503EC1">
          <w:rPr>
            <w:rStyle w:val="Hyperlink"/>
          </w:rPr>
          <w:t>https://doi.org/10.1080/10494820.2023.2253861</w:t>
        </w:r>
      </w:hyperlink>
      <w:r w:rsidRPr="007A0D1F">
        <w:t>.</w:t>
      </w:r>
    </w:p>
    <w:p w14:paraId="1001EE37" w14:textId="21F9FE4F" w:rsidR="006E7A51" w:rsidRPr="00EF6CE5" w:rsidRDefault="006E7A51" w:rsidP="006111A8">
      <w:pPr>
        <w:pStyle w:val="References"/>
      </w:pPr>
      <w:proofErr w:type="spellStart"/>
      <w:r w:rsidRPr="006E7A51">
        <w:lastRenderedPageBreak/>
        <w:t>Chounta</w:t>
      </w:r>
      <w:proofErr w:type="spellEnd"/>
      <w:r w:rsidRPr="006E7A51">
        <w:t xml:space="preserve">, Irene-Angelica, Emanuele </w:t>
      </w:r>
      <w:proofErr w:type="spellStart"/>
      <w:r w:rsidRPr="006E7A51">
        <w:t>Bardone</w:t>
      </w:r>
      <w:proofErr w:type="spellEnd"/>
      <w:r w:rsidRPr="006E7A51">
        <w:t xml:space="preserve">, Aet </w:t>
      </w:r>
      <w:proofErr w:type="spellStart"/>
      <w:r w:rsidRPr="006E7A51">
        <w:t>Raudsep</w:t>
      </w:r>
      <w:proofErr w:type="spellEnd"/>
      <w:r w:rsidRPr="006E7A51">
        <w:t xml:space="preserve">, and Margus </w:t>
      </w:r>
      <w:proofErr w:type="spellStart"/>
      <w:r w:rsidRPr="006E7A51">
        <w:t>Pedaste</w:t>
      </w:r>
      <w:proofErr w:type="spellEnd"/>
      <w:r w:rsidRPr="006E7A51">
        <w:t xml:space="preserve">. </w:t>
      </w:r>
      <w:r w:rsidR="00EF6CE5">
        <w:t xml:space="preserve">2022. </w:t>
      </w:r>
      <w:r w:rsidRPr="006E7A51">
        <w:t xml:space="preserve">"Exploring </w:t>
      </w:r>
      <w:r w:rsidR="00DD6058">
        <w:t>T</w:t>
      </w:r>
      <w:r w:rsidRPr="006E7A51">
        <w:t xml:space="preserve">eachers’ </w:t>
      </w:r>
      <w:r w:rsidR="00DD6058">
        <w:t>P</w:t>
      </w:r>
      <w:r w:rsidRPr="006E7A51">
        <w:t xml:space="preserve">erceptions of </w:t>
      </w:r>
      <w:r w:rsidR="00DD6058">
        <w:t>A</w:t>
      </w:r>
      <w:r w:rsidRPr="006E7A51">
        <w:t xml:space="preserve">rtificial </w:t>
      </w:r>
      <w:r w:rsidR="00DD6058">
        <w:t>I</w:t>
      </w:r>
      <w:r w:rsidRPr="006E7A51">
        <w:t xml:space="preserve">ntelligence as a </w:t>
      </w:r>
      <w:r w:rsidR="00DD6058">
        <w:t>T</w:t>
      </w:r>
      <w:r w:rsidRPr="006E7A51">
        <w:t xml:space="preserve">ool to </w:t>
      </w:r>
      <w:r w:rsidR="00DD6058">
        <w:t>S</w:t>
      </w:r>
      <w:r w:rsidRPr="006E7A51">
        <w:t xml:space="preserve">upport their </w:t>
      </w:r>
      <w:r w:rsidR="00DD6058">
        <w:t>P</w:t>
      </w:r>
      <w:r w:rsidRPr="006E7A51">
        <w:t xml:space="preserve">ractice in Estonian K-12 </w:t>
      </w:r>
      <w:r w:rsidR="00EF6CE5">
        <w:t>E</w:t>
      </w:r>
      <w:r w:rsidRPr="006E7A51">
        <w:t>ducation." </w:t>
      </w:r>
      <w:r w:rsidRPr="006E7A51">
        <w:rPr>
          <w:i/>
          <w:iCs/>
        </w:rPr>
        <w:t>International Journal of Artificial Intelligence in Education</w:t>
      </w:r>
      <w:r w:rsidRPr="006E7A51">
        <w:t> 32</w:t>
      </w:r>
      <w:r w:rsidR="00EF6CE5">
        <w:t xml:space="preserve"> (</w:t>
      </w:r>
      <w:r w:rsidRPr="006E7A51">
        <w:t>3</w:t>
      </w:r>
      <w:r w:rsidR="00EF6CE5">
        <w:t>):</w:t>
      </w:r>
      <w:r w:rsidRPr="006E7A51">
        <w:t xml:space="preserve"> 725-755.</w:t>
      </w:r>
      <w:r w:rsidR="004B6329">
        <w:t xml:space="preserve"> </w:t>
      </w:r>
      <w:hyperlink r:id="rId20" w:history="1">
        <w:r w:rsidR="004B6329" w:rsidRPr="00503EC1">
          <w:rPr>
            <w:rStyle w:val="Hyperlink"/>
          </w:rPr>
          <w:t>https://doi.org/10.1007/s40593-021-00243-5</w:t>
        </w:r>
      </w:hyperlink>
      <w:r w:rsidR="004B6329">
        <w:t>.</w:t>
      </w:r>
    </w:p>
    <w:p w14:paraId="30F0368E" w14:textId="088EC732" w:rsidR="00BE538A" w:rsidRDefault="00BE538A" w:rsidP="006111A8">
      <w:pPr>
        <w:pStyle w:val="References"/>
      </w:pPr>
      <w:r w:rsidRPr="00BE538A">
        <w:t>Cordingley, Philippa.</w:t>
      </w:r>
      <w:r>
        <w:t xml:space="preserve"> 2015.</w:t>
      </w:r>
      <w:r w:rsidRPr="00BE538A">
        <w:t xml:space="preserve"> "The </w:t>
      </w:r>
      <w:r>
        <w:t>C</w:t>
      </w:r>
      <w:r w:rsidRPr="00BE538A">
        <w:t xml:space="preserve">ontribution of </w:t>
      </w:r>
      <w:r>
        <w:t>R</w:t>
      </w:r>
      <w:r w:rsidRPr="00BE538A">
        <w:t xml:space="preserve">esearch to </w:t>
      </w:r>
      <w:r>
        <w:t>T</w:t>
      </w:r>
      <w:r w:rsidRPr="00BE538A">
        <w:t xml:space="preserve">eachers’ </w:t>
      </w:r>
      <w:r>
        <w:t>P</w:t>
      </w:r>
      <w:r w:rsidRPr="00BE538A">
        <w:t xml:space="preserve">rofessional </w:t>
      </w:r>
      <w:r>
        <w:t>L</w:t>
      </w:r>
      <w:r w:rsidRPr="00BE538A">
        <w:t xml:space="preserve">earning and </w:t>
      </w:r>
      <w:r>
        <w:t>D</w:t>
      </w:r>
      <w:r w:rsidRPr="00BE538A">
        <w:t>evelopment." </w:t>
      </w:r>
      <w:r w:rsidRPr="00BE538A">
        <w:rPr>
          <w:i/>
          <w:iCs/>
        </w:rPr>
        <w:t xml:space="preserve">Oxford </w:t>
      </w:r>
      <w:r>
        <w:rPr>
          <w:i/>
          <w:iCs/>
        </w:rPr>
        <w:t>R</w:t>
      </w:r>
      <w:r w:rsidRPr="00BE538A">
        <w:rPr>
          <w:i/>
          <w:iCs/>
        </w:rPr>
        <w:t xml:space="preserve">eview of </w:t>
      </w:r>
      <w:r>
        <w:rPr>
          <w:i/>
          <w:iCs/>
        </w:rPr>
        <w:t>E</w:t>
      </w:r>
      <w:r w:rsidRPr="00BE538A">
        <w:rPr>
          <w:i/>
          <w:iCs/>
        </w:rPr>
        <w:t>ducation</w:t>
      </w:r>
      <w:r w:rsidRPr="00BE538A">
        <w:t xml:space="preserve"> 41 </w:t>
      </w:r>
      <w:r>
        <w:t>(</w:t>
      </w:r>
      <w:r w:rsidRPr="00BE538A">
        <w:t>2</w:t>
      </w:r>
      <w:r>
        <w:t>)</w:t>
      </w:r>
      <w:r w:rsidRPr="00BE538A">
        <w:t>: 234-252.</w:t>
      </w:r>
      <w:r w:rsidR="005F2AA9">
        <w:t xml:space="preserve"> </w:t>
      </w:r>
      <w:hyperlink r:id="rId21" w:history="1">
        <w:r w:rsidR="005F2AA9" w:rsidRPr="00503EC1">
          <w:rPr>
            <w:rStyle w:val="Hyperlink"/>
          </w:rPr>
          <w:t>https://doi.org/10.1080/03054985.2015.1020105</w:t>
        </w:r>
      </w:hyperlink>
      <w:r w:rsidR="005F2AA9">
        <w:t>.</w:t>
      </w:r>
    </w:p>
    <w:p w14:paraId="792E7B91" w14:textId="6A6B5614" w:rsidR="00DB20B8" w:rsidRDefault="00A62E92" w:rsidP="006111A8">
      <w:pPr>
        <w:pStyle w:val="References"/>
      </w:pPr>
      <w:r w:rsidRPr="00A62E92">
        <w:t xml:space="preserve">Davis, Robert O., and Yong </w:t>
      </w:r>
      <w:proofErr w:type="spellStart"/>
      <w:r w:rsidRPr="00A62E92">
        <w:t>Jik</w:t>
      </w:r>
      <w:proofErr w:type="spellEnd"/>
      <w:r w:rsidRPr="00A62E92">
        <w:t xml:space="preserve"> Lee.</w:t>
      </w:r>
      <w:r w:rsidR="00DB2CD7">
        <w:t xml:space="preserve"> 2023.</w:t>
      </w:r>
      <w:r w:rsidRPr="00A62E92">
        <w:t xml:space="preserve"> "Prompt: Chat</w:t>
      </w:r>
      <w:r w:rsidR="00DB2CD7">
        <w:t>GPT</w:t>
      </w:r>
      <w:r w:rsidRPr="00A62E92">
        <w:t xml:space="preserve">, </w:t>
      </w:r>
      <w:r w:rsidR="00DB2CD7">
        <w:t>C</w:t>
      </w:r>
      <w:r w:rsidRPr="00A62E92">
        <w:t xml:space="preserve">reate my </w:t>
      </w:r>
      <w:r w:rsidR="00DB2CD7">
        <w:t>C</w:t>
      </w:r>
      <w:r w:rsidRPr="00A62E92">
        <w:t xml:space="preserve">ourse, </w:t>
      </w:r>
      <w:r w:rsidR="00DB2CD7">
        <w:t>P</w:t>
      </w:r>
      <w:r w:rsidRPr="00A62E92">
        <w:t>lease!." </w:t>
      </w:r>
      <w:r w:rsidRPr="00A62E92">
        <w:rPr>
          <w:i/>
          <w:iCs/>
        </w:rPr>
        <w:t>Education Sciences</w:t>
      </w:r>
      <w:r w:rsidRPr="00A62E92">
        <w:t> 14</w:t>
      </w:r>
      <w:r w:rsidR="00067D6B">
        <w:t xml:space="preserve"> (</w:t>
      </w:r>
      <w:r w:rsidRPr="00A62E92">
        <w:t>1</w:t>
      </w:r>
      <w:r w:rsidR="00067D6B">
        <w:t>):</w:t>
      </w:r>
      <w:r w:rsidRPr="00A62E92">
        <w:t xml:space="preserve"> 24.</w:t>
      </w:r>
      <w:r w:rsidR="00067D6B">
        <w:t xml:space="preserve"> </w:t>
      </w:r>
      <w:hyperlink r:id="rId22" w:history="1">
        <w:r w:rsidR="00067D6B" w:rsidRPr="00503EC1">
          <w:rPr>
            <w:rStyle w:val="Hyperlink"/>
          </w:rPr>
          <w:t>https://doi.org/10.3390/educsci14010024</w:t>
        </w:r>
      </w:hyperlink>
      <w:r w:rsidR="00067D6B">
        <w:t>.</w:t>
      </w:r>
    </w:p>
    <w:p w14:paraId="074762FD" w14:textId="0C4E482F" w:rsidR="00DB20B8" w:rsidRDefault="00DB20B8" w:rsidP="006111A8">
      <w:pPr>
        <w:pStyle w:val="References"/>
      </w:pPr>
      <w:r>
        <w:t>Department for Education</w:t>
      </w:r>
      <w:r w:rsidR="00694307">
        <w:t xml:space="preserve">. </w:t>
      </w:r>
      <w:r>
        <w:t>2024</w:t>
      </w:r>
      <w:r w:rsidR="00694307">
        <w:t>.</w:t>
      </w:r>
      <w:r>
        <w:t xml:space="preserve"> </w:t>
      </w:r>
      <w:r w:rsidRPr="005E3E69">
        <w:rPr>
          <w:i/>
          <w:iCs/>
        </w:rPr>
        <w:t xml:space="preserve">Generative AI in </w:t>
      </w:r>
      <w:r w:rsidR="00694307" w:rsidRPr="005E3E69">
        <w:rPr>
          <w:i/>
          <w:iCs/>
        </w:rPr>
        <w:t>E</w:t>
      </w:r>
      <w:r w:rsidRPr="005E3E69">
        <w:rPr>
          <w:i/>
          <w:iCs/>
        </w:rPr>
        <w:t xml:space="preserve">ducation: Educator and </w:t>
      </w:r>
      <w:r w:rsidR="00694307" w:rsidRPr="005E3E69">
        <w:rPr>
          <w:i/>
          <w:iCs/>
        </w:rPr>
        <w:t>E</w:t>
      </w:r>
      <w:r w:rsidRPr="005E3E69">
        <w:rPr>
          <w:i/>
          <w:iCs/>
        </w:rPr>
        <w:t xml:space="preserve">xpert </w:t>
      </w:r>
      <w:r w:rsidR="00694307" w:rsidRPr="005E3E69">
        <w:rPr>
          <w:i/>
          <w:iCs/>
        </w:rPr>
        <w:t>V</w:t>
      </w:r>
      <w:r w:rsidRPr="005E3E69">
        <w:rPr>
          <w:i/>
          <w:iCs/>
        </w:rPr>
        <w:t>iews</w:t>
      </w:r>
      <w:r w:rsidR="00CE3361">
        <w:t xml:space="preserve">. </w:t>
      </w:r>
      <w:hyperlink r:id="rId23" w:history="1">
        <w:r w:rsidR="00CE3361" w:rsidRPr="00503EC1">
          <w:rPr>
            <w:rStyle w:val="Hyperlink"/>
          </w:rPr>
          <w:t>https://www.gov.uk/government/publications/generative-ai-in-education-educator-and-expert-views</w:t>
        </w:r>
      </w:hyperlink>
      <w:r w:rsidR="00CE3361">
        <w:t>.</w:t>
      </w:r>
    </w:p>
    <w:p w14:paraId="58AD3A62" w14:textId="30E14F57" w:rsidR="00DB20B8" w:rsidRDefault="00602F27" w:rsidP="006111A8">
      <w:pPr>
        <w:pStyle w:val="References"/>
      </w:pPr>
      <w:r w:rsidRPr="00602F27">
        <w:t xml:space="preserve">Derakhshan, Ali, and Farhad </w:t>
      </w:r>
      <w:proofErr w:type="spellStart"/>
      <w:r w:rsidRPr="00602F27">
        <w:t>Ghiasvand</w:t>
      </w:r>
      <w:proofErr w:type="spellEnd"/>
      <w:r w:rsidRPr="00602F27">
        <w:t>.</w:t>
      </w:r>
      <w:r>
        <w:t xml:space="preserve"> 2024.</w:t>
      </w:r>
      <w:r w:rsidRPr="00602F27">
        <w:t xml:space="preserve"> "Is ChatGPT an</w:t>
      </w:r>
      <w:r>
        <w:t xml:space="preserve"> E</w:t>
      </w:r>
      <w:r w:rsidRPr="00602F27">
        <w:t xml:space="preserve">vil or an </w:t>
      </w:r>
      <w:r>
        <w:t>A</w:t>
      </w:r>
      <w:r w:rsidRPr="00602F27">
        <w:t xml:space="preserve">ngel for </w:t>
      </w:r>
      <w:r>
        <w:t>S</w:t>
      </w:r>
      <w:r w:rsidRPr="00602F27">
        <w:t xml:space="preserve">econd </w:t>
      </w:r>
      <w:r>
        <w:t>L</w:t>
      </w:r>
      <w:r w:rsidRPr="00602F27">
        <w:t xml:space="preserve">anguage </w:t>
      </w:r>
      <w:r>
        <w:t>E</w:t>
      </w:r>
      <w:r w:rsidRPr="00602F27">
        <w:t xml:space="preserve">ducation and </w:t>
      </w:r>
      <w:r>
        <w:t>R</w:t>
      </w:r>
      <w:r w:rsidRPr="00602F27">
        <w:t xml:space="preserve">esearch? A </w:t>
      </w:r>
      <w:proofErr w:type="spellStart"/>
      <w:r>
        <w:t>P</w:t>
      </w:r>
      <w:r w:rsidRPr="00602F27">
        <w:t>henomenographic</w:t>
      </w:r>
      <w:proofErr w:type="spellEnd"/>
      <w:r w:rsidRPr="00602F27">
        <w:t xml:space="preserve"> </w:t>
      </w:r>
      <w:r w:rsidR="0067568A">
        <w:t>S</w:t>
      </w:r>
      <w:r w:rsidRPr="00602F27">
        <w:t xml:space="preserve">tudy of </w:t>
      </w:r>
      <w:r w:rsidR="0067568A">
        <w:t>R</w:t>
      </w:r>
      <w:r w:rsidRPr="00602F27">
        <w:t>esearch‐</w:t>
      </w:r>
      <w:r w:rsidR="0067568A">
        <w:t>A</w:t>
      </w:r>
      <w:r w:rsidRPr="00602F27">
        <w:t xml:space="preserve">ctive EFL </w:t>
      </w:r>
      <w:r w:rsidR="0067568A">
        <w:t>T</w:t>
      </w:r>
      <w:r w:rsidRPr="00602F27">
        <w:t xml:space="preserve">eachers’ </w:t>
      </w:r>
      <w:r w:rsidR="0067568A">
        <w:t>P</w:t>
      </w:r>
      <w:r w:rsidRPr="00602F27">
        <w:t>erceptions." </w:t>
      </w:r>
      <w:r w:rsidRPr="00602F27">
        <w:rPr>
          <w:i/>
          <w:iCs/>
        </w:rPr>
        <w:t>International Journal of Applied Linguistics</w:t>
      </w:r>
      <w:r w:rsidRPr="00602F27">
        <w:t>.</w:t>
      </w:r>
      <w:r w:rsidR="00CB3BC2">
        <w:t xml:space="preserve"> </w:t>
      </w:r>
      <w:hyperlink r:id="rId24" w:history="1">
        <w:r w:rsidR="00CB3BC2" w:rsidRPr="00503EC1">
          <w:rPr>
            <w:rStyle w:val="Hyperlink"/>
          </w:rPr>
          <w:t>https://doi.org/10.1111/ijal.12561</w:t>
        </w:r>
      </w:hyperlink>
      <w:r w:rsidR="00CB3BC2">
        <w:t>.</w:t>
      </w:r>
    </w:p>
    <w:p w14:paraId="4E10953D" w14:textId="3AB7171F" w:rsidR="002D62C9" w:rsidRDefault="002D62C9" w:rsidP="006111A8">
      <w:pPr>
        <w:pStyle w:val="References"/>
      </w:pPr>
      <w:proofErr w:type="spellStart"/>
      <w:r w:rsidRPr="002D62C9">
        <w:t>ElSayary</w:t>
      </w:r>
      <w:proofErr w:type="spellEnd"/>
      <w:r w:rsidRPr="002D62C9">
        <w:t>, Areej.</w:t>
      </w:r>
      <w:r>
        <w:t xml:space="preserve"> 2024.</w:t>
      </w:r>
      <w:r w:rsidRPr="002D62C9">
        <w:t xml:space="preserve"> "An </w:t>
      </w:r>
      <w:r>
        <w:t>I</w:t>
      </w:r>
      <w:r w:rsidRPr="002D62C9">
        <w:t>nvestigation of</w:t>
      </w:r>
      <w:r>
        <w:t xml:space="preserve"> T</w:t>
      </w:r>
      <w:r w:rsidRPr="002D62C9">
        <w:t xml:space="preserve">eachers' </w:t>
      </w:r>
      <w:r>
        <w:t>P</w:t>
      </w:r>
      <w:r w:rsidRPr="002D62C9">
        <w:t xml:space="preserve">erceptions of using ChatGPT as a </w:t>
      </w:r>
      <w:r>
        <w:t>S</w:t>
      </w:r>
      <w:r w:rsidRPr="002D62C9">
        <w:t xml:space="preserve">upporting </w:t>
      </w:r>
      <w:r>
        <w:t>T</w:t>
      </w:r>
      <w:r w:rsidRPr="002D62C9">
        <w:t xml:space="preserve">ool for </w:t>
      </w:r>
      <w:r>
        <w:t>T</w:t>
      </w:r>
      <w:r w:rsidRPr="002D62C9">
        <w:t xml:space="preserve">eaching and </w:t>
      </w:r>
      <w:r>
        <w:t>L</w:t>
      </w:r>
      <w:r w:rsidRPr="002D62C9">
        <w:t xml:space="preserve">earning in the </w:t>
      </w:r>
      <w:r>
        <w:t>D</w:t>
      </w:r>
      <w:r w:rsidRPr="002D62C9">
        <w:t xml:space="preserve">igital </w:t>
      </w:r>
      <w:r>
        <w:t>E</w:t>
      </w:r>
      <w:r w:rsidRPr="002D62C9">
        <w:t>ra." </w:t>
      </w:r>
      <w:r w:rsidRPr="002D62C9">
        <w:rPr>
          <w:i/>
          <w:iCs/>
        </w:rPr>
        <w:t xml:space="preserve">Journal of </w:t>
      </w:r>
      <w:r>
        <w:rPr>
          <w:i/>
          <w:iCs/>
        </w:rPr>
        <w:t>C</w:t>
      </w:r>
      <w:r w:rsidRPr="002D62C9">
        <w:rPr>
          <w:i/>
          <w:iCs/>
        </w:rPr>
        <w:t xml:space="preserve">omputer </w:t>
      </w:r>
      <w:r>
        <w:rPr>
          <w:i/>
          <w:iCs/>
        </w:rPr>
        <w:t>A</w:t>
      </w:r>
      <w:r w:rsidRPr="002D62C9">
        <w:rPr>
          <w:i/>
          <w:iCs/>
        </w:rPr>
        <w:t xml:space="preserve">ssisted </w:t>
      </w:r>
      <w:r>
        <w:rPr>
          <w:i/>
          <w:iCs/>
        </w:rPr>
        <w:t>L</w:t>
      </w:r>
      <w:r w:rsidRPr="002D62C9">
        <w:rPr>
          <w:i/>
          <w:iCs/>
        </w:rPr>
        <w:t>earning</w:t>
      </w:r>
      <w:r w:rsidRPr="002D62C9">
        <w:t xml:space="preserve"> 40 </w:t>
      </w:r>
      <w:r>
        <w:t>(</w:t>
      </w:r>
      <w:r w:rsidRPr="002D62C9">
        <w:t>3</w:t>
      </w:r>
      <w:r>
        <w:t>):</w:t>
      </w:r>
      <w:r w:rsidRPr="002D62C9">
        <w:t xml:space="preserve"> 931-945.</w:t>
      </w:r>
      <w:r w:rsidR="00562F77">
        <w:t xml:space="preserve"> </w:t>
      </w:r>
      <w:hyperlink r:id="rId25" w:history="1">
        <w:r w:rsidR="00562F77" w:rsidRPr="00503EC1">
          <w:rPr>
            <w:rStyle w:val="Hyperlink"/>
          </w:rPr>
          <w:t>https://doi.org/10.1111/jcal.12926</w:t>
        </w:r>
      </w:hyperlink>
      <w:r w:rsidR="00562F77">
        <w:t>.</w:t>
      </w:r>
    </w:p>
    <w:p w14:paraId="05C36EE3" w14:textId="73D71AEB" w:rsidR="00560392" w:rsidRDefault="00084D4E" w:rsidP="006111A8">
      <w:pPr>
        <w:pStyle w:val="References"/>
      </w:pPr>
      <w:r w:rsidRPr="00084D4E">
        <w:t xml:space="preserve">Galindo-Domínguez, Héctor, Nahia Delgado, Daniel Losada, and Jose-María </w:t>
      </w:r>
      <w:proofErr w:type="spellStart"/>
      <w:r w:rsidRPr="00084D4E">
        <w:t>Etxabe</w:t>
      </w:r>
      <w:proofErr w:type="spellEnd"/>
      <w:r w:rsidRPr="00084D4E">
        <w:t>.</w:t>
      </w:r>
      <w:r w:rsidR="00F65713">
        <w:t xml:space="preserve"> 2024.</w:t>
      </w:r>
      <w:r w:rsidRPr="00084D4E">
        <w:t xml:space="preserve"> </w:t>
      </w:r>
      <w:r w:rsidR="00F65713">
        <w:t>“A</w:t>
      </w:r>
      <w:r w:rsidRPr="00084D4E">
        <w:t xml:space="preserve">n </w:t>
      </w:r>
      <w:r w:rsidR="00F65713">
        <w:t>A</w:t>
      </w:r>
      <w:r w:rsidRPr="00084D4E">
        <w:t xml:space="preserve">nalysis of the </w:t>
      </w:r>
      <w:r w:rsidR="00F65713">
        <w:t>U</w:t>
      </w:r>
      <w:r w:rsidRPr="00084D4E">
        <w:t xml:space="preserve">se of </w:t>
      </w:r>
      <w:r w:rsidR="00F65713">
        <w:t>A</w:t>
      </w:r>
      <w:r w:rsidRPr="00084D4E">
        <w:t xml:space="preserve">rtificial </w:t>
      </w:r>
      <w:r w:rsidR="00F65713">
        <w:t>I</w:t>
      </w:r>
      <w:r w:rsidRPr="00084D4E">
        <w:t xml:space="preserve">ntelligence in </w:t>
      </w:r>
      <w:r w:rsidR="00F65713">
        <w:t>E</w:t>
      </w:r>
      <w:r w:rsidRPr="00084D4E">
        <w:t xml:space="preserve">ducation in Spain: The </w:t>
      </w:r>
      <w:r w:rsidR="00F65713">
        <w:t>I</w:t>
      </w:r>
      <w:r w:rsidRPr="00084D4E">
        <w:t>n-</w:t>
      </w:r>
      <w:r w:rsidR="00F65713">
        <w:t>S</w:t>
      </w:r>
      <w:r w:rsidRPr="00084D4E">
        <w:t xml:space="preserve">ervice </w:t>
      </w:r>
      <w:r w:rsidR="00F65713">
        <w:t>T</w:t>
      </w:r>
      <w:r w:rsidRPr="00084D4E">
        <w:t xml:space="preserve">eacher’s </w:t>
      </w:r>
      <w:r w:rsidR="00F65713">
        <w:t>P</w:t>
      </w:r>
      <w:r w:rsidRPr="00084D4E">
        <w:t>erspective.</w:t>
      </w:r>
      <w:r w:rsidR="00F65713">
        <w:t>”</w:t>
      </w:r>
      <w:r w:rsidRPr="00084D4E">
        <w:t xml:space="preserve"> </w:t>
      </w:r>
      <w:r w:rsidRPr="00BD5484">
        <w:rPr>
          <w:i/>
          <w:iCs/>
        </w:rPr>
        <w:t>Journal of Digital Learning in Teacher Education</w:t>
      </w:r>
      <w:r w:rsidRPr="00084D4E">
        <w:t xml:space="preserve"> 40 </w:t>
      </w:r>
      <w:r w:rsidR="00F65713">
        <w:t>(</w:t>
      </w:r>
      <w:r w:rsidRPr="00084D4E">
        <w:t>1</w:t>
      </w:r>
      <w:r w:rsidR="00F65713">
        <w:t>)</w:t>
      </w:r>
      <w:r w:rsidRPr="00084D4E">
        <w:t>: 41-56.</w:t>
      </w:r>
      <w:r w:rsidR="00C118B2">
        <w:t xml:space="preserve"> </w:t>
      </w:r>
      <w:hyperlink r:id="rId26" w:history="1">
        <w:r w:rsidR="00C118B2" w:rsidRPr="00A81431">
          <w:rPr>
            <w:rStyle w:val="Hyperlink"/>
          </w:rPr>
          <w:t>https://doi.org/10.1080/21532974.2023.2284726</w:t>
        </w:r>
      </w:hyperlink>
      <w:r w:rsidR="00C118B2">
        <w:t>.</w:t>
      </w:r>
    </w:p>
    <w:p w14:paraId="26090249" w14:textId="3932ACD8" w:rsidR="00DB20B8" w:rsidRDefault="006E33CB" w:rsidP="006111A8">
      <w:pPr>
        <w:pStyle w:val="References"/>
      </w:pPr>
      <w:r w:rsidRPr="006E33CB">
        <w:t>Godfrey, David.</w:t>
      </w:r>
      <w:r>
        <w:t xml:space="preserve"> 2016.</w:t>
      </w:r>
      <w:r w:rsidRPr="006E33CB">
        <w:t xml:space="preserve"> "Leadership of </w:t>
      </w:r>
      <w:r w:rsidR="00BA69CF">
        <w:t>S</w:t>
      </w:r>
      <w:r w:rsidRPr="006E33CB">
        <w:t xml:space="preserve">chools as </w:t>
      </w:r>
      <w:r w:rsidR="00BA69CF">
        <w:t>R</w:t>
      </w:r>
      <w:r w:rsidRPr="006E33CB">
        <w:t>esearch-</w:t>
      </w:r>
      <w:r w:rsidR="00BA69CF">
        <w:t>L</w:t>
      </w:r>
      <w:r w:rsidRPr="006E33CB">
        <w:t xml:space="preserve">ed </w:t>
      </w:r>
      <w:r w:rsidR="00BA69CF">
        <w:t>O</w:t>
      </w:r>
      <w:r w:rsidRPr="006E33CB">
        <w:t xml:space="preserve">rganisations in the English </w:t>
      </w:r>
      <w:r w:rsidR="00BA69CF">
        <w:t>E</w:t>
      </w:r>
      <w:r w:rsidRPr="006E33CB">
        <w:t xml:space="preserve">ducational </w:t>
      </w:r>
      <w:r w:rsidR="00BA69CF">
        <w:t>E</w:t>
      </w:r>
      <w:r w:rsidRPr="006E33CB">
        <w:t xml:space="preserve">nvironment: Cultivating a </w:t>
      </w:r>
      <w:r w:rsidR="00BA69CF">
        <w:t>R</w:t>
      </w:r>
      <w:r w:rsidRPr="006E33CB">
        <w:t>esearch-</w:t>
      </w:r>
      <w:r w:rsidR="00BA69CF">
        <w:t>E</w:t>
      </w:r>
      <w:r w:rsidRPr="006E33CB">
        <w:t xml:space="preserve">ngaged </w:t>
      </w:r>
      <w:r w:rsidR="00BA69CF">
        <w:t>S</w:t>
      </w:r>
      <w:r w:rsidRPr="006E33CB">
        <w:t xml:space="preserve">chool </w:t>
      </w:r>
      <w:r w:rsidR="00BA69CF">
        <w:t>C</w:t>
      </w:r>
      <w:r w:rsidRPr="006E33CB">
        <w:t>ulture." </w:t>
      </w:r>
      <w:r w:rsidRPr="006E33CB">
        <w:rPr>
          <w:i/>
          <w:iCs/>
        </w:rPr>
        <w:t>Educational Management Administration &amp; Leadership</w:t>
      </w:r>
      <w:r w:rsidRPr="006E33CB">
        <w:t> 44</w:t>
      </w:r>
      <w:r w:rsidR="00BA69CF">
        <w:t xml:space="preserve"> (</w:t>
      </w:r>
      <w:r w:rsidRPr="006E33CB">
        <w:t>2</w:t>
      </w:r>
      <w:r w:rsidR="00BA69CF">
        <w:t>):</w:t>
      </w:r>
      <w:r w:rsidRPr="006E33CB">
        <w:t xml:space="preserve"> 301-321.</w:t>
      </w:r>
      <w:r w:rsidR="005031FB">
        <w:t xml:space="preserve"> </w:t>
      </w:r>
      <w:hyperlink r:id="rId27" w:history="1">
        <w:r w:rsidR="005031FB" w:rsidRPr="00503EC1">
          <w:rPr>
            <w:rStyle w:val="Hyperlink"/>
          </w:rPr>
          <w:t>https://doi.org/10.1177/1741143213508294</w:t>
        </w:r>
      </w:hyperlink>
      <w:r w:rsidR="005031FB">
        <w:t>.</w:t>
      </w:r>
    </w:p>
    <w:p w14:paraId="0958DF30" w14:textId="0C72F4B0" w:rsidR="00372428" w:rsidRDefault="00372428" w:rsidP="006111A8">
      <w:pPr>
        <w:pStyle w:val="References"/>
      </w:pPr>
      <w:r w:rsidRPr="00372428">
        <w:t xml:space="preserve">Govindarajan, Ramesh, and Gali </w:t>
      </w:r>
      <w:proofErr w:type="spellStart"/>
      <w:r w:rsidRPr="00372428">
        <w:t>Christuraj</w:t>
      </w:r>
      <w:proofErr w:type="spellEnd"/>
      <w:r w:rsidRPr="00372428">
        <w:t>.</w:t>
      </w:r>
      <w:r>
        <w:t xml:space="preserve"> 2024.</w:t>
      </w:r>
      <w:r w:rsidRPr="00372428">
        <w:t xml:space="preserve"> "Opportunities and Challenges of Using ChatGPT in the ELT Scenario of UTAS, Nizwa, Oman." </w:t>
      </w:r>
      <w:r w:rsidRPr="00372428">
        <w:rPr>
          <w:i/>
          <w:iCs/>
        </w:rPr>
        <w:t>Journal of Teaching English for Specific and Academic Purposes</w:t>
      </w:r>
      <w:r w:rsidRPr="00372428">
        <w:t>.</w:t>
      </w:r>
      <w:r w:rsidR="00B25CDF">
        <w:t xml:space="preserve"> </w:t>
      </w:r>
      <w:hyperlink r:id="rId28" w:history="1">
        <w:r w:rsidR="00B25CDF" w:rsidRPr="00503EC1">
          <w:rPr>
            <w:rStyle w:val="Hyperlink"/>
          </w:rPr>
          <w:t>https://doi.org/10.22190/jtesap230529046g</w:t>
        </w:r>
      </w:hyperlink>
      <w:r w:rsidR="00B25CDF">
        <w:t>.</w:t>
      </w:r>
    </w:p>
    <w:p w14:paraId="66A50999" w14:textId="0EB2C14A" w:rsidR="00DB20B8" w:rsidRDefault="00551387" w:rsidP="006111A8">
      <w:pPr>
        <w:pStyle w:val="References"/>
      </w:pPr>
      <w:r w:rsidRPr="00551387">
        <w:lastRenderedPageBreak/>
        <w:t>Grant, Maria J., and Andrew Booth.</w:t>
      </w:r>
      <w:r>
        <w:t xml:space="preserve"> 2009.</w:t>
      </w:r>
      <w:r w:rsidRPr="00551387">
        <w:t xml:space="preserve"> "A </w:t>
      </w:r>
      <w:r>
        <w:t>T</w:t>
      </w:r>
      <w:r w:rsidRPr="00551387">
        <w:t xml:space="preserve">ypology of </w:t>
      </w:r>
      <w:r>
        <w:t>R</w:t>
      </w:r>
      <w:r w:rsidRPr="00551387">
        <w:t xml:space="preserve">eviews: </w:t>
      </w:r>
      <w:r>
        <w:t>A</w:t>
      </w:r>
      <w:r w:rsidRPr="00551387">
        <w:t xml:space="preserve">n </w:t>
      </w:r>
      <w:r>
        <w:t>A</w:t>
      </w:r>
      <w:r w:rsidRPr="00551387">
        <w:t xml:space="preserve">nalysis of 14 </w:t>
      </w:r>
      <w:r>
        <w:t>R</w:t>
      </w:r>
      <w:r w:rsidRPr="00551387">
        <w:t xml:space="preserve">eview </w:t>
      </w:r>
      <w:r>
        <w:t>T</w:t>
      </w:r>
      <w:r w:rsidRPr="00551387">
        <w:t xml:space="preserve">ypes and </w:t>
      </w:r>
      <w:r>
        <w:t>A</w:t>
      </w:r>
      <w:r w:rsidRPr="00551387">
        <w:t xml:space="preserve">ssociated </w:t>
      </w:r>
      <w:r>
        <w:t>M</w:t>
      </w:r>
      <w:r w:rsidRPr="00551387">
        <w:t>ethodologies." </w:t>
      </w:r>
      <w:r w:rsidRPr="00551387">
        <w:rPr>
          <w:i/>
          <w:iCs/>
        </w:rPr>
        <w:t xml:space="preserve">Health </w:t>
      </w:r>
      <w:r>
        <w:rPr>
          <w:i/>
          <w:iCs/>
        </w:rPr>
        <w:t>I</w:t>
      </w:r>
      <w:r w:rsidRPr="00551387">
        <w:rPr>
          <w:i/>
          <w:iCs/>
        </w:rPr>
        <w:t xml:space="preserve">nformation &amp; </w:t>
      </w:r>
      <w:r>
        <w:rPr>
          <w:i/>
          <w:iCs/>
        </w:rPr>
        <w:t>L</w:t>
      </w:r>
      <w:r w:rsidRPr="00551387">
        <w:rPr>
          <w:i/>
          <w:iCs/>
        </w:rPr>
        <w:t xml:space="preserve">ibraries </w:t>
      </w:r>
      <w:r>
        <w:rPr>
          <w:i/>
          <w:iCs/>
        </w:rPr>
        <w:t>J</w:t>
      </w:r>
      <w:r w:rsidRPr="00551387">
        <w:rPr>
          <w:i/>
          <w:iCs/>
        </w:rPr>
        <w:t>ournal</w:t>
      </w:r>
      <w:r w:rsidRPr="00551387">
        <w:t xml:space="preserve"> 26 </w:t>
      </w:r>
      <w:r>
        <w:t>(</w:t>
      </w:r>
      <w:r w:rsidRPr="00551387">
        <w:t>2</w:t>
      </w:r>
      <w:r>
        <w:t>)</w:t>
      </w:r>
      <w:r w:rsidRPr="00551387">
        <w:t>: 91-108.</w:t>
      </w:r>
      <w:r w:rsidR="004D5D38">
        <w:t xml:space="preserve"> </w:t>
      </w:r>
      <w:hyperlink r:id="rId29" w:history="1">
        <w:r w:rsidR="004D5D38" w:rsidRPr="00503EC1">
          <w:rPr>
            <w:rStyle w:val="Hyperlink"/>
          </w:rPr>
          <w:t>https://doi.org/10.1111/j.1471-1842.2009.00848.x</w:t>
        </w:r>
      </w:hyperlink>
      <w:r w:rsidR="004D5D38">
        <w:t>.</w:t>
      </w:r>
    </w:p>
    <w:p w14:paraId="6F0FE3AF" w14:textId="58AAFB04" w:rsidR="00DB20B8" w:rsidRDefault="00391AB4" w:rsidP="006111A8">
      <w:pPr>
        <w:pStyle w:val="References"/>
      </w:pPr>
      <w:r w:rsidRPr="00391AB4">
        <w:t xml:space="preserve">Gustilo, Leah, Ethel Ong, and Minie Rose </w:t>
      </w:r>
      <w:proofErr w:type="spellStart"/>
      <w:r w:rsidRPr="00391AB4">
        <w:t>Lapinid</w:t>
      </w:r>
      <w:proofErr w:type="spellEnd"/>
      <w:r w:rsidRPr="00391AB4">
        <w:t>.</w:t>
      </w:r>
      <w:r>
        <w:t xml:space="preserve"> 2024.</w:t>
      </w:r>
      <w:r w:rsidRPr="00391AB4">
        <w:t xml:space="preserve"> "Algorithmically-</w:t>
      </w:r>
      <w:r>
        <w:t>D</w:t>
      </w:r>
      <w:r w:rsidRPr="00391AB4">
        <w:t xml:space="preserve">riven </w:t>
      </w:r>
      <w:r>
        <w:t>W</w:t>
      </w:r>
      <w:r w:rsidRPr="00391AB4">
        <w:t xml:space="preserve">riting and </w:t>
      </w:r>
      <w:r>
        <w:t>A</w:t>
      </w:r>
      <w:r w:rsidRPr="00391AB4">
        <w:t xml:space="preserve">cademic </w:t>
      </w:r>
      <w:r>
        <w:t>I</w:t>
      </w:r>
      <w:r w:rsidRPr="00391AB4">
        <w:t xml:space="preserve">ntegrity: </w:t>
      </w:r>
      <w:r>
        <w:t>E</w:t>
      </w:r>
      <w:r w:rsidRPr="00391AB4">
        <w:t xml:space="preserve">xploring </w:t>
      </w:r>
      <w:r>
        <w:t>E</w:t>
      </w:r>
      <w:r w:rsidRPr="00391AB4">
        <w:t xml:space="preserve">ducators' </w:t>
      </w:r>
      <w:r>
        <w:t>P</w:t>
      </w:r>
      <w:r w:rsidRPr="00391AB4">
        <w:t xml:space="preserve">ractices, </w:t>
      </w:r>
      <w:r>
        <w:t>P</w:t>
      </w:r>
      <w:r w:rsidRPr="00391AB4">
        <w:t xml:space="preserve">erceptions, and </w:t>
      </w:r>
      <w:r>
        <w:t>P</w:t>
      </w:r>
      <w:r w:rsidRPr="00391AB4">
        <w:t xml:space="preserve">olicies in AI </w:t>
      </w:r>
      <w:r>
        <w:t>E</w:t>
      </w:r>
      <w:r w:rsidRPr="00391AB4">
        <w:t>ra." </w:t>
      </w:r>
      <w:r w:rsidRPr="00391AB4">
        <w:rPr>
          <w:i/>
          <w:iCs/>
        </w:rPr>
        <w:t>International Journal for Educational Integrity</w:t>
      </w:r>
      <w:r w:rsidRPr="00391AB4">
        <w:t xml:space="preserve"> 20 </w:t>
      </w:r>
      <w:r>
        <w:t>(</w:t>
      </w:r>
      <w:r w:rsidR="008C13A5">
        <w:t>3</w:t>
      </w:r>
      <w:r>
        <w:t>)</w:t>
      </w:r>
      <w:r w:rsidRPr="00391AB4">
        <w:t>.</w:t>
      </w:r>
      <w:r w:rsidR="008C13A5">
        <w:t xml:space="preserve"> </w:t>
      </w:r>
      <w:hyperlink r:id="rId30" w:history="1">
        <w:r w:rsidR="008C13A5" w:rsidRPr="00503EC1">
          <w:rPr>
            <w:rStyle w:val="Hyperlink"/>
          </w:rPr>
          <w:t>https://doi.org/10.1007/s40979-024-00153-8</w:t>
        </w:r>
      </w:hyperlink>
      <w:r w:rsidR="008C13A5">
        <w:t>.</w:t>
      </w:r>
    </w:p>
    <w:p w14:paraId="7AF5FBF6" w14:textId="207EACBF" w:rsidR="0052462E" w:rsidRDefault="00957C71" w:rsidP="006111A8">
      <w:pPr>
        <w:pStyle w:val="References"/>
      </w:pPr>
      <w:r w:rsidRPr="00957C71">
        <w:t xml:space="preserve">Hasanein, Ahmed M, and Abu </w:t>
      </w:r>
      <w:proofErr w:type="spellStart"/>
      <w:r w:rsidRPr="00957C71">
        <w:t>Elnasr</w:t>
      </w:r>
      <w:proofErr w:type="spellEnd"/>
      <w:r w:rsidRPr="00957C71">
        <w:t xml:space="preserve"> E </w:t>
      </w:r>
      <w:proofErr w:type="spellStart"/>
      <w:r w:rsidRPr="00957C71">
        <w:t>Sobaih</w:t>
      </w:r>
      <w:proofErr w:type="spellEnd"/>
      <w:r w:rsidRPr="00957C71">
        <w:t>.</w:t>
      </w:r>
      <w:r w:rsidR="00D81841">
        <w:t xml:space="preserve"> 2023</w:t>
      </w:r>
      <w:r w:rsidR="00242A3C">
        <w:t>.</w:t>
      </w:r>
      <w:r w:rsidRPr="00957C71">
        <w:t xml:space="preserve"> “Drivers and Consequences of ChatGPT Use in Higher Education: Key Stakeholder Perspectives.” </w:t>
      </w:r>
      <w:r w:rsidRPr="00BD5484">
        <w:rPr>
          <w:i/>
          <w:iCs/>
        </w:rPr>
        <w:t xml:space="preserve">European </w:t>
      </w:r>
      <w:r w:rsidR="00242A3C" w:rsidRPr="00BD5484">
        <w:rPr>
          <w:i/>
          <w:iCs/>
        </w:rPr>
        <w:t>J</w:t>
      </w:r>
      <w:r w:rsidRPr="00BD5484">
        <w:rPr>
          <w:i/>
          <w:iCs/>
        </w:rPr>
        <w:t xml:space="preserve">ournal of </w:t>
      </w:r>
      <w:r w:rsidR="00242A3C" w:rsidRPr="00BD5484">
        <w:rPr>
          <w:i/>
          <w:iCs/>
        </w:rPr>
        <w:t>I</w:t>
      </w:r>
      <w:r w:rsidRPr="00BD5484">
        <w:rPr>
          <w:i/>
          <w:iCs/>
        </w:rPr>
        <w:t xml:space="preserve">nvestigation in </w:t>
      </w:r>
      <w:r w:rsidR="00242A3C" w:rsidRPr="00BD5484">
        <w:rPr>
          <w:i/>
          <w:iCs/>
        </w:rPr>
        <w:t>H</w:t>
      </w:r>
      <w:r w:rsidRPr="00BD5484">
        <w:rPr>
          <w:i/>
          <w:iCs/>
        </w:rPr>
        <w:t xml:space="preserve">ealth, </w:t>
      </w:r>
      <w:r w:rsidR="00242A3C" w:rsidRPr="00BD5484">
        <w:rPr>
          <w:i/>
          <w:iCs/>
        </w:rPr>
        <w:t>P</w:t>
      </w:r>
      <w:r w:rsidRPr="00BD5484">
        <w:rPr>
          <w:i/>
          <w:iCs/>
        </w:rPr>
        <w:t xml:space="preserve">sychology and </w:t>
      </w:r>
      <w:r w:rsidR="00242A3C" w:rsidRPr="00BD5484">
        <w:rPr>
          <w:i/>
          <w:iCs/>
        </w:rPr>
        <w:t>E</w:t>
      </w:r>
      <w:r w:rsidRPr="00BD5484">
        <w:rPr>
          <w:i/>
          <w:iCs/>
        </w:rPr>
        <w:t>ducation</w:t>
      </w:r>
      <w:r w:rsidRPr="00957C71">
        <w:t xml:space="preserve"> 13</w:t>
      </w:r>
      <w:r w:rsidR="00242A3C">
        <w:t xml:space="preserve"> (</w:t>
      </w:r>
      <w:r w:rsidRPr="00957C71">
        <w:t>11</w:t>
      </w:r>
      <w:r w:rsidR="00242A3C">
        <w:t>)</w:t>
      </w:r>
      <w:r w:rsidR="00C77DAC">
        <w:t>:</w:t>
      </w:r>
      <w:r w:rsidRPr="00957C71">
        <w:t xml:space="preserve"> 2599-2614.</w:t>
      </w:r>
      <w:r w:rsidR="00C77DAC">
        <w:t xml:space="preserve"> </w:t>
      </w:r>
      <w:r w:rsidRPr="00957C71">
        <w:t>doi:10.3390/ejihpe13110181</w:t>
      </w:r>
      <w:r w:rsidR="00C77DAC">
        <w:t>.</w:t>
      </w:r>
    </w:p>
    <w:p w14:paraId="2BA9BBBF" w14:textId="5E67C82C" w:rsidR="00DB20B8" w:rsidRDefault="0046216C" w:rsidP="008611CB">
      <w:pPr>
        <w:pStyle w:val="References"/>
      </w:pPr>
      <w:r>
        <w:t xml:space="preserve">Hong, </w:t>
      </w:r>
      <w:r w:rsidR="00350B0B" w:rsidRPr="00350B0B">
        <w:t xml:space="preserve">Quan Nha, Pierre </w:t>
      </w:r>
      <w:proofErr w:type="spellStart"/>
      <w:r w:rsidRPr="00350B0B">
        <w:t>Pluyea</w:t>
      </w:r>
      <w:proofErr w:type="spellEnd"/>
      <w:r w:rsidRPr="00350B0B">
        <w:t xml:space="preserve">, </w:t>
      </w:r>
      <w:r w:rsidR="00350B0B" w:rsidRPr="00350B0B">
        <w:t xml:space="preserve">Sergi </w:t>
      </w:r>
      <w:proofErr w:type="spellStart"/>
      <w:r w:rsidRPr="00350B0B">
        <w:t>Fàbreguesb</w:t>
      </w:r>
      <w:proofErr w:type="spellEnd"/>
      <w:r w:rsidRPr="00350B0B">
        <w:t xml:space="preserve">, </w:t>
      </w:r>
      <w:r w:rsidR="00350B0B" w:rsidRPr="00350B0B">
        <w:t xml:space="preserve">Gillian </w:t>
      </w:r>
      <w:proofErr w:type="spellStart"/>
      <w:r w:rsidRPr="00350B0B">
        <w:t>Bartletta</w:t>
      </w:r>
      <w:proofErr w:type="spellEnd"/>
      <w:r w:rsidRPr="00350B0B">
        <w:t xml:space="preserve">, </w:t>
      </w:r>
      <w:r w:rsidR="00350B0B" w:rsidRPr="00350B0B">
        <w:t xml:space="preserve">Felicity </w:t>
      </w:r>
      <w:proofErr w:type="spellStart"/>
      <w:r w:rsidRPr="00350B0B">
        <w:t>Boardmanc</w:t>
      </w:r>
      <w:proofErr w:type="spellEnd"/>
      <w:r w:rsidRPr="00350B0B">
        <w:t xml:space="preserve">, </w:t>
      </w:r>
      <w:r w:rsidR="00350B0B" w:rsidRPr="00350B0B">
        <w:t xml:space="preserve">Margaret </w:t>
      </w:r>
      <w:proofErr w:type="spellStart"/>
      <w:r w:rsidRPr="00350B0B">
        <w:t>Cargod</w:t>
      </w:r>
      <w:proofErr w:type="spellEnd"/>
      <w:r w:rsidRPr="00350B0B">
        <w:t xml:space="preserve">, </w:t>
      </w:r>
      <w:r w:rsidR="00350B0B" w:rsidRPr="00350B0B">
        <w:t xml:space="preserve">Pierre </w:t>
      </w:r>
      <w:proofErr w:type="spellStart"/>
      <w:r w:rsidRPr="00350B0B">
        <w:t>Dagenaise</w:t>
      </w:r>
      <w:proofErr w:type="spellEnd"/>
      <w:r w:rsidRPr="00350B0B">
        <w:t xml:space="preserve">, </w:t>
      </w:r>
      <w:r w:rsidR="00350B0B" w:rsidRPr="00350B0B">
        <w:t>Marie</w:t>
      </w:r>
      <w:r w:rsidRPr="00350B0B">
        <w:t>‐</w:t>
      </w:r>
      <w:r w:rsidR="00350B0B" w:rsidRPr="00350B0B">
        <w:t xml:space="preserve">Pierre </w:t>
      </w:r>
      <w:proofErr w:type="spellStart"/>
      <w:r w:rsidRPr="00350B0B">
        <w:t>Gagnonf</w:t>
      </w:r>
      <w:proofErr w:type="spellEnd"/>
      <w:r w:rsidRPr="00350B0B">
        <w:t xml:space="preserve">, </w:t>
      </w:r>
      <w:r w:rsidR="00350B0B" w:rsidRPr="00350B0B">
        <w:t xml:space="preserve">Frances </w:t>
      </w:r>
      <w:proofErr w:type="spellStart"/>
      <w:r w:rsidRPr="00350B0B">
        <w:t>Griffithsc</w:t>
      </w:r>
      <w:proofErr w:type="spellEnd"/>
      <w:r w:rsidRPr="00350B0B">
        <w:t xml:space="preserve">, </w:t>
      </w:r>
      <w:r w:rsidR="00350B0B" w:rsidRPr="00350B0B">
        <w:t xml:space="preserve">Belinda </w:t>
      </w:r>
      <w:r w:rsidRPr="00350B0B">
        <w:t xml:space="preserve">Nicolaua, </w:t>
      </w:r>
      <w:r w:rsidR="00350B0B" w:rsidRPr="00350B0B">
        <w:t xml:space="preserve">Alicia </w:t>
      </w:r>
      <w:proofErr w:type="spellStart"/>
      <w:r w:rsidRPr="00350B0B">
        <w:t>O’</w:t>
      </w:r>
      <w:r w:rsidR="00D6411F">
        <w:t>C</w:t>
      </w:r>
      <w:r w:rsidRPr="00350B0B">
        <w:t>athaing</w:t>
      </w:r>
      <w:proofErr w:type="spellEnd"/>
      <w:r w:rsidRPr="00350B0B">
        <w:t xml:space="preserve">, </w:t>
      </w:r>
      <w:r w:rsidR="00350B0B" w:rsidRPr="00350B0B">
        <w:t>Marie</w:t>
      </w:r>
      <w:r w:rsidRPr="00350B0B">
        <w:t>‐</w:t>
      </w:r>
      <w:r w:rsidR="00350B0B" w:rsidRPr="00350B0B">
        <w:t xml:space="preserve">Claude </w:t>
      </w:r>
      <w:proofErr w:type="spellStart"/>
      <w:r w:rsidRPr="00350B0B">
        <w:t>Rousseauh</w:t>
      </w:r>
      <w:proofErr w:type="spellEnd"/>
      <w:r w:rsidRPr="00350B0B">
        <w:t xml:space="preserve">, </w:t>
      </w:r>
      <w:r w:rsidR="00B84E40">
        <w:t>and</w:t>
      </w:r>
      <w:r w:rsidRPr="00350B0B">
        <w:t xml:space="preserve"> </w:t>
      </w:r>
      <w:r w:rsidR="00350B0B" w:rsidRPr="00350B0B">
        <w:t xml:space="preserve">Isabelle </w:t>
      </w:r>
      <w:proofErr w:type="spellStart"/>
      <w:r w:rsidRPr="00350B0B">
        <w:t>Vedela</w:t>
      </w:r>
      <w:proofErr w:type="spellEnd"/>
      <w:r w:rsidR="00D420F0">
        <w:t xml:space="preserve">. 2018. </w:t>
      </w:r>
      <w:r w:rsidR="00D420F0" w:rsidRPr="00D420F0">
        <w:rPr>
          <w:i/>
          <w:iCs/>
        </w:rPr>
        <w:t>Mixed Methods Appraisal Tool (</w:t>
      </w:r>
      <w:r w:rsidR="00D420F0">
        <w:rPr>
          <w:i/>
          <w:iCs/>
        </w:rPr>
        <w:t>M</w:t>
      </w:r>
      <w:r w:rsidR="004F2675">
        <w:rPr>
          <w:i/>
          <w:iCs/>
        </w:rPr>
        <w:t>MAT</w:t>
      </w:r>
      <w:r w:rsidR="00D420F0" w:rsidRPr="00D420F0">
        <w:rPr>
          <w:i/>
          <w:iCs/>
        </w:rPr>
        <w:t>)</w:t>
      </w:r>
      <w:r w:rsidR="004F2675">
        <w:rPr>
          <w:i/>
          <w:iCs/>
        </w:rPr>
        <w:t xml:space="preserve"> </w:t>
      </w:r>
      <w:r w:rsidR="00D420F0" w:rsidRPr="00D420F0">
        <w:rPr>
          <w:i/>
          <w:iCs/>
        </w:rPr>
        <w:t>Version 2018</w:t>
      </w:r>
      <w:r w:rsidR="004F2675">
        <w:rPr>
          <w:i/>
          <w:iCs/>
        </w:rPr>
        <w:t>: User Guide</w:t>
      </w:r>
      <w:r w:rsidR="004F2675">
        <w:t>.</w:t>
      </w:r>
      <w:r w:rsidR="008611CB">
        <w:t xml:space="preserve"> </w:t>
      </w:r>
      <w:hyperlink r:id="rId31" w:history="1">
        <w:r w:rsidR="008611CB" w:rsidRPr="00503EC1">
          <w:rPr>
            <w:rStyle w:val="Hyperlink"/>
          </w:rPr>
          <w:t>http://mixedmethodsappraisaltoolpublic.pbworks.com/w/file/fetch/127916259/MMAT_2018_criteria-manual_2018-08-01_ENG.pdf</w:t>
        </w:r>
      </w:hyperlink>
      <w:r w:rsidR="008611CB">
        <w:t>.</w:t>
      </w:r>
    </w:p>
    <w:p w14:paraId="660ABEEC" w14:textId="50219300" w:rsidR="00DB20B8" w:rsidRDefault="00F8296E" w:rsidP="006111A8">
      <w:pPr>
        <w:pStyle w:val="References"/>
      </w:pPr>
      <w:r w:rsidRPr="00F8296E">
        <w:t>Kartal, Galip.</w:t>
      </w:r>
      <w:r>
        <w:t xml:space="preserve"> 2024.</w:t>
      </w:r>
      <w:r w:rsidRPr="00F8296E">
        <w:t xml:space="preserve"> "The </w:t>
      </w:r>
      <w:r>
        <w:t>I</w:t>
      </w:r>
      <w:r w:rsidRPr="00F8296E">
        <w:t xml:space="preserve">nfluence of ChatGPT on </w:t>
      </w:r>
      <w:r>
        <w:t>T</w:t>
      </w:r>
      <w:r w:rsidRPr="00F8296E">
        <w:t xml:space="preserve">hinking </w:t>
      </w:r>
      <w:r>
        <w:t>S</w:t>
      </w:r>
      <w:r w:rsidRPr="00F8296E">
        <w:t xml:space="preserve">kills and </w:t>
      </w:r>
      <w:r>
        <w:t>C</w:t>
      </w:r>
      <w:r w:rsidRPr="00F8296E">
        <w:t xml:space="preserve">reativity of EFL </w:t>
      </w:r>
      <w:r>
        <w:t>S</w:t>
      </w:r>
      <w:r w:rsidRPr="00F8296E">
        <w:t xml:space="preserve">tudent </w:t>
      </w:r>
      <w:r>
        <w:t>T</w:t>
      </w:r>
      <w:r w:rsidRPr="00F8296E">
        <w:t xml:space="preserve">eachers: </w:t>
      </w:r>
      <w:r>
        <w:t>A</w:t>
      </w:r>
      <w:r w:rsidRPr="00F8296E">
        <w:t xml:space="preserve"> </w:t>
      </w:r>
      <w:r>
        <w:t>N</w:t>
      </w:r>
      <w:r w:rsidRPr="00F8296E">
        <w:t xml:space="preserve">arrative </w:t>
      </w:r>
      <w:r>
        <w:t>I</w:t>
      </w:r>
      <w:r w:rsidRPr="00F8296E">
        <w:t>nquiry." </w:t>
      </w:r>
      <w:r w:rsidRPr="00F8296E">
        <w:rPr>
          <w:i/>
          <w:iCs/>
        </w:rPr>
        <w:t>Journal of Education for Teaching</w:t>
      </w:r>
      <w:r w:rsidR="00E4076E">
        <w:t xml:space="preserve"> 50 (4)</w:t>
      </w:r>
      <w:r w:rsidRPr="00F8296E">
        <w:t>: 1-16.</w:t>
      </w:r>
      <w:r w:rsidR="00E4781A">
        <w:t xml:space="preserve"> </w:t>
      </w:r>
      <w:hyperlink r:id="rId32" w:history="1">
        <w:r w:rsidR="00E4781A" w:rsidRPr="00503EC1">
          <w:rPr>
            <w:rStyle w:val="Hyperlink"/>
          </w:rPr>
          <w:t>https://doi.org/10.1080/02607476.2024.2326502</w:t>
        </w:r>
      </w:hyperlink>
      <w:r w:rsidR="00E4781A">
        <w:t>.</w:t>
      </w:r>
    </w:p>
    <w:p w14:paraId="5075BA83" w14:textId="1D4CF908" w:rsidR="008D54FD" w:rsidRDefault="008D54FD" w:rsidP="006111A8">
      <w:pPr>
        <w:pStyle w:val="References"/>
      </w:pPr>
      <w:r w:rsidRPr="00F86F9C">
        <w:t xml:space="preserve">Laak, </w:t>
      </w:r>
      <w:r w:rsidR="00C515E3" w:rsidRPr="00F86F9C">
        <w:t>Kristjan-Julius</w:t>
      </w:r>
      <w:r w:rsidRPr="00F86F9C">
        <w:t xml:space="preserve">, </w:t>
      </w:r>
      <w:r w:rsidR="00ED3ABD" w:rsidRPr="00BD5484">
        <w:t xml:space="preserve">Jaan </w:t>
      </w:r>
      <w:r w:rsidRPr="00F86F9C">
        <w:t xml:space="preserve">Aru. 2024. </w:t>
      </w:r>
      <w:r w:rsidR="00ED3ABD" w:rsidRPr="00BD5484">
        <w:t>“</w:t>
      </w:r>
      <w:r w:rsidRPr="008D54FD">
        <w:t>Generative AI in K-12: Opportunities for Learning and Utility for Teachers.</w:t>
      </w:r>
      <w:r w:rsidR="009E0D07">
        <w:t>”</w:t>
      </w:r>
      <w:r w:rsidRPr="008D54FD">
        <w:t xml:space="preserve"> </w:t>
      </w:r>
      <w:r w:rsidRPr="00BD5484">
        <w:rPr>
          <w:i/>
          <w:iCs/>
        </w:rPr>
        <w:t>Communications in Computer and Information Science</w:t>
      </w:r>
      <w:r w:rsidR="00E92154">
        <w:t xml:space="preserve"> </w:t>
      </w:r>
      <w:r w:rsidRPr="008D54FD">
        <w:t xml:space="preserve">2150. </w:t>
      </w:r>
      <w:hyperlink r:id="rId33" w:history="1">
        <w:r w:rsidR="00E92154" w:rsidRPr="00586729">
          <w:rPr>
            <w:rStyle w:val="Hyperlink"/>
          </w:rPr>
          <w:t>https://doi.org/10.1007/978-3-031-64315-6_49</w:t>
        </w:r>
      </w:hyperlink>
      <w:r w:rsidR="00E92154">
        <w:t>.</w:t>
      </w:r>
    </w:p>
    <w:p w14:paraId="5A268B0F" w14:textId="5EA9801F" w:rsidR="00B31BF5" w:rsidRDefault="003C73CF" w:rsidP="006111A8">
      <w:pPr>
        <w:pStyle w:val="References"/>
      </w:pPr>
      <w:r w:rsidRPr="003C73CF">
        <w:t>Moorhouse, Benjamin Luke, and Lucas Kohnke.</w:t>
      </w:r>
      <w:r>
        <w:t xml:space="preserve"> 2024.</w:t>
      </w:r>
      <w:r w:rsidRPr="003C73CF">
        <w:t xml:space="preserve"> "The </w:t>
      </w:r>
      <w:r>
        <w:t>E</w:t>
      </w:r>
      <w:r w:rsidRPr="003C73CF">
        <w:t xml:space="preserve">ffects of </w:t>
      </w:r>
      <w:r>
        <w:t>G</w:t>
      </w:r>
      <w:r w:rsidRPr="003C73CF">
        <w:t xml:space="preserve">enerative AI on </w:t>
      </w:r>
      <w:r>
        <w:t>I</w:t>
      </w:r>
      <w:r w:rsidRPr="003C73CF">
        <w:t xml:space="preserve">nitial </w:t>
      </w:r>
      <w:r>
        <w:t>L</w:t>
      </w:r>
      <w:r w:rsidRPr="003C73CF">
        <w:t xml:space="preserve">anguage </w:t>
      </w:r>
      <w:r>
        <w:t>T</w:t>
      </w:r>
      <w:r w:rsidRPr="003C73CF">
        <w:t xml:space="preserve">eacher </w:t>
      </w:r>
      <w:r>
        <w:t>E</w:t>
      </w:r>
      <w:r w:rsidRPr="003C73CF">
        <w:t xml:space="preserve">ducation: The </w:t>
      </w:r>
      <w:r>
        <w:t>P</w:t>
      </w:r>
      <w:r w:rsidRPr="003C73CF">
        <w:t xml:space="preserve">erceptions of </w:t>
      </w:r>
      <w:r>
        <w:t>T</w:t>
      </w:r>
      <w:r w:rsidRPr="003C73CF">
        <w:t xml:space="preserve">eacher </w:t>
      </w:r>
      <w:r>
        <w:t>E</w:t>
      </w:r>
      <w:r w:rsidRPr="003C73CF">
        <w:t xml:space="preserve">ducators." </w:t>
      </w:r>
      <w:r w:rsidRPr="00BD5484">
        <w:rPr>
          <w:i/>
          <w:iCs/>
        </w:rPr>
        <w:t>System</w:t>
      </w:r>
      <w:r w:rsidRPr="003C73CF">
        <w:t xml:space="preserve"> 122: 103290.</w:t>
      </w:r>
      <w:r w:rsidR="00F840CE">
        <w:t xml:space="preserve"> </w:t>
      </w:r>
      <w:hyperlink r:id="rId34" w:tgtFrame="_blank" w:tooltip="Persistent link using digital object identifier" w:history="1">
        <w:r w:rsidR="00F840CE" w:rsidRPr="00F840CE">
          <w:rPr>
            <w:rStyle w:val="Hyperlink"/>
          </w:rPr>
          <w:t>https://doi.org/10.1016/j.system.2024.103290</w:t>
        </w:r>
      </w:hyperlink>
      <w:r w:rsidR="00F840CE">
        <w:t>.</w:t>
      </w:r>
    </w:p>
    <w:p w14:paraId="7DB5995E" w14:textId="09723C2A" w:rsidR="00DF23E2" w:rsidRDefault="00DF23E2" w:rsidP="006111A8">
      <w:pPr>
        <w:pStyle w:val="References"/>
      </w:pPr>
      <w:r w:rsidRPr="00DF23E2">
        <w:t xml:space="preserve">Nguyen </w:t>
      </w:r>
      <w:proofErr w:type="spellStart"/>
      <w:r w:rsidRPr="00DF23E2">
        <w:t>Thi</w:t>
      </w:r>
      <w:proofErr w:type="spellEnd"/>
      <w:r w:rsidRPr="00DF23E2">
        <w:t xml:space="preserve"> Thu, Hang</w:t>
      </w:r>
      <w:r>
        <w:t>. 2023.</w:t>
      </w:r>
      <w:r w:rsidRPr="00DF23E2">
        <w:t xml:space="preserve"> "EFL </w:t>
      </w:r>
      <w:r>
        <w:t>T</w:t>
      </w:r>
      <w:r w:rsidRPr="00DF23E2">
        <w:t xml:space="preserve">eachers’ </w:t>
      </w:r>
      <w:r>
        <w:t>P</w:t>
      </w:r>
      <w:r w:rsidRPr="00DF23E2">
        <w:t xml:space="preserve">erspectives </w:t>
      </w:r>
      <w:r>
        <w:t>T</w:t>
      </w:r>
      <w:r w:rsidRPr="00DF23E2">
        <w:t xml:space="preserve">oward the use of ChatGPT in </w:t>
      </w:r>
      <w:r>
        <w:t>W</w:t>
      </w:r>
      <w:r w:rsidRPr="00DF23E2">
        <w:t xml:space="preserve">riting </w:t>
      </w:r>
      <w:r>
        <w:t>C</w:t>
      </w:r>
      <w:r w:rsidRPr="00DF23E2">
        <w:t xml:space="preserve">lasses: A </w:t>
      </w:r>
      <w:r>
        <w:t>C</w:t>
      </w:r>
      <w:r w:rsidRPr="00DF23E2">
        <w:t xml:space="preserve">ase </w:t>
      </w:r>
      <w:r>
        <w:t>S</w:t>
      </w:r>
      <w:r w:rsidRPr="00DF23E2">
        <w:t>tudy at Van Lang University."</w:t>
      </w:r>
      <w:r w:rsidRPr="00DF23E2">
        <w:rPr>
          <w:i/>
          <w:iCs/>
        </w:rPr>
        <w:t xml:space="preserve"> International Journal of Language Instruction</w:t>
      </w:r>
      <w:r w:rsidRPr="00DF23E2">
        <w:t> 2</w:t>
      </w:r>
      <w:r w:rsidR="00EF38E4">
        <w:t xml:space="preserve"> (</w:t>
      </w:r>
      <w:r w:rsidRPr="00DF23E2">
        <w:t>3</w:t>
      </w:r>
      <w:r w:rsidR="00EF38E4">
        <w:t>)</w:t>
      </w:r>
      <w:r w:rsidRPr="00DF23E2">
        <w:t>: 1-47.</w:t>
      </w:r>
      <w:r w:rsidR="00EF38E4">
        <w:t xml:space="preserve"> </w:t>
      </w:r>
      <w:hyperlink r:id="rId35" w:history="1">
        <w:r w:rsidR="00EF38E4" w:rsidRPr="00503EC1">
          <w:rPr>
            <w:rStyle w:val="Hyperlink"/>
          </w:rPr>
          <w:t>https://doi.org/10.54855/ijli.23231</w:t>
        </w:r>
      </w:hyperlink>
      <w:r w:rsidR="00EF38E4">
        <w:t>.</w:t>
      </w:r>
    </w:p>
    <w:p w14:paraId="3B309EA0" w14:textId="447EAB97" w:rsidR="003E24ED" w:rsidRDefault="003E24ED" w:rsidP="006111A8">
      <w:pPr>
        <w:pStyle w:val="References"/>
      </w:pPr>
      <w:r w:rsidRPr="00F86F9C">
        <w:t>Prakasha, G. S., R. Sanskriti, and B. Ishani.</w:t>
      </w:r>
      <w:r w:rsidR="00660AF2" w:rsidRPr="00BD5484">
        <w:t xml:space="preserve"> 20</w:t>
      </w:r>
      <w:r w:rsidR="00660AF2">
        <w:t>24</w:t>
      </w:r>
      <w:r w:rsidR="00CA1429">
        <w:t>.</w:t>
      </w:r>
      <w:r w:rsidRPr="00660AF2">
        <w:t xml:space="preserve"> </w:t>
      </w:r>
      <w:r w:rsidR="00CA3157">
        <w:t>“</w:t>
      </w:r>
      <w:r w:rsidRPr="003E24ED">
        <w:t>User Experiences of ChatGPT among Engineering Students, Teachers, and Working Professionals in India.</w:t>
      </w:r>
      <w:r w:rsidR="00CA3157">
        <w:t xml:space="preserve">” </w:t>
      </w:r>
      <w:r w:rsidRPr="00BD5484">
        <w:rPr>
          <w:i/>
          <w:iCs/>
        </w:rPr>
        <w:lastRenderedPageBreak/>
        <w:t>Journal of Educators Online</w:t>
      </w:r>
      <w:r w:rsidRPr="003E24ED">
        <w:t xml:space="preserve"> 21 </w:t>
      </w:r>
      <w:r w:rsidR="00660AF2">
        <w:t>(</w:t>
      </w:r>
      <w:r w:rsidRPr="003E24ED">
        <w:t>2</w:t>
      </w:r>
      <w:r w:rsidR="00660AF2">
        <w:t>):</w:t>
      </w:r>
      <w:r w:rsidRPr="003E24ED">
        <w:t xml:space="preserve"> </w:t>
      </w:r>
      <w:r w:rsidR="00AA6C30">
        <w:t>1-17</w:t>
      </w:r>
      <w:r w:rsidR="00CA3157">
        <w:t>.</w:t>
      </w:r>
      <w:r w:rsidR="00BF26DF">
        <w:t xml:space="preserve"> </w:t>
      </w:r>
      <w:hyperlink r:id="rId36" w:history="1">
        <w:r w:rsidR="00BF26DF" w:rsidRPr="00A81431">
          <w:rPr>
            <w:rStyle w:val="Hyperlink"/>
          </w:rPr>
          <w:t>https://doi.org/10.9743/JEO.2024.21.2.12</w:t>
        </w:r>
      </w:hyperlink>
      <w:r w:rsidR="00AB195D">
        <w:t>.</w:t>
      </w:r>
    </w:p>
    <w:p w14:paraId="182764C1" w14:textId="7EFF1598" w:rsidR="00DB20B8" w:rsidRDefault="0086062C" w:rsidP="006111A8">
      <w:pPr>
        <w:pStyle w:val="References"/>
      </w:pPr>
      <w:r>
        <w:t>Tapan-</w:t>
      </w:r>
      <w:proofErr w:type="spellStart"/>
      <w:r w:rsidR="000422E0" w:rsidRPr="000422E0">
        <w:t>Broutın</w:t>
      </w:r>
      <w:proofErr w:type="spellEnd"/>
      <w:r w:rsidR="000422E0" w:rsidRPr="000422E0">
        <w:t xml:space="preserve">, </w:t>
      </w:r>
      <w:proofErr w:type="spellStart"/>
      <w:r w:rsidR="000422E0" w:rsidRPr="000422E0">
        <w:t>Menekşe</w:t>
      </w:r>
      <w:proofErr w:type="spellEnd"/>
      <w:r w:rsidR="000422E0" w:rsidRPr="000422E0">
        <w:t xml:space="preserve"> Seden.</w:t>
      </w:r>
      <w:r>
        <w:t xml:space="preserve"> 2024.</w:t>
      </w:r>
      <w:r w:rsidR="000422E0" w:rsidRPr="000422E0">
        <w:t xml:space="preserve"> "Exploring Mathematics Teacher Candidates' Instrumentation Process of Generative Artificial Intelligence for Developing Lesson Plans." </w:t>
      </w:r>
      <w:proofErr w:type="spellStart"/>
      <w:r w:rsidR="000422E0" w:rsidRPr="000422E0">
        <w:rPr>
          <w:i/>
          <w:iCs/>
        </w:rPr>
        <w:t>Yükseköğretim</w:t>
      </w:r>
      <w:proofErr w:type="spellEnd"/>
      <w:r w:rsidR="000422E0" w:rsidRPr="000422E0">
        <w:rPr>
          <w:i/>
          <w:iCs/>
        </w:rPr>
        <w:t xml:space="preserve"> </w:t>
      </w:r>
      <w:proofErr w:type="spellStart"/>
      <w:r w:rsidR="000422E0" w:rsidRPr="000422E0">
        <w:rPr>
          <w:i/>
          <w:iCs/>
        </w:rPr>
        <w:t>Dergisi</w:t>
      </w:r>
      <w:proofErr w:type="spellEnd"/>
      <w:r w:rsidR="000422E0" w:rsidRPr="000422E0">
        <w:t xml:space="preserve"> 14 </w:t>
      </w:r>
      <w:r>
        <w:t>(</w:t>
      </w:r>
      <w:r w:rsidR="000422E0" w:rsidRPr="000422E0">
        <w:t>1</w:t>
      </w:r>
      <w:r>
        <w:t>)</w:t>
      </w:r>
      <w:r w:rsidR="000422E0" w:rsidRPr="000422E0">
        <w:t>: 165-176.</w:t>
      </w:r>
      <w:r w:rsidR="00E552E2">
        <w:t xml:space="preserve"> </w:t>
      </w:r>
      <w:hyperlink r:id="rId37" w:history="1">
        <w:r w:rsidR="00E552E2" w:rsidRPr="00503EC1">
          <w:rPr>
            <w:rStyle w:val="Hyperlink"/>
          </w:rPr>
          <w:t>https://doi.org/10.53478/yuksekogretim.1347061</w:t>
        </w:r>
      </w:hyperlink>
      <w:r w:rsidR="00E552E2">
        <w:t>.</w:t>
      </w:r>
    </w:p>
    <w:p w14:paraId="52A88AF8" w14:textId="5989587F" w:rsidR="00DB20B8" w:rsidRDefault="00BC4F8B" w:rsidP="006111A8">
      <w:pPr>
        <w:pStyle w:val="References"/>
      </w:pPr>
      <w:r w:rsidRPr="00BC4F8B">
        <w:t xml:space="preserve">Ulla, Mark Bedoya, William F. Perales, and Stephenie Ong </w:t>
      </w:r>
      <w:proofErr w:type="spellStart"/>
      <w:r w:rsidRPr="00BC4F8B">
        <w:t>Busbus</w:t>
      </w:r>
      <w:proofErr w:type="spellEnd"/>
      <w:r w:rsidRPr="00BC4F8B">
        <w:t>.</w:t>
      </w:r>
      <w:r>
        <w:t xml:space="preserve"> 2023.</w:t>
      </w:r>
      <w:r w:rsidRPr="00BC4F8B">
        <w:t xml:space="preserve"> "‘To </w:t>
      </w:r>
      <w:r>
        <w:t>G</w:t>
      </w:r>
      <w:r w:rsidRPr="00BC4F8B">
        <w:t xml:space="preserve">enerate or </w:t>
      </w:r>
      <w:r>
        <w:t>S</w:t>
      </w:r>
      <w:r w:rsidRPr="00BC4F8B">
        <w:t xml:space="preserve">top </w:t>
      </w:r>
      <w:r>
        <w:t>G</w:t>
      </w:r>
      <w:r w:rsidRPr="00BC4F8B">
        <w:t xml:space="preserve">enerating </w:t>
      </w:r>
      <w:r>
        <w:t>R</w:t>
      </w:r>
      <w:r w:rsidRPr="00BC4F8B">
        <w:t xml:space="preserve">esponse’: Exploring EFL </w:t>
      </w:r>
      <w:r>
        <w:t>T</w:t>
      </w:r>
      <w:r w:rsidRPr="00BC4F8B">
        <w:t xml:space="preserve">eachers’ </w:t>
      </w:r>
      <w:r>
        <w:t>P</w:t>
      </w:r>
      <w:r w:rsidRPr="00BC4F8B">
        <w:t xml:space="preserve">erspectives on ChatGPT in English </w:t>
      </w:r>
      <w:r>
        <w:t>L</w:t>
      </w:r>
      <w:r w:rsidRPr="00BC4F8B">
        <w:t xml:space="preserve">anguage </w:t>
      </w:r>
      <w:r>
        <w:t>T</w:t>
      </w:r>
      <w:r w:rsidRPr="00BC4F8B">
        <w:t>eaching in Thailand." </w:t>
      </w:r>
      <w:r w:rsidRPr="00BC4F8B">
        <w:rPr>
          <w:i/>
          <w:iCs/>
        </w:rPr>
        <w:t>Learning: Research and Practice</w:t>
      </w:r>
      <w:r w:rsidRPr="00BC4F8B">
        <w:t xml:space="preserve"> 9 </w:t>
      </w:r>
      <w:r w:rsidR="00AB7809">
        <w:t>(</w:t>
      </w:r>
      <w:r w:rsidRPr="00BC4F8B">
        <w:t>2</w:t>
      </w:r>
      <w:r w:rsidR="00AB7809">
        <w:t>)</w:t>
      </w:r>
      <w:r w:rsidRPr="00BC4F8B">
        <w:t>: 168-182.</w:t>
      </w:r>
      <w:r w:rsidR="00AB7809">
        <w:t xml:space="preserve"> </w:t>
      </w:r>
      <w:hyperlink r:id="rId38" w:history="1">
        <w:r w:rsidR="00AB7809" w:rsidRPr="00503EC1">
          <w:rPr>
            <w:rStyle w:val="Hyperlink"/>
          </w:rPr>
          <w:t>https://doi.org/10.1080/23735082.2023.2257252</w:t>
        </w:r>
      </w:hyperlink>
      <w:r w:rsidR="00AB7809">
        <w:t>.</w:t>
      </w:r>
    </w:p>
    <w:p w14:paraId="3A987391" w14:textId="52E7AF23" w:rsidR="00B11ABC" w:rsidRDefault="00F00FDD" w:rsidP="006111A8">
      <w:pPr>
        <w:pStyle w:val="References"/>
      </w:pPr>
      <w:r w:rsidRPr="00F00FDD">
        <w:t xml:space="preserve">Uribe, Sergio E., Ilze </w:t>
      </w:r>
      <w:proofErr w:type="spellStart"/>
      <w:r w:rsidRPr="00F00FDD">
        <w:t>Maldupa</w:t>
      </w:r>
      <w:proofErr w:type="spellEnd"/>
      <w:r w:rsidRPr="00F00FDD">
        <w:t xml:space="preserve">, Argyro </w:t>
      </w:r>
      <w:proofErr w:type="spellStart"/>
      <w:r w:rsidRPr="00F00FDD">
        <w:t>Kavadella</w:t>
      </w:r>
      <w:proofErr w:type="spellEnd"/>
      <w:r w:rsidRPr="00F00FDD">
        <w:t xml:space="preserve">, Maha El Tantawi, </w:t>
      </w:r>
      <w:proofErr w:type="spellStart"/>
      <w:r w:rsidRPr="00F00FDD">
        <w:t>Akhilanand</w:t>
      </w:r>
      <w:proofErr w:type="spellEnd"/>
      <w:r w:rsidRPr="00F00FDD">
        <w:t xml:space="preserve"> Chaurasia, Margherita Fontana, Rodrigo Marino, Nicola Innes, and Falk </w:t>
      </w:r>
      <w:proofErr w:type="spellStart"/>
      <w:r w:rsidRPr="00F00FDD">
        <w:t>Schwendicke</w:t>
      </w:r>
      <w:proofErr w:type="spellEnd"/>
      <w:r w:rsidRPr="00F00FDD">
        <w:t>.</w:t>
      </w:r>
      <w:r w:rsidR="00AA1779">
        <w:t xml:space="preserve"> 2024.</w:t>
      </w:r>
      <w:r w:rsidRPr="00F00FDD">
        <w:t xml:space="preserve"> "Artificial </w:t>
      </w:r>
      <w:r w:rsidR="00AA1779">
        <w:t>I</w:t>
      </w:r>
      <w:r w:rsidRPr="00F00FDD">
        <w:t xml:space="preserve">ntelligence </w:t>
      </w:r>
      <w:r w:rsidR="00AA1779">
        <w:t>C</w:t>
      </w:r>
      <w:r w:rsidRPr="00F00FDD">
        <w:t xml:space="preserve">hatbots and </w:t>
      </w:r>
      <w:r w:rsidR="00AA1779">
        <w:t>L</w:t>
      </w:r>
      <w:r w:rsidRPr="00F00FDD">
        <w:t xml:space="preserve">arge </w:t>
      </w:r>
      <w:r w:rsidR="00AA1779">
        <w:t>L</w:t>
      </w:r>
      <w:r w:rsidRPr="00F00FDD">
        <w:t xml:space="preserve">anguage </w:t>
      </w:r>
      <w:r w:rsidR="00AA1779">
        <w:t>M</w:t>
      </w:r>
      <w:r w:rsidRPr="00F00FDD">
        <w:t xml:space="preserve">odels in </w:t>
      </w:r>
      <w:r w:rsidR="00AA1779">
        <w:t>D</w:t>
      </w:r>
      <w:r w:rsidRPr="00F00FDD">
        <w:t xml:space="preserve">ental </w:t>
      </w:r>
      <w:r w:rsidR="00AA1779">
        <w:t>E</w:t>
      </w:r>
      <w:r w:rsidRPr="00F00FDD">
        <w:t xml:space="preserve">ducation: Worldwide </w:t>
      </w:r>
      <w:r w:rsidR="00AA1779">
        <w:t>S</w:t>
      </w:r>
      <w:r w:rsidRPr="00F00FDD">
        <w:t xml:space="preserve">urvey of </w:t>
      </w:r>
      <w:r w:rsidR="00AA1779">
        <w:t>E</w:t>
      </w:r>
      <w:r w:rsidRPr="00F00FDD">
        <w:t xml:space="preserve">ducators." </w:t>
      </w:r>
      <w:r w:rsidRPr="00BD5484">
        <w:rPr>
          <w:i/>
          <w:iCs/>
        </w:rPr>
        <w:t>European Journal of Dental Education</w:t>
      </w:r>
      <w:r w:rsidR="001D5780">
        <w:t xml:space="preserve"> 28 (4): </w:t>
      </w:r>
      <w:r w:rsidR="00C80B24">
        <w:t>865-876.</w:t>
      </w:r>
      <w:r w:rsidR="00EF387D">
        <w:t xml:space="preserve"> </w:t>
      </w:r>
      <w:hyperlink r:id="rId39" w:history="1">
        <w:r w:rsidR="00EF387D" w:rsidRPr="00A81431">
          <w:rPr>
            <w:rStyle w:val="Hyperlink"/>
          </w:rPr>
          <w:t>https://doi.org/10.1111/eje.13009</w:t>
        </w:r>
      </w:hyperlink>
      <w:r w:rsidR="009353F0">
        <w:t>.</w:t>
      </w:r>
    </w:p>
    <w:p w14:paraId="06FBCAD1" w14:textId="65E5B5D2" w:rsidR="00DB20B8" w:rsidRDefault="00DB20B8" w:rsidP="006111A8">
      <w:pPr>
        <w:pStyle w:val="References"/>
      </w:pPr>
      <w:r>
        <w:t>Weiss, C</w:t>
      </w:r>
      <w:r w:rsidR="00CA719A">
        <w:t>arol</w:t>
      </w:r>
      <w:r>
        <w:t>. 1979</w:t>
      </w:r>
      <w:r w:rsidR="00CA719A">
        <w:t>.</w:t>
      </w:r>
      <w:r>
        <w:t xml:space="preserve"> </w:t>
      </w:r>
      <w:r w:rsidR="00CA719A">
        <w:t>“</w:t>
      </w:r>
      <w:r>
        <w:t xml:space="preserve">The </w:t>
      </w:r>
      <w:r w:rsidR="00CA719A">
        <w:t>M</w:t>
      </w:r>
      <w:r>
        <w:t xml:space="preserve">any </w:t>
      </w:r>
      <w:r w:rsidR="00CA719A">
        <w:t>M</w:t>
      </w:r>
      <w:r>
        <w:t xml:space="preserve">eanings of </w:t>
      </w:r>
      <w:r w:rsidR="00CA719A">
        <w:t>R</w:t>
      </w:r>
      <w:r>
        <w:t xml:space="preserve">esearch </w:t>
      </w:r>
      <w:r w:rsidR="00CA719A">
        <w:t>U</w:t>
      </w:r>
      <w:r>
        <w:t>tilisation</w:t>
      </w:r>
      <w:r w:rsidR="00855527">
        <w:t>.</w:t>
      </w:r>
      <w:r w:rsidR="00CA719A">
        <w:t>”</w:t>
      </w:r>
      <w:r>
        <w:t xml:space="preserve"> </w:t>
      </w:r>
      <w:r w:rsidRPr="00CA719A">
        <w:rPr>
          <w:i/>
          <w:iCs/>
        </w:rPr>
        <w:t>Public Administration Review</w:t>
      </w:r>
      <w:r>
        <w:t xml:space="preserve"> </w:t>
      </w:r>
      <w:r w:rsidR="00831345">
        <w:t>3</w:t>
      </w:r>
      <w:r>
        <w:t>9</w:t>
      </w:r>
      <w:r w:rsidR="00831345">
        <w:t xml:space="preserve"> (5)</w:t>
      </w:r>
      <w:r w:rsidR="00CA719A">
        <w:t xml:space="preserve">: </w:t>
      </w:r>
      <w:r>
        <w:t>426-431.</w:t>
      </w:r>
      <w:r w:rsidR="00831345">
        <w:t xml:space="preserve"> </w:t>
      </w:r>
      <w:hyperlink r:id="rId40" w:history="1">
        <w:r w:rsidR="00831345" w:rsidRPr="00503EC1">
          <w:rPr>
            <w:rStyle w:val="Hyperlink"/>
          </w:rPr>
          <w:t>https://doi.org/10.2307/3109916</w:t>
        </w:r>
      </w:hyperlink>
      <w:r w:rsidR="00831345">
        <w:t>.</w:t>
      </w:r>
    </w:p>
    <w:p w14:paraId="6286A6FD" w14:textId="3CECCDAC" w:rsidR="0009290E" w:rsidRPr="0009290E" w:rsidRDefault="005E44DB" w:rsidP="006111A8">
      <w:pPr>
        <w:pStyle w:val="References"/>
      </w:pPr>
      <w:r w:rsidRPr="005E44DB">
        <w:t>Wrigley, Terry.</w:t>
      </w:r>
      <w:r>
        <w:t xml:space="preserve"> 2018.</w:t>
      </w:r>
      <w:r w:rsidRPr="005E44DB">
        <w:t xml:space="preserve"> "The </w:t>
      </w:r>
      <w:r>
        <w:t>P</w:t>
      </w:r>
      <w:r w:rsidRPr="005E44DB">
        <w:t>ower of ‘</w:t>
      </w:r>
      <w:r>
        <w:t>E</w:t>
      </w:r>
      <w:r w:rsidRPr="005E44DB">
        <w:t xml:space="preserve">vidence’: Reliable </w:t>
      </w:r>
      <w:r>
        <w:t>S</w:t>
      </w:r>
      <w:r w:rsidRPr="005E44DB">
        <w:t xml:space="preserve">cience or a </w:t>
      </w:r>
      <w:r>
        <w:t>S</w:t>
      </w:r>
      <w:r w:rsidRPr="005E44DB">
        <w:t xml:space="preserve">et of </w:t>
      </w:r>
      <w:r>
        <w:t>B</w:t>
      </w:r>
      <w:r w:rsidRPr="005E44DB">
        <w:t xml:space="preserve">lunt </w:t>
      </w:r>
      <w:r>
        <w:t>T</w:t>
      </w:r>
      <w:r w:rsidRPr="005E44DB">
        <w:t>ools?." </w:t>
      </w:r>
      <w:r w:rsidRPr="005E44DB">
        <w:rPr>
          <w:i/>
          <w:iCs/>
        </w:rPr>
        <w:t>British Educational Research Journal</w:t>
      </w:r>
      <w:r w:rsidRPr="005E44DB">
        <w:t> 44</w:t>
      </w:r>
      <w:r>
        <w:t xml:space="preserve"> (</w:t>
      </w:r>
      <w:r w:rsidRPr="005E44DB">
        <w:t>3</w:t>
      </w:r>
      <w:r>
        <w:t>)</w:t>
      </w:r>
      <w:r w:rsidRPr="005E44DB">
        <w:t>: 359-376.</w:t>
      </w:r>
      <w:r w:rsidR="00F00E54">
        <w:t xml:space="preserve"> </w:t>
      </w:r>
      <w:hyperlink r:id="rId41" w:history="1">
        <w:r w:rsidR="00E63FBE" w:rsidRPr="00503EC1">
          <w:rPr>
            <w:rStyle w:val="Hyperlink"/>
          </w:rPr>
          <w:t>https://doi.org/10.1002/berj.3338</w:t>
        </w:r>
      </w:hyperlink>
      <w:r w:rsidR="00E63FBE">
        <w:t>.</w:t>
      </w:r>
    </w:p>
    <w:sectPr w:rsidR="0009290E" w:rsidRPr="0009290E" w:rsidSect="00074B81">
      <w:headerReference w:type="default" r:id="rId42"/>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4814" w14:textId="77777777" w:rsidR="008B36C8" w:rsidRDefault="008B36C8" w:rsidP="00AF2C92">
      <w:r>
        <w:separator/>
      </w:r>
    </w:p>
  </w:endnote>
  <w:endnote w:type="continuationSeparator" w:id="0">
    <w:p w14:paraId="24F7896A" w14:textId="77777777" w:rsidR="008B36C8" w:rsidRDefault="008B36C8" w:rsidP="00AF2C92">
      <w:r>
        <w:continuationSeparator/>
      </w:r>
    </w:p>
  </w:endnote>
  <w:endnote w:type="continuationNotice" w:id="1">
    <w:p w14:paraId="3234D012" w14:textId="77777777" w:rsidR="008B36C8" w:rsidRDefault="008B36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144D" w14:textId="77777777" w:rsidR="008B36C8" w:rsidRDefault="008B36C8" w:rsidP="00AF2C92">
      <w:r>
        <w:separator/>
      </w:r>
    </w:p>
  </w:footnote>
  <w:footnote w:type="continuationSeparator" w:id="0">
    <w:p w14:paraId="66ED1400" w14:textId="77777777" w:rsidR="008B36C8" w:rsidRDefault="008B36C8" w:rsidP="00AF2C92">
      <w:r>
        <w:continuationSeparator/>
      </w:r>
    </w:p>
  </w:footnote>
  <w:footnote w:type="continuationNotice" w:id="1">
    <w:p w14:paraId="1F5A8037" w14:textId="77777777" w:rsidR="008B36C8" w:rsidRDefault="008B36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609397"/>
      <w:docPartObj>
        <w:docPartGallery w:val="Page Numbers (Top of Page)"/>
        <w:docPartUnique/>
      </w:docPartObj>
    </w:sdtPr>
    <w:sdtEndPr>
      <w:rPr>
        <w:noProof/>
      </w:rPr>
    </w:sdtEndPr>
    <w:sdtContent>
      <w:p w14:paraId="1AA051FA" w14:textId="26C7CEDC" w:rsidR="003D36C7" w:rsidRDefault="003D36C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D3A3ED" w14:textId="77777777" w:rsidR="002211DD" w:rsidRDefault="00221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6083159">
    <w:abstractNumId w:val="15"/>
  </w:num>
  <w:num w:numId="2" w16cid:durableId="506558275">
    <w:abstractNumId w:val="19"/>
  </w:num>
  <w:num w:numId="3" w16cid:durableId="602035562">
    <w:abstractNumId w:val="1"/>
  </w:num>
  <w:num w:numId="4" w16cid:durableId="1614825403">
    <w:abstractNumId w:val="2"/>
  </w:num>
  <w:num w:numId="5" w16cid:durableId="572155114">
    <w:abstractNumId w:val="3"/>
  </w:num>
  <w:num w:numId="6" w16cid:durableId="317653134">
    <w:abstractNumId w:val="4"/>
  </w:num>
  <w:num w:numId="7" w16cid:durableId="921374102">
    <w:abstractNumId w:val="9"/>
  </w:num>
  <w:num w:numId="8" w16cid:durableId="1579174505">
    <w:abstractNumId w:val="5"/>
  </w:num>
  <w:num w:numId="9" w16cid:durableId="1313289643">
    <w:abstractNumId w:val="7"/>
  </w:num>
  <w:num w:numId="10" w16cid:durableId="2048481679">
    <w:abstractNumId w:val="6"/>
  </w:num>
  <w:num w:numId="11" w16cid:durableId="367025093">
    <w:abstractNumId w:val="10"/>
  </w:num>
  <w:num w:numId="12" w16cid:durableId="336005426">
    <w:abstractNumId w:val="8"/>
  </w:num>
  <w:num w:numId="13" w16cid:durableId="744838591">
    <w:abstractNumId w:val="17"/>
  </w:num>
  <w:num w:numId="14" w16cid:durableId="1566918578">
    <w:abstractNumId w:val="20"/>
  </w:num>
  <w:num w:numId="15" w16cid:durableId="1871142278">
    <w:abstractNumId w:val="14"/>
  </w:num>
  <w:num w:numId="16" w16cid:durableId="157422786">
    <w:abstractNumId w:val="16"/>
  </w:num>
  <w:num w:numId="17" w16cid:durableId="812987955">
    <w:abstractNumId w:val="11"/>
  </w:num>
  <w:num w:numId="18" w16cid:durableId="276570679">
    <w:abstractNumId w:val="0"/>
  </w:num>
  <w:num w:numId="19" w16cid:durableId="1086071527">
    <w:abstractNumId w:val="12"/>
  </w:num>
  <w:num w:numId="20" w16cid:durableId="835996188">
    <w:abstractNumId w:val="20"/>
  </w:num>
  <w:num w:numId="21" w16cid:durableId="1821071623">
    <w:abstractNumId w:val="20"/>
  </w:num>
  <w:num w:numId="22" w16cid:durableId="431781667">
    <w:abstractNumId w:val="20"/>
  </w:num>
  <w:num w:numId="23" w16cid:durableId="1995063265">
    <w:abstractNumId w:val="20"/>
  </w:num>
  <w:num w:numId="24" w16cid:durableId="119425865">
    <w:abstractNumId w:val="17"/>
  </w:num>
  <w:num w:numId="25" w16cid:durableId="1572035451">
    <w:abstractNumId w:val="18"/>
  </w:num>
  <w:num w:numId="26" w16cid:durableId="1250188784">
    <w:abstractNumId w:val="21"/>
  </w:num>
  <w:num w:numId="27" w16cid:durableId="1593204419">
    <w:abstractNumId w:val="22"/>
  </w:num>
  <w:num w:numId="28" w16cid:durableId="42796332">
    <w:abstractNumId w:val="20"/>
  </w:num>
  <w:num w:numId="29" w16cid:durableId="925530383">
    <w:abstractNumId w:val="13"/>
  </w:num>
  <w:num w:numId="30" w16cid:durableId="1229074020">
    <w:abstractNumId w:val="23"/>
  </w:num>
  <w:num w:numId="31" w16cid:durableId="325132631">
    <w:abstractNumId w:val="17"/>
    <w:lvlOverride w:ilvl="0">
      <w:startOverride w:val="1"/>
    </w:lvlOverride>
  </w:num>
  <w:num w:numId="32" w16cid:durableId="981927586">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7B"/>
    <w:rsid w:val="000005FE"/>
    <w:rsid w:val="00001899"/>
    <w:rsid w:val="0000211E"/>
    <w:rsid w:val="00002EAC"/>
    <w:rsid w:val="0000333B"/>
    <w:rsid w:val="000035F4"/>
    <w:rsid w:val="00004816"/>
    <w:rsid w:val="000049AD"/>
    <w:rsid w:val="00005617"/>
    <w:rsid w:val="00006253"/>
    <w:rsid w:val="0000681B"/>
    <w:rsid w:val="00010345"/>
    <w:rsid w:val="00010C88"/>
    <w:rsid w:val="00012535"/>
    <w:rsid w:val="00013060"/>
    <w:rsid w:val="000133C0"/>
    <w:rsid w:val="000138F3"/>
    <w:rsid w:val="00013FB7"/>
    <w:rsid w:val="00014C4E"/>
    <w:rsid w:val="00014E19"/>
    <w:rsid w:val="0001607B"/>
    <w:rsid w:val="0001702D"/>
    <w:rsid w:val="00017107"/>
    <w:rsid w:val="00017278"/>
    <w:rsid w:val="000176CF"/>
    <w:rsid w:val="000202E2"/>
    <w:rsid w:val="00021AA8"/>
    <w:rsid w:val="00021C03"/>
    <w:rsid w:val="00022441"/>
    <w:rsid w:val="0002261E"/>
    <w:rsid w:val="00024363"/>
    <w:rsid w:val="00024839"/>
    <w:rsid w:val="00024AC4"/>
    <w:rsid w:val="000251A7"/>
    <w:rsid w:val="000253AC"/>
    <w:rsid w:val="00025C4D"/>
    <w:rsid w:val="00026871"/>
    <w:rsid w:val="00026D1E"/>
    <w:rsid w:val="0003026B"/>
    <w:rsid w:val="00032968"/>
    <w:rsid w:val="00033D89"/>
    <w:rsid w:val="0003476F"/>
    <w:rsid w:val="0003584C"/>
    <w:rsid w:val="000361D8"/>
    <w:rsid w:val="000376E8"/>
    <w:rsid w:val="0003799F"/>
    <w:rsid w:val="00037A98"/>
    <w:rsid w:val="00037C95"/>
    <w:rsid w:val="00040A2A"/>
    <w:rsid w:val="00040CA5"/>
    <w:rsid w:val="00040D4D"/>
    <w:rsid w:val="000420DB"/>
    <w:rsid w:val="000422E0"/>
    <w:rsid w:val="000427FB"/>
    <w:rsid w:val="0004455E"/>
    <w:rsid w:val="0004496A"/>
    <w:rsid w:val="00045010"/>
    <w:rsid w:val="00045CC4"/>
    <w:rsid w:val="00047CB5"/>
    <w:rsid w:val="00051066"/>
    <w:rsid w:val="00051FAA"/>
    <w:rsid w:val="00051FDD"/>
    <w:rsid w:val="00056CE2"/>
    <w:rsid w:val="000572A9"/>
    <w:rsid w:val="000604FF"/>
    <w:rsid w:val="00060730"/>
    <w:rsid w:val="00061325"/>
    <w:rsid w:val="00062531"/>
    <w:rsid w:val="00064542"/>
    <w:rsid w:val="00065AFE"/>
    <w:rsid w:val="00065EDD"/>
    <w:rsid w:val="00066B1C"/>
    <w:rsid w:val="00067D6B"/>
    <w:rsid w:val="00071C40"/>
    <w:rsid w:val="000720E1"/>
    <w:rsid w:val="0007222B"/>
    <w:rsid w:val="0007308B"/>
    <w:rsid w:val="000733AC"/>
    <w:rsid w:val="000736B2"/>
    <w:rsid w:val="00074164"/>
    <w:rsid w:val="00074B81"/>
    <w:rsid w:val="00074D22"/>
    <w:rsid w:val="00075081"/>
    <w:rsid w:val="0007528A"/>
    <w:rsid w:val="000760C0"/>
    <w:rsid w:val="00076EC0"/>
    <w:rsid w:val="00077A5E"/>
    <w:rsid w:val="00080FAA"/>
    <w:rsid w:val="000811AB"/>
    <w:rsid w:val="00081D56"/>
    <w:rsid w:val="00082089"/>
    <w:rsid w:val="0008257E"/>
    <w:rsid w:val="00082820"/>
    <w:rsid w:val="0008375C"/>
    <w:rsid w:val="00083815"/>
    <w:rsid w:val="00083C5F"/>
    <w:rsid w:val="00084B42"/>
    <w:rsid w:val="00084D4E"/>
    <w:rsid w:val="0008595E"/>
    <w:rsid w:val="00086462"/>
    <w:rsid w:val="0008676E"/>
    <w:rsid w:val="00086FB1"/>
    <w:rsid w:val="000877FA"/>
    <w:rsid w:val="00090620"/>
    <w:rsid w:val="00090937"/>
    <w:rsid w:val="00090CDA"/>
    <w:rsid w:val="00090DC9"/>
    <w:rsid w:val="0009172C"/>
    <w:rsid w:val="000927AD"/>
    <w:rsid w:val="0009290E"/>
    <w:rsid w:val="000930EC"/>
    <w:rsid w:val="00093F1C"/>
    <w:rsid w:val="000942A2"/>
    <w:rsid w:val="00095E61"/>
    <w:rsid w:val="00096181"/>
    <w:rsid w:val="000966C1"/>
    <w:rsid w:val="000970AC"/>
    <w:rsid w:val="000A0E7B"/>
    <w:rsid w:val="000A1167"/>
    <w:rsid w:val="000A1E94"/>
    <w:rsid w:val="000A2CB8"/>
    <w:rsid w:val="000A2E62"/>
    <w:rsid w:val="000A4428"/>
    <w:rsid w:val="000A53DB"/>
    <w:rsid w:val="000A57AD"/>
    <w:rsid w:val="000A60E9"/>
    <w:rsid w:val="000A699E"/>
    <w:rsid w:val="000A6D40"/>
    <w:rsid w:val="000A7BC3"/>
    <w:rsid w:val="000B00CF"/>
    <w:rsid w:val="000B09CD"/>
    <w:rsid w:val="000B0DAF"/>
    <w:rsid w:val="000B144F"/>
    <w:rsid w:val="000B164C"/>
    <w:rsid w:val="000B1661"/>
    <w:rsid w:val="000B1B82"/>
    <w:rsid w:val="000B1F0B"/>
    <w:rsid w:val="000B2E88"/>
    <w:rsid w:val="000B4603"/>
    <w:rsid w:val="000B544E"/>
    <w:rsid w:val="000B57F8"/>
    <w:rsid w:val="000B58E0"/>
    <w:rsid w:val="000B5EC1"/>
    <w:rsid w:val="000B67EB"/>
    <w:rsid w:val="000C09BE"/>
    <w:rsid w:val="000C1380"/>
    <w:rsid w:val="000C4F64"/>
    <w:rsid w:val="000C554F"/>
    <w:rsid w:val="000C6C1E"/>
    <w:rsid w:val="000C7735"/>
    <w:rsid w:val="000C793A"/>
    <w:rsid w:val="000C7E06"/>
    <w:rsid w:val="000C7E36"/>
    <w:rsid w:val="000D0DC5"/>
    <w:rsid w:val="000D15FF"/>
    <w:rsid w:val="000D28DF"/>
    <w:rsid w:val="000D488B"/>
    <w:rsid w:val="000D68DF"/>
    <w:rsid w:val="000D6F3C"/>
    <w:rsid w:val="000D7001"/>
    <w:rsid w:val="000E0CF3"/>
    <w:rsid w:val="000E0F8A"/>
    <w:rsid w:val="000E0FFB"/>
    <w:rsid w:val="000E138D"/>
    <w:rsid w:val="000E187A"/>
    <w:rsid w:val="000E20A1"/>
    <w:rsid w:val="000E27F9"/>
    <w:rsid w:val="000E2D61"/>
    <w:rsid w:val="000E3287"/>
    <w:rsid w:val="000E3B74"/>
    <w:rsid w:val="000E450E"/>
    <w:rsid w:val="000E47C8"/>
    <w:rsid w:val="000E5974"/>
    <w:rsid w:val="000E6259"/>
    <w:rsid w:val="000E6460"/>
    <w:rsid w:val="000E6EF3"/>
    <w:rsid w:val="000E7B0E"/>
    <w:rsid w:val="000F053C"/>
    <w:rsid w:val="000F2E34"/>
    <w:rsid w:val="000F336A"/>
    <w:rsid w:val="000F35C0"/>
    <w:rsid w:val="000F4677"/>
    <w:rsid w:val="000F46E5"/>
    <w:rsid w:val="000F55B3"/>
    <w:rsid w:val="000F5BE0"/>
    <w:rsid w:val="000F626A"/>
    <w:rsid w:val="0010043E"/>
    <w:rsid w:val="00100587"/>
    <w:rsid w:val="0010073F"/>
    <w:rsid w:val="00100ED1"/>
    <w:rsid w:val="0010147E"/>
    <w:rsid w:val="00102621"/>
    <w:rsid w:val="0010284E"/>
    <w:rsid w:val="001030C1"/>
    <w:rsid w:val="00103122"/>
    <w:rsid w:val="0010336A"/>
    <w:rsid w:val="001050F1"/>
    <w:rsid w:val="00105AEA"/>
    <w:rsid w:val="00105CBC"/>
    <w:rsid w:val="00106DAF"/>
    <w:rsid w:val="00111A98"/>
    <w:rsid w:val="00114ABE"/>
    <w:rsid w:val="00115412"/>
    <w:rsid w:val="001157B4"/>
    <w:rsid w:val="00116023"/>
    <w:rsid w:val="0012058B"/>
    <w:rsid w:val="00122193"/>
    <w:rsid w:val="00122643"/>
    <w:rsid w:val="00122794"/>
    <w:rsid w:val="00124C03"/>
    <w:rsid w:val="001255E7"/>
    <w:rsid w:val="0012565D"/>
    <w:rsid w:val="00126FDC"/>
    <w:rsid w:val="0012724D"/>
    <w:rsid w:val="001306F5"/>
    <w:rsid w:val="001331C4"/>
    <w:rsid w:val="001348E5"/>
    <w:rsid w:val="00134A51"/>
    <w:rsid w:val="00137DC9"/>
    <w:rsid w:val="00140727"/>
    <w:rsid w:val="00140A9E"/>
    <w:rsid w:val="00142A1B"/>
    <w:rsid w:val="00144C8C"/>
    <w:rsid w:val="00145049"/>
    <w:rsid w:val="001463E7"/>
    <w:rsid w:val="00150D81"/>
    <w:rsid w:val="00151FE7"/>
    <w:rsid w:val="001534A8"/>
    <w:rsid w:val="00154263"/>
    <w:rsid w:val="00154A68"/>
    <w:rsid w:val="00156C19"/>
    <w:rsid w:val="00160610"/>
    <w:rsid w:val="00160628"/>
    <w:rsid w:val="001612A1"/>
    <w:rsid w:val="00161344"/>
    <w:rsid w:val="00162195"/>
    <w:rsid w:val="0016322A"/>
    <w:rsid w:val="0016467E"/>
    <w:rsid w:val="00165A21"/>
    <w:rsid w:val="00165E50"/>
    <w:rsid w:val="00166C06"/>
    <w:rsid w:val="00167CF3"/>
    <w:rsid w:val="001704AE"/>
    <w:rsid w:val="001705CE"/>
    <w:rsid w:val="00170BD3"/>
    <w:rsid w:val="00170E4D"/>
    <w:rsid w:val="00171590"/>
    <w:rsid w:val="0017313D"/>
    <w:rsid w:val="00173FCA"/>
    <w:rsid w:val="001752C0"/>
    <w:rsid w:val="001765FE"/>
    <w:rsid w:val="00176889"/>
    <w:rsid w:val="0017691B"/>
    <w:rsid w:val="0017714B"/>
    <w:rsid w:val="001777B1"/>
    <w:rsid w:val="001804DF"/>
    <w:rsid w:val="00180F87"/>
    <w:rsid w:val="00181BDC"/>
    <w:rsid w:val="00181DB0"/>
    <w:rsid w:val="001829E3"/>
    <w:rsid w:val="00182A2E"/>
    <w:rsid w:val="00182C31"/>
    <w:rsid w:val="0018540A"/>
    <w:rsid w:val="00185E07"/>
    <w:rsid w:val="0019123B"/>
    <w:rsid w:val="001916D6"/>
    <w:rsid w:val="001924C0"/>
    <w:rsid w:val="0019275D"/>
    <w:rsid w:val="00193389"/>
    <w:rsid w:val="00194F04"/>
    <w:rsid w:val="0019731E"/>
    <w:rsid w:val="001A014D"/>
    <w:rsid w:val="001A09FE"/>
    <w:rsid w:val="001A0A7F"/>
    <w:rsid w:val="001A1088"/>
    <w:rsid w:val="001A10BA"/>
    <w:rsid w:val="001A2974"/>
    <w:rsid w:val="001A4E3D"/>
    <w:rsid w:val="001A5762"/>
    <w:rsid w:val="001A67C9"/>
    <w:rsid w:val="001A6995"/>
    <w:rsid w:val="001A69DE"/>
    <w:rsid w:val="001A713C"/>
    <w:rsid w:val="001B01E1"/>
    <w:rsid w:val="001B09FE"/>
    <w:rsid w:val="001B1945"/>
    <w:rsid w:val="001B1A52"/>
    <w:rsid w:val="001B1C7C"/>
    <w:rsid w:val="001B32C2"/>
    <w:rsid w:val="001B398F"/>
    <w:rsid w:val="001B46C6"/>
    <w:rsid w:val="001B4B48"/>
    <w:rsid w:val="001B4D1F"/>
    <w:rsid w:val="001B59FA"/>
    <w:rsid w:val="001B5D26"/>
    <w:rsid w:val="001B7681"/>
    <w:rsid w:val="001B7CAE"/>
    <w:rsid w:val="001C0772"/>
    <w:rsid w:val="001C0D4F"/>
    <w:rsid w:val="001C1BA3"/>
    <w:rsid w:val="001C1DEC"/>
    <w:rsid w:val="001C2463"/>
    <w:rsid w:val="001C2E3D"/>
    <w:rsid w:val="001C36DF"/>
    <w:rsid w:val="001C4186"/>
    <w:rsid w:val="001C4622"/>
    <w:rsid w:val="001C5736"/>
    <w:rsid w:val="001C69F6"/>
    <w:rsid w:val="001C79DC"/>
    <w:rsid w:val="001C7F3F"/>
    <w:rsid w:val="001D2917"/>
    <w:rsid w:val="001D2EFD"/>
    <w:rsid w:val="001D43E5"/>
    <w:rsid w:val="001D547A"/>
    <w:rsid w:val="001D569F"/>
    <w:rsid w:val="001D5780"/>
    <w:rsid w:val="001D647F"/>
    <w:rsid w:val="001D6857"/>
    <w:rsid w:val="001D6AB8"/>
    <w:rsid w:val="001D7F53"/>
    <w:rsid w:val="001E0572"/>
    <w:rsid w:val="001E0A67"/>
    <w:rsid w:val="001E1028"/>
    <w:rsid w:val="001E14E2"/>
    <w:rsid w:val="001E22BA"/>
    <w:rsid w:val="001E2B07"/>
    <w:rsid w:val="001E4CAA"/>
    <w:rsid w:val="001E6302"/>
    <w:rsid w:val="001E7631"/>
    <w:rsid w:val="001E7DCB"/>
    <w:rsid w:val="001F1824"/>
    <w:rsid w:val="001F2C8C"/>
    <w:rsid w:val="001F3411"/>
    <w:rsid w:val="001F4287"/>
    <w:rsid w:val="001F4DBA"/>
    <w:rsid w:val="001F5C44"/>
    <w:rsid w:val="001F6320"/>
    <w:rsid w:val="00200877"/>
    <w:rsid w:val="0020228A"/>
    <w:rsid w:val="002023B3"/>
    <w:rsid w:val="00202F05"/>
    <w:rsid w:val="0020341E"/>
    <w:rsid w:val="0020415E"/>
    <w:rsid w:val="002045F6"/>
    <w:rsid w:val="00204E0D"/>
    <w:rsid w:val="00204FF4"/>
    <w:rsid w:val="0020613B"/>
    <w:rsid w:val="002077A8"/>
    <w:rsid w:val="00207F73"/>
    <w:rsid w:val="0021056E"/>
    <w:rsid w:val="0021075D"/>
    <w:rsid w:val="0021165A"/>
    <w:rsid w:val="00211BC9"/>
    <w:rsid w:val="00212307"/>
    <w:rsid w:val="00212A4B"/>
    <w:rsid w:val="0021323C"/>
    <w:rsid w:val="0021620C"/>
    <w:rsid w:val="00216E78"/>
    <w:rsid w:val="0021716E"/>
    <w:rsid w:val="00217275"/>
    <w:rsid w:val="00220D6A"/>
    <w:rsid w:val="002211DD"/>
    <w:rsid w:val="00221282"/>
    <w:rsid w:val="0022340B"/>
    <w:rsid w:val="00223C29"/>
    <w:rsid w:val="00226235"/>
    <w:rsid w:val="002264FC"/>
    <w:rsid w:val="002268BA"/>
    <w:rsid w:val="00231802"/>
    <w:rsid w:val="00232C8A"/>
    <w:rsid w:val="00233CDA"/>
    <w:rsid w:val="002342CE"/>
    <w:rsid w:val="00234511"/>
    <w:rsid w:val="00236F4B"/>
    <w:rsid w:val="00237BC6"/>
    <w:rsid w:val="00242A3C"/>
    <w:rsid w:val="00242B0D"/>
    <w:rsid w:val="00242D79"/>
    <w:rsid w:val="00243790"/>
    <w:rsid w:val="002467C6"/>
    <w:rsid w:val="0024692A"/>
    <w:rsid w:val="00246F75"/>
    <w:rsid w:val="00247340"/>
    <w:rsid w:val="00250B68"/>
    <w:rsid w:val="00250C83"/>
    <w:rsid w:val="002512D1"/>
    <w:rsid w:val="00251878"/>
    <w:rsid w:val="00251CA3"/>
    <w:rsid w:val="00251FC0"/>
    <w:rsid w:val="00252BBA"/>
    <w:rsid w:val="00253123"/>
    <w:rsid w:val="00253E52"/>
    <w:rsid w:val="002540AB"/>
    <w:rsid w:val="002550E7"/>
    <w:rsid w:val="0026021F"/>
    <w:rsid w:val="00261053"/>
    <w:rsid w:val="002633A6"/>
    <w:rsid w:val="00264001"/>
    <w:rsid w:val="00264581"/>
    <w:rsid w:val="00266354"/>
    <w:rsid w:val="00266F65"/>
    <w:rsid w:val="00267A18"/>
    <w:rsid w:val="00267C93"/>
    <w:rsid w:val="002714D3"/>
    <w:rsid w:val="00273071"/>
    <w:rsid w:val="00273289"/>
    <w:rsid w:val="002733FA"/>
    <w:rsid w:val="00273462"/>
    <w:rsid w:val="0027395B"/>
    <w:rsid w:val="00273F53"/>
    <w:rsid w:val="00275397"/>
    <w:rsid w:val="00275854"/>
    <w:rsid w:val="00275DD5"/>
    <w:rsid w:val="002760C2"/>
    <w:rsid w:val="00276325"/>
    <w:rsid w:val="00276AD5"/>
    <w:rsid w:val="00276F5D"/>
    <w:rsid w:val="00281AD8"/>
    <w:rsid w:val="00281F0A"/>
    <w:rsid w:val="00281F52"/>
    <w:rsid w:val="0028201D"/>
    <w:rsid w:val="00283B41"/>
    <w:rsid w:val="00283CFD"/>
    <w:rsid w:val="00285D39"/>
    <w:rsid w:val="00285F28"/>
    <w:rsid w:val="00286320"/>
    <w:rsid w:val="00286398"/>
    <w:rsid w:val="002863A8"/>
    <w:rsid w:val="002865B6"/>
    <w:rsid w:val="0028768A"/>
    <w:rsid w:val="00292135"/>
    <w:rsid w:val="0029399D"/>
    <w:rsid w:val="00294C92"/>
    <w:rsid w:val="002978B0"/>
    <w:rsid w:val="0029792D"/>
    <w:rsid w:val="002A1241"/>
    <w:rsid w:val="002A2B60"/>
    <w:rsid w:val="002A3C42"/>
    <w:rsid w:val="002A5D75"/>
    <w:rsid w:val="002A5DB9"/>
    <w:rsid w:val="002A5E31"/>
    <w:rsid w:val="002B1B1A"/>
    <w:rsid w:val="002B20D1"/>
    <w:rsid w:val="002B2751"/>
    <w:rsid w:val="002B2D5C"/>
    <w:rsid w:val="002B3F57"/>
    <w:rsid w:val="002B4CC5"/>
    <w:rsid w:val="002B4FDB"/>
    <w:rsid w:val="002B70D4"/>
    <w:rsid w:val="002B7228"/>
    <w:rsid w:val="002B7514"/>
    <w:rsid w:val="002C0841"/>
    <w:rsid w:val="002C190A"/>
    <w:rsid w:val="002C2988"/>
    <w:rsid w:val="002C53EE"/>
    <w:rsid w:val="002C5E53"/>
    <w:rsid w:val="002D0294"/>
    <w:rsid w:val="002D07A5"/>
    <w:rsid w:val="002D24F7"/>
    <w:rsid w:val="002D2799"/>
    <w:rsid w:val="002D2CD7"/>
    <w:rsid w:val="002D329E"/>
    <w:rsid w:val="002D3703"/>
    <w:rsid w:val="002D4DDC"/>
    <w:rsid w:val="002D4F75"/>
    <w:rsid w:val="002D62C9"/>
    <w:rsid w:val="002D6493"/>
    <w:rsid w:val="002D68D3"/>
    <w:rsid w:val="002D7AB6"/>
    <w:rsid w:val="002E006E"/>
    <w:rsid w:val="002E06D0"/>
    <w:rsid w:val="002E0AA4"/>
    <w:rsid w:val="002E0E4B"/>
    <w:rsid w:val="002E121E"/>
    <w:rsid w:val="002E1526"/>
    <w:rsid w:val="002E1952"/>
    <w:rsid w:val="002E24AF"/>
    <w:rsid w:val="002E2B20"/>
    <w:rsid w:val="002E2FE3"/>
    <w:rsid w:val="002E3C27"/>
    <w:rsid w:val="002E403A"/>
    <w:rsid w:val="002E4229"/>
    <w:rsid w:val="002E5284"/>
    <w:rsid w:val="002E6D85"/>
    <w:rsid w:val="002E7565"/>
    <w:rsid w:val="002E7C78"/>
    <w:rsid w:val="002E7F3A"/>
    <w:rsid w:val="002F07D5"/>
    <w:rsid w:val="002F3A98"/>
    <w:rsid w:val="002F4EDB"/>
    <w:rsid w:val="002F6054"/>
    <w:rsid w:val="002F79FC"/>
    <w:rsid w:val="002F7E46"/>
    <w:rsid w:val="0030006B"/>
    <w:rsid w:val="00301E00"/>
    <w:rsid w:val="0030250C"/>
    <w:rsid w:val="0030272A"/>
    <w:rsid w:val="00302959"/>
    <w:rsid w:val="00303995"/>
    <w:rsid w:val="003059C5"/>
    <w:rsid w:val="00306590"/>
    <w:rsid w:val="0031028B"/>
    <w:rsid w:val="00310448"/>
    <w:rsid w:val="00310E13"/>
    <w:rsid w:val="003127B2"/>
    <w:rsid w:val="0031531E"/>
    <w:rsid w:val="00315713"/>
    <w:rsid w:val="00315B1F"/>
    <w:rsid w:val="00316651"/>
    <w:rsid w:val="0031686C"/>
    <w:rsid w:val="00316FE0"/>
    <w:rsid w:val="0031710F"/>
    <w:rsid w:val="00320011"/>
    <w:rsid w:val="003204D2"/>
    <w:rsid w:val="00320F2A"/>
    <w:rsid w:val="00321509"/>
    <w:rsid w:val="00322376"/>
    <w:rsid w:val="00325158"/>
    <w:rsid w:val="003255F6"/>
    <w:rsid w:val="0032605E"/>
    <w:rsid w:val="0032724D"/>
    <w:rsid w:val="003275D1"/>
    <w:rsid w:val="00330B2A"/>
    <w:rsid w:val="00331E17"/>
    <w:rsid w:val="003320CA"/>
    <w:rsid w:val="003324B5"/>
    <w:rsid w:val="00332E47"/>
    <w:rsid w:val="00333063"/>
    <w:rsid w:val="00334D85"/>
    <w:rsid w:val="00337FF8"/>
    <w:rsid w:val="003408E3"/>
    <w:rsid w:val="003413B3"/>
    <w:rsid w:val="0034158E"/>
    <w:rsid w:val="00341ACE"/>
    <w:rsid w:val="003421E4"/>
    <w:rsid w:val="00342F8A"/>
    <w:rsid w:val="00343480"/>
    <w:rsid w:val="00343EDD"/>
    <w:rsid w:val="00345E89"/>
    <w:rsid w:val="00345FCC"/>
    <w:rsid w:val="00347203"/>
    <w:rsid w:val="00347DA3"/>
    <w:rsid w:val="00350B0B"/>
    <w:rsid w:val="003522A1"/>
    <w:rsid w:val="0035254B"/>
    <w:rsid w:val="00352A9E"/>
    <w:rsid w:val="00352ECC"/>
    <w:rsid w:val="00353555"/>
    <w:rsid w:val="0035474B"/>
    <w:rsid w:val="003565D4"/>
    <w:rsid w:val="00357E30"/>
    <w:rsid w:val="003607FB"/>
    <w:rsid w:val="00360FD5"/>
    <w:rsid w:val="00361191"/>
    <w:rsid w:val="003617D7"/>
    <w:rsid w:val="00361B64"/>
    <w:rsid w:val="00362BF8"/>
    <w:rsid w:val="0036340D"/>
    <w:rsid w:val="003634A5"/>
    <w:rsid w:val="00363870"/>
    <w:rsid w:val="00366868"/>
    <w:rsid w:val="00367506"/>
    <w:rsid w:val="00370085"/>
    <w:rsid w:val="00371C12"/>
    <w:rsid w:val="00371F7C"/>
    <w:rsid w:val="00372428"/>
    <w:rsid w:val="003729EB"/>
    <w:rsid w:val="00372BCA"/>
    <w:rsid w:val="00373702"/>
    <w:rsid w:val="003744A7"/>
    <w:rsid w:val="00376235"/>
    <w:rsid w:val="003766A0"/>
    <w:rsid w:val="00376E57"/>
    <w:rsid w:val="00380070"/>
    <w:rsid w:val="00381D81"/>
    <w:rsid w:val="00381FB6"/>
    <w:rsid w:val="003829A8"/>
    <w:rsid w:val="00383508"/>
    <w:rsid w:val="003836D3"/>
    <w:rsid w:val="00383A52"/>
    <w:rsid w:val="00383DD8"/>
    <w:rsid w:val="00383ED6"/>
    <w:rsid w:val="003841CA"/>
    <w:rsid w:val="00384601"/>
    <w:rsid w:val="00384999"/>
    <w:rsid w:val="00391652"/>
    <w:rsid w:val="00391AB4"/>
    <w:rsid w:val="00391AB7"/>
    <w:rsid w:val="00393DE4"/>
    <w:rsid w:val="0039507F"/>
    <w:rsid w:val="00395A21"/>
    <w:rsid w:val="00395E5B"/>
    <w:rsid w:val="00396C49"/>
    <w:rsid w:val="00396D66"/>
    <w:rsid w:val="0039725C"/>
    <w:rsid w:val="00397C47"/>
    <w:rsid w:val="003A0FD8"/>
    <w:rsid w:val="003A1039"/>
    <w:rsid w:val="003A1260"/>
    <w:rsid w:val="003A295F"/>
    <w:rsid w:val="003A41DD"/>
    <w:rsid w:val="003A49FC"/>
    <w:rsid w:val="003A4B32"/>
    <w:rsid w:val="003A5316"/>
    <w:rsid w:val="003A5B2D"/>
    <w:rsid w:val="003A7033"/>
    <w:rsid w:val="003B01FB"/>
    <w:rsid w:val="003B09CC"/>
    <w:rsid w:val="003B1D62"/>
    <w:rsid w:val="003B3ECF"/>
    <w:rsid w:val="003B4678"/>
    <w:rsid w:val="003B47FE"/>
    <w:rsid w:val="003B5673"/>
    <w:rsid w:val="003B6287"/>
    <w:rsid w:val="003B62C9"/>
    <w:rsid w:val="003C1B92"/>
    <w:rsid w:val="003C21CA"/>
    <w:rsid w:val="003C67CD"/>
    <w:rsid w:val="003C7123"/>
    <w:rsid w:val="003C7176"/>
    <w:rsid w:val="003C73CF"/>
    <w:rsid w:val="003D0929"/>
    <w:rsid w:val="003D0CB8"/>
    <w:rsid w:val="003D1649"/>
    <w:rsid w:val="003D3218"/>
    <w:rsid w:val="003D36C7"/>
    <w:rsid w:val="003D3B40"/>
    <w:rsid w:val="003D4729"/>
    <w:rsid w:val="003D4DB2"/>
    <w:rsid w:val="003D5387"/>
    <w:rsid w:val="003D5719"/>
    <w:rsid w:val="003D74C7"/>
    <w:rsid w:val="003D7DD6"/>
    <w:rsid w:val="003E12D3"/>
    <w:rsid w:val="003E24ED"/>
    <w:rsid w:val="003E31CF"/>
    <w:rsid w:val="003E5A2A"/>
    <w:rsid w:val="003E5AAF"/>
    <w:rsid w:val="003E600D"/>
    <w:rsid w:val="003E64DF"/>
    <w:rsid w:val="003E6639"/>
    <w:rsid w:val="003E6A5D"/>
    <w:rsid w:val="003F004C"/>
    <w:rsid w:val="003F193A"/>
    <w:rsid w:val="003F290D"/>
    <w:rsid w:val="003F4207"/>
    <w:rsid w:val="003F5AD5"/>
    <w:rsid w:val="003F5C46"/>
    <w:rsid w:val="003F73D1"/>
    <w:rsid w:val="003F7CBB"/>
    <w:rsid w:val="003F7D34"/>
    <w:rsid w:val="0040070E"/>
    <w:rsid w:val="004009DC"/>
    <w:rsid w:val="00401BEC"/>
    <w:rsid w:val="00401FED"/>
    <w:rsid w:val="004037D1"/>
    <w:rsid w:val="00404A19"/>
    <w:rsid w:val="00406E9F"/>
    <w:rsid w:val="00407061"/>
    <w:rsid w:val="00407A8E"/>
    <w:rsid w:val="004112DE"/>
    <w:rsid w:val="00411AAA"/>
    <w:rsid w:val="00412C8E"/>
    <w:rsid w:val="00413C8E"/>
    <w:rsid w:val="00413D16"/>
    <w:rsid w:val="00414050"/>
    <w:rsid w:val="0041518D"/>
    <w:rsid w:val="00416FB8"/>
    <w:rsid w:val="0042221D"/>
    <w:rsid w:val="00423259"/>
    <w:rsid w:val="0042352E"/>
    <w:rsid w:val="00423D4D"/>
    <w:rsid w:val="0042466A"/>
    <w:rsid w:val="00424DD3"/>
    <w:rsid w:val="004269C5"/>
    <w:rsid w:val="0043098E"/>
    <w:rsid w:val="00432E32"/>
    <w:rsid w:val="00434F6B"/>
    <w:rsid w:val="00435939"/>
    <w:rsid w:val="00437692"/>
    <w:rsid w:val="00437CC7"/>
    <w:rsid w:val="00440A03"/>
    <w:rsid w:val="00442008"/>
    <w:rsid w:val="00442B9C"/>
    <w:rsid w:val="004430C1"/>
    <w:rsid w:val="0044337E"/>
    <w:rsid w:val="00443ECD"/>
    <w:rsid w:val="00445E74"/>
    <w:rsid w:val="00445EFA"/>
    <w:rsid w:val="0044738A"/>
    <w:rsid w:val="004473D3"/>
    <w:rsid w:val="004474F6"/>
    <w:rsid w:val="004500DA"/>
    <w:rsid w:val="0045094E"/>
    <w:rsid w:val="00450D81"/>
    <w:rsid w:val="0045130D"/>
    <w:rsid w:val="0045137D"/>
    <w:rsid w:val="00452231"/>
    <w:rsid w:val="0045423F"/>
    <w:rsid w:val="00457104"/>
    <w:rsid w:val="004573A6"/>
    <w:rsid w:val="00460AF0"/>
    <w:rsid w:val="00460C13"/>
    <w:rsid w:val="00461A73"/>
    <w:rsid w:val="0046216C"/>
    <w:rsid w:val="00463228"/>
    <w:rsid w:val="00463782"/>
    <w:rsid w:val="00463D00"/>
    <w:rsid w:val="004667E0"/>
    <w:rsid w:val="0046760E"/>
    <w:rsid w:val="0047054E"/>
    <w:rsid w:val="00470E10"/>
    <w:rsid w:val="00471AC9"/>
    <w:rsid w:val="00471ED6"/>
    <w:rsid w:val="004723B7"/>
    <w:rsid w:val="00472582"/>
    <w:rsid w:val="00474191"/>
    <w:rsid w:val="004744D5"/>
    <w:rsid w:val="004750AF"/>
    <w:rsid w:val="004759BD"/>
    <w:rsid w:val="0047712A"/>
    <w:rsid w:val="00477A97"/>
    <w:rsid w:val="00480287"/>
    <w:rsid w:val="00480BE9"/>
    <w:rsid w:val="00481343"/>
    <w:rsid w:val="004842B8"/>
    <w:rsid w:val="0048549E"/>
    <w:rsid w:val="004861CE"/>
    <w:rsid w:val="00487C2F"/>
    <w:rsid w:val="00487FD7"/>
    <w:rsid w:val="00490283"/>
    <w:rsid w:val="0049042F"/>
    <w:rsid w:val="004925B2"/>
    <w:rsid w:val="00492985"/>
    <w:rsid w:val="004930C6"/>
    <w:rsid w:val="00493347"/>
    <w:rsid w:val="0049361B"/>
    <w:rsid w:val="00493641"/>
    <w:rsid w:val="00494E4A"/>
    <w:rsid w:val="00496092"/>
    <w:rsid w:val="00497747"/>
    <w:rsid w:val="00497CD1"/>
    <w:rsid w:val="004A08DB"/>
    <w:rsid w:val="004A1AC1"/>
    <w:rsid w:val="004A2379"/>
    <w:rsid w:val="004A25D0"/>
    <w:rsid w:val="004A2970"/>
    <w:rsid w:val="004A2FE0"/>
    <w:rsid w:val="004A37E8"/>
    <w:rsid w:val="004A4B8B"/>
    <w:rsid w:val="004A51A0"/>
    <w:rsid w:val="004A7549"/>
    <w:rsid w:val="004B09D4"/>
    <w:rsid w:val="004B2754"/>
    <w:rsid w:val="004B2BCC"/>
    <w:rsid w:val="004B3073"/>
    <w:rsid w:val="004B309D"/>
    <w:rsid w:val="004B330A"/>
    <w:rsid w:val="004B3545"/>
    <w:rsid w:val="004B512F"/>
    <w:rsid w:val="004B5730"/>
    <w:rsid w:val="004B6329"/>
    <w:rsid w:val="004B6BFB"/>
    <w:rsid w:val="004B7C8E"/>
    <w:rsid w:val="004C0172"/>
    <w:rsid w:val="004C06F0"/>
    <w:rsid w:val="004C233A"/>
    <w:rsid w:val="004C239E"/>
    <w:rsid w:val="004C3D3C"/>
    <w:rsid w:val="004C4663"/>
    <w:rsid w:val="004C5657"/>
    <w:rsid w:val="004C5715"/>
    <w:rsid w:val="004C699C"/>
    <w:rsid w:val="004C6A1C"/>
    <w:rsid w:val="004C7035"/>
    <w:rsid w:val="004C7FEB"/>
    <w:rsid w:val="004D0264"/>
    <w:rsid w:val="004D0EDC"/>
    <w:rsid w:val="004D1220"/>
    <w:rsid w:val="004D14B3"/>
    <w:rsid w:val="004D1529"/>
    <w:rsid w:val="004D2253"/>
    <w:rsid w:val="004D2BDC"/>
    <w:rsid w:val="004D4367"/>
    <w:rsid w:val="004D52AD"/>
    <w:rsid w:val="004D5514"/>
    <w:rsid w:val="004D56C3"/>
    <w:rsid w:val="004D59F6"/>
    <w:rsid w:val="004D5D38"/>
    <w:rsid w:val="004D6289"/>
    <w:rsid w:val="004D7506"/>
    <w:rsid w:val="004D7564"/>
    <w:rsid w:val="004D78E4"/>
    <w:rsid w:val="004D7F2C"/>
    <w:rsid w:val="004E0338"/>
    <w:rsid w:val="004E0BD7"/>
    <w:rsid w:val="004E14D7"/>
    <w:rsid w:val="004E1F85"/>
    <w:rsid w:val="004E27F5"/>
    <w:rsid w:val="004E4E28"/>
    <w:rsid w:val="004E4FF3"/>
    <w:rsid w:val="004E531D"/>
    <w:rsid w:val="004E56A8"/>
    <w:rsid w:val="004E721D"/>
    <w:rsid w:val="004F2377"/>
    <w:rsid w:val="004F2675"/>
    <w:rsid w:val="004F26AB"/>
    <w:rsid w:val="004F26F5"/>
    <w:rsid w:val="004F2A90"/>
    <w:rsid w:val="004F3191"/>
    <w:rsid w:val="004F3B55"/>
    <w:rsid w:val="004F428E"/>
    <w:rsid w:val="004F4E46"/>
    <w:rsid w:val="004F4F3E"/>
    <w:rsid w:val="004F528F"/>
    <w:rsid w:val="004F5D93"/>
    <w:rsid w:val="004F6108"/>
    <w:rsid w:val="004F6B7D"/>
    <w:rsid w:val="004F6FE7"/>
    <w:rsid w:val="005014EA"/>
    <w:rsid w:val="005015F6"/>
    <w:rsid w:val="0050224B"/>
    <w:rsid w:val="00502FF8"/>
    <w:rsid w:val="005030C4"/>
    <w:rsid w:val="005031C5"/>
    <w:rsid w:val="005031FB"/>
    <w:rsid w:val="00504B58"/>
    <w:rsid w:val="00504FDC"/>
    <w:rsid w:val="00505996"/>
    <w:rsid w:val="005069A2"/>
    <w:rsid w:val="00507322"/>
    <w:rsid w:val="00507AE4"/>
    <w:rsid w:val="00511A27"/>
    <w:rsid w:val="00511F13"/>
    <w:rsid w:val="005120CC"/>
    <w:rsid w:val="0051281F"/>
    <w:rsid w:val="00512B7B"/>
    <w:rsid w:val="005141F0"/>
    <w:rsid w:val="00514EA1"/>
    <w:rsid w:val="00514F8C"/>
    <w:rsid w:val="00516F56"/>
    <w:rsid w:val="00517060"/>
    <w:rsid w:val="0051798B"/>
    <w:rsid w:val="00521F5A"/>
    <w:rsid w:val="0052462E"/>
    <w:rsid w:val="00524F94"/>
    <w:rsid w:val="00525C00"/>
    <w:rsid w:val="00525E06"/>
    <w:rsid w:val="00526454"/>
    <w:rsid w:val="00527EED"/>
    <w:rsid w:val="00530B54"/>
    <w:rsid w:val="005310F2"/>
    <w:rsid w:val="0053137D"/>
    <w:rsid w:val="00531823"/>
    <w:rsid w:val="005336FB"/>
    <w:rsid w:val="0053497E"/>
    <w:rsid w:val="00534ECC"/>
    <w:rsid w:val="0053551D"/>
    <w:rsid w:val="0053720D"/>
    <w:rsid w:val="00540838"/>
    <w:rsid w:val="00540EF5"/>
    <w:rsid w:val="00541A65"/>
    <w:rsid w:val="00541BF3"/>
    <w:rsid w:val="00541CD3"/>
    <w:rsid w:val="00542BD0"/>
    <w:rsid w:val="00543522"/>
    <w:rsid w:val="00544798"/>
    <w:rsid w:val="005449A4"/>
    <w:rsid w:val="00545235"/>
    <w:rsid w:val="00545F35"/>
    <w:rsid w:val="00545F53"/>
    <w:rsid w:val="00545F6A"/>
    <w:rsid w:val="00546CE1"/>
    <w:rsid w:val="005476FA"/>
    <w:rsid w:val="0055129C"/>
    <w:rsid w:val="00551387"/>
    <w:rsid w:val="0055188C"/>
    <w:rsid w:val="00552BB9"/>
    <w:rsid w:val="00552C5A"/>
    <w:rsid w:val="0055595E"/>
    <w:rsid w:val="00555D91"/>
    <w:rsid w:val="005564AF"/>
    <w:rsid w:val="0055782E"/>
    <w:rsid w:val="00557988"/>
    <w:rsid w:val="00557C11"/>
    <w:rsid w:val="00557DEF"/>
    <w:rsid w:val="005600EE"/>
    <w:rsid w:val="00560392"/>
    <w:rsid w:val="00561266"/>
    <w:rsid w:val="00562C49"/>
    <w:rsid w:val="00562DEF"/>
    <w:rsid w:val="00562F77"/>
    <w:rsid w:val="0056321A"/>
    <w:rsid w:val="00563A35"/>
    <w:rsid w:val="00564261"/>
    <w:rsid w:val="00564F17"/>
    <w:rsid w:val="00566596"/>
    <w:rsid w:val="00571AE2"/>
    <w:rsid w:val="00571DFA"/>
    <w:rsid w:val="0057274D"/>
    <w:rsid w:val="005729E0"/>
    <w:rsid w:val="00572E53"/>
    <w:rsid w:val="00573626"/>
    <w:rsid w:val="005741E9"/>
    <w:rsid w:val="005748CF"/>
    <w:rsid w:val="00574F92"/>
    <w:rsid w:val="0057575A"/>
    <w:rsid w:val="00575D6D"/>
    <w:rsid w:val="00577BAC"/>
    <w:rsid w:val="00580951"/>
    <w:rsid w:val="005818CD"/>
    <w:rsid w:val="00584270"/>
    <w:rsid w:val="00584738"/>
    <w:rsid w:val="00584B77"/>
    <w:rsid w:val="00585FEA"/>
    <w:rsid w:val="0058672A"/>
    <w:rsid w:val="00587AF8"/>
    <w:rsid w:val="00590BD4"/>
    <w:rsid w:val="005920B0"/>
    <w:rsid w:val="00592B99"/>
    <w:rsid w:val="00592E61"/>
    <w:rsid w:val="0059380D"/>
    <w:rsid w:val="00595A8F"/>
    <w:rsid w:val="00596457"/>
    <w:rsid w:val="005977C2"/>
    <w:rsid w:val="00597BF2"/>
    <w:rsid w:val="005A16C7"/>
    <w:rsid w:val="005A1ABA"/>
    <w:rsid w:val="005A1F54"/>
    <w:rsid w:val="005A3020"/>
    <w:rsid w:val="005A3556"/>
    <w:rsid w:val="005A3CDD"/>
    <w:rsid w:val="005A4467"/>
    <w:rsid w:val="005A5BFE"/>
    <w:rsid w:val="005A7E76"/>
    <w:rsid w:val="005B0A0B"/>
    <w:rsid w:val="005B0EB8"/>
    <w:rsid w:val="005B134E"/>
    <w:rsid w:val="005B14D0"/>
    <w:rsid w:val="005B2039"/>
    <w:rsid w:val="005B2F8F"/>
    <w:rsid w:val="005B3276"/>
    <w:rsid w:val="005B331C"/>
    <w:rsid w:val="005B344F"/>
    <w:rsid w:val="005B3FBA"/>
    <w:rsid w:val="005B3FE8"/>
    <w:rsid w:val="005B44AA"/>
    <w:rsid w:val="005B4A1D"/>
    <w:rsid w:val="005B4A1F"/>
    <w:rsid w:val="005B4C6C"/>
    <w:rsid w:val="005B4CCA"/>
    <w:rsid w:val="005B527C"/>
    <w:rsid w:val="005B5B20"/>
    <w:rsid w:val="005B62FE"/>
    <w:rsid w:val="005B674D"/>
    <w:rsid w:val="005B730C"/>
    <w:rsid w:val="005B75F5"/>
    <w:rsid w:val="005B7C9E"/>
    <w:rsid w:val="005C056D"/>
    <w:rsid w:val="005C0CBE"/>
    <w:rsid w:val="005C1FCF"/>
    <w:rsid w:val="005C2D7C"/>
    <w:rsid w:val="005C335B"/>
    <w:rsid w:val="005C3F41"/>
    <w:rsid w:val="005C4EF3"/>
    <w:rsid w:val="005C5260"/>
    <w:rsid w:val="005C5893"/>
    <w:rsid w:val="005C58F8"/>
    <w:rsid w:val="005C7ADD"/>
    <w:rsid w:val="005D04B0"/>
    <w:rsid w:val="005D170F"/>
    <w:rsid w:val="005D1885"/>
    <w:rsid w:val="005D24F4"/>
    <w:rsid w:val="005D2B50"/>
    <w:rsid w:val="005D4A38"/>
    <w:rsid w:val="005D4CAC"/>
    <w:rsid w:val="005D5690"/>
    <w:rsid w:val="005D571F"/>
    <w:rsid w:val="005D5F16"/>
    <w:rsid w:val="005D64EE"/>
    <w:rsid w:val="005D666F"/>
    <w:rsid w:val="005D72C9"/>
    <w:rsid w:val="005E0BCE"/>
    <w:rsid w:val="005E1327"/>
    <w:rsid w:val="005E136D"/>
    <w:rsid w:val="005E2EEA"/>
    <w:rsid w:val="005E301B"/>
    <w:rsid w:val="005E3708"/>
    <w:rsid w:val="005E3CCD"/>
    <w:rsid w:val="005E3D6B"/>
    <w:rsid w:val="005E3E69"/>
    <w:rsid w:val="005E401E"/>
    <w:rsid w:val="005E4421"/>
    <w:rsid w:val="005E44DB"/>
    <w:rsid w:val="005E4688"/>
    <w:rsid w:val="005E5B55"/>
    <w:rsid w:val="005E5E4A"/>
    <w:rsid w:val="005E67C0"/>
    <w:rsid w:val="005E693D"/>
    <w:rsid w:val="005E69A7"/>
    <w:rsid w:val="005E6E34"/>
    <w:rsid w:val="005E75BF"/>
    <w:rsid w:val="005E75DB"/>
    <w:rsid w:val="005E7DE7"/>
    <w:rsid w:val="005F0CBF"/>
    <w:rsid w:val="005F18BB"/>
    <w:rsid w:val="005F1C4B"/>
    <w:rsid w:val="005F2002"/>
    <w:rsid w:val="005F27B8"/>
    <w:rsid w:val="005F2AA9"/>
    <w:rsid w:val="005F2C91"/>
    <w:rsid w:val="005F2ED8"/>
    <w:rsid w:val="005F327B"/>
    <w:rsid w:val="005F4ED3"/>
    <w:rsid w:val="005F57BA"/>
    <w:rsid w:val="005F61E6"/>
    <w:rsid w:val="005F6C45"/>
    <w:rsid w:val="005F7BFF"/>
    <w:rsid w:val="00600408"/>
    <w:rsid w:val="00600768"/>
    <w:rsid w:val="00602A96"/>
    <w:rsid w:val="00602F27"/>
    <w:rsid w:val="00605012"/>
    <w:rsid w:val="00605A69"/>
    <w:rsid w:val="006065CD"/>
    <w:rsid w:val="00606C54"/>
    <w:rsid w:val="0060718B"/>
    <w:rsid w:val="0060724B"/>
    <w:rsid w:val="00607444"/>
    <w:rsid w:val="00610A95"/>
    <w:rsid w:val="006110F6"/>
    <w:rsid w:val="006111A8"/>
    <w:rsid w:val="006112B7"/>
    <w:rsid w:val="0061232B"/>
    <w:rsid w:val="00613B99"/>
    <w:rsid w:val="00614375"/>
    <w:rsid w:val="00615135"/>
    <w:rsid w:val="00615B0A"/>
    <w:rsid w:val="006168CF"/>
    <w:rsid w:val="00616CAE"/>
    <w:rsid w:val="0062011B"/>
    <w:rsid w:val="0062208A"/>
    <w:rsid w:val="00623B0D"/>
    <w:rsid w:val="00623F2A"/>
    <w:rsid w:val="00624461"/>
    <w:rsid w:val="006245CD"/>
    <w:rsid w:val="006247CF"/>
    <w:rsid w:val="0062497F"/>
    <w:rsid w:val="00625DFF"/>
    <w:rsid w:val="00626BAD"/>
    <w:rsid w:val="00626DE0"/>
    <w:rsid w:val="0063002B"/>
    <w:rsid w:val="00630901"/>
    <w:rsid w:val="00630B1D"/>
    <w:rsid w:val="00631111"/>
    <w:rsid w:val="00631F8E"/>
    <w:rsid w:val="00633519"/>
    <w:rsid w:val="00635092"/>
    <w:rsid w:val="00635D9F"/>
    <w:rsid w:val="00636EE9"/>
    <w:rsid w:val="0063733D"/>
    <w:rsid w:val="00637A8E"/>
    <w:rsid w:val="00637F1E"/>
    <w:rsid w:val="00640950"/>
    <w:rsid w:val="00640E15"/>
    <w:rsid w:val="00641AE7"/>
    <w:rsid w:val="00641CDF"/>
    <w:rsid w:val="00642629"/>
    <w:rsid w:val="00643269"/>
    <w:rsid w:val="00643586"/>
    <w:rsid w:val="006448E8"/>
    <w:rsid w:val="006454FE"/>
    <w:rsid w:val="00646873"/>
    <w:rsid w:val="0064782B"/>
    <w:rsid w:val="006515C5"/>
    <w:rsid w:val="0065293D"/>
    <w:rsid w:val="00653EFC"/>
    <w:rsid w:val="00654021"/>
    <w:rsid w:val="00655DEB"/>
    <w:rsid w:val="006560AE"/>
    <w:rsid w:val="00657660"/>
    <w:rsid w:val="0065790A"/>
    <w:rsid w:val="00660AF2"/>
    <w:rsid w:val="00660D8B"/>
    <w:rsid w:val="00661045"/>
    <w:rsid w:val="00661424"/>
    <w:rsid w:val="00662343"/>
    <w:rsid w:val="00664BCD"/>
    <w:rsid w:val="006656E6"/>
    <w:rsid w:val="00665E9E"/>
    <w:rsid w:val="00666BA7"/>
    <w:rsid w:val="00666DA8"/>
    <w:rsid w:val="00671057"/>
    <w:rsid w:val="00671A52"/>
    <w:rsid w:val="006754BF"/>
    <w:rsid w:val="0067568A"/>
    <w:rsid w:val="00675832"/>
    <w:rsid w:val="00675906"/>
    <w:rsid w:val="00675AAF"/>
    <w:rsid w:val="00675FCC"/>
    <w:rsid w:val="006771C5"/>
    <w:rsid w:val="0068031A"/>
    <w:rsid w:val="00680D0A"/>
    <w:rsid w:val="0068156F"/>
    <w:rsid w:val="00681B2F"/>
    <w:rsid w:val="00682D0B"/>
    <w:rsid w:val="0068335F"/>
    <w:rsid w:val="00685119"/>
    <w:rsid w:val="0068558B"/>
    <w:rsid w:val="00686B35"/>
    <w:rsid w:val="00687217"/>
    <w:rsid w:val="00690277"/>
    <w:rsid w:val="00691822"/>
    <w:rsid w:val="00693302"/>
    <w:rsid w:val="00694307"/>
    <w:rsid w:val="006949BB"/>
    <w:rsid w:val="00694BB0"/>
    <w:rsid w:val="0069640B"/>
    <w:rsid w:val="006A0091"/>
    <w:rsid w:val="006A1B83"/>
    <w:rsid w:val="006A1C38"/>
    <w:rsid w:val="006A21CD"/>
    <w:rsid w:val="006A2923"/>
    <w:rsid w:val="006A33C4"/>
    <w:rsid w:val="006A3E27"/>
    <w:rsid w:val="006A54C7"/>
    <w:rsid w:val="006A5918"/>
    <w:rsid w:val="006A60E8"/>
    <w:rsid w:val="006A733A"/>
    <w:rsid w:val="006A7D22"/>
    <w:rsid w:val="006B00F1"/>
    <w:rsid w:val="006B1670"/>
    <w:rsid w:val="006B16F5"/>
    <w:rsid w:val="006B1BC8"/>
    <w:rsid w:val="006B21B2"/>
    <w:rsid w:val="006B222E"/>
    <w:rsid w:val="006B3554"/>
    <w:rsid w:val="006B4A4A"/>
    <w:rsid w:val="006B5C66"/>
    <w:rsid w:val="006B6589"/>
    <w:rsid w:val="006C04ED"/>
    <w:rsid w:val="006C19B2"/>
    <w:rsid w:val="006C1CBD"/>
    <w:rsid w:val="006C2447"/>
    <w:rsid w:val="006C27B2"/>
    <w:rsid w:val="006C3AF6"/>
    <w:rsid w:val="006C4409"/>
    <w:rsid w:val="006C54AF"/>
    <w:rsid w:val="006C5BB8"/>
    <w:rsid w:val="006C6936"/>
    <w:rsid w:val="006C6E07"/>
    <w:rsid w:val="006C7B01"/>
    <w:rsid w:val="006D0A48"/>
    <w:rsid w:val="006D0E57"/>
    <w:rsid w:val="006D0FE8"/>
    <w:rsid w:val="006D2BC2"/>
    <w:rsid w:val="006D44A9"/>
    <w:rsid w:val="006D4B2B"/>
    <w:rsid w:val="006D4BB0"/>
    <w:rsid w:val="006D4DDF"/>
    <w:rsid w:val="006D4F3C"/>
    <w:rsid w:val="006D5995"/>
    <w:rsid w:val="006D5C66"/>
    <w:rsid w:val="006D5E16"/>
    <w:rsid w:val="006D6ACC"/>
    <w:rsid w:val="006D7002"/>
    <w:rsid w:val="006D7CF5"/>
    <w:rsid w:val="006D7D45"/>
    <w:rsid w:val="006E06B9"/>
    <w:rsid w:val="006E1B3C"/>
    <w:rsid w:val="006E23FB"/>
    <w:rsid w:val="006E325A"/>
    <w:rsid w:val="006E33CB"/>
    <w:rsid w:val="006E33EC"/>
    <w:rsid w:val="006E3802"/>
    <w:rsid w:val="006E479B"/>
    <w:rsid w:val="006E5D0F"/>
    <w:rsid w:val="006E5D37"/>
    <w:rsid w:val="006E6C02"/>
    <w:rsid w:val="006E7A51"/>
    <w:rsid w:val="006F0886"/>
    <w:rsid w:val="006F0991"/>
    <w:rsid w:val="006F1AAF"/>
    <w:rsid w:val="006F231A"/>
    <w:rsid w:val="006F6910"/>
    <w:rsid w:val="006F6B55"/>
    <w:rsid w:val="006F788D"/>
    <w:rsid w:val="006F78E1"/>
    <w:rsid w:val="00701072"/>
    <w:rsid w:val="00702054"/>
    <w:rsid w:val="00702263"/>
    <w:rsid w:val="007035A4"/>
    <w:rsid w:val="007035E9"/>
    <w:rsid w:val="00704D11"/>
    <w:rsid w:val="007051BB"/>
    <w:rsid w:val="0070634A"/>
    <w:rsid w:val="00706526"/>
    <w:rsid w:val="00707C57"/>
    <w:rsid w:val="00710A3B"/>
    <w:rsid w:val="00711122"/>
    <w:rsid w:val="00711799"/>
    <w:rsid w:val="0071245A"/>
    <w:rsid w:val="00712B78"/>
    <w:rsid w:val="0071393B"/>
    <w:rsid w:val="00713EE2"/>
    <w:rsid w:val="00714BAE"/>
    <w:rsid w:val="00714F42"/>
    <w:rsid w:val="0071517F"/>
    <w:rsid w:val="0071581A"/>
    <w:rsid w:val="00716D50"/>
    <w:rsid w:val="007170AB"/>
    <w:rsid w:val="007177FC"/>
    <w:rsid w:val="00720C5E"/>
    <w:rsid w:val="00721701"/>
    <w:rsid w:val="00721C0A"/>
    <w:rsid w:val="007245A7"/>
    <w:rsid w:val="00727427"/>
    <w:rsid w:val="007300EA"/>
    <w:rsid w:val="007304D7"/>
    <w:rsid w:val="00730C83"/>
    <w:rsid w:val="0073148D"/>
    <w:rsid w:val="00731835"/>
    <w:rsid w:val="00732DF7"/>
    <w:rsid w:val="00733711"/>
    <w:rsid w:val="00733D81"/>
    <w:rsid w:val="007341F8"/>
    <w:rsid w:val="00734372"/>
    <w:rsid w:val="00734EB8"/>
    <w:rsid w:val="007352E9"/>
    <w:rsid w:val="00735F8B"/>
    <w:rsid w:val="00736FC1"/>
    <w:rsid w:val="0074090B"/>
    <w:rsid w:val="00742845"/>
    <w:rsid w:val="00742D1F"/>
    <w:rsid w:val="00743EBA"/>
    <w:rsid w:val="00744342"/>
    <w:rsid w:val="00744569"/>
    <w:rsid w:val="00744C8E"/>
    <w:rsid w:val="007453D5"/>
    <w:rsid w:val="0074707E"/>
    <w:rsid w:val="007471A5"/>
    <w:rsid w:val="007516DC"/>
    <w:rsid w:val="00751E25"/>
    <w:rsid w:val="00752E58"/>
    <w:rsid w:val="00753406"/>
    <w:rsid w:val="007547F4"/>
    <w:rsid w:val="00754B80"/>
    <w:rsid w:val="00756BE9"/>
    <w:rsid w:val="007575F3"/>
    <w:rsid w:val="00757C7B"/>
    <w:rsid w:val="00757FA7"/>
    <w:rsid w:val="0076031F"/>
    <w:rsid w:val="00760DB7"/>
    <w:rsid w:val="007614BD"/>
    <w:rsid w:val="00761918"/>
    <w:rsid w:val="00762F03"/>
    <w:rsid w:val="007630A3"/>
    <w:rsid w:val="0076413B"/>
    <w:rsid w:val="007648AE"/>
    <w:rsid w:val="00764A9B"/>
    <w:rsid w:val="00764BF8"/>
    <w:rsid w:val="0076514D"/>
    <w:rsid w:val="007654A2"/>
    <w:rsid w:val="00766887"/>
    <w:rsid w:val="00766AE2"/>
    <w:rsid w:val="0076720D"/>
    <w:rsid w:val="0077035E"/>
    <w:rsid w:val="00770ED7"/>
    <w:rsid w:val="0077283C"/>
    <w:rsid w:val="00773C36"/>
    <w:rsid w:val="00773D59"/>
    <w:rsid w:val="00774369"/>
    <w:rsid w:val="007769BC"/>
    <w:rsid w:val="00776B79"/>
    <w:rsid w:val="0077706F"/>
    <w:rsid w:val="007800C7"/>
    <w:rsid w:val="00781003"/>
    <w:rsid w:val="007810CC"/>
    <w:rsid w:val="00782F80"/>
    <w:rsid w:val="007839D9"/>
    <w:rsid w:val="00786C92"/>
    <w:rsid w:val="0079010C"/>
    <w:rsid w:val="007911FD"/>
    <w:rsid w:val="00793930"/>
    <w:rsid w:val="00793DD1"/>
    <w:rsid w:val="00793EC8"/>
    <w:rsid w:val="00794FEC"/>
    <w:rsid w:val="00796898"/>
    <w:rsid w:val="00796C4A"/>
    <w:rsid w:val="007A003E"/>
    <w:rsid w:val="007A0863"/>
    <w:rsid w:val="007A0D1F"/>
    <w:rsid w:val="007A0E03"/>
    <w:rsid w:val="007A1020"/>
    <w:rsid w:val="007A1965"/>
    <w:rsid w:val="007A1F10"/>
    <w:rsid w:val="007A2112"/>
    <w:rsid w:val="007A2ED1"/>
    <w:rsid w:val="007A4075"/>
    <w:rsid w:val="007A4BE6"/>
    <w:rsid w:val="007A53E7"/>
    <w:rsid w:val="007B0B8A"/>
    <w:rsid w:val="007B0DC6"/>
    <w:rsid w:val="007B1094"/>
    <w:rsid w:val="007B1762"/>
    <w:rsid w:val="007B3320"/>
    <w:rsid w:val="007B471D"/>
    <w:rsid w:val="007B54D0"/>
    <w:rsid w:val="007B79CE"/>
    <w:rsid w:val="007B7F1C"/>
    <w:rsid w:val="007C01CF"/>
    <w:rsid w:val="007C09F5"/>
    <w:rsid w:val="007C1390"/>
    <w:rsid w:val="007C2330"/>
    <w:rsid w:val="007C301F"/>
    <w:rsid w:val="007C37A1"/>
    <w:rsid w:val="007C401B"/>
    <w:rsid w:val="007C4540"/>
    <w:rsid w:val="007C4AC6"/>
    <w:rsid w:val="007C657D"/>
    <w:rsid w:val="007C65AF"/>
    <w:rsid w:val="007C7299"/>
    <w:rsid w:val="007D135D"/>
    <w:rsid w:val="007D1FB9"/>
    <w:rsid w:val="007D244A"/>
    <w:rsid w:val="007D2A05"/>
    <w:rsid w:val="007D302D"/>
    <w:rsid w:val="007D38F3"/>
    <w:rsid w:val="007D3C66"/>
    <w:rsid w:val="007D4ACD"/>
    <w:rsid w:val="007D5071"/>
    <w:rsid w:val="007D540F"/>
    <w:rsid w:val="007D730F"/>
    <w:rsid w:val="007D7CD5"/>
    <w:rsid w:val="007D7CD8"/>
    <w:rsid w:val="007E00D9"/>
    <w:rsid w:val="007E0A9A"/>
    <w:rsid w:val="007E0F98"/>
    <w:rsid w:val="007E19DF"/>
    <w:rsid w:val="007E1E61"/>
    <w:rsid w:val="007E3AA7"/>
    <w:rsid w:val="007E445E"/>
    <w:rsid w:val="007E45E4"/>
    <w:rsid w:val="007E4EBE"/>
    <w:rsid w:val="007E5E20"/>
    <w:rsid w:val="007E661A"/>
    <w:rsid w:val="007E6F3D"/>
    <w:rsid w:val="007E75FF"/>
    <w:rsid w:val="007F1BD6"/>
    <w:rsid w:val="007F208C"/>
    <w:rsid w:val="007F4D09"/>
    <w:rsid w:val="007F4DD6"/>
    <w:rsid w:val="007F5461"/>
    <w:rsid w:val="007F737D"/>
    <w:rsid w:val="007F75A1"/>
    <w:rsid w:val="0080054A"/>
    <w:rsid w:val="0080080B"/>
    <w:rsid w:val="00800D1F"/>
    <w:rsid w:val="0080308E"/>
    <w:rsid w:val="00803149"/>
    <w:rsid w:val="008038F6"/>
    <w:rsid w:val="00805303"/>
    <w:rsid w:val="00805786"/>
    <w:rsid w:val="00805AE3"/>
    <w:rsid w:val="00806705"/>
    <w:rsid w:val="00806738"/>
    <w:rsid w:val="00806AAC"/>
    <w:rsid w:val="00806B86"/>
    <w:rsid w:val="00806C22"/>
    <w:rsid w:val="0081036C"/>
    <w:rsid w:val="00810EB5"/>
    <w:rsid w:val="00811C6D"/>
    <w:rsid w:val="0081203F"/>
    <w:rsid w:val="0081279E"/>
    <w:rsid w:val="00813A8B"/>
    <w:rsid w:val="00813EF7"/>
    <w:rsid w:val="008153D0"/>
    <w:rsid w:val="00815798"/>
    <w:rsid w:val="008159BD"/>
    <w:rsid w:val="008216D5"/>
    <w:rsid w:val="00822A3F"/>
    <w:rsid w:val="00823901"/>
    <w:rsid w:val="008249CE"/>
    <w:rsid w:val="008306E9"/>
    <w:rsid w:val="00830C80"/>
    <w:rsid w:val="00831345"/>
    <w:rsid w:val="00831A50"/>
    <w:rsid w:val="00831B3C"/>
    <w:rsid w:val="00831C89"/>
    <w:rsid w:val="00832114"/>
    <w:rsid w:val="0083275B"/>
    <w:rsid w:val="008331AE"/>
    <w:rsid w:val="00834C46"/>
    <w:rsid w:val="00834D30"/>
    <w:rsid w:val="008352CA"/>
    <w:rsid w:val="0084093E"/>
    <w:rsid w:val="00841CE1"/>
    <w:rsid w:val="008420BB"/>
    <w:rsid w:val="008422AF"/>
    <w:rsid w:val="00842654"/>
    <w:rsid w:val="00842FB8"/>
    <w:rsid w:val="008436F9"/>
    <w:rsid w:val="008437B2"/>
    <w:rsid w:val="008441F9"/>
    <w:rsid w:val="008473D8"/>
    <w:rsid w:val="008478DF"/>
    <w:rsid w:val="00850286"/>
    <w:rsid w:val="0085078E"/>
    <w:rsid w:val="00851EC0"/>
    <w:rsid w:val="008528DC"/>
    <w:rsid w:val="00852B8C"/>
    <w:rsid w:val="00852BF1"/>
    <w:rsid w:val="00852F16"/>
    <w:rsid w:val="00854234"/>
    <w:rsid w:val="00854981"/>
    <w:rsid w:val="0085537B"/>
    <w:rsid w:val="00855527"/>
    <w:rsid w:val="00856BAB"/>
    <w:rsid w:val="0086050B"/>
    <w:rsid w:val="0086062C"/>
    <w:rsid w:val="008611CB"/>
    <w:rsid w:val="00862141"/>
    <w:rsid w:val="0086320C"/>
    <w:rsid w:val="00864B2E"/>
    <w:rsid w:val="00865963"/>
    <w:rsid w:val="00867DC1"/>
    <w:rsid w:val="00871C1D"/>
    <w:rsid w:val="00872D79"/>
    <w:rsid w:val="00873279"/>
    <w:rsid w:val="008739F8"/>
    <w:rsid w:val="00874346"/>
    <w:rsid w:val="0087450E"/>
    <w:rsid w:val="008746F0"/>
    <w:rsid w:val="0087574D"/>
    <w:rsid w:val="00875A82"/>
    <w:rsid w:val="00876133"/>
    <w:rsid w:val="008767B2"/>
    <w:rsid w:val="00876813"/>
    <w:rsid w:val="00876CA3"/>
    <w:rsid w:val="008772FE"/>
    <w:rsid w:val="008775F1"/>
    <w:rsid w:val="00877606"/>
    <w:rsid w:val="00877FC1"/>
    <w:rsid w:val="008807F7"/>
    <w:rsid w:val="00880AFA"/>
    <w:rsid w:val="008821AE"/>
    <w:rsid w:val="008821B9"/>
    <w:rsid w:val="0088248A"/>
    <w:rsid w:val="00883D3A"/>
    <w:rsid w:val="008854F7"/>
    <w:rsid w:val="00885A9D"/>
    <w:rsid w:val="00886BA5"/>
    <w:rsid w:val="00886FC6"/>
    <w:rsid w:val="00887335"/>
    <w:rsid w:val="00887ADC"/>
    <w:rsid w:val="008925F9"/>
    <w:rsid w:val="0089287A"/>
    <w:rsid w:val="008928A6"/>
    <w:rsid w:val="008929D2"/>
    <w:rsid w:val="00893636"/>
    <w:rsid w:val="0089373D"/>
    <w:rsid w:val="00893B94"/>
    <w:rsid w:val="00894C0B"/>
    <w:rsid w:val="00895099"/>
    <w:rsid w:val="00895430"/>
    <w:rsid w:val="00896039"/>
    <w:rsid w:val="00896189"/>
    <w:rsid w:val="008967A7"/>
    <w:rsid w:val="00896E9D"/>
    <w:rsid w:val="00896F11"/>
    <w:rsid w:val="008A04F2"/>
    <w:rsid w:val="008A1049"/>
    <w:rsid w:val="008A1A55"/>
    <w:rsid w:val="008A1C98"/>
    <w:rsid w:val="008A322D"/>
    <w:rsid w:val="008A4D72"/>
    <w:rsid w:val="008A55A2"/>
    <w:rsid w:val="008A6285"/>
    <w:rsid w:val="008A63B2"/>
    <w:rsid w:val="008A69B3"/>
    <w:rsid w:val="008A6F76"/>
    <w:rsid w:val="008B151C"/>
    <w:rsid w:val="008B3061"/>
    <w:rsid w:val="008B334B"/>
    <w:rsid w:val="008B345D"/>
    <w:rsid w:val="008B36C8"/>
    <w:rsid w:val="008B6DB7"/>
    <w:rsid w:val="008B775D"/>
    <w:rsid w:val="008C13A5"/>
    <w:rsid w:val="008C1EA6"/>
    <w:rsid w:val="008C1FC2"/>
    <w:rsid w:val="008C2980"/>
    <w:rsid w:val="008C32F0"/>
    <w:rsid w:val="008C362D"/>
    <w:rsid w:val="008C3BA2"/>
    <w:rsid w:val="008C4DD6"/>
    <w:rsid w:val="008C5AFB"/>
    <w:rsid w:val="008C60D9"/>
    <w:rsid w:val="008C64EC"/>
    <w:rsid w:val="008C6D8B"/>
    <w:rsid w:val="008D07FB"/>
    <w:rsid w:val="008D0C02"/>
    <w:rsid w:val="008D1162"/>
    <w:rsid w:val="008D1559"/>
    <w:rsid w:val="008D1B13"/>
    <w:rsid w:val="008D1F4B"/>
    <w:rsid w:val="008D3504"/>
    <w:rsid w:val="008D357D"/>
    <w:rsid w:val="008D435A"/>
    <w:rsid w:val="008D4C99"/>
    <w:rsid w:val="008D54FD"/>
    <w:rsid w:val="008D75A6"/>
    <w:rsid w:val="008D7A79"/>
    <w:rsid w:val="008D7E0D"/>
    <w:rsid w:val="008E037D"/>
    <w:rsid w:val="008E1463"/>
    <w:rsid w:val="008E156D"/>
    <w:rsid w:val="008E1A9D"/>
    <w:rsid w:val="008E387B"/>
    <w:rsid w:val="008E3A7E"/>
    <w:rsid w:val="008E4B16"/>
    <w:rsid w:val="008E57FA"/>
    <w:rsid w:val="008E5973"/>
    <w:rsid w:val="008E5B91"/>
    <w:rsid w:val="008E6087"/>
    <w:rsid w:val="008E72DE"/>
    <w:rsid w:val="008E758D"/>
    <w:rsid w:val="008E79FE"/>
    <w:rsid w:val="008F10A7"/>
    <w:rsid w:val="008F28FF"/>
    <w:rsid w:val="008F361D"/>
    <w:rsid w:val="008F45B2"/>
    <w:rsid w:val="008F4643"/>
    <w:rsid w:val="008F4A14"/>
    <w:rsid w:val="008F652D"/>
    <w:rsid w:val="008F678B"/>
    <w:rsid w:val="008F6DE8"/>
    <w:rsid w:val="008F755D"/>
    <w:rsid w:val="008F7761"/>
    <w:rsid w:val="008F7A39"/>
    <w:rsid w:val="009003BC"/>
    <w:rsid w:val="00901A1C"/>
    <w:rsid w:val="00901EA2"/>
    <w:rsid w:val="009021E8"/>
    <w:rsid w:val="00903B71"/>
    <w:rsid w:val="00904677"/>
    <w:rsid w:val="00905A99"/>
    <w:rsid w:val="00905C82"/>
    <w:rsid w:val="00905EE2"/>
    <w:rsid w:val="0090667A"/>
    <w:rsid w:val="0090772B"/>
    <w:rsid w:val="009078F0"/>
    <w:rsid w:val="00907C1E"/>
    <w:rsid w:val="0091093F"/>
    <w:rsid w:val="00911440"/>
    <w:rsid w:val="00911712"/>
    <w:rsid w:val="00911B27"/>
    <w:rsid w:val="00913384"/>
    <w:rsid w:val="00913BD3"/>
    <w:rsid w:val="00915A5C"/>
    <w:rsid w:val="009164B9"/>
    <w:rsid w:val="009170BE"/>
    <w:rsid w:val="00917E68"/>
    <w:rsid w:val="009204AB"/>
    <w:rsid w:val="00920B55"/>
    <w:rsid w:val="0092271B"/>
    <w:rsid w:val="00922A99"/>
    <w:rsid w:val="00925C47"/>
    <w:rsid w:val="009262C9"/>
    <w:rsid w:val="00926361"/>
    <w:rsid w:val="00926A6E"/>
    <w:rsid w:val="00926D5D"/>
    <w:rsid w:val="0092798D"/>
    <w:rsid w:val="00930C8E"/>
    <w:rsid w:val="00930EB9"/>
    <w:rsid w:val="00931F31"/>
    <w:rsid w:val="009327D2"/>
    <w:rsid w:val="00933DC7"/>
    <w:rsid w:val="00933F8D"/>
    <w:rsid w:val="009349FC"/>
    <w:rsid w:val="009353F0"/>
    <w:rsid w:val="00935510"/>
    <w:rsid w:val="00936795"/>
    <w:rsid w:val="00937589"/>
    <w:rsid w:val="00937D8E"/>
    <w:rsid w:val="009401B9"/>
    <w:rsid w:val="009405EF"/>
    <w:rsid w:val="009414B9"/>
    <w:rsid w:val="009416C1"/>
    <w:rsid w:val="009418B8"/>
    <w:rsid w:val="009418F4"/>
    <w:rsid w:val="00941E37"/>
    <w:rsid w:val="00942BBC"/>
    <w:rsid w:val="00944180"/>
    <w:rsid w:val="00944AA0"/>
    <w:rsid w:val="00945436"/>
    <w:rsid w:val="009462C2"/>
    <w:rsid w:val="0094639D"/>
    <w:rsid w:val="00947DA2"/>
    <w:rsid w:val="0095108F"/>
    <w:rsid w:val="00951177"/>
    <w:rsid w:val="00952059"/>
    <w:rsid w:val="00953572"/>
    <w:rsid w:val="00953DAD"/>
    <w:rsid w:val="00955C7E"/>
    <w:rsid w:val="0095690D"/>
    <w:rsid w:val="00957C71"/>
    <w:rsid w:val="00960716"/>
    <w:rsid w:val="00960B8D"/>
    <w:rsid w:val="00960D82"/>
    <w:rsid w:val="009617BE"/>
    <w:rsid w:val="00963446"/>
    <w:rsid w:val="00964D52"/>
    <w:rsid w:val="00965E37"/>
    <w:rsid w:val="009664D2"/>
    <w:rsid w:val="0096670A"/>
    <w:rsid w:val="00966B05"/>
    <w:rsid w:val="009673E8"/>
    <w:rsid w:val="00970FF6"/>
    <w:rsid w:val="0097352D"/>
    <w:rsid w:val="00973FCB"/>
    <w:rsid w:val="00974DB8"/>
    <w:rsid w:val="0097648D"/>
    <w:rsid w:val="00977AAB"/>
    <w:rsid w:val="0098003B"/>
    <w:rsid w:val="00980661"/>
    <w:rsid w:val="00980775"/>
    <w:rsid w:val="0098093B"/>
    <w:rsid w:val="00982558"/>
    <w:rsid w:val="00982DA3"/>
    <w:rsid w:val="00983893"/>
    <w:rsid w:val="00983B6F"/>
    <w:rsid w:val="00983EF6"/>
    <w:rsid w:val="00985C22"/>
    <w:rsid w:val="00986AC3"/>
    <w:rsid w:val="00986BD6"/>
    <w:rsid w:val="00987565"/>
    <w:rsid w:val="009876D4"/>
    <w:rsid w:val="009901F5"/>
    <w:rsid w:val="009914A5"/>
    <w:rsid w:val="009916E1"/>
    <w:rsid w:val="00993AA9"/>
    <w:rsid w:val="00993AD3"/>
    <w:rsid w:val="00995101"/>
    <w:rsid w:val="00995348"/>
    <w:rsid w:val="0099547F"/>
    <w:rsid w:val="0099548E"/>
    <w:rsid w:val="00995D02"/>
    <w:rsid w:val="00996456"/>
    <w:rsid w:val="0099667C"/>
    <w:rsid w:val="00996A12"/>
    <w:rsid w:val="00997B0F"/>
    <w:rsid w:val="009A066B"/>
    <w:rsid w:val="009A0CC3"/>
    <w:rsid w:val="009A1CAD"/>
    <w:rsid w:val="009A1D9B"/>
    <w:rsid w:val="009A2F7B"/>
    <w:rsid w:val="009A315F"/>
    <w:rsid w:val="009A3425"/>
    <w:rsid w:val="009A3440"/>
    <w:rsid w:val="009A3C7F"/>
    <w:rsid w:val="009A4141"/>
    <w:rsid w:val="009A51F7"/>
    <w:rsid w:val="009A5832"/>
    <w:rsid w:val="009A61CB"/>
    <w:rsid w:val="009A6838"/>
    <w:rsid w:val="009B113E"/>
    <w:rsid w:val="009B118A"/>
    <w:rsid w:val="009B24B5"/>
    <w:rsid w:val="009B2A7E"/>
    <w:rsid w:val="009B3EA7"/>
    <w:rsid w:val="009B4EBC"/>
    <w:rsid w:val="009B5ABB"/>
    <w:rsid w:val="009B60E7"/>
    <w:rsid w:val="009B63A0"/>
    <w:rsid w:val="009B648F"/>
    <w:rsid w:val="009B6575"/>
    <w:rsid w:val="009B69F7"/>
    <w:rsid w:val="009B6D1C"/>
    <w:rsid w:val="009B73CE"/>
    <w:rsid w:val="009B7C8B"/>
    <w:rsid w:val="009C00F0"/>
    <w:rsid w:val="009C138D"/>
    <w:rsid w:val="009C17AB"/>
    <w:rsid w:val="009C1D72"/>
    <w:rsid w:val="009C2461"/>
    <w:rsid w:val="009C27C1"/>
    <w:rsid w:val="009C38CF"/>
    <w:rsid w:val="009C5A15"/>
    <w:rsid w:val="009C6FE2"/>
    <w:rsid w:val="009C7674"/>
    <w:rsid w:val="009D004A"/>
    <w:rsid w:val="009D0284"/>
    <w:rsid w:val="009D0AEC"/>
    <w:rsid w:val="009D0AFF"/>
    <w:rsid w:val="009D283D"/>
    <w:rsid w:val="009D3D91"/>
    <w:rsid w:val="009D4122"/>
    <w:rsid w:val="009D4CF5"/>
    <w:rsid w:val="009D4EDC"/>
    <w:rsid w:val="009D5880"/>
    <w:rsid w:val="009D75A6"/>
    <w:rsid w:val="009D768B"/>
    <w:rsid w:val="009D7751"/>
    <w:rsid w:val="009E01A5"/>
    <w:rsid w:val="009E0D07"/>
    <w:rsid w:val="009E1FD4"/>
    <w:rsid w:val="009E2101"/>
    <w:rsid w:val="009E2960"/>
    <w:rsid w:val="009E3B07"/>
    <w:rsid w:val="009E3CBF"/>
    <w:rsid w:val="009E51D1"/>
    <w:rsid w:val="009E5531"/>
    <w:rsid w:val="009E765D"/>
    <w:rsid w:val="009F0139"/>
    <w:rsid w:val="009F035A"/>
    <w:rsid w:val="009F08A3"/>
    <w:rsid w:val="009F13CB"/>
    <w:rsid w:val="009F1469"/>
    <w:rsid w:val="009F171E"/>
    <w:rsid w:val="009F2CA2"/>
    <w:rsid w:val="009F3D2F"/>
    <w:rsid w:val="009F443C"/>
    <w:rsid w:val="009F49DB"/>
    <w:rsid w:val="009F4D3F"/>
    <w:rsid w:val="009F5ED5"/>
    <w:rsid w:val="009F69DB"/>
    <w:rsid w:val="009F6BF4"/>
    <w:rsid w:val="009F7052"/>
    <w:rsid w:val="009F7978"/>
    <w:rsid w:val="009F7DDF"/>
    <w:rsid w:val="00A01409"/>
    <w:rsid w:val="00A01913"/>
    <w:rsid w:val="00A02341"/>
    <w:rsid w:val="00A02435"/>
    <w:rsid w:val="00A02668"/>
    <w:rsid w:val="00A02801"/>
    <w:rsid w:val="00A03161"/>
    <w:rsid w:val="00A03485"/>
    <w:rsid w:val="00A043EC"/>
    <w:rsid w:val="00A04435"/>
    <w:rsid w:val="00A0489C"/>
    <w:rsid w:val="00A053D8"/>
    <w:rsid w:val="00A0620D"/>
    <w:rsid w:val="00A06A39"/>
    <w:rsid w:val="00A07F58"/>
    <w:rsid w:val="00A100B6"/>
    <w:rsid w:val="00A10554"/>
    <w:rsid w:val="00A10AC8"/>
    <w:rsid w:val="00A11C2C"/>
    <w:rsid w:val="00A1226B"/>
    <w:rsid w:val="00A127C1"/>
    <w:rsid w:val="00A12AE9"/>
    <w:rsid w:val="00A131CB"/>
    <w:rsid w:val="00A14847"/>
    <w:rsid w:val="00A14C83"/>
    <w:rsid w:val="00A15E13"/>
    <w:rsid w:val="00A169AA"/>
    <w:rsid w:val="00A16D6D"/>
    <w:rsid w:val="00A21383"/>
    <w:rsid w:val="00A2199F"/>
    <w:rsid w:val="00A21B31"/>
    <w:rsid w:val="00A21D18"/>
    <w:rsid w:val="00A22BF2"/>
    <w:rsid w:val="00A2360E"/>
    <w:rsid w:val="00A237FA"/>
    <w:rsid w:val="00A25954"/>
    <w:rsid w:val="00A2603E"/>
    <w:rsid w:val="00A26C62"/>
    <w:rsid w:val="00A26E0C"/>
    <w:rsid w:val="00A27F47"/>
    <w:rsid w:val="00A30899"/>
    <w:rsid w:val="00A3167C"/>
    <w:rsid w:val="00A321C0"/>
    <w:rsid w:val="00A321FF"/>
    <w:rsid w:val="00A324B1"/>
    <w:rsid w:val="00A32FCB"/>
    <w:rsid w:val="00A33423"/>
    <w:rsid w:val="00A3388D"/>
    <w:rsid w:val="00A33A5B"/>
    <w:rsid w:val="00A34C25"/>
    <w:rsid w:val="00A3507D"/>
    <w:rsid w:val="00A3717A"/>
    <w:rsid w:val="00A4088C"/>
    <w:rsid w:val="00A4456B"/>
    <w:rsid w:val="00A448D4"/>
    <w:rsid w:val="00A452E0"/>
    <w:rsid w:val="00A46DA0"/>
    <w:rsid w:val="00A47245"/>
    <w:rsid w:val="00A506DF"/>
    <w:rsid w:val="00A50A03"/>
    <w:rsid w:val="00A517CB"/>
    <w:rsid w:val="00A51EA5"/>
    <w:rsid w:val="00A522A1"/>
    <w:rsid w:val="00A53742"/>
    <w:rsid w:val="00A53747"/>
    <w:rsid w:val="00A54B4B"/>
    <w:rsid w:val="00A54C1F"/>
    <w:rsid w:val="00A557A1"/>
    <w:rsid w:val="00A55CFF"/>
    <w:rsid w:val="00A55F58"/>
    <w:rsid w:val="00A561B7"/>
    <w:rsid w:val="00A56C94"/>
    <w:rsid w:val="00A57231"/>
    <w:rsid w:val="00A578DE"/>
    <w:rsid w:val="00A600F0"/>
    <w:rsid w:val="00A60DC6"/>
    <w:rsid w:val="00A6285D"/>
    <w:rsid w:val="00A62E92"/>
    <w:rsid w:val="00A63059"/>
    <w:rsid w:val="00A63210"/>
    <w:rsid w:val="00A63AE3"/>
    <w:rsid w:val="00A64F9B"/>
    <w:rsid w:val="00A651A4"/>
    <w:rsid w:val="00A6582F"/>
    <w:rsid w:val="00A65A08"/>
    <w:rsid w:val="00A66708"/>
    <w:rsid w:val="00A66785"/>
    <w:rsid w:val="00A673E4"/>
    <w:rsid w:val="00A71201"/>
    <w:rsid w:val="00A71361"/>
    <w:rsid w:val="00A7287D"/>
    <w:rsid w:val="00A73F67"/>
    <w:rsid w:val="00A745B4"/>
    <w:rsid w:val="00A746E2"/>
    <w:rsid w:val="00A74FBD"/>
    <w:rsid w:val="00A75105"/>
    <w:rsid w:val="00A7545D"/>
    <w:rsid w:val="00A769E0"/>
    <w:rsid w:val="00A775C7"/>
    <w:rsid w:val="00A77A7C"/>
    <w:rsid w:val="00A77DE2"/>
    <w:rsid w:val="00A81FF2"/>
    <w:rsid w:val="00A8248E"/>
    <w:rsid w:val="00A82813"/>
    <w:rsid w:val="00A829B8"/>
    <w:rsid w:val="00A83904"/>
    <w:rsid w:val="00A85AD2"/>
    <w:rsid w:val="00A85F7D"/>
    <w:rsid w:val="00A86D24"/>
    <w:rsid w:val="00A86FD0"/>
    <w:rsid w:val="00A870FE"/>
    <w:rsid w:val="00A87C26"/>
    <w:rsid w:val="00A9039E"/>
    <w:rsid w:val="00A90A79"/>
    <w:rsid w:val="00A927FD"/>
    <w:rsid w:val="00A93FDD"/>
    <w:rsid w:val="00A94191"/>
    <w:rsid w:val="00A95E24"/>
    <w:rsid w:val="00A96B30"/>
    <w:rsid w:val="00A96C5D"/>
    <w:rsid w:val="00A9745B"/>
    <w:rsid w:val="00A97472"/>
    <w:rsid w:val="00A9799A"/>
    <w:rsid w:val="00AA0660"/>
    <w:rsid w:val="00AA1779"/>
    <w:rsid w:val="00AA4266"/>
    <w:rsid w:val="00AA442D"/>
    <w:rsid w:val="00AA54A7"/>
    <w:rsid w:val="00AA59B5"/>
    <w:rsid w:val="00AA6C30"/>
    <w:rsid w:val="00AA6D87"/>
    <w:rsid w:val="00AA7777"/>
    <w:rsid w:val="00AA7B84"/>
    <w:rsid w:val="00AB0D07"/>
    <w:rsid w:val="00AB16DE"/>
    <w:rsid w:val="00AB18FE"/>
    <w:rsid w:val="00AB195D"/>
    <w:rsid w:val="00AB1D65"/>
    <w:rsid w:val="00AB45F1"/>
    <w:rsid w:val="00AB5906"/>
    <w:rsid w:val="00AB623C"/>
    <w:rsid w:val="00AB7809"/>
    <w:rsid w:val="00AB7EC8"/>
    <w:rsid w:val="00AC0070"/>
    <w:rsid w:val="00AC0B4C"/>
    <w:rsid w:val="00AC1164"/>
    <w:rsid w:val="00AC11D3"/>
    <w:rsid w:val="00AC2296"/>
    <w:rsid w:val="00AC2754"/>
    <w:rsid w:val="00AC2CE0"/>
    <w:rsid w:val="00AC302F"/>
    <w:rsid w:val="00AC33CD"/>
    <w:rsid w:val="00AC48B0"/>
    <w:rsid w:val="00AC48BF"/>
    <w:rsid w:val="00AC4ACD"/>
    <w:rsid w:val="00AC58F1"/>
    <w:rsid w:val="00AC5A3F"/>
    <w:rsid w:val="00AC5DFB"/>
    <w:rsid w:val="00AC6B09"/>
    <w:rsid w:val="00AC7DDF"/>
    <w:rsid w:val="00AD0BBC"/>
    <w:rsid w:val="00AD13DC"/>
    <w:rsid w:val="00AD2FB5"/>
    <w:rsid w:val="00AD4DF5"/>
    <w:rsid w:val="00AD5C9E"/>
    <w:rsid w:val="00AD68C1"/>
    <w:rsid w:val="00AD6DE2"/>
    <w:rsid w:val="00AE0A40"/>
    <w:rsid w:val="00AE1ED4"/>
    <w:rsid w:val="00AE21E1"/>
    <w:rsid w:val="00AE2F8D"/>
    <w:rsid w:val="00AE3BAE"/>
    <w:rsid w:val="00AE5CAF"/>
    <w:rsid w:val="00AE6A21"/>
    <w:rsid w:val="00AE76D1"/>
    <w:rsid w:val="00AF0A2E"/>
    <w:rsid w:val="00AF0C68"/>
    <w:rsid w:val="00AF1C8F"/>
    <w:rsid w:val="00AF251F"/>
    <w:rsid w:val="00AF293B"/>
    <w:rsid w:val="00AF2B68"/>
    <w:rsid w:val="00AF2C92"/>
    <w:rsid w:val="00AF3EC1"/>
    <w:rsid w:val="00AF5025"/>
    <w:rsid w:val="00AF5194"/>
    <w:rsid w:val="00AF519F"/>
    <w:rsid w:val="00AF5387"/>
    <w:rsid w:val="00AF55F5"/>
    <w:rsid w:val="00AF5AD3"/>
    <w:rsid w:val="00AF7AEF"/>
    <w:rsid w:val="00AF7E86"/>
    <w:rsid w:val="00B004F5"/>
    <w:rsid w:val="00B0075C"/>
    <w:rsid w:val="00B01438"/>
    <w:rsid w:val="00B024B9"/>
    <w:rsid w:val="00B030E1"/>
    <w:rsid w:val="00B05209"/>
    <w:rsid w:val="00B070DD"/>
    <w:rsid w:val="00B073B6"/>
    <w:rsid w:val="00B077FA"/>
    <w:rsid w:val="00B1120D"/>
    <w:rsid w:val="00B11911"/>
    <w:rsid w:val="00B11ABC"/>
    <w:rsid w:val="00B12406"/>
    <w:rsid w:val="00B127D7"/>
    <w:rsid w:val="00B12977"/>
    <w:rsid w:val="00B12C55"/>
    <w:rsid w:val="00B12EEB"/>
    <w:rsid w:val="00B13B0C"/>
    <w:rsid w:val="00B14060"/>
    <w:rsid w:val="00B14408"/>
    <w:rsid w:val="00B1453A"/>
    <w:rsid w:val="00B146D6"/>
    <w:rsid w:val="00B1514E"/>
    <w:rsid w:val="00B160AE"/>
    <w:rsid w:val="00B16825"/>
    <w:rsid w:val="00B1696A"/>
    <w:rsid w:val="00B16E99"/>
    <w:rsid w:val="00B16F97"/>
    <w:rsid w:val="00B20F82"/>
    <w:rsid w:val="00B22A70"/>
    <w:rsid w:val="00B235C4"/>
    <w:rsid w:val="00B244AB"/>
    <w:rsid w:val="00B24564"/>
    <w:rsid w:val="00B24EAD"/>
    <w:rsid w:val="00B25BD5"/>
    <w:rsid w:val="00B25C37"/>
    <w:rsid w:val="00B25CDF"/>
    <w:rsid w:val="00B30BA6"/>
    <w:rsid w:val="00B31BF5"/>
    <w:rsid w:val="00B3272F"/>
    <w:rsid w:val="00B327A2"/>
    <w:rsid w:val="00B34079"/>
    <w:rsid w:val="00B34C16"/>
    <w:rsid w:val="00B35EFB"/>
    <w:rsid w:val="00B36123"/>
    <w:rsid w:val="00B36F0F"/>
    <w:rsid w:val="00B3793A"/>
    <w:rsid w:val="00B401BA"/>
    <w:rsid w:val="00B407E4"/>
    <w:rsid w:val="00B40904"/>
    <w:rsid w:val="00B415C0"/>
    <w:rsid w:val="00B41835"/>
    <w:rsid w:val="00B425B6"/>
    <w:rsid w:val="00B42884"/>
    <w:rsid w:val="00B42A72"/>
    <w:rsid w:val="00B42D16"/>
    <w:rsid w:val="00B43DDC"/>
    <w:rsid w:val="00B441AE"/>
    <w:rsid w:val="00B44E26"/>
    <w:rsid w:val="00B45A65"/>
    <w:rsid w:val="00B45F33"/>
    <w:rsid w:val="00B46871"/>
    <w:rsid w:val="00B46D50"/>
    <w:rsid w:val="00B518B0"/>
    <w:rsid w:val="00B52340"/>
    <w:rsid w:val="00B5285C"/>
    <w:rsid w:val="00B52C81"/>
    <w:rsid w:val="00B52E76"/>
    <w:rsid w:val="00B53170"/>
    <w:rsid w:val="00B548B9"/>
    <w:rsid w:val="00B55638"/>
    <w:rsid w:val="00B56DBE"/>
    <w:rsid w:val="00B57D6B"/>
    <w:rsid w:val="00B607BB"/>
    <w:rsid w:val="00B60D02"/>
    <w:rsid w:val="00B61230"/>
    <w:rsid w:val="00B61343"/>
    <w:rsid w:val="00B62999"/>
    <w:rsid w:val="00B638B9"/>
    <w:rsid w:val="00B63BE3"/>
    <w:rsid w:val="00B63EBF"/>
    <w:rsid w:val="00B64257"/>
    <w:rsid w:val="00B642BF"/>
    <w:rsid w:val="00B64885"/>
    <w:rsid w:val="00B64BC0"/>
    <w:rsid w:val="00B64FA3"/>
    <w:rsid w:val="00B65356"/>
    <w:rsid w:val="00B65F80"/>
    <w:rsid w:val="00B66810"/>
    <w:rsid w:val="00B72BE3"/>
    <w:rsid w:val="00B731DC"/>
    <w:rsid w:val="00B73B30"/>
    <w:rsid w:val="00B73B80"/>
    <w:rsid w:val="00B770C7"/>
    <w:rsid w:val="00B80D5C"/>
    <w:rsid w:val="00B80F26"/>
    <w:rsid w:val="00B81057"/>
    <w:rsid w:val="00B822BD"/>
    <w:rsid w:val="00B82CAF"/>
    <w:rsid w:val="00B83D7F"/>
    <w:rsid w:val="00B842F4"/>
    <w:rsid w:val="00B84E40"/>
    <w:rsid w:val="00B85CFA"/>
    <w:rsid w:val="00B86F16"/>
    <w:rsid w:val="00B901C9"/>
    <w:rsid w:val="00B91A7B"/>
    <w:rsid w:val="00B929DD"/>
    <w:rsid w:val="00B92C79"/>
    <w:rsid w:val="00B935CD"/>
    <w:rsid w:val="00B93AF6"/>
    <w:rsid w:val="00B93F36"/>
    <w:rsid w:val="00B94541"/>
    <w:rsid w:val="00B94CE1"/>
    <w:rsid w:val="00B94ED9"/>
    <w:rsid w:val="00B95405"/>
    <w:rsid w:val="00B963F1"/>
    <w:rsid w:val="00B96917"/>
    <w:rsid w:val="00BA020A"/>
    <w:rsid w:val="00BA0705"/>
    <w:rsid w:val="00BA3DAA"/>
    <w:rsid w:val="00BA446D"/>
    <w:rsid w:val="00BA5E0B"/>
    <w:rsid w:val="00BA69CF"/>
    <w:rsid w:val="00BB025A"/>
    <w:rsid w:val="00BB02A4"/>
    <w:rsid w:val="00BB1270"/>
    <w:rsid w:val="00BB1E44"/>
    <w:rsid w:val="00BB2CDD"/>
    <w:rsid w:val="00BB5267"/>
    <w:rsid w:val="00BB52B8"/>
    <w:rsid w:val="00BB5634"/>
    <w:rsid w:val="00BB59D8"/>
    <w:rsid w:val="00BB6E0C"/>
    <w:rsid w:val="00BB7818"/>
    <w:rsid w:val="00BB7E69"/>
    <w:rsid w:val="00BC00E6"/>
    <w:rsid w:val="00BC0E51"/>
    <w:rsid w:val="00BC16C3"/>
    <w:rsid w:val="00BC16F3"/>
    <w:rsid w:val="00BC1D78"/>
    <w:rsid w:val="00BC34A0"/>
    <w:rsid w:val="00BC3C1F"/>
    <w:rsid w:val="00BC430A"/>
    <w:rsid w:val="00BC4492"/>
    <w:rsid w:val="00BC4613"/>
    <w:rsid w:val="00BC4F8B"/>
    <w:rsid w:val="00BC506A"/>
    <w:rsid w:val="00BC5449"/>
    <w:rsid w:val="00BC7005"/>
    <w:rsid w:val="00BC7CE7"/>
    <w:rsid w:val="00BD0105"/>
    <w:rsid w:val="00BD0CF4"/>
    <w:rsid w:val="00BD0EE9"/>
    <w:rsid w:val="00BD1C74"/>
    <w:rsid w:val="00BD1C89"/>
    <w:rsid w:val="00BD1F55"/>
    <w:rsid w:val="00BD24E4"/>
    <w:rsid w:val="00BD295E"/>
    <w:rsid w:val="00BD3F5D"/>
    <w:rsid w:val="00BD4664"/>
    <w:rsid w:val="00BD4F36"/>
    <w:rsid w:val="00BD5484"/>
    <w:rsid w:val="00BD6817"/>
    <w:rsid w:val="00BE0643"/>
    <w:rsid w:val="00BE1193"/>
    <w:rsid w:val="00BE2D08"/>
    <w:rsid w:val="00BE31E1"/>
    <w:rsid w:val="00BE3645"/>
    <w:rsid w:val="00BE4190"/>
    <w:rsid w:val="00BE538A"/>
    <w:rsid w:val="00BE6B98"/>
    <w:rsid w:val="00BE7984"/>
    <w:rsid w:val="00BF0A4B"/>
    <w:rsid w:val="00BF1923"/>
    <w:rsid w:val="00BF26DF"/>
    <w:rsid w:val="00BF2821"/>
    <w:rsid w:val="00BF2D01"/>
    <w:rsid w:val="00BF3806"/>
    <w:rsid w:val="00BF4849"/>
    <w:rsid w:val="00BF4EA7"/>
    <w:rsid w:val="00BF6525"/>
    <w:rsid w:val="00BF721B"/>
    <w:rsid w:val="00BF7F2B"/>
    <w:rsid w:val="00C00EDB"/>
    <w:rsid w:val="00C010AD"/>
    <w:rsid w:val="00C01D00"/>
    <w:rsid w:val="00C02863"/>
    <w:rsid w:val="00C0383A"/>
    <w:rsid w:val="00C03981"/>
    <w:rsid w:val="00C043BE"/>
    <w:rsid w:val="00C05B59"/>
    <w:rsid w:val="00C05C3F"/>
    <w:rsid w:val="00C05F96"/>
    <w:rsid w:val="00C067FF"/>
    <w:rsid w:val="00C109C3"/>
    <w:rsid w:val="00C10FF6"/>
    <w:rsid w:val="00C1129D"/>
    <w:rsid w:val="00C11715"/>
    <w:rsid w:val="00C118B2"/>
    <w:rsid w:val="00C120F0"/>
    <w:rsid w:val="00C12862"/>
    <w:rsid w:val="00C1299A"/>
    <w:rsid w:val="00C13D28"/>
    <w:rsid w:val="00C14585"/>
    <w:rsid w:val="00C15C8C"/>
    <w:rsid w:val="00C165A0"/>
    <w:rsid w:val="00C17E8E"/>
    <w:rsid w:val="00C20E64"/>
    <w:rsid w:val="00C216CE"/>
    <w:rsid w:val="00C2184F"/>
    <w:rsid w:val="00C21A9B"/>
    <w:rsid w:val="00C22A78"/>
    <w:rsid w:val="00C22E54"/>
    <w:rsid w:val="00C23C7E"/>
    <w:rsid w:val="00C2418D"/>
    <w:rsid w:val="00C246C5"/>
    <w:rsid w:val="00C25A82"/>
    <w:rsid w:val="00C2623E"/>
    <w:rsid w:val="00C26BE6"/>
    <w:rsid w:val="00C27702"/>
    <w:rsid w:val="00C27A64"/>
    <w:rsid w:val="00C27EF8"/>
    <w:rsid w:val="00C30A2A"/>
    <w:rsid w:val="00C31855"/>
    <w:rsid w:val="00C31AE0"/>
    <w:rsid w:val="00C33993"/>
    <w:rsid w:val="00C33A88"/>
    <w:rsid w:val="00C33B7C"/>
    <w:rsid w:val="00C3681F"/>
    <w:rsid w:val="00C3730B"/>
    <w:rsid w:val="00C379A7"/>
    <w:rsid w:val="00C40094"/>
    <w:rsid w:val="00C404D1"/>
    <w:rsid w:val="00C4069E"/>
    <w:rsid w:val="00C411AE"/>
    <w:rsid w:val="00C41ADC"/>
    <w:rsid w:val="00C425C0"/>
    <w:rsid w:val="00C44149"/>
    <w:rsid w:val="00C44410"/>
    <w:rsid w:val="00C44455"/>
    <w:rsid w:val="00C44A15"/>
    <w:rsid w:val="00C458E9"/>
    <w:rsid w:val="00C45F8D"/>
    <w:rsid w:val="00C4630A"/>
    <w:rsid w:val="00C508AA"/>
    <w:rsid w:val="00C5098B"/>
    <w:rsid w:val="00C515E3"/>
    <w:rsid w:val="00C5172D"/>
    <w:rsid w:val="00C51F5C"/>
    <w:rsid w:val="00C523F0"/>
    <w:rsid w:val="00C526D2"/>
    <w:rsid w:val="00C52DC9"/>
    <w:rsid w:val="00C53A91"/>
    <w:rsid w:val="00C53C31"/>
    <w:rsid w:val="00C56176"/>
    <w:rsid w:val="00C56F72"/>
    <w:rsid w:val="00C5794E"/>
    <w:rsid w:val="00C57E99"/>
    <w:rsid w:val="00C60968"/>
    <w:rsid w:val="00C612EE"/>
    <w:rsid w:val="00C61310"/>
    <w:rsid w:val="00C63D39"/>
    <w:rsid w:val="00C63EDD"/>
    <w:rsid w:val="00C6469E"/>
    <w:rsid w:val="00C649F1"/>
    <w:rsid w:val="00C6549D"/>
    <w:rsid w:val="00C65B36"/>
    <w:rsid w:val="00C66122"/>
    <w:rsid w:val="00C666C7"/>
    <w:rsid w:val="00C67308"/>
    <w:rsid w:val="00C675FB"/>
    <w:rsid w:val="00C71C06"/>
    <w:rsid w:val="00C7267C"/>
    <w:rsid w:val="00C7292E"/>
    <w:rsid w:val="00C72E6F"/>
    <w:rsid w:val="00C74746"/>
    <w:rsid w:val="00C74E88"/>
    <w:rsid w:val="00C74EFD"/>
    <w:rsid w:val="00C76A13"/>
    <w:rsid w:val="00C77DAC"/>
    <w:rsid w:val="00C802CF"/>
    <w:rsid w:val="00C80924"/>
    <w:rsid w:val="00C80AAE"/>
    <w:rsid w:val="00C80B24"/>
    <w:rsid w:val="00C80FBB"/>
    <w:rsid w:val="00C81274"/>
    <w:rsid w:val="00C81314"/>
    <w:rsid w:val="00C81B34"/>
    <w:rsid w:val="00C820E6"/>
    <w:rsid w:val="00C8286B"/>
    <w:rsid w:val="00C83590"/>
    <w:rsid w:val="00C84322"/>
    <w:rsid w:val="00C854A8"/>
    <w:rsid w:val="00C85E39"/>
    <w:rsid w:val="00C86017"/>
    <w:rsid w:val="00C86515"/>
    <w:rsid w:val="00C87270"/>
    <w:rsid w:val="00C916CE"/>
    <w:rsid w:val="00C92BEE"/>
    <w:rsid w:val="00C92E01"/>
    <w:rsid w:val="00C93B4B"/>
    <w:rsid w:val="00C947EB"/>
    <w:rsid w:val="00C947F8"/>
    <w:rsid w:val="00C9515F"/>
    <w:rsid w:val="00C963C5"/>
    <w:rsid w:val="00C96BED"/>
    <w:rsid w:val="00CA030C"/>
    <w:rsid w:val="00CA1429"/>
    <w:rsid w:val="00CA1F41"/>
    <w:rsid w:val="00CA26F3"/>
    <w:rsid w:val="00CA2D2A"/>
    <w:rsid w:val="00CA3157"/>
    <w:rsid w:val="00CA3240"/>
    <w:rsid w:val="00CA32EE"/>
    <w:rsid w:val="00CA3C65"/>
    <w:rsid w:val="00CA41B7"/>
    <w:rsid w:val="00CA4C5A"/>
    <w:rsid w:val="00CA4FBA"/>
    <w:rsid w:val="00CA5771"/>
    <w:rsid w:val="00CA6A1A"/>
    <w:rsid w:val="00CA711E"/>
    <w:rsid w:val="00CA719A"/>
    <w:rsid w:val="00CA7D55"/>
    <w:rsid w:val="00CB099C"/>
    <w:rsid w:val="00CB1095"/>
    <w:rsid w:val="00CB2033"/>
    <w:rsid w:val="00CB20A5"/>
    <w:rsid w:val="00CB2C89"/>
    <w:rsid w:val="00CB371D"/>
    <w:rsid w:val="00CB3912"/>
    <w:rsid w:val="00CB391D"/>
    <w:rsid w:val="00CB3BC2"/>
    <w:rsid w:val="00CB4378"/>
    <w:rsid w:val="00CB4EBA"/>
    <w:rsid w:val="00CB6322"/>
    <w:rsid w:val="00CB67A4"/>
    <w:rsid w:val="00CC0A8F"/>
    <w:rsid w:val="00CC1D14"/>
    <w:rsid w:val="00CC1E75"/>
    <w:rsid w:val="00CC2E0E"/>
    <w:rsid w:val="00CC315B"/>
    <w:rsid w:val="00CC361C"/>
    <w:rsid w:val="00CC474B"/>
    <w:rsid w:val="00CC47B8"/>
    <w:rsid w:val="00CC57E4"/>
    <w:rsid w:val="00CC5FC6"/>
    <w:rsid w:val="00CC658C"/>
    <w:rsid w:val="00CC67BF"/>
    <w:rsid w:val="00CC71E0"/>
    <w:rsid w:val="00CD0843"/>
    <w:rsid w:val="00CD118A"/>
    <w:rsid w:val="00CD1813"/>
    <w:rsid w:val="00CD2245"/>
    <w:rsid w:val="00CD3022"/>
    <w:rsid w:val="00CD47C8"/>
    <w:rsid w:val="00CD4E31"/>
    <w:rsid w:val="00CD5A78"/>
    <w:rsid w:val="00CD6629"/>
    <w:rsid w:val="00CD7345"/>
    <w:rsid w:val="00CE0E4B"/>
    <w:rsid w:val="00CE149C"/>
    <w:rsid w:val="00CE2921"/>
    <w:rsid w:val="00CE3361"/>
    <w:rsid w:val="00CE372E"/>
    <w:rsid w:val="00CE6E53"/>
    <w:rsid w:val="00CE6F9C"/>
    <w:rsid w:val="00CF05C3"/>
    <w:rsid w:val="00CF0A1B"/>
    <w:rsid w:val="00CF19F6"/>
    <w:rsid w:val="00CF2325"/>
    <w:rsid w:val="00CF255D"/>
    <w:rsid w:val="00CF2F4F"/>
    <w:rsid w:val="00CF487C"/>
    <w:rsid w:val="00CF4CAB"/>
    <w:rsid w:val="00CF536D"/>
    <w:rsid w:val="00CF54C8"/>
    <w:rsid w:val="00CF710A"/>
    <w:rsid w:val="00D014DA"/>
    <w:rsid w:val="00D02E9D"/>
    <w:rsid w:val="00D03473"/>
    <w:rsid w:val="00D036B5"/>
    <w:rsid w:val="00D04A51"/>
    <w:rsid w:val="00D07878"/>
    <w:rsid w:val="00D10443"/>
    <w:rsid w:val="00D10CB8"/>
    <w:rsid w:val="00D11BE6"/>
    <w:rsid w:val="00D12721"/>
    <w:rsid w:val="00D12806"/>
    <w:rsid w:val="00D12D44"/>
    <w:rsid w:val="00D144E7"/>
    <w:rsid w:val="00D15018"/>
    <w:rsid w:val="00D1519D"/>
    <w:rsid w:val="00D158AC"/>
    <w:rsid w:val="00D16339"/>
    <w:rsid w:val="00D1694C"/>
    <w:rsid w:val="00D202C3"/>
    <w:rsid w:val="00D20F5E"/>
    <w:rsid w:val="00D2127E"/>
    <w:rsid w:val="00D22391"/>
    <w:rsid w:val="00D22770"/>
    <w:rsid w:val="00D23B76"/>
    <w:rsid w:val="00D2440B"/>
    <w:rsid w:val="00D249EA"/>
    <w:rsid w:val="00D24B4A"/>
    <w:rsid w:val="00D2618E"/>
    <w:rsid w:val="00D2665C"/>
    <w:rsid w:val="00D27446"/>
    <w:rsid w:val="00D27689"/>
    <w:rsid w:val="00D30A66"/>
    <w:rsid w:val="00D317A9"/>
    <w:rsid w:val="00D356E3"/>
    <w:rsid w:val="00D379A3"/>
    <w:rsid w:val="00D40324"/>
    <w:rsid w:val="00D40895"/>
    <w:rsid w:val="00D41391"/>
    <w:rsid w:val="00D418A3"/>
    <w:rsid w:val="00D420F0"/>
    <w:rsid w:val="00D423A8"/>
    <w:rsid w:val="00D425B8"/>
    <w:rsid w:val="00D43176"/>
    <w:rsid w:val="00D43D22"/>
    <w:rsid w:val="00D44763"/>
    <w:rsid w:val="00D4498F"/>
    <w:rsid w:val="00D45FCB"/>
    <w:rsid w:val="00D45FF3"/>
    <w:rsid w:val="00D467BC"/>
    <w:rsid w:val="00D5022A"/>
    <w:rsid w:val="00D512A9"/>
    <w:rsid w:val="00D512CF"/>
    <w:rsid w:val="00D51FDC"/>
    <w:rsid w:val="00D521A9"/>
    <w:rsid w:val="00D528B9"/>
    <w:rsid w:val="00D53186"/>
    <w:rsid w:val="00D53337"/>
    <w:rsid w:val="00D5487D"/>
    <w:rsid w:val="00D55A95"/>
    <w:rsid w:val="00D56901"/>
    <w:rsid w:val="00D578D4"/>
    <w:rsid w:val="00D57F1C"/>
    <w:rsid w:val="00D60140"/>
    <w:rsid w:val="00D6024A"/>
    <w:rsid w:val="00D60615"/>
    <w:rsid w:val="00D608B5"/>
    <w:rsid w:val="00D612E2"/>
    <w:rsid w:val="00D61355"/>
    <w:rsid w:val="00D61903"/>
    <w:rsid w:val="00D62FA1"/>
    <w:rsid w:val="00D630A5"/>
    <w:rsid w:val="00D6411F"/>
    <w:rsid w:val="00D64739"/>
    <w:rsid w:val="00D65159"/>
    <w:rsid w:val="00D700D4"/>
    <w:rsid w:val="00D70E52"/>
    <w:rsid w:val="00D710B8"/>
    <w:rsid w:val="00D71F99"/>
    <w:rsid w:val="00D72B27"/>
    <w:rsid w:val="00D737CC"/>
    <w:rsid w:val="00D73913"/>
    <w:rsid w:val="00D73CA4"/>
    <w:rsid w:val="00D73D71"/>
    <w:rsid w:val="00D74396"/>
    <w:rsid w:val="00D74E07"/>
    <w:rsid w:val="00D757E7"/>
    <w:rsid w:val="00D80284"/>
    <w:rsid w:val="00D80315"/>
    <w:rsid w:val="00D80A2F"/>
    <w:rsid w:val="00D81841"/>
    <w:rsid w:val="00D81F71"/>
    <w:rsid w:val="00D8510F"/>
    <w:rsid w:val="00D8642D"/>
    <w:rsid w:val="00D90A5E"/>
    <w:rsid w:val="00D90E0E"/>
    <w:rsid w:val="00D91476"/>
    <w:rsid w:val="00D91A68"/>
    <w:rsid w:val="00D9517C"/>
    <w:rsid w:val="00D95A68"/>
    <w:rsid w:val="00D95AEF"/>
    <w:rsid w:val="00D974F0"/>
    <w:rsid w:val="00D97AFC"/>
    <w:rsid w:val="00DA006B"/>
    <w:rsid w:val="00DA09AE"/>
    <w:rsid w:val="00DA12F6"/>
    <w:rsid w:val="00DA17C7"/>
    <w:rsid w:val="00DA19E2"/>
    <w:rsid w:val="00DA1C13"/>
    <w:rsid w:val="00DA2FB5"/>
    <w:rsid w:val="00DA3952"/>
    <w:rsid w:val="00DA3954"/>
    <w:rsid w:val="00DA397D"/>
    <w:rsid w:val="00DA5967"/>
    <w:rsid w:val="00DA5A37"/>
    <w:rsid w:val="00DA5D4F"/>
    <w:rsid w:val="00DA5E06"/>
    <w:rsid w:val="00DA69FF"/>
    <w:rsid w:val="00DA6A9A"/>
    <w:rsid w:val="00DA6C32"/>
    <w:rsid w:val="00DA754A"/>
    <w:rsid w:val="00DB1EFD"/>
    <w:rsid w:val="00DB20B8"/>
    <w:rsid w:val="00DB2807"/>
    <w:rsid w:val="00DB2CD7"/>
    <w:rsid w:val="00DB313E"/>
    <w:rsid w:val="00DB3EAF"/>
    <w:rsid w:val="00DB46C6"/>
    <w:rsid w:val="00DB4E33"/>
    <w:rsid w:val="00DB604E"/>
    <w:rsid w:val="00DB6669"/>
    <w:rsid w:val="00DC077A"/>
    <w:rsid w:val="00DC1578"/>
    <w:rsid w:val="00DC1D99"/>
    <w:rsid w:val="00DC3203"/>
    <w:rsid w:val="00DC3C99"/>
    <w:rsid w:val="00DC47DA"/>
    <w:rsid w:val="00DC52F5"/>
    <w:rsid w:val="00DC5589"/>
    <w:rsid w:val="00DC5FD0"/>
    <w:rsid w:val="00DD0354"/>
    <w:rsid w:val="00DD0D47"/>
    <w:rsid w:val="00DD2633"/>
    <w:rsid w:val="00DD27D7"/>
    <w:rsid w:val="00DD458C"/>
    <w:rsid w:val="00DD6058"/>
    <w:rsid w:val="00DD7047"/>
    <w:rsid w:val="00DD72E9"/>
    <w:rsid w:val="00DD7605"/>
    <w:rsid w:val="00DD7FEF"/>
    <w:rsid w:val="00DE0F14"/>
    <w:rsid w:val="00DE130C"/>
    <w:rsid w:val="00DE2020"/>
    <w:rsid w:val="00DE28DD"/>
    <w:rsid w:val="00DE3476"/>
    <w:rsid w:val="00DE5926"/>
    <w:rsid w:val="00DE6FBD"/>
    <w:rsid w:val="00DE7BEA"/>
    <w:rsid w:val="00DE7DB4"/>
    <w:rsid w:val="00DF0CE8"/>
    <w:rsid w:val="00DF23E2"/>
    <w:rsid w:val="00DF24C8"/>
    <w:rsid w:val="00DF5B84"/>
    <w:rsid w:val="00DF650E"/>
    <w:rsid w:val="00DF6BDE"/>
    <w:rsid w:val="00DF6CD4"/>
    <w:rsid w:val="00DF6D5B"/>
    <w:rsid w:val="00DF771B"/>
    <w:rsid w:val="00DF7EE2"/>
    <w:rsid w:val="00E00384"/>
    <w:rsid w:val="00E01450"/>
    <w:rsid w:val="00E01A25"/>
    <w:rsid w:val="00E01BAA"/>
    <w:rsid w:val="00E0282A"/>
    <w:rsid w:val="00E02885"/>
    <w:rsid w:val="00E02B24"/>
    <w:rsid w:val="00E02F9B"/>
    <w:rsid w:val="00E030F8"/>
    <w:rsid w:val="00E04BBF"/>
    <w:rsid w:val="00E05315"/>
    <w:rsid w:val="00E05683"/>
    <w:rsid w:val="00E0571A"/>
    <w:rsid w:val="00E07E14"/>
    <w:rsid w:val="00E10334"/>
    <w:rsid w:val="00E11897"/>
    <w:rsid w:val="00E11941"/>
    <w:rsid w:val="00E12927"/>
    <w:rsid w:val="00E12E2C"/>
    <w:rsid w:val="00E14F94"/>
    <w:rsid w:val="00E1588B"/>
    <w:rsid w:val="00E15A66"/>
    <w:rsid w:val="00E15D78"/>
    <w:rsid w:val="00E166B6"/>
    <w:rsid w:val="00E16BC0"/>
    <w:rsid w:val="00E17336"/>
    <w:rsid w:val="00E17A20"/>
    <w:rsid w:val="00E17D15"/>
    <w:rsid w:val="00E20E24"/>
    <w:rsid w:val="00E2216C"/>
    <w:rsid w:val="00E22B95"/>
    <w:rsid w:val="00E22CBC"/>
    <w:rsid w:val="00E24CDF"/>
    <w:rsid w:val="00E27A1F"/>
    <w:rsid w:val="00E27BF8"/>
    <w:rsid w:val="00E30331"/>
    <w:rsid w:val="00E30BB8"/>
    <w:rsid w:val="00E30E21"/>
    <w:rsid w:val="00E31394"/>
    <w:rsid w:val="00E3164F"/>
    <w:rsid w:val="00E316EC"/>
    <w:rsid w:val="00E31F9C"/>
    <w:rsid w:val="00E338C3"/>
    <w:rsid w:val="00E33B8E"/>
    <w:rsid w:val="00E353AB"/>
    <w:rsid w:val="00E366C6"/>
    <w:rsid w:val="00E369CA"/>
    <w:rsid w:val="00E36EFF"/>
    <w:rsid w:val="00E40488"/>
    <w:rsid w:val="00E4076E"/>
    <w:rsid w:val="00E4180D"/>
    <w:rsid w:val="00E42E30"/>
    <w:rsid w:val="00E43563"/>
    <w:rsid w:val="00E459FB"/>
    <w:rsid w:val="00E45BEA"/>
    <w:rsid w:val="00E462FE"/>
    <w:rsid w:val="00E469D5"/>
    <w:rsid w:val="00E4720B"/>
    <w:rsid w:val="00E4781A"/>
    <w:rsid w:val="00E50367"/>
    <w:rsid w:val="00E51ABA"/>
    <w:rsid w:val="00E524CB"/>
    <w:rsid w:val="00E5329E"/>
    <w:rsid w:val="00E552E2"/>
    <w:rsid w:val="00E55E5B"/>
    <w:rsid w:val="00E611FB"/>
    <w:rsid w:val="00E61B0E"/>
    <w:rsid w:val="00E62200"/>
    <w:rsid w:val="00E63149"/>
    <w:rsid w:val="00E6383B"/>
    <w:rsid w:val="00E63FBE"/>
    <w:rsid w:val="00E65456"/>
    <w:rsid w:val="00E65A91"/>
    <w:rsid w:val="00E66188"/>
    <w:rsid w:val="00E6645F"/>
    <w:rsid w:val="00E664FB"/>
    <w:rsid w:val="00E66611"/>
    <w:rsid w:val="00E672F0"/>
    <w:rsid w:val="00E7027B"/>
    <w:rsid w:val="00E702A4"/>
    <w:rsid w:val="00E70373"/>
    <w:rsid w:val="00E71F28"/>
    <w:rsid w:val="00E72E40"/>
    <w:rsid w:val="00E73665"/>
    <w:rsid w:val="00E73999"/>
    <w:rsid w:val="00E73BDC"/>
    <w:rsid w:val="00E73E9E"/>
    <w:rsid w:val="00E748AE"/>
    <w:rsid w:val="00E7576D"/>
    <w:rsid w:val="00E768CC"/>
    <w:rsid w:val="00E7694C"/>
    <w:rsid w:val="00E76A64"/>
    <w:rsid w:val="00E76CE5"/>
    <w:rsid w:val="00E80FF0"/>
    <w:rsid w:val="00E81276"/>
    <w:rsid w:val="00E81600"/>
    <w:rsid w:val="00E81660"/>
    <w:rsid w:val="00E81D04"/>
    <w:rsid w:val="00E827DF"/>
    <w:rsid w:val="00E82B46"/>
    <w:rsid w:val="00E82E58"/>
    <w:rsid w:val="00E84C71"/>
    <w:rsid w:val="00E854FE"/>
    <w:rsid w:val="00E85A92"/>
    <w:rsid w:val="00E906CC"/>
    <w:rsid w:val="00E91FEC"/>
    <w:rsid w:val="00E92154"/>
    <w:rsid w:val="00E925EF"/>
    <w:rsid w:val="00E926EA"/>
    <w:rsid w:val="00E92D4F"/>
    <w:rsid w:val="00E92FFF"/>
    <w:rsid w:val="00E939A0"/>
    <w:rsid w:val="00E954DD"/>
    <w:rsid w:val="00E95915"/>
    <w:rsid w:val="00E96193"/>
    <w:rsid w:val="00E97433"/>
    <w:rsid w:val="00E977D2"/>
    <w:rsid w:val="00E97AB5"/>
    <w:rsid w:val="00E97B2B"/>
    <w:rsid w:val="00E97E4E"/>
    <w:rsid w:val="00EA039D"/>
    <w:rsid w:val="00EA041F"/>
    <w:rsid w:val="00EA1CC2"/>
    <w:rsid w:val="00EA2312"/>
    <w:rsid w:val="00EA2D76"/>
    <w:rsid w:val="00EA2F3B"/>
    <w:rsid w:val="00EA3375"/>
    <w:rsid w:val="00EA4644"/>
    <w:rsid w:val="00EA4B78"/>
    <w:rsid w:val="00EA5F29"/>
    <w:rsid w:val="00EA758A"/>
    <w:rsid w:val="00EA7868"/>
    <w:rsid w:val="00EA7C26"/>
    <w:rsid w:val="00EB096F"/>
    <w:rsid w:val="00EB10A3"/>
    <w:rsid w:val="00EB199F"/>
    <w:rsid w:val="00EB21A4"/>
    <w:rsid w:val="00EB27C4"/>
    <w:rsid w:val="00EB40CE"/>
    <w:rsid w:val="00EB523A"/>
    <w:rsid w:val="00EB5387"/>
    <w:rsid w:val="00EB5A53"/>
    <w:rsid w:val="00EB5ADC"/>
    <w:rsid w:val="00EB5C10"/>
    <w:rsid w:val="00EB6127"/>
    <w:rsid w:val="00EB710A"/>
    <w:rsid w:val="00EB7322"/>
    <w:rsid w:val="00EB74F1"/>
    <w:rsid w:val="00EB75B6"/>
    <w:rsid w:val="00EC02D5"/>
    <w:rsid w:val="00EC0FE9"/>
    <w:rsid w:val="00EC198B"/>
    <w:rsid w:val="00EC426D"/>
    <w:rsid w:val="00EC5295"/>
    <w:rsid w:val="00EC571B"/>
    <w:rsid w:val="00EC57D7"/>
    <w:rsid w:val="00EC6385"/>
    <w:rsid w:val="00EC6F29"/>
    <w:rsid w:val="00EC75F5"/>
    <w:rsid w:val="00EC7755"/>
    <w:rsid w:val="00ED0C8F"/>
    <w:rsid w:val="00ED1730"/>
    <w:rsid w:val="00ED1CD7"/>
    <w:rsid w:val="00ED1DE9"/>
    <w:rsid w:val="00ED23D4"/>
    <w:rsid w:val="00ED2A04"/>
    <w:rsid w:val="00ED3ABD"/>
    <w:rsid w:val="00ED500F"/>
    <w:rsid w:val="00ED5E0B"/>
    <w:rsid w:val="00EE12F8"/>
    <w:rsid w:val="00EE18AE"/>
    <w:rsid w:val="00EE3286"/>
    <w:rsid w:val="00EE37B6"/>
    <w:rsid w:val="00EE40D8"/>
    <w:rsid w:val="00EE5961"/>
    <w:rsid w:val="00EE772F"/>
    <w:rsid w:val="00EF0243"/>
    <w:rsid w:val="00EF0F45"/>
    <w:rsid w:val="00EF1F37"/>
    <w:rsid w:val="00EF24AB"/>
    <w:rsid w:val="00EF29DC"/>
    <w:rsid w:val="00EF387D"/>
    <w:rsid w:val="00EF38E4"/>
    <w:rsid w:val="00EF3F07"/>
    <w:rsid w:val="00EF6672"/>
    <w:rsid w:val="00EF6CE5"/>
    <w:rsid w:val="00EF70A8"/>
    <w:rsid w:val="00EF7463"/>
    <w:rsid w:val="00EF76AD"/>
    <w:rsid w:val="00EF7971"/>
    <w:rsid w:val="00F002EF"/>
    <w:rsid w:val="00F0041D"/>
    <w:rsid w:val="00F00E54"/>
    <w:rsid w:val="00F00FDD"/>
    <w:rsid w:val="00F01EE9"/>
    <w:rsid w:val="00F02187"/>
    <w:rsid w:val="00F02BD6"/>
    <w:rsid w:val="00F032F9"/>
    <w:rsid w:val="00F04576"/>
    <w:rsid w:val="00F04900"/>
    <w:rsid w:val="00F05545"/>
    <w:rsid w:val="00F065A4"/>
    <w:rsid w:val="00F07821"/>
    <w:rsid w:val="00F1160F"/>
    <w:rsid w:val="00F11A7E"/>
    <w:rsid w:val="00F11C35"/>
    <w:rsid w:val="00F126B9"/>
    <w:rsid w:val="00F12715"/>
    <w:rsid w:val="00F13308"/>
    <w:rsid w:val="00F13549"/>
    <w:rsid w:val="00F144D5"/>
    <w:rsid w:val="00F146F0"/>
    <w:rsid w:val="00F15039"/>
    <w:rsid w:val="00F15268"/>
    <w:rsid w:val="00F160B4"/>
    <w:rsid w:val="00F164E2"/>
    <w:rsid w:val="00F16FB1"/>
    <w:rsid w:val="00F20074"/>
    <w:rsid w:val="00F20A9B"/>
    <w:rsid w:val="00F20FF3"/>
    <w:rsid w:val="00F2190B"/>
    <w:rsid w:val="00F21E03"/>
    <w:rsid w:val="00F226C8"/>
    <w:rsid w:val="00F22737"/>
    <w:rsid w:val="00F228B5"/>
    <w:rsid w:val="00F22D2E"/>
    <w:rsid w:val="00F22E2C"/>
    <w:rsid w:val="00F2389C"/>
    <w:rsid w:val="00F25540"/>
    <w:rsid w:val="00F25C67"/>
    <w:rsid w:val="00F26605"/>
    <w:rsid w:val="00F26891"/>
    <w:rsid w:val="00F26ABE"/>
    <w:rsid w:val="00F26CBF"/>
    <w:rsid w:val="00F26FF9"/>
    <w:rsid w:val="00F278B2"/>
    <w:rsid w:val="00F30815"/>
    <w:rsid w:val="00F30DFF"/>
    <w:rsid w:val="00F31577"/>
    <w:rsid w:val="00F32B80"/>
    <w:rsid w:val="00F333B0"/>
    <w:rsid w:val="00F340EB"/>
    <w:rsid w:val="00F34930"/>
    <w:rsid w:val="00F34E84"/>
    <w:rsid w:val="00F35285"/>
    <w:rsid w:val="00F355EB"/>
    <w:rsid w:val="00F36BB1"/>
    <w:rsid w:val="00F373C1"/>
    <w:rsid w:val="00F37438"/>
    <w:rsid w:val="00F4269D"/>
    <w:rsid w:val="00F4315E"/>
    <w:rsid w:val="00F43A7B"/>
    <w:rsid w:val="00F43B9D"/>
    <w:rsid w:val="00F43DC4"/>
    <w:rsid w:val="00F44B0B"/>
    <w:rsid w:val="00F44D5E"/>
    <w:rsid w:val="00F47A56"/>
    <w:rsid w:val="00F50B5C"/>
    <w:rsid w:val="00F51257"/>
    <w:rsid w:val="00F52C06"/>
    <w:rsid w:val="00F53A35"/>
    <w:rsid w:val="00F53F91"/>
    <w:rsid w:val="00F542D7"/>
    <w:rsid w:val="00F5431A"/>
    <w:rsid w:val="00F543E3"/>
    <w:rsid w:val="00F548C4"/>
    <w:rsid w:val="00F55209"/>
    <w:rsid w:val="00F55A3D"/>
    <w:rsid w:val="00F56418"/>
    <w:rsid w:val="00F5677A"/>
    <w:rsid w:val="00F567D2"/>
    <w:rsid w:val="00F5744B"/>
    <w:rsid w:val="00F61209"/>
    <w:rsid w:val="00F6259E"/>
    <w:rsid w:val="00F64C1D"/>
    <w:rsid w:val="00F65713"/>
    <w:rsid w:val="00F65DD4"/>
    <w:rsid w:val="00F672B2"/>
    <w:rsid w:val="00F72CEE"/>
    <w:rsid w:val="00F733DE"/>
    <w:rsid w:val="00F73786"/>
    <w:rsid w:val="00F738A2"/>
    <w:rsid w:val="00F73A99"/>
    <w:rsid w:val="00F73F7F"/>
    <w:rsid w:val="00F778D5"/>
    <w:rsid w:val="00F80312"/>
    <w:rsid w:val="00F80FC8"/>
    <w:rsid w:val="00F81225"/>
    <w:rsid w:val="00F81F9C"/>
    <w:rsid w:val="00F828D0"/>
    <w:rsid w:val="00F8296E"/>
    <w:rsid w:val="00F8392D"/>
    <w:rsid w:val="00F83973"/>
    <w:rsid w:val="00F83D31"/>
    <w:rsid w:val="00F83DA5"/>
    <w:rsid w:val="00F840CE"/>
    <w:rsid w:val="00F86F9C"/>
    <w:rsid w:val="00F87FA3"/>
    <w:rsid w:val="00F908DD"/>
    <w:rsid w:val="00F91491"/>
    <w:rsid w:val="00F92BB9"/>
    <w:rsid w:val="00F93793"/>
    <w:rsid w:val="00F93D8C"/>
    <w:rsid w:val="00F97C9E"/>
    <w:rsid w:val="00FA21C9"/>
    <w:rsid w:val="00FA2865"/>
    <w:rsid w:val="00FA2D38"/>
    <w:rsid w:val="00FA3102"/>
    <w:rsid w:val="00FA35B6"/>
    <w:rsid w:val="00FA3E89"/>
    <w:rsid w:val="00FA45DA"/>
    <w:rsid w:val="00FA48D4"/>
    <w:rsid w:val="00FA54FA"/>
    <w:rsid w:val="00FA5B01"/>
    <w:rsid w:val="00FA6D39"/>
    <w:rsid w:val="00FA7168"/>
    <w:rsid w:val="00FB05C1"/>
    <w:rsid w:val="00FB0F58"/>
    <w:rsid w:val="00FB1AEA"/>
    <w:rsid w:val="00FB1C4C"/>
    <w:rsid w:val="00FB227E"/>
    <w:rsid w:val="00FB320F"/>
    <w:rsid w:val="00FB3D61"/>
    <w:rsid w:val="00FB44CE"/>
    <w:rsid w:val="00FB4C39"/>
    <w:rsid w:val="00FB4E82"/>
    <w:rsid w:val="00FB5009"/>
    <w:rsid w:val="00FB5729"/>
    <w:rsid w:val="00FB5935"/>
    <w:rsid w:val="00FB76AB"/>
    <w:rsid w:val="00FC0E63"/>
    <w:rsid w:val="00FC478D"/>
    <w:rsid w:val="00FC48A9"/>
    <w:rsid w:val="00FC5582"/>
    <w:rsid w:val="00FC6BA2"/>
    <w:rsid w:val="00FC6BC9"/>
    <w:rsid w:val="00FC78A8"/>
    <w:rsid w:val="00FD03FE"/>
    <w:rsid w:val="00FD126E"/>
    <w:rsid w:val="00FD3091"/>
    <w:rsid w:val="00FD33D8"/>
    <w:rsid w:val="00FD3C36"/>
    <w:rsid w:val="00FD4D81"/>
    <w:rsid w:val="00FD670D"/>
    <w:rsid w:val="00FD69DB"/>
    <w:rsid w:val="00FD6F86"/>
    <w:rsid w:val="00FD7498"/>
    <w:rsid w:val="00FD7FB3"/>
    <w:rsid w:val="00FE1A26"/>
    <w:rsid w:val="00FE269C"/>
    <w:rsid w:val="00FE293B"/>
    <w:rsid w:val="00FE3571"/>
    <w:rsid w:val="00FE4713"/>
    <w:rsid w:val="00FE49B2"/>
    <w:rsid w:val="00FF019D"/>
    <w:rsid w:val="00FF1F44"/>
    <w:rsid w:val="00FF225E"/>
    <w:rsid w:val="00FF332F"/>
    <w:rsid w:val="00FF37A3"/>
    <w:rsid w:val="00FF4A69"/>
    <w:rsid w:val="00FF631C"/>
    <w:rsid w:val="00FF672C"/>
    <w:rsid w:val="00FF6CE8"/>
    <w:rsid w:val="00FF741E"/>
    <w:rsid w:val="00FF7D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90803"/>
  <w14:defaultImageDpi w14:val="330"/>
  <w15:docId w15:val="{4C0E5D80-26E9-413D-959E-A82D80FA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8F6DE8"/>
    <w:rPr>
      <w:color w:val="0000FF" w:themeColor="hyperlink"/>
      <w:u w:val="single"/>
    </w:rPr>
  </w:style>
  <w:style w:type="character" w:styleId="UnresolvedMention">
    <w:name w:val="Unresolved Mention"/>
    <w:basedOn w:val="DefaultParagraphFont"/>
    <w:uiPriority w:val="99"/>
    <w:semiHidden/>
    <w:unhideWhenUsed/>
    <w:rsid w:val="008F6DE8"/>
    <w:rPr>
      <w:color w:val="605E5C"/>
      <w:shd w:val="clear" w:color="auto" w:fill="E1DFDD"/>
    </w:rPr>
  </w:style>
  <w:style w:type="paragraph" w:customStyle="1" w:styleId="paragraph0">
    <w:name w:val="paragraph"/>
    <w:basedOn w:val="Normal"/>
    <w:rsid w:val="009E2101"/>
    <w:pPr>
      <w:spacing w:before="100" w:beforeAutospacing="1" w:after="100" w:afterAutospacing="1" w:line="240" w:lineRule="auto"/>
    </w:pPr>
  </w:style>
  <w:style w:type="character" w:customStyle="1" w:styleId="normaltextrun">
    <w:name w:val="normaltextrun"/>
    <w:basedOn w:val="DefaultParagraphFont"/>
    <w:rsid w:val="009E2101"/>
  </w:style>
  <w:style w:type="character" w:customStyle="1" w:styleId="eop">
    <w:name w:val="eop"/>
    <w:basedOn w:val="DefaultParagraphFont"/>
    <w:rsid w:val="009E2101"/>
  </w:style>
  <w:style w:type="character" w:customStyle="1" w:styleId="EEFBodyChar">
    <w:name w:val="EEF Body Char"/>
    <w:link w:val="EEFBody"/>
    <w:uiPriority w:val="99"/>
    <w:locked/>
    <w:rsid w:val="009E2101"/>
    <w:rPr>
      <w:rFonts w:ascii="Arial" w:hAnsi="Arial"/>
      <w:color w:val="323232"/>
      <w:szCs w:val="18"/>
    </w:rPr>
  </w:style>
  <w:style w:type="paragraph" w:customStyle="1" w:styleId="EEFBody">
    <w:name w:val="EEF Body"/>
    <w:basedOn w:val="Normal"/>
    <w:link w:val="EEFBodyChar"/>
    <w:uiPriority w:val="99"/>
    <w:qFormat/>
    <w:rsid w:val="009E2101"/>
    <w:pPr>
      <w:spacing w:before="120" w:after="120" w:line="240" w:lineRule="auto"/>
      <w:jc w:val="both"/>
    </w:pPr>
    <w:rPr>
      <w:rFonts w:ascii="Arial" w:hAnsi="Arial"/>
      <w:color w:val="323232"/>
      <w:sz w:val="20"/>
      <w:szCs w:val="18"/>
    </w:rPr>
  </w:style>
  <w:style w:type="character" w:customStyle="1" w:styleId="authors">
    <w:name w:val="authors"/>
    <w:basedOn w:val="DefaultParagraphFont"/>
    <w:rsid w:val="009E2101"/>
  </w:style>
  <w:style w:type="paragraph" w:styleId="Revision">
    <w:name w:val="Revision"/>
    <w:hidden/>
    <w:semiHidden/>
    <w:rsid w:val="00AF51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2884">
      <w:bodyDiv w:val="1"/>
      <w:marLeft w:val="0"/>
      <w:marRight w:val="0"/>
      <w:marTop w:val="0"/>
      <w:marBottom w:val="0"/>
      <w:divBdr>
        <w:top w:val="none" w:sz="0" w:space="0" w:color="auto"/>
        <w:left w:val="none" w:sz="0" w:space="0" w:color="auto"/>
        <w:bottom w:val="none" w:sz="0" w:space="0" w:color="auto"/>
        <w:right w:val="none" w:sz="0" w:space="0" w:color="auto"/>
      </w:divBdr>
    </w:div>
    <w:div w:id="174537638">
      <w:bodyDiv w:val="1"/>
      <w:marLeft w:val="0"/>
      <w:marRight w:val="0"/>
      <w:marTop w:val="0"/>
      <w:marBottom w:val="0"/>
      <w:divBdr>
        <w:top w:val="none" w:sz="0" w:space="0" w:color="auto"/>
        <w:left w:val="none" w:sz="0" w:space="0" w:color="auto"/>
        <w:bottom w:val="none" w:sz="0" w:space="0" w:color="auto"/>
        <w:right w:val="none" w:sz="0" w:space="0" w:color="auto"/>
      </w:divBdr>
      <w:divsChild>
        <w:div w:id="487746741">
          <w:marLeft w:val="0"/>
          <w:marRight w:val="0"/>
          <w:marTop w:val="0"/>
          <w:marBottom w:val="0"/>
          <w:divBdr>
            <w:top w:val="none" w:sz="0" w:space="0" w:color="auto"/>
            <w:left w:val="none" w:sz="0" w:space="0" w:color="auto"/>
            <w:bottom w:val="none" w:sz="0" w:space="0" w:color="auto"/>
            <w:right w:val="none" w:sz="0" w:space="0" w:color="auto"/>
          </w:divBdr>
        </w:div>
      </w:divsChild>
    </w:div>
    <w:div w:id="336856665">
      <w:bodyDiv w:val="1"/>
      <w:marLeft w:val="0"/>
      <w:marRight w:val="0"/>
      <w:marTop w:val="0"/>
      <w:marBottom w:val="0"/>
      <w:divBdr>
        <w:top w:val="none" w:sz="0" w:space="0" w:color="auto"/>
        <w:left w:val="none" w:sz="0" w:space="0" w:color="auto"/>
        <w:bottom w:val="none" w:sz="0" w:space="0" w:color="auto"/>
        <w:right w:val="none" w:sz="0" w:space="0" w:color="auto"/>
      </w:divBdr>
    </w:div>
    <w:div w:id="458307795">
      <w:bodyDiv w:val="1"/>
      <w:marLeft w:val="0"/>
      <w:marRight w:val="0"/>
      <w:marTop w:val="0"/>
      <w:marBottom w:val="0"/>
      <w:divBdr>
        <w:top w:val="none" w:sz="0" w:space="0" w:color="auto"/>
        <w:left w:val="none" w:sz="0" w:space="0" w:color="auto"/>
        <w:bottom w:val="none" w:sz="0" w:space="0" w:color="auto"/>
        <w:right w:val="none" w:sz="0" w:space="0" w:color="auto"/>
      </w:divBdr>
    </w:div>
    <w:div w:id="505747113">
      <w:bodyDiv w:val="1"/>
      <w:marLeft w:val="0"/>
      <w:marRight w:val="0"/>
      <w:marTop w:val="0"/>
      <w:marBottom w:val="0"/>
      <w:divBdr>
        <w:top w:val="none" w:sz="0" w:space="0" w:color="auto"/>
        <w:left w:val="none" w:sz="0" w:space="0" w:color="auto"/>
        <w:bottom w:val="none" w:sz="0" w:space="0" w:color="auto"/>
        <w:right w:val="none" w:sz="0" w:space="0" w:color="auto"/>
      </w:divBdr>
    </w:div>
    <w:div w:id="628710641">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536847231">
      <w:bodyDiv w:val="1"/>
      <w:marLeft w:val="0"/>
      <w:marRight w:val="0"/>
      <w:marTop w:val="0"/>
      <w:marBottom w:val="0"/>
      <w:divBdr>
        <w:top w:val="none" w:sz="0" w:space="0" w:color="auto"/>
        <w:left w:val="none" w:sz="0" w:space="0" w:color="auto"/>
        <w:bottom w:val="none" w:sz="0" w:space="0" w:color="auto"/>
        <w:right w:val="none" w:sz="0" w:space="0" w:color="auto"/>
      </w:divBdr>
    </w:div>
    <w:div w:id="1620378311">
      <w:bodyDiv w:val="1"/>
      <w:marLeft w:val="0"/>
      <w:marRight w:val="0"/>
      <w:marTop w:val="0"/>
      <w:marBottom w:val="0"/>
      <w:divBdr>
        <w:top w:val="none" w:sz="0" w:space="0" w:color="auto"/>
        <w:left w:val="none" w:sz="0" w:space="0" w:color="auto"/>
        <w:bottom w:val="none" w:sz="0" w:space="0" w:color="auto"/>
        <w:right w:val="none" w:sz="0" w:space="0" w:color="auto"/>
      </w:divBdr>
    </w:div>
    <w:div w:id="1931770696">
      <w:bodyDiv w:val="1"/>
      <w:marLeft w:val="0"/>
      <w:marRight w:val="0"/>
      <w:marTop w:val="0"/>
      <w:marBottom w:val="0"/>
      <w:divBdr>
        <w:top w:val="none" w:sz="0" w:space="0" w:color="auto"/>
        <w:left w:val="none" w:sz="0" w:space="0" w:color="auto"/>
        <w:bottom w:val="none" w:sz="0" w:space="0" w:color="auto"/>
        <w:right w:val="none" w:sz="0" w:space="0" w:color="auto"/>
      </w:divBdr>
    </w:div>
    <w:div w:id="2017072531">
      <w:bodyDiv w:val="1"/>
      <w:marLeft w:val="0"/>
      <w:marRight w:val="0"/>
      <w:marTop w:val="0"/>
      <w:marBottom w:val="0"/>
      <w:divBdr>
        <w:top w:val="none" w:sz="0" w:space="0" w:color="auto"/>
        <w:left w:val="none" w:sz="0" w:space="0" w:color="auto"/>
        <w:bottom w:val="none" w:sz="0" w:space="0" w:color="auto"/>
        <w:right w:val="none" w:sz="0" w:space="0" w:color="auto"/>
      </w:divBdr>
      <w:divsChild>
        <w:div w:id="129474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JICES-11-2023-0139" TargetMode="External"/><Relationship Id="rId18" Type="http://schemas.openxmlformats.org/officeDocument/2006/relationships/hyperlink" Target="https://doi.org/10.1007/s11528-022-00715-y" TargetMode="External"/><Relationship Id="rId26" Type="http://schemas.openxmlformats.org/officeDocument/2006/relationships/hyperlink" Target="https://doi.org/10.1080/21532974.2023.2284726" TargetMode="External"/><Relationship Id="rId39" Type="http://schemas.openxmlformats.org/officeDocument/2006/relationships/hyperlink" Target="https://doi.org/10.1111/eje.13009" TargetMode="External"/><Relationship Id="rId21" Type="http://schemas.openxmlformats.org/officeDocument/2006/relationships/hyperlink" Target="https://doi.org/10.1080/03054985.2015.1020105" TargetMode="External"/><Relationship Id="rId34" Type="http://schemas.openxmlformats.org/officeDocument/2006/relationships/hyperlink" Target="https://doi.org/10.1016/j.system.2024.103290"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3389/feduc.2022.890832" TargetMode="External"/><Relationship Id="rId20" Type="http://schemas.openxmlformats.org/officeDocument/2006/relationships/hyperlink" Target="https://doi.org/10.1007/s40593-021-00243-5" TargetMode="External"/><Relationship Id="rId29" Type="http://schemas.openxmlformats.org/officeDocument/2006/relationships/hyperlink" Target="https://doi.org/10.1111/j.1471-1842.2009.00848.x" TargetMode="External"/><Relationship Id="rId41" Type="http://schemas.openxmlformats.org/officeDocument/2006/relationships/hyperlink" Target="https://doi.org/10.1002/berj.333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7717/peerj-cs.1879" TargetMode="External"/><Relationship Id="rId24" Type="http://schemas.openxmlformats.org/officeDocument/2006/relationships/hyperlink" Target="https://doi.org/10.1111/ijal.12561" TargetMode="External"/><Relationship Id="rId32" Type="http://schemas.openxmlformats.org/officeDocument/2006/relationships/hyperlink" Target="https://doi.org/10.1080/02607476.2024.2326502" TargetMode="External"/><Relationship Id="rId37" Type="http://schemas.openxmlformats.org/officeDocument/2006/relationships/hyperlink" Target="https://doi.org/10.53478/yuksekogretim.1347061" TargetMode="External"/><Relationship Id="rId40" Type="http://schemas.openxmlformats.org/officeDocument/2006/relationships/hyperlink" Target="https://doi.org/10.2307/3109916" TargetMode="External"/><Relationship Id="rId5" Type="http://schemas.openxmlformats.org/officeDocument/2006/relationships/numbering" Target="numbering.xml"/><Relationship Id="rId15" Type="http://schemas.openxmlformats.org/officeDocument/2006/relationships/hyperlink" Target="https://doi.org/10.1191/1478088706qp063oa" TargetMode="External"/><Relationship Id="rId23" Type="http://schemas.openxmlformats.org/officeDocument/2006/relationships/hyperlink" Target="https://www.gov.uk/government/publications/generative-ai-in-education-educator-and-expert-views" TargetMode="External"/><Relationship Id="rId28" Type="http://schemas.openxmlformats.org/officeDocument/2006/relationships/hyperlink" Target="https://doi.org/10.22190/jtesap230529046g" TargetMode="External"/><Relationship Id="rId36" Type="http://schemas.openxmlformats.org/officeDocument/2006/relationships/hyperlink" Target="https://doi.org/10.9743/JEO.2024.21.2.12" TargetMode="External"/><Relationship Id="rId10" Type="http://schemas.openxmlformats.org/officeDocument/2006/relationships/endnotes" Target="endnotes.xml"/><Relationship Id="rId19" Type="http://schemas.openxmlformats.org/officeDocument/2006/relationships/hyperlink" Target="https://doi.org/10.1080/10494820.2023.2253861" TargetMode="External"/><Relationship Id="rId31" Type="http://schemas.openxmlformats.org/officeDocument/2006/relationships/hyperlink" Target="http://mixedmethodsappraisaltoolpublic.pbworks.com/w/file/fetch/127916259/MMAT_2018_criteria-manual_2018-08-01_ENG.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11/j.1741-5446.2006.00241.x" TargetMode="External"/><Relationship Id="rId22" Type="http://schemas.openxmlformats.org/officeDocument/2006/relationships/hyperlink" Target="https://doi.org/10.3390/educsci14010024" TargetMode="External"/><Relationship Id="rId27" Type="http://schemas.openxmlformats.org/officeDocument/2006/relationships/hyperlink" Target="https://doi.org/10.1177/1741143213508294" TargetMode="External"/><Relationship Id="rId30" Type="http://schemas.openxmlformats.org/officeDocument/2006/relationships/hyperlink" Target="https://doi.org/10.1007/s40979-024-00153-8" TargetMode="External"/><Relationship Id="rId35" Type="http://schemas.openxmlformats.org/officeDocument/2006/relationships/hyperlink" Target="https://doi.org/10.54855/ijli.23231"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i.org/10.1108/JRIT-09-2023-0129" TargetMode="External"/><Relationship Id="rId17" Type="http://schemas.openxmlformats.org/officeDocument/2006/relationships/hyperlink" Target="https://doi.org/10.1002/berj.3551" TargetMode="External"/><Relationship Id="rId25" Type="http://schemas.openxmlformats.org/officeDocument/2006/relationships/hyperlink" Target="https://doi.org/10.1111/jcal.12926" TargetMode="External"/><Relationship Id="rId33" Type="http://schemas.openxmlformats.org/officeDocument/2006/relationships/hyperlink" Target="https://doi.org/10.1007/978-3-031-64315-6_49" TargetMode="External"/><Relationship Id="rId38" Type="http://schemas.openxmlformats.org/officeDocument/2006/relationships/hyperlink" Target="https://doi.org/10.1080/23735082.2023.22572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ppData\Local\Temp\8542100e-95c4-4a39-9ad3-a071158d575d_TF_Template_Word_Windows_2016%20(1).zip.75d\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D72A1EE00D345B2BB9ADD27C68C32" ma:contentTypeVersion="4" ma:contentTypeDescription="Create a new document." ma:contentTypeScope="" ma:versionID="947b4af4e2f45d303e62fe18b6f8c675">
  <xsd:schema xmlns:xsd="http://www.w3.org/2001/XMLSchema" xmlns:xs="http://www.w3.org/2001/XMLSchema" xmlns:p="http://schemas.microsoft.com/office/2006/metadata/properties" xmlns:ns2="9c635823-ef9e-4ef3-9cea-4170168088b6" targetNamespace="http://schemas.microsoft.com/office/2006/metadata/properties" ma:root="true" ma:fieldsID="984ccb874379895aef9aed96b95cbbbf" ns2:_="">
    <xsd:import namespace="9c635823-ef9e-4ef3-9cea-4170168088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5823-ef9e-4ef3-9cea-417016808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4CEB1-01E8-446F-AE9E-11B101E20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5823-ef9e-4ef3-9cea-417016808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D6024-ADD0-4A29-B031-35DAE43667BB}">
  <ds:schemaRefs>
    <ds:schemaRef ds:uri="http://schemas.microsoft.com/sharepoint/v3/contenttype/forms"/>
  </ds:schemaRefs>
</ds:datastoreItem>
</file>

<file path=customXml/itemProps3.xml><?xml version="1.0" encoding="utf-8"?>
<ds:datastoreItem xmlns:ds="http://schemas.openxmlformats.org/officeDocument/2006/customXml" ds:itemID="{E26B5564-E886-40EF-A52D-45E2C049C299}">
  <ds:schemaRefs>
    <ds:schemaRef ds:uri="http://www.w3.org/XML/1998/namespace"/>
    <ds:schemaRef ds:uri="http://schemas.microsoft.com/office/infopath/2007/PartnerControls"/>
    <ds:schemaRef ds:uri="http://purl.org/dc/elements/1.1/"/>
    <ds:schemaRef ds:uri="http://schemas.microsoft.com/office/2006/documentManagement/types"/>
    <ds:schemaRef ds:uri="http://purl.org/dc/terms/"/>
    <ds:schemaRef ds:uri="9c635823-ef9e-4ef3-9cea-4170168088b6"/>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0</TotalTime>
  <Pages>29</Pages>
  <Words>8612</Words>
  <Characters>49089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57586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Stephen Sowa</dc:creator>
  <cp:lastModifiedBy>Stephen Sowa</cp:lastModifiedBy>
  <cp:revision>881</cp:revision>
  <cp:lastPrinted>2011-07-22T14:54:00Z</cp:lastPrinted>
  <dcterms:created xsi:type="dcterms:W3CDTF">2024-08-30T16:48:00Z</dcterms:created>
  <dcterms:modified xsi:type="dcterms:W3CDTF">2025-04-18T20:57:00Z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0x010100F18D72A1EE00D345B2BB9ADD27C68C32</vt:lpwstr>
  </property>
</Properties>
</file>