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E384" w14:textId="77777777" w:rsidR="003B005C" w:rsidRDefault="003B005C" w:rsidP="00983165">
      <w:pPr>
        <w:jc w:val="center"/>
      </w:pPr>
    </w:p>
    <w:p w14:paraId="475FBA47" w14:textId="77777777" w:rsidR="003B005C" w:rsidRDefault="003B005C" w:rsidP="00983165">
      <w:pPr>
        <w:jc w:val="center"/>
      </w:pPr>
    </w:p>
    <w:p w14:paraId="799A39F1" w14:textId="201B0371" w:rsidR="001960F6" w:rsidRDefault="00983165" w:rsidP="00983165">
      <w:pPr>
        <w:jc w:val="center"/>
      </w:pPr>
      <w:r>
        <w:t>On Vindication</w:t>
      </w:r>
      <w:r w:rsidR="00E4539A">
        <w:t xml:space="preserve"> in Ethical Life</w:t>
      </w:r>
      <w:r w:rsidR="006C0E0D">
        <w:rPr>
          <w:rStyle w:val="FootnoteReference"/>
        </w:rPr>
        <w:footnoteReference w:id="1"/>
      </w:r>
    </w:p>
    <w:p w14:paraId="274BF0A3" w14:textId="77777777" w:rsidR="00983165" w:rsidRDefault="00983165" w:rsidP="00983165">
      <w:pPr>
        <w:jc w:val="center"/>
      </w:pPr>
    </w:p>
    <w:p w14:paraId="2FAC4379" w14:textId="4E0B93A2" w:rsidR="00533EE1" w:rsidRDefault="00533EE1" w:rsidP="00983165">
      <w:pPr>
        <w:jc w:val="center"/>
      </w:pPr>
      <w:r>
        <w:t>David Owen</w:t>
      </w:r>
    </w:p>
    <w:p w14:paraId="7A7A1D8A" w14:textId="11600DB1" w:rsidR="00533EE1" w:rsidRDefault="00533EE1" w:rsidP="00983165">
      <w:pPr>
        <w:jc w:val="center"/>
      </w:pPr>
      <w:r>
        <w:t>University of Southampton</w:t>
      </w:r>
    </w:p>
    <w:p w14:paraId="0AD839FF" w14:textId="77777777" w:rsidR="00533EE1" w:rsidRDefault="00533EE1" w:rsidP="00983165">
      <w:pPr>
        <w:jc w:val="center"/>
      </w:pPr>
    </w:p>
    <w:p w14:paraId="38064EA1" w14:textId="65612C75" w:rsidR="00533EE1" w:rsidRPr="00533EE1" w:rsidRDefault="00533EE1" w:rsidP="00533EE1">
      <w:pPr>
        <w:rPr>
          <w:i/>
          <w:iCs/>
        </w:rPr>
      </w:pPr>
      <w:r w:rsidRPr="00533EE1">
        <w:rPr>
          <w:i/>
          <w:iCs/>
        </w:rPr>
        <w:t>Abstract</w:t>
      </w:r>
    </w:p>
    <w:p w14:paraId="09D5566C" w14:textId="27D7DE69" w:rsidR="00554F2A" w:rsidRDefault="0091719F" w:rsidP="00554F2A">
      <w:r>
        <w:t>This paper introduces reflection on the concept of vindication in ethical life. It distinguishes</w:t>
      </w:r>
      <w:r w:rsidR="00C05B2E">
        <w:t xml:space="preserve"> </w:t>
      </w:r>
      <w:r>
        <w:t xml:space="preserve">vindication from </w:t>
      </w:r>
      <w:r w:rsidR="008D01CC">
        <w:t xml:space="preserve">justification and asks </w:t>
      </w:r>
      <w:r w:rsidR="00174A2E">
        <w:t>how the reflective stances towards our ethical agency</w:t>
      </w:r>
      <w:r w:rsidR="00C05B2E">
        <w:t xml:space="preserve"> </w:t>
      </w:r>
      <w:r w:rsidR="00174A2E">
        <w:t>that they institute differ.</w:t>
      </w:r>
      <w:r w:rsidR="00554F2A">
        <w:t xml:space="preserve"> It </w:t>
      </w:r>
      <w:r w:rsidR="00554F2A" w:rsidRPr="00554F2A">
        <w:t>argue</w:t>
      </w:r>
      <w:r w:rsidR="00C05B2E">
        <w:t>s</w:t>
      </w:r>
      <w:r w:rsidR="00554F2A" w:rsidRPr="00554F2A">
        <w:t xml:space="preserve"> that these reflective stances, and the forms of accounting that each </w:t>
      </w:r>
      <w:proofErr w:type="gramStart"/>
      <w:r w:rsidR="00554F2A" w:rsidRPr="00554F2A">
        <w:t>institutes</w:t>
      </w:r>
      <w:proofErr w:type="gramEnd"/>
      <w:r w:rsidR="00554F2A" w:rsidRPr="00554F2A">
        <w:t xml:space="preserve"> are importantly distinct but also necessary elements of any ethical outlook, and ones that can be related to one another in more than one way. I</w:t>
      </w:r>
      <w:r w:rsidR="00C05B2E">
        <w:t xml:space="preserve">t </w:t>
      </w:r>
      <w:r w:rsidR="00554F2A" w:rsidRPr="00554F2A">
        <w:t>conclude</w:t>
      </w:r>
      <w:r w:rsidR="00C05B2E">
        <w:t>s</w:t>
      </w:r>
      <w:r w:rsidR="00554F2A" w:rsidRPr="00554F2A">
        <w:t xml:space="preserve"> by relating this argument to themes from the ‘morality critics’, especially those of meaning in life and moral luck raised by Susan Wolf and Bernard Williams. </w:t>
      </w:r>
    </w:p>
    <w:p w14:paraId="4196C4EC" w14:textId="77777777" w:rsidR="006144F5" w:rsidRDefault="006144F5" w:rsidP="00554F2A"/>
    <w:p w14:paraId="2F4EE7C8" w14:textId="1BDF3672" w:rsidR="006144F5" w:rsidRPr="006144F5" w:rsidRDefault="006144F5" w:rsidP="00554F2A">
      <w:pPr>
        <w:rPr>
          <w:i/>
          <w:iCs/>
        </w:rPr>
      </w:pPr>
      <w:r w:rsidRPr="006144F5">
        <w:rPr>
          <w:i/>
          <w:iCs/>
        </w:rPr>
        <w:t>Keywords</w:t>
      </w:r>
    </w:p>
    <w:p w14:paraId="5BA43E66" w14:textId="6C653818" w:rsidR="006144F5" w:rsidRPr="00554F2A" w:rsidRDefault="006144F5" w:rsidP="00554F2A">
      <w:r>
        <w:t xml:space="preserve">Vindication, Justification, </w:t>
      </w:r>
      <w:r w:rsidR="000E5289">
        <w:t>Moral Luck, Meaning in Life, Challenge, Pride</w:t>
      </w:r>
      <w:r w:rsidR="00576D2A">
        <w:t>, Joy</w:t>
      </w:r>
      <w:r w:rsidR="000E5289">
        <w:t>.</w:t>
      </w:r>
    </w:p>
    <w:p w14:paraId="7844302A" w14:textId="5861158B" w:rsidR="00983165" w:rsidRDefault="00983165" w:rsidP="00983165"/>
    <w:p w14:paraId="23519DD0" w14:textId="77777777" w:rsidR="00533EE1" w:rsidRDefault="00533EE1" w:rsidP="00983165"/>
    <w:p w14:paraId="167B1DB1" w14:textId="73C102CB" w:rsidR="00112647" w:rsidRDefault="00293B1E" w:rsidP="008E6857">
      <w:pPr>
        <w:ind w:left="0"/>
      </w:pPr>
      <w:bookmarkStart w:id="0" w:name="_Hlk138242990"/>
      <w:r w:rsidRPr="00293B1E">
        <w:t>One question that can be asked of us, as ethical agents, is whether our actions are justified;</w:t>
      </w:r>
      <w:r w:rsidR="00866C61">
        <w:t xml:space="preserve"> </w:t>
      </w:r>
      <w:r w:rsidRPr="00293B1E">
        <w:t>a second question is whether our actions are vindicated by what, it turns out, we have done.</w:t>
      </w:r>
      <w:r w:rsidR="00485E19">
        <w:t xml:space="preserve"> </w:t>
      </w:r>
      <w:r w:rsidR="00112647" w:rsidRPr="00112647">
        <w:t>Each of these questions constructs a reflective stance towards our ethical agency that involves giving an account of ourselves</w:t>
      </w:r>
      <w:r w:rsidR="006B7942">
        <w:t>.</w:t>
      </w:r>
      <w:r w:rsidR="00485E19">
        <w:t xml:space="preserve"> </w:t>
      </w:r>
      <w:r w:rsidR="006B7942">
        <w:t>B</w:t>
      </w:r>
      <w:r w:rsidR="00485E19">
        <w:t xml:space="preserve">ut </w:t>
      </w:r>
      <w:r w:rsidR="00411AB3">
        <w:t>what are the features of these reflective stances</w:t>
      </w:r>
      <w:r w:rsidR="006B7942">
        <w:t>?</w:t>
      </w:r>
      <w:r w:rsidR="00411AB3">
        <w:t xml:space="preserve"> </w:t>
      </w:r>
      <w:r w:rsidR="006B7942">
        <w:t>H</w:t>
      </w:r>
      <w:r w:rsidR="00411AB3">
        <w:t>ow</w:t>
      </w:r>
      <w:r w:rsidR="00370903">
        <w:t>, if at all,</w:t>
      </w:r>
      <w:r w:rsidR="00411AB3">
        <w:t xml:space="preserve"> are the</w:t>
      </w:r>
      <w:r w:rsidR="00D31725">
        <w:t xml:space="preserve"> accounts each calls for</w:t>
      </w:r>
      <w:r w:rsidR="00411AB3">
        <w:t xml:space="preserve"> different</w:t>
      </w:r>
      <w:r w:rsidR="006B7942">
        <w:t>?</w:t>
      </w:r>
      <w:r w:rsidR="001A121D">
        <w:t xml:space="preserve"> </w:t>
      </w:r>
      <w:r w:rsidR="006B7942">
        <w:t>I</w:t>
      </w:r>
      <w:r w:rsidR="001A121D">
        <w:t>n what kind of relationship do the</w:t>
      </w:r>
      <w:r w:rsidR="007D5C0E">
        <w:t>y</w:t>
      </w:r>
      <w:r w:rsidR="001A121D">
        <w:t xml:space="preserve"> stand?</w:t>
      </w:r>
      <w:r w:rsidR="006B7942">
        <w:t xml:space="preserve"> </w:t>
      </w:r>
      <w:bookmarkEnd w:id="0"/>
      <w:r w:rsidR="00F219EB">
        <w:t xml:space="preserve">My aim in what follows is to address these questions. I will argue that </w:t>
      </w:r>
      <w:r w:rsidR="00112647" w:rsidRPr="00112647">
        <w:t>these reflective stances</w:t>
      </w:r>
      <w:r w:rsidR="001D0464">
        <w:t>,</w:t>
      </w:r>
      <w:r w:rsidR="00112647" w:rsidRPr="00112647">
        <w:t xml:space="preserve"> and the form</w:t>
      </w:r>
      <w:r w:rsidR="00E51075">
        <w:t>s</w:t>
      </w:r>
      <w:r w:rsidR="00112647" w:rsidRPr="00112647">
        <w:t xml:space="preserve"> of accounting that each </w:t>
      </w:r>
      <w:proofErr w:type="gramStart"/>
      <w:r w:rsidR="00112647" w:rsidRPr="00112647">
        <w:t>institute</w:t>
      </w:r>
      <w:r w:rsidR="00250D53">
        <w:t>s</w:t>
      </w:r>
      <w:proofErr w:type="gramEnd"/>
      <w:r w:rsidR="001D0464">
        <w:t>,</w:t>
      </w:r>
      <w:r w:rsidR="00112647" w:rsidRPr="00112647">
        <w:t xml:space="preserve"> are importantly distinct </w:t>
      </w:r>
      <w:r w:rsidR="00DB04C4">
        <w:t xml:space="preserve">but also </w:t>
      </w:r>
      <w:r w:rsidR="00112647" w:rsidRPr="00112647">
        <w:t>necessary elements of any ethical outlook</w:t>
      </w:r>
      <w:r w:rsidR="00954FFC">
        <w:t>, and ones</w:t>
      </w:r>
      <w:r w:rsidR="00112647" w:rsidRPr="00112647">
        <w:t xml:space="preserve"> that can be related to one another in more than one way.</w:t>
      </w:r>
      <w:r w:rsidR="00AB5E89">
        <w:t xml:space="preserve"> I will conclude </w:t>
      </w:r>
      <w:r w:rsidR="00C63A3F">
        <w:t xml:space="preserve">by relating this argument </w:t>
      </w:r>
      <w:r w:rsidR="00EA0951">
        <w:t>to</w:t>
      </w:r>
      <w:r w:rsidR="003D263F">
        <w:t xml:space="preserve"> themes from the ‘morality critics’, especially</w:t>
      </w:r>
      <w:r w:rsidR="00556297">
        <w:t xml:space="preserve"> those</w:t>
      </w:r>
      <w:r w:rsidR="004814DA">
        <w:t xml:space="preserve"> </w:t>
      </w:r>
      <w:r w:rsidR="001813AF">
        <w:t xml:space="preserve">of </w:t>
      </w:r>
      <w:r w:rsidR="004814DA">
        <w:t>meaning in life and moral luck raised by Susan Wolf and Bernard Williams</w:t>
      </w:r>
      <w:r w:rsidR="00556297">
        <w:t>.</w:t>
      </w:r>
      <w:r w:rsidR="00112647" w:rsidRPr="00112647">
        <w:t xml:space="preserve"> </w:t>
      </w:r>
    </w:p>
    <w:p w14:paraId="4C3B6F37" w14:textId="77777777" w:rsidR="00587CD4" w:rsidRDefault="00587CD4" w:rsidP="008E6857">
      <w:pPr>
        <w:ind w:left="0"/>
      </w:pPr>
    </w:p>
    <w:p w14:paraId="512A4E54" w14:textId="2D72E8B4" w:rsidR="002211CF" w:rsidRDefault="00BC364C" w:rsidP="008E6857">
      <w:pPr>
        <w:ind w:left="0"/>
      </w:pPr>
      <w:r>
        <w:t>This argument begins by sketching the contours of the concept of vindication</w:t>
      </w:r>
      <w:r w:rsidR="0093509F">
        <w:t xml:space="preserve"> </w:t>
      </w:r>
      <w:r w:rsidR="009E713A">
        <w:t xml:space="preserve">through </w:t>
      </w:r>
      <w:r w:rsidR="00E939F9">
        <w:t xml:space="preserve">consideration of </w:t>
      </w:r>
      <w:r w:rsidR="009E713A">
        <w:t>a series of examples</w:t>
      </w:r>
      <w:r w:rsidR="006432B7">
        <w:t>.</w:t>
      </w:r>
      <w:r w:rsidR="00715182">
        <w:t xml:space="preserve"> It then turns to lay out what it proposes are the forms of reflective stance towards our ethical agency</w:t>
      </w:r>
      <w:r w:rsidR="00F67FA9">
        <w:t xml:space="preserve"> that the concepts of justification and of vindication e</w:t>
      </w:r>
      <w:r w:rsidR="002C5CD8">
        <w:t>stablish</w:t>
      </w:r>
      <w:r w:rsidR="003B3AEC">
        <w:t xml:space="preserve"> – and </w:t>
      </w:r>
      <w:r w:rsidR="00C17CBC">
        <w:t>argue</w:t>
      </w:r>
      <w:r w:rsidR="00CD4514">
        <w:t>s</w:t>
      </w:r>
      <w:r w:rsidR="00C17CBC">
        <w:t xml:space="preserve"> that these involve </w:t>
      </w:r>
      <w:r w:rsidR="003B3AEC">
        <w:t>t</w:t>
      </w:r>
      <w:r w:rsidR="00C17CBC">
        <w:t>wo</w:t>
      </w:r>
      <w:r w:rsidR="003B3AEC">
        <w:t xml:space="preserve"> distinct ideals</w:t>
      </w:r>
      <w:r w:rsidR="002B4EE1">
        <w:t xml:space="preserve"> of ethical life</w:t>
      </w:r>
      <w:r w:rsidR="008A4519">
        <w:t>.</w:t>
      </w:r>
      <w:r w:rsidR="002B4EE1">
        <w:t xml:space="preserve"> In the third part of the paper, </w:t>
      </w:r>
      <w:r w:rsidR="00FB4115">
        <w:t xml:space="preserve">I aim to illustrate and support the claim that </w:t>
      </w:r>
      <w:r w:rsidR="002C5CD8">
        <w:t>the forms of accounting</w:t>
      </w:r>
      <w:r w:rsidR="005E35AF">
        <w:t xml:space="preserve"> (and ideals)</w:t>
      </w:r>
      <w:r w:rsidR="002C5CD8">
        <w:t xml:space="preserve"> that each </w:t>
      </w:r>
      <w:r w:rsidR="005E35AF">
        <w:t xml:space="preserve">of these </w:t>
      </w:r>
      <w:r w:rsidR="002C5CD8">
        <w:t xml:space="preserve">reflective </w:t>
      </w:r>
      <w:proofErr w:type="gramStart"/>
      <w:r w:rsidR="002C5CD8">
        <w:t>stances</w:t>
      </w:r>
      <w:proofErr w:type="gramEnd"/>
      <w:r w:rsidR="005E35AF">
        <w:t xml:space="preserve"> institute</w:t>
      </w:r>
      <w:r w:rsidR="00064DB0">
        <w:t xml:space="preserve"> are necessary elements of any ethical outlook</w:t>
      </w:r>
      <w:r w:rsidR="000D3AE8">
        <w:t xml:space="preserve"> and that they can stand in diverse ways </w:t>
      </w:r>
      <w:r w:rsidR="002211CF">
        <w:t xml:space="preserve">with respect to each other by distinguishing three different </w:t>
      </w:r>
      <w:r w:rsidR="002A322D">
        <w:t>kind</w:t>
      </w:r>
      <w:r w:rsidR="002211CF">
        <w:t>s of relationship that they can exhibit.</w:t>
      </w:r>
      <w:r w:rsidR="00EE04F8">
        <w:t xml:space="preserve"> </w:t>
      </w:r>
    </w:p>
    <w:p w14:paraId="61F92067" w14:textId="77777777" w:rsidR="002211CF" w:rsidRDefault="002211CF" w:rsidP="008E6857">
      <w:pPr>
        <w:ind w:left="0"/>
      </w:pPr>
    </w:p>
    <w:p w14:paraId="7DB83270" w14:textId="1BA39FC5" w:rsidR="00D10DA9" w:rsidRDefault="00D87899" w:rsidP="00A85B24">
      <w:pPr>
        <w:pStyle w:val="ListParagraph"/>
        <w:numPr>
          <w:ilvl w:val="0"/>
          <w:numId w:val="1"/>
        </w:numPr>
      </w:pPr>
      <w:r>
        <w:t>Contours</w:t>
      </w:r>
      <w:r w:rsidR="008C01B0">
        <w:t xml:space="preserve"> of</w:t>
      </w:r>
      <w:r w:rsidR="009E2BAF">
        <w:t xml:space="preserve"> the Concept of Vindication</w:t>
      </w:r>
    </w:p>
    <w:p w14:paraId="122BBB18" w14:textId="45DA8138" w:rsidR="008C01B0" w:rsidRDefault="008C01B0" w:rsidP="008C01B0">
      <w:pPr>
        <w:ind w:left="0"/>
      </w:pPr>
      <w:r>
        <w:t xml:space="preserve">When we think about vindication in the ordinary everyday sense of the word, we may have in mind cases like that presented by Terence Rattigan’s play </w:t>
      </w:r>
      <w:r w:rsidRPr="00345A82">
        <w:rPr>
          <w:i/>
          <w:iCs/>
        </w:rPr>
        <w:t>The Winslow Boy</w:t>
      </w:r>
      <w:r>
        <w:t xml:space="preserve"> (set in the Edwardian era and loosely based on real events) in which a </w:t>
      </w:r>
      <w:proofErr w:type="gramStart"/>
      <w:r>
        <w:t>14 year old</w:t>
      </w:r>
      <w:proofErr w:type="gramEnd"/>
      <w:r>
        <w:t xml:space="preserve"> boy (Ronnie) is accused of the theft of a postal order and expelled from the naval college he attends. The consequences of this event for his family’s honour and the boy’s future are significant. The family would be shunned by decent society and the boy marked by a permanent stain on his character. Convinced of his innocence</w:t>
      </w:r>
      <w:r w:rsidR="00813368">
        <w:t xml:space="preserve">, </w:t>
      </w:r>
      <w:proofErr w:type="gramStart"/>
      <w:r>
        <w:t>on the basis of</w:t>
      </w:r>
      <w:proofErr w:type="gramEnd"/>
      <w:r>
        <w:t xml:space="preserve"> his word alone, the family then engage in a long, uncertain and expensive quest for justice which demands sacrifices from them all in terms of the father’s health, the brother’s Oxford tuition and his future career in </w:t>
      </w:r>
      <w:r>
        <w:lastRenderedPageBreak/>
        <w:t>the civil service, and the daughter’s marital options. They are eventually successful, and</w:t>
      </w:r>
      <w:r w:rsidR="000E0551">
        <w:t xml:space="preserve"> to their joy </w:t>
      </w:r>
      <w:r>
        <w:t>Ronnie’s name is cleared. They affirm the value of their having acted as they did in the light of the value of the outcome that they have successfully realised; indeed, they can take pride in the outcome as something that they have brought about: “We did it!”</w:t>
      </w:r>
    </w:p>
    <w:p w14:paraId="32B548C2" w14:textId="77777777" w:rsidR="008C01B0" w:rsidRDefault="008C01B0" w:rsidP="008C01B0">
      <w:pPr>
        <w:ind w:left="0"/>
      </w:pPr>
    </w:p>
    <w:p w14:paraId="6FB5076D" w14:textId="04BFA55C" w:rsidR="008C01B0" w:rsidRDefault="008C01B0" w:rsidP="008C01B0">
      <w:pPr>
        <w:ind w:left="0"/>
      </w:pPr>
      <w:r>
        <w:t>It is easy in the light of this kind of example to think of vindication as concerning successful struggles to overcome injustice or wrong</w:t>
      </w:r>
      <w:r w:rsidR="0057691B">
        <w:t>;</w:t>
      </w:r>
      <w:r>
        <w:t xml:space="preserve"> but while it may involve such features, it need not do so as a second example illustrates.</w:t>
      </w:r>
    </w:p>
    <w:p w14:paraId="0EEACF58" w14:textId="77777777" w:rsidR="008C01B0" w:rsidRDefault="008C01B0" w:rsidP="008C01B0">
      <w:pPr>
        <w:ind w:left="0"/>
      </w:pPr>
    </w:p>
    <w:p w14:paraId="6121286D" w14:textId="093EB8D0" w:rsidR="008C01B0" w:rsidRDefault="008C01B0" w:rsidP="008C01B0">
      <w:pPr>
        <w:ind w:left="0"/>
      </w:pPr>
      <w:r>
        <w:t xml:space="preserve">In 1984 Nick Faldo was a leading European golfer, having won five tournaments the previous year, but he had not seriously challenged in the majors despite getting into positions to do so. Convinced that his overall ability was sufficient to contest majors, Faldo embarked on the radical and highly risky strategy of completely rebuilding the long swing that he saw as his key weak point. As Faldo’s golf began to deteriorate at alarming speed, </w:t>
      </w:r>
      <w:proofErr w:type="gramStart"/>
      <w:r>
        <w:t>a number of</w:t>
      </w:r>
      <w:proofErr w:type="gramEnd"/>
      <w:r>
        <w:t xml:space="preserve"> his sponsors jumped ship. Faldo’s livelihood was becoming more and more precarious. He did not win another tournament for three years, but in 1987</w:t>
      </w:r>
      <w:r w:rsidR="00464C0D">
        <w:t>, to his joy,</w:t>
      </w:r>
      <w:r>
        <w:t xml:space="preserve"> he won the first of what would turn out to be </w:t>
      </w:r>
      <w:r w:rsidR="00AB63E8">
        <w:t>six</w:t>
      </w:r>
      <w:r>
        <w:t xml:space="preserve"> major championships. Faldo’s decision to rebuild his swing was vindicated and he was entitled to take pride in the fact that he did it (something he expressed by performing a rather tuneless quotation from the song “My Way”</w:t>
      </w:r>
      <w:r w:rsidR="0010497C">
        <w:t xml:space="preserve"> </w:t>
      </w:r>
      <w:r w:rsidR="00415AF4">
        <w:t>at</w:t>
      </w:r>
      <w:r w:rsidR="0010497C">
        <w:t xml:space="preserve"> his first major triump</w:t>
      </w:r>
      <w:r w:rsidR="00852537">
        <w:t>h</w:t>
      </w:r>
      <w:r>
        <w:t>). But notice that his course of action would have been vindicated even if he had won fewer majors or even none at all (given the role that extrinsic luck plays in such events), as long as it was the case that he was able to seriously challenge in them and did not lose them or gift the win to another competitor (i.e</w:t>
      </w:r>
      <w:r w:rsidR="002E2F92">
        <w:t>.</w:t>
      </w:r>
      <w:r>
        <w:t xml:space="preserve">, that his technique and nerve did not collapse under pressure as, for example, Greg Norman’s did in the 1996 US Master’s when he blew a six shot lead over Faldo in the final round). </w:t>
      </w:r>
    </w:p>
    <w:p w14:paraId="5018C60C" w14:textId="77777777" w:rsidR="008C01B0" w:rsidRDefault="008C01B0" w:rsidP="008C01B0">
      <w:pPr>
        <w:ind w:left="0"/>
      </w:pPr>
    </w:p>
    <w:p w14:paraId="78E6E44C" w14:textId="493D9748" w:rsidR="004A5D46" w:rsidRDefault="008C01B0" w:rsidP="005A5186">
      <w:pPr>
        <w:ind w:left="0"/>
      </w:pPr>
      <w:r>
        <w:t xml:space="preserve">The key elements across these </w:t>
      </w:r>
      <w:r w:rsidR="00852537">
        <w:t xml:space="preserve">two </w:t>
      </w:r>
      <w:r>
        <w:t xml:space="preserve">examples are that the course of action involved struggle (that the outcome was uncertain and that it required sacrifice for its achievement) and that the process of struggle realizes outcomes of value to the flourishing of the agent’s life such that they have, all things considered, reason to affirm - or at least not regret - that they have </w:t>
      </w:r>
      <w:r>
        <w:lastRenderedPageBreak/>
        <w:t>acted as they have.</w:t>
      </w:r>
      <w:r w:rsidR="000B6482">
        <w:rPr>
          <w:rStyle w:val="FootnoteReference"/>
        </w:rPr>
        <w:footnoteReference w:id="2"/>
      </w:r>
      <w:r>
        <w:t xml:space="preserve"> </w:t>
      </w:r>
      <w:r w:rsidR="005D5E96">
        <w:t>W</w:t>
      </w:r>
      <w:r>
        <w:t xml:space="preserve">hereas the outcome of value in the first example is the realization of an external goal (Ronnie’s name is cleared), in the second example it is the realization of a transformation of the agent’s powers (Faldo’s ability to maintain a consistent swing under intense competitive pressure). </w:t>
      </w:r>
      <w:r w:rsidR="002179AA">
        <w:t>I</w:t>
      </w:r>
      <w:r w:rsidR="00381970">
        <w:t xml:space="preserve">f we imagine for a moment </w:t>
      </w:r>
      <w:r w:rsidR="00A63812">
        <w:t xml:space="preserve">either </w:t>
      </w:r>
      <w:r w:rsidR="00381970">
        <w:t>that these outcomes could have been achieved by the relevant agents</w:t>
      </w:r>
      <w:r w:rsidR="00105EDC">
        <w:t xml:space="preserve"> simply by wishing for them</w:t>
      </w:r>
      <w:r w:rsidR="00D91C44">
        <w:t xml:space="preserve"> or that the</w:t>
      </w:r>
      <w:r w:rsidR="006A475B">
        <w:t>ir</w:t>
      </w:r>
      <w:r w:rsidR="00D91C44">
        <w:t xml:space="preserve"> actions ha</w:t>
      </w:r>
      <w:r w:rsidR="006A475B">
        <w:t>d</w:t>
      </w:r>
      <w:r w:rsidR="00D91C44">
        <w:t xml:space="preserve"> no </w:t>
      </w:r>
      <w:r w:rsidR="00227C6C">
        <w:t xml:space="preserve">relationship to the </w:t>
      </w:r>
      <w:r w:rsidR="00377730">
        <w:t>outcome</w:t>
      </w:r>
      <w:r w:rsidR="00227C6C">
        <w:t xml:space="preserve"> realised</w:t>
      </w:r>
      <w:r w:rsidR="00105EDC">
        <w:t>, the</w:t>
      </w:r>
      <w:r w:rsidR="004C784D">
        <w:t xml:space="preserve"> concept of </w:t>
      </w:r>
      <w:r w:rsidR="00F92B1C">
        <w:t xml:space="preserve">ethical </w:t>
      </w:r>
      <w:r w:rsidR="004C784D">
        <w:t>vindication would have no application</w:t>
      </w:r>
      <w:r w:rsidR="00AD2244">
        <w:t xml:space="preserve"> because there would be no achievement in which to </w:t>
      </w:r>
      <w:r w:rsidR="00511FDE">
        <w:t xml:space="preserve">feel joy or </w:t>
      </w:r>
      <w:r w:rsidR="00AD2244">
        <w:t>take</w:t>
      </w:r>
      <w:r w:rsidR="00A63812">
        <w:t xml:space="preserve"> pride</w:t>
      </w:r>
      <w:r w:rsidR="00C91472">
        <w:t>.</w:t>
      </w:r>
      <w:r w:rsidR="00A13808">
        <w:t xml:space="preserve"> </w:t>
      </w:r>
      <w:r w:rsidR="007F2DBB">
        <w:t xml:space="preserve">Perhaps it needs to be </w:t>
      </w:r>
      <w:r w:rsidR="00F55B7A">
        <w:t>stress</w:t>
      </w:r>
      <w:r w:rsidR="007F2DBB">
        <w:t xml:space="preserve">ed here that these actors do not engage in their actions in order to </w:t>
      </w:r>
      <w:r w:rsidR="00511FDE">
        <w:t xml:space="preserve">experience joy or </w:t>
      </w:r>
      <w:r w:rsidR="000B6FE8">
        <w:t xml:space="preserve">feel pride, rather they engage in their actions because </w:t>
      </w:r>
      <w:r w:rsidR="00536C67">
        <w:t>what they are trying to realize is valuable to them</w:t>
      </w:r>
      <w:r w:rsidR="00191126">
        <w:t>, because they care about these</w:t>
      </w:r>
      <w:r w:rsidR="00F55B7A">
        <w:t xml:space="preserve"> matters.</w:t>
      </w:r>
    </w:p>
    <w:p w14:paraId="1BA14FA6" w14:textId="77777777" w:rsidR="00552D8A" w:rsidRDefault="00552D8A" w:rsidP="005A5186">
      <w:pPr>
        <w:ind w:left="0"/>
      </w:pPr>
    </w:p>
    <w:p w14:paraId="3848BAF1" w14:textId="6119A4C6" w:rsidR="00E01A70" w:rsidRDefault="008C01B0" w:rsidP="005A5186">
      <w:pPr>
        <w:ind w:left="0"/>
      </w:pPr>
      <w:r>
        <w:t>It is important</w:t>
      </w:r>
      <w:r w:rsidR="00BE6BFA">
        <w:t xml:space="preserve"> </w:t>
      </w:r>
      <w:r>
        <w:t xml:space="preserve">though not to be misled by </w:t>
      </w:r>
      <w:r w:rsidR="00BE6BFA">
        <w:t>two</w:t>
      </w:r>
      <w:r>
        <w:t xml:space="preserve"> shared feature</w:t>
      </w:r>
      <w:r w:rsidR="00BE6BFA">
        <w:t>s</w:t>
      </w:r>
      <w:r>
        <w:t xml:space="preserve"> of the</w:t>
      </w:r>
      <w:r w:rsidR="001D1B1D">
        <w:t>se</w:t>
      </w:r>
      <w:r>
        <w:t xml:space="preserve"> </w:t>
      </w:r>
      <w:r w:rsidR="00EA2FD6">
        <w:t xml:space="preserve">initial </w:t>
      </w:r>
      <w:r>
        <w:t>examples, namely, that in both cases the value of the outcome is specified by a goal that is given in advance of the agent’s conduct</w:t>
      </w:r>
      <w:r w:rsidR="00BE6BFA">
        <w:t xml:space="preserve"> and the outcome is successfully realised</w:t>
      </w:r>
      <w:r>
        <w:t xml:space="preserve">. </w:t>
      </w:r>
      <w:r w:rsidR="00BE6BFA">
        <w:t>Neither of these are</w:t>
      </w:r>
      <w:r>
        <w:t xml:space="preserve"> necessary for the exercise of one’s agency to be vindicated</w:t>
      </w:r>
      <w:r w:rsidR="003605C9">
        <w:t>.</w:t>
      </w:r>
      <w:r>
        <w:t xml:space="preserve"> </w:t>
      </w:r>
    </w:p>
    <w:p w14:paraId="67522623" w14:textId="77777777" w:rsidR="00E01A70" w:rsidRDefault="00E01A70" w:rsidP="005A5186">
      <w:pPr>
        <w:ind w:left="0"/>
      </w:pPr>
    </w:p>
    <w:p w14:paraId="2B1F7305" w14:textId="3CBF908D" w:rsidR="00A423D5" w:rsidRDefault="00CE1576" w:rsidP="005A5186">
      <w:pPr>
        <w:ind w:left="0"/>
      </w:pPr>
      <w:r>
        <w:t>Firstly, i</w:t>
      </w:r>
      <w:r w:rsidR="008C01B0">
        <w:t>t can be the case that the goal is transformed in the process of struggle</w:t>
      </w:r>
      <w:r w:rsidR="0092488E">
        <w:t xml:space="preserve"> </w:t>
      </w:r>
      <w:r w:rsidR="008C01B0">
        <w:t>and the new goal is achieved</w:t>
      </w:r>
      <w:r w:rsidR="00A423D5">
        <w:t>.</w:t>
      </w:r>
      <w:r w:rsidR="004338FD">
        <w:t xml:space="preserve"> </w:t>
      </w:r>
      <w:r w:rsidR="004338FD" w:rsidRPr="004338FD">
        <w:t xml:space="preserve">One example of this phenomenon is Tchaikovsky's Piano Concerto No. 3 in E-flat major which was initially conceived by him as a symphony in the same key, however his pursuit of this goal led him to realise that what he wanted to express did not work in this form and he abandoned it, reworking the first movement as a one-movement </w:t>
      </w:r>
      <w:r w:rsidR="004338FD" w:rsidRPr="009B2859">
        <w:rPr>
          <w:i/>
          <w:iCs/>
        </w:rPr>
        <w:t>Allegro brillante</w:t>
      </w:r>
      <w:r w:rsidR="004338FD" w:rsidRPr="004338FD">
        <w:t xml:space="preserve"> for piano and orchestra.  Another</w:t>
      </w:r>
      <w:r w:rsidR="00811767">
        <w:t xml:space="preserve"> example</w:t>
      </w:r>
      <w:r w:rsidR="004338FD" w:rsidRPr="004338FD">
        <w:t xml:space="preserve"> would be that of </w:t>
      </w:r>
      <w:r w:rsidR="009066B3">
        <w:t>a</w:t>
      </w:r>
      <w:r w:rsidR="000710CB">
        <w:t xml:space="preserve"> </w:t>
      </w:r>
      <w:r w:rsidR="004338FD" w:rsidRPr="004338FD">
        <w:t>couple who commit to marriage and come to see through their joint effort</w:t>
      </w:r>
      <w:r w:rsidR="00811767">
        <w:t>s</w:t>
      </w:r>
      <w:r w:rsidR="004338FD" w:rsidRPr="004338FD">
        <w:t xml:space="preserve"> to realise a good marriage that they are best suited to live apart as good friends rather than together as spouses</w:t>
      </w:r>
      <w:r w:rsidR="00C7070A">
        <w:t xml:space="preserve"> and part amicably</w:t>
      </w:r>
      <w:r w:rsidR="004338FD" w:rsidRPr="004338FD">
        <w:t>.</w:t>
      </w:r>
    </w:p>
    <w:p w14:paraId="4FD8B314" w14:textId="77777777" w:rsidR="00A423D5" w:rsidRDefault="00A423D5" w:rsidP="005A5186">
      <w:pPr>
        <w:ind w:left="0"/>
      </w:pPr>
    </w:p>
    <w:p w14:paraId="53AAE77F" w14:textId="6E019C56" w:rsidR="001F6F39" w:rsidRDefault="00CE1576" w:rsidP="005A5186">
      <w:pPr>
        <w:ind w:left="0"/>
      </w:pPr>
      <w:r>
        <w:lastRenderedPageBreak/>
        <w:t>Secondly, i</w:t>
      </w:r>
      <w:r w:rsidR="00E01A70">
        <w:t xml:space="preserve">t can also be the case that </w:t>
      </w:r>
      <w:r w:rsidR="008C01B0">
        <w:t xml:space="preserve">although the agent’s pursuit of their </w:t>
      </w:r>
      <w:r w:rsidR="003C4D1B">
        <w:t xml:space="preserve">intended </w:t>
      </w:r>
      <w:r w:rsidR="008C01B0">
        <w:t xml:space="preserve">goal falls short, the process of pursuing it produces other outcomes of value that are sufficient to provide reasons </w:t>
      </w:r>
      <w:r w:rsidR="00C71B56">
        <w:t xml:space="preserve">not to regret </w:t>
      </w:r>
      <w:r w:rsidR="00FD4854">
        <w:t>the course of action undertaken</w:t>
      </w:r>
      <w:r w:rsidR="008C01B0">
        <w:t>.</w:t>
      </w:r>
      <w:r w:rsidR="00D35F19">
        <w:t xml:space="preserve"> </w:t>
      </w:r>
      <w:r w:rsidR="00DD7D32">
        <w:t>An example</w:t>
      </w:r>
      <w:r w:rsidR="009116B0">
        <w:t>,</w:t>
      </w:r>
      <w:r w:rsidR="00696554" w:rsidRPr="00696554">
        <w:t xml:space="preserve"> which I owe to Adams (2010), is Claus von </w:t>
      </w:r>
      <w:proofErr w:type="spellStart"/>
      <w:r w:rsidR="00696554" w:rsidRPr="00696554">
        <w:t>Stauffenberg’s</w:t>
      </w:r>
      <w:proofErr w:type="spellEnd"/>
      <w:r w:rsidR="00696554" w:rsidRPr="00696554">
        <w:t xml:space="preserve"> attempt to rescue Germany from Naz</w:t>
      </w:r>
      <w:r w:rsidR="003C4D1B">
        <w:t xml:space="preserve">i rule by </w:t>
      </w:r>
      <w:r w:rsidR="00696554" w:rsidRPr="00696554">
        <w:t>assassinating Hitler and leading a coup d’état on July 20th</w:t>
      </w:r>
      <w:proofErr w:type="gramStart"/>
      <w:r w:rsidR="00696554" w:rsidRPr="00696554">
        <w:t xml:space="preserve"> 1944</w:t>
      </w:r>
      <w:proofErr w:type="gramEnd"/>
      <w:r w:rsidR="00696554" w:rsidRPr="00696554">
        <w:t xml:space="preserve">. This attempt failed and led not only to </w:t>
      </w:r>
      <w:proofErr w:type="spellStart"/>
      <w:r w:rsidR="00696554" w:rsidRPr="00696554">
        <w:t>Stauffenberg’s</w:t>
      </w:r>
      <w:proofErr w:type="spellEnd"/>
      <w:r w:rsidR="00696554" w:rsidRPr="00696554">
        <w:t xml:space="preserve"> death but also to that of hundreds of others who had collaborated or were suspected of collaborating with him. On Adams’ reconstruction, </w:t>
      </w:r>
      <w:proofErr w:type="spellStart"/>
      <w:r w:rsidR="00696554" w:rsidRPr="00696554">
        <w:t>Stauffenberg</w:t>
      </w:r>
      <w:proofErr w:type="spellEnd"/>
      <w:r w:rsidR="00696554" w:rsidRPr="00696554">
        <w:t xml:space="preserve"> (and his co</w:t>
      </w:r>
      <w:r w:rsidR="00FA175C">
        <w:t>-conspirator</w:t>
      </w:r>
      <w:r w:rsidR="00696554" w:rsidRPr="00696554">
        <w:t xml:space="preserve">s in this project) ‘seem to have been motivated in large part by the meaning that they hoped their deeds would have for others, believing that even if it couldn’t succeed in its own terms, the plot against Hitler should be attempted for the </w:t>
      </w:r>
      <w:proofErr w:type="spellStart"/>
      <w:r w:rsidR="00696554" w:rsidRPr="00696554">
        <w:t>honor</w:t>
      </w:r>
      <w:proofErr w:type="spellEnd"/>
      <w:r w:rsidR="00696554" w:rsidRPr="00696554">
        <w:t xml:space="preserve"> of Germany, to show the world that some Germans stood up against Hitler’s crimes.’ (Adams, 2010: 80) Although they failed to assassinate Hitler and bring about a coup d’état, their attempt to do so did succeed in showing</w:t>
      </w:r>
      <w:r w:rsidR="00197A51">
        <w:t xml:space="preserve"> the world</w:t>
      </w:r>
      <w:r w:rsidR="00696554" w:rsidRPr="00696554">
        <w:t xml:space="preserve"> that some Germans were willing to risk their lives to stand up against the regime. If Adams’ supposition</w:t>
      </w:r>
      <w:r w:rsidR="00256FB8">
        <w:t xml:space="preserve"> concerning their motivations</w:t>
      </w:r>
      <w:r w:rsidR="00696554" w:rsidRPr="00696554">
        <w:t xml:space="preserve"> is correct, </w:t>
      </w:r>
      <w:r w:rsidR="008A2803">
        <w:t xml:space="preserve">then </w:t>
      </w:r>
      <w:r w:rsidR="00696554" w:rsidRPr="00696554">
        <w:t xml:space="preserve">although they have reason to regret that they were not successful in realizing their </w:t>
      </w:r>
      <w:r w:rsidR="00A3047B">
        <w:t xml:space="preserve">intended </w:t>
      </w:r>
      <w:r w:rsidR="00696554" w:rsidRPr="00696554">
        <w:t xml:space="preserve">goal, they need not have reason to regret undertaking the course of action on which they embarked </w:t>
      </w:r>
      <w:r w:rsidR="007257FA">
        <w:t>(</w:t>
      </w:r>
      <w:r w:rsidR="00696554" w:rsidRPr="00696554">
        <w:t>despite the</w:t>
      </w:r>
      <w:r w:rsidR="00A512B1">
        <w:t xml:space="preserve"> very high</w:t>
      </w:r>
      <w:r w:rsidR="00696554" w:rsidRPr="00696554">
        <w:t xml:space="preserve"> price it demanded of them</w:t>
      </w:r>
      <w:r w:rsidR="007257FA">
        <w:t>)</w:t>
      </w:r>
      <w:r w:rsidR="00A73494">
        <w:t>. They need not</w:t>
      </w:r>
      <w:r w:rsidR="008A2803">
        <w:t xml:space="preserve"> </w:t>
      </w:r>
      <w:r w:rsidR="00613C04">
        <w:t xml:space="preserve">because their actions are expressive of </w:t>
      </w:r>
      <w:r w:rsidR="00DA3021">
        <w:t xml:space="preserve">the </w:t>
      </w:r>
      <w:r w:rsidR="00613C04">
        <w:t>values that</w:t>
      </w:r>
      <w:r w:rsidR="00DA3021">
        <w:t xml:space="preserve"> give</w:t>
      </w:r>
      <w:r w:rsidR="002F3B60">
        <w:t xml:space="preserve"> meaning to their lives</w:t>
      </w:r>
      <w:r w:rsidR="00712E3A">
        <w:t xml:space="preserve"> and</w:t>
      </w:r>
      <w:r w:rsidR="00763DB4">
        <w:t>,</w:t>
      </w:r>
      <w:r w:rsidR="00712E3A">
        <w:t xml:space="preserve"> in performing action</w:t>
      </w:r>
      <w:r w:rsidR="002E3313">
        <w:t>s expressive of these values</w:t>
      </w:r>
      <w:r w:rsidR="00763DB4">
        <w:t>,</w:t>
      </w:r>
      <w:r w:rsidR="002E3313">
        <w:t xml:space="preserve"> they do realize</w:t>
      </w:r>
      <w:r w:rsidR="00BD2CCC">
        <w:t xml:space="preserve"> </w:t>
      </w:r>
      <w:r w:rsidR="002E1CDC">
        <w:t>something that matters</w:t>
      </w:r>
      <w:r w:rsidR="00D453F9">
        <w:t xml:space="preserve"> on the terms that motivated the </w:t>
      </w:r>
      <w:r w:rsidR="00427ED4">
        <w:t xml:space="preserve">external </w:t>
      </w:r>
      <w:r w:rsidR="00D453F9">
        <w:t>goal they have failed to realise</w:t>
      </w:r>
      <w:r w:rsidR="001A4C80">
        <w:t>.</w:t>
      </w:r>
      <w:r w:rsidR="00880B2E">
        <w:rPr>
          <w:rStyle w:val="FootnoteReference"/>
        </w:rPr>
        <w:footnoteReference w:id="3"/>
      </w:r>
      <w:r w:rsidR="00107E5B">
        <w:t xml:space="preserve"> </w:t>
      </w:r>
      <w:r w:rsidR="00702E26">
        <w:t>If, all thing</w:t>
      </w:r>
      <w:r w:rsidR="0018006A">
        <w:t>s</w:t>
      </w:r>
      <w:r w:rsidR="00702E26">
        <w:t xml:space="preserve"> considered</w:t>
      </w:r>
      <w:r w:rsidR="00987AB4">
        <w:t>, they have reason to affirm their actions, t</w:t>
      </w:r>
      <w:r w:rsidR="004D57E6">
        <w:t>hey can take p</w:t>
      </w:r>
      <w:r w:rsidR="00702E26">
        <w:t xml:space="preserve">ride in their </w:t>
      </w:r>
      <w:r w:rsidR="00B67861">
        <w:t>conduct</w:t>
      </w:r>
      <w:r w:rsidR="00702E26">
        <w:t>.</w:t>
      </w:r>
    </w:p>
    <w:p w14:paraId="6ADB627A" w14:textId="77777777" w:rsidR="001F6F39" w:rsidRDefault="001F6F39" w:rsidP="005A5186">
      <w:pPr>
        <w:ind w:left="0"/>
      </w:pPr>
    </w:p>
    <w:p w14:paraId="3AAF8CC1" w14:textId="3A2D5126" w:rsidR="00ED046B" w:rsidRDefault="00BD7B8D" w:rsidP="005A5186">
      <w:pPr>
        <w:ind w:left="0"/>
      </w:pPr>
      <w:r>
        <w:t>These</w:t>
      </w:r>
      <w:r w:rsidR="00C328DC">
        <w:t xml:space="preserve"> last examples, apart from illustrating the point that </w:t>
      </w:r>
      <w:r w:rsidR="00864A26">
        <w:t>vindication need not be restricted to cases of successfully realising a</w:t>
      </w:r>
      <w:r w:rsidR="004770B3">
        <w:t xml:space="preserve"> goal that can be stated i</w:t>
      </w:r>
      <w:r w:rsidR="00C04A0D">
        <w:t xml:space="preserve">n advance of the action, </w:t>
      </w:r>
      <w:r w:rsidR="00C619F0">
        <w:t xml:space="preserve">should </w:t>
      </w:r>
      <w:r w:rsidR="00C04A0D">
        <w:t>also draw our attentio</w:t>
      </w:r>
      <w:r w:rsidR="00B57941" w:rsidRPr="00B57941">
        <w:t>n to a</w:t>
      </w:r>
      <w:r w:rsidR="00A23FDA">
        <w:t>n issue</w:t>
      </w:r>
      <w:r w:rsidR="00E60A3D">
        <w:t xml:space="preserve"> </w:t>
      </w:r>
      <w:r w:rsidR="00B34477">
        <w:t>that we have not yet addressed</w:t>
      </w:r>
      <w:r w:rsidR="00A6681F">
        <w:t xml:space="preserve">. Thus far we have seen that </w:t>
      </w:r>
      <w:r w:rsidR="00CF3A06">
        <w:t xml:space="preserve">the concept of </w:t>
      </w:r>
      <w:r w:rsidR="001B1158">
        <w:t xml:space="preserve">ethical </w:t>
      </w:r>
      <w:r w:rsidR="002622F2">
        <w:t>vindication</w:t>
      </w:r>
      <w:r w:rsidR="00F23300">
        <w:t xml:space="preserve"> has application when</w:t>
      </w:r>
      <w:r w:rsidR="00E31FB3" w:rsidRPr="00E31FB3">
        <w:t xml:space="preserve"> the agent in question has reason to affirm, </w:t>
      </w:r>
      <w:proofErr w:type="gramStart"/>
      <w:r w:rsidR="00E31FB3" w:rsidRPr="00E31FB3">
        <w:t>on the basis of</w:t>
      </w:r>
      <w:proofErr w:type="gramEnd"/>
      <w:r w:rsidR="00E31FB3" w:rsidRPr="00E31FB3">
        <w:t xml:space="preserve"> </w:t>
      </w:r>
      <w:r w:rsidR="00391EB3">
        <w:t>their</w:t>
      </w:r>
      <w:r w:rsidR="00E31FB3" w:rsidRPr="00E31FB3">
        <w:t xml:space="preserve"> value</w:t>
      </w:r>
      <w:r w:rsidR="00391EB3">
        <w:t>s</w:t>
      </w:r>
      <w:r w:rsidR="00E31FB3" w:rsidRPr="00E31FB3">
        <w:t>, the outcome to which their actions give rise</w:t>
      </w:r>
      <w:r w:rsidR="00970BAC">
        <w:t xml:space="preserve">. </w:t>
      </w:r>
      <w:r w:rsidR="00DE4D40">
        <w:lastRenderedPageBreak/>
        <w:t>Th</w:t>
      </w:r>
      <w:r w:rsidR="00CF476C">
        <w:t xml:space="preserve">e entitlement of the agent to feeling vindicated is </w:t>
      </w:r>
      <w:r w:rsidR="00FC4DE5">
        <w:t>conditional on its being true that their actions gave rise to this outcome</w:t>
      </w:r>
      <w:r w:rsidR="003B5394">
        <w:t>, b</w:t>
      </w:r>
      <w:r w:rsidR="00970BAC">
        <w:t>ut</w:t>
      </w:r>
      <w:r w:rsidR="00655D10">
        <w:t xml:space="preserve"> it also matter</w:t>
      </w:r>
      <w:r w:rsidR="00B24316">
        <w:t>s</w:t>
      </w:r>
      <w:r w:rsidR="00655D10">
        <w:t xml:space="preserve"> </w:t>
      </w:r>
      <w:r w:rsidR="000F4700">
        <w:t xml:space="preserve">that </w:t>
      </w:r>
      <w:r w:rsidR="00E31FB3" w:rsidRPr="00E31FB3">
        <w:t xml:space="preserve">the values that are realised in such outcomes are values that </w:t>
      </w:r>
      <w:r w:rsidR="00B90B58">
        <w:t>there</w:t>
      </w:r>
      <w:r w:rsidR="00E31FB3" w:rsidRPr="00E31FB3">
        <w:t xml:space="preserve"> </w:t>
      </w:r>
      <w:r w:rsidR="00B90B58">
        <w:t>is</w:t>
      </w:r>
      <w:r w:rsidR="00E31FB3" w:rsidRPr="00E31FB3">
        <w:t xml:space="preserve"> </w:t>
      </w:r>
      <w:r w:rsidR="00284A15">
        <w:t xml:space="preserve">good </w:t>
      </w:r>
      <w:r w:rsidR="00E31FB3" w:rsidRPr="00E31FB3">
        <w:t xml:space="preserve">reason </w:t>
      </w:r>
      <w:r w:rsidR="00D92579">
        <w:t xml:space="preserve">for human beings under the situated circumstances of their lives </w:t>
      </w:r>
      <w:r w:rsidR="00E31FB3" w:rsidRPr="00E31FB3">
        <w:t>to value</w:t>
      </w:r>
      <w:r w:rsidR="00ED7D74">
        <w:t xml:space="preserve"> ethically</w:t>
      </w:r>
      <w:r w:rsidR="00DA212F">
        <w:t xml:space="preserve"> </w:t>
      </w:r>
      <w:r w:rsidR="00356741">
        <w:t>(</w:t>
      </w:r>
      <w:r w:rsidR="00DA212F">
        <w:t>even if they are not the values to which we ourselves are</w:t>
      </w:r>
      <w:r w:rsidR="00356741">
        <w:t xml:space="preserve">, </w:t>
      </w:r>
      <w:r w:rsidR="00674CAC">
        <w:t xml:space="preserve">or </w:t>
      </w:r>
      <w:r w:rsidR="00035F1C">
        <w:t xml:space="preserve">even </w:t>
      </w:r>
      <w:r w:rsidR="00674CAC">
        <w:t>can be</w:t>
      </w:r>
      <w:r w:rsidR="00356741">
        <w:t>,</w:t>
      </w:r>
      <w:r w:rsidR="00670115">
        <w:rPr>
          <w:rStyle w:val="FootnoteReference"/>
        </w:rPr>
        <w:footnoteReference w:id="4"/>
      </w:r>
      <w:r w:rsidR="00674CAC">
        <w:t xml:space="preserve"> </w:t>
      </w:r>
      <w:r w:rsidR="00DA212F">
        <w:t>committed</w:t>
      </w:r>
      <w:r w:rsidR="00356741">
        <w:t>)</w:t>
      </w:r>
      <w:r w:rsidR="003B5394">
        <w:t>.</w:t>
      </w:r>
      <w:r w:rsidR="00E31FB3" w:rsidRPr="00E31FB3">
        <w:t xml:space="preserve"> </w:t>
      </w:r>
      <w:r w:rsidR="003B5394">
        <w:t>A</w:t>
      </w:r>
      <w:r w:rsidR="00E31FB3" w:rsidRPr="00E31FB3">
        <w:t xml:space="preserve">n action may fail to be vindicated either because the outcomes to which it gives rise are not ones which the agent has reason to affirm </w:t>
      </w:r>
      <w:proofErr w:type="gramStart"/>
      <w:r w:rsidR="00E31FB3" w:rsidRPr="00E31FB3">
        <w:t>on the basis of</w:t>
      </w:r>
      <w:proofErr w:type="gramEnd"/>
      <w:r w:rsidR="00E31FB3" w:rsidRPr="00E31FB3">
        <w:t xml:space="preserve"> the values to which they are committed </w:t>
      </w:r>
      <w:r w:rsidR="00E31FB3" w:rsidRPr="001011C9">
        <w:rPr>
          <w:i/>
          <w:iCs/>
        </w:rPr>
        <w:t xml:space="preserve">or because </w:t>
      </w:r>
      <w:r w:rsidR="004E6568" w:rsidRPr="001011C9">
        <w:rPr>
          <w:i/>
          <w:iCs/>
        </w:rPr>
        <w:t>there</w:t>
      </w:r>
      <w:r w:rsidR="00E31FB3" w:rsidRPr="001011C9">
        <w:rPr>
          <w:i/>
          <w:iCs/>
        </w:rPr>
        <w:t xml:space="preserve"> </w:t>
      </w:r>
      <w:r w:rsidR="004E6568" w:rsidRPr="001011C9">
        <w:rPr>
          <w:i/>
          <w:iCs/>
        </w:rPr>
        <w:t>is</w:t>
      </w:r>
      <w:r w:rsidR="00E31FB3" w:rsidRPr="001011C9">
        <w:rPr>
          <w:i/>
          <w:iCs/>
        </w:rPr>
        <w:t xml:space="preserve"> no reason to value the </w:t>
      </w:r>
      <w:r w:rsidR="007400B4">
        <w:rPr>
          <w:i/>
          <w:iCs/>
        </w:rPr>
        <w:t>“</w:t>
      </w:r>
      <w:r w:rsidR="00E31FB3" w:rsidRPr="001011C9">
        <w:rPr>
          <w:i/>
          <w:iCs/>
        </w:rPr>
        <w:t>values</w:t>
      </w:r>
      <w:r w:rsidR="007400B4">
        <w:rPr>
          <w:i/>
          <w:iCs/>
        </w:rPr>
        <w:t>”</w:t>
      </w:r>
      <w:r w:rsidR="00E31FB3" w:rsidRPr="001011C9">
        <w:rPr>
          <w:i/>
          <w:iCs/>
        </w:rPr>
        <w:t xml:space="preserve"> on the basis of which the agent </w:t>
      </w:r>
      <w:r w:rsidR="00124F22">
        <w:rPr>
          <w:i/>
          <w:iCs/>
        </w:rPr>
        <w:t>affirm</w:t>
      </w:r>
      <w:r w:rsidR="00E31FB3" w:rsidRPr="001011C9">
        <w:rPr>
          <w:i/>
          <w:iCs/>
        </w:rPr>
        <w:t>s</w:t>
      </w:r>
      <w:r w:rsidR="00124F22">
        <w:rPr>
          <w:i/>
          <w:iCs/>
        </w:rPr>
        <w:t xml:space="preserve"> the outcome</w:t>
      </w:r>
      <w:r w:rsidR="00E31FB3" w:rsidRPr="00E31FB3">
        <w:t>.</w:t>
      </w:r>
      <w:r w:rsidR="00E31FB3">
        <w:t xml:space="preserve"> </w:t>
      </w:r>
      <w:r w:rsidR="00F12117">
        <w:t xml:space="preserve">Thus, if we consider the </w:t>
      </w:r>
      <w:proofErr w:type="spellStart"/>
      <w:r w:rsidR="00F12117">
        <w:t>Stauffenberg</w:t>
      </w:r>
      <w:proofErr w:type="spellEnd"/>
      <w:r w:rsidR="00F12117">
        <w:t xml:space="preserve"> case, it</w:t>
      </w:r>
      <w:r w:rsidR="00414DE6">
        <w:t xml:space="preserve"> matters here that</w:t>
      </w:r>
      <w:r w:rsidR="00946F91">
        <w:t xml:space="preserve"> </w:t>
      </w:r>
      <w:r w:rsidR="00946F91" w:rsidRPr="00946F91">
        <w:t>we have reason to recognize the value of patriotism of the kind exhibited in this example</w:t>
      </w:r>
      <w:r w:rsidR="00AF35EF">
        <w:rPr>
          <w:rStyle w:val="FootnoteReference"/>
        </w:rPr>
        <w:footnoteReference w:id="5"/>
      </w:r>
      <w:r w:rsidR="00946F91" w:rsidRPr="00946F91">
        <w:t xml:space="preserve"> as a value to which </w:t>
      </w:r>
      <w:r w:rsidR="00554E47">
        <w:t>ethical agent</w:t>
      </w:r>
      <w:r w:rsidR="00946F91" w:rsidRPr="00946F91">
        <w:t xml:space="preserve">s can </w:t>
      </w:r>
      <w:r w:rsidR="00C54F8B">
        <w:t>reasonab</w:t>
      </w:r>
      <w:r w:rsidR="00946F91" w:rsidRPr="00946F91">
        <w:t>ly be committed, as something that</w:t>
      </w:r>
      <w:r w:rsidR="00346F1D">
        <w:t xml:space="preserve"> </w:t>
      </w:r>
      <w:r w:rsidR="00946F91" w:rsidRPr="00946F91">
        <w:t>can</w:t>
      </w:r>
      <w:r w:rsidR="00554E47">
        <w:t xml:space="preserve"> be</w:t>
      </w:r>
      <w:r w:rsidR="00946F91" w:rsidRPr="00946F91">
        <w:t xml:space="preserve"> </w:t>
      </w:r>
      <w:r w:rsidR="00346F1D">
        <w:t>recognize</w:t>
      </w:r>
      <w:r w:rsidR="00D62A91">
        <w:t>d</w:t>
      </w:r>
      <w:r w:rsidR="00346F1D">
        <w:t xml:space="preserve"> as </w:t>
      </w:r>
      <w:r w:rsidR="00946F91" w:rsidRPr="00946F91">
        <w:t>serv</w:t>
      </w:r>
      <w:r w:rsidR="00346F1D">
        <w:t>ing</w:t>
      </w:r>
      <w:r w:rsidR="00946F91" w:rsidRPr="00946F91">
        <w:t xml:space="preserve"> to give meaning and value to the lives of </w:t>
      </w:r>
      <w:r w:rsidR="00A2648A">
        <w:t xml:space="preserve">relevantly situated </w:t>
      </w:r>
      <w:r w:rsidR="00946F91" w:rsidRPr="00946F91">
        <w:t>human beings.</w:t>
      </w:r>
      <w:r w:rsidR="00414DE6">
        <w:t xml:space="preserve"> </w:t>
      </w:r>
      <w:r w:rsidR="00855A34">
        <w:t xml:space="preserve">This does not require that we share </w:t>
      </w:r>
      <w:r w:rsidR="00875C49">
        <w:t>their commitment to</w:t>
      </w:r>
      <w:r w:rsidR="00080076">
        <w:t xml:space="preserve"> </w:t>
      </w:r>
      <w:r w:rsidR="00875C49">
        <w:t xml:space="preserve">this value </w:t>
      </w:r>
      <w:r w:rsidR="002E53DE" w:rsidRPr="002E53DE">
        <w:t>any</w:t>
      </w:r>
      <w:r w:rsidR="00CE3F99">
        <w:t xml:space="preserve"> </w:t>
      </w:r>
      <w:r w:rsidR="002E53DE" w:rsidRPr="002E53DE">
        <w:t xml:space="preserve">more than acknowledging the value of works of art such </w:t>
      </w:r>
      <w:r w:rsidR="00875C49">
        <w:t>as</w:t>
      </w:r>
      <w:r w:rsidR="002E53DE" w:rsidRPr="002E53DE">
        <w:t xml:space="preserve"> Tchaikovsky's Piano Concerto No. 3</w:t>
      </w:r>
      <w:r w:rsidR="0031068E">
        <w:t xml:space="preserve"> </w:t>
      </w:r>
      <w:r w:rsidR="005F140C">
        <w:t xml:space="preserve">demands that we share </w:t>
      </w:r>
      <w:r w:rsidR="004311FB">
        <w:t xml:space="preserve">the </w:t>
      </w:r>
      <w:r w:rsidR="00C14B50">
        <w:t>aficionados’</w:t>
      </w:r>
      <w:r w:rsidR="00730591">
        <w:t xml:space="preserve"> love of </w:t>
      </w:r>
      <w:r w:rsidR="00C14B50">
        <w:t>music</w:t>
      </w:r>
      <w:r w:rsidR="00730591">
        <w:t>.</w:t>
      </w:r>
      <w:r w:rsidR="00EC55E8">
        <w:t xml:space="preserve"> </w:t>
      </w:r>
      <w:r w:rsidR="00C648A0">
        <w:t>We may</w:t>
      </w:r>
      <w:r w:rsidR="00FF776C">
        <w:t xml:space="preserve"> ourselves</w:t>
      </w:r>
      <w:r w:rsidR="00C648A0">
        <w:t xml:space="preserve"> be </w:t>
      </w:r>
      <w:r w:rsidR="00CE0A5D">
        <w:t xml:space="preserve">largely </w:t>
      </w:r>
      <w:r w:rsidR="00C648A0">
        <w:t xml:space="preserve">indifferent to </w:t>
      </w:r>
      <w:r w:rsidR="00744D99">
        <w:t xml:space="preserve">the value of </w:t>
      </w:r>
      <w:r w:rsidR="00C648A0">
        <w:t>both patriotism and music</w:t>
      </w:r>
      <w:r w:rsidR="00EC55E8">
        <w:t>.</w:t>
      </w:r>
      <w:r w:rsidR="00C648A0">
        <w:t xml:space="preserve"> </w:t>
      </w:r>
      <w:r w:rsidR="00394B87">
        <w:t xml:space="preserve">It does, however, require that we </w:t>
      </w:r>
      <w:r w:rsidR="0002465E">
        <w:t>have reason to</w:t>
      </w:r>
      <w:r w:rsidR="00394B87">
        <w:t xml:space="preserve"> recognise the</w:t>
      </w:r>
      <w:r w:rsidR="00744D99">
        <w:t>se</w:t>
      </w:r>
      <w:r w:rsidR="00394B87">
        <w:t xml:space="preserve"> value</w:t>
      </w:r>
      <w:r w:rsidR="0088646E">
        <w:t>s</w:t>
      </w:r>
      <w:r w:rsidR="00394B87">
        <w:t xml:space="preserve"> </w:t>
      </w:r>
      <w:r w:rsidR="00AB234A">
        <w:t>as</w:t>
      </w:r>
      <w:r w:rsidR="00996A12">
        <w:t xml:space="preserve"> </w:t>
      </w:r>
      <w:r w:rsidR="00394B87">
        <w:t>value</w:t>
      </w:r>
      <w:r w:rsidR="0088646E">
        <w:t>s</w:t>
      </w:r>
      <w:r w:rsidR="0081557D">
        <w:t xml:space="preserve"> to which agents may intelli</w:t>
      </w:r>
      <w:r w:rsidR="00791803">
        <w:t>gi</w:t>
      </w:r>
      <w:r w:rsidR="0081557D">
        <w:t>bly choose to</w:t>
      </w:r>
      <w:r w:rsidR="00791803">
        <w:t xml:space="preserve"> </w:t>
      </w:r>
      <w:r w:rsidR="0081557D">
        <w:t>commit themselves</w:t>
      </w:r>
      <w:r w:rsidR="0030718F">
        <w:t xml:space="preserve"> as ethical agents</w:t>
      </w:r>
      <w:r w:rsidR="003077FA">
        <w:t>.</w:t>
      </w:r>
      <w:r w:rsidR="0036048B">
        <w:t xml:space="preserve"> </w:t>
      </w:r>
      <w:r w:rsidR="00C63BC4">
        <w:t xml:space="preserve">Iago may see his actions as vindicated by the </w:t>
      </w:r>
      <w:r w:rsidR="00957E8D">
        <w:t>tragic outcome for Othello and Desdemona that he brings about</w:t>
      </w:r>
      <w:r w:rsidR="00C46498">
        <w:t xml:space="preserve"> since this outcome is expressive of his</w:t>
      </w:r>
      <w:r w:rsidR="00D35D3A">
        <w:t xml:space="preserve"> (evil) </w:t>
      </w:r>
      <w:r w:rsidR="00C46498">
        <w:t>values</w:t>
      </w:r>
      <w:r w:rsidR="00957E8D">
        <w:t xml:space="preserve">, but we have no reason to </w:t>
      </w:r>
      <w:r w:rsidR="00ED6FC0">
        <w:t>endorse</w:t>
      </w:r>
      <w:r w:rsidR="000B7DC4">
        <w:t xml:space="preserve">, and </w:t>
      </w:r>
      <w:r w:rsidR="00314068">
        <w:t>e</w:t>
      </w:r>
      <w:r w:rsidR="000B7DC4">
        <w:t>very reason to reject,</w:t>
      </w:r>
      <w:r w:rsidR="00ED6FC0">
        <w:t xml:space="preserve"> his claim.</w:t>
      </w:r>
      <w:r w:rsidR="00ED6FC0">
        <w:rPr>
          <w:rStyle w:val="FootnoteReference"/>
        </w:rPr>
        <w:footnoteReference w:id="6"/>
      </w:r>
      <w:r w:rsidR="00D71D87">
        <w:t xml:space="preserve"> </w:t>
      </w:r>
    </w:p>
    <w:p w14:paraId="3D9134DE" w14:textId="77777777" w:rsidR="00A17865" w:rsidRDefault="00A17865" w:rsidP="005A5186">
      <w:pPr>
        <w:ind w:left="0"/>
      </w:pPr>
    </w:p>
    <w:p w14:paraId="18BB8371" w14:textId="71C4502C" w:rsidR="00C65524" w:rsidRDefault="00D15333" w:rsidP="005A5186">
      <w:pPr>
        <w:ind w:left="0"/>
      </w:pPr>
      <w:r>
        <w:t>T</w:t>
      </w:r>
      <w:r w:rsidR="00A17865">
        <w:t xml:space="preserve">o </w:t>
      </w:r>
      <w:r w:rsidR="00F94E92">
        <w:t xml:space="preserve">support this claim, we can </w:t>
      </w:r>
      <w:r w:rsidR="00E24C61">
        <w:t>remind ourselves</w:t>
      </w:r>
      <w:r w:rsidR="00F94E92">
        <w:t xml:space="preserve"> that </w:t>
      </w:r>
      <w:r w:rsidR="00F30E8E">
        <w:t>it is a feature of an action being</w:t>
      </w:r>
      <w:r w:rsidR="0093604C">
        <w:t xml:space="preserve"> apt for</w:t>
      </w:r>
      <w:r w:rsidR="00F30E8E">
        <w:t xml:space="preserve"> </w:t>
      </w:r>
      <w:r w:rsidR="00C82EB7">
        <w:t xml:space="preserve">ethical </w:t>
      </w:r>
      <w:r w:rsidR="00F30E8E">
        <w:t>vindicat</w:t>
      </w:r>
      <w:r w:rsidR="0093604C">
        <w:t>ion that</w:t>
      </w:r>
      <w:r w:rsidR="00432DCC">
        <w:t xml:space="preserve"> it involves struggle</w:t>
      </w:r>
      <w:r w:rsidR="00901B7E">
        <w:t xml:space="preserve"> (in the sense of overcoming resistances)</w:t>
      </w:r>
      <w:r w:rsidR="00432DCC">
        <w:t xml:space="preserve"> </w:t>
      </w:r>
      <w:r w:rsidR="008B6BD0">
        <w:t>and that one’s agency stands in the right kind of relationship to the outcome</w:t>
      </w:r>
      <w:r w:rsidR="00444EFA">
        <w:t xml:space="preserve">. It is these features that </w:t>
      </w:r>
      <w:r w:rsidR="00EB705B">
        <w:lastRenderedPageBreak/>
        <w:t xml:space="preserve">allow </w:t>
      </w:r>
      <w:r w:rsidR="00814BBB">
        <w:t xml:space="preserve">agents to take pride </w:t>
      </w:r>
      <w:r w:rsidR="00DE4D8E">
        <w:t xml:space="preserve">or experience joy </w:t>
      </w:r>
      <w:r w:rsidR="00814BBB">
        <w:t>in what they have achieved</w:t>
      </w:r>
      <w:r w:rsidR="002604B6">
        <w:t xml:space="preserve"> and to express this</w:t>
      </w:r>
      <w:r w:rsidR="00814BBB">
        <w:t xml:space="preserve"> in </w:t>
      </w:r>
      <w:r w:rsidR="00CB232A">
        <w:t>spontaneous avowal</w:t>
      </w:r>
      <w:r w:rsidR="0039697C">
        <w:t>s such as</w:t>
      </w:r>
      <w:r w:rsidR="00CB232A">
        <w:t xml:space="preserve"> “</w:t>
      </w:r>
      <w:r w:rsidR="005A7D6E">
        <w:t>I</w:t>
      </w:r>
      <w:r w:rsidR="00CB232A">
        <w:t xml:space="preserve"> did it!”. </w:t>
      </w:r>
      <w:r w:rsidR="004E7A6E">
        <w:t xml:space="preserve">However, </w:t>
      </w:r>
      <w:r w:rsidR="001A1D8F">
        <w:t>to take pride</w:t>
      </w:r>
      <w:r w:rsidR="00BF6269">
        <w:t xml:space="preserve"> or joy</w:t>
      </w:r>
      <w:r w:rsidR="001A1D8F">
        <w:t xml:space="preserve"> in an achievement is to</w:t>
      </w:r>
      <w:r w:rsidR="00344BB8">
        <w:t xml:space="preserve"> be committed to the view that</w:t>
      </w:r>
      <w:r w:rsidR="005347FD">
        <w:t xml:space="preserve"> the value of the outcome one has brought about is</w:t>
      </w:r>
      <w:r w:rsidR="00C36E46">
        <w:t xml:space="preserve"> one that can</w:t>
      </w:r>
      <w:r w:rsidR="00C82219">
        <w:t xml:space="preserve"> and should</w:t>
      </w:r>
      <w:r w:rsidR="00C36E46">
        <w:t xml:space="preserve"> be acknowledged</w:t>
      </w:r>
      <w:r w:rsidR="00D73C29">
        <w:t xml:space="preserve"> by others</w:t>
      </w:r>
      <w:r w:rsidR="003F24C4">
        <w:t xml:space="preserve"> as </w:t>
      </w:r>
      <w:r w:rsidR="00A67853">
        <w:t>valu</w:t>
      </w:r>
      <w:r w:rsidR="00AF0CD0">
        <w:t>abl</w:t>
      </w:r>
      <w:r w:rsidR="00A67853">
        <w:t>e</w:t>
      </w:r>
      <w:r w:rsidR="00836C20">
        <w:t xml:space="preserve">, where ‘others’ here refers to </w:t>
      </w:r>
      <w:r w:rsidR="001E038C">
        <w:t>humanity as transhistorical community</w:t>
      </w:r>
      <w:r w:rsidR="003D1655">
        <w:t>.</w:t>
      </w:r>
      <w:r w:rsidR="00E455B8">
        <w:t xml:space="preserve"> </w:t>
      </w:r>
      <w:r w:rsidR="00577513">
        <w:t xml:space="preserve">If we take pride in </w:t>
      </w:r>
      <w:r w:rsidR="00170ED5">
        <w:t xml:space="preserve">outcomes that our actions have brought about that are seen by our contemporaries as </w:t>
      </w:r>
      <w:r w:rsidR="00E82625">
        <w:t xml:space="preserve">trivial or </w:t>
      </w:r>
      <w:r w:rsidR="00170ED5">
        <w:t xml:space="preserve">shameful, </w:t>
      </w:r>
      <w:r w:rsidR="00F55AFF">
        <w:t>sustaining</w:t>
      </w:r>
      <w:r w:rsidR="00170ED5">
        <w:t xml:space="preserve"> our self-assessment</w:t>
      </w:r>
      <w:r w:rsidR="003F17BF">
        <w:t xml:space="preserve"> requires that we are committed to the claim that our contemporaries are</w:t>
      </w:r>
      <w:r w:rsidR="00AF5467">
        <w:t>, in some way or other, mistaken</w:t>
      </w:r>
      <w:r w:rsidR="001473E7">
        <w:t xml:space="preserve"> and that we can provide reasons</w:t>
      </w:r>
      <w:r w:rsidR="00E85FEB">
        <w:t xml:space="preserve"> </w:t>
      </w:r>
      <w:r w:rsidR="00167EE1">
        <w:t>that are intelligible to them</w:t>
      </w:r>
      <w:r w:rsidR="008F649F">
        <w:t xml:space="preserve"> as reasons for why they are mistaken</w:t>
      </w:r>
      <w:r w:rsidR="00EA01E5">
        <w:t>.</w:t>
      </w:r>
      <w:r w:rsidR="00F53C17">
        <w:t xml:space="preserve"> (</w:t>
      </w:r>
      <w:r w:rsidR="00EA01E5">
        <w:t xml:space="preserve">Put another way, </w:t>
      </w:r>
      <w:r w:rsidR="00F53C17">
        <w:t>we call for them to undertake a re-evaluation of their values)</w:t>
      </w:r>
      <w:r w:rsidR="008F649F">
        <w:t>.</w:t>
      </w:r>
      <w:r w:rsidR="009B470B">
        <w:t xml:space="preserve"> </w:t>
      </w:r>
    </w:p>
    <w:p w14:paraId="501352D7" w14:textId="77777777" w:rsidR="00E33EB1" w:rsidRDefault="00E33EB1" w:rsidP="005A5186">
      <w:pPr>
        <w:ind w:left="0"/>
      </w:pPr>
    </w:p>
    <w:p w14:paraId="036B4062" w14:textId="0243B233" w:rsidR="004058F9" w:rsidRDefault="006829AF" w:rsidP="005A5186">
      <w:pPr>
        <w:ind w:left="0"/>
      </w:pPr>
      <w:r>
        <w:t>In summary, then, the concept of vindication</w:t>
      </w:r>
      <w:r w:rsidR="00452B40">
        <w:t xml:space="preserve"> refers </w:t>
      </w:r>
      <w:r w:rsidR="007535E6">
        <w:t>to contexts of agency in which</w:t>
      </w:r>
      <w:r w:rsidR="008F3B8C">
        <w:t xml:space="preserve"> an agent engages in struggle to</w:t>
      </w:r>
      <w:r w:rsidR="00DE4EBA">
        <w:t xml:space="preserve"> realise a goal (which may change though the process of struggle)</w:t>
      </w:r>
      <w:r w:rsidR="00D945FA">
        <w:t xml:space="preserve"> and results in outcomes that give the agent reason to affirm</w:t>
      </w:r>
      <w:r w:rsidR="00713192">
        <w:t xml:space="preserve"> (or at least not regret) their actions</w:t>
      </w:r>
      <w:r w:rsidR="003E1406">
        <w:t xml:space="preserve"> on the basis of their value-commitments</w:t>
      </w:r>
      <w:r w:rsidR="002629AE">
        <w:t xml:space="preserve"> and where </w:t>
      </w:r>
      <w:r w:rsidR="00DD7950">
        <w:t>there</w:t>
      </w:r>
      <w:r w:rsidR="002629AE">
        <w:t xml:space="preserve"> </w:t>
      </w:r>
      <w:r w:rsidR="00DD7950">
        <w:t>is</w:t>
      </w:r>
      <w:r w:rsidR="002629AE">
        <w:t xml:space="preserve"> </w:t>
      </w:r>
      <w:r w:rsidR="00B25D0B">
        <w:t xml:space="preserve">general </w:t>
      </w:r>
      <w:r w:rsidR="002629AE">
        <w:t>reason to recognise these</w:t>
      </w:r>
      <w:r w:rsidR="00B25D0B">
        <w:t xml:space="preserve"> outcomes as </w:t>
      </w:r>
      <w:r w:rsidR="007D0FB1">
        <w:t xml:space="preserve">ethically </w:t>
      </w:r>
      <w:r w:rsidR="00B25D0B">
        <w:t>valuable</w:t>
      </w:r>
      <w:r w:rsidR="00561B32">
        <w:t>.</w:t>
      </w:r>
      <w:r w:rsidR="002629AE">
        <w:t xml:space="preserve"> </w:t>
      </w:r>
    </w:p>
    <w:p w14:paraId="724C4870" w14:textId="77777777" w:rsidR="00C65524" w:rsidRDefault="00C65524" w:rsidP="005A5186">
      <w:pPr>
        <w:ind w:left="0"/>
      </w:pPr>
    </w:p>
    <w:p w14:paraId="13E6C949" w14:textId="1171E2DB" w:rsidR="001030FC" w:rsidRDefault="00561B32" w:rsidP="00561B32">
      <w:pPr>
        <w:pStyle w:val="ListParagraph"/>
        <w:numPr>
          <w:ilvl w:val="0"/>
          <w:numId w:val="1"/>
        </w:numPr>
      </w:pPr>
      <w:r>
        <w:t xml:space="preserve">Reflective </w:t>
      </w:r>
      <w:r w:rsidR="001030FC">
        <w:t>Stances</w:t>
      </w:r>
      <w:r w:rsidR="00A50A09">
        <w:t>: Justificatory and Vindicatory</w:t>
      </w:r>
    </w:p>
    <w:p w14:paraId="17C4B390" w14:textId="5E23FD62" w:rsidR="001030FC" w:rsidRDefault="00561B32" w:rsidP="001030FC">
      <w:pPr>
        <w:ind w:left="0"/>
      </w:pPr>
      <w:r>
        <w:t>With this</w:t>
      </w:r>
      <w:r w:rsidR="005773B4">
        <w:t xml:space="preserve"> initial delineation of the concept of vindication in place, </w:t>
      </w:r>
      <w:r w:rsidR="00DE30C1">
        <w:t>let</w:t>
      </w:r>
      <w:r w:rsidR="001734B5">
        <w:t xml:space="preserve"> us turn to the second task, that of demonstrating that the</w:t>
      </w:r>
      <w:r w:rsidR="00793F15">
        <w:t xml:space="preserve"> concepts of justification and of vindication</w:t>
      </w:r>
      <w:r w:rsidR="009B3D16">
        <w:t xml:space="preserve"> make available </w:t>
      </w:r>
      <w:r w:rsidR="00BB265E">
        <w:t xml:space="preserve">distinct </w:t>
      </w:r>
      <w:r w:rsidR="00780AFF">
        <w:t xml:space="preserve">reflective stances towards our </w:t>
      </w:r>
      <w:r w:rsidR="00D4270C">
        <w:t xml:space="preserve">ethical </w:t>
      </w:r>
      <w:r w:rsidR="00780AFF">
        <w:t>agency</w:t>
      </w:r>
      <w:r w:rsidR="00F80D0F">
        <w:t>.</w:t>
      </w:r>
      <w:r w:rsidR="001030FC">
        <w:t xml:space="preserve"> </w:t>
      </w:r>
      <w:r w:rsidR="00367EAD">
        <w:t xml:space="preserve">I will </w:t>
      </w:r>
      <w:r w:rsidR="001030FC">
        <w:t xml:space="preserve">start with a provisional sketch of what is in play when we are asked to justify our actions or to vindicate our conduct, where the purpose of this sketch is to show that the questions of justification and of vindication involve different types of reflective stance towards our ethical agency that call for different kinds of accountings of ourselves, and this difference points to the </w:t>
      </w:r>
      <w:r w:rsidR="00BC664C">
        <w:t>distinc</w:t>
      </w:r>
      <w:r w:rsidR="001030FC">
        <w:t>t roles that each may play in our ethical lives.</w:t>
      </w:r>
    </w:p>
    <w:p w14:paraId="70295E12" w14:textId="77777777" w:rsidR="001030FC" w:rsidRDefault="001030FC" w:rsidP="001030FC">
      <w:pPr>
        <w:ind w:left="0"/>
      </w:pPr>
    </w:p>
    <w:p w14:paraId="7E0AD2AB" w14:textId="688AFBA0" w:rsidR="001030FC" w:rsidRDefault="001030FC" w:rsidP="001030FC">
      <w:pPr>
        <w:ind w:left="0"/>
      </w:pPr>
      <w:r>
        <w:t xml:space="preserve">One way to think about the concept of moral justification is to see it as responding to what we might call ‘the circumstances of </w:t>
      </w:r>
      <w:r w:rsidR="00413343">
        <w:t xml:space="preserve">social </w:t>
      </w:r>
      <w:r>
        <w:t xml:space="preserve">morality’ by which phrase I mean to highlight two features that, taken jointly, make morality both possible and necessary. The first of these is that we understand ourselves as agents who are capable of practical deliberation concerning what we should do and, at least much of the time, of acting on the outcomes of </w:t>
      </w:r>
      <w:r>
        <w:lastRenderedPageBreak/>
        <w:t>our deliberations. The second is that we are social beings whose actions can affect the conditions of each other’s agency in ways that are consequential for our ability to pursue our own projects and for the maintenance of the conditions of social life. Taken together, these general features of human life both make possible and require morality as articulating ‘a system of socially sanctioned demands’ (what we owe to each other) that are ‘also at least in some degree generally acknowledged as claims by those subject to them’ and thus serve as inputs into our practical deliberations about what we should do</w:t>
      </w:r>
      <w:r w:rsidR="000C0EDD">
        <w:t xml:space="preserve"> (Strawson, </w:t>
      </w:r>
      <w:r w:rsidR="007C1D44">
        <w:t>1974: 45</w:t>
      </w:r>
      <w:r w:rsidR="000C0EDD">
        <w:t>)</w:t>
      </w:r>
      <w:r>
        <w:t xml:space="preserve">. </w:t>
      </w:r>
    </w:p>
    <w:p w14:paraId="0040ED53" w14:textId="77777777" w:rsidR="001030FC" w:rsidRDefault="001030FC" w:rsidP="001030FC">
      <w:pPr>
        <w:ind w:left="0"/>
      </w:pPr>
    </w:p>
    <w:p w14:paraId="55DD3EBA" w14:textId="20AE03A8" w:rsidR="001030FC" w:rsidRDefault="001030FC" w:rsidP="001030FC">
      <w:pPr>
        <w:ind w:left="0"/>
      </w:pPr>
      <w:r>
        <w:t xml:space="preserve">The question of whether our actions are morally justified can then be seen as instituting a reflective stance and form of accountability directed at our ethical lives as social beings who owe consideration to each other. It requires that an agent demonstrate that the practical deliberations that underwrite their actions acknowledge the claims of what we owe to each other </w:t>
      </w:r>
      <w:r w:rsidR="0056117F">
        <w:t>expressed in ‘a</w:t>
      </w:r>
      <w:r w:rsidR="004A4E1C">
        <w:t xml:space="preserve"> </w:t>
      </w:r>
      <w:r w:rsidR="0056117F">
        <w:t>system of socially sanctioned dem</w:t>
      </w:r>
      <w:r w:rsidR="004A4E1C">
        <w:t xml:space="preserve">ands’ </w:t>
      </w:r>
      <w:r>
        <w:t>and, if not, to provide reasons that (fully or partially) excuse this failure. It is important to notice that it is integral to this kind of accountability that one should be in a position to apply the relevant deliberative considerations at the time of acting: it is, as Williams remarks, ‘thought to be essential … to the notion of justification itself … that one should be in a position to apply the justifying considerations at the time of choice’ (Williams</w:t>
      </w:r>
      <w:r w:rsidR="00E52CC5">
        <w:t>, 1981: 24</w:t>
      </w:r>
      <w:r>
        <w:t xml:space="preserve">). </w:t>
      </w:r>
    </w:p>
    <w:p w14:paraId="23BC3A8B" w14:textId="77777777" w:rsidR="001030FC" w:rsidRDefault="001030FC" w:rsidP="001030FC">
      <w:pPr>
        <w:ind w:left="0"/>
      </w:pPr>
    </w:p>
    <w:p w14:paraId="071EA79D" w14:textId="0DEFBF81" w:rsidR="001030FC" w:rsidRDefault="001030FC" w:rsidP="001030FC">
      <w:pPr>
        <w:ind w:left="0"/>
      </w:pPr>
      <w:r>
        <w:t xml:space="preserve">To offer this kind of accounting of one’s actions is, thus, to demonstrate whether the exercise of our agency is (or is not) ‘above board’; where justification puts the agent ‘in the clear’ in the sense that no complaint or claim can be upheld against them in respect of their performance of the action concerned, and hence no sanction (formal or informal) can be legitimately applied to them in virtue of this conduct. This is, then, a form of accountability directed at our moral competence that underwrites a form of self-valuing in which the agent is judged relative to an ideal of upright conduct, one who discharges the debts they owe to others. </w:t>
      </w:r>
    </w:p>
    <w:p w14:paraId="3E10DF98" w14:textId="77777777" w:rsidR="001030FC" w:rsidRDefault="001030FC" w:rsidP="001030FC">
      <w:pPr>
        <w:ind w:left="0"/>
      </w:pPr>
    </w:p>
    <w:p w14:paraId="285E8E7B" w14:textId="6914F6F4" w:rsidR="001030FC" w:rsidRDefault="001030FC" w:rsidP="001030FC">
      <w:pPr>
        <w:ind w:left="0"/>
      </w:pPr>
      <w:r>
        <w:t xml:space="preserve">What of the concept of vindication and the reflective stance towards our ethical agency that it makes available to us? One way of thinking about the concept of vindication is to see it as being responsive to two basic features of our ethical lives. The first is that our agency is </w:t>
      </w:r>
      <w:r>
        <w:lastRenderedPageBreak/>
        <w:t xml:space="preserve">characterised by the pursuit of </w:t>
      </w:r>
      <w:r w:rsidR="004B0587">
        <w:t xml:space="preserve">valued </w:t>
      </w:r>
      <w:r>
        <w:t>goals through the exercise of limited, fallible abilities under circumstances that we do not control</w:t>
      </w:r>
      <w:r w:rsidR="00B71EE6">
        <w:t xml:space="preserve"> and cannot fully foresee</w:t>
      </w:r>
      <w:r>
        <w:t>. The second is that the outcomes of our actions (</w:t>
      </w:r>
      <w:r w:rsidR="00F969CC">
        <w:t>i</w:t>
      </w:r>
      <w:r>
        <w:t>ntentional or unintentional) matter for how our life goes</w:t>
      </w:r>
      <w:r w:rsidR="000C4251">
        <w:t>, its flourishing,</w:t>
      </w:r>
      <w:r>
        <w:t xml:space="preserve"> and whether we can affirm it.</w:t>
      </w:r>
    </w:p>
    <w:p w14:paraId="4E8CCA5E" w14:textId="77777777" w:rsidR="001030FC" w:rsidRDefault="001030FC" w:rsidP="001030FC">
      <w:pPr>
        <w:ind w:left="0"/>
      </w:pPr>
      <w:r>
        <w:t xml:space="preserve"> </w:t>
      </w:r>
    </w:p>
    <w:p w14:paraId="0A3C4F25" w14:textId="5A8C531A" w:rsidR="001030FC" w:rsidRDefault="001030FC" w:rsidP="001030FC">
      <w:pPr>
        <w:ind w:left="0"/>
      </w:pPr>
      <w:r>
        <w:t>The reflective stance that this concept would seem to make available i</w:t>
      </w:r>
      <w:r w:rsidR="000C4251">
        <w:t>s</w:t>
      </w:r>
      <w:r>
        <w:t xml:space="preserve"> one in which the accounting that is asked of us concerns whether the value of our doing what we have done enables us to affirm our</w:t>
      </w:r>
      <w:r w:rsidR="00FB127E">
        <w:t xml:space="preserve"> </w:t>
      </w:r>
      <w:r w:rsidR="00195C2D">
        <w:t xml:space="preserve">lives </w:t>
      </w:r>
      <w:r w:rsidR="00833558">
        <w:t>as</w:t>
      </w:r>
      <w:r>
        <w:t xml:space="preserve"> ethical agen</w:t>
      </w:r>
      <w:r w:rsidR="00833558">
        <w:t>ts</w:t>
      </w:r>
      <w:r>
        <w:t>. But to flesh out this stance we need to recall the point that our experience of the value of our agency given natural expression in the cry “I did it!” is tied to overcoming resistances to the achievement of our valued ends. To will the goal is, in this sense, to will the resistances to the achievement of the goal. Suppose, for example, Faldo had been able to transform his swing simply by wishing it, that it had not needed requires the work</w:t>
      </w:r>
      <w:r w:rsidR="00972A2F">
        <w:t xml:space="preserve">, </w:t>
      </w:r>
      <w:r>
        <w:t>sacrifice</w:t>
      </w:r>
      <w:r w:rsidR="00972A2F">
        <w:t xml:space="preserve"> and risk</w:t>
      </w:r>
      <w:r>
        <w:t xml:space="preserve"> that was necessary for the realization of this end. Under such conditions, Faldo would not have enjoyed the sense of achievement that underwrites his ability to affirm the value of this course of conduct to the flourishing of his life. </w:t>
      </w:r>
    </w:p>
    <w:p w14:paraId="46B4ED7F" w14:textId="77777777" w:rsidR="001030FC" w:rsidRDefault="001030FC" w:rsidP="001030FC">
      <w:pPr>
        <w:ind w:left="0"/>
      </w:pPr>
    </w:p>
    <w:p w14:paraId="2607FDAD" w14:textId="14032ABB" w:rsidR="001030FC" w:rsidRDefault="001030FC" w:rsidP="001030FC">
      <w:pPr>
        <w:ind w:left="0"/>
      </w:pPr>
      <w:r>
        <w:t>It can sound paradoxical to say that willing the goal means willing resistances to the goal</w:t>
      </w:r>
      <w:r w:rsidR="009D5FD1">
        <w:t>,</w:t>
      </w:r>
      <w:r w:rsidR="00327B0C">
        <w:rPr>
          <w:rStyle w:val="FootnoteReference"/>
        </w:rPr>
        <w:footnoteReference w:id="7"/>
      </w:r>
      <w:r>
        <w:t xml:space="preserve"> but this appearance of paradox is dissolved when, recalling that we are limited, fallible agents acting under circumstances we don’t control</w:t>
      </w:r>
      <w:r w:rsidR="00D96786">
        <w:t xml:space="preserve"> and cannot fully foresee</w:t>
      </w:r>
      <w:r>
        <w:t xml:space="preserve">, we conceive of </w:t>
      </w:r>
      <w:r w:rsidR="00683B96">
        <w:t>valuable</w:t>
      </w:r>
      <w:r w:rsidR="008F676A">
        <w:t xml:space="preserve"> </w:t>
      </w:r>
      <w:r>
        <w:t>goals as challenges. We can help draw out the significance of this by considering four features of challenges:</w:t>
      </w:r>
    </w:p>
    <w:p w14:paraId="1B9B95D7" w14:textId="77777777" w:rsidR="001030FC" w:rsidRDefault="001030FC" w:rsidP="005B1373">
      <w:r>
        <w:t>1) they involve overcoming resistances (no resistance, no challenge</w:t>
      </w:r>
      <w:proofErr w:type="gramStart"/>
      <w:r>
        <w:t>);</w:t>
      </w:r>
      <w:proofErr w:type="gramEnd"/>
    </w:p>
    <w:p w14:paraId="3AD0113A" w14:textId="77777777" w:rsidR="001030FC" w:rsidRDefault="001030FC" w:rsidP="005B1373">
      <w:r>
        <w:t>2) they must be possible for the particular agent, although whether they are possible may not be determinable prior to the attempt (if there is no practical possibility of you achieving X, then X is not a challenge</w:t>
      </w:r>
      <w:proofErr w:type="gramStart"/>
      <w:r>
        <w:t>);</w:t>
      </w:r>
      <w:proofErr w:type="gramEnd"/>
      <w:r>
        <w:t xml:space="preserve"> </w:t>
      </w:r>
    </w:p>
    <w:p w14:paraId="5B31B9C8" w14:textId="77777777" w:rsidR="001030FC" w:rsidRDefault="001030FC" w:rsidP="005B1373">
      <w:r>
        <w:t>3) their value is at least partially related to their difficulty (given two challenges distinguished only by their degree of difficulty, the more challenging option is the more valuable</w:t>
      </w:r>
      <w:proofErr w:type="gramStart"/>
      <w:r>
        <w:t>);</w:t>
      </w:r>
      <w:proofErr w:type="gramEnd"/>
      <w:r>
        <w:t xml:space="preserve"> </w:t>
      </w:r>
    </w:p>
    <w:p w14:paraId="1DB11416" w14:textId="77777777" w:rsidR="001030FC" w:rsidRDefault="001030FC" w:rsidP="005B1373">
      <w:r>
        <w:lastRenderedPageBreak/>
        <w:t>4) once a challenge is met (if it is the kind of challenge that can be fully and finally met), then, barring significant changes in the circumstances of one’s agency, it is no longer valuable as a challenge (which is not to say it has no value).</w:t>
      </w:r>
    </w:p>
    <w:p w14:paraId="2D5C4F15" w14:textId="43DC809D" w:rsidR="001030FC" w:rsidRDefault="001030FC" w:rsidP="001030FC">
      <w:pPr>
        <w:ind w:left="0"/>
      </w:pPr>
      <w:r>
        <w:t xml:space="preserve">The kind of accountability that the vindicatory stance involves thus concerns whether the agent is exercising, developing, and realising their abilities to achieve valuable ends, whether </w:t>
      </w:r>
      <w:r w:rsidR="00F70162">
        <w:t xml:space="preserve">they are </w:t>
      </w:r>
      <w:r>
        <w:t>pursui</w:t>
      </w:r>
      <w:r w:rsidR="00A343F5">
        <w:t>ng</w:t>
      </w:r>
      <w:r>
        <w:t xml:space="preserve"> what matters to them and in doing so realizing valuable goals that allow them to experience themselves as the authors of lives that they can affirm or, at least, all things considered, </w:t>
      </w:r>
      <w:r w:rsidR="00B32885">
        <w:t xml:space="preserve">have reason not </w:t>
      </w:r>
      <w:r>
        <w:t>to regret.</w:t>
      </w:r>
    </w:p>
    <w:p w14:paraId="4952B038" w14:textId="77777777" w:rsidR="001030FC" w:rsidRDefault="001030FC" w:rsidP="001030FC">
      <w:pPr>
        <w:ind w:left="0"/>
      </w:pPr>
    </w:p>
    <w:p w14:paraId="362F11DD" w14:textId="7D6DBE8A" w:rsidR="001030FC" w:rsidRDefault="001030FC" w:rsidP="001030FC">
      <w:pPr>
        <w:ind w:left="0"/>
      </w:pPr>
      <w:r>
        <w:t xml:space="preserve">However, the </w:t>
      </w:r>
      <w:r w:rsidR="00B17B42">
        <w:t>life</w:t>
      </w:r>
      <w:r>
        <w:t xml:space="preserve">-affirmation I may enjoy in the successful achievement of a goal (‘Hurrah, I did it at last!’) has as its flipside the possibility of regret in a variety of agent-related forms that range from regret at my failure to take up opportunities to pursue particular goals to regret at the </w:t>
      </w:r>
      <w:proofErr w:type="spellStart"/>
      <w:r>
        <w:t>disvaluable</w:t>
      </w:r>
      <w:proofErr w:type="spellEnd"/>
      <w:r>
        <w:t xml:space="preserve"> outcomes to which my conduct inadvertently gives rise </w:t>
      </w:r>
      <w:r w:rsidR="009F4D2D">
        <w:t>(</w:t>
      </w:r>
      <w:r>
        <w:t>and the attendant reflections in the form of “if only I had/had not” can haunt a life to destruction</w:t>
      </w:r>
      <w:r w:rsidR="009F4D2D">
        <w:t>)</w:t>
      </w:r>
      <w:r>
        <w:t xml:space="preserve">. Note </w:t>
      </w:r>
      <w:r w:rsidR="006B492F">
        <w:t xml:space="preserve">further </w:t>
      </w:r>
      <w:r>
        <w:t xml:space="preserve">that because vindicatory judgments are always retrospective (they pertain to what, it turns out, we have done), they </w:t>
      </w:r>
      <w:r w:rsidR="00601DD8">
        <w:t>are situated in</w:t>
      </w:r>
      <w:r>
        <w:t xml:space="preserve"> the wider</w:t>
      </w:r>
      <w:r w:rsidR="00FF6BC9">
        <w:t xml:space="preserve"> </w:t>
      </w:r>
      <w:r w:rsidR="00373036">
        <w:t>biographical narrative</w:t>
      </w:r>
      <w:r>
        <w:t xml:space="preserve"> of </w:t>
      </w:r>
      <w:r w:rsidR="00FF6BC9">
        <w:t>one’s</w:t>
      </w:r>
      <w:r>
        <w:t xml:space="preserve"> life</w:t>
      </w:r>
      <w:r w:rsidR="004227AE">
        <w:t>,</w:t>
      </w:r>
      <w:r w:rsidR="002925A0">
        <w:t xml:space="preserve"> and their character</w:t>
      </w:r>
      <w:r w:rsidR="009B698C">
        <w:t xml:space="preserve"> and significance</w:t>
      </w:r>
      <w:r w:rsidR="002925A0">
        <w:t xml:space="preserve"> can ch</w:t>
      </w:r>
      <w:r w:rsidR="0018212C">
        <w:t xml:space="preserve">ange as that </w:t>
      </w:r>
      <w:r w:rsidR="00835017">
        <w:t>life-</w:t>
      </w:r>
      <w:r w:rsidR="00373036">
        <w:t>history</w:t>
      </w:r>
      <w:r w:rsidR="0018212C">
        <w:t xml:space="preserve"> develops</w:t>
      </w:r>
      <w:r>
        <w:t xml:space="preserve">. In this respect, specific vindicatory judgments are always provisional, what strikes me now as a (perhaps shameful) failure to overcome a challenge may acquire value in virtue of being an experience that I come to see as a necessary element of the successful achievement of another goal, in which case the earlier failure may be (at least partially) redeemed. Conversely, as the example of Oedipus illustrates, successful achievements of </w:t>
      </w:r>
      <w:proofErr w:type="gramStart"/>
      <w:r>
        <w:t>particular goals</w:t>
      </w:r>
      <w:proofErr w:type="gramEnd"/>
      <w:r>
        <w:t xml:space="preserve"> may lead to an overall outcome of a life that is tragic (</w:t>
      </w:r>
      <w:proofErr w:type="spellStart"/>
      <w:r>
        <w:t>i.e</w:t>
      </w:r>
      <w:proofErr w:type="spellEnd"/>
      <w:r>
        <w:t xml:space="preserve">, cannot be vindicated). Hence the remark attributed to Solon by Herodotus: ‘call no man happy until he is dead’ or more fully ‘"Yet keep yourself from calling him happy before he dies; he is lucky."  </w:t>
      </w:r>
    </w:p>
    <w:p w14:paraId="46CD0D99" w14:textId="77777777" w:rsidR="001030FC" w:rsidRDefault="001030FC" w:rsidP="001030FC">
      <w:pPr>
        <w:ind w:left="0"/>
      </w:pPr>
    </w:p>
    <w:p w14:paraId="438F76E8" w14:textId="08B17818" w:rsidR="001030FC" w:rsidRDefault="001030FC" w:rsidP="001030FC">
      <w:pPr>
        <w:ind w:left="0"/>
      </w:pPr>
      <w:proofErr w:type="gramStart"/>
      <w:r>
        <w:t>So</w:t>
      </w:r>
      <w:proofErr w:type="gramEnd"/>
      <w:r>
        <w:t xml:space="preserve"> whereas the kind of accountability demanded from the justificatory stance is raised from the standpoint of the other to whom one owes moral consideration, the kind of accountability called for from the vindicatory stance is raised from the standpoint of one’s attainable self, the future self who is liable to be haunted by the thought ‘if only’</w:t>
      </w:r>
      <w:r w:rsidR="00F07734">
        <w:t>.</w:t>
      </w:r>
      <w:r>
        <w:t xml:space="preserve"> </w:t>
      </w:r>
      <w:r w:rsidR="00F07734">
        <w:t>W</w:t>
      </w:r>
      <w:r>
        <w:t xml:space="preserve">e may note that one reason that the figure of the older and wiser friend (e.g., Socrates) is a classic </w:t>
      </w:r>
      <w:proofErr w:type="spellStart"/>
      <w:r>
        <w:t>topos</w:t>
      </w:r>
      <w:proofErr w:type="spellEnd"/>
      <w:r>
        <w:t xml:space="preserve"> in philosophy is that they may exemplify this future standpoint in the present. The </w:t>
      </w:r>
      <w:r>
        <w:lastRenderedPageBreak/>
        <w:t xml:space="preserve">ideal of righteousness that emerges from the justificatory stance may then be contrasted to the ideal of </w:t>
      </w:r>
      <w:r w:rsidR="0025428C">
        <w:t>life</w:t>
      </w:r>
      <w:r>
        <w:t>-affirmation that emerges from the vindicatory stance.</w:t>
      </w:r>
      <w:r w:rsidR="00562F33" w:rsidRPr="00562F33">
        <w:rPr>
          <w:rStyle w:val="FootnoteReference"/>
        </w:rPr>
        <w:t xml:space="preserve"> </w:t>
      </w:r>
      <w:r w:rsidR="00562F33">
        <w:rPr>
          <w:rStyle w:val="FootnoteReference"/>
        </w:rPr>
        <w:footnoteReference w:id="8"/>
      </w:r>
    </w:p>
    <w:p w14:paraId="71D17154" w14:textId="77777777" w:rsidR="001030FC" w:rsidRDefault="001030FC" w:rsidP="001030FC">
      <w:pPr>
        <w:ind w:left="0"/>
      </w:pPr>
    </w:p>
    <w:p w14:paraId="7D97E347" w14:textId="28C9952B" w:rsidR="001030FC" w:rsidRDefault="001030FC" w:rsidP="001030FC">
      <w:pPr>
        <w:ind w:left="0"/>
      </w:pPr>
      <w:r>
        <w:t>All this is, in one respect, just a way of spelling out the claim that any ethic</w:t>
      </w:r>
      <w:r w:rsidR="00D03A34">
        <w:t>al</w:t>
      </w:r>
      <w:r w:rsidR="006012F0">
        <w:t xml:space="preserve"> outlook</w:t>
      </w:r>
      <w:r>
        <w:t xml:space="preserve"> involves both a form of accountability that concerns an agent’s responsibility to others and one that addresses their responsibility to themselves (most basically to the conditions of their being able to affirm, or at least not regret, their lives). The contrast in its negative mode is, if you like, between a wrongful life and a </w:t>
      </w:r>
      <w:r w:rsidR="00C30940">
        <w:t>wasted</w:t>
      </w:r>
      <w:r>
        <w:t xml:space="preserve"> life</w:t>
      </w:r>
      <w:r w:rsidR="00C30940">
        <w:t xml:space="preserve"> (in the sense of ‘wasted’ that connects both to</w:t>
      </w:r>
      <w:r w:rsidR="00DC1A5C">
        <w:t xml:space="preserve"> lack of development of one’s potential and to meaninglessness</w:t>
      </w:r>
      <w:r w:rsidR="00C33C9D">
        <w:t>)</w:t>
      </w:r>
      <w:r>
        <w:t>. Roughly speaking, the justificatory stance recognizes that we are agents who have to work out ways of living together</w:t>
      </w:r>
      <w:r w:rsidR="00BC5D76">
        <w:t xml:space="preserve"> on terms each has reason to accept</w:t>
      </w:r>
      <w:r w:rsidR="004968BC">
        <w:t xml:space="preserve"> </w:t>
      </w:r>
      <w:r>
        <w:t xml:space="preserve">and the vindicatory stance acknowledges that each </w:t>
      </w:r>
      <w:r w:rsidR="00C33C9D">
        <w:t>human being</w:t>
      </w:r>
      <w:r>
        <w:t xml:space="preserve"> has a</w:t>
      </w:r>
      <w:r w:rsidR="002859AA">
        <w:t xml:space="preserve"> fundamental</w:t>
      </w:r>
      <w:r>
        <w:t xml:space="preserve"> interest in being able to see their life as meaningful and valuable in a way that connects to how they conduct it under the conditions of fortune that they encounter.</w:t>
      </w:r>
    </w:p>
    <w:p w14:paraId="506DE2FC" w14:textId="77777777" w:rsidR="000D7DA5" w:rsidRDefault="000D7DA5" w:rsidP="005A5186">
      <w:pPr>
        <w:ind w:left="0"/>
      </w:pPr>
    </w:p>
    <w:p w14:paraId="3868FA20" w14:textId="0F9CBE68" w:rsidR="00A01088" w:rsidRDefault="00B01241" w:rsidP="00B01241">
      <w:pPr>
        <w:pStyle w:val="ListParagraph"/>
        <w:numPr>
          <w:ilvl w:val="0"/>
          <w:numId w:val="5"/>
        </w:numPr>
      </w:pPr>
      <w:r>
        <w:t xml:space="preserve"> </w:t>
      </w:r>
      <w:r w:rsidR="009D0FF7">
        <w:t xml:space="preserve">Justification, Vindication and </w:t>
      </w:r>
      <w:r w:rsidR="0075098C">
        <w:t>Types of Ethical Outlook</w:t>
      </w:r>
    </w:p>
    <w:p w14:paraId="3D38FAF0" w14:textId="7495D7FD" w:rsidR="00FE5038" w:rsidRDefault="00EC6B7B" w:rsidP="00EC6B7B">
      <w:pPr>
        <w:ind w:left="0"/>
      </w:pPr>
      <w:r>
        <w:t>At this point, we can</w:t>
      </w:r>
      <w:r w:rsidR="00A50C63">
        <w:t xml:space="preserve"> take up the task of reflecting on some different ways in which</w:t>
      </w:r>
      <w:r w:rsidR="00124E37">
        <w:t xml:space="preserve"> justificatory and vindicatory stances and their respective ideals may be related to one another.</w:t>
      </w:r>
      <w:r w:rsidR="00180F3C">
        <w:t xml:space="preserve"> I will sketch out three broad modes of relationship in which they may stand</w:t>
      </w:r>
      <w:r w:rsidR="00DF1A8E">
        <w:t>: the</w:t>
      </w:r>
      <w:r w:rsidR="00246102" w:rsidRPr="00246102">
        <w:t xml:space="preserve"> priority of the justificatory over the vindicatory; the priority of the vindicatory over the justificatory, and the </w:t>
      </w:r>
      <w:r w:rsidR="00885713">
        <w:t>integration</w:t>
      </w:r>
      <w:r w:rsidR="00246102" w:rsidRPr="00246102">
        <w:t xml:space="preserve"> view</w:t>
      </w:r>
      <w:r w:rsidR="00246102">
        <w:t>.</w:t>
      </w:r>
      <w:r w:rsidR="00DF1A8E">
        <w:t xml:space="preserve"> </w:t>
      </w:r>
    </w:p>
    <w:p w14:paraId="6363121C" w14:textId="000A777C" w:rsidR="00FE5038" w:rsidRDefault="00FE5038" w:rsidP="00EC6B7B">
      <w:pPr>
        <w:ind w:left="0"/>
      </w:pPr>
    </w:p>
    <w:p w14:paraId="2C96827A" w14:textId="61543512" w:rsidR="00545D82" w:rsidRDefault="00545D82" w:rsidP="00EC6B7B">
      <w:pPr>
        <w:ind w:left="0"/>
      </w:pPr>
      <w:r>
        <w:t>Consider first an ethical outlook in which the</w:t>
      </w:r>
      <w:r w:rsidR="00E679EC">
        <w:t xml:space="preserve"> justificatory </w:t>
      </w:r>
      <w:r w:rsidR="0053788E">
        <w:t xml:space="preserve">stance and its </w:t>
      </w:r>
      <w:r w:rsidR="00E679EC">
        <w:t>ideal of righteou</w:t>
      </w:r>
      <w:r w:rsidR="004324AB">
        <w:t xml:space="preserve">sness has priority over the </w:t>
      </w:r>
      <w:r>
        <w:t>vindicat</w:t>
      </w:r>
      <w:r w:rsidR="004324AB">
        <w:t>ory</w:t>
      </w:r>
      <w:r>
        <w:t xml:space="preserve"> </w:t>
      </w:r>
      <w:r w:rsidR="0053788E">
        <w:t xml:space="preserve">stance and its </w:t>
      </w:r>
      <w:r>
        <w:t xml:space="preserve">ideal of </w:t>
      </w:r>
      <w:r w:rsidR="0053788E">
        <w:t>life</w:t>
      </w:r>
      <w:r>
        <w:t>-affirmation</w:t>
      </w:r>
      <w:r w:rsidR="000125B9">
        <w:t>.</w:t>
      </w:r>
      <w:r w:rsidR="009F58B7">
        <w:t xml:space="preserve"> </w:t>
      </w:r>
      <w:r w:rsidR="00FE6069">
        <w:t>This</w:t>
      </w:r>
      <w:r w:rsidR="004766A4">
        <w:t xml:space="preserve"> </w:t>
      </w:r>
      <w:r w:rsidR="000125B9">
        <w:t xml:space="preserve">can take two </w:t>
      </w:r>
      <w:r w:rsidR="004324AB">
        <w:t xml:space="preserve">general </w:t>
      </w:r>
      <w:r w:rsidR="000125B9">
        <w:t xml:space="preserve">forms. </w:t>
      </w:r>
      <w:r w:rsidR="00724B79">
        <w:t xml:space="preserve">The first is one </w:t>
      </w:r>
      <w:r w:rsidR="00326C98">
        <w:t>in which the latter is wholly subordinate to the former</w:t>
      </w:r>
      <w:r w:rsidR="00B862CA">
        <w:t xml:space="preserve"> such that the character of the vindicat</w:t>
      </w:r>
      <w:r w:rsidR="008A33BF" w:rsidRPr="008A33BF">
        <w:t xml:space="preserve">ory ideal is itself restructured in terms that make it consonant with the justificatory ideal. This gives rise to a picture of ethics as ‘impartial morality’ in the sense that critics such as Wolf and Williams take to be problematic. </w:t>
      </w:r>
      <w:r w:rsidR="00932A15" w:rsidRPr="00932A15">
        <w:t>This does not mean that th</w:t>
      </w:r>
      <w:r w:rsidR="00A50681">
        <w:t>e</w:t>
      </w:r>
      <w:r w:rsidR="00932A15" w:rsidRPr="00932A15">
        <w:t xml:space="preserve"> ideal of </w:t>
      </w:r>
      <w:r w:rsidR="001F48E5">
        <w:t>life</w:t>
      </w:r>
      <w:r w:rsidR="00932A15" w:rsidRPr="00932A15">
        <w:t xml:space="preserve">-affirmation does not operate in this </w:t>
      </w:r>
      <w:r w:rsidR="00932A15" w:rsidRPr="00932A15">
        <w:lastRenderedPageBreak/>
        <w:t xml:space="preserve">ethical outlook at all, rather it means that self-affirmation is </w:t>
      </w:r>
      <w:r w:rsidR="00C440F2">
        <w:t>pictured</w:t>
      </w:r>
      <w:r w:rsidR="00932A15" w:rsidRPr="00932A15">
        <w:t xml:space="preserve"> in terms of the </w:t>
      </w:r>
      <w:r w:rsidR="00D31965">
        <w:t xml:space="preserve">successful </w:t>
      </w:r>
      <w:r w:rsidR="00932A15" w:rsidRPr="00932A15">
        <w:t xml:space="preserve">cultivation of one’s powers to will and act in ways that </w:t>
      </w:r>
      <w:r w:rsidR="00E702D2">
        <w:t xml:space="preserve">are </w:t>
      </w:r>
      <w:r w:rsidR="00932A15" w:rsidRPr="00932A15">
        <w:t>morally justified</w:t>
      </w:r>
      <w:r w:rsidR="0019328D">
        <w:t>.</w:t>
      </w:r>
      <w:r w:rsidR="00932A15" w:rsidRPr="00932A15">
        <w:t xml:space="preserve"> </w:t>
      </w:r>
      <w:r w:rsidR="0019328D">
        <w:t>W</w:t>
      </w:r>
      <w:r w:rsidR="00932A15" w:rsidRPr="00932A15">
        <w:t xml:space="preserve">e might see the ethical telos of a holy will as one form which this might take and the moral saint </w:t>
      </w:r>
      <w:r w:rsidR="00950C1B">
        <w:t>(</w:t>
      </w:r>
      <w:r w:rsidR="00D71BE6">
        <w:t xml:space="preserve">in Wolf’s sense) </w:t>
      </w:r>
      <w:r w:rsidR="00932A15" w:rsidRPr="00932A15">
        <w:t>as its embodied expression</w:t>
      </w:r>
      <w:r w:rsidR="0019328D">
        <w:t>.</w:t>
      </w:r>
      <w:r w:rsidR="00D31965">
        <w:t xml:space="preserve"> </w:t>
      </w:r>
      <w:r w:rsidR="00012825">
        <w:t xml:space="preserve">This </w:t>
      </w:r>
      <w:r w:rsidR="008B010C">
        <w:t xml:space="preserve">relationship of </w:t>
      </w:r>
      <w:r w:rsidR="00012825">
        <w:t>domination of the justificatory over the vindicatory</w:t>
      </w:r>
      <w:r w:rsidR="00BD5FB2">
        <w:t xml:space="preserve"> generates </w:t>
      </w:r>
      <w:r w:rsidR="004516D3">
        <w:t>what we may think of as a</w:t>
      </w:r>
      <w:r w:rsidR="00BD5FB2">
        <w:t xml:space="preserve"> paradoxical </w:t>
      </w:r>
      <w:r w:rsidR="004516D3">
        <w:t>relationship to vindication</w:t>
      </w:r>
      <w:r w:rsidR="00310880">
        <w:t xml:space="preserve">. I have argued that a natural expression of </w:t>
      </w:r>
      <w:r w:rsidR="00A76EE4">
        <w:t xml:space="preserve">a course of action being </w:t>
      </w:r>
      <w:r w:rsidR="00310880">
        <w:t>vindicat</w:t>
      </w:r>
      <w:r w:rsidR="00A76EE4">
        <w:t>ed</w:t>
      </w:r>
      <w:r w:rsidR="00310880">
        <w:t xml:space="preserve"> is the</w:t>
      </w:r>
      <w:r w:rsidR="000A0528">
        <w:t xml:space="preserve"> spontaneous positive</w:t>
      </w:r>
      <w:r w:rsidR="00310880">
        <w:t xml:space="preserve"> avowal “I did it!</w:t>
      </w:r>
      <w:r w:rsidR="000A0528">
        <w:t xml:space="preserve">” </w:t>
      </w:r>
      <w:r w:rsidR="00736EF4">
        <w:t xml:space="preserve">that expresses </w:t>
      </w:r>
      <w:r w:rsidR="005044FA">
        <w:t xml:space="preserve">first personal </w:t>
      </w:r>
      <w:r w:rsidR="00736EF4">
        <w:t xml:space="preserve">pride in the achievement. Notice though that </w:t>
      </w:r>
      <w:r w:rsidR="003D4206">
        <w:t xml:space="preserve">the restructuring of </w:t>
      </w:r>
      <w:r w:rsidR="0031605C">
        <w:t xml:space="preserve">the </w:t>
      </w:r>
      <w:r w:rsidR="003D4206">
        <w:t>vindicat</w:t>
      </w:r>
      <w:r w:rsidR="0031605C">
        <w:t>ory ideal</w:t>
      </w:r>
      <w:r w:rsidR="003D4206">
        <w:t xml:space="preserve"> under the domination of </w:t>
      </w:r>
      <w:r w:rsidR="00336B61">
        <w:t>the justificatory ideal</w:t>
      </w:r>
      <w:r w:rsidR="008E5F7F">
        <w:t xml:space="preserve"> makes the experience of pride</w:t>
      </w:r>
      <w:r w:rsidR="000719C2">
        <w:t xml:space="preserve"> in one’s achievement </w:t>
      </w:r>
      <w:r w:rsidR="005B2BED">
        <w:t>a problem</w:t>
      </w:r>
      <w:r w:rsidR="00026BF8">
        <w:t xml:space="preserve"> precisely because it </w:t>
      </w:r>
      <w:r w:rsidR="00C3271A">
        <w:t>would</w:t>
      </w:r>
      <w:r w:rsidR="00026BF8">
        <w:t xml:space="preserve"> </w:t>
      </w:r>
      <w:r w:rsidR="00553C0F">
        <w:t xml:space="preserve">be </w:t>
      </w:r>
      <w:r w:rsidR="00026BF8">
        <w:t xml:space="preserve">to </w:t>
      </w:r>
      <w:r w:rsidR="00553C0F">
        <w:t>express</w:t>
      </w:r>
      <w:r w:rsidR="003063A4">
        <w:t xml:space="preserve"> </w:t>
      </w:r>
      <w:r w:rsidR="008862E6">
        <w:t xml:space="preserve">a form of </w:t>
      </w:r>
      <w:r w:rsidR="00871330">
        <w:t xml:space="preserve">ethical </w:t>
      </w:r>
      <w:r w:rsidR="009B48D1">
        <w:t xml:space="preserve">partiality </w:t>
      </w:r>
      <w:r w:rsidR="008862E6">
        <w:t>within</w:t>
      </w:r>
      <w:r w:rsidR="009B48D1">
        <w:t xml:space="preserve"> </w:t>
      </w:r>
      <w:r w:rsidR="008862E6">
        <w:t>the</w:t>
      </w:r>
      <w:r w:rsidR="009B48D1">
        <w:t xml:space="preserve"> domain of</w:t>
      </w:r>
      <w:r w:rsidR="00871330">
        <w:t xml:space="preserve"> moral</w:t>
      </w:r>
      <w:r w:rsidR="009B48D1">
        <w:t xml:space="preserve"> impartiality</w:t>
      </w:r>
      <w:r w:rsidR="00553C0F">
        <w:t xml:space="preserve"> in a way that the righteous moral agent</w:t>
      </w:r>
      <w:r w:rsidR="008C7154">
        <w:t xml:space="preserve"> cannot coherently do</w:t>
      </w:r>
      <w:r w:rsidR="00513F98">
        <w:t xml:space="preserve">: the moral saint cannot </w:t>
      </w:r>
      <w:r w:rsidR="00806FF1">
        <w:t xml:space="preserve">experience </w:t>
      </w:r>
      <w:r w:rsidR="00513F98">
        <w:t>pride in being a moral saint</w:t>
      </w:r>
      <w:r w:rsidR="00E16207">
        <w:t xml:space="preserve"> because taking up such a </w:t>
      </w:r>
      <w:r w:rsidR="00152C82">
        <w:t xml:space="preserve">prideful </w:t>
      </w:r>
      <w:r w:rsidR="00E16207">
        <w:t xml:space="preserve">relationship to one’s own saintliness is </w:t>
      </w:r>
      <w:r w:rsidR="00C81AA6">
        <w:t xml:space="preserve">incompatible with </w:t>
      </w:r>
      <w:r w:rsidR="00152C82">
        <w:t>a saintly</w:t>
      </w:r>
      <w:r w:rsidR="00C81AA6">
        <w:t xml:space="preserve"> outlook</w:t>
      </w:r>
      <w:r w:rsidR="00771582">
        <w:t xml:space="preserve"> in which</w:t>
      </w:r>
      <w:r w:rsidR="00395CD4">
        <w:t xml:space="preserve"> it is grace that is the relevant </w:t>
      </w:r>
      <w:r w:rsidR="003D0B66">
        <w:t>relationship</w:t>
      </w:r>
      <w:r w:rsidR="00522129">
        <w:t>.</w:t>
      </w:r>
      <w:r w:rsidR="00017D4A">
        <w:rPr>
          <w:rStyle w:val="FootnoteReference"/>
        </w:rPr>
        <w:footnoteReference w:id="9"/>
      </w:r>
    </w:p>
    <w:p w14:paraId="1575679B" w14:textId="40EE3FB1" w:rsidR="00FE5038" w:rsidRDefault="00FE5038" w:rsidP="00EC6B7B">
      <w:pPr>
        <w:ind w:left="0"/>
      </w:pPr>
    </w:p>
    <w:p w14:paraId="1B4A08C8" w14:textId="764E9E54" w:rsidR="008C7154" w:rsidRDefault="00F951E9" w:rsidP="00EC6B7B">
      <w:pPr>
        <w:ind w:left="0"/>
      </w:pPr>
      <w:r>
        <w:t>The second way that the justificatory ideal can stand in a priority re</w:t>
      </w:r>
      <w:r w:rsidR="009B287E">
        <w:t>lationship to the vindicato</w:t>
      </w:r>
      <w:r w:rsidR="00005CE0">
        <w:t xml:space="preserve">ry ideal is through a </w:t>
      </w:r>
      <w:r w:rsidR="00A86A44">
        <w:t xml:space="preserve">picture in which moral </w:t>
      </w:r>
      <w:r w:rsidR="00AF33E2">
        <w:t xml:space="preserve">demands </w:t>
      </w:r>
      <w:r w:rsidR="006562BB">
        <w:t>have</w:t>
      </w:r>
      <w:r w:rsidR="00130081">
        <w:t xml:space="preserve"> general </w:t>
      </w:r>
      <w:r w:rsidR="006562BB">
        <w:t xml:space="preserve">priority but there is space for </w:t>
      </w:r>
      <w:r w:rsidR="00130081">
        <w:t xml:space="preserve">allowing </w:t>
      </w:r>
      <w:r w:rsidR="00D90463">
        <w:t>agent-centred personal prerogatives</w:t>
      </w:r>
      <w:r w:rsidR="00411B9D">
        <w:t>.</w:t>
      </w:r>
      <w:r w:rsidR="00535230">
        <w:t xml:space="preserve"> </w:t>
      </w:r>
      <w:r w:rsidR="00E47C62">
        <w:t>How much space there is</w:t>
      </w:r>
      <w:r w:rsidR="006110D2">
        <w:t xml:space="preserve">, </w:t>
      </w:r>
      <w:r w:rsidR="00E47C62">
        <w:t>what weight to allow such prerogatives</w:t>
      </w:r>
      <w:r w:rsidR="006110D2">
        <w:t>,</w:t>
      </w:r>
      <w:r w:rsidR="00D9365E">
        <w:t xml:space="preserve"> and indeed whether this can be</w:t>
      </w:r>
      <w:r w:rsidR="001A5294">
        <w:t xml:space="preserve"> sustained as</w:t>
      </w:r>
      <w:r w:rsidR="00D9365E">
        <w:t xml:space="preserve"> a coherent ethical outlook </w:t>
      </w:r>
      <w:r w:rsidR="00927F32">
        <w:t xml:space="preserve">at all </w:t>
      </w:r>
      <w:r w:rsidR="007D698B">
        <w:t>are all matters of controversy</w:t>
      </w:r>
      <w:r w:rsidR="00504FCE">
        <w:t>.</w:t>
      </w:r>
      <w:r w:rsidR="00757DFF">
        <w:t xml:space="preserve"> </w:t>
      </w:r>
      <w:r w:rsidR="00494EB8">
        <w:t>However</w:t>
      </w:r>
      <w:r w:rsidR="00781084">
        <w:t xml:space="preserve">, </w:t>
      </w:r>
      <w:r w:rsidR="0058442E">
        <w:t xml:space="preserve">as Wolf notes, </w:t>
      </w:r>
      <w:r w:rsidR="00781084">
        <w:t xml:space="preserve">many of those responding to Williams’ </w:t>
      </w:r>
      <w:r w:rsidR="00FF2D57">
        <w:t>criticisms of ‘impartial morality’ in its ut</w:t>
      </w:r>
      <w:r w:rsidR="00245A59">
        <w:t xml:space="preserve">ilitarian and Kantian forms ‘have agreed that </w:t>
      </w:r>
      <w:r w:rsidR="00373CC3">
        <w:t>of course morality should take account of the agent’s possible sacrifices</w:t>
      </w:r>
      <w:r w:rsidR="00E70F56">
        <w:t xml:space="preserve">, weighing them in the balance against the goals and interests of others that morality is concerned to address and protect.’ (Wolf, </w:t>
      </w:r>
      <w:r w:rsidR="008E2AEA">
        <w:t>2010: 56)</w:t>
      </w:r>
      <w:r w:rsidR="00A61CC9">
        <w:t>. H</w:t>
      </w:r>
      <w:r w:rsidR="00856A12">
        <w:t>ence this does mark out</w:t>
      </w:r>
      <w:r w:rsidR="00047A79">
        <w:t xml:space="preserve"> an effort to articulate a form of ethical outlook that </w:t>
      </w:r>
      <w:r w:rsidR="007E79B1">
        <w:t xml:space="preserve">would allow </w:t>
      </w:r>
      <w:r w:rsidR="001C1EA9">
        <w:t xml:space="preserve">ethical agents to enjoy a form of </w:t>
      </w:r>
      <w:r w:rsidR="00BC39B3">
        <w:t>life</w:t>
      </w:r>
      <w:r w:rsidR="001C1EA9">
        <w:t xml:space="preserve">-affirmation </w:t>
      </w:r>
      <w:r w:rsidR="00145AB3">
        <w:t xml:space="preserve">without generating the </w:t>
      </w:r>
      <w:r w:rsidR="00605D80">
        <w:t xml:space="preserve">vindicatory </w:t>
      </w:r>
      <w:r w:rsidR="00145AB3">
        <w:t>paradox</w:t>
      </w:r>
      <w:r w:rsidR="00605D80">
        <w:t xml:space="preserve"> that marks the domination version of justificatory priority</w:t>
      </w:r>
      <w:r w:rsidR="007D0D95">
        <w:t xml:space="preserve"> but maintaining the priority of </w:t>
      </w:r>
      <w:r w:rsidR="000717CE">
        <w:t>the justificatory stance over the vindicatory stance</w:t>
      </w:r>
      <w:r w:rsidR="00605D80">
        <w:t>.</w:t>
      </w:r>
      <w:r w:rsidR="00504FCE">
        <w:t xml:space="preserve"> </w:t>
      </w:r>
      <w:r w:rsidR="00D90463">
        <w:t xml:space="preserve"> </w:t>
      </w:r>
    </w:p>
    <w:p w14:paraId="440781D2" w14:textId="4D562F01" w:rsidR="00F951E9" w:rsidRDefault="00F951E9" w:rsidP="00EC6B7B">
      <w:pPr>
        <w:ind w:left="0"/>
      </w:pPr>
    </w:p>
    <w:p w14:paraId="6F835A57" w14:textId="77777777" w:rsidR="00933E72" w:rsidRDefault="000A32BD" w:rsidP="00EC6B7B">
      <w:pPr>
        <w:ind w:left="0"/>
      </w:pPr>
      <w:r>
        <w:lastRenderedPageBreak/>
        <w:t>What of an ethical outlook in which</w:t>
      </w:r>
      <w:r w:rsidR="0011131B">
        <w:t xml:space="preserve"> the vindicatory </w:t>
      </w:r>
      <w:r w:rsidR="00173D9D">
        <w:t>stance</w:t>
      </w:r>
      <w:r w:rsidR="00A74081">
        <w:t xml:space="preserve"> has priority over the justificatory </w:t>
      </w:r>
      <w:r w:rsidR="00173D9D">
        <w:t>stance</w:t>
      </w:r>
      <w:r w:rsidR="00A74081">
        <w:t xml:space="preserve">? In its most dominating form, this would </w:t>
      </w:r>
      <w:r w:rsidR="006137EF">
        <w:t xml:space="preserve">lead </w:t>
      </w:r>
      <w:r w:rsidR="00173D9D" w:rsidRPr="00173D9D">
        <w:t xml:space="preserve">the character of the ideal of righteousness </w:t>
      </w:r>
      <w:r w:rsidR="006137EF">
        <w:t>to</w:t>
      </w:r>
      <w:r w:rsidR="00173D9D" w:rsidRPr="00173D9D">
        <w:t xml:space="preserve"> be </w:t>
      </w:r>
      <w:r w:rsidR="006137EF">
        <w:t>re</w:t>
      </w:r>
      <w:r w:rsidR="00173D9D" w:rsidRPr="00173D9D">
        <w:t xml:space="preserve">structured by its subordination to the ideal of </w:t>
      </w:r>
      <w:r w:rsidR="00DF30AE">
        <w:t>life</w:t>
      </w:r>
      <w:r w:rsidR="00173D9D" w:rsidRPr="00173D9D">
        <w:t>-affirmation</w:t>
      </w:r>
      <w:r w:rsidR="005536EC">
        <w:t>.</w:t>
      </w:r>
      <w:r w:rsidR="00173D9D" w:rsidRPr="00173D9D">
        <w:t xml:space="preserve"> </w:t>
      </w:r>
      <w:r w:rsidR="005536EC">
        <w:t>T</w:t>
      </w:r>
      <w:r w:rsidR="00173D9D" w:rsidRPr="00173D9D">
        <w:t xml:space="preserve">his does not mean that the ideal of righteousness drops out of the picture rather its means that this ideal is </w:t>
      </w:r>
      <w:r w:rsidR="00321BBE">
        <w:t>re</w:t>
      </w:r>
      <w:r w:rsidR="00173D9D" w:rsidRPr="00173D9D">
        <w:t>conceived in terms that relate to the agent’s cultivation of their powers to realise the</w:t>
      </w:r>
      <w:r w:rsidR="006D227E">
        <w:t>ir</w:t>
      </w:r>
      <w:r w:rsidR="00173D9D" w:rsidRPr="00173D9D">
        <w:t xml:space="preserve"> valued ends – we might see the ethical telos of </w:t>
      </w:r>
      <w:proofErr w:type="spellStart"/>
      <w:r w:rsidR="00173D9D" w:rsidRPr="00173D9D">
        <w:t>kalon</w:t>
      </w:r>
      <w:proofErr w:type="spellEnd"/>
      <w:r w:rsidR="00173D9D" w:rsidRPr="00173D9D">
        <w:t xml:space="preserve"> ("noble" or "beautiful" aka “fine”) as one form this may take and the Homeric hero as </w:t>
      </w:r>
      <w:r w:rsidR="00450438">
        <w:t>one possible</w:t>
      </w:r>
      <w:r w:rsidR="00173D9D" w:rsidRPr="00173D9D">
        <w:t xml:space="preserve"> embodied expression</w:t>
      </w:r>
      <w:r w:rsidR="00C97830">
        <w:t xml:space="preserve"> of it</w:t>
      </w:r>
      <w:r w:rsidR="00173D9D" w:rsidRPr="00173D9D">
        <w:t>.</w:t>
      </w:r>
      <w:r w:rsidR="00C97830">
        <w:t xml:space="preserve"> </w:t>
      </w:r>
      <w:r w:rsidR="006572AC">
        <w:t xml:space="preserve">Thus, for example, Achilles </w:t>
      </w:r>
      <w:r w:rsidR="001E3660">
        <w:t>takes Agam</w:t>
      </w:r>
      <w:r w:rsidR="000F26E2">
        <w:t>e</w:t>
      </w:r>
      <w:r w:rsidR="001E3660">
        <w:t>m</w:t>
      </w:r>
      <w:r w:rsidR="000F26E2">
        <w:t xml:space="preserve">non to act </w:t>
      </w:r>
      <w:r w:rsidR="003F22C6">
        <w:t>unjustifiably towards him but the reasons that t</w:t>
      </w:r>
      <w:r w:rsidR="00110658">
        <w:t>his is unjustifiable concern Achilles’</w:t>
      </w:r>
      <w:r w:rsidR="00823455">
        <w:t xml:space="preserve"> </w:t>
      </w:r>
      <w:r w:rsidR="00572D71">
        <w:t xml:space="preserve">personal </w:t>
      </w:r>
      <w:r w:rsidR="00462DEC">
        <w:t>excellenc</w:t>
      </w:r>
      <w:r w:rsidR="00AE5CAD">
        <w:t>e</w:t>
      </w:r>
      <w:r w:rsidR="00572D71">
        <w:t xml:space="preserve"> and contribution to the Greek cause</w:t>
      </w:r>
      <w:r w:rsidR="00AE5CAD">
        <w:t>.</w:t>
      </w:r>
      <w:r w:rsidR="00503383">
        <w:t xml:space="preserve"> </w:t>
      </w:r>
      <w:r w:rsidR="00207FE3">
        <w:t>But less dominating forms are possible</w:t>
      </w:r>
      <w:r w:rsidR="00F573C2">
        <w:t xml:space="preserve">. So, for example, </w:t>
      </w:r>
      <w:r w:rsidR="001A4511">
        <w:t xml:space="preserve">Machiavelli’s </w:t>
      </w:r>
      <w:r w:rsidR="00C86897">
        <w:t>political ethics</w:t>
      </w:r>
      <w:r w:rsidR="00C01331">
        <w:t xml:space="preserve"> of glory</w:t>
      </w:r>
      <w:r w:rsidR="003044D3">
        <w:t xml:space="preserve"> or Nietzsche’s ethics of </w:t>
      </w:r>
      <w:r w:rsidR="00B176F8">
        <w:t xml:space="preserve">amor </w:t>
      </w:r>
      <w:proofErr w:type="spellStart"/>
      <w:r w:rsidR="00B176F8">
        <w:t>fati</w:t>
      </w:r>
      <w:proofErr w:type="spellEnd"/>
      <w:r w:rsidR="00215D62">
        <w:t xml:space="preserve"> may be seen as</w:t>
      </w:r>
      <w:r w:rsidR="000006F6">
        <w:t xml:space="preserve"> priori</w:t>
      </w:r>
      <w:r w:rsidR="000141A9">
        <w:t>ti</w:t>
      </w:r>
      <w:r w:rsidR="000006F6">
        <w:t>zing</w:t>
      </w:r>
      <w:r w:rsidR="000141A9">
        <w:t xml:space="preserve"> the ideal of life-affirmation </w:t>
      </w:r>
      <w:r w:rsidR="006F2F5C">
        <w:t>but acknowledging th</w:t>
      </w:r>
      <w:r w:rsidR="00C20477">
        <w:t>e ethical demands of</w:t>
      </w:r>
      <w:r w:rsidR="00F01D24">
        <w:t xml:space="preserve"> what is owed to others.</w:t>
      </w:r>
      <w:r w:rsidR="00230BE7">
        <w:t xml:space="preserve"> </w:t>
      </w:r>
      <w:r w:rsidR="00F75FF6">
        <w:t>Thus, in</w:t>
      </w:r>
      <w:r w:rsidR="003E3FF3">
        <w:t xml:space="preserve"> </w:t>
      </w:r>
      <w:r w:rsidR="003E3FF3" w:rsidRPr="003E3FF3">
        <w:rPr>
          <w:i/>
          <w:iCs/>
        </w:rPr>
        <w:t>Daybreak</w:t>
      </w:r>
      <w:r w:rsidR="00F75FF6" w:rsidRPr="00F75FF6">
        <w:t xml:space="preserve">, Nietzsche presents his project of re-evaluation as, in part, oriented to this task: ‘we shall restore to men their goodwill towards the actions decried as egoistic and restore to these actions their </w:t>
      </w:r>
      <w:r w:rsidR="00F75FF6" w:rsidRPr="00F75FF6">
        <w:rPr>
          <w:i/>
        </w:rPr>
        <w:t>value</w:t>
      </w:r>
      <w:r w:rsidR="00F75FF6" w:rsidRPr="00F75FF6">
        <w:t xml:space="preserve"> – </w:t>
      </w:r>
      <w:r w:rsidR="00F75FF6" w:rsidRPr="00F75FF6">
        <w:rPr>
          <w:i/>
        </w:rPr>
        <w:t>we shall deprive them of their bad conscience</w:t>
      </w:r>
      <w:r w:rsidR="00F75FF6" w:rsidRPr="00F75FF6">
        <w:t>!’ (D s148)</w:t>
      </w:r>
      <w:r w:rsidR="00464AA1">
        <w:t>, while at the same time stressing the following point:</w:t>
      </w:r>
    </w:p>
    <w:p w14:paraId="5D6E94F1" w14:textId="4FA3B047" w:rsidR="006B339F" w:rsidRPr="006B339F" w:rsidRDefault="006B339F" w:rsidP="006B339F">
      <w:pPr>
        <w:rPr>
          <w:lang w:val="en-US"/>
        </w:rPr>
      </w:pPr>
      <w:r w:rsidRPr="006B339F">
        <w:rPr>
          <w:lang w:val="en-US"/>
        </w:rPr>
        <w:t xml:space="preserve">It goes without saying that I do not deny - unless I am a fool - that many actions called immoral ought to be avoided and resisted, or that many called moral ought to be done and encouraged - but I think that one should be encouraged and the other avoided </w:t>
      </w:r>
      <w:r w:rsidRPr="006B339F">
        <w:rPr>
          <w:i/>
          <w:lang w:val="en-US"/>
        </w:rPr>
        <w:t>for other reasons than hitherto</w:t>
      </w:r>
      <w:r>
        <w:rPr>
          <w:i/>
          <w:lang w:val="en-US"/>
        </w:rPr>
        <w:t>.</w:t>
      </w:r>
      <w:r>
        <w:rPr>
          <w:iCs/>
          <w:lang w:val="en-US"/>
        </w:rPr>
        <w:t xml:space="preserve"> (D s103)</w:t>
      </w:r>
    </w:p>
    <w:p w14:paraId="63FB360B" w14:textId="1E852CE4" w:rsidR="00230BE7" w:rsidRDefault="003D735F" w:rsidP="00EC6B7B">
      <w:pPr>
        <w:ind w:left="0"/>
      </w:pPr>
      <w:r>
        <w:t xml:space="preserve">The first remark expresses Nietzsche’s </w:t>
      </w:r>
      <w:r w:rsidR="00C56E5A">
        <w:t>commitment to the idea of life-affirmation</w:t>
      </w:r>
      <w:r w:rsidR="008D26F0">
        <w:t>; the second his acknowledgment of the demands of what we owe to each</w:t>
      </w:r>
      <w:r w:rsidR="00E74A14">
        <w:t xml:space="preserve"> </w:t>
      </w:r>
      <w:r w:rsidR="008D26F0">
        <w:t>other.</w:t>
      </w:r>
      <w:r w:rsidR="006727B1" w:rsidRPr="006727B1">
        <w:rPr>
          <w:rStyle w:val="FootnoteReference"/>
        </w:rPr>
        <w:t xml:space="preserve"> </w:t>
      </w:r>
      <w:r w:rsidR="006727B1">
        <w:rPr>
          <w:rStyle w:val="FootnoteReference"/>
        </w:rPr>
        <w:footnoteReference w:id="10"/>
      </w:r>
      <w:r w:rsidR="00F75FF6" w:rsidRPr="00F75FF6">
        <w:t xml:space="preserve">  </w:t>
      </w:r>
    </w:p>
    <w:p w14:paraId="01017C24" w14:textId="77777777" w:rsidR="00EA077A" w:rsidRDefault="00EA077A" w:rsidP="00EC6B7B">
      <w:pPr>
        <w:ind w:left="0"/>
      </w:pPr>
    </w:p>
    <w:p w14:paraId="225BAF02" w14:textId="2BB90F61" w:rsidR="00262FE6" w:rsidRPr="00EA077A" w:rsidRDefault="00262FE6" w:rsidP="00EC6B7B">
      <w:pPr>
        <w:ind w:left="0"/>
      </w:pPr>
      <w:r>
        <w:t xml:space="preserve">The third position may be thought of as </w:t>
      </w:r>
      <w:r w:rsidR="008F0D9F">
        <w:t>an ‘integrationist’ view</w:t>
      </w:r>
      <w:r w:rsidR="00FF779F">
        <w:t xml:space="preserve"> in which the aim is not to prioritize one ideal or the other but to integrate them</w:t>
      </w:r>
      <w:r w:rsidR="00A33ADE">
        <w:t xml:space="preserve"> as far as possible</w:t>
      </w:r>
      <w:r w:rsidR="007A5BAC">
        <w:t>. The two primary exemplars</w:t>
      </w:r>
      <w:r w:rsidR="00F17372">
        <w:t xml:space="preserve"> of this view are Aristotle</w:t>
      </w:r>
      <w:r w:rsidR="005A2D6B">
        <w:t xml:space="preserve"> (and</w:t>
      </w:r>
      <w:r w:rsidR="006E5CBC">
        <w:t>, following him,</w:t>
      </w:r>
      <w:r w:rsidR="005A2D6B">
        <w:t xml:space="preserve"> Aquinas)</w:t>
      </w:r>
      <w:r w:rsidR="00F17372">
        <w:t xml:space="preserve"> and Hegel</w:t>
      </w:r>
      <w:r w:rsidR="006E5CBC">
        <w:t xml:space="preserve"> (and, following him, Marx)</w:t>
      </w:r>
      <w:r w:rsidR="001E0EE3">
        <w:t>.</w:t>
      </w:r>
      <w:r w:rsidR="001E0EE3">
        <w:rPr>
          <w:rStyle w:val="FootnoteReference"/>
        </w:rPr>
        <w:footnoteReference w:id="11"/>
      </w:r>
      <w:r w:rsidR="00DF7371">
        <w:t xml:space="preserve"> </w:t>
      </w:r>
      <w:r w:rsidR="00556308">
        <w:t xml:space="preserve">Central to this project is the aim of reconciling the </w:t>
      </w:r>
      <w:r w:rsidR="00D35834">
        <w:t>autonomy and flourishing</w:t>
      </w:r>
      <w:r w:rsidR="00556308">
        <w:t xml:space="preserve"> of the individual </w:t>
      </w:r>
      <w:r w:rsidR="00951CC6">
        <w:t>with th</w:t>
      </w:r>
      <w:r w:rsidR="00D35834">
        <w:t>e autonomy and flourishing</w:t>
      </w:r>
      <w:r w:rsidR="00951CC6">
        <w:t xml:space="preserve"> of the community</w:t>
      </w:r>
      <w:r w:rsidR="00882500">
        <w:t xml:space="preserve"> </w:t>
      </w:r>
      <w:r w:rsidR="00AB0BF5">
        <w:t xml:space="preserve">through an </w:t>
      </w:r>
      <w:r w:rsidR="00AB0BF5">
        <w:lastRenderedPageBreak/>
        <w:t>understanding of freedom as self-realization</w:t>
      </w:r>
      <w:r w:rsidR="00CB2801">
        <w:t xml:space="preserve"> where </w:t>
      </w:r>
      <w:r w:rsidR="0056692C">
        <w:t>acting appr</w:t>
      </w:r>
      <w:r w:rsidR="00EB264C">
        <w:t>opriately with respect to others i</w:t>
      </w:r>
      <w:r w:rsidR="00953712">
        <w:t>s</w:t>
      </w:r>
      <w:r w:rsidR="00EB264C">
        <w:t xml:space="preserve"> an integral part of </w:t>
      </w:r>
      <w:r w:rsidR="00CB2801">
        <w:t xml:space="preserve">individual </w:t>
      </w:r>
      <w:r w:rsidR="00B02B1D">
        <w:t>self-realization</w:t>
      </w:r>
      <w:r w:rsidR="00820F15">
        <w:t xml:space="preserve"> and hence self-realization contributes to the </w:t>
      </w:r>
      <w:r w:rsidR="00AB0BF5">
        <w:t>flourishing of the community</w:t>
      </w:r>
      <w:r w:rsidR="00804FCA">
        <w:t>.</w:t>
      </w:r>
      <w:r w:rsidR="00A660B5">
        <w:t xml:space="preserve"> Alasdair </w:t>
      </w:r>
      <w:proofErr w:type="spellStart"/>
      <w:r w:rsidR="00A660B5">
        <w:t>MacIntyre</w:t>
      </w:r>
      <w:proofErr w:type="spellEnd"/>
      <w:r w:rsidR="00A660B5">
        <w:t xml:space="preserve"> and Charles Taylor may be seen as contemporary representatives of this</w:t>
      </w:r>
      <w:r w:rsidR="003A6572">
        <w:t xml:space="preserve"> approach.</w:t>
      </w:r>
    </w:p>
    <w:p w14:paraId="7E560543" w14:textId="4514DB9E" w:rsidR="000752FF" w:rsidRDefault="000752FF" w:rsidP="00EC6B7B">
      <w:pPr>
        <w:ind w:left="0"/>
      </w:pPr>
    </w:p>
    <w:p w14:paraId="4AFB5640" w14:textId="5811965A" w:rsidR="00C849E2" w:rsidRDefault="007F14AB" w:rsidP="007F14AB">
      <w:pPr>
        <w:pStyle w:val="ListParagraph"/>
        <w:numPr>
          <w:ilvl w:val="0"/>
          <w:numId w:val="5"/>
        </w:numPr>
      </w:pPr>
      <w:r>
        <w:t>Vindication</w:t>
      </w:r>
      <w:r w:rsidR="00E90A38">
        <w:t>, Ethics,</w:t>
      </w:r>
      <w:r>
        <w:t xml:space="preserve"> and the Morality Critics</w:t>
      </w:r>
    </w:p>
    <w:p w14:paraId="5ABB76F2" w14:textId="674D68CC" w:rsidR="007D6CFA" w:rsidRDefault="00B85E1E" w:rsidP="007D6CFA">
      <w:pPr>
        <w:ind w:left="0"/>
      </w:pPr>
      <w:r>
        <w:t>“Morality”</w:t>
      </w:r>
      <w:r w:rsidR="00766F62">
        <w:t>,</w:t>
      </w:r>
      <w:r>
        <w:t xml:space="preserve"> </w:t>
      </w:r>
      <w:r w:rsidR="00E029C2">
        <w:t>in the sense subject to criticism by a diverse group of philosophers</w:t>
      </w:r>
      <w:r w:rsidR="000E24A1">
        <w:t xml:space="preserve"> including Alasdair </w:t>
      </w:r>
      <w:proofErr w:type="spellStart"/>
      <w:r w:rsidR="000E24A1">
        <w:t>MacIntyre</w:t>
      </w:r>
      <w:proofErr w:type="spellEnd"/>
      <w:r w:rsidR="000E24A1">
        <w:t>, Charles Taylor, Bernard Williams and Susan Wolf</w:t>
      </w:r>
      <w:r w:rsidR="00766F62">
        <w:t xml:space="preserve">, </w:t>
      </w:r>
      <w:r w:rsidR="00B32DF5">
        <w:t>is understood in the sense of ‘impartial morality’ (</w:t>
      </w:r>
      <w:r w:rsidR="00C95C4D">
        <w:t xml:space="preserve">whether in its Kantian, utilitarian or </w:t>
      </w:r>
      <w:proofErr w:type="spellStart"/>
      <w:r w:rsidR="00C95C4D">
        <w:t>contractualist</w:t>
      </w:r>
      <w:proofErr w:type="spellEnd"/>
      <w:r w:rsidR="00C95C4D">
        <w:t xml:space="preserve"> variants)</w:t>
      </w:r>
      <w:r w:rsidR="008968DD">
        <w:t xml:space="preserve"> that I have characterised in the previous section as </w:t>
      </w:r>
      <w:r w:rsidR="007B367D">
        <w:t xml:space="preserve">an ethical outlook that institutes the </w:t>
      </w:r>
      <w:r w:rsidR="00DF11C6">
        <w:t>lexical priority of the justificatory stance to the vindicatory stance</w:t>
      </w:r>
      <w:r w:rsidR="000C396B">
        <w:t>. In historical terms, th</w:t>
      </w:r>
      <w:r w:rsidR="00997AFB">
        <w:t>is</w:t>
      </w:r>
      <w:r w:rsidR="000C396B">
        <w:t xml:space="preserve"> ethical outlook is a product of European modernity</w:t>
      </w:r>
      <w:r w:rsidR="004F22AC">
        <w:t xml:space="preserve"> bound up with the emergence of the state and the market as the </w:t>
      </w:r>
      <w:r w:rsidR="00481789">
        <w:t xml:space="preserve">primary poles of social life (as </w:t>
      </w:r>
      <w:proofErr w:type="spellStart"/>
      <w:r w:rsidR="00481789">
        <w:t>MacIntyre</w:t>
      </w:r>
      <w:proofErr w:type="spellEnd"/>
      <w:r w:rsidR="00481789">
        <w:t xml:space="preserve"> </w:t>
      </w:r>
      <w:r w:rsidR="008B62C8">
        <w:t>2016 stresse</w:t>
      </w:r>
      <w:r w:rsidR="00F06F78">
        <w:t>s)</w:t>
      </w:r>
      <w:r w:rsidR="007976CC">
        <w:t xml:space="preserve"> and the </w:t>
      </w:r>
      <w:r w:rsidR="003041F5">
        <w:t xml:space="preserve">demarcation of egoism and altruism as </w:t>
      </w:r>
      <w:r w:rsidR="00AF7665">
        <w:t xml:space="preserve">basic action-orientations in </w:t>
      </w:r>
      <w:r w:rsidR="00024D07">
        <w:t>social interaction</w:t>
      </w:r>
      <w:r w:rsidR="00F06F78">
        <w:t>.</w:t>
      </w:r>
      <w:r w:rsidR="00024D07">
        <w:t xml:space="preserve"> </w:t>
      </w:r>
      <w:r w:rsidR="00E962C4">
        <w:t xml:space="preserve">Rather than </w:t>
      </w:r>
      <w:r w:rsidR="00511E8B">
        <w:t>mapping this constellation in detail though,</w:t>
      </w:r>
      <w:r w:rsidR="00F06F78">
        <w:t xml:space="preserve"> </w:t>
      </w:r>
      <w:r w:rsidR="0094664E">
        <w:t xml:space="preserve">what I want to do in this final section is </w:t>
      </w:r>
      <w:r w:rsidR="006A75C5">
        <w:t>focus on the relationship of the vindicatory</w:t>
      </w:r>
      <w:r w:rsidR="00353F54">
        <w:t xml:space="preserve"> </w:t>
      </w:r>
      <w:r w:rsidR="006A75C5">
        <w:t>stance to two issues</w:t>
      </w:r>
      <w:r w:rsidR="004224D8">
        <w:t xml:space="preserve"> that concern all these thinkers</w:t>
      </w:r>
      <w:r w:rsidR="007F353D">
        <w:t>,</w:t>
      </w:r>
      <w:r w:rsidR="004224D8">
        <w:t xml:space="preserve"> but which are drawn out most specifically by W</w:t>
      </w:r>
      <w:r w:rsidR="00291FD2">
        <w:t xml:space="preserve">illiams and Wolf, namely, moral luck and </w:t>
      </w:r>
      <w:r w:rsidR="00237263">
        <w:t>meaning-in-life</w:t>
      </w:r>
      <w:r w:rsidR="001432EA">
        <w:t xml:space="preserve">. I </w:t>
      </w:r>
      <w:r w:rsidR="006F4AA2">
        <w:t xml:space="preserve">focus on these because they help not only to situate my </w:t>
      </w:r>
      <w:r w:rsidR="0084715A">
        <w:t xml:space="preserve">sketch of the vindicatory stance as a </w:t>
      </w:r>
      <w:r w:rsidR="00864420">
        <w:t>dimension of ethical life in relation to the “morality critic” debates</w:t>
      </w:r>
      <w:r w:rsidR="004D70F4">
        <w:t xml:space="preserve"> but because they also </w:t>
      </w:r>
      <w:r w:rsidR="00A14FE2">
        <w:t xml:space="preserve">allow me </w:t>
      </w:r>
      <w:r w:rsidR="00D67017">
        <w:t xml:space="preserve">further to clarify the place and character of </w:t>
      </w:r>
      <w:r w:rsidR="0038069B">
        <w:t>the concept of vindication in ethical life.</w:t>
      </w:r>
      <w:r w:rsidR="00D67017">
        <w:t xml:space="preserve"> </w:t>
      </w:r>
    </w:p>
    <w:p w14:paraId="33C8977D" w14:textId="77777777" w:rsidR="00880F08" w:rsidRDefault="00880F08" w:rsidP="007D6CFA">
      <w:pPr>
        <w:ind w:left="0"/>
      </w:pPr>
    </w:p>
    <w:p w14:paraId="7BADCD56" w14:textId="380B47F1" w:rsidR="00880F08" w:rsidRDefault="00880F08" w:rsidP="00880F08">
      <w:pPr>
        <w:ind w:left="0"/>
      </w:pPr>
      <w:r>
        <w:t xml:space="preserve">An initial point to make concerns Williams’ argument in ‘Moral Luck’ in which he imagines a fictional version of the artist </w:t>
      </w:r>
      <w:r w:rsidR="006534C1">
        <w:t>Gaug</w:t>
      </w:r>
      <w:r w:rsidR="001B7DEC">
        <w:t>u</w:t>
      </w:r>
      <w:r w:rsidR="006534C1">
        <w:t>in</w:t>
      </w:r>
      <w:r>
        <w:t xml:space="preserve"> who confronts the fact that he has moral obligations to his family but also has reason to believe that if he stays in France to fulfil those obligations, then he will not be able to try to realise the artistic vocation that he sees as of fundamental value to his sense of his life. It is the case that Gaug</w:t>
      </w:r>
      <w:r w:rsidR="001B7DEC">
        <w:t>u</w:t>
      </w:r>
      <w:r>
        <w:t xml:space="preserve">in does not, and cannot, know whether he has in within him to be great artist, but he knows that his life will be haunted, perhaps to destruction, by the thought ‘if only’ if he does not attempt to find out.  In Williams’ </w:t>
      </w:r>
      <w:r w:rsidR="001D45FD">
        <w:t xml:space="preserve">fictional </w:t>
      </w:r>
      <w:r w:rsidR="005B7737">
        <w:t>scenario</w:t>
      </w:r>
      <w:r>
        <w:t>, Gaug</w:t>
      </w:r>
      <w:r w:rsidR="001B7DEC">
        <w:t>u</w:t>
      </w:r>
      <w:r>
        <w:t>in abandons his family, travels to Tahiti to work on his art, and when he eventually returns is recognised as a major artist.</w:t>
      </w:r>
    </w:p>
    <w:p w14:paraId="55AB5AA5" w14:textId="77777777" w:rsidR="00880F08" w:rsidRDefault="00880F08" w:rsidP="00880F08">
      <w:pPr>
        <w:ind w:left="0"/>
      </w:pPr>
    </w:p>
    <w:p w14:paraId="29C15644" w14:textId="1B91C77A" w:rsidR="00880F08" w:rsidRDefault="00880F08" w:rsidP="00880F08">
      <w:pPr>
        <w:ind w:left="0"/>
      </w:pPr>
      <w:r>
        <w:lastRenderedPageBreak/>
        <w:t xml:space="preserve">My </w:t>
      </w:r>
      <w:r w:rsidR="00A47461">
        <w:t xml:space="preserve">first </w:t>
      </w:r>
      <w:r>
        <w:t>concern here is very narrow in that I only want to take up Williams’ use of the concept of justification. He writes:</w:t>
      </w:r>
    </w:p>
    <w:p w14:paraId="79173EE0" w14:textId="0F6D75A4" w:rsidR="00880F08" w:rsidRDefault="00880F08" w:rsidP="00A47461">
      <w:r>
        <w:t>The justification, if there is to be one, will be essentially retrospective. Gaug</w:t>
      </w:r>
      <w:r w:rsidR="001B7DEC">
        <w:t>u</w:t>
      </w:r>
      <w:r>
        <w:t xml:space="preserve">in could not do something which is thought to be essential to rationality and to the notion of justification itself, which is that one should be </w:t>
      </w:r>
      <w:proofErr w:type="gramStart"/>
      <w:r>
        <w:t>in a position</w:t>
      </w:r>
      <w:proofErr w:type="gramEnd"/>
      <w:r>
        <w:t xml:space="preserve"> to apply the justifying considerations at the time of choice and in advance of knowing whether one was right (in the sense of it coming out right). (1981: 24)</w:t>
      </w:r>
    </w:p>
    <w:p w14:paraId="0BD3FEDB" w14:textId="77777777" w:rsidR="00880F08" w:rsidRDefault="00880F08" w:rsidP="00880F08">
      <w:pPr>
        <w:ind w:left="0"/>
      </w:pPr>
      <w:r>
        <w:t>But does this idea of retrospective justification make sense? Williams’ route to it by way of a lengthy detour through the phenomena of regret and agent-regret concludes by specifying the sense of ‘justification’ in ‘retrospective justification’ in terms of regret:</w:t>
      </w:r>
    </w:p>
    <w:p w14:paraId="5EE4C530" w14:textId="78FAA668" w:rsidR="00880F08" w:rsidRDefault="00880F08" w:rsidP="009F3BB3">
      <w:r>
        <w:t>the project in the interests of which the decision is made is one with which the agent is identified in such a way that if it succeeds, his standpoint of assessment will be from a life which then derives an important part of its significance from him from that very fact; if it fails, it can, necessarily, have no such significance in his life. If he succeeds, it cannot be the case that while welcoming the outcome he more basically regrets the decision. … That is the sense in which his decision can be justified, for him, by success. (</w:t>
      </w:r>
      <w:r w:rsidR="009F3BB3">
        <w:t xml:space="preserve">1981: </w:t>
      </w:r>
      <w:r>
        <w:t>34-35)</w:t>
      </w:r>
    </w:p>
    <w:p w14:paraId="096DB408" w14:textId="4A63BF25" w:rsidR="00880F08" w:rsidRDefault="00880F08" w:rsidP="00880F08">
      <w:pPr>
        <w:ind w:left="0"/>
      </w:pPr>
      <w:r>
        <w:t xml:space="preserve">This sense of ‘justification’ advanced in this remark is not, however, the sense of justification engaged in the earlier passage. It speaks to a situation in which the agent has, all things considered, </w:t>
      </w:r>
      <w:r w:rsidR="000A7512">
        <w:t>reason not to</w:t>
      </w:r>
      <w:r>
        <w:t xml:space="preserve"> regret their action, not to a situation in which the agent confronts the question of </w:t>
      </w:r>
      <w:r w:rsidR="00A70DF4">
        <w:t>whether the</w:t>
      </w:r>
      <w:r w:rsidR="003129D1">
        <w:t>ir conduct meets</w:t>
      </w:r>
      <w:r w:rsidR="00A70DF4">
        <w:t xml:space="preserve"> the requirements </w:t>
      </w:r>
      <w:r w:rsidR="0005173F">
        <w:t xml:space="preserve">of </w:t>
      </w:r>
      <w:r w:rsidR="00FB36BB">
        <w:t xml:space="preserve">rationally or morally </w:t>
      </w:r>
      <w:r w:rsidR="0005173F">
        <w:t>upright conduct</w:t>
      </w:r>
      <w:r>
        <w:t>. But this is a matter of vindication rather than justification – a point that is illustrated by Williams’ acknowledgment of the fact that those (Gaug</w:t>
      </w:r>
      <w:r w:rsidR="001B7DEC">
        <w:t>u</w:t>
      </w:r>
      <w:r>
        <w:t>in’s family members) harmed by his decision retain justified grounds for complaint against him.</w:t>
      </w:r>
      <w:r w:rsidR="001170B7">
        <w:rPr>
          <w:rStyle w:val="FootnoteReference"/>
        </w:rPr>
        <w:footnoteReference w:id="12"/>
      </w:r>
      <w:r>
        <w:t xml:space="preserve"> Nor need we, as art lovers grateful that we have Gaug</w:t>
      </w:r>
      <w:r w:rsidR="001B7DEC">
        <w:t>u</w:t>
      </w:r>
      <w:r>
        <w:t>in’s art, regard Gaug</w:t>
      </w:r>
      <w:r w:rsidR="001B7DEC">
        <w:t>u</w:t>
      </w:r>
      <w:r>
        <w:t xml:space="preserve">in’s decision as morally or rationally justified; we need merely acknowledge that his actions were vindicated, and that in virtue of the artistic value brought into the world by his decision hold that, all things considered, we have reason </w:t>
      </w:r>
      <w:r w:rsidR="006B7685">
        <w:t xml:space="preserve">not </w:t>
      </w:r>
      <w:r>
        <w:t xml:space="preserve">to regret his decision.  The problem, I think, </w:t>
      </w:r>
      <w:r>
        <w:lastRenderedPageBreak/>
        <w:t>with Williams’ use of the concept of justification in ‘retrospective justification’ is that it elides the distinction between justification and vindication – and in doing so suggests misleadingly that ‘justification’ and ‘retrospective justification’ are part of the same game. This misleading impression is reinforced when, for example, Williams offers remarks such as the following on questions of moral self-indulgence and of dirty hands:</w:t>
      </w:r>
    </w:p>
    <w:p w14:paraId="50A05878" w14:textId="4EE9A14F" w:rsidR="00880F08" w:rsidRDefault="00880F08" w:rsidP="004A7F6D">
      <w:r>
        <w:t xml:space="preserve">One issue that does notably arise with </w:t>
      </w:r>
      <w:proofErr w:type="gramStart"/>
      <w:r>
        <w:t>both of these</w:t>
      </w:r>
      <w:proofErr w:type="gramEnd"/>
      <w:r>
        <w:t xml:space="preserve"> questions, but which, again, I shall not discuss, is the extent to which, and the ways in which, actions offensive to morality can be retrospectively justified – perhaps even morally justified – by success; and what, if they can, may count as success. (1981: 42)</w:t>
      </w:r>
    </w:p>
    <w:p w14:paraId="326ECAF6" w14:textId="6D571665" w:rsidR="00880F08" w:rsidRDefault="00880F08" w:rsidP="00880F08">
      <w:pPr>
        <w:ind w:left="0"/>
      </w:pPr>
      <w:r>
        <w:t xml:space="preserve">This is ironic since Williams’ primary concern </w:t>
      </w:r>
      <w:r w:rsidR="007B3B25">
        <w:t>w</w:t>
      </w:r>
      <w:r>
        <w:t>as with trying to demonstrate that the claims of ‘morality’ (understood here in the sense specified by our consideration of ‘moral justification’) on our lives are not, and cannot be, all that the proponents of impartial morality</w:t>
      </w:r>
      <w:r w:rsidR="00FE5F88">
        <w:t>,</w:t>
      </w:r>
      <w:r>
        <w:t xml:space="preserve"> </w:t>
      </w:r>
      <w:r w:rsidR="00607D5B">
        <w:t>and hence o</w:t>
      </w:r>
      <w:r w:rsidR="00FE5F88">
        <w:t>f the</w:t>
      </w:r>
      <w:r w:rsidR="00607D5B">
        <w:t xml:space="preserve"> priority of the justificatory stance</w:t>
      </w:r>
      <w:r w:rsidR="00FE5F88">
        <w:t xml:space="preserve">, </w:t>
      </w:r>
      <w:r>
        <w:t xml:space="preserve">take them to be. </w:t>
      </w:r>
    </w:p>
    <w:p w14:paraId="5F6D1143" w14:textId="77777777" w:rsidR="00880F08" w:rsidRDefault="00880F08" w:rsidP="00880F08">
      <w:pPr>
        <w:ind w:left="0"/>
      </w:pPr>
    </w:p>
    <w:p w14:paraId="763C25A2" w14:textId="6E355D07" w:rsidR="00880F08" w:rsidRDefault="00880F08" w:rsidP="00880F08">
      <w:pPr>
        <w:ind w:left="0"/>
      </w:pPr>
      <w:r>
        <w:t xml:space="preserve">Wolf’s reflections on why meaning in life matters helps to indicate in this context that the dimension of human life that pertains to the pursuit of activities of value that we value and that give meaning to our lives picked out by the concept of vindication relates precisely to Williams’ key point, namely, that there must be a point at which it becomes “quite unreasonable for a man to give up, in the name of the impartial good ordering of the world of moral agents, something which is a condition of his having any interest in being around in the world at all.” (1981: 14) The concept of vindication is consonant with Wolf’s argument that meaning ‘comes from </w:t>
      </w:r>
      <w:bookmarkStart w:id="1" w:name="_Hlk138074540"/>
      <w:r>
        <w:t>active engagement in projects of worth, which links us to our world in a positive way</w:t>
      </w:r>
      <w:bookmarkEnd w:id="1"/>
      <w:r>
        <w:t xml:space="preserve">’ and ‘allows us to see our lives as having a point and a value even when we take an external perspective on ourselves’ (Wolf, 2010: 58). On this view, what gives meaning to our lives thereby gives us reasons to live. </w:t>
      </w:r>
    </w:p>
    <w:p w14:paraId="0E341E19" w14:textId="77777777" w:rsidR="00880F08" w:rsidRDefault="00880F08" w:rsidP="007D6CFA">
      <w:pPr>
        <w:ind w:left="0"/>
      </w:pPr>
    </w:p>
    <w:p w14:paraId="3BF2D739" w14:textId="77777777" w:rsidR="000B7665" w:rsidRDefault="000D721B" w:rsidP="007D6CFA">
      <w:pPr>
        <w:ind w:left="0"/>
      </w:pPr>
      <w:r>
        <w:t xml:space="preserve">Importantly, </w:t>
      </w:r>
      <w:r w:rsidR="0011374F">
        <w:t xml:space="preserve">however, Wolf also highlights the point that </w:t>
      </w:r>
      <w:r w:rsidR="009464C5">
        <w:t xml:space="preserve">it is unhelpful and </w:t>
      </w:r>
      <w:r w:rsidR="0030408B">
        <w:t>obfu</w:t>
      </w:r>
      <w:r w:rsidR="00BF21E3">
        <w:t>s</w:t>
      </w:r>
      <w:r w:rsidR="0030408B">
        <w:t>catory</w:t>
      </w:r>
      <w:r w:rsidR="009F5C28">
        <w:t xml:space="preserve"> to </w:t>
      </w:r>
      <w:r w:rsidR="004E08FC">
        <w:t xml:space="preserve">attempt to </w:t>
      </w:r>
      <w:r w:rsidR="00ED0E19">
        <w:t>situate this active engagement in project</w:t>
      </w:r>
      <w:r w:rsidR="00E74074">
        <w:t>s</w:t>
      </w:r>
      <w:r w:rsidR="00ED0E19">
        <w:t xml:space="preserve"> of value </w:t>
      </w:r>
      <w:r w:rsidR="00F40662">
        <w:t xml:space="preserve">within the terms of the </w:t>
      </w:r>
      <w:r w:rsidR="00245ACA">
        <w:t xml:space="preserve">self-interest/morality framework that </w:t>
      </w:r>
      <w:r w:rsidR="00E74074">
        <w:t xml:space="preserve">“morality” (in the </w:t>
      </w:r>
      <w:r w:rsidR="00674A9A">
        <w:t>targeted</w:t>
      </w:r>
      <w:r w:rsidR="00E74074">
        <w:t xml:space="preserve"> sense)</w:t>
      </w:r>
      <w:r w:rsidR="00674A9A">
        <w:t xml:space="preserve"> </w:t>
      </w:r>
      <w:r w:rsidR="0083190E">
        <w:t xml:space="preserve">aims to </w:t>
      </w:r>
      <w:r w:rsidR="00674A9A">
        <w:t>impose</w:t>
      </w:r>
      <w:r w:rsidR="0083190E">
        <w:t>.</w:t>
      </w:r>
      <w:r w:rsidR="00E9479B">
        <w:t xml:space="preserve"> </w:t>
      </w:r>
      <w:r w:rsidR="00B155C3">
        <w:t>In pursuing projects that give meaning to our lives</w:t>
      </w:r>
      <w:r w:rsidR="004525DB">
        <w:t>, we are not pursuing happiness</w:t>
      </w:r>
      <w:r w:rsidR="00601DC8">
        <w:t xml:space="preserve"> (Wolf,</w:t>
      </w:r>
      <w:r w:rsidR="004625AF">
        <w:t xml:space="preserve"> 2010 &amp;</w:t>
      </w:r>
      <w:r w:rsidR="00601DC8">
        <w:t xml:space="preserve"> </w:t>
      </w:r>
      <w:r w:rsidR="00C71F08">
        <w:t>2015: 107-126</w:t>
      </w:r>
      <w:r w:rsidR="00035A48">
        <w:t>)</w:t>
      </w:r>
      <w:r w:rsidR="005C04C3">
        <w:t xml:space="preserve">. </w:t>
      </w:r>
      <w:r w:rsidR="00C71F08">
        <w:t xml:space="preserve"> </w:t>
      </w:r>
      <w:r w:rsidR="0030408B">
        <w:t xml:space="preserve"> </w:t>
      </w:r>
      <w:r w:rsidR="00C5396F" w:rsidRPr="00C5396F">
        <w:t>An example: when Wittgenstein contracted prostate cancer in 1951</w:t>
      </w:r>
      <w:r w:rsidR="0080527A">
        <w:t>,</w:t>
      </w:r>
      <w:r w:rsidR="00C5396F" w:rsidRPr="00C5396F">
        <w:t xml:space="preserve"> he went to stay with friends in Cambridge and, when he wasn't expected to survive the night </w:t>
      </w:r>
      <w:r w:rsidR="00C5396F" w:rsidRPr="00C5396F">
        <w:lastRenderedPageBreak/>
        <w:t>and with other friends due to visit the following morning, he made his famous final utterance</w:t>
      </w:r>
      <w:r w:rsidR="002421CA">
        <w:t xml:space="preserve">: </w:t>
      </w:r>
      <w:r w:rsidR="00C5396F" w:rsidRPr="00C5396F">
        <w:t>"tell them I've had a wonderful life". It has been proposed that this remark must have been intended simply to ease the burden of his friends since much of his life seemed both starkly lonely and intensely unhappy. But the facts of loneliness and unhappiness need not undermine the truthfulness of Wittgenstein’s avowal, on the contrary they can serve as markers of the struggle that he underwent to realise what mattered to him – and read in the light of his remark that “Man has to awaken to wonder</w:t>
      </w:r>
      <w:r w:rsidR="00363476">
        <w:t xml:space="preserve"> … </w:t>
      </w:r>
      <w:r w:rsidR="00C5396F" w:rsidRPr="00C5396F">
        <w:t>Science is a way of sending him to sleep again”</w:t>
      </w:r>
      <w:r w:rsidR="00C75A22">
        <w:t xml:space="preserve">, </w:t>
      </w:r>
      <w:r w:rsidR="00C5396F" w:rsidRPr="00C5396F">
        <w:t>the avowal of a ‘wonderful’ life may have marked a precise and appropriate form of affirmation of the philosophical life that he led.</w:t>
      </w:r>
      <w:r w:rsidR="00191C7F">
        <w:t xml:space="preserve"> </w:t>
      </w:r>
    </w:p>
    <w:p w14:paraId="6333235F" w14:textId="77777777" w:rsidR="000B7665" w:rsidRDefault="000B7665" w:rsidP="007D6CFA">
      <w:pPr>
        <w:ind w:left="0"/>
      </w:pPr>
    </w:p>
    <w:p w14:paraId="7E18A1AD" w14:textId="1A97C6BF" w:rsidR="00F448C8" w:rsidRDefault="00191C7F" w:rsidP="001D19B4">
      <w:pPr>
        <w:ind w:left="0"/>
      </w:pPr>
      <w:r>
        <w:t xml:space="preserve">Wolf </w:t>
      </w:r>
      <w:r w:rsidR="009D5A51">
        <w:t>puts</w:t>
      </w:r>
      <w:r>
        <w:t xml:space="preserve"> </w:t>
      </w:r>
      <w:r w:rsidR="006C379D">
        <w:t>this</w:t>
      </w:r>
      <w:r w:rsidR="001D19B4">
        <w:t xml:space="preserve"> point by noting that insofar as pursuit of our projects give meaning to </w:t>
      </w:r>
      <w:r w:rsidR="00E41E51">
        <w:t>our lives, it is because these projects</w:t>
      </w:r>
      <w:r w:rsidR="0053740B">
        <w:t xml:space="preserve"> ‘have an independent value that draws us out of ourselves, linking us to larger community or world in a positive way</w:t>
      </w:r>
      <w:r w:rsidR="00F448C8">
        <w:t>’:</w:t>
      </w:r>
    </w:p>
    <w:p w14:paraId="7BB7C1AD" w14:textId="77777777" w:rsidR="00770A1C" w:rsidRDefault="00F448C8" w:rsidP="00F448C8">
      <w:r>
        <w:t>When we act or want to act in the context of these attachments out of</w:t>
      </w:r>
      <w:r w:rsidR="003630C7">
        <w:t xml:space="preserve"> </w:t>
      </w:r>
      <w:r>
        <w:t xml:space="preserve">love or </w:t>
      </w:r>
      <w:r w:rsidR="003630C7">
        <w:t>passion for their objects, we do not do so purely or primarily for our own sakes (not even</w:t>
      </w:r>
      <w:r w:rsidR="00C95F16">
        <w:t>, therefore, for the sake of being able to live a meaningful life)</w:t>
      </w:r>
      <w:r w:rsidR="009D5A51">
        <w:t xml:space="preserve">, but at least partly for the sake of the </w:t>
      </w:r>
      <w:r w:rsidR="00770A1C">
        <w:t>person or project or value that is the object of our love.</w:t>
      </w:r>
    </w:p>
    <w:p w14:paraId="38B94970" w14:textId="77777777" w:rsidR="00A407FC" w:rsidRDefault="004F0892" w:rsidP="00F448C8">
      <w:r>
        <w:t>If we keep these features in mind, the moralists’ injunction</w:t>
      </w:r>
      <w:r w:rsidR="00864A68">
        <w:t xml:space="preserve"> that the agent should sacrifice that which gives meaning to his life for the sake of morality</w:t>
      </w:r>
      <w:r w:rsidR="00A407FC">
        <w:t xml:space="preserve"> is liable to take on a hollow ring. (Wolf, 2010: 56-7)</w:t>
      </w:r>
    </w:p>
    <w:p w14:paraId="79240442" w14:textId="288ED091" w:rsidR="00DC24C9" w:rsidRDefault="00DE5F44" w:rsidP="00A407FC">
      <w:pPr>
        <w:ind w:left="0"/>
      </w:pPr>
      <w:r>
        <w:t>What does Wolf mean here</w:t>
      </w:r>
      <w:r w:rsidR="001D2786">
        <w:t xml:space="preserve">? It is certainly the case that in pursuing </w:t>
      </w:r>
      <w:r w:rsidR="00F33BEF">
        <w:t>our</w:t>
      </w:r>
      <w:r w:rsidR="001D2786">
        <w:t xml:space="preserve"> project</w:t>
      </w:r>
      <w:r w:rsidR="00F33BEF">
        <w:t>s</w:t>
      </w:r>
      <w:r w:rsidR="001D2786">
        <w:t xml:space="preserve"> </w:t>
      </w:r>
      <w:r w:rsidR="004B0B70">
        <w:t>–</w:t>
      </w:r>
      <w:r w:rsidR="001D2786">
        <w:t xml:space="preserve"> </w:t>
      </w:r>
      <w:r w:rsidR="004B0B70">
        <w:t xml:space="preserve">and especially our ground projects (in Williams’ sense) – we are </w:t>
      </w:r>
      <w:r w:rsidR="004E31AC">
        <w:t>doing so because we value the project a</w:t>
      </w:r>
      <w:r w:rsidR="005F142B">
        <w:t xml:space="preserve">nd understand its value in terms that </w:t>
      </w:r>
      <w:r w:rsidR="00E111F7">
        <w:t>are not reducible to self-interest</w:t>
      </w:r>
      <w:r w:rsidR="009A3B59">
        <w:t xml:space="preserve">, but at the same time </w:t>
      </w:r>
      <w:r w:rsidR="0097133A">
        <w:t xml:space="preserve">the successful realization of </w:t>
      </w:r>
      <w:r w:rsidR="00D65C2C">
        <w:t xml:space="preserve">(independently) </w:t>
      </w:r>
      <w:r w:rsidR="00877957">
        <w:t>valuable outcomes</w:t>
      </w:r>
      <w:r w:rsidR="00C53269">
        <w:t xml:space="preserve"> through this project is </w:t>
      </w:r>
      <w:r w:rsidR="00C64AA5">
        <w:t>integral to</w:t>
      </w:r>
      <w:r w:rsidR="00C53269">
        <w:t xml:space="preserve"> </w:t>
      </w:r>
      <w:r w:rsidR="007E1ECD">
        <w:t>our</w:t>
      </w:r>
      <w:r w:rsidR="00C53269">
        <w:t xml:space="preserve"> flourishing</w:t>
      </w:r>
      <w:r w:rsidR="00747A88">
        <w:t xml:space="preserve"> and </w:t>
      </w:r>
      <w:r w:rsidR="007E1ECD">
        <w:t>our</w:t>
      </w:r>
      <w:r w:rsidR="00747A88">
        <w:t xml:space="preserve"> relationship to it has an ineluctably first personal form expressed, for example, in</w:t>
      </w:r>
      <w:r w:rsidR="00AF4956">
        <w:t xml:space="preserve"> the spontaneous cry “I did it!”</w:t>
      </w:r>
      <w:r w:rsidR="00C53269">
        <w:t>.</w:t>
      </w:r>
      <w:r w:rsidR="00CA4718">
        <w:t xml:space="preserve"> </w:t>
      </w:r>
      <w:r w:rsidR="00F95B52">
        <w:t xml:space="preserve">If we read </w:t>
      </w:r>
      <w:r w:rsidR="00546149">
        <w:t xml:space="preserve">Wolf’s use of the phrase </w:t>
      </w:r>
      <w:r w:rsidR="00F95B52">
        <w:t>‘</w:t>
      </w:r>
      <w:r w:rsidR="00BE3353">
        <w:t xml:space="preserve">for </w:t>
      </w:r>
      <w:r w:rsidR="00F95B52">
        <w:t>the sake of</w:t>
      </w:r>
      <w:r w:rsidR="00BE3353">
        <w:t>’ in instrumental terms</w:t>
      </w:r>
      <w:r w:rsidR="00C44B2B">
        <w:t>,</w:t>
      </w:r>
      <w:r w:rsidR="00DA27FF">
        <w:t xml:space="preserve"> then Wolf’s surely correct point is that o</w:t>
      </w:r>
      <w:r w:rsidR="00787D69">
        <w:t>ur</w:t>
      </w:r>
      <w:r w:rsidR="00DA27FF">
        <w:t xml:space="preserve"> relationship to o</w:t>
      </w:r>
      <w:r w:rsidR="00787D69">
        <w:t>ur</w:t>
      </w:r>
      <w:r w:rsidR="00DA27FF">
        <w:t xml:space="preserve"> </w:t>
      </w:r>
      <w:r w:rsidR="00787D69">
        <w:t>projects of value</w:t>
      </w:r>
      <w:r w:rsidR="001756A9">
        <w:t xml:space="preserve"> does not take the form of aiming at a meaningful life and </w:t>
      </w:r>
      <w:r w:rsidR="00697AF3">
        <w:t xml:space="preserve">asking what projects will serve as means to this end. But if we read “for the sake of” as </w:t>
      </w:r>
      <w:r w:rsidR="003F1312">
        <w:t xml:space="preserve">denoting a constitutive relationship between our projects of value and </w:t>
      </w:r>
      <w:r w:rsidR="00902D10">
        <w:t xml:space="preserve">a meaningful life, then </w:t>
      </w:r>
      <w:r w:rsidR="005B0E78">
        <w:t>acting out of love for</w:t>
      </w:r>
      <w:r w:rsidR="009C20D0">
        <w:t>, for example,</w:t>
      </w:r>
      <w:r w:rsidR="005B0E78">
        <w:t xml:space="preserve"> art</w:t>
      </w:r>
      <w:r w:rsidR="009C20D0">
        <w:t xml:space="preserve"> (Gaug</w:t>
      </w:r>
      <w:r w:rsidR="000744E6">
        <w:t>u</w:t>
      </w:r>
      <w:r w:rsidR="009C20D0">
        <w:t xml:space="preserve">in) or sport (Faldo) just is </w:t>
      </w:r>
      <w:r w:rsidR="00804AA4">
        <w:t xml:space="preserve">acting </w:t>
      </w:r>
      <w:r w:rsidR="00B61130">
        <w:t>for the sake of</w:t>
      </w:r>
      <w:r w:rsidR="004C3E54">
        <w:t xml:space="preserve"> a meaningful life</w:t>
      </w:r>
      <w:r w:rsidR="00804AA4">
        <w:t xml:space="preserve">. </w:t>
      </w:r>
      <w:r w:rsidR="006843FC">
        <w:t xml:space="preserve">Given her objections to the </w:t>
      </w:r>
      <w:r w:rsidR="00073B35">
        <w:t xml:space="preserve">self-interest/morality </w:t>
      </w:r>
      <w:r w:rsidR="00CC5E77">
        <w:lastRenderedPageBreak/>
        <w:t xml:space="preserve">framework, </w:t>
      </w:r>
      <w:r w:rsidR="00E1737F">
        <w:t xml:space="preserve">I take it that </w:t>
      </w:r>
      <w:r w:rsidR="006843FC">
        <w:t>Wolf’s concern is to reject t</w:t>
      </w:r>
      <w:r w:rsidR="00CC5E77">
        <w:t>he</w:t>
      </w:r>
      <w:r w:rsidR="00C7221B">
        <w:t xml:space="preserve"> view according to which our pursuit of our projects is pictured in instrumental terms</w:t>
      </w:r>
      <w:r w:rsidR="009B3DA9">
        <w:t>.</w:t>
      </w:r>
      <w:r w:rsidR="00C42DFA">
        <w:t xml:space="preserve"> </w:t>
      </w:r>
      <w:r w:rsidR="003B258B">
        <w:t>Gaug</w:t>
      </w:r>
      <w:r w:rsidR="000744E6">
        <w:t>u</w:t>
      </w:r>
      <w:r w:rsidR="003B258B">
        <w:t xml:space="preserve">in’s and Faldo’s pursuit of their ground projects </w:t>
      </w:r>
      <w:r w:rsidR="00E00A05">
        <w:t>i</w:t>
      </w:r>
      <w:r w:rsidR="008C45CD">
        <w:t>s, at once, the pursuit of</w:t>
      </w:r>
      <w:r w:rsidR="006B04F0">
        <w:t xml:space="preserve"> goals that</w:t>
      </w:r>
      <w:r w:rsidR="00641122">
        <w:t xml:space="preserve"> have independent value and the pursuit of meaningful lives that they can affirm</w:t>
      </w:r>
      <w:r w:rsidR="003173A9">
        <w:t>.</w:t>
      </w:r>
      <w:r w:rsidR="008C45CD">
        <w:t xml:space="preserve"> </w:t>
      </w:r>
    </w:p>
    <w:p w14:paraId="04CBB8AD" w14:textId="77777777" w:rsidR="00DC24C9" w:rsidRDefault="00DC24C9" w:rsidP="00A407FC">
      <w:pPr>
        <w:ind w:left="0"/>
      </w:pPr>
    </w:p>
    <w:p w14:paraId="2808C560" w14:textId="72AC959C" w:rsidR="000E6900" w:rsidRDefault="00C8211E" w:rsidP="00A407FC">
      <w:pPr>
        <w:ind w:left="0"/>
      </w:pPr>
      <w:r>
        <w:t xml:space="preserve">This brings me to a second point where engagement with Wolf’s work </w:t>
      </w:r>
      <w:r w:rsidR="00172B6F">
        <w:t xml:space="preserve">raises a question for what I have characterised as the vindicatory </w:t>
      </w:r>
      <w:r w:rsidR="00A37C0A">
        <w:t xml:space="preserve">dimension of ethical agency. In sketching this </w:t>
      </w:r>
      <w:r w:rsidR="00BB57EC">
        <w:t xml:space="preserve">dimension, I have </w:t>
      </w:r>
      <w:r w:rsidR="00EE2EC7">
        <w:t xml:space="preserve">stressed the </w:t>
      </w:r>
      <w:r w:rsidR="00F273C8">
        <w:t>centrality of ‘</w:t>
      </w:r>
      <w:r w:rsidR="00630F29">
        <w:t xml:space="preserve">valuable </w:t>
      </w:r>
      <w:r w:rsidR="00F273C8">
        <w:t xml:space="preserve">goals as challenges’ and </w:t>
      </w:r>
      <w:r w:rsidR="00322220">
        <w:t>advanced some perhaps overly bold claims</w:t>
      </w:r>
      <w:r w:rsidR="007562F9">
        <w:t xml:space="preserve"> about the relationship of </w:t>
      </w:r>
      <w:r w:rsidR="007D10D3">
        <w:t xml:space="preserve">vindication and pride </w:t>
      </w:r>
      <w:r w:rsidR="00DE5C2D">
        <w:t xml:space="preserve">and joy </w:t>
      </w:r>
      <w:r w:rsidR="007D10D3">
        <w:t>in</w:t>
      </w:r>
      <w:r w:rsidR="00DE5C2D">
        <w:t xml:space="preserve"> achievement</w:t>
      </w:r>
      <w:r w:rsidR="00744973">
        <w:t>.</w:t>
      </w:r>
      <w:r w:rsidR="003F20F6">
        <w:t xml:space="preserve"> The question is thus whether </w:t>
      </w:r>
      <w:r w:rsidR="00296DB7">
        <w:t>‘</w:t>
      </w:r>
      <w:r w:rsidR="00296DB7" w:rsidRPr="00296DB7">
        <w:t>active engagement in projects of worth</w:t>
      </w:r>
      <w:r w:rsidR="00181F9D">
        <w:t xml:space="preserve">’ </w:t>
      </w:r>
      <w:r w:rsidR="00612F9A">
        <w:t xml:space="preserve">necessarily </w:t>
      </w:r>
      <w:r w:rsidR="00181F9D">
        <w:t>involves</w:t>
      </w:r>
      <w:r w:rsidR="00C91CF0">
        <w:t xml:space="preserve"> that one is taking up</w:t>
      </w:r>
      <w:r w:rsidR="00181F9D">
        <w:t xml:space="preserve"> </w:t>
      </w:r>
      <w:r w:rsidR="00612F9A">
        <w:t>challeng</w:t>
      </w:r>
      <w:r w:rsidR="00F65F02">
        <w:t>ing goals</w:t>
      </w:r>
      <w:r w:rsidR="00C91CF0">
        <w:t>?</w:t>
      </w:r>
    </w:p>
    <w:p w14:paraId="6A6949A1" w14:textId="77777777" w:rsidR="003837A0" w:rsidRDefault="003837A0" w:rsidP="00A407FC">
      <w:pPr>
        <w:ind w:left="0"/>
      </w:pPr>
    </w:p>
    <w:p w14:paraId="7DC54DDE" w14:textId="7A1D05F0" w:rsidR="00BA79B8" w:rsidRDefault="009C1ABA" w:rsidP="00A407FC">
      <w:pPr>
        <w:ind w:left="0"/>
      </w:pPr>
      <w:r>
        <w:t>Wolf’s argument</w:t>
      </w:r>
      <w:r w:rsidR="001E06CA">
        <w:t xml:space="preserve"> would seem to support an affirmative answer to this question</w:t>
      </w:r>
      <w:r w:rsidR="00235CCF">
        <w:t xml:space="preserve">. </w:t>
      </w:r>
      <w:r w:rsidR="00081793">
        <w:t>When she</w:t>
      </w:r>
      <w:r w:rsidR="00993438">
        <w:t xml:space="preserve"> introduc</w:t>
      </w:r>
      <w:r w:rsidR="00081793">
        <w:t>es</w:t>
      </w:r>
      <w:r w:rsidR="00993438">
        <w:t xml:space="preserve"> the idea of acting out of ‘reasons of love’ with respect to activities</w:t>
      </w:r>
      <w:r w:rsidR="006A7E40">
        <w:t>, her examples</w:t>
      </w:r>
      <w:r w:rsidR="002E691A">
        <w:t xml:space="preserve"> – for instance, agonizing over the article she is trying to write and struggling to get it right </w:t>
      </w:r>
      <w:r w:rsidR="00220755">
        <w:t>–</w:t>
      </w:r>
      <w:r w:rsidR="002E691A">
        <w:t xml:space="preserve"> </w:t>
      </w:r>
      <w:r w:rsidR="00220755">
        <w:t>highlight the point that</w:t>
      </w:r>
      <w:r w:rsidR="001C754B">
        <w:t xml:space="preserve"> it is the value of the activity </w:t>
      </w:r>
      <w:r w:rsidR="00E37A29">
        <w:t>that lead</w:t>
      </w:r>
      <w:r w:rsidR="009021B7">
        <w:t>s</w:t>
      </w:r>
      <w:r w:rsidR="00E37A29">
        <w:t xml:space="preserve"> </w:t>
      </w:r>
      <w:r w:rsidR="00B01A05">
        <w:t xml:space="preserve">the </w:t>
      </w:r>
      <w:r w:rsidR="00E37A29">
        <w:t>agent ‘to sacrifice ease and</w:t>
      </w:r>
      <w:r w:rsidR="00B01A05">
        <w:t xml:space="preserve"> exercise discipline in pursuing her goal’ (2010).</w:t>
      </w:r>
      <w:r w:rsidR="003D0470">
        <w:t xml:space="preserve"> </w:t>
      </w:r>
      <w:r w:rsidR="00A1521F">
        <w:t xml:space="preserve">Sacrificing ease and exercising discipline </w:t>
      </w:r>
      <w:r w:rsidR="00F60778">
        <w:t xml:space="preserve">are ways in which we develop our abilities </w:t>
      </w:r>
      <w:r w:rsidR="00143307">
        <w:t>and</w:t>
      </w:r>
      <w:r w:rsidR="003C24B4">
        <w:t xml:space="preserve"> overcome resistances </w:t>
      </w:r>
      <w:r w:rsidR="00F60778">
        <w:t>in pur</w:t>
      </w:r>
      <w:r w:rsidR="003F7303">
        <w:t>suing a goal</w:t>
      </w:r>
      <w:r w:rsidR="00143307">
        <w:t xml:space="preserve">. </w:t>
      </w:r>
      <w:r w:rsidR="00BD5037">
        <w:t xml:space="preserve">It is important to notice here that taking up ‘goals as challenges’ does not </w:t>
      </w:r>
      <w:r w:rsidR="00190CA5">
        <w:t>mean that one necessarily conceives of the goal as a challenge (although one may)</w:t>
      </w:r>
      <w:r w:rsidR="00EF056E">
        <w:t xml:space="preserve"> nor that one is engaging in pursuit of </w:t>
      </w:r>
      <w:r w:rsidR="0094459C">
        <w:t>the goal because it is challenging and requires the development of one’s abilities</w:t>
      </w:r>
      <w:r w:rsidR="0063552C">
        <w:t>.</w:t>
      </w:r>
      <w:r w:rsidR="007E1A6B">
        <w:t xml:space="preserve"> </w:t>
      </w:r>
      <w:r w:rsidR="0063552C">
        <w:t>R</w:t>
      </w:r>
      <w:r w:rsidR="007E1A6B">
        <w:t xml:space="preserve">ather one is pursuing the goal because it </w:t>
      </w:r>
      <w:r w:rsidR="00922BFE">
        <w:t xml:space="preserve">is </w:t>
      </w:r>
      <w:r w:rsidR="007E1A6B">
        <w:t>valuable</w:t>
      </w:r>
      <w:r w:rsidR="00796314">
        <w:t>.</w:t>
      </w:r>
      <w:r w:rsidR="00922BFE">
        <w:t xml:space="preserve"> </w:t>
      </w:r>
    </w:p>
    <w:p w14:paraId="325E6DFB" w14:textId="77777777" w:rsidR="00BA79B8" w:rsidRDefault="00BA79B8" w:rsidP="00A407FC">
      <w:pPr>
        <w:ind w:left="0"/>
      </w:pPr>
    </w:p>
    <w:p w14:paraId="404F949A" w14:textId="693DD30C" w:rsidR="00AE1EFE" w:rsidRDefault="00C0255A" w:rsidP="00A407FC">
      <w:pPr>
        <w:ind w:left="0"/>
      </w:pPr>
      <w:r>
        <w:t xml:space="preserve">But </w:t>
      </w:r>
      <w:r w:rsidR="00A20DF3">
        <w:t xml:space="preserve">two questions arise at this point. First, </w:t>
      </w:r>
      <w:r w:rsidR="00492612" w:rsidRPr="00492612">
        <w:t>isn’t this talk about challenges all a bit strenuous? What is wrong with wanting just to be? Or to have periods of downtime</w:t>
      </w:r>
      <w:r w:rsidR="00005F2D">
        <w:t xml:space="preserve">? </w:t>
      </w:r>
      <w:r w:rsidR="00EB1D4C">
        <w:t xml:space="preserve">Second, </w:t>
      </w:r>
      <w:r w:rsidR="00622AEA">
        <w:t xml:space="preserve">what if the agent in question has become a </w:t>
      </w:r>
      <w:r w:rsidR="00207026">
        <w:t>virtuoso practitioner of the activity such that the immediate challenge th</w:t>
      </w:r>
      <w:r w:rsidR="00EF106D">
        <w:t xml:space="preserve">at her goal poses is no longer </w:t>
      </w:r>
      <w:r w:rsidR="00D34A13">
        <w:t>di</w:t>
      </w:r>
      <w:r w:rsidR="00DF1FC1">
        <w:t>fficult for her</w:t>
      </w:r>
      <w:r w:rsidR="00EF106D">
        <w:t>?</w:t>
      </w:r>
      <w:r w:rsidR="002F7739">
        <w:t xml:space="preserve"> </w:t>
      </w:r>
    </w:p>
    <w:p w14:paraId="57DAE8A7" w14:textId="77777777" w:rsidR="0017454E" w:rsidRDefault="0017454E" w:rsidP="00A407FC">
      <w:pPr>
        <w:ind w:left="0"/>
      </w:pPr>
    </w:p>
    <w:p w14:paraId="0822DACF" w14:textId="61252420" w:rsidR="00D51D04" w:rsidRPr="005B5CD4" w:rsidRDefault="00D51D04" w:rsidP="00A407FC">
      <w:pPr>
        <w:ind w:left="0"/>
      </w:pPr>
      <w:r>
        <w:t>With respect to the first question, the goal of living a simple life is a goal, often quite a challenging one</w:t>
      </w:r>
      <w:r w:rsidR="0049243F">
        <w:t xml:space="preserve"> involving considerable self-discipline. To </w:t>
      </w:r>
      <w:r w:rsidR="000B10F2">
        <w:t>“</w:t>
      </w:r>
      <w:r w:rsidR="0049243F">
        <w:t xml:space="preserve">just be” </w:t>
      </w:r>
      <w:r w:rsidR="001E3690">
        <w:t>(</w:t>
      </w:r>
      <w:r w:rsidR="0049243F">
        <w:t xml:space="preserve">in a sense that does not reduce to </w:t>
      </w:r>
      <w:r w:rsidR="001E3690">
        <w:t xml:space="preserve">pure </w:t>
      </w:r>
      <w:r w:rsidR="000A53A4">
        <w:t>hedonism</w:t>
      </w:r>
      <w:r w:rsidR="001E3690">
        <w:t>) is a goal that</w:t>
      </w:r>
      <w:r w:rsidR="003D611A">
        <w:t xml:space="preserve"> can be vindicated precisely because it make</w:t>
      </w:r>
      <w:r w:rsidR="007C5160">
        <w:t>s</w:t>
      </w:r>
      <w:r w:rsidR="003D611A">
        <w:t xml:space="preserve"> demands on one’s agency. </w:t>
      </w:r>
      <w:r w:rsidR="00090F26">
        <w:t xml:space="preserve">What, though, of downtime, of taking it easy? </w:t>
      </w:r>
      <w:r w:rsidR="004C2216">
        <w:t>W</w:t>
      </w:r>
      <w:r w:rsidR="00130193">
        <w:t xml:space="preserve">e can certainly </w:t>
      </w:r>
      <w:r w:rsidR="00130193">
        <w:lastRenderedPageBreak/>
        <w:t xml:space="preserve">envisage periods like family summer holidays where we </w:t>
      </w:r>
      <w:r w:rsidR="003436BA">
        <w:t>aim simply to let ourselves relax and recharge</w:t>
      </w:r>
      <w:r w:rsidR="00380B81">
        <w:rPr>
          <w:rStyle w:val="FootnoteReference"/>
        </w:rPr>
        <w:footnoteReference w:id="13"/>
      </w:r>
      <w:r w:rsidR="008B1AA3">
        <w:t xml:space="preserve"> – and it </w:t>
      </w:r>
      <w:r w:rsidR="00432077">
        <w:t xml:space="preserve">may </w:t>
      </w:r>
      <w:r w:rsidR="00426291">
        <w:t>seem odd</w:t>
      </w:r>
      <w:r w:rsidR="008B1AA3">
        <w:t xml:space="preserve"> (unless one finds it </w:t>
      </w:r>
      <w:proofErr w:type="gramStart"/>
      <w:r w:rsidR="008B1AA3">
        <w:t>really hard</w:t>
      </w:r>
      <w:proofErr w:type="gramEnd"/>
      <w:r w:rsidR="008B1AA3">
        <w:t xml:space="preserve"> to relax</w:t>
      </w:r>
      <w:r w:rsidR="0080217A">
        <w:t xml:space="preserve"> or not work</w:t>
      </w:r>
      <w:r w:rsidR="008B1AA3">
        <w:t>)</w:t>
      </w:r>
      <w:r w:rsidR="00426291">
        <w:t xml:space="preserve"> to take pride in this achievement</w:t>
      </w:r>
      <w:r w:rsidR="0095386D">
        <w:t xml:space="preserve">. </w:t>
      </w:r>
      <w:r w:rsidR="00E25AFF">
        <w:t xml:space="preserve">There are two slightly different points that are relevant here. The first is that </w:t>
      </w:r>
      <w:r w:rsidR="002159BB">
        <w:t xml:space="preserve">the vindication of one’s ethical agency is not the only source of life-affirmation. </w:t>
      </w:r>
      <w:r w:rsidR="00E86CE3">
        <w:t xml:space="preserve">Relaxing and being receptive to, for example, the wonders of nature or of art or of everyday family life can be </w:t>
      </w:r>
      <w:r w:rsidR="00106F00">
        <w:t xml:space="preserve">sources of affirmation that are not </w:t>
      </w:r>
      <w:r w:rsidR="00D10B56">
        <w:t xml:space="preserve">ethically </w:t>
      </w:r>
      <w:r w:rsidR="00106F00">
        <w:t>vindicatory in character</w:t>
      </w:r>
      <w:r w:rsidR="00A8276B">
        <w:t xml:space="preserve">. If we see the desire to ‘just be’ expressed in terms of </w:t>
      </w:r>
      <w:r w:rsidR="00421E18">
        <w:t>downtime and an</w:t>
      </w:r>
      <w:r w:rsidR="009443F4">
        <w:t xml:space="preserve"> </w:t>
      </w:r>
      <w:r w:rsidR="00421E18">
        <w:t>openness to such sources of life-affirmation</w:t>
      </w:r>
      <w:r w:rsidR="00215C16">
        <w:t xml:space="preserve">, then </w:t>
      </w:r>
      <w:r w:rsidR="00284D46">
        <w:t>this the state of ‘just being’ is a valuable but no</w:t>
      </w:r>
      <w:r w:rsidR="009443F4">
        <w:t xml:space="preserve">t ethical </w:t>
      </w:r>
      <w:r w:rsidR="00284D46">
        <w:t>vindicatory state.</w:t>
      </w:r>
      <w:r w:rsidR="00961FC0">
        <w:t xml:space="preserve"> The second is that downtime insofar as it is </w:t>
      </w:r>
      <w:r w:rsidR="00D910BC">
        <w:t>oriented to recharging, to summoning</w:t>
      </w:r>
      <w:r w:rsidR="00D01B94">
        <w:t xml:space="preserve"> the renewal of the energies need to pursue one’s ground projects</w:t>
      </w:r>
      <w:r w:rsidR="005B5CD4">
        <w:t xml:space="preserve">, </w:t>
      </w:r>
      <w:r w:rsidR="008D24C6">
        <w:t>is not vindicated by being successfully realised</w:t>
      </w:r>
      <w:r w:rsidR="000828F9">
        <w:t xml:space="preserve">, rather its vindication is part and parcel of the pursuit of </w:t>
      </w:r>
      <w:r w:rsidR="001B106C">
        <w:t>one’s valuable goals. It is not an object of fre</w:t>
      </w:r>
      <w:r w:rsidR="00E26FD7">
        <w:t>e</w:t>
      </w:r>
      <w:r w:rsidR="001B106C">
        <w:t>st</w:t>
      </w:r>
      <w:r w:rsidR="00E26FD7">
        <w:t>a</w:t>
      </w:r>
      <w:r w:rsidR="001B106C">
        <w:t xml:space="preserve">nding vindication but rather </w:t>
      </w:r>
      <w:r w:rsidR="00E26FD7">
        <w:t>of dependent vindication</w:t>
      </w:r>
      <w:r w:rsidR="00554AD6">
        <w:t>.</w:t>
      </w:r>
      <w:r w:rsidR="001E3690" w:rsidRPr="00513448">
        <w:rPr>
          <w:color w:val="C00000"/>
        </w:rPr>
        <w:t xml:space="preserve"> </w:t>
      </w:r>
    </w:p>
    <w:p w14:paraId="3E5C815A" w14:textId="77777777" w:rsidR="00D51D04" w:rsidRDefault="00D51D04" w:rsidP="00A407FC">
      <w:pPr>
        <w:ind w:left="0"/>
      </w:pPr>
    </w:p>
    <w:p w14:paraId="5F96ECB1" w14:textId="1877A003" w:rsidR="00ED7318" w:rsidRDefault="00137915" w:rsidP="00A407FC">
      <w:pPr>
        <w:ind w:left="0"/>
      </w:pPr>
      <w:r>
        <w:t xml:space="preserve">Turning to the second question, </w:t>
      </w:r>
      <w:r w:rsidR="00554AD6">
        <w:t xml:space="preserve">we can note that </w:t>
      </w:r>
      <w:r w:rsidR="00C30599">
        <w:t xml:space="preserve">the central issue here concerns </w:t>
      </w:r>
      <w:r w:rsidR="00EA4C76">
        <w:t xml:space="preserve">the distinction between </w:t>
      </w:r>
      <w:r w:rsidR="00537487">
        <w:t xml:space="preserve">commitment to </w:t>
      </w:r>
      <w:r w:rsidR="00EA4C76">
        <w:t xml:space="preserve">a challenging activity and </w:t>
      </w:r>
      <w:r w:rsidR="00812E7E">
        <w:t>commitment to ensuring that the activity remains challenging</w:t>
      </w:r>
      <w:r w:rsidR="003B20DE">
        <w:t>, and relatedly the state of boredom.</w:t>
      </w:r>
    </w:p>
    <w:p w14:paraId="560EC83A" w14:textId="77777777" w:rsidR="00E35B8A" w:rsidRDefault="00E35B8A" w:rsidP="00A407FC">
      <w:pPr>
        <w:ind w:left="0"/>
      </w:pPr>
    </w:p>
    <w:p w14:paraId="39C69734" w14:textId="7DF25E0B" w:rsidR="00C70142" w:rsidRDefault="00C05D60" w:rsidP="00A407FC">
      <w:pPr>
        <w:ind w:left="0"/>
      </w:pPr>
      <w:r>
        <w:t>To get at this question</w:t>
      </w:r>
      <w:r w:rsidR="007E1CC8">
        <w:t xml:space="preserve">, </w:t>
      </w:r>
      <w:r w:rsidR="00EF4AD0">
        <w:t>consider</w:t>
      </w:r>
      <w:r w:rsidR="005B6226">
        <w:t xml:space="preserve"> the </w:t>
      </w:r>
      <w:r w:rsidR="007819FA">
        <w:t>feeling</w:t>
      </w:r>
      <w:r w:rsidR="00EF4AD0">
        <w:t>s</w:t>
      </w:r>
      <w:r w:rsidR="007819FA">
        <w:t xml:space="preserve"> of frustration</w:t>
      </w:r>
      <w:r w:rsidR="00EF4AD0">
        <w:t xml:space="preserve"> and boredom</w:t>
      </w:r>
      <w:r w:rsidR="007819FA">
        <w:t xml:space="preserve"> </w:t>
      </w:r>
      <w:r w:rsidR="00EF4AD0">
        <w:t xml:space="preserve">we experience </w:t>
      </w:r>
      <w:r w:rsidR="007819FA">
        <w:t xml:space="preserve">when we are stuck performing an activity that </w:t>
      </w:r>
      <w:r w:rsidR="005135AD">
        <w:t>we long ago mastered but are prevented from advancing beyond</w:t>
      </w:r>
      <w:r w:rsidR="001805AD">
        <w:t>. Consider,</w:t>
      </w:r>
      <w:r w:rsidR="00325596">
        <w:t xml:space="preserve"> for example, </w:t>
      </w:r>
      <w:r w:rsidR="002E7D87">
        <w:t xml:space="preserve">being stuck </w:t>
      </w:r>
      <w:r w:rsidR="00325596">
        <w:t xml:space="preserve">doing </w:t>
      </w:r>
      <w:r w:rsidR="008E049F">
        <w:t xml:space="preserve">basic </w:t>
      </w:r>
      <w:r w:rsidR="00325596">
        <w:t>m</w:t>
      </w:r>
      <w:r w:rsidR="00A57467">
        <w:t>athematics</w:t>
      </w:r>
      <w:r w:rsidR="001C1088">
        <w:t xml:space="preserve"> (e.g., multiplication tables)</w:t>
      </w:r>
      <w:r w:rsidR="00A57467">
        <w:t xml:space="preserve"> </w:t>
      </w:r>
      <w:r w:rsidR="006E2BB5">
        <w:t xml:space="preserve">at </w:t>
      </w:r>
      <w:r w:rsidR="008E049F">
        <w:t xml:space="preserve">primary </w:t>
      </w:r>
      <w:r w:rsidR="006E2BB5">
        <w:t>school</w:t>
      </w:r>
      <w:r w:rsidR="002E7D87">
        <w:t>.</w:t>
      </w:r>
      <w:r w:rsidR="008E049F">
        <w:t xml:space="preserve"> However much one loves doing maths</w:t>
      </w:r>
      <w:r w:rsidR="003B20C9">
        <w:t xml:space="preserve">, </w:t>
      </w:r>
      <w:r w:rsidR="00F810B2">
        <w:t xml:space="preserve">it </w:t>
      </w:r>
      <w:r w:rsidR="00D363B9">
        <w:t>can be</w:t>
      </w:r>
      <w:r w:rsidR="00F810B2">
        <w:t xml:space="preserve"> hard to sustain that love in </w:t>
      </w:r>
      <w:r w:rsidR="00B733FA">
        <w:t>contexts of utter boredom</w:t>
      </w:r>
      <w:r w:rsidR="00ED7318">
        <w:t>.</w:t>
      </w:r>
      <w:r w:rsidR="00592656">
        <w:t xml:space="preserve"> </w:t>
      </w:r>
      <w:proofErr w:type="gramStart"/>
      <w:r w:rsidR="00592656">
        <w:t>So</w:t>
      </w:r>
      <w:proofErr w:type="gramEnd"/>
      <w:r w:rsidR="00592656">
        <w:t xml:space="preserve"> what does the </w:t>
      </w:r>
      <w:r w:rsidR="007B4FF4">
        <w:t>bored child</w:t>
      </w:r>
      <w:r w:rsidR="00592656">
        <w:t xml:space="preserve"> </w:t>
      </w:r>
      <w:r w:rsidR="00795DE9">
        <w:t xml:space="preserve">(or sensible teacher) </w:t>
      </w:r>
      <w:r w:rsidR="00592656">
        <w:t>do</w:t>
      </w:r>
      <w:r w:rsidR="00D363B9">
        <w:t>?</w:t>
      </w:r>
      <w:r w:rsidR="001A2100">
        <w:t xml:space="preserve"> One thing they might do</w:t>
      </w:r>
      <w:r w:rsidR="00DF3C2D">
        <w:t xml:space="preserve"> is to create </w:t>
      </w:r>
      <w:r w:rsidR="009A2434">
        <w:t>rules that make it more difficult</w:t>
      </w:r>
      <w:r w:rsidR="00C747EB">
        <w:t xml:space="preserve"> by, for example, introducing a time</w:t>
      </w:r>
      <w:r w:rsidR="00255043">
        <w:t>-challenge: ‘how many questions can I do in under a minute</w:t>
      </w:r>
      <w:r w:rsidR="001265C6">
        <w:t xml:space="preserve"> without slips</w:t>
      </w:r>
      <w:r w:rsidR="00255043">
        <w:t>?’</w:t>
      </w:r>
      <w:r w:rsidR="00302973">
        <w:t xml:space="preserve"> </w:t>
      </w:r>
      <w:r w:rsidR="009733FF">
        <w:t xml:space="preserve">This kind of response is a </w:t>
      </w:r>
      <w:r w:rsidR="005F7267">
        <w:t xml:space="preserve">maths-loving response </w:t>
      </w:r>
      <w:r w:rsidR="00C62F5A">
        <w:t>where</w:t>
      </w:r>
      <w:r w:rsidR="005F7267">
        <w:t xml:space="preserve"> the love is expressed</w:t>
      </w:r>
      <w:r w:rsidR="00CC2553">
        <w:t xml:space="preserve"> by trying to make </w:t>
      </w:r>
      <w:r w:rsidR="00B559C0">
        <w:t>the activity more</w:t>
      </w:r>
      <w:r w:rsidR="00CC2553">
        <w:t xml:space="preserve"> challenging</w:t>
      </w:r>
      <w:r w:rsidR="00C15428">
        <w:t xml:space="preserve"> by </w:t>
      </w:r>
      <w:r w:rsidR="00163603">
        <w:t>requiring a heightened level of attention</w:t>
      </w:r>
      <w:r w:rsidR="00CC2553">
        <w:t>.</w:t>
      </w:r>
      <w:r w:rsidR="0093594F">
        <w:t xml:space="preserve"> The bored child</w:t>
      </w:r>
      <w:r w:rsidR="00125201">
        <w:t xml:space="preserve"> is acting in a way that is designed to sustain their love of the </w:t>
      </w:r>
      <w:r w:rsidR="00125201">
        <w:lastRenderedPageBreak/>
        <w:t>activity.</w:t>
      </w:r>
      <w:r w:rsidR="00C15428">
        <w:t xml:space="preserve"> </w:t>
      </w:r>
      <w:r w:rsidR="005D02F8">
        <w:t xml:space="preserve">This kind of example suggests </w:t>
      </w:r>
      <w:r w:rsidR="00A834D7">
        <w:t>that love, meaning</w:t>
      </w:r>
      <w:r w:rsidR="00B738D3">
        <w:t>,</w:t>
      </w:r>
      <w:r w:rsidR="00A834D7">
        <w:t xml:space="preserve"> and challenge are related</w:t>
      </w:r>
      <w:r w:rsidR="006C0A97">
        <w:t xml:space="preserve"> such that if an activity one values ceases to be challeng</w:t>
      </w:r>
      <w:r w:rsidR="005D4538">
        <w:t>ing</w:t>
      </w:r>
      <w:r w:rsidR="006C0A97">
        <w:t xml:space="preserve"> then it could</w:t>
      </w:r>
      <w:r w:rsidR="00DA6BB6">
        <w:t xml:space="preserve"> cease to be a source of meaning</w:t>
      </w:r>
      <w:r w:rsidR="00C6188C">
        <w:t xml:space="preserve"> but also that loving an activity </w:t>
      </w:r>
      <w:r w:rsidR="00392612">
        <w:t>will be expressed by attempting to sustain its challenging quality</w:t>
      </w:r>
      <w:r w:rsidR="00C70142">
        <w:t>.</w:t>
      </w:r>
    </w:p>
    <w:p w14:paraId="4E26BE07" w14:textId="77777777" w:rsidR="00103E48" w:rsidRDefault="00103E48" w:rsidP="00A407FC">
      <w:pPr>
        <w:ind w:left="0"/>
      </w:pPr>
    </w:p>
    <w:p w14:paraId="391CB057" w14:textId="2B7BEB2B" w:rsidR="00103E48" w:rsidRDefault="00103E48" w:rsidP="00A407FC">
      <w:pPr>
        <w:ind w:left="0"/>
      </w:pPr>
      <w:r>
        <w:t>But we can also think of examples tha</w:t>
      </w:r>
      <w:r w:rsidR="00CE089A">
        <w:t xml:space="preserve">t concern challenging </w:t>
      </w:r>
      <w:r w:rsidR="00D234C1">
        <w:t xml:space="preserve">activities where the activity </w:t>
      </w:r>
      <w:r w:rsidR="00BD4A51">
        <w:t xml:space="preserve">involves a range of skills and </w:t>
      </w:r>
      <w:r w:rsidR="00D234C1">
        <w:t xml:space="preserve">demands a level of attention </w:t>
      </w:r>
      <w:r w:rsidR="00073494">
        <w:t>–</w:t>
      </w:r>
      <w:r w:rsidR="00D234C1">
        <w:t xml:space="preserve"> </w:t>
      </w:r>
      <w:r w:rsidR="00073494">
        <w:t xml:space="preserve">e.g., writing a philosophy article or making a complicated dessert </w:t>
      </w:r>
      <w:r w:rsidR="00A00A65">
        <w:t>–</w:t>
      </w:r>
      <w:r w:rsidR="00BD4A51">
        <w:t xml:space="preserve"> </w:t>
      </w:r>
      <w:r w:rsidR="00A00A65">
        <w:t xml:space="preserve">such that one can </w:t>
      </w:r>
      <w:r w:rsidR="005B328A">
        <w:t xml:space="preserve">experience pride and joy is just exercising and sustaining </w:t>
      </w:r>
      <w:r w:rsidR="009D1215">
        <w:t>the skills and attentive</w:t>
      </w:r>
      <w:r w:rsidR="00BB7C17">
        <w:t>ness required to perform the activity well.</w:t>
      </w:r>
      <w:r w:rsidR="0070792E">
        <w:t xml:space="preserve"> </w:t>
      </w:r>
      <w:r w:rsidR="00B53219">
        <w:t xml:space="preserve">It is, we might say, </w:t>
      </w:r>
      <w:r w:rsidR="009D7A28">
        <w:t xml:space="preserve">an </w:t>
      </w:r>
      <w:r w:rsidR="00B53219">
        <w:t>intrinsically challenging</w:t>
      </w:r>
      <w:r w:rsidR="009D7A28">
        <w:t xml:space="preserve"> activity</w:t>
      </w:r>
      <w:r w:rsidR="00195F09">
        <w:t xml:space="preserve"> </w:t>
      </w:r>
      <w:r w:rsidR="002C6E7E">
        <w:t>(so we may value</w:t>
      </w:r>
      <w:r w:rsidR="0009482F">
        <w:t xml:space="preserve"> the ideal of effortless performance in relation to such activities precisely because of the challenge posed by such an ideal</w:t>
      </w:r>
      <w:r w:rsidR="00E17945">
        <w:t xml:space="preserve"> and the demands that it makes on us</w:t>
      </w:r>
      <w:r w:rsidR="0009482F">
        <w:t>)</w:t>
      </w:r>
      <w:r w:rsidR="007574FF">
        <w:t xml:space="preserve">. </w:t>
      </w:r>
      <w:r w:rsidR="0070792E">
        <w:t>In these kinds of cases</w:t>
      </w:r>
      <w:r w:rsidR="007574FF">
        <w:t xml:space="preserve">, boredom does not denote </w:t>
      </w:r>
      <w:r w:rsidR="007838CC">
        <w:t>that the activity has ceased to be challenging, rather it discloses that w</w:t>
      </w:r>
      <w:r w:rsidR="007C6D71">
        <w:t>hat one values has changed.</w:t>
      </w:r>
    </w:p>
    <w:p w14:paraId="637D1CAA" w14:textId="57C96362" w:rsidR="00983165" w:rsidRDefault="00983165" w:rsidP="005A5186">
      <w:pPr>
        <w:ind w:left="0"/>
      </w:pPr>
    </w:p>
    <w:p w14:paraId="72DC2D00" w14:textId="0D611322" w:rsidR="00962B0A" w:rsidRDefault="001A0A37" w:rsidP="005A5186">
      <w:pPr>
        <w:ind w:left="0"/>
      </w:pPr>
      <w:r>
        <w:t>From these reflections, we may say that i</w:t>
      </w:r>
      <w:r w:rsidR="00DC11EF">
        <w:t>f it is reflection on Williams’ work on moral luck that helps make clear</w:t>
      </w:r>
      <w:r w:rsidR="00FF3B94">
        <w:t xml:space="preserve"> the place of vindication in ethic</w:t>
      </w:r>
      <w:r w:rsidR="00B65FAC">
        <w:t>al life</w:t>
      </w:r>
      <w:r w:rsidR="00137031">
        <w:t>; it is Wolf’s reflections on meaning-in-life</w:t>
      </w:r>
      <w:r w:rsidR="00DC11EF">
        <w:t xml:space="preserve"> th</w:t>
      </w:r>
      <w:r w:rsidR="00137031">
        <w:t>at deepen our appreciation of its ethical character.</w:t>
      </w:r>
      <w:r w:rsidR="00DC11EF">
        <w:t xml:space="preserve"> </w:t>
      </w:r>
    </w:p>
    <w:p w14:paraId="61F1FCA4" w14:textId="77777777" w:rsidR="000A0E4B" w:rsidRDefault="000A0E4B" w:rsidP="005A5186">
      <w:pPr>
        <w:ind w:left="0"/>
      </w:pPr>
    </w:p>
    <w:p w14:paraId="185E6A81" w14:textId="69778DEC" w:rsidR="000A0E4B" w:rsidRPr="000D2967" w:rsidRDefault="000A0E4B" w:rsidP="005A5186">
      <w:pPr>
        <w:ind w:left="0"/>
        <w:rPr>
          <w:b/>
          <w:bCs/>
        </w:rPr>
      </w:pPr>
      <w:r w:rsidRPr="000D2967">
        <w:rPr>
          <w:b/>
          <w:bCs/>
        </w:rPr>
        <w:t>Conclusion</w:t>
      </w:r>
    </w:p>
    <w:p w14:paraId="6AAA1756" w14:textId="0C838314" w:rsidR="001671B1" w:rsidRDefault="007D30F3" w:rsidP="005A5186">
      <w:pPr>
        <w:ind w:left="0"/>
      </w:pPr>
      <w:r>
        <w:t xml:space="preserve">The argument I have offered here </w:t>
      </w:r>
      <w:r w:rsidR="007D37E7">
        <w:t>has aimed to clarify and characterise the place of vindication in ethical life</w:t>
      </w:r>
      <w:r w:rsidR="000D2967">
        <w:t xml:space="preserve">. I began by trying to sketch out the contours of the concept of vindication </w:t>
      </w:r>
      <w:proofErr w:type="gramStart"/>
      <w:r w:rsidR="000D2967">
        <w:t>in order to</w:t>
      </w:r>
      <w:proofErr w:type="gramEnd"/>
      <w:r w:rsidR="000D2967">
        <w:t xml:space="preserve"> be able to </w:t>
      </w:r>
      <w:r w:rsidR="00352B79">
        <w:t xml:space="preserve">distinguish the reflective stance that this </w:t>
      </w:r>
      <w:r w:rsidR="004F1991">
        <w:t xml:space="preserve">concept institutes from that constructed by the concept of </w:t>
      </w:r>
      <w:r w:rsidR="00F115D1">
        <w:t xml:space="preserve">justification. I have then proposed that whereas moral justification involves a stance towards one’s ethical agency </w:t>
      </w:r>
      <w:r w:rsidR="00531790">
        <w:t xml:space="preserve">oriented by the ideal of upright conduct, vindication </w:t>
      </w:r>
      <w:r w:rsidR="00ED666C">
        <w:t>involves a relationship to one’s agency oriented by the ideal of life-affirmation</w:t>
      </w:r>
      <w:r w:rsidR="00CF6010">
        <w:t xml:space="preserve">. </w:t>
      </w:r>
      <w:r w:rsidR="00E334BB">
        <w:t>This led me to the claim that these two stances and their respective ideals can be</w:t>
      </w:r>
      <w:r w:rsidR="00960C28">
        <w:t xml:space="preserve"> placed in more than one kind of relationship to each other – and I sketch out three general forms that this relationship may take</w:t>
      </w:r>
      <w:r w:rsidR="00AC27C5">
        <w:t xml:space="preserve">. Finally, I situated this focus on vindication in relation to some of the concerns of </w:t>
      </w:r>
      <w:r w:rsidR="00ED4B45">
        <w:t>the “morality critics”, particularly Bernard Williams on moral luck and Susan Wolf on meaning-in-life</w:t>
      </w:r>
      <w:r w:rsidR="0062538B">
        <w:t xml:space="preserve">. There is no doubt much more that could be said, and it must be acknowledged that this argument still has a rather provisional </w:t>
      </w:r>
      <w:r w:rsidR="0062538B">
        <w:lastRenderedPageBreak/>
        <w:t xml:space="preserve">character, but I hope that it provides a basis for further investigation of the </w:t>
      </w:r>
      <w:r w:rsidR="00FB3433">
        <w:t>salience and significance of the concept of vindication for ethical life.</w:t>
      </w:r>
    </w:p>
    <w:p w14:paraId="6D7841BA" w14:textId="77777777" w:rsidR="00FB3433" w:rsidRDefault="00FB3433" w:rsidP="005A5186">
      <w:pPr>
        <w:ind w:left="0"/>
      </w:pPr>
    </w:p>
    <w:p w14:paraId="6781AAB6" w14:textId="77777777" w:rsidR="009A64AA" w:rsidRDefault="009A64AA" w:rsidP="005A5186">
      <w:pPr>
        <w:ind w:left="0"/>
      </w:pPr>
    </w:p>
    <w:p w14:paraId="4732D1B0" w14:textId="60BF8C60" w:rsidR="009A64AA" w:rsidRDefault="009A64AA" w:rsidP="005A5186">
      <w:pPr>
        <w:ind w:left="0"/>
      </w:pPr>
      <w:r>
        <w:t>References</w:t>
      </w:r>
    </w:p>
    <w:p w14:paraId="3B8EA18F" w14:textId="77777777" w:rsidR="004849A4" w:rsidRPr="004849A4" w:rsidRDefault="004849A4" w:rsidP="004849A4">
      <w:pPr>
        <w:ind w:left="0"/>
      </w:pPr>
    </w:p>
    <w:p w14:paraId="69D8B7AC" w14:textId="77777777" w:rsidR="004849A4" w:rsidRPr="004849A4" w:rsidRDefault="004849A4" w:rsidP="004849A4">
      <w:pPr>
        <w:ind w:left="0"/>
      </w:pPr>
      <w:r w:rsidRPr="004849A4">
        <w:t xml:space="preserve">Adams, R.M. (2010) ‘Comment’ in S. Wolf </w:t>
      </w:r>
      <w:r w:rsidRPr="004849A4">
        <w:rPr>
          <w:i/>
          <w:iCs/>
        </w:rPr>
        <w:t>Meaning in Life and Why It Matters</w:t>
      </w:r>
      <w:r w:rsidRPr="004849A4">
        <w:t>, Princeton, Princeton University Press, pp.75-84.</w:t>
      </w:r>
    </w:p>
    <w:p w14:paraId="3A0B41B0" w14:textId="77777777" w:rsidR="004849A4" w:rsidRPr="004849A4" w:rsidRDefault="004849A4" w:rsidP="004849A4">
      <w:pPr>
        <w:ind w:left="0"/>
      </w:pPr>
    </w:p>
    <w:p w14:paraId="5CE3CE9C" w14:textId="77777777" w:rsidR="004849A4" w:rsidRPr="004849A4" w:rsidRDefault="004849A4" w:rsidP="004849A4">
      <w:pPr>
        <w:ind w:left="0"/>
      </w:pPr>
      <w:proofErr w:type="spellStart"/>
      <w:r w:rsidRPr="004849A4">
        <w:t>MacIntyre</w:t>
      </w:r>
      <w:proofErr w:type="spellEnd"/>
      <w:r w:rsidRPr="004849A4">
        <w:t xml:space="preserve">, A. (2016) </w:t>
      </w:r>
      <w:r w:rsidRPr="004849A4">
        <w:rPr>
          <w:i/>
          <w:iCs/>
        </w:rPr>
        <w:t>Ethics in the Conflicts of Modernity</w:t>
      </w:r>
      <w:r w:rsidRPr="004849A4">
        <w:t>, Cambridge, Cambridge University Press.</w:t>
      </w:r>
    </w:p>
    <w:p w14:paraId="2A7A1010" w14:textId="77777777" w:rsidR="004849A4" w:rsidRPr="004849A4" w:rsidRDefault="004849A4" w:rsidP="004849A4">
      <w:pPr>
        <w:ind w:left="0"/>
      </w:pPr>
    </w:p>
    <w:p w14:paraId="27C7040A" w14:textId="77777777" w:rsidR="004849A4" w:rsidRPr="004849A4" w:rsidRDefault="004849A4" w:rsidP="004849A4">
      <w:pPr>
        <w:ind w:left="0"/>
      </w:pPr>
      <w:r w:rsidRPr="004849A4">
        <w:t>Owen, D. (2009) Review of ‘</w:t>
      </w:r>
      <w:proofErr w:type="spellStart"/>
      <w:r w:rsidRPr="004849A4">
        <w:t>Reginster</w:t>
      </w:r>
      <w:proofErr w:type="spellEnd"/>
      <w:r w:rsidRPr="004849A4">
        <w:t xml:space="preserve">. B. (2006) </w:t>
      </w:r>
      <w:r w:rsidRPr="004849A4">
        <w:rPr>
          <w:i/>
          <w:iCs/>
        </w:rPr>
        <w:t>The Affirmation of Life: Nietzsche on Overcoming Nihilism</w:t>
      </w:r>
      <w:r w:rsidRPr="004849A4">
        <w:t xml:space="preserve">, Cambridge MA., Harvard University Press.’, </w:t>
      </w:r>
      <w:hyperlink r:id="rId8" w:history="1">
        <w:r w:rsidRPr="004849A4">
          <w:rPr>
            <w:rStyle w:val="Hyperlink"/>
            <w:i/>
            <w:iCs/>
          </w:rPr>
          <w:t>Ethics</w:t>
        </w:r>
      </w:hyperlink>
      <w:r w:rsidRPr="004849A4">
        <w:t> 119 (3):598-602.</w:t>
      </w:r>
    </w:p>
    <w:p w14:paraId="18F2BF63" w14:textId="77777777" w:rsidR="004849A4" w:rsidRPr="004849A4" w:rsidRDefault="004849A4" w:rsidP="004849A4">
      <w:pPr>
        <w:ind w:left="0"/>
      </w:pPr>
    </w:p>
    <w:p w14:paraId="33A504F1" w14:textId="77777777" w:rsidR="004849A4" w:rsidRPr="004849A4" w:rsidRDefault="004849A4" w:rsidP="004849A4">
      <w:pPr>
        <w:ind w:left="0"/>
      </w:pPr>
      <w:proofErr w:type="spellStart"/>
      <w:r w:rsidRPr="004849A4">
        <w:t>Reginster</w:t>
      </w:r>
      <w:proofErr w:type="spellEnd"/>
      <w:r w:rsidRPr="004849A4">
        <w:t xml:space="preserve">. B. (2006) </w:t>
      </w:r>
      <w:r w:rsidRPr="004849A4">
        <w:rPr>
          <w:i/>
          <w:iCs/>
        </w:rPr>
        <w:t>The Affirmation of Life: Nietzsche on Overcoming Nihilism</w:t>
      </w:r>
      <w:r w:rsidRPr="004849A4">
        <w:t>, Cambridge MA., Harvard University Press.</w:t>
      </w:r>
    </w:p>
    <w:p w14:paraId="5CBB726E" w14:textId="77777777" w:rsidR="004849A4" w:rsidRPr="004849A4" w:rsidRDefault="004849A4" w:rsidP="004849A4">
      <w:pPr>
        <w:ind w:left="0"/>
      </w:pPr>
    </w:p>
    <w:p w14:paraId="1E21E0D9" w14:textId="77777777" w:rsidR="004849A4" w:rsidRPr="004849A4" w:rsidRDefault="004849A4" w:rsidP="004849A4">
      <w:pPr>
        <w:ind w:left="0"/>
      </w:pPr>
      <w:r w:rsidRPr="004849A4">
        <w:t xml:space="preserve">Strawson, P. (1974) ‘Social Morality and Individual Ideal’ in </w:t>
      </w:r>
      <w:r w:rsidRPr="004849A4">
        <w:rPr>
          <w:i/>
          <w:iCs/>
        </w:rPr>
        <w:t>Freedom and Resentment and other essays</w:t>
      </w:r>
      <w:r w:rsidRPr="004849A4">
        <w:t>, London, Routledge, pp.29-49.</w:t>
      </w:r>
    </w:p>
    <w:p w14:paraId="14BB941D" w14:textId="77777777" w:rsidR="004849A4" w:rsidRPr="004849A4" w:rsidRDefault="004849A4" w:rsidP="004849A4">
      <w:pPr>
        <w:ind w:left="0"/>
      </w:pPr>
    </w:p>
    <w:p w14:paraId="7B2DE79C" w14:textId="77777777" w:rsidR="004849A4" w:rsidRPr="004849A4" w:rsidRDefault="004849A4" w:rsidP="004849A4">
      <w:pPr>
        <w:ind w:left="0"/>
      </w:pPr>
      <w:r w:rsidRPr="004849A4">
        <w:t xml:space="preserve">Williams, B. (1981) </w:t>
      </w:r>
      <w:r w:rsidRPr="004849A4">
        <w:rPr>
          <w:i/>
          <w:iCs/>
        </w:rPr>
        <w:t>Moral Luck</w:t>
      </w:r>
      <w:r w:rsidRPr="004849A4">
        <w:t>, Cambridge, Cambridge University Press.</w:t>
      </w:r>
    </w:p>
    <w:p w14:paraId="2B1B4C07" w14:textId="77777777" w:rsidR="004849A4" w:rsidRPr="004849A4" w:rsidRDefault="004849A4" w:rsidP="004849A4">
      <w:pPr>
        <w:ind w:left="0"/>
      </w:pPr>
    </w:p>
    <w:p w14:paraId="514061DD" w14:textId="77777777" w:rsidR="004849A4" w:rsidRPr="004849A4" w:rsidRDefault="004849A4" w:rsidP="004849A4">
      <w:pPr>
        <w:ind w:left="0"/>
      </w:pPr>
      <w:r w:rsidRPr="004849A4">
        <w:t xml:space="preserve">Wolf, S. (2010) ‘Meaning in Life and Why It Matters’ in S. Wolf </w:t>
      </w:r>
      <w:r w:rsidRPr="004849A4">
        <w:rPr>
          <w:i/>
          <w:iCs/>
        </w:rPr>
        <w:t>Meaning in Life and Why It Matters</w:t>
      </w:r>
      <w:r w:rsidRPr="004849A4">
        <w:t>, Princeton, Princeton University Press, pp.1-63.</w:t>
      </w:r>
    </w:p>
    <w:p w14:paraId="2DF73367" w14:textId="77777777" w:rsidR="004849A4" w:rsidRPr="004849A4" w:rsidRDefault="004849A4" w:rsidP="004849A4">
      <w:pPr>
        <w:ind w:left="0"/>
      </w:pPr>
    </w:p>
    <w:p w14:paraId="7F7BC145" w14:textId="77777777" w:rsidR="004849A4" w:rsidRPr="004849A4" w:rsidRDefault="004849A4" w:rsidP="004849A4">
      <w:pPr>
        <w:ind w:left="0"/>
      </w:pPr>
      <w:r w:rsidRPr="004849A4">
        <w:t xml:space="preserve">Wolf, S. (2015) ‘Happiness and Meaning: Two aspects of the good life’ in </w:t>
      </w:r>
      <w:r w:rsidRPr="004849A4">
        <w:rPr>
          <w:i/>
          <w:iCs/>
        </w:rPr>
        <w:t>The Variety of Values</w:t>
      </w:r>
      <w:r w:rsidRPr="004849A4">
        <w:t>, Oxford, Oxford University Press, pp.107-126.</w:t>
      </w:r>
    </w:p>
    <w:p w14:paraId="579E4925" w14:textId="77777777" w:rsidR="009A64AA" w:rsidRDefault="009A64AA" w:rsidP="005A5186">
      <w:pPr>
        <w:ind w:left="0"/>
      </w:pPr>
    </w:p>
    <w:p w14:paraId="43A21D22" w14:textId="77777777" w:rsidR="000D2967" w:rsidRDefault="000D2967" w:rsidP="005A5186">
      <w:pPr>
        <w:ind w:left="0"/>
      </w:pPr>
    </w:p>
    <w:p w14:paraId="0514B10C" w14:textId="77777777" w:rsidR="000D2967" w:rsidRDefault="000D2967" w:rsidP="005A5186">
      <w:pPr>
        <w:ind w:left="0"/>
      </w:pPr>
    </w:p>
    <w:p w14:paraId="7A293072" w14:textId="77777777" w:rsidR="001671B1" w:rsidRDefault="001671B1" w:rsidP="005A5186">
      <w:pPr>
        <w:ind w:left="0"/>
      </w:pPr>
    </w:p>
    <w:sectPr w:rsidR="001671B1"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AF9D" w14:textId="77777777" w:rsidR="00B7792F" w:rsidRDefault="00B7792F" w:rsidP="00B22621">
      <w:pPr>
        <w:spacing w:line="240" w:lineRule="auto"/>
      </w:pPr>
      <w:r>
        <w:separator/>
      </w:r>
    </w:p>
  </w:endnote>
  <w:endnote w:type="continuationSeparator" w:id="0">
    <w:p w14:paraId="689B0F8D" w14:textId="77777777" w:rsidR="00B7792F" w:rsidRDefault="00B7792F" w:rsidP="00B22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4DB7" w14:textId="77777777" w:rsidR="00B7792F" w:rsidRDefault="00B7792F" w:rsidP="00B22621">
      <w:pPr>
        <w:spacing w:line="240" w:lineRule="auto"/>
      </w:pPr>
      <w:r>
        <w:separator/>
      </w:r>
    </w:p>
  </w:footnote>
  <w:footnote w:type="continuationSeparator" w:id="0">
    <w:p w14:paraId="42200DFB" w14:textId="77777777" w:rsidR="00B7792F" w:rsidRDefault="00B7792F" w:rsidP="00B22621">
      <w:pPr>
        <w:spacing w:line="240" w:lineRule="auto"/>
      </w:pPr>
      <w:r>
        <w:continuationSeparator/>
      </w:r>
    </w:p>
  </w:footnote>
  <w:footnote w:id="1">
    <w:p w14:paraId="388A46A4" w14:textId="3AA10208" w:rsidR="006C0E0D" w:rsidRDefault="006C0E0D">
      <w:pPr>
        <w:pStyle w:val="FootnoteText"/>
      </w:pPr>
      <w:r>
        <w:rPr>
          <w:rStyle w:val="FootnoteReference"/>
        </w:rPr>
        <w:footnoteRef/>
      </w:r>
      <w:r>
        <w:t xml:space="preserve"> </w:t>
      </w:r>
      <w:r w:rsidR="00A725B5">
        <w:t xml:space="preserve">The ideas in this paper have been </w:t>
      </w:r>
      <w:r w:rsidR="000E51F5">
        <w:t>meandering around my mind</w:t>
      </w:r>
      <w:r w:rsidR="00A725B5">
        <w:t xml:space="preserve"> for </w:t>
      </w:r>
      <w:r w:rsidR="000E51F5">
        <w:t>more years than would forgive</w:t>
      </w:r>
      <w:r w:rsidR="00C20847">
        <w:t xml:space="preserve"> the still provisional form of their expression in this paper. </w:t>
      </w:r>
      <w:r w:rsidR="006074BD">
        <w:t>I</w:t>
      </w:r>
      <w:r w:rsidR="005E62F9">
        <w:t>mportant spur</w:t>
      </w:r>
      <w:r w:rsidR="006074BD">
        <w:t>s</w:t>
      </w:r>
      <w:r w:rsidR="005E62F9">
        <w:t xml:space="preserve"> </w:t>
      </w:r>
      <w:r w:rsidR="006074BD">
        <w:t xml:space="preserve">were </w:t>
      </w:r>
      <w:r w:rsidR="005E62F9">
        <w:t xml:space="preserve">provided by </w:t>
      </w:r>
      <w:r w:rsidR="006F164C">
        <w:t>reading</w:t>
      </w:r>
      <w:r w:rsidR="00EB4AAF">
        <w:t xml:space="preserve"> Bernard</w:t>
      </w:r>
      <w:r w:rsidR="00CA0DB4">
        <w:t xml:space="preserve"> </w:t>
      </w:r>
      <w:proofErr w:type="spellStart"/>
      <w:r w:rsidR="00CA0DB4">
        <w:t>Reginster’s</w:t>
      </w:r>
      <w:proofErr w:type="spellEnd"/>
      <w:r w:rsidR="00CA0DB4">
        <w:t xml:space="preserve"> </w:t>
      </w:r>
      <w:proofErr w:type="gramStart"/>
      <w:r w:rsidR="00CA0DB4">
        <w:rPr>
          <w:i/>
          <w:iCs/>
        </w:rPr>
        <w:t>The</w:t>
      </w:r>
      <w:proofErr w:type="gramEnd"/>
      <w:r w:rsidR="00CA0DB4">
        <w:rPr>
          <w:i/>
          <w:iCs/>
        </w:rPr>
        <w:t xml:space="preserve"> Affirmation of Life</w:t>
      </w:r>
      <w:r w:rsidR="00CA0DB4">
        <w:t xml:space="preserve"> </w:t>
      </w:r>
      <w:r w:rsidR="008C2097">
        <w:t xml:space="preserve">(2006) </w:t>
      </w:r>
      <w:r w:rsidR="00CA0DB4">
        <w:t>and</w:t>
      </w:r>
      <w:r w:rsidR="006F164C">
        <w:t xml:space="preserve"> </w:t>
      </w:r>
      <w:r w:rsidR="008A319A">
        <w:t xml:space="preserve">R. Jay Wallace’s </w:t>
      </w:r>
      <w:r w:rsidR="002C0672">
        <w:rPr>
          <w:i/>
          <w:iCs/>
        </w:rPr>
        <w:t>The View From Here</w:t>
      </w:r>
      <w:r w:rsidR="002C0672">
        <w:t xml:space="preserve"> </w:t>
      </w:r>
      <w:r w:rsidR="004B1B84">
        <w:t xml:space="preserve">(2013) </w:t>
      </w:r>
      <w:r w:rsidR="002C0672">
        <w:t xml:space="preserve">and a first occasion was provided </w:t>
      </w:r>
      <w:r w:rsidR="00740FFB">
        <w:t>by</w:t>
      </w:r>
      <w:r w:rsidR="002C0672">
        <w:t xml:space="preserve"> an invitation </w:t>
      </w:r>
      <w:r w:rsidR="00D61CA0">
        <w:t xml:space="preserve">from Jamie Draper </w:t>
      </w:r>
      <w:r w:rsidR="002C0672">
        <w:t xml:space="preserve">to </w:t>
      </w:r>
      <w:r w:rsidR="00740FFB">
        <w:t xml:space="preserve">give a keynote address to the REAPP conference at the University of Reading in </w:t>
      </w:r>
      <w:r w:rsidR="00B87240">
        <w:t xml:space="preserve">2018. </w:t>
      </w:r>
      <w:r w:rsidR="00EB222E">
        <w:t xml:space="preserve">Since </w:t>
      </w:r>
      <w:proofErr w:type="gramStart"/>
      <w:r w:rsidR="00EB222E">
        <w:t>then</w:t>
      </w:r>
      <w:proofErr w:type="gramEnd"/>
      <w:r w:rsidR="00EB222E">
        <w:t xml:space="preserve"> various </w:t>
      </w:r>
      <w:r w:rsidR="00C76518">
        <w:t xml:space="preserve">inchoate </w:t>
      </w:r>
      <w:r w:rsidR="00EB222E">
        <w:t>versions and spin-offs of this material have been presented at the Universities of Cambridge, Frankfurt</w:t>
      </w:r>
      <w:r w:rsidR="00E723D4">
        <w:t>, Leiden</w:t>
      </w:r>
      <w:r w:rsidR="00F3299D">
        <w:t>, Leuven,</w:t>
      </w:r>
      <w:r w:rsidR="00EB222E">
        <w:t xml:space="preserve"> and Southampton</w:t>
      </w:r>
      <w:r w:rsidR="0049769B">
        <w:t xml:space="preserve"> as well as at IAS Princeton</w:t>
      </w:r>
      <w:r w:rsidR="002B652A">
        <w:t xml:space="preserve"> during a period as visiting profess</w:t>
      </w:r>
      <w:r w:rsidR="0098335F">
        <w:t>or</w:t>
      </w:r>
      <w:r w:rsidR="002B652A">
        <w:t xml:space="preserve"> there in 2021</w:t>
      </w:r>
      <w:r w:rsidR="00627DE2">
        <w:t xml:space="preserve"> and </w:t>
      </w:r>
      <w:r w:rsidR="00CC18CE">
        <w:t xml:space="preserve">to </w:t>
      </w:r>
      <w:r w:rsidR="00627DE2">
        <w:t>the online Bernard Williams group</w:t>
      </w:r>
      <w:r w:rsidR="001C766A">
        <w:t>. I am grateful to all these audiences for their efforts to help me clarify and develop my thoughts</w:t>
      </w:r>
      <w:r w:rsidR="004D7D57">
        <w:t>, however limited their success may have been</w:t>
      </w:r>
      <w:r w:rsidR="001C766A">
        <w:t xml:space="preserve">. </w:t>
      </w:r>
      <w:r w:rsidR="008E729F">
        <w:t>More particular thanks for encouragement</w:t>
      </w:r>
      <w:r w:rsidR="00B25B35">
        <w:t xml:space="preserve">, </w:t>
      </w:r>
      <w:r w:rsidR="008E729F">
        <w:t xml:space="preserve">comments </w:t>
      </w:r>
      <w:r w:rsidR="00B25B35">
        <w:t xml:space="preserve">and objections </w:t>
      </w:r>
      <w:r w:rsidR="008E729F">
        <w:t>are owed to Chris Armstrong,</w:t>
      </w:r>
      <w:r w:rsidR="00244E01">
        <w:t xml:space="preserve"> Duncan Bell,</w:t>
      </w:r>
      <w:r w:rsidR="008E729F">
        <w:t xml:space="preserve"> </w:t>
      </w:r>
      <w:r w:rsidR="00A7612E">
        <w:t>Sophie Grace Chappell,</w:t>
      </w:r>
      <w:r w:rsidR="00C76518">
        <w:t xml:space="preserve"> Didier </w:t>
      </w:r>
      <w:proofErr w:type="spellStart"/>
      <w:r w:rsidR="00C76518">
        <w:t>Fassin</w:t>
      </w:r>
      <w:proofErr w:type="spellEnd"/>
      <w:r w:rsidR="00C76518">
        <w:t>,</w:t>
      </w:r>
      <w:r w:rsidR="00A7612E">
        <w:t xml:space="preserve"> Rainer </w:t>
      </w:r>
      <w:proofErr w:type="spellStart"/>
      <w:r w:rsidR="00A7612E">
        <w:t>Forst</w:t>
      </w:r>
      <w:proofErr w:type="spellEnd"/>
      <w:r w:rsidR="00A7612E">
        <w:t xml:space="preserve">, </w:t>
      </w:r>
      <w:r w:rsidR="00E723D4">
        <w:t>Thomas Fossen,</w:t>
      </w:r>
      <w:r w:rsidR="00C27E85">
        <w:t xml:space="preserve"> </w:t>
      </w:r>
      <w:r w:rsidR="00FA67FD">
        <w:t xml:space="preserve">Mike </w:t>
      </w:r>
      <w:proofErr w:type="spellStart"/>
      <w:r w:rsidR="00FA67FD">
        <w:t>Gado</w:t>
      </w:r>
      <w:r w:rsidR="0065595E">
        <w:t>m</w:t>
      </w:r>
      <w:r w:rsidR="00FA67FD">
        <w:t>ski</w:t>
      </w:r>
      <w:proofErr w:type="spellEnd"/>
      <w:r w:rsidR="00FA67FD">
        <w:t>,</w:t>
      </w:r>
      <w:r w:rsidR="00C27E85">
        <w:t xml:space="preserve"> </w:t>
      </w:r>
      <w:r w:rsidR="0020614F">
        <w:t xml:space="preserve">Anca, </w:t>
      </w:r>
      <w:proofErr w:type="spellStart"/>
      <w:r w:rsidR="0020614F">
        <w:t>Gheaus</w:t>
      </w:r>
      <w:proofErr w:type="spellEnd"/>
      <w:r w:rsidR="0020614F">
        <w:t xml:space="preserve">, </w:t>
      </w:r>
      <w:r w:rsidR="00694234">
        <w:t xml:space="preserve">Jonathan </w:t>
      </w:r>
      <w:proofErr w:type="spellStart"/>
      <w:r w:rsidR="00694234">
        <w:t>Havercroft</w:t>
      </w:r>
      <w:proofErr w:type="spellEnd"/>
      <w:r w:rsidR="00694234">
        <w:t xml:space="preserve">, </w:t>
      </w:r>
      <w:r w:rsidR="00C27E85">
        <w:t xml:space="preserve">Tim </w:t>
      </w:r>
      <w:proofErr w:type="spellStart"/>
      <w:r w:rsidR="00C27E85">
        <w:t>Heysse</w:t>
      </w:r>
      <w:proofErr w:type="spellEnd"/>
      <w:r w:rsidR="00C27E85">
        <w:t>,</w:t>
      </w:r>
      <w:r w:rsidR="00E723D4">
        <w:t xml:space="preserve"> </w:t>
      </w:r>
      <w:r w:rsidR="0048693E">
        <w:t xml:space="preserve">Cindy Holder, </w:t>
      </w:r>
      <w:r w:rsidR="00D35683">
        <w:t xml:space="preserve">Paul Katsafanas, </w:t>
      </w:r>
      <w:r w:rsidR="00691609">
        <w:t xml:space="preserve">Avery </w:t>
      </w:r>
      <w:proofErr w:type="spellStart"/>
      <w:r w:rsidR="00691609">
        <w:t>Kolers</w:t>
      </w:r>
      <w:proofErr w:type="spellEnd"/>
      <w:r w:rsidR="00691609">
        <w:t xml:space="preserve">, </w:t>
      </w:r>
      <w:r w:rsidR="00576EF7">
        <w:t xml:space="preserve">Matthew Kramer, </w:t>
      </w:r>
      <w:r w:rsidR="00C20916">
        <w:t xml:space="preserve">Nikhil Krishan, </w:t>
      </w:r>
      <w:r w:rsidR="00A64E1F">
        <w:t>Dorota</w:t>
      </w:r>
      <w:r w:rsidR="00A64E1F" w:rsidRPr="00A64E1F">
        <w:t xml:space="preserve"> </w:t>
      </w:r>
      <w:proofErr w:type="spellStart"/>
      <w:r w:rsidR="00A64E1F" w:rsidRPr="00A64E1F">
        <w:t>Mokrosinska</w:t>
      </w:r>
      <w:proofErr w:type="spellEnd"/>
      <w:r w:rsidR="00E145E3">
        <w:t>,</w:t>
      </w:r>
      <w:r w:rsidR="00A64E1F">
        <w:t xml:space="preserve"> </w:t>
      </w:r>
      <w:r w:rsidR="00627DE2">
        <w:t xml:space="preserve">Geraldine Ng, </w:t>
      </w:r>
      <w:r w:rsidR="0041208F">
        <w:t>Matth</w:t>
      </w:r>
      <w:r w:rsidR="007B46BC">
        <w:t xml:space="preserve">ieu Queloz, </w:t>
      </w:r>
      <w:r w:rsidR="00A7612E">
        <w:t xml:space="preserve">Ben Saunders, </w:t>
      </w:r>
      <w:r w:rsidR="00576EF7">
        <w:t xml:space="preserve">Joerg Schaub, </w:t>
      </w:r>
      <w:r w:rsidR="00627DE2">
        <w:t xml:space="preserve">Francesco </w:t>
      </w:r>
      <w:proofErr w:type="spellStart"/>
      <w:r w:rsidR="00627DE2">
        <w:t>Testini</w:t>
      </w:r>
      <w:proofErr w:type="spellEnd"/>
      <w:r w:rsidR="00627DE2">
        <w:t xml:space="preserve"> </w:t>
      </w:r>
      <w:r w:rsidR="00A7612E">
        <w:t>and Alan Thomas</w:t>
      </w:r>
      <w:r w:rsidR="00653551">
        <w:t xml:space="preserve"> as well</w:t>
      </w:r>
      <w:r w:rsidR="009B6FD5">
        <w:t xml:space="preserve"> as, most especially,</w:t>
      </w:r>
      <w:r w:rsidR="0049769B">
        <w:t xml:space="preserve"> </w:t>
      </w:r>
      <w:r w:rsidR="009B6FD5">
        <w:t xml:space="preserve">my friend and </w:t>
      </w:r>
      <w:r w:rsidR="00D175FC">
        <w:t xml:space="preserve">colleague Tracy Strong who left us </w:t>
      </w:r>
      <w:r w:rsidR="00AC1897">
        <w:t>too early. The current version of this argument was presented at the Rousseau Lecture</w:t>
      </w:r>
      <w:r w:rsidR="00B248AB">
        <w:t xml:space="preserve"> at ECPR House in December 2022. I am very grateful </w:t>
      </w:r>
      <w:r w:rsidR="00E145E3">
        <w:t>to Sorin</w:t>
      </w:r>
      <w:r w:rsidR="006526DF">
        <w:t xml:space="preserve"> </w:t>
      </w:r>
      <w:proofErr w:type="spellStart"/>
      <w:r w:rsidR="00882FB7">
        <w:t>Baiasu</w:t>
      </w:r>
      <w:proofErr w:type="spellEnd"/>
      <w:r w:rsidR="00882FB7">
        <w:t xml:space="preserve"> for the invitation and </w:t>
      </w:r>
      <w:r w:rsidR="000C6111">
        <w:t>the</w:t>
      </w:r>
      <w:r w:rsidR="00882FB7">
        <w:t xml:space="preserve"> interlocutors</w:t>
      </w:r>
      <w:r w:rsidR="00441A1A">
        <w:t xml:space="preserve"> and </w:t>
      </w:r>
      <w:r w:rsidR="000C6111">
        <w:t>commentators who</w:t>
      </w:r>
      <w:r w:rsidR="006E3169">
        <w:t xml:space="preserve"> participated in the symposium </w:t>
      </w:r>
      <w:r w:rsidR="001B7B06">
        <w:t>that followed</w:t>
      </w:r>
      <w:r w:rsidR="00F17009">
        <w:t xml:space="preserve"> </w:t>
      </w:r>
      <w:r w:rsidR="00F1526D">
        <w:t>–</w:t>
      </w:r>
      <w:r w:rsidR="00F17009">
        <w:t xml:space="preserve"> </w:t>
      </w:r>
      <w:r w:rsidR="00F1526D">
        <w:t>Matt Bennett,</w:t>
      </w:r>
      <w:r w:rsidR="00AD4315">
        <w:t xml:space="preserve"> </w:t>
      </w:r>
      <w:r w:rsidR="00756C31">
        <w:t xml:space="preserve">Allan Gonzalez, </w:t>
      </w:r>
      <w:r w:rsidR="00450BB7">
        <w:t xml:space="preserve">Previn </w:t>
      </w:r>
      <w:proofErr w:type="spellStart"/>
      <w:r w:rsidR="00450BB7">
        <w:t>Karian</w:t>
      </w:r>
      <w:proofErr w:type="spellEnd"/>
      <w:r w:rsidR="00450BB7">
        <w:t xml:space="preserve">, </w:t>
      </w:r>
      <w:r w:rsidR="00AD4315">
        <w:t xml:space="preserve">Sacha Mudd, Paula </w:t>
      </w:r>
      <w:proofErr w:type="spellStart"/>
      <w:r w:rsidR="00AD4315">
        <w:t>Satne</w:t>
      </w:r>
      <w:proofErr w:type="spellEnd"/>
      <w:r w:rsidR="00AD4315">
        <w:t>, Joe Saunders</w:t>
      </w:r>
      <w:r w:rsidR="00627DE2">
        <w:t xml:space="preserve">, </w:t>
      </w:r>
      <w:r w:rsidR="002A0A6C">
        <w:t>J</w:t>
      </w:r>
      <w:r w:rsidR="002A0A6C" w:rsidRPr="002A0A6C">
        <w:t>akub</w:t>
      </w:r>
      <w:r w:rsidR="002A0A6C">
        <w:t xml:space="preserve"> </w:t>
      </w:r>
      <w:proofErr w:type="spellStart"/>
      <w:r w:rsidR="002A0A6C">
        <w:t>S</w:t>
      </w:r>
      <w:r w:rsidR="002A0A6C" w:rsidRPr="002A0A6C">
        <w:t>zczepanski</w:t>
      </w:r>
      <w:proofErr w:type="spellEnd"/>
      <w:r w:rsidR="002A0A6C">
        <w:t xml:space="preserve">, </w:t>
      </w:r>
      <w:proofErr w:type="spellStart"/>
      <w:r w:rsidR="00627DE2">
        <w:t>Franceso</w:t>
      </w:r>
      <w:proofErr w:type="spellEnd"/>
      <w:r w:rsidR="00627DE2">
        <w:t xml:space="preserve"> </w:t>
      </w:r>
      <w:proofErr w:type="spellStart"/>
      <w:r w:rsidR="00627DE2">
        <w:t>Testini</w:t>
      </w:r>
      <w:proofErr w:type="spellEnd"/>
      <w:r w:rsidR="00962A9B">
        <w:t>.</w:t>
      </w:r>
    </w:p>
  </w:footnote>
  <w:footnote w:id="2">
    <w:p w14:paraId="10F48864" w14:textId="3BE016DF" w:rsidR="000B6482" w:rsidRDefault="000B6482">
      <w:pPr>
        <w:pStyle w:val="FootnoteText"/>
      </w:pPr>
      <w:r>
        <w:rPr>
          <w:rStyle w:val="FootnoteReference"/>
        </w:rPr>
        <w:footnoteRef/>
      </w:r>
      <w:r>
        <w:t xml:space="preserve"> Does vindication require struggle</w:t>
      </w:r>
      <w:r w:rsidR="000C2444">
        <w:t xml:space="preserve">? Matt Kramer </w:t>
      </w:r>
      <w:r w:rsidR="00800342">
        <w:t xml:space="preserve">has proposed the following </w:t>
      </w:r>
      <w:proofErr w:type="gramStart"/>
      <w:r w:rsidR="00800342">
        <w:t>counter-example</w:t>
      </w:r>
      <w:proofErr w:type="gramEnd"/>
      <w:r w:rsidR="00800342">
        <w:t xml:space="preserve"> to me: ‘</w:t>
      </w:r>
      <w:r w:rsidR="00800342" w:rsidRPr="00800342">
        <w:t xml:space="preserve">Suppose that I’ve been spending five pounds each week on lottery tickets and that I eventually desist from that pattern of </w:t>
      </w:r>
      <w:proofErr w:type="spellStart"/>
      <w:r w:rsidR="00800342" w:rsidRPr="00800342">
        <w:t>behavior</w:t>
      </w:r>
      <w:proofErr w:type="spellEnd"/>
      <w:r w:rsidR="00800342" w:rsidRPr="00800342">
        <w:t xml:space="preserve">.  Suppose that I then decide to resume my weekly purchases of lottery tickets, and a few weeks later I win the lottery.  I can </w:t>
      </w:r>
      <w:proofErr w:type="spellStart"/>
      <w:r w:rsidR="00800342" w:rsidRPr="00800342">
        <w:t>warrantedly</w:t>
      </w:r>
      <w:proofErr w:type="spellEnd"/>
      <w:r w:rsidR="00800342" w:rsidRPr="00800342">
        <w:t xml:space="preserve"> feel vindicated in my decision to resume that pattern of </w:t>
      </w:r>
      <w:proofErr w:type="spellStart"/>
      <w:r w:rsidR="00800342" w:rsidRPr="00800342">
        <w:t>behavior</w:t>
      </w:r>
      <w:proofErr w:type="spellEnd"/>
      <w:r w:rsidR="00800342" w:rsidRPr="00800342">
        <w:t xml:space="preserve"> even though I have not engaged in any struggle.  My decision was of course reached </w:t>
      </w:r>
      <w:proofErr w:type="gramStart"/>
      <w:r w:rsidR="00800342" w:rsidRPr="00800342">
        <w:t>on the basis of</w:t>
      </w:r>
      <w:proofErr w:type="gramEnd"/>
      <w:r w:rsidR="00800342" w:rsidRPr="00800342">
        <w:t xml:space="preserve"> a high degree of uncertainty, but the resultant course of action involved only a trifling sacrifice.</w:t>
      </w:r>
      <w:r w:rsidR="00BE09C8">
        <w:t>’ T</w:t>
      </w:r>
      <w:r w:rsidR="00AD5250">
        <w:t xml:space="preserve">his seems </w:t>
      </w:r>
      <w:r w:rsidR="000065F6">
        <w:t>plausible but I</w:t>
      </w:r>
      <w:r w:rsidR="004B4A73">
        <w:t xml:space="preserve"> think </w:t>
      </w:r>
      <w:r w:rsidR="00EA5793">
        <w:t>it lacks the right kind of relationship of agency and outcome</w:t>
      </w:r>
      <w:r w:rsidR="00DA0FE5">
        <w:t xml:space="preserve"> to be constitutively part of the flourishing of</w:t>
      </w:r>
      <w:r w:rsidR="00EE77F9">
        <w:t xml:space="preserve"> one’s life.</w:t>
      </w:r>
      <w:r w:rsidR="005234F6">
        <w:t xml:space="preserve"> </w:t>
      </w:r>
    </w:p>
  </w:footnote>
  <w:footnote w:id="3">
    <w:p w14:paraId="18FEB742" w14:textId="666D87EE" w:rsidR="00880B2E" w:rsidRDefault="00880B2E">
      <w:pPr>
        <w:pStyle w:val="FootnoteText"/>
      </w:pPr>
      <w:r>
        <w:rPr>
          <w:rStyle w:val="FootnoteReference"/>
        </w:rPr>
        <w:footnoteRef/>
      </w:r>
      <w:r>
        <w:t xml:space="preserve"> </w:t>
      </w:r>
      <w:r w:rsidR="00CF6A6A">
        <w:t>I use the weaker formulation ‘need not’ here because a full account of whether they have reason to consider their actions vindicated would involve a wider consideration of</w:t>
      </w:r>
      <w:r w:rsidR="002529B3">
        <w:t>, for example, they were negligent in</w:t>
      </w:r>
      <w:r w:rsidR="004C19AD">
        <w:t>, for example,</w:t>
      </w:r>
      <w:r w:rsidR="002529B3">
        <w:t xml:space="preserve"> their planning</w:t>
      </w:r>
      <w:r w:rsidR="004C19AD">
        <w:t xml:space="preserve"> or coordination</w:t>
      </w:r>
      <w:r w:rsidR="00A46CE4">
        <w:t xml:space="preserve">, and hence of the reasons for their failure to </w:t>
      </w:r>
      <w:r w:rsidR="00DB2ACF">
        <w:t>realise their external goal</w:t>
      </w:r>
      <w:r w:rsidR="00E36444">
        <w:t>.</w:t>
      </w:r>
    </w:p>
  </w:footnote>
  <w:footnote w:id="4">
    <w:p w14:paraId="0E2E3EA2" w14:textId="65AF4815" w:rsidR="00670115" w:rsidRDefault="00670115">
      <w:pPr>
        <w:pStyle w:val="FootnoteText"/>
      </w:pPr>
      <w:r>
        <w:rPr>
          <w:rStyle w:val="FootnoteReference"/>
        </w:rPr>
        <w:footnoteRef/>
      </w:r>
      <w:r>
        <w:t xml:space="preserve"> </w:t>
      </w:r>
      <w:r w:rsidR="00D04924">
        <w:t xml:space="preserve">We can recognize </w:t>
      </w:r>
      <w:r w:rsidR="00D25E8B">
        <w:t xml:space="preserve">the value of forms of life that are not available to us under the conditions </w:t>
      </w:r>
      <w:r w:rsidR="00035F1C">
        <w:t>of our lives.</w:t>
      </w:r>
      <w:r w:rsidR="00CA0274">
        <w:t xml:space="preserve"> </w:t>
      </w:r>
      <w:r w:rsidR="00035F1C">
        <w:t xml:space="preserve"> </w:t>
      </w:r>
    </w:p>
  </w:footnote>
  <w:footnote w:id="5">
    <w:p w14:paraId="29E0A59B" w14:textId="15C64EE8" w:rsidR="00AF35EF" w:rsidRDefault="00AF35EF">
      <w:pPr>
        <w:pStyle w:val="FootnoteText"/>
      </w:pPr>
      <w:r>
        <w:rPr>
          <w:rStyle w:val="FootnoteReference"/>
        </w:rPr>
        <w:footnoteRef/>
      </w:r>
      <w:r>
        <w:t xml:space="preserve"> </w:t>
      </w:r>
      <w:r w:rsidR="00673315">
        <w:t xml:space="preserve">Avery </w:t>
      </w:r>
      <w:proofErr w:type="spellStart"/>
      <w:r w:rsidR="00673315">
        <w:t>Kolers</w:t>
      </w:r>
      <w:proofErr w:type="spellEnd"/>
      <w:r w:rsidR="00673315">
        <w:t xml:space="preserve"> and Cindy Holder have helpfully posed the question of whether the case of Robert E. Lee </w:t>
      </w:r>
      <w:r w:rsidR="00776894">
        <w:t xml:space="preserve">relevantly parallels the </w:t>
      </w:r>
      <w:proofErr w:type="spellStart"/>
      <w:r w:rsidR="00776894">
        <w:t>Stauffenberg</w:t>
      </w:r>
      <w:proofErr w:type="spellEnd"/>
      <w:r w:rsidR="00776894">
        <w:t xml:space="preserve"> example</w:t>
      </w:r>
      <w:r w:rsidR="004D10CC">
        <w:t xml:space="preserve"> in some respects despite being directed at patriotically sustaining a regime built on slavery</w:t>
      </w:r>
      <w:r w:rsidR="00785B07">
        <w:t xml:space="preserve">. </w:t>
      </w:r>
      <w:r w:rsidR="00E01704">
        <w:t>Here the issue hangs on whether</w:t>
      </w:r>
      <w:r w:rsidR="001266B4">
        <w:t xml:space="preserve"> an agent </w:t>
      </w:r>
      <w:r w:rsidR="00FD2A88">
        <w:t xml:space="preserve">in Lee’s circumstances </w:t>
      </w:r>
      <w:r w:rsidR="001266B4">
        <w:t xml:space="preserve">could reasonably be committed to </w:t>
      </w:r>
      <w:r w:rsidR="00882D8C">
        <w:t>the view that</w:t>
      </w:r>
      <w:r w:rsidR="00825C46">
        <w:t xml:space="preserve"> </w:t>
      </w:r>
      <w:r w:rsidR="00E81EE8">
        <w:t xml:space="preserve">sustaining </w:t>
      </w:r>
      <w:r w:rsidR="00825C46">
        <w:t>the institution of slavery</w:t>
      </w:r>
      <w:r w:rsidR="00882D8C">
        <w:t xml:space="preserve"> was </w:t>
      </w:r>
      <w:r w:rsidR="00C341AC">
        <w:t xml:space="preserve">ethically </w:t>
      </w:r>
      <w:r w:rsidR="00E81EE8">
        <w:t>admir</w:t>
      </w:r>
      <w:r w:rsidR="005F4A26">
        <w:t>able rather than utterly shameful.</w:t>
      </w:r>
      <w:r w:rsidR="00317B42">
        <w:t xml:space="preserve"> </w:t>
      </w:r>
      <w:r w:rsidR="00F71B71">
        <w:t>I don’t think this is plausible.</w:t>
      </w:r>
    </w:p>
  </w:footnote>
  <w:footnote w:id="6">
    <w:p w14:paraId="659CC9BC" w14:textId="7BE1C665" w:rsidR="00ED6FC0" w:rsidRDefault="00ED6FC0">
      <w:pPr>
        <w:pStyle w:val="FootnoteText"/>
      </w:pPr>
      <w:r>
        <w:rPr>
          <w:rStyle w:val="FootnoteReference"/>
        </w:rPr>
        <w:footnoteRef/>
      </w:r>
      <w:r>
        <w:t xml:space="preserve"> </w:t>
      </w:r>
      <w:r w:rsidR="002C19D9">
        <w:t xml:space="preserve">As Matt Kramer rightly </w:t>
      </w:r>
      <w:r w:rsidR="00317B42">
        <w:t>commented: ‘</w:t>
      </w:r>
      <w:r w:rsidR="00317B42" w:rsidRPr="00317B42">
        <w:t>A serial rapist might look back upon his spree of crimes with a feeling of vindication for his decision to embark upon them.  He values the feelings of elation and mastery and sexual pleasure which he experienced through that spree.  His pursuit of those feelings is coherent and intelligible, but it’s obviously not ethically worthy.  He ought not to feel any sense of vindication.  Quite the contrary.</w:t>
      </w:r>
      <w:r w:rsidR="00317B42">
        <w:t>’</w:t>
      </w:r>
    </w:p>
  </w:footnote>
  <w:footnote w:id="7">
    <w:p w14:paraId="0C13999A" w14:textId="7280B1FF" w:rsidR="00327B0C" w:rsidRDefault="00327B0C">
      <w:pPr>
        <w:pStyle w:val="FootnoteText"/>
      </w:pPr>
      <w:r>
        <w:rPr>
          <w:rStyle w:val="FootnoteReference"/>
        </w:rPr>
        <w:footnoteRef/>
      </w:r>
      <w:r>
        <w:t xml:space="preserve"> </w:t>
      </w:r>
      <w:r w:rsidR="00DC313E">
        <w:t xml:space="preserve">I am influenced here by the account of </w:t>
      </w:r>
      <w:proofErr w:type="gramStart"/>
      <w:r w:rsidR="00DC313E">
        <w:t>will to</w:t>
      </w:r>
      <w:proofErr w:type="gramEnd"/>
      <w:r w:rsidR="00DC313E">
        <w:t xml:space="preserve"> power in </w:t>
      </w:r>
      <w:proofErr w:type="spellStart"/>
      <w:r w:rsidR="00DC313E">
        <w:t>Reginster</w:t>
      </w:r>
      <w:proofErr w:type="spellEnd"/>
      <w:r w:rsidR="00DC313E">
        <w:t xml:space="preserve"> (2006) as I reconstruct it</w:t>
      </w:r>
      <w:r w:rsidR="00F47249">
        <w:t xml:space="preserve"> in my review of his book (Owen, </w:t>
      </w:r>
      <w:r w:rsidR="00944DD8">
        <w:t>2009)</w:t>
      </w:r>
      <w:r w:rsidR="00DC313E">
        <w:t>.</w:t>
      </w:r>
    </w:p>
  </w:footnote>
  <w:footnote w:id="8">
    <w:p w14:paraId="44EE6550" w14:textId="77777777" w:rsidR="00562F33" w:rsidRDefault="00562F33" w:rsidP="00562F33">
      <w:pPr>
        <w:pStyle w:val="FootnoteText"/>
      </w:pPr>
      <w:r>
        <w:rPr>
          <w:rStyle w:val="FootnoteReference"/>
        </w:rPr>
        <w:footnoteRef/>
      </w:r>
      <w:r>
        <w:t xml:space="preserve"> This is not to say that the exercise of agency in the ways sketched is the only source of life-affirmation; on the contrary, joy in life can arise in more passive or receptive ways from encounters with art or nature. Thanks to Joerg Schaub and Paul Katsafanas for pushing me on this point.</w:t>
      </w:r>
    </w:p>
  </w:footnote>
  <w:footnote w:id="9">
    <w:p w14:paraId="1B9013B8" w14:textId="439C890A" w:rsidR="00017D4A" w:rsidRDefault="00017D4A">
      <w:pPr>
        <w:pStyle w:val="FootnoteText"/>
      </w:pPr>
      <w:r>
        <w:rPr>
          <w:rStyle w:val="FootnoteReference"/>
        </w:rPr>
        <w:footnoteRef/>
      </w:r>
      <w:r>
        <w:t xml:space="preserve"> </w:t>
      </w:r>
      <w:r w:rsidR="00075038">
        <w:t xml:space="preserve">This </w:t>
      </w:r>
      <w:r w:rsidR="009F6CEE">
        <w:t>claim</w:t>
      </w:r>
      <w:r w:rsidR="00075038">
        <w:t xml:space="preserve"> may be </w:t>
      </w:r>
      <w:r w:rsidR="00225571">
        <w:t>too expressive of a Christian view of sainthood</w:t>
      </w:r>
      <w:r w:rsidR="008B26B8">
        <w:t xml:space="preserve"> in which one’s saintliness is conceived as a gift of grace rather than a personal achievement.</w:t>
      </w:r>
    </w:p>
  </w:footnote>
  <w:footnote w:id="10">
    <w:p w14:paraId="48C46739" w14:textId="032EC74E" w:rsidR="006727B1" w:rsidRDefault="006727B1" w:rsidP="00305D5D">
      <w:pPr>
        <w:pStyle w:val="FootnoteText"/>
      </w:pPr>
      <w:r>
        <w:rPr>
          <w:rStyle w:val="FootnoteReference"/>
        </w:rPr>
        <w:footnoteRef/>
      </w:r>
      <w:r>
        <w:t xml:space="preserve"> </w:t>
      </w:r>
      <w:r w:rsidRPr="00F95DA3">
        <w:t xml:space="preserve">We might note, in passing, that the contrast between these first two types of relationship of justificatory and vindicatory stances and ideals denotes the two forms of ethical outlook that Nietzsche considers in his </w:t>
      </w:r>
      <w:r w:rsidRPr="00F95DA3">
        <w:rPr>
          <w:i/>
          <w:iCs/>
        </w:rPr>
        <w:t>On the Genealogy of Morality</w:t>
      </w:r>
      <w:r w:rsidRPr="00F95DA3">
        <w:t xml:space="preserve"> – slave-morality and noble-morality. </w:t>
      </w:r>
    </w:p>
  </w:footnote>
  <w:footnote w:id="11">
    <w:p w14:paraId="6C9BF2FE" w14:textId="049A907B" w:rsidR="001E0EE3" w:rsidRDefault="001E0EE3">
      <w:pPr>
        <w:pStyle w:val="FootnoteText"/>
      </w:pPr>
      <w:r>
        <w:rPr>
          <w:rStyle w:val="FootnoteReference"/>
        </w:rPr>
        <w:footnoteRef/>
      </w:r>
      <w:r>
        <w:t xml:space="preserve"> </w:t>
      </w:r>
      <w:r w:rsidR="00305D5D">
        <w:t xml:space="preserve">I am grateful to Avery </w:t>
      </w:r>
      <w:proofErr w:type="spellStart"/>
      <w:r w:rsidR="00305D5D">
        <w:t>Kolers</w:t>
      </w:r>
      <w:proofErr w:type="spellEnd"/>
      <w:r w:rsidR="00305D5D">
        <w:t xml:space="preserve"> and Cindy Holder for pushing me on this point.</w:t>
      </w:r>
    </w:p>
  </w:footnote>
  <w:footnote w:id="12">
    <w:p w14:paraId="6FA8D551" w14:textId="3824A493" w:rsidR="001170B7" w:rsidRDefault="001170B7">
      <w:pPr>
        <w:pStyle w:val="FootnoteText"/>
      </w:pPr>
      <w:r>
        <w:rPr>
          <w:rStyle w:val="FootnoteReference"/>
        </w:rPr>
        <w:footnoteRef/>
      </w:r>
      <w:r>
        <w:t xml:space="preserve"> </w:t>
      </w:r>
      <w:r w:rsidR="0089705F">
        <w:t>While Gauguin has</w:t>
      </w:r>
      <w:r w:rsidR="00D82847">
        <w:t>, all things considered,</w:t>
      </w:r>
      <w:r w:rsidR="0089705F">
        <w:t xml:space="preserve"> reason not to regret that</w:t>
      </w:r>
      <w:r w:rsidR="00085A34">
        <w:t xml:space="preserve"> he has done, it does seem to me he can regret that doing what he has done </w:t>
      </w:r>
      <w:r w:rsidR="00E21ACD">
        <w:t>entailed the moral harm to his family that it did</w:t>
      </w:r>
      <w:r w:rsidR="0096141C">
        <w:t xml:space="preserve"> and acknowledge that he owes them</w:t>
      </w:r>
      <w:r w:rsidR="00733D4E">
        <w:t xml:space="preserve"> </w:t>
      </w:r>
      <w:r w:rsidR="00E17E45">
        <w:t xml:space="preserve">recompense. I am grateful to Matt Kramer for </w:t>
      </w:r>
      <w:r w:rsidR="00D82847">
        <w:t>pressing me on this point.</w:t>
      </w:r>
    </w:p>
  </w:footnote>
  <w:footnote w:id="13">
    <w:p w14:paraId="3AC21BB1" w14:textId="4DB51E50" w:rsidR="00380B81" w:rsidRDefault="00380B81">
      <w:pPr>
        <w:pStyle w:val="FootnoteText"/>
      </w:pPr>
      <w:r>
        <w:rPr>
          <w:rStyle w:val="FootnoteReference"/>
        </w:rPr>
        <w:footnoteRef/>
      </w:r>
      <w:r>
        <w:t xml:space="preserve"> Although as Matt</w:t>
      </w:r>
      <w:r w:rsidR="005D3521">
        <w:t xml:space="preserve">hew Kramer </w:t>
      </w:r>
      <w:r w:rsidR="00043DFC">
        <w:t xml:space="preserve">rightly </w:t>
      </w:r>
      <w:r w:rsidR="005D3521">
        <w:t xml:space="preserve">pointed out to me, </w:t>
      </w:r>
      <w:r w:rsidR="005D3521" w:rsidRPr="005D3521">
        <w:t>“Downtime” spent with one’s spouse and/or children is not altogether uninvolved in the meeting of challenges</w:t>
      </w:r>
      <w:r w:rsidR="005D3521">
        <w:t>.</w:t>
      </w:r>
      <w:r w:rsidR="005D3521" w:rsidRPr="005D3521">
        <w:t xml:space="preserve"> Rather, it is partly constitutive of one’s efforts to meet the challenge of sustaining a robust and loving marriage and/or the challenge of sustaining a close-knit family.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B2A"/>
    <w:multiLevelType w:val="hybridMultilevel"/>
    <w:tmpl w:val="190C5036"/>
    <w:lvl w:ilvl="0" w:tplc="48B01FFE">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5C4BA5"/>
    <w:multiLevelType w:val="hybridMultilevel"/>
    <w:tmpl w:val="1CF8C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F3EA2"/>
    <w:multiLevelType w:val="hybridMultilevel"/>
    <w:tmpl w:val="0D98FC8A"/>
    <w:lvl w:ilvl="0" w:tplc="0380A3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B71BCA"/>
    <w:multiLevelType w:val="hybridMultilevel"/>
    <w:tmpl w:val="14AED0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FF0426"/>
    <w:multiLevelType w:val="hybridMultilevel"/>
    <w:tmpl w:val="DBC47450"/>
    <w:lvl w:ilvl="0" w:tplc="828C9CC6">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2316110">
    <w:abstractNumId w:val="2"/>
  </w:num>
  <w:num w:numId="2" w16cid:durableId="1827352529">
    <w:abstractNumId w:val="1"/>
  </w:num>
  <w:num w:numId="3" w16cid:durableId="477262462">
    <w:abstractNumId w:val="3"/>
  </w:num>
  <w:num w:numId="4" w16cid:durableId="609817604">
    <w:abstractNumId w:val="0"/>
  </w:num>
  <w:num w:numId="5" w16cid:durableId="124499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65"/>
    <w:rsid w:val="000005BC"/>
    <w:rsid w:val="000006F6"/>
    <w:rsid w:val="00001601"/>
    <w:rsid w:val="0000572B"/>
    <w:rsid w:val="00005CE0"/>
    <w:rsid w:val="00005F2D"/>
    <w:rsid w:val="000065F6"/>
    <w:rsid w:val="00007FA7"/>
    <w:rsid w:val="000104B8"/>
    <w:rsid w:val="000125B9"/>
    <w:rsid w:val="00012825"/>
    <w:rsid w:val="00012DDE"/>
    <w:rsid w:val="000130D5"/>
    <w:rsid w:val="00013C82"/>
    <w:rsid w:val="000141A9"/>
    <w:rsid w:val="00014767"/>
    <w:rsid w:val="00017D4A"/>
    <w:rsid w:val="00020A75"/>
    <w:rsid w:val="00020B0A"/>
    <w:rsid w:val="000232A6"/>
    <w:rsid w:val="0002422E"/>
    <w:rsid w:val="0002465E"/>
    <w:rsid w:val="000249D5"/>
    <w:rsid w:val="00024D07"/>
    <w:rsid w:val="0002682D"/>
    <w:rsid w:val="00026BF8"/>
    <w:rsid w:val="00030465"/>
    <w:rsid w:val="00033A5E"/>
    <w:rsid w:val="00035937"/>
    <w:rsid w:val="00035A48"/>
    <w:rsid w:val="00035F1C"/>
    <w:rsid w:val="00037060"/>
    <w:rsid w:val="00043699"/>
    <w:rsid w:val="00043951"/>
    <w:rsid w:val="00043DFC"/>
    <w:rsid w:val="00043E62"/>
    <w:rsid w:val="000448DF"/>
    <w:rsid w:val="00045689"/>
    <w:rsid w:val="0004724C"/>
    <w:rsid w:val="00047A79"/>
    <w:rsid w:val="000516CE"/>
    <w:rsid w:val="0005173F"/>
    <w:rsid w:val="000535CE"/>
    <w:rsid w:val="0005369A"/>
    <w:rsid w:val="00053A34"/>
    <w:rsid w:val="00055D05"/>
    <w:rsid w:val="00064DB0"/>
    <w:rsid w:val="000657F2"/>
    <w:rsid w:val="00067803"/>
    <w:rsid w:val="00070FC8"/>
    <w:rsid w:val="000710CB"/>
    <w:rsid w:val="000717CE"/>
    <w:rsid w:val="000719C2"/>
    <w:rsid w:val="00073442"/>
    <w:rsid w:val="00073494"/>
    <w:rsid w:val="00073B35"/>
    <w:rsid w:val="000744E6"/>
    <w:rsid w:val="00075038"/>
    <w:rsid w:val="000752FF"/>
    <w:rsid w:val="00080076"/>
    <w:rsid w:val="00081793"/>
    <w:rsid w:val="000828F9"/>
    <w:rsid w:val="00082FA8"/>
    <w:rsid w:val="00085A34"/>
    <w:rsid w:val="00090F26"/>
    <w:rsid w:val="000916E5"/>
    <w:rsid w:val="0009482F"/>
    <w:rsid w:val="00094D21"/>
    <w:rsid w:val="00095F60"/>
    <w:rsid w:val="000A0528"/>
    <w:rsid w:val="000A0E4B"/>
    <w:rsid w:val="000A2B82"/>
    <w:rsid w:val="000A32BD"/>
    <w:rsid w:val="000A53A4"/>
    <w:rsid w:val="000A7512"/>
    <w:rsid w:val="000B10F2"/>
    <w:rsid w:val="000B1777"/>
    <w:rsid w:val="000B2B51"/>
    <w:rsid w:val="000B3869"/>
    <w:rsid w:val="000B42DF"/>
    <w:rsid w:val="000B5F48"/>
    <w:rsid w:val="000B6482"/>
    <w:rsid w:val="000B6FE8"/>
    <w:rsid w:val="000B7665"/>
    <w:rsid w:val="000B7DC4"/>
    <w:rsid w:val="000C0EDD"/>
    <w:rsid w:val="000C12F2"/>
    <w:rsid w:val="000C2401"/>
    <w:rsid w:val="000C2444"/>
    <w:rsid w:val="000C36DE"/>
    <w:rsid w:val="000C396B"/>
    <w:rsid w:val="000C4092"/>
    <w:rsid w:val="000C4251"/>
    <w:rsid w:val="000C6111"/>
    <w:rsid w:val="000D0F07"/>
    <w:rsid w:val="000D27AA"/>
    <w:rsid w:val="000D2967"/>
    <w:rsid w:val="000D3AE8"/>
    <w:rsid w:val="000D721B"/>
    <w:rsid w:val="000D7DA5"/>
    <w:rsid w:val="000E0551"/>
    <w:rsid w:val="000E0DDD"/>
    <w:rsid w:val="000E116D"/>
    <w:rsid w:val="000E24A1"/>
    <w:rsid w:val="000E2BCA"/>
    <w:rsid w:val="000E51F5"/>
    <w:rsid w:val="000E5289"/>
    <w:rsid w:val="000E6900"/>
    <w:rsid w:val="000E6961"/>
    <w:rsid w:val="000F26E2"/>
    <w:rsid w:val="000F3512"/>
    <w:rsid w:val="000F4700"/>
    <w:rsid w:val="000F619D"/>
    <w:rsid w:val="000F64E4"/>
    <w:rsid w:val="00100A45"/>
    <w:rsid w:val="001011C9"/>
    <w:rsid w:val="00101DC5"/>
    <w:rsid w:val="00102064"/>
    <w:rsid w:val="001030FC"/>
    <w:rsid w:val="00103E48"/>
    <w:rsid w:val="001041F4"/>
    <w:rsid w:val="0010497C"/>
    <w:rsid w:val="00105EDC"/>
    <w:rsid w:val="00106F00"/>
    <w:rsid w:val="00107E5B"/>
    <w:rsid w:val="00110030"/>
    <w:rsid w:val="00110658"/>
    <w:rsid w:val="0011131B"/>
    <w:rsid w:val="00112647"/>
    <w:rsid w:val="0011374F"/>
    <w:rsid w:val="001170B7"/>
    <w:rsid w:val="001217D7"/>
    <w:rsid w:val="00123B5F"/>
    <w:rsid w:val="00124E37"/>
    <w:rsid w:val="00124F22"/>
    <w:rsid w:val="00125201"/>
    <w:rsid w:val="001265C6"/>
    <w:rsid w:val="001266B4"/>
    <w:rsid w:val="00127E49"/>
    <w:rsid w:val="00130081"/>
    <w:rsid w:val="00130193"/>
    <w:rsid w:val="00132864"/>
    <w:rsid w:val="00137031"/>
    <w:rsid w:val="00137915"/>
    <w:rsid w:val="001414A9"/>
    <w:rsid w:val="001432EA"/>
    <w:rsid w:val="00143307"/>
    <w:rsid w:val="001436AF"/>
    <w:rsid w:val="00145111"/>
    <w:rsid w:val="00145AB3"/>
    <w:rsid w:val="001464AC"/>
    <w:rsid w:val="001473E7"/>
    <w:rsid w:val="0015203F"/>
    <w:rsid w:val="00152C82"/>
    <w:rsid w:val="001536F7"/>
    <w:rsid w:val="001548E8"/>
    <w:rsid w:val="00156D58"/>
    <w:rsid w:val="0016255D"/>
    <w:rsid w:val="00163603"/>
    <w:rsid w:val="00163928"/>
    <w:rsid w:val="00163BEC"/>
    <w:rsid w:val="0016546E"/>
    <w:rsid w:val="001671B1"/>
    <w:rsid w:val="00167EE1"/>
    <w:rsid w:val="00170ED5"/>
    <w:rsid w:val="0017113E"/>
    <w:rsid w:val="00172B6F"/>
    <w:rsid w:val="001734B5"/>
    <w:rsid w:val="00173D9D"/>
    <w:rsid w:val="0017454E"/>
    <w:rsid w:val="00174A2E"/>
    <w:rsid w:val="001756A9"/>
    <w:rsid w:val="00177B69"/>
    <w:rsid w:val="0018006A"/>
    <w:rsid w:val="001805AD"/>
    <w:rsid w:val="00180F3C"/>
    <w:rsid w:val="0018125E"/>
    <w:rsid w:val="001813AF"/>
    <w:rsid w:val="00181F9D"/>
    <w:rsid w:val="0018201F"/>
    <w:rsid w:val="0018212C"/>
    <w:rsid w:val="00190CA5"/>
    <w:rsid w:val="00190E8D"/>
    <w:rsid w:val="00191126"/>
    <w:rsid w:val="00191C7F"/>
    <w:rsid w:val="0019328D"/>
    <w:rsid w:val="00195C2D"/>
    <w:rsid w:val="00195F09"/>
    <w:rsid w:val="001960F6"/>
    <w:rsid w:val="00197A51"/>
    <w:rsid w:val="001A0A37"/>
    <w:rsid w:val="001A121D"/>
    <w:rsid w:val="001A12BF"/>
    <w:rsid w:val="001A1D8F"/>
    <w:rsid w:val="001A2100"/>
    <w:rsid w:val="001A4200"/>
    <w:rsid w:val="001A4511"/>
    <w:rsid w:val="001A4551"/>
    <w:rsid w:val="001A4650"/>
    <w:rsid w:val="001A4C80"/>
    <w:rsid w:val="001A5294"/>
    <w:rsid w:val="001A59AE"/>
    <w:rsid w:val="001B106C"/>
    <w:rsid w:val="001B1158"/>
    <w:rsid w:val="001B26C3"/>
    <w:rsid w:val="001B6DCB"/>
    <w:rsid w:val="001B7B06"/>
    <w:rsid w:val="001B7DEC"/>
    <w:rsid w:val="001C0A3A"/>
    <w:rsid w:val="001C1088"/>
    <w:rsid w:val="001C1EA9"/>
    <w:rsid w:val="001C2127"/>
    <w:rsid w:val="001C6C93"/>
    <w:rsid w:val="001C754B"/>
    <w:rsid w:val="001C766A"/>
    <w:rsid w:val="001D0464"/>
    <w:rsid w:val="001D0DF3"/>
    <w:rsid w:val="001D13F8"/>
    <w:rsid w:val="001D17B7"/>
    <w:rsid w:val="001D19B4"/>
    <w:rsid w:val="001D1B1D"/>
    <w:rsid w:val="001D2786"/>
    <w:rsid w:val="001D45FD"/>
    <w:rsid w:val="001D5C6B"/>
    <w:rsid w:val="001E038C"/>
    <w:rsid w:val="001E06CA"/>
    <w:rsid w:val="001E0EE3"/>
    <w:rsid w:val="001E19EF"/>
    <w:rsid w:val="001E2336"/>
    <w:rsid w:val="001E3660"/>
    <w:rsid w:val="001E3690"/>
    <w:rsid w:val="001E47B0"/>
    <w:rsid w:val="001E6E27"/>
    <w:rsid w:val="001F20B1"/>
    <w:rsid w:val="001F3985"/>
    <w:rsid w:val="001F48E5"/>
    <w:rsid w:val="001F6F39"/>
    <w:rsid w:val="001F7560"/>
    <w:rsid w:val="00200665"/>
    <w:rsid w:val="00204D21"/>
    <w:rsid w:val="0020614F"/>
    <w:rsid w:val="0020638C"/>
    <w:rsid w:val="00207026"/>
    <w:rsid w:val="00207FE3"/>
    <w:rsid w:val="0021294B"/>
    <w:rsid w:val="002159BB"/>
    <w:rsid w:val="00215C16"/>
    <w:rsid w:val="00215D62"/>
    <w:rsid w:val="002179AA"/>
    <w:rsid w:val="00217B87"/>
    <w:rsid w:val="00220755"/>
    <w:rsid w:val="002211CF"/>
    <w:rsid w:val="00221549"/>
    <w:rsid w:val="0022199D"/>
    <w:rsid w:val="00225571"/>
    <w:rsid w:val="00227C6C"/>
    <w:rsid w:val="0023098A"/>
    <w:rsid w:val="00230BE7"/>
    <w:rsid w:val="00231F4A"/>
    <w:rsid w:val="00231FB6"/>
    <w:rsid w:val="002325CB"/>
    <w:rsid w:val="00232D69"/>
    <w:rsid w:val="00233325"/>
    <w:rsid w:val="00233F54"/>
    <w:rsid w:val="00234987"/>
    <w:rsid w:val="00235CCF"/>
    <w:rsid w:val="00237263"/>
    <w:rsid w:val="002421CA"/>
    <w:rsid w:val="00242B02"/>
    <w:rsid w:val="00244E01"/>
    <w:rsid w:val="00245A59"/>
    <w:rsid w:val="00245ACA"/>
    <w:rsid w:val="00246102"/>
    <w:rsid w:val="00246185"/>
    <w:rsid w:val="002463D6"/>
    <w:rsid w:val="00247C3F"/>
    <w:rsid w:val="00250D53"/>
    <w:rsid w:val="00251AAF"/>
    <w:rsid w:val="0025246A"/>
    <w:rsid w:val="002529B3"/>
    <w:rsid w:val="0025428C"/>
    <w:rsid w:val="002542DB"/>
    <w:rsid w:val="00255043"/>
    <w:rsid w:val="00256FB8"/>
    <w:rsid w:val="002604B6"/>
    <w:rsid w:val="002622F2"/>
    <w:rsid w:val="002629AE"/>
    <w:rsid w:val="00262FE6"/>
    <w:rsid w:val="00263EC5"/>
    <w:rsid w:val="002722F9"/>
    <w:rsid w:val="002748D2"/>
    <w:rsid w:val="00277E3A"/>
    <w:rsid w:val="002815C1"/>
    <w:rsid w:val="00284A15"/>
    <w:rsid w:val="00284D46"/>
    <w:rsid w:val="002856C3"/>
    <w:rsid w:val="002859AA"/>
    <w:rsid w:val="00286CA6"/>
    <w:rsid w:val="00287AB4"/>
    <w:rsid w:val="00291151"/>
    <w:rsid w:val="00291FD2"/>
    <w:rsid w:val="002925A0"/>
    <w:rsid w:val="00293B1E"/>
    <w:rsid w:val="00296BA5"/>
    <w:rsid w:val="00296DB7"/>
    <w:rsid w:val="002A0A6C"/>
    <w:rsid w:val="002A322D"/>
    <w:rsid w:val="002A68F0"/>
    <w:rsid w:val="002B14DD"/>
    <w:rsid w:val="002B3E99"/>
    <w:rsid w:val="002B4EE1"/>
    <w:rsid w:val="002B652A"/>
    <w:rsid w:val="002B6DE3"/>
    <w:rsid w:val="002C0672"/>
    <w:rsid w:val="002C19D9"/>
    <w:rsid w:val="002C2EBD"/>
    <w:rsid w:val="002C5CD8"/>
    <w:rsid w:val="002C6E7E"/>
    <w:rsid w:val="002D0D62"/>
    <w:rsid w:val="002D150A"/>
    <w:rsid w:val="002D4264"/>
    <w:rsid w:val="002D5364"/>
    <w:rsid w:val="002D6A16"/>
    <w:rsid w:val="002D6A5E"/>
    <w:rsid w:val="002D77E8"/>
    <w:rsid w:val="002E10E3"/>
    <w:rsid w:val="002E1CDC"/>
    <w:rsid w:val="002E2F92"/>
    <w:rsid w:val="002E3313"/>
    <w:rsid w:val="002E3E4A"/>
    <w:rsid w:val="002E4AA5"/>
    <w:rsid w:val="002E53DE"/>
    <w:rsid w:val="002E55EB"/>
    <w:rsid w:val="002E691A"/>
    <w:rsid w:val="002E6E9D"/>
    <w:rsid w:val="002E7D87"/>
    <w:rsid w:val="002F251D"/>
    <w:rsid w:val="002F2D16"/>
    <w:rsid w:val="002F3B60"/>
    <w:rsid w:val="002F3FC0"/>
    <w:rsid w:val="002F557A"/>
    <w:rsid w:val="002F7739"/>
    <w:rsid w:val="00301347"/>
    <w:rsid w:val="00301EE6"/>
    <w:rsid w:val="00302973"/>
    <w:rsid w:val="0030408B"/>
    <w:rsid w:val="00304167"/>
    <w:rsid w:val="003041F5"/>
    <w:rsid w:val="003044D3"/>
    <w:rsid w:val="0030534E"/>
    <w:rsid w:val="00305D5D"/>
    <w:rsid w:val="003063A4"/>
    <w:rsid w:val="00306D3D"/>
    <w:rsid w:val="0030718F"/>
    <w:rsid w:val="003077FA"/>
    <w:rsid w:val="0031068E"/>
    <w:rsid w:val="00310880"/>
    <w:rsid w:val="00311582"/>
    <w:rsid w:val="003129D1"/>
    <w:rsid w:val="00312D27"/>
    <w:rsid w:val="00312DD0"/>
    <w:rsid w:val="003132A7"/>
    <w:rsid w:val="00313A32"/>
    <w:rsid w:val="00314068"/>
    <w:rsid w:val="0031605C"/>
    <w:rsid w:val="003173A9"/>
    <w:rsid w:val="00317B42"/>
    <w:rsid w:val="00317C62"/>
    <w:rsid w:val="00321474"/>
    <w:rsid w:val="00321BBE"/>
    <w:rsid w:val="00322220"/>
    <w:rsid w:val="00322352"/>
    <w:rsid w:val="00322496"/>
    <w:rsid w:val="003229A5"/>
    <w:rsid w:val="00323A5B"/>
    <w:rsid w:val="00325596"/>
    <w:rsid w:val="00326826"/>
    <w:rsid w:val="00326C98"/>
    <w:rsid w:val="00327931"/>
    <w:rsid w:val="00327B0C"/>
    <w:rsid w:val="00330ABC"/>
    <w:rsid w:val="003312F2"/>
    <w:rsid w:val="003314D4"/>
    <w:rsid w:val="00331F24"/>
    <w:rsid w:val="003336C4"/>
    <w:rsid w:val="003340B8"/>
    <w:rsid w:val="00336B61"/>
    <w:rsid w:val="00337C36"/>
    <w:rsid w:val="00337F11"/>
    <w:rsid w:val="00340093"/>
    <w:rsid w:val="00340ACD"/>
    <w:rsid w:val="00340B80"/>
    <w:rsid w:val="00341F88"/>
    <w:rsid w:val="003433CB"/>
    <w:rsid w:val="003436BA"/>
    <w:rsid w:val="00344773"/>
    <w:rsid w:val="00344BB8"/>
    <w:rsid w:val="00345A82"/>
    <w:rsid w:val="003463BF"/>
    <w:rsid w:val="00346A49"/>
    <w:rsid w:val="00346F1D"/>
    <w:rsid w:val="00351A55"/>
    <w:rsid w:val="00351C21"/>
    <w:rsid w:val="00351E55"/>
    <w:rsid w:val="00352B79"/>
    <w:rsid w:val="00353F54"/>
    <w:rsid w:val="00355D89"/>
    <w:rsid w:val="00356741"/>
    <w:rsid w:val="0035710A"/>
    <w:rsid w:val="00357B85"/>
    <w:rsid w:val="0036048B"/>
    <w:rsid w:val="003605C9"/>
    <w:rsid w:val="00361C4E"/>
    <w:rsid w:val="003630C7"/>
    <w:rsid w:val="00363476"/>
    <w:rsid w:val="00363DFA"/>
    <w:rsid w:val="0036449F"/>
    <w:rsid w:val="003655CE"/>
    <w:rsid w:val="00367EAD"/>
    <w:rsid w:val="00370903"/>
    <w:rsid w:val="00370942"/>
    <w:rsid w:val="00373036"/>
    <w:rsid w:val="003738F0"/>
    <w:rsid w:val="003739A4"/>
    <w:rsid w:val="00373CC3"/>
    <w:rsid w:val="003772EC"/>
    <w:rsid w:val="00377730"/>
    <w:rsid w:val="0038069B"/>
    <w:rsid w:val="00380B81"/>
    <w:rsid w:val="00381467"/>
    <w:rsid w:val="00381970"/>
    <w:rsid w:val="003837A0"/>
    <w:rsid w:val="003914EE"/>
    <w:rsid w:val="00391EB3"/>
    <w:rsid w:val="00392612"/>
    <w:rsid w:val="00392674"/>
    <w:rsid w:val="00394998"/>
    <w:rsid w:val="00394B87"/>
    <w:rsid w:val="003954A7"/>
    <w:rsid w:val="003956C1"/>
    <w:rsid w:val="00395CD4"/>
    <w:rsid w:val="0039697C"/>
    <w:rsid w:val="00397DFF"/>
    <w:rsid w:val="003A1189"/>
    <w:rsid w:val="003A4EAC"/>
    <w:rsid w:val="003A577E"/>
    <w:rsid w:val="003A6572"/>
    <w:rsid w:val="003B005C"/>
    <w:rsid w:val="003B018F"/>
    <w:rsid w:val="003B20C9"/>
    <w:rsid w:val="003B20DE"/>
    <w:rsid w:val="003B258B"/>
    <w:rsid w:val="003B2D56"/>
    <w:rsid w:val="003B3AEC"/>
    <w:rsid w:val="003B4321"/>
    <w:rsid w:val="003B5394"/>
    <w:rsid w:val="003B64D4"/>
    <w:rsid w:val="003B70F4"/>
    <w:rsid w:val="003B7FB6"/>
    <w:rsid w:val="003C0A34"/>
    <w:rsid w:val="003C24B4"/>
    <w:rsid w:val="003C4D1B"/>
    <w:rsid w:val="003C4FF7"/>
    <w:rsid w:val="003C5C74"/>
    <w:rsid w:val="003D0470"/>
    <w:rsid w:val="003D0B66"/>
    <w:rsid w:val="003D1655"/>
    <w:rsid w:val="003D218A"/>
    <w:rsid w:val="003D263F"/>
    <w:rsid w:val="003D4206"/>
    <w:rsid w:val="003D5E6A"/>
    <w:rsid w:val="003D611A"/>
    <w:rsid w:val="003D735F"/>
    <w:rsid w:val="003E1406"/>
    <w:rsid w:val="003E29D4"/>
    <w:rsid w:val="003E32B5"/>
    <w:rsid w:val="003E3FF3"/>
    <w:rsid w:val="003E4834"/>
    <w:rsid w:val="003E4D80"/>
    <w:rsid w:val="003E6191"/>
    <w:rsid w:val="003E6B01"/>
    <w:rsid w:val="003F0014"/>
    <w:rsid w:val="003F1312"/>
    <w:rsid w:val="003F17BF"/>
    <w:rsid w:val="003F20F6"/>
    <w:rsid w:val="003F22C6"/>
    <w:rsid w:val="003F2318"/>
    <w:rsid w:val="003F24C4"/>
    <w:rsid w:val="003F584D"/>
    <w:rsid w:val="003F7303"/>
    <w:rsid w:val="003F7ECE"/>
    <w:rsid w:val="00402263"/>
    <w:rsid w:val="00403F96"/>
    <w:rsid w:val="004058F9"/>
    <w:rsid w:val="00406C59"/>
    <w:rsid w:val="0040782D"/>
    <w:rsid w:val="00411AB3"/>
    <w:rsid w:val="00411B9D"/>
    <w:rsid w:val="0041208F"/>
    <w:rsid w:val="00413343"/>
    <w:rsid w:val="004135CB"/>
    <w:rsid w:val="00414DE6"/>
    <w:rsid w:val="00415AF4"/>
    <w:rsid w:val="00420194"/>
    <w:rsid w:val="00420897"/>
    <w:rsid w:val="004213D1"/>
    <w:rsid w:val="00421B6C"/>
    <w:rsid w:val="00421E18"/>
    <w:rsid w:val="004224D8"/>
    <w:rsid w:val="004227AE"/>
    <w:rsid w:val="00425182"/>
    <w:rsid w:val="00426291"/>
    <w:rsid w:val="00427ED4"/>
    <w:rsid w:val="004311FB"/>
    <w:rsid w:val="00432077"/>
    <w:rsid w:val="004323DE"/>
    <w:rsid w:val="004324AB"/>
    <w:rsid w:val="00432DCC"/>
    <w:rsid w:val="00432F17"/>
    <w:rsid w:val="004338FD"/>
    <w:rsid w:val="004374F2"/>
    <w:rsid w:val="00437A0D"/>
    <w:rsid w:val="00440DD6"/>
    <w:rsid w:val="00441371"/>
    <w:rsid w:val="00441A1A"/>
    <w:rsid w:val="00442E4B"/>
    <w:rsid w:val="00444EFA"/>
    <w:rsid w:val="00445779"/>
    <w:rsid w:val="00450438"/>
    <w:rsid w:val="00450BB7"/>
    <w:rsid w:val="004516D3"/>
    <w:rsid w:val="004525DB"/>
    <w:rsid w:val="00452B40"/>
    <w:rsid w:val="00454E54"/>
    <w:rsid w:val="00454EAD"/>
    <w:rsid w:val="00455C45"/>
    <w:rsid w:val="00456660"/>
    <w:rsid w:val="00460FBC"/>
    <w:rsid w:val="004625AF"/>
    <w:rsid w:val="00462DEC"/>
    <w:rsid w:val="00464AA1"/>
    <w:rsid w:val="00464C0D"/>
    <w:rsid w:val="00467933"/>
    <w:rsid w:val="0047210C"/>
    <w:rsid w:val="00472544"/>
    <w:rsid w:val="004731BF"/>
    <w:rsid w:val="004766A4"/>
    <w:rsid w:val="00476C4A"/>
    <w:rsid w:val="004770B3"/>
    <w:rsid w:val="00477E0C"/>
    <w:rsid w:val="00480600"/>
    <w:rsid w:val="004814DA"/>
    <w:rsid w:val="00481789"/>
    <w:rsid w:val="00482B55"/>
    <w:rsid w:val="00483205"/>
    <w:rsid w:val="00483A6F"/>
    <w:rsid w:val="00483C9F"/>
    <w:rsid w:val="004849A4"/>
    <w:rsid w:val="00485E19"/>
    <w:rsid w:val="004863A0"/>
    <w:rsid w:val="0048693E"/>
    <w:rsid w:val="0048795B"/>
    <w:rsid w:val="0049243F"/>
    <w:rsid w:val="00492612"/>
    <w:rsid w:val="00493A04"/>
    <w:rsid w:val="00494EB8"/>
    <w:rsid w:val="004968BC"/>
    <w:rsid w:val="0049769B"/>
    <w:rsid w:val="004A0836"/>
    <w:rsid w:val="004A1B7D"/>
    <w:rsid w:val="004A217F"/>
    <w:rsid w:val="004A2CB4"/>
    <w:rsid w:val="004A4E1C"/>
    <w:rsid w:val="004A57E5"/>
    <w:rsid w:val="004A5D46"/>
    <w:rsid w:val="004A7F6D"/>
    <w:rsid w:val="004B0587"/>
    <w:rsid w:val="004B0B70"/>
    <w:rsid w:val="004B1B84"/>
    <w:rsid w:val="004B2604"/>
    <w:rsid w:val="004B49E3"/>
    <w:rsid w:val="004B4A73"/>
    <w:rsid w:val="004C19AD"/>
    <w:rsid w:val="004C2216"/>
    <w:rsid w:val="004C29B8"/>
    <w:rsid w:val="004C3D1F"/>
    <w:rsid w:val="004C3E45"/>
    <w:rsid w:val="004C3E54"/>
    <w:rsid w:val="004C784D"/>
    <w:rsid w:val="004D0E30"/>
    <w:rsid w:val="004D0EF8"/>
    <w:rsid w:val="004D10CC"/>
    <w:rsid w:val="004D4C58"/>
    <w:rsid w:val="004D57E6"/>
    <w:rsid w:val="004D6312"/>
    <w:rsid w:val="004D70F4"/>
    <w:rsid w:val="004D7D57"/>
    <w:rsid w:val="004E08FC"/>
    <w:rsid w:val="004E126E"/>
    <w:rsid w:val="004E1F69"/>
    <w:rsid w:val="004E31AC"/>
    <w:rsid w:val="004E6568"/>
    <w:rsid w:val="004E7A6E"/>
    <w:rsid w:val="004F010E"/>
    <w:rsid w:val="004F0892"/>
    <w:rsid w:val="004F1991"/>
    <w:rsid w:val="004F22AC"/>
    <w:rsid w:val="00503383"/>
    <w:rsid w:val="00503423"/>
    <w:rsid w:val="005044FA"/>
    <w:rsid w:val="0050496C"/>
    <w:rsid w:val="00504FCE"/>
    <w:rsid w:val="005057A9"/>
    <w:rsid w:val="00505CF6"/>
    <w:rsid w:val="005069DD"/>
    <w:rsid w:val="00507708"/>
    <w:rsid w:val="00511E8B"/>
    <w:rsid w:val="00511FDE"/>
    <w:rsid w:val="005130F3"/>
    <w:rsid w:val="00513448"/>
    <w:rsid w:val="005135AD"/>
    <w:rsid w:val="00513F98"/>
    <w:rsid w:val="00514797"/>
    <w:rsid w:val="005166E6"/>
    <w:rsid w:val="005217B9"/>
    <w:rsid w:val="00522129"/>
    <w:rsid w:val="00523382"/>
    <w:rsid w:val="005234F6"/>
    <w:rsid w:val="00523BC8"/>
    <w:rsid w:val="005240C1"/>
    <w:rsid w:val="005242B0"/>
    <w:rsid w:val="00524877"/>
    <w:rsid w:val="0053138E"/>
    <w:rsid w:val="00531790"/>
    <w:rsid w:val="005323E5"/>
    <w:rsid w:val="00533EE1"/>
    <w:rsid w:val="005347FD"/>
    <w:rsid w:val="005348D2"/>
    <w:rsid w:val="00535230"/>
    <w:rsid w:val="00536C67"/>
    <w:rsid w:val="0053740B"/>
    <w:rsid w:val="00537487"/>
    <w:rsid w:val="0053788E"/>
    <w:rsid w:val="0054000E"/>
    <w:rsid w:val="005423F7"/>
    <w:rsid w:val="0054284C"/>
    <w:rsid w:val="00542DF8"/>
    <w:rsid w:val="005452C7"/>
    <w:rsid w:val="00545AA4"/>
    <w:rsid w:val="00545D82"/>
    <w:rsid w:val="00546149"/>
    <w:rsid w:val="00546B89"/>
    <w:rsid w:val="005511A2"/>
    <w:rsid w:val="00552D8A"/>
    <w:rsid w:val="005536EC"/>
    <w:rsid w:val="00553C0F"/>
    <w:rsid w:val="00554AD6"/>
    <w:rsid w:val="00554E47"/>
    <w:rsid w:val="00554F2A"/>
    <w:rsid w:val="005557DF"/>
    <w:rsid w:val="00555A53"/>
    <w:rsid w:val="00555D1C"/>
    <w:rsid w:val="00556297"/>
    <w:rsid w:val="00556308"/>
    <w:rsid w:val="005568A3"/>
    <w:rsid w:val="0056117F"/>
    <w:rsid w:val="00561B32"/>
    <w:rsid w:val="00561B44"/>
    <w:rsid w:val="00562F33"/>
    <w:rsid w:val="0056692C"/>
    <w:rsid w:val="00566FAB"/>
    <w:rsid w:val="0056706F"/>
    <w:rsid w:val="005708A6"/>
    <w:rsid w:val="00572004"/>
    <w:rsid w:val="00572D71"/>
    <w:rsid w:val="005735F0"/>
    <w:rsid w:val="00574F24"/>
    <w:rsid w:val="00575BDB"/>
    <w:rsid w:val="0057691B"/>
    <w:rsid w:val="00576D2A"/>
    <w:rsid w:val="00576EF7"/>
    <w:rsid w:val="005773B4"/>
    <w:rsid w:val="00577513"/>
    <w:rsid w:val="00582DEA"/>
    <w:rsid w:val="0058442E"/>
    <w:rsid w:val="00587CD4"/>
    <w:rsid w:val="00592656"/>
    <w:rsid w:val="005A1A77"/>
    <w:rsid w:val="005A2D6B"/>
    <w:rsid w:val="005A3311"/>
    <w:rsid w:val="005A5186"/>
    <w:rsid w:val="005A678E"/>
    <w:rsid w:val="005A7D6E"/>
    <w:rsid w:val="005B07F5"/>
    <w:rsid w:val="005B0E78"/>
    <w:rsid w:val="005B1373"/>
    <w:rsid w:val="005B2BED"/>
    <w:rsid w:val="005B328A"/>
    <w:rsid w:val="005B45D7"/>
    <w:rsid w:val="005B5CD4"/>
    <w:rsid w:val="005B6226"/>
    <w:rsid w:val="005B7737"/>
    <w:rsid w:val="005C04C3"/>
    <w:rsid w:val="005C3069"/>
    <w:rsid w:val="005C66AF"/>
    <w:rsid w:val="005C7683"/>
    <w:rsid w:val="005D02F8"/>
    <w:rsid w:val="005D1B04"/>
    <w:rsid w:val="005D256C"/>
    <w:rsid w:val="005D3521"/>
    <w:rsid w:val="005D42C5"/>
    <w:rsid w:val="005D4538"/>
    <w:rsid w:val="005D5E96"/>
    <w:rsid w:val="005E0306"/>
    <w:rsid w:val="005E1A3F"/>
    <w:rsid w:val="005E2532"/>
    <w:rsid w:val="005E285F"/>
    <w:rsid w:val="005E35AF"/>
    <w:rsid w:val="005E4D18"/>
    <w:rsid w:val="005E62F9"/>
    <w:rsid w:val="005E6616"/>
    <w:rsid w:val="005F140C"/>
    <w:rsid w:val="005F142B"/>
    <w:rsid w:val="005F27CB"/>
    <w:rsid w:val="005F3EE1"/>
    <w:rsid w:val="005F4A26"/>
    <w:rsid w:val="005F7267"/>
    <w:rsid w:val="005F7AA0"/>
    <w:rsid w:val="006012F0"/>
    <w:rsid w:val="00601DC8"/>
    <w:rsid w:val="00601DD8"/>
    <w:rsid w:val="00605D80"/>
    <w:rsid w:val="0060638F"/>
    <w:rsid w:val="006074BD"/>
    <w:rsid w:val="00607D5B"/>
    <w:rsid w:val="00610393"/>
    <w:rsid w:val="00610EBF"/>
    <w:rsid w:val="006110D2"/>
    <w:rsid w:val="00611AFC"/>
    <w:rsid w:val="00612F9A"/>
    <w:rsid w:val="0061316B"/>
    <w:rsid w:val="006137EF"/>
    <w:rsid w:val="00613C04"/>
    <w:rsid w:val="006144F5"/>
    <w:rsid w:val="00622AEA"/>
    <w:rsid w:val="00622D91"/>
    <w:rsid w:val="0062433B"/>
    <w:rsid w:val="0062465E"/>
    <w:rsid w:val="0062538B"/>
    <w:rsid w:val="00625A33"/>
    <w:rsid w:val="00627DE2"/>
    <w:rsid w:val="00630701"/>
    <w:rsid w:val="00630F29"/>
    <w:rsid w:val="006320D5"/>
    <w:rsid w:val="006331A6"/>
    <w:rsid w:val="006344DA"/>
    <w:rsid w:val="0063552C"/>
    <w:rsid w:val="00636207"/>
    <w:rsid w:val="00636A37"/>
    <w:rsid w:val="006373C8"/>
    <w:rsid w:val="00641122"/>
    <w:rsid w:val="006432B7"/>
    <w:rsid w:val="00644F48"/>
    <w:rsid w:val="006474D5"/>
    <w:rsid w:val="0064793D"/>
    <w:rsid w:val="006526DF"/>
    <w:rsid w:val="006534C1"/>
    <w:rsid w:val="00653551"/>
    <w:rsid w:val="00653D73"/>
    <w:rsid w:val="0065595E"/>
    <w:rsid w:val="00655D10"/>
    <w:rsid w:val="006562BB"/>
    <w:rsid w:val="00656C32"/>
    <w:rsid w:val="006572AC"/>
    <w:rsid w:val="0065763D"/>
    <w:rsid w:val="00661056"/>
    <w:rsid w:val="0066598E"/>
    <w:rsid w:val="0066614A"/>
    <w:rsid w:val="00670115"/>
    <w:rsid w:val="006727B1"/>
    <w:rsid w:val="00672A44"/>
    <w:rsid w:val="00673315"/>
    <w:rsid w:val="00673FE9"/>
    <w:rsid w:val="00674957"/>
    <w:rsid w:val="00674A9A"/>
    <w:rsid w:val="00674CAC"/>
    <w:rsid w:val="0067553E"/>
    <w:rsid w:val="00675775"/>
    <w:rsid w:val="0068248C"/>
    <w:rsid w:val="006829AF"/>
    <w:rsid w:val="00683B96"/>
    <w:rsid w:val="006843FC"/>
    <w:rsid w:val="00686360"/>
    <w:rsid w:val="0068654E"/>
    <w:rsid w:val="006913CB"/>
    <w:rsid w:val="00691609"/>
    <w:rsid w:val="00693401"/>
    <w:rsid w:val="00694234"/>
    <w:rsid w:val="0069432E"/>
    <w:rsid w:val="00696554"/>
    <w:rsid w:val="00697AF3"/>
    <w:rsid w:val="006A07D7"/>
    <w:rsid w:val="006A0C4A"/>
    <w:rsid w:val="006A107B"/>
    <w:rsid w:val="006A112D"/>
    <w:rsid w:val="006A1D85"/>
    <w:rsid w:val="006A3DD9"/>
    <w:rsid w:val="006A475B"/>
    <w:rsid w:val="006A4A06"/>
    <w:rsid w:val="006A57E5"/>
    <w:rsid w:val="006A75C5"/>
    <w:rsid w:val="006A7E40"/>
    <w:rsid w:val="006B04F0"/>
    <w:rsid w:val="006B339F"/>
    <w:rsid w:val="006B4189"/>
    <w:rsid w:val="006B492F"/>
    <w:rsid w:val="006B7685"/>
    <w:rsid w:val="006B7942"/>
    <w:rsid w:val="006C0A97"/>
    <w:rsid w:val="006C0C90"/>
    <w:rsid w:val="006C0DF0"/>
    <w:rsid w:val="006C0E0D"/>
    <w:rsid w:val="006C15CB"/>
    <w:rsid w:val="006C379D"/>
    <w:rsid w:val="006D0E23"/>
    <w:rsid w:val="006D227E"/>
    <w:rsid w:val="006D2438"/>
    <w:rsid w:val="006D6CE5"/>
    <w:rsid w:val="006E2BB5"/>
    <w:rsid w:val="006E2FD4"/>
    <w:rsid w:val="006E3169"/>
    <w:rsid w:val="006E4682"/>
    <w:rsid w:val="006E56EB"/>
    <w:rsid w:val="006E5A72"/>
    <w:rsid w:val="006E5CBC"/>
    <w:rsid w:val="006E68C8"/>
    <w:rsid w:val="006F0699"/>
    <w:rsid w:val="006F164C"/>
    <w:rsid w:val="006F2F5C"/>
    <w:rsid w:val="006F4AA2"/>
    <w:rsid w:val="00700C59"/>
    <w:rsid w:val="00702BCE"/>
    <w:rsid w:val="00702E26"/>
    <w:rsid w:val="0070792E"/>
    <w:rsid w:val="00712E3A"/>
    <w:rsid w:val="00713192"/>
    <w:rsid w:val="00714EED"/>
    <w:rsid w:val="00715182"/>
    <w:rsid w:val="00717372"/>
    <w:rsid w:val="00720812"/>
    <w:rsid w:val="007222FF"/>
    <w:rsid w:val="0072452A"/>
    <w:rsid w:val="00724B79"/>
    <w:rsid w:val="00725303"/>
    <w:rsid w:val="007257FA"/>
    <w:rsid w:val="00730591"/>
    <w:rsid w:val="00731D3E"/>
    <w:rsid w:val="0073256F"/>
    <w:rsid w:val="00733D4E"/>
    <w:rsid w:val="00733D5E"/>
    <w:rsid w:val="007343D4"/>
    <w:rsid w:val="00735C8B"/>
    <w:rsid w:val="00736466"/>
    <w:rsid w:val="00736EF4"/>
    <w:rsid w:val="007400B4"/>
    <w:rsid w:val="00740ECC"/>
    <w:rsid w:val="00740FFB"/>
    <w:rsid w:val="00743DA8"/>
    <w:rsid w:val="00744973"/>
    <w:rsid w:val="00744D99"/>
    <w:rsid w:val="00745B88"/>
    <w:rsid w:val="00745E9C"/>
    <w:rsid w:val="007468A6"/>
    <w:rsid w:val="00747A88"/>
    <w:rsid w:val="0075098C"/>
    <w:rsid w:val="007535E6"/>
    <w:rsid w:val="0075393F"/>
    <w:rsid w:val="007548A3"/>
    <w:rsid w:val="00755DD9"/>
    <w:rsid w:val="007562F9"/>
    <w:rsid w:val="00756C31"/>
    <w:rsid w:val="007574FF"/>
    <w:rsid w:val="00757DFF"/>
    <w:rsid w:val="00763DB4"/>
    <w:rsid w:val="00765632"/>
    <w:rsid w:val="00765BC1"/>
    <w:rsid w:val="00766F62"/>
    <w:rsid w:val="00767CBC"/>
    <w:rsid w:val="00770A1C"/>
    <w:rsid w:val="00771582"/>
    <w:rsid w:val="007724BC"/>
    <w:rsid w:val="007735B9"/>
    <w:rsid w:val="00773D10"/>
    <w:rsid w:val="00775E08"/>
    <w:rsid w:val="007760EB"/>
    <w:rsid w:val="00776894"/>
    <w:rsid w:val="00780AFF"/>
    <w:rsid w:val="00780CB0"/>
    <w:rsid w:val="00781084"/>
    <w:rsid w:val="007819FA"/>
    <w:rsid w:val="007826FB"/>
    <w:rsid w:val="007838CC"/>
    <w:rsid w:val="00783CA9"/>
    <w:rsid w:val="007843D0"/>
    <w:rsid w:val="00784935"/>
    <w:rsid w:val="00785500"/>
    <w:rsid w:val="00785B07"/>
    <w:rsid w:val="00787D69"/>
    <w:rsid w:val="00791803"/>
    <w:rsid w:val="00791955"/>
    <w:rsid w:val="007924B6"/>
    <w:rsid w:val="00793F15"/>
    <w:rsid w:val="00794BEF"/>
    <w:rsid w:val="007950F4"/>
    <w:rsid w:val="007954FD"/>
    <w:rsid w:val="00795DE9"/>
    <w:rsid w:val="00796314"/>
    <w:rsid w:val="007972D2"/>
    <w:rsid w:val="007976CC"/>
    <w:rsid w:val="007A0F25"/>
    <w:rsid w:val="007A2C95"/>
    <w:rsid w:val="007A4111"/>
    <w:rsid w:val="007A5BAC"/>
    <w:rsid w:val="007B193B"/>
    <w:rsid w:val="007B367D"/>
    <w:rsid w:val="007B3B25"/>
    <w:rsid w:val="007B46BC"/>
    <w:rsid w:val="007B4FF4"/>
    <w:rsid w:val="007B68DA"/>
    <w:rsid w:val="007B7CE9"/>
    <w:rsid w:val="007C19F7"/>
    <w:rsid w:val="007C1D44"/>
    <w:rsid w:val="007C334C"/>
    <w:rsid w:val="007C5160"/>
    <w:rsid w:val="007C52F9"/>
    <w:rsid w:val="007C6D71"/>
    <w:rsid w:val="007C71A2"/>
    <w:rsid w:val="007D007E"/>
    <w:rsid w:val="007D0812"/>
    <w:rsid w:val="007D0D95"/>
    <w:rsid w:val="007D0FB1"/>
    <w:rsid w:val="007D10D3"/>
    <w:rsid w:val="007D1700"/>
    <w:rsid w:val="007D30F3"/>
    <w:rsid w:val="007D37E7"/>
    <w:rsid w:val="007D4243"/>
    <w:rsid w:val="007D4498"/>
    <w:rsid w:val="007D5407"/>
    <w:rsid w:val="007D5C0E"/>
    <w:rsid w:val="007D698B"/>
    <w:rsid w:val="007D6CFA"/>
    <w:rsid w:val="007D6FC4"/>
    <w:rsid w:val="007E0C4E"/>
    <w:rsid w:val="007E17FD"/>
    <w:rsid w:val="007E1A6B"/>
    <w:rsid w:val="007E1CC8"/>
    <w:rsid w:val="007E1ECD"/>
    <w:rsid w:val="007E238D"/>
    <w:rsid w:val="007E7512"/>
    <w:rsid w:val="007E788B"/>
    <w:rsid w:val="007E79B1"/>
    <w:rsid w:val="007F0BBE"/>
    <w:rsid w:val="007F0D69"/>
    <w:rsid w:val="007F14AB"/>
    <w:rsid w:val="007F2DBB"/>
    <w:rsid w:val="007F353D"/>
    <w:rsid w:val="00800342"/>
    <w:rsid w:val="00800949"/>
    <w:rsid w:val="0080217A"/>
    <w:rsid w:val="00804AA4"/>
    <w:rsid w:val="00804FCA"/>
    <w:rsid w:val="0080527A"/>
    <w:rsid w:val="00805B29"/>
    <w:rsid w:val="00806FF1"/>
    <w:rsid w:val="008111FC"/>
    <w:rsid w:val="00811767"/>
    <w:rsid w:val="00812E7E"/>
    <w:rsid w:val="0081322E"/>
    <w:rsid w:val="00813368"/>
    <w:rsid w:val="00814BBB"/>
    <w:rsid w:val="0081557D"/>
    <w:rsid w:val="008168C4"/>
    <w:rsid w:val="00816922"/>
    <w:rsid w:val="00820F15"/>
    <w:rsid w:val="008210F3"/>
    <w:rsid w:val="00821524"/>
    <w:rsid w:val="00823387"/>
    <w:rsid w:val="00823455"/>
    <w:rsid w:val="00825C46"/>
    <w:rsid w:val="0082689D"/>
    <w:rsid w:val="00827843"/>
    <w:rsid w:val="0083058A"/>
    <w:rsid w:val="008318EB"/>
    <w:rsid w:val="0083190E"/>
    <w:rsid w:val="00832356"/>
    <w:rsid w:val="00833558"/>
    <w:rsid w:val="00834532"/>
    <w:rsid w:val="00835017"/>
    <w:rsid w:val="00835A77"/>
    <w:rsid w:val="00835FC6"/>
    <w:rsid w:val="00836C20"/>
    <w:rsid w:val="0083756B"/>
    <w:rsid w:val="00837CFA"/>
    <w:rsid w:val="008407C0"/>
    <w:rsid w:val="008414CC"/>
    <w:rsid w:val="0084347D"/>
    <w:rsid w:val="00844567"/>
    <w:rsid w:val="0084715A"/>
    <w:rsid w:val="00852537"/>
    <w:rsid w:val="00855A34"/>
    <w:rsid w:val="00855B0B"/>
    <w:rsid w:val="008564C7"/>
    <w:rsid w:val="00856A12"/>
    <w:rsid w:val="00856EA0"/>
    <w:rsid w:val="00857347"/>
    <w:rsid w:val="008639DD"/>
    <w:rsid w:val="008641F6"/>
    <w:rsid w:val="00864420"/>
    <w:rsid w:val="00864A26"/>
    <w:rsid w:val="00864A68"/>
    <w:rsid w:val="008667CC"/>
    <w:rsid w:val="00866C61"/>
    <w:rsid w:val="00871330"/>
    <w:rsid w:val="00875C49"/>
    <w:rsid w:val="00877957"/>
    <w:rsid w:val="00880017"/>
    <w:rsid w:val="00880B2E"/>
    <w:rsid w:val="00880F08"/>
    <w:rsid w:val="00880F5F"/>
    <w:rsid w:val="00882500"/>
    <w:rsid w:val="00882568"/>
    <w:rsid w:val="00882D8C"/>
    <w:rsid w:val="00882FB7"/>
    <w:rsid w:val="008851BD"/>
    <w:rsid w:val="00885713"/>
    <w:rsid w:val="008862E6"/>
    <w:rsid w:val="0088646E"/>
    <w:rsid w:val="0089674B"/>
    <w:rsid w:val="008968DD"/>
    <w:rsid w:val="0089705F"/>
    <w:rsid w:val="008A2803"/>
    <w:rsid w:val="008A2A3C"/>
    <w:rsid w:val="008A319A"/>
    <w:rsid w:val="008A33BF"/>
    <w:rsid w:val="008A39C7"/>
    <w:rsid w:val="008A4519"/>
    <w:rsid w:val="008A58F4"/>
    <w:rsid w:val="008B010C"/>
    <w:rsid w:val="008B1AA3"/>
    <w:rsid w:val="008B1DAF"/>
    <w:rsid w:val="008B26B8"/>
    <w:rsid w:val="008B31CB"/>
    <w:rsid w:val="008B3D63"/>
    <w:rsid w:val="008B62C8"/>
    <w:rsid w:val="008B6BD0"/>
    <w:rsid w:val="008B6F66"/>
    <w:rsid w:val="008B789A"/>
    <w:rsid w:val="008B7B39"/>
    <w:rsid w:val="008C01B0"/>
    <w:rsid w:val="008C1FDC"/>
    <w:rsid w:val="008C2097"/>
    <w:rsid w:val="008C45CD"/>
    <w:rsid w:val="008C7154"/>
    <w:rsid w:val="008D01CC"/>
    <w:rsid w:val="008D2220"/>
    <w:rsid w:val="008D24C6"/>
    <w:rsid w:val="008D26F0"/>
    <w:rsid w:val="008D489C"/>
    <w:rsid w:val="008D4CB1"/>
    <w:rsid w:val="008D4E2D"/>
    <w:rsid w:val="008E049F"/>
    <w:rsid w:val="008E0F2E"/>
    <w:rsid w:val="008E1C86"/>
    <w:rsid w:val="008E21B2"/>
    <w:rsid w:val="008E23E2"/>
    <w:rsid w:val="008E2AEA"/>
    <w:rsid w:val="008E2DD8"/>
    <w:rsid w:val="008E38FF"/>
    <w:rsid w:val="008E4C00"/>
    <w:rsid w:val="008E5AE1"/>
    <w:rsid w:val="008E5F7F"/>
    <w:rsid w:val="008E6857"/>
    <w:rsid w:val="008E729F"/>
    <w:rsid w:val="008E7EC6"/>
    <w:rsid w:val="008F09FA"/>
    <w:rsid w:val="008F0D9F"/>
    <w:rsid w:val="008F3B8C"/>
    <w:rsid w:val="008F4B06"/>
    <w:rsid w:val="008F525D"/>
    <w:rsid w:val="008F649F"/>
    <w:rsid w:val="008F676A"/>
    <w:rsid w:val="00901B7E"/>
    <w:rsid w:val="009021B7"/>
    <w:rsid w:val="00902D10"/>
    <w:rsid w:val="009066B3"/>
    <w:rsid w:val="009116B0"/>
    <w:rsid w:val="0091244D"/>
    <w:rsid w:val="00915DB2"/>
    <w:rsid w:val="0091719F"/>
    <w:rsid w:val="00917454"/>
    <w:rsid w:val="00922BFE"/>
    <w:rsid w:val="0092488E"/>
    <w:rsid w:val="00926AFD"/>
    <w:rsid w:val="00926FD6"/>
    <w:rsid w:val="00927F32"/>
    <w:rsid w:val="00930460"/>
    <w:rsid w:val="00932A15"/>
    <w:rsid w:val="00933E72"/>
    <w:rsid w:val="0093476D"/>
    <w:rsid w:val="0093509F"/>
    <w:rsid w:val="0093594F"/>
    <w:rsid w:val="0093604C"/>
    <w:rsid w:val="00936138"/>
    <w:rsid w:val="00937452"/>
    <w:rsid w:val="00940214"/>
    <w:rsid w:val="009438B6"/>
    <w:rsid w:val="009443F4"/>
    <w:rsid w:val="0094459C"/>
    <w:rsid w:val="00944AAA"/>
    <w:rsid w:val="00944DD8"/>
    <w:rsid w:val="00946257"/>
    <w:rsid w:val="009464C5"/>
    <w:rsid w:val="009464DB"/>
    <w:rsid w:val="0094664E"/>
    <w:rsid w:val="00946E01"/>
    <w:rsid w:val="00946F91"/>
    <w:rsid w:val="00950C1B"/>
    <w:rsid w:val="00951864"/>
    <w:rsid w:val="00951CC6"/>
    <w:rsid w:val="00953712"/>
    <w:rsid w:val="0095386D"/>
    <w:rsid w:val="00953C44"/>
    <w:rsid w:val="00954F0C"/>
    <w:rsid w:val="00954FFC"/>
    <w:rsid w:val="009552EA"/>
    <w:rsid w:val="00957DC1"/>
    <w:rsid w:val="00957E8D"/>
    <w:rsid w:val="00960C28"/>
    <w:rsid w:val="009612B5"/>
    <w:rsid w:val="0096141C"/>
    <w:rsid w:val="00961FC0"/>
    <w:rsid w:val="00962A9B"/>
    <w:rsid w:val="00962B0A"/>
    <w:rsid w:val="009632F6"/>
    <w:rsid w:val="00965A39"/>
    <w:rsid w:val="00970BAC"/>
    <w:rsid w:val="0097133A"/>
    <w:rsid w:val="009722B5"/>
    <w:rsid w:val="00972A2F"/>
    <w:rsid w:val="00973033"/>
    <w:rsid w:val="009733FF"/>
    <w:rsid w:val="0097433B"/>
    <w:rsid w:val="00976C09"/>
    <w:rsid w:val="0098021E"/>
    <w:rsid w:val="009812BF"/>
    <w:rsid w:val="00983031"/>
    <w:rsid w:val="00983165"/>
    <w:rsid w:val="0098335F"/>
    <w:rsid w:val="00983684"/>
    <w:rsid w:val="009837CB"/>
    <w:rsid w:val="00987AB4"/>
    <w:rsid w:val="00993438"/>
    <w:rsid w:val="00993AA1"/>
    <w:rsid w:val="009944DA"/>
    <w:rsid w:val="0099514B"/>
    <w:rsid w:val="009956BF"/>
    <w:rsid w:val="009957AE"/>
    <w:rsid w:val="00995EF6"/>
    <w:rsid w:val="00996A12"/>
    <w:rsid w:val="00996AD9"/>
    <w:rsid w:val="00997AFB"/>
    <w:rsid w:val="009A2434"/>
    <w:rsid w:val="009A2D19"/>
    <w:rsid w:val="009A3579"/>
    <w:rsid w:val="009A3B59"/>
    <w:rsid w:val="009A6301"/>
    <w:rsid w:val="009A64AA"/>
    <w:rsid w:val="009A753A"/>
    <w:rsid w:val="009B2859"/>
    <w:rsid w:val="009B287E"/>
    <w:rsid w:val="009B3510"/>
    <w:rsid w:val="009B398D"/>
    <w:rsid w:val="009B3D16"/>
    <w:rsid w:val="009B3DA9"/>
    <w:rsid w:val="009B470B"/>
    <w:rsid w:val="009B48D1"/>
    <w:rsid w:val="009B698C"/>
    <w:rsid w:val="009B6FD5"/>
    <w:rsid w:val="009B7928"/>
    <w:rsid w:val="009C1002"/>
    <w:rsid w:val="009C1ABA"/>
    <w:rsid w:val="009C20D0"/>
    <w:rsid w:val="009C7D27"/>
    <w:rsid w:val="009D0FF7"/>
    <w:rsid w:val="009D1215"/>
    <w:rsid w:val="009D2CA6"/>
    <w:rsid w:val="009D5A51"/>
    <w:rsid w:val="009D5FD1"/>
    <w:rsid w:val="009D7A28"/>
    <w:rsid w:val="009E1CBD"/>
    <w:rsid w:val="009E2BAF"/>
    <w:rsid w:val="009E713A"/>
    <w:rsid w:val="009E7589"/>
    <w:rsid w:val="009E7B33"/>
    <w:rsid w:val="009E7C11"/>
    <w:rsid w:val="009F0D75"/>
    <w:rsid w:val="009F19FD"/>
    <w:rsid w:val="009F36D4"/>
    <w:rsid w:val="009F3BB3"/>
    <w:rsid w:val="009F413C"/>
    <w:rsid w:val="009F4301"/>
    <w:rsid w:val="009F4D2D"/>
    <w:rsid w:val="009F58B7"/>
    <w:rsid w:val="009F5C28"/>
    <w:rsid w:val="009F6CEE"/>
    <w:rsid w:val="009F7890"/>
    <w:rsid w:val="00A00A65"/>
    <w:rsid w:val="00A01088"/>
    <w:rsid w:val="00A0262E"/>
    <w:rsid w:val="00A0359C"/>
    <w:rsid w:val="00A04738"/>
    <w:rsid w:val="00A04933"/>
    <w:rsid w:val="00A05F27"/>
    <w:rsid w:val="00A1049E"/>
    <w:rsid w:val="00A106E1"/>
    <w:rsid w:val="00A13808"/>
    <w:rsid w:val="00A13AC6"/>
    <w:rsid w:val="00A14FE2"/>
    <w:rsid w:val="00A1521F"/>
    <w:rsid w:val="00A17865"/>
    <w:rsid w:val="00A20DF3"/>
    <w:rsid w:val="00A23B08"/>
    <w:rsid w:val="00A23FDA"/>
    <w:rsid w:val="00A24002"/>
    <w:rsid w:val="00A24F06"/>
    <w:rsid w:val="00A2648A"/>
    <w:rsid w:val="00A3015D"/>
    <w:rsid w:val="00A3047B"/>
    <w:rsid w:val="00A338DB"/>
    <w:rsid w:val="00A33ADE"/>
    <w:rsid w:val="00A343F5"/>
    <w:rsid w:val="00A34478"/>
    <w:rsid w:val="00A36ACF"/>
    <w:rsid w:val="00A37C0A"/>
    <w:rsid w:val="00A37C3E"/>
    <w:rsid w:val="00A407FC"/>
    <w:rsid w:val="00A423D5"/>
    <w:rsid w:val="00A43B07"/>
    <w:rsid w:val="00A442CC"/>
    <w:rsid w:val="00A4668F"/>
    <w:rsid w:val="00A46CE4"/>
    <w:rsid w:val="00A47461"/>
    <w:rsid w:val="00A50613"/>
    <w:rsid w:val="00A50681"/>
    <w:rsid w:val="00A507B4"/>
    <w:rsid w:val="00A50A09"/>
    <w:rsid w:val="00A50C63"/>
    <w:rsid w:val="00A512B1"/>
    <w:rsid w:val="00A513E4"/>
    <w:rsid w:val="00A51E92"/>
    <w:rsid w:val="00A52785"/>
    <w:rsid w:val="00A5623B"/>
    <w:rsid w:val="00A57467"/>
    <w:rsid w:val="00A61CC9"/>
    <w:rsid w:val="00A620DA"/>
    <w:rsid w:val="00A62288"/>
    <w:rsid w:val="00A63812"/>
    <w:rsid w:val="00A64E1F"/>
    <w:rsid w:val="00A660B5"/>
    <w:rsid w:val="00A6681F"/>
    <w:rsid w:val="00A67853"/>
    <w:rsid w:val="00A700E8"/>
    <w:rsid w:val="00A70DF4"/>
    <w:rsid w:val="00A725B5"/>
    <w:rsid w:val="00A73494"/>
    <w:rsid w:val="00A73E76"/>
    <w:rsid w:val="00A74081"/>
    <w:rsid w:val="00A7612E"/>
    <w:rsid w:val="00A76EE4"/>
    <w:rsid w:val="00A804F1"/>
    <w:rsid w:val="00A824CA"/>
    <w:rsid w:val="00A8276B"/>
    <w:rsid w:val="00A827CB"/>
    <w:rsid w:val="00A82938"/>
    <w:rsid w:val="00A834D7"/>
    <w:rsid w:val="00A85B24"/>
    <w:rsid w:val="00A86A44"/>
    <w:rsid w:val="00A903B4"/>
    <w:rsid w:val="00A9201F"/>
    <w:rsid w:val="00A92308"/>
    <w:rsid w:val="00A94B3C"/>
    <w:rsid w:val="00A962A8"/>
    <w:rsid w:val="00AA7482"/>
    <w:rsid w:val="00AA7F86"/>
    <w:rsid w:val="00AB0BF5"/>
    <w:rsid w:val="00AB1413"/>
    <w:rsid w:val="00AB234A"/>
    <w:rsid w:val="00AB31CF"/>
    <w:rsid w:val="00AB36D2"/>
    <w:rsid w:val="00AB435F"/>
    <w:rsid w:val="00AB4AEB"/>
    <w:rsid w:val="00AB5251"/>
    <w:rsid w:val="00AB5E89"/>
    <w:rsid w:val="00AB63E8"/>
    <w:rsid w:val="00AB6B38"/>
    <w:rsid w:val="00AC1897"/>
    <w:rsid w:val="00AC27C5"/>
    <w:rsid w:val="00AC5AC1"/>
    <w:rsid w:val="00AC62A1"/>
    <w:rsid w:val="00AD031F"/>
    <w:rsid w:val="00AD2244"/>
    <w:rsid w:val="00AD4315"/>
    <w:rsid w:val="00AD4540"/>
    <w:rsid w:val="00AD476C"/>
    <w:rsid w:val="00AD492C"/>
    <w:rsid w:val="00AD5250"/>
    <w:rsid w:val="00AD54A9"/>
    <w:rsid w:val="00AE06E6"/>
    <w:rsid w:val="00AE1EFE"/>
    <w:rsid w:val="00AE3062"/>
    <w:rsid w:val="00AE423E"/>
    <w:rsid w:val="00AE5CAD"/>
    <w:rsid w:val="00AF0CD0"/>
    <w:rsid w:val="00AF210F"/>
    <w:rsid w:val="00AF3009"/>
    <w:rsid w:val="00AF33E2"/>
    <w:rsid w:val="00AF346A"/>
    <w:rsid w:val="00AF35EF"/>
    <w:rsid w:val="00AF4956"/>
    <w:rsid w:val="00AF5467"/>
    <w:rsid w:val="00AF555D"/>
    <w:rsid w:val="00AF7665"/>
    <w:rsid w:val="00AF78EE"/>
    <w:rsid w:val="00B01241"/>
    <w:rsid w:val="00B01A05"/>
    <w:rsid w:val="00B02B1D"/>
    <w:rsid w:val="00B0719D"/>
    <w:rsid w:val="00B1191C"/>
    <w:rsid w:val="00B11C1D"/>
    <w:rsid w:val="00B155C3"/>
    <w:rsid w:val="00B16742"/>
    <w:rsid w:val="00B176F8"/>
    <w:rsid w:val="00B17B42"/>
    <w:rsid w:val="00B20675"/>
    <w:rsid w:val="00B22621"/>
    <w:rsid w:val="00B229BC"/>
    <w:rsid w:val="00B232BB"/>
    <w:rsid w:val="00B238A9"/>
    <w:rsid w:val="00B24316"/>
    <w:rsid w:val="00B248AB"/>
    <w:rsid w:val="00B25B35"/>
    <w:rsid w:val="00B25D0B"/>
    <w:rsid w:val="00B30BD5"/>
    <w:rsid w:val="00B32885"/>
    <w:rsid w:val="00B32DF5"/>
    <w:rsid w:val="00B34477"/>
    <w:rsid w:val="00B42B83"/>
    <w:rsid w:val="00B43422"/>
    <w:rsid w:val="00B43EEA"/>
    <w:rsid w:val="00B4406A"/>
    <w:rsid w:val="00B44BF2"/>
    <w:rsid w:val="00B462AF"/>
    <w:rsid w:val="00B50AD9"/>
    <w:rsid w:val="00B511E4"/>
    <w:rsid w:val="00B51CCD"/>
    <w:rsid w:val="00B53219"/>
    <w:rsid w:val="00B5469F"/>
    <w:rsid w:val="00B559C0"/>
    <w:rsid w:val="00B56AE0"/>
    <w:rsid w:val="00B57941"/>
    <w:rsid w:val="00B60301"/>
    <w:rsid w:val="00B6095C"/>
    <w:rsid w:val="00B61130"/>
    <w:rsid w:val="00B65FAC"/>
    <w:rsid w:val="00B66094"/>
    <w:rsid w:val="00B6613B"/>
    <w:rsid w:val="00B67861"/>
    <w:rsid w:val="00B703D0"/>
    <w:rsid w:val="00B71EE6"/>
    <w:rsid w:val="00B733FA"/>
    <w:rsid w:val="00B73632"/>
    <w:rsid w:val="00B7382C"/>
    <w:rsid w:val="00B738D3"/>
    <w:rsid w:val="00B7792F"/>
    <w:rsid w:val="00B82916"/>
    <w:rsid w:val="00B83DA9"/>
    <w:rsid w:val="00B85E1E"/>
    <w:rsid w:val="00B862CA"/>
    <w:rsid w:val="00B87240"/>
    <w:rsid w:val="00B90B58"/>
    <w:rsid w:val="00B94B60"/>
    <w:rsid w:val="00B95ADC"/>
    <w:rsid w:val="00B965DF"/>
    <w:rsid w:val="00B96CFC"/>
    <w:rsid w:val="00B973FF"/>
    <w:rsid w:val="00BA0180"/>
    <w:rsid w:val="00BA79B8"/>
    <w:rsid w:val="00BB018B"/>
    <w:rsid w:val="00BB032E"/>
    <w:rsid w:val="00BB265E"/>
    <w:rsid w:val="00BB403C"/>
    <w:rsid w:val="00BB5493"/>
    <w:rsid w:val="00BB57EC"/>
    <w:rsid w:val="00BB7418"/>
    <w:rsid w:val="00BB7AB8"/>
    <w:rsid w:val="00BB7C17"/>
    <w:rsid w:val="00BC3148"/>
    <w:rsid w:val="00BC364C"/>
    <w:rsid w:val="00BC39B3"/>
    <w:rsid w:val="00BC3B0C"/>
    <w:rsid w:val="00BC403B"/>
    <w:rsid w:val="00BC5D76"/>
    <w:rsid w:val="00BC664C"/>
    <w:rsid w:val="00BD1323"/>
    <w:rsid w:val="00BD2CCC"/>
    <w:rsid w:val="00BD4A51"/>
    <w:rsid w:val="00BD5037"/>
    <w:rsid w:val="00BD507B"/>
    <w:rsid w:val="00BD5FA8"/>
    <w:rsid w:val="00BD5FB2"/>
    <w:rsid w:val="00BD62FE"/>
    <w:rsid w:val="00BD7B8D"/>
    <w:rsid w:val="00BE09C8"/>
    <w:rsid w:val="00BE10BF"/>
    <w:rsid w:val="00BE3353"/>
    <w:rsid w:val="00BE40F1"/>
    <w:rsid w:val="00BE6BFA"/>
    <w:rsid w:val="00BE7024"/>
    <w:rsid w:val="00BF18D5"/>
    <w:rsid w:val="00BF21E3"/>
    <w:rsid w:val="00BF2E20"/>
    <w:rsid w:val="00BF3E02"/>
    <w:rsid w:val="00BF4269"/>
    <w:rsid w:val="00BF48AF"/>
    <w:rsid w:val="00BF4C95"/>
    <w:rsid w:val="00BF6269"/>
    <w:rsid w:val="00BF7791"/>
    <w:rsid w:val="00C01331"/>
    <w:rsid w:val="00C0255A"/>
    <w:rsid w:val="00C03363"/>
    <w:rsid w:val="00C03D17"/>
    <w:rsid w:val="00C04577"/>
    <w:rsid w:val="00C04A0D"/>
    <w:rsid w:val="00C05B2E"/>
    <w:rsid w:val="00C05D60"/>
    <w:rsid w:val="00C07F41"/>
    <w:rsid w:val="00C108DA"/>
    <w:rsid w:val="00C14B50"/>
    <w:rsid w:val="00C14C9E"/>
    <w:rsid w:val="00C15428"/>
    <w:rsid w:val="00C17BAE"/>
    <w:rsid w:val="00C17CBC"/>
    <w:rsid w:val="00C20477"/>
    <w:rsid w:val="00C20847"/>
    <w:rsid w:val="00C20916"/>
    <w:rsid w:val="00C21E56"/>
    <w:rsid w:val="00C23E4B"/>
    <w:rsid w:val="00C248C4"/>
    <w:rsid w:val="00C27E85"/>
    <w:rsid w:val="00C30529"/>
    <w:rsid w:val="00C3058A"/>
    <w:rsid w:val="00C30599"/>
    <w:rsid w:val="00C30940"/>
    <w:rsid w:val="00C3271A"/>
    <w:rsid w:val="00C328DC"/>
    <w:rsid w:val="00C33C9D"/>
    <w:rsid w:val="00C341AC"/>
    <w:rsid w:val="00C34465"/>
    <w:rsid w:val="00C36E46"/>
    <w:rsid w:val="00C42DFA"/>
    <w:rsid w:val="00C440F2"/>
    <w:rsid w:val="00C44B2B"/>
    <w:rsid w:val="00C46498"/>
    <w:rsid w:val="00C50BFC"/>
    <w:rsid w:val="00C51700"/>
    <w:rsid w:val="00C53269"/>
    <w:rsid w:val="00C5396F"/>
    <w:rsid w:val="00C53B55"/>
    <w:rsid w:val="00C54F8B"/>
    <w:rsid w:val="00C554D3"/>
    <w:rsid w:val="00C56E5A"/>
    <w:rsid w:val="00C6188C"/>
    <w:rsid w:val="00C619F0"/>
    <w:rsid w:val="00C61CB0"/>
    <w:rsid w:val="00C62866"/>
    <w:rsid w:val="00C62F5A"/>
    <w:rsid w:val="00C63A3F"/>
    <w:rsid w:val="00C63BC4"/>
    <w:rsid w:val="00C648A0"/>
    <w:rsid w:val="00C64AA5"/>
    <w:rsid w:val="00C65524"/>
    <w:rsid w:val="00C669FA"/>
    <w:rsid w:val="00C67677"/>
    <w:rsid w:val="00C70142"/>
    <w:rsid w:val="00C7070A"/>
    <w:rsid w:val="00C71B56"/>
    <w:rsid w:val="00C71CC9"/>
    <w:rsid w:val="00C71F08"/>
    <w:rsid w:val="00C7221B"/>
    <w:rsid w:val="00C72F41"/>
    <w:rsid w:val="00C747EB"/>
    <w:rsid w:val="00C75041"/>
    <w:rsid w:val="00C75A22"/>
    <w:rsid w:val="00C76518"/>
    <w:rsid w:val="00C77C32"/>
    <w:rsid w:val="00C81AA6"/>
    <w:rsid w:val="00C8211E"/>
    <w:rsid w:val="00C82219"/>
    <w:rsid w:val="00C82EB7"/>
    <w:rsid w:val="00C849E2"/>
    <w:rsid w:val="00C86897"/>
    <w:rsid w:val="00C91472"/>
    <w:rsid w:val="00C91CF0"/>
    <w:rsid w:val="00C95C4D"/>
    <w:rsid w:val="00C95F16"/>
    <w:rsid w:val="00C96BBA"/>
    <w:rsid w:val="00C97830"/>
    <w:rsid w:val="00CA0274"/>
    <w:rsid w:val="00CA0B4C"/>
    <w:rsid w:val="00CA0DB4"/>
    <w:rsid w:val="00CA2B7E"/>
    <w:rsid w:val="00CA2CC9"/>
    <w:rsid w:val="00CA4718"/>
    <w:rsid w:val="00CA6467"/>
    <w:rsid w:val="00CA7E81"/>
    <w:rsid w:val="00CB20B0"/>
    <w:rsid w:val="00CB232A"/>
    <w:rsid w:val="00CB2801"/>
    <w:rsid w:val="00CB798C"/>
    <w:rsid w:val="00CC0D88"/>
    <w:rsid w:val="00CC18CE"/>
    <w:rsid w:val="00CC2553"/>
    <w:rsid w:val="00CC2586"/>
    <w:rsid w:val="00CC5E77"/>
    <w:rsid w:val="00CC7366"/>
    <w:rsid w:val="00CD03DB"/>
    <w:rsid w:val="00CD1AB8"/>
    <w:rsid w:val="00CD2840"/>
    <w:rsid w:val="00CD2C29"/>
    <w:rsid w:val="00CD42C9"/>
    <w:rsid w:val="00CD4514"/>
    <w:rsid w:val="00CD7B12"/>
    <w:rsid w:val="00CE089A"/>
    <w:rsid w:val="00CE0A5D"/>
    <w:rsid w:val="00CE14EC"/>
    <w:rsid w:val="00CE1576"/>
    <w:rsid w:val="00CE1BA3"/>
    <w:rsid w:val="00CE3F99"/>
    <w:rsid w:val="00CF0518"/>
    <w:rsid w:val="00CF0589"/>
    <w:rsid w:val="00CF0C42"/>
    <w:rsid w:val="00CF234F"/>
    <w:rsid w:val="00CF3A06"/>
    <w:rsid w:val="00CF476C"/>
    <w:rsid w:val="00CF6010"/>
    <w:rsid w:val="00CF6286"/>
    <w:rsid w:val="00CF6A6A"/>
    <w:rsid w:val="00CF6EB2"/>
    <w:rsid w:val="00CF71A2"/>
    <w:rsid w:val="00D016A2"/>
    <w:rsid w:val="00D01B94"/>
    <w:rsid w:val="00D03A34"/>
    <w:rsid w:val="00D04924"/>
    <w:rsid w:val="00D10B56"/>
    <w:rsid w:val="00D10DA9"/>
    <w:rsid w:val="00D112E0"/>
    <w:rsid w:val="00D1154F"/>
    <w:rsid w:val="00D11A14"/>
    <w:rsid w:val="00D13411"/>
    <w:rsid w:val="00D15333"/>
    <w:rsid w:val="00D156F4"/>
    <w:rsid w:val="00D162A6"/>
    <w:rsid w:val="00D175FC"/>
    <w:rsid w:val="00D17F26"/>
    <w:rsid w:val="00D23497"/>
    <w:rsid w:val="00D234C1"/>
    <w:rsid w:val="00D24602"/>
    <w:rsid w:val="00D25390"/>
    <w:rsid w:val="00D25E0C"/>
    <w:rsid w:val="00D25E8B"/>
    <w:rsid w:val="00D25F77"/>
    <w:rsid w:val="00D31725"/>
    <w:rsid w:val="00D31965"/>
    <w:rsid w:val="00D34A13"/>
    <w:rsid w:val="00D34B5E"/>
    <w:rsid w:val="00D35683"/>
    <w:rsid w:val="00D35834"/>
    <w:rsid w:val="00D35D3A"/>
    <w:rsid w:val="00D35F19"/>
    <w:rsid w:val="00D363B9"/>
    <w:rsid w:val="00D3719B"/>
    <w:rsid w:val="00D403A0"/>
    <w:rsid w:val="00D4197C"/>
    <w:rsid w:val="00D41F0D"/>
    <w:rsid w:val="00D4270C"/>
    <w:rsid w:val="00D453F9"/>
    <w:rsid w:val="00D4546B"/>
    <w:rsid w:val="00D45EF1"/>
    <w:rsid w:val="00D45FCE"/>
    <w:rsid w:val="00D51D04"/>
    <w:rsid w:val="00D55271"/>
    <w:rsid w:val="00D56004"/>
    <w:rsid w:val="00D610F9"/>
    <w:rsid w:val="00D61CA0"/>
    <w:rsid w:val="00D62A91"/>
    <w:rsid w:val="00D62B1D"/>
    <w:rsid w:val="00D649A2"/>
    <w:rsid w:val="00D65C2C"/>
    <w:rsid w:val="00D67017"/>
    <w:rsid w:val="00D67064"/>
    <w:rsid w:val="00D71BE6"/>
    <w:rsid w:val="00D71D87"/>
    <w:rsid w:val="00D71F6E"/>
    <w:rsid w:val="00D72079"/>
    <w:rsid w:val="00D738A6"/>
    <w:rsid w:val="00D73C29"/>
    <w:rsid w:val="00D75E9E"/>
    <w:rsid w:val="00D77B33"/>
    <w:rsid w:val="00D82847"/>
    <w:rsid w:val="00D8641E"/>
    <w:rsid w:val="00D86B70"/>
    <w:rsid w:val="00D8740D"/>
    <w:rsid w:val="00D87899"/>
    <w:rsid w:val="00D90463"/>
    <w:rsid w:val="00D904F4"/>
    <w:rsid w:val="00D90D60"/>
    <w:rsid w:val="00D910BC"/>
    <w:rsid w:val="00D91C44"/>
    <w:rsid w:val="00D92579"/>
    <w:rsid w:val="00D9365E"/>
    <w:rsid w:val="00D93BFA"/>
    <w:rsid w:val="00D945FA"/>
    <w:rsid w:val="00D9646A"/>
    <w:rsid w:val="00D96786"/>
    <w:rsid w:val="00DA0FE5"/>
    <w:rsid w:val="00DA212F"/>
    <w:rsid w:val="00DA27F1"/>
    <w:rsid w:val="00DA27FF"/>
    <w:rsid w:val="00DA2BF4"/>
    <w:rsid w:val="00DA3021"/>
    <w:rsid w:val="00DA6BB6"/>
    <w:rsid w:val="00DB04C4"/>
    <w:rsid w:val="00DB0B16"/>
    <w:rsid w:val="00DB14E9"/>
    <w:rsid w:val="00DB1857"/>
    <w:rsid w:val="00DB1AA6"/>
    <w:rsid w:val="00DB2ACF"/>
    <w:rsid w:val="00DB4077"/>
    <w:rsid w:val="00DB50EF"/>
    <w:rsid w:val="00DC0D9D"/>
    <w:rsid w:val="00DC11EF"/>
    <w:rsid w:val="00DC1A5C"/>
    <w:rsid w:val="00DC24C9"/>
    <w:rsid w:val="00DC2ED8"/>
    <w:rsid w:val="00DC313E"/>
    <w:rsid w:val="00DD140F"/>
    <w:rsid w:val="00DD16D1"/>
    <w:rsid w:val="00DD71FD"/>
    <w:rsid w:val="00DD7950"/>
    <w:rsid w:val="00DD7D32"/>
    <w:rsid w:val="00DD7DAA"/>
    <w:rsid w:val="00DE039B"/>
    <w:rsid w:val="00DE0E50"/>
    <w:rsid w:val="00DE30C1"/>
    <w:rsid w:val="00DE4BC3"/>
    <w:rsid w:val="00DE4D40"/>
    <w:rsid w:val="00DE4D8E"/>
    <w:rsid w:val="00DE4EBA"/>
    <w:rsid w:val="00DE5C2D"/>
    <w:rsid w:val="00DE5F44"/>
    <w:rsid w:val="00DE6592"/>
    <w:rsid w:val="00DE6AE7"/>
    <w:rsid w:val="00DF00E1"/>
    <w:rsid w:val="00DF11C6"/>
    <w:rsid w:val="00DF1A8E"/>
    <w:rsid w:val="00DF1FC1"/>
    <w:rsid w:val="00DF2265"/>
    <w:rsid w:val="00DF28B4"/>
    <w:rsid w:val="00DF30AE"/>
    <w:rsid w:val="00DF3C2D"/>
    <w:rsid w:val="00DF7371"/>
    <w:rsid w:val="00DF77A5"/>
    <w:rsid w:val="00E00063"/>
    <w:rsid w:val="00E00A05"/>
    <w:rsid w:val="00E01704"/>
    <w:rsid w:val="00E0179A"/>
    <w:rsid w:val="00E01A70"/>
    <w:rsid w:val="00E029C2"/>
    <w:rsid w:val="00E111DE"/>
    <w:rsid w:val="00E111F7"/>
    <w:rsid w:val="00E11333"/>
    <w:rsid w:val="00E139D7"/>
    <w:rsid w:val="00E145E3"/>
    <w:rsid w:val="00E158A7"/>
    <w:rsid w:val="00E16207"/>
    <w:rsid w:val="00E1682A"/>
    <w:rsid w:val="00E1737F"/>
    <w:rsid w:val="00E17945"/>
    <w:rsid w:val="00E17E45"/>
    <w:rsid w:val="00E21ACD"/>
    <w:rsid w:val="00E2268D"/>
    <w:rsid w:val="00E24C61"/>
    <w:rsid w:val="00E25AFF"/>
    <w:rsid w:val="00E26EE0"/>
    <w:rsid w:val="00E26FD7"/>
    <w:rsid w:val="00E31FB3"/>
    <w:rsid w:val="00E334BB"/>
    <w:rsid w:val="00E33EB1"/>
    <w:rsid w:val="00E35B8A"/>
    <w:rsid w:val="00E36444"/>
    <w:rsid w:val="00E3735C"/>
    <w:rsid w:val="00E37425"/>
    <w:rsid w:val="00E37A29"/>
    <w:rsid w:val="00E41A38"/>
    <w:rsid w:val="00E41E51"/>
    <w:rsid w:val="00E41FF6"/>
    <w:rsid w:val="00E4539A"/>
    <w:rsid w:val="00E455B8"/>
    <w:rsid w:val="00E47C62"/>
    <w:rsid w:val="00E51075"/>
    <w:rsid w:val="00E512B0"/>
    <w:rsid w:val="00E5173A"/>
    <w:rsid w:val="00E52CC5"/>
    <w:rsid w:val="00E52DA9"/>
    <w:rsid w:val="00E53F67"/>
    <w:rsid w:val="00E56E52"/>
    <w:rsid w:val="00E57206"/>
    <w:rsid w:val="00E607A8"/>
    <w:rsid w:val="00E60A3D"/>
    <w:rsid w:val="00E61447"/>
    <w:rsid w:val="00E61598"/>
    <w:rsid w:val="00E61A8F"/>
    <w:rsid w:val="00E64F94"/>
    <w:rsid w:val="00E65F73"/>
    <w:rsid w:val="00E6651F"/>
    <w:rsid w:val="00E679EC"/>
    <w:rsid w:val="00E702D2"/>
    <w:rsid w:val="00E70F56"/>
    <w:rsid w:val="00E723D4"/>
    <w:rsid w:val="00E72FD5"/>
    <w:rsid w:val="00E74074"/>
    <w:rsid w:val="00E74A14"/>
    <w:rsid w:val="00E76C93"/>
    <w:rsid w:val="00E81D37"/>
    <w:rsid w:val="00E81EE8"/>
    <w:rsid w:val="00E82625"/>
    <w:rsid w:val="00E84056"/>
    <w:rsid w:val="00E85FEB"/>
    <w:rsid w:val="00E86CE3"/>
    <w:rsid w:val="00E90A38"/>
    <w:rsid w:val="00E913A1"/>
    <w:rsid w:val="00E91A6C"/>
    <w:rsid w:val="00E920C8"/>
    <w:rsid w:val="00E93004"/>
    <w:rsid w:val="00E939F9"/>
    <w:rsid w:val="00E9479B"/>
    <w:rsid w:val="00E95BA3"/>
    <w:rsid w:val="00E962C4"/>
    <w:rsid w:val="00EA010E"/>
    <w:rsid w:val="00EA01E5"/>
    <w:rsid w:val="00EA077A"/>
    <w:rsid w:val="00EA0951"/>
    <w:rsid w:val="00EA2FD6"/>
    <w:rsid w:val="00EA4C76"/>
    <w:rsid w:val="00EA5075"/>
    <w:rsid w:val="00EA5793"/>
    <w:rsid w:val="00EB17DE"/>
    <w:rsid w:val="00EB1D4C"/>
    <w:rsid w:val="00EB222E"/>
    <w:rsid w:val="00EB264C"/>
    <w:rsid w:val="00EB33ED"/>
    <w:rsid w:val="00EB40E9"/>
    <w:rsid w:val="00EB481E"/>
    <w:rsid w:val="00EB4AAF"/>
    <w:rsid w:val="00EB5CA6"/>
    <w:rsid w:val="00EB705B"/>
    <w:rsid w:val="00EC4C17"/>
    <w:rsid w:val="00EC4D1D"/>
    <w:rsid w:val="00EC55E8"/>
    <w:rsid w:val="00EC5D7A"/>
    <w:rsid w:val="00EC6B7B"/>
    <w:rsid w:val="00ED03FE"/>
    <w:rsid w:val="00ED046B"/>
    <w:rsid w:val="00ED0E19"/>
    <w:rsid w:val="00ED20C0"/>
    <w:rsid w:val="00ED2FF8"/>
    <w:rsid w:val="00ED4B45"/>
    <w:rsid w:val="00ED50ED"/>
    <w:rsid w:val="00ED666C"/>
    <w:rsid w:val="00ED6FC0"/>
    <w:rsid w:val="00ED720B"/>
    <w:rsid w:val="00ED7318"/>
    <w:rsid w:val="00ED7D74"/>
    <w:rsid w:val="00EE04F8"/>
    <w:rsid w:val="00EE1D10"/>
    <w:rsid w:val="00EE2EC7"/>
    <w:rsid w:val="00EE2FE9"/>
    <w:rsid w:val="00EE33E3"/>
    <w:rsid w:val="00EE446F"/>
    <w:rsid w:val="00EE77F9"/>
    <w:rsid w:val="00EF056E"/>
    <w:rsid w:val="00EF106D"/>
    <w:rsid w:val="00EF4AD0"/>
    <w:rsid w:val="00F01C30"/>
    <w:rsid w:val="00F01D24"/>
    <w:rsid w:val="00F02989"/>
    <w:rsid w:val="00F03C95"/>
    <w:rsid w:val="00F040AE"/>
    <w:rsid w:val="00F05143"/>
    <w:rsid w:val="00F06189"/>
    <w:rsid w:val="00F06F78"/>
    <w:rsid w:val="00F07734"/>
    <w:rsid w:val="00F10688"/>
    <w:rsid w:val="00F115D1"/>
    <w:rsid w:val="00F12117"/>
    <w:rsid w:val="00F149E5"/>
    <w:rsid w:val="00F1526D"/>
    <w:rsid w:val="00F15AD0"/>
    <w:rsid w:val="00F17009"/>
    <w:rsid w:val="00F17372"/>
    <w:rsid w:val="00F21483"/>
    <w:rsid w:val="00F219EB"/>
    <w:rsid w:val="00F21A35"/>
    <w:rsid w:val="00F23300"/>
    <w:rsid w:val="00F24829"/>
    <w:rsid w:val="00F2642B"/>
    <w:rsid w:val="00F273C8"/>
    <w:rsid w:val="00F27DC2"/>
    <w:rsid w:val="00F30E8E"/>
    <w:rsid w:val="00F3299D"/>
    <w:rsid w:val="00F33BEF"/>
    <w:rsid w:val="00F3628A"/>
    <w:rsid w:val="00F3796B"/>
    <w:rsid w:val="00F40662"/>
    <w:rsid w:val="00F42C68"/>
    <w:rsid w:val="00F448C8"/>
    <w:rsid w:val="00F4501E"/>
    <w:rsid w:val="00F46225"/>
    <w:rsid w:val="00F469E4"/>
    <w:rsid w:val="00F47249"/>
    <w:rsid w:val="00F47282"/>
    <w:rsid w:val="00F47D79"/>
    <w:rsid w:val="00F50B8D"/>
    <w:rsid w:val="00F522A8"/>
    <w:rsid w:val="00F53C17"/>
    <w:rsid w:val="00F54654"/>
    <w:rsid w:val="00F54709"/>
    <w:rsid w:val="00F55AFF"/>
    <w:rsid w:val="00F55B7A"/>
    <w:rsid w:val="00F5678F"/>
    <w:rsid w:val="00F573C2"/>
    <w:rsid w:val="00F60778"/>
    <w:rsid w:val="00F62A9C"/>
    <w:rsid w:val="00F62F0D"/>
    <w:rsid w:val="00F6365D"/>
    <w:rsid w:val="00F6385D"/>
    <w:rsid w:val="00F6579E"/>
    <w:rsid w:val="00F65A9C"/>
    <w:rsid w:val="00F65DAD"/>
    <w:rsid w:val="00F65F02"/>
    <w:rsid w:val="00F67FA9"/>
    <w:rsid w:val="00F70162"/>
    <w:rsid w:val="00F7047E"/>
    <w:rsid w:val="00F719A4"/>
    <w:rsid w:val="00F71B71"/>
    <w:rsid w:val="00F72BBC"/>
    <w:rsid w:val="00F739C4"/>
    <w:rsid w:val="00F75FF6"/>
    <w:rsid w:val="00F80D0F"/>
    <w:rsid w:val="00F81065"/>
    <w:rsid w:val="00F810B2"/>
    <w:rsid w:val="00F852BB"/>
    <w:rsid w:val="00F871C0"/>
    <w:rsid w:val="00F91CDA"/>
    <w:rsid w:val="00F920BD"/>
    <w:rsid w:val="00F92B1C"/>
    <w:rsid w:val="00F93444"/>
    <w:rsid w:val="00F94E92"/>
    <w:rsid w:val="00F951E9"/>
    <w:rsid w:val="00F95B52"/>
    <w:rsid w:val="00F95DA3"/>
    <w:rsid w:val="00F969CC"/>
    <w:rsid w:val="00FA175C"/>
    <w:rsid w:val="00FA3AB0"/>
    <w:rsid w:val="00FA67FD"/>
    <w:rsid w:val="00FA7EE1"/>
    <w:rsid w:val="00FB127E"/>
    <w:rsid w:val="00FB1CA7"/>
    <w:rsid w:val="00FB3433"/>
    <w:rsid w:val="00FB36BB"/>
    <w:rsid w:val="00FB4115"/>
    <w:rsid w:val="00FB44DA"/>
    <w:rsid w:val="00FB4B04"/>
    <w:rsid w:val="00FB50F0"/>
    <w:rsid w:val="00FB586B"/>
    <w:rsid w:val="00FC0B10"/>
    <w:rsid w:val="00FC14F2"/>
    <w:rsid w:val="00FC1CC2"/>
    <w:rsid w:val="00FC4DE5"/>
    <w:rsid w:val="00FD2341"/>
    <w:rsid w:val="00FD2A88"/>
    <w:rsid w:val="00FD36CF"/>
    <w:rsid w:val="00FD4854"/>
    <w:rsid w:val="00FD4FD4"/>
    <w:rsid w:val="00FE5038"/>
    <w:rsid w:val="00FE5F88"/>
    <w:rsid w:val="00FE5F9B"/>
    <w:rsid w:val="00FE6069"/>
    <w:rsid w:val="00FE6DDA"/>
    <w:rsid w:val="00FF2D57"/>
    <w:rsid w:val="00FF3B94"/>
    <w:rsid w:val="00FF42C1"/>
    <w:rsid w:val="00FF6945"/>
    <w:rsid w:val="00FF6BC9"/>
    <w:rsid w:val="00FF6E2E"/>
    <w:rsid w:val="00FF776C"/>
    <w:rsid w:val="00FF7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4A35"/>
  <w14:defaultImageDpi w14:val="32767"/>
  <w15:chartTrackingRefBased/>
  <w15:docId w15:val="{C7551D44-97B2-8F4F-95A9-D2D4698D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B24"/>
    <w:pPr>
      <w:contextualSpacing/>
    </w:pPr>
  </w:style>
  <w:style w:type="paragraph" w:styleId="FootnoteText">
    <w:name w:val="footnote text"/>
    <w:basedOn w:val="Normal"/>
    <w:link w:val="FootnoteTextChar"/>
    <w:uiPriority w:val="99"/>
    <w:semiHidden/>
    <w:unhideWhenUsed/>
    <w:rsid w:val="00B22621"/>
    <w:pPr>
      <w:spacing w:line="240" w:lineRule="auto"/>
    </w:pPr>
    <w:rPr>
      <w:sz w:val="20"/>
      <w:szCs w:val="20"/>
    </w:rPr>
  </w:style>
  <w:style w:type="character" w:customStyle="1" w:styleId="FootnoteTextChar">
    <w:name w:val="Footnote Text Char"/>
    <w:basedOn w:val="DefaultParagraphFont"/>
    <w:link w:val="FootnoteText"/>
    <w:uiPriority w:val="99"/>
    <w:semiHidden/>
    <w:rsid w:val="00B22621"/>
    <w:rPr>
      <w:sz w:val="20"/>
      <w:szCs w:val="20"/>
    </w:rPr>
  </w:style>
  <w:style w:type="character" w:styleId="FootnoteReference">
    <w:name w:val="footnote reference"/>
    <w:basedOn w:val="DefaultParagraphFont"/>
    <w:semiHidden/>
    <w:unhideWhenUsed/>
    <w:rsid w:val="00B22621"/>
    <w:rPr>
      <w:vertAlign w:val="superscript"/>
    </w:rPr>
  </w:style>
  <w:style w:type="character" w:styleId="Hyperlink">
    <w:name w:val="Hyperlink"/>
    <w:basedOn w:val="DefaultParagraphFont"/>
    <w:uiPriority w:val="99"/>
    <w:unhideWhenUsed/>
    <w:rsid w:val="004849A4"/>
    <w:rPr>
      <w:color w:val="0563C1" w:themeColor="hyperlink"/>
      <w:u w:val="single"/>
    </w:rPr>
  </w:style>
  <w:style w:type="character" w:styleId="UnresolvedMention">
    <w:name w:val="Unresolved Mention"/>
    <w:basedOn w:val="DefaultParagraphFont"/>
    <w:uiPriority w:val="99"/>
    <w:rsid w:val="0048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asearch.pl?pub=3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35E7-71DE-4B4A-B008-98E32526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21</Pages>
  <Words>7049</Words>
  <Characters>40185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323</cp:revision>
  <dcterms:created xsi:type="dcterms:W3CDTF">2024-06-06T23:52:00Z</dcterms:created>
  <dcterms:modified xsi:type="dcterms:W3CDTF">2024-07-07T09:06:00Z</dcterms:modified>
</cp:coreProperties>
</file>