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16D4" w14:textId="53609F62" w:rsidR="001F1371" w:rsidRPr="00D16B86" w:rsidRDefault="001F1371" w:rsidP="00EE5BD0">
      <w:pPr>
        <w:pStyle w:val="MDPI12title"/>
        <w:suppressLineNumbers/>
        <w:spacing w:after="0" w:line="480" w:lineRule="auto"/>
        <w:rPr>
          <w:rFonts w:ascii="Times New Roman" w:hAnsi="Times New Roman"/>
          <w:b w:val="0"/>
          <w:bCs/>
          <w:sz w:val="24"/>
          <w:szCs w:val="24"/>
        </w:rPr>
      </w:pPr>
      <w:r w:rsidRPr="00D16B86">
        <w:rPr>
          <w:rFonts w:ascii="Times New Roman" w:hAnsi="Times New Roman"/>
          <w:sz w:val="24"/>
          <w:szCs w:val="24"/>
        </w:rPr>
        <w:t xml:space="preserve">Title: </w:t>
      </w:r>
      <w:r w:rsidR="005C2A4B" w:rsidRPr="00D16B86">
        <w:rPr>
          <w:rFonts w:ascii="Times New Roman" w:hAnsi="Times New Roman"/>
          <w:b w:val="0"/>
          <w:bCs/>
          <w:sz w:val="24"/>
          <w:szCs w:val="24"/>
        </w:rPr>
        <w:t>Child p</w:t>
      </w:r>
      <w:r w:rsidRPr="00D16B86">
        <w:rPr>
          <w:rFonts w:ascii="Times New Roman" w:hAnsi="Times New Roman"/>
          <w:b w:val="0"/>
          <w:bCs/>
          <w:sz w:val="24"/>
          <w:szCs w:val="24"/>
        </w:rPr>
        <w:t xml:space="preserve">lasma vitamin B12 concentrations and </w:t>
      </w:r>
      <w:r w:rsidR="00F717CB" w:rsidRPr="00D16B86">
        <w:rPr>
          <w:rFonts w:ascii="Times New Roman" w:hAnsi="Times New Roman"/>
          <w:b w:val="0"/>
          <w:bCs/>
          <w:sz w:val="24"/>
          <w:szCs w:val="24"/>
        </w:rPr>
        <w:t>executive</w:t>
      </w:r>
      <w:r w:rsidRPr="00D16B86">
        <w:rPr>
          <w:rFonts w:ascii="Times New Roman" w:hAnsi="Times New Roman"/>
          <w:b w:val="0"/>
          <w:bCs/>
          <w:sz w:val="24"/>
          <w:szCs w:val="24"/>
        </w:rPr>
        <w:t xml:space="preserve"> function</w:t>
      </w:r>
      <w:r w:rsidR="00E36B39" w:rsidRPr="00D16B86">
        <w:rPr>
          <w:rFonts w:ascii="Times New Roman" w:hAnsi="Times New Roman"/>
          <w:b w:val="0"/>
          <w:bCs/>
          <w:sz w:val="24"/>
          <w:szCs w:val="24"/>
        </w:rPr>
        <w:t>s</w:t>
      </w:r>
      <w:r w:rsidRPr="00D16B86">
        <w:rPr>
          <w:rFonts w:ascii="Times New Roman" w:hAnsi="Times New Roman"/>
          <w:b w:val="0"/>
          <w:bCs/>
          <w:sz w:val="24"/>
          <w:szCs w:val="24"/>
        </w:rPr>
        <w:t xml:space="preserve"> </w:t>
      </w:r>
      <w:r w:rsidR="005C2A4B" w:rsidRPr="00D16B86">
        <w:rPr>
          <w:rFonts w:ascii="Times New Roman" w:hAnsi="Times New Roman"/>
          <w:b w:val="0"/>
          <w:bCs/>
          <w:sz w:val="24"/>
          <w:szCs w:val="24"/>
        </w:rPr>
        <w:t>at</w:t>
      </w:r>
      <w:r w:rsidRPr="00D16B86">
        <w:rPr>
          <w:rFonts w:ascii="Times New Roman" w:hAnsi="Times New Roman"/>
          <w:b w:val="0"/>
          <w:bCs/>
          <w:sz w:val="24"/>
          <w:szCs w:val="24"/>
        </w:rPr>
        <w:t xml:space="preserve"> age </w:t>
      </w:r>
      <w:r w:rsidR="00E36B39" w:rsidRPr="00D16B86">
        <w:rPr>
          <w:rFonts w:ascii="Times New Roman" w:hAnsi="Times New Roman"/>
          <w:b w:val="0"/>
          <w:bCs/>
          <w:sz w:val="24"/>
          <w:szCs w:val="24"/>
        </w:rPr>
        <w:t>7-1</w:t>
      </w:r>
      <w:r w:rsidR="008B11E5" w:rsidRPr="00D16B86">
        <w:rPr>
          <w:rFonts w:ascii="Times New Roman" w:hAnsi="Times New Roman"/>
          <w:b w:val="0"/>
          <w:bCs/>
          <w:sz w:val="24"/>
          <w:szCs w:val="24"/>
        </w:rPr>
        <w:t>1</w:t>
      </w:r>
      <w:r w:rsidR="00E36B39" w:rsidRPr="00D16B86">
        <w:rPr>
          <w:rFonts w:ascii="Times New Roman" w:hAnsi="Times New Roman"/>
          <w:b w:val="0"/>
          <w:bCs/>
          <w:sz w:val="24"/>
          <w:szCs w:val="24"/>
        </w:rPr>
        <w:t xml:space="preserve"> </w:t>
      </w:r>
      <w:r w:rsidRPr="00D16B86">
        <w:rPr>
          <w:rFonts w:ascii="Times New Roman" w:hAnsi="Times New Roman"/>
          <w:b w:val="0"/>
          <w:bCs/>
          <w:sz w:val="24"/>
          <w:szCs w:val="24"/>
        </w:rPr>
        <w:t>years</w:t>
      </w:r>
      <w:r w:rsidR="002F3DB9" w:rsidRPr="00D16B86">
        <w:rPr>
          <w:rFonts w:ascii="Times New Roman" w:hAnsi="Times New Roman"/>
          <w:b w:val="0"/>
          <w:bCs/>
          <w:sz w:val="24"/>
          <w:szCs w:val="24"/>
        </w:rPr>
        <w:t>: the GUSTO study</w:t>
      </w:r>
    </w:p>
    <w:p w14:paraId="7B26CD0C" w14:textId="020A0F01" w:rsidR="009C2456" w:rsidRPr="00D16B86" w:rsidRDefault="001F1371" w:rsidP="00EE5BD0">
      <w:pPr>
        <w:pStyle w:val="MDPI12title"/>
        <w:suppressLineNumbers/>
        <w:spacing w:after="0" w:line="480" w:lineRule="auto"/>
        <w:rPr>
          <w:rFonts w:ascii="Times New Roman" w:hAnsi="Times New Roman"/>
          <w:b w:val="0"/>
          <w:bCs/>
          <w:sz w:val="24"/>
          <w:szCs w:val="24"/>
        </w:rPr>
      </w:pPr>
      <w:r w:rsidRPr="00D16B86">
        <w:rPr>
          <w:rFonts w:ascii="Times New Roman" w:hAnsi="Times New Roman"/>
          <w:sz w:val="24"/>
          <w:szCs w:val="24"/>
        </w:rPr>
        <w:t xml:space="preserve">Authors: </w:t>
      </w:r>
      <w:r w:rsidRPr="00D16B86">
        <w:rPr>
          <w:rFonts w:ascii="Times New Roman" w:hAnsi="Times New Roman"/>
          <w:b w:val="0"/>
          <w:bCs/>
          <w:sz w:val="24"/>
          <w:szCs w:val="24"/>
        </w:rPr>
        <w:t>Jason Loh</w:t>
      </w:r>
      <w:r w:rsidR="0064501B" w:rsidRPr="00D16B86">
        <w:rPr>
          <w:rFonts w:ascii="Times New Roman" w:hAnsi="Times New Roman"/>
          <w:b w:val="0"/>
          <w:bCs/>
          <w:sz w:val="24"/>
          <w:szCs w:val="24"/>
          <w:vertAlign w:val="superscript"/>
        </w:rPr>
        <w:t>1</w:t>
      </w:r>
      <w:r w:rsidRPr="00D16B86">
        <w:rPr>
          <w:rFonts w:ascii="Times New Roman" w:hAnsi="Times New Roman"/>
          <w:b w:val="0"/>
          <w:bCs/>
          <w:sz w:val="24"/>
          <w:szCs w:val="24"/>
        </w:rPr>
        <w:t xml:space="preserve">, </w:t>
      </w:r>
      <w:r w:rsidR="005830D7" w:rsidRPr="00D16B86">
        <w:rPr>
          <w:rFonts w:ascii="Times New Roman" w:hAnsi="Times New Roman"/>
          <w:b w:val="0"/>
          <w:bCs/>
          <w:sz w:val="24"/>
          <w:szCs w:val="24"/>
        </w:rPr>
        <w:t>Shi Yu Chan</w:t>
      </w:r>
      <w:r w:rsidR="0064501B" w:rsidRPr="00D16B86">
        <w:rPr>
          <w:rFonts w:ascii="Times New Roman" w:hAnsi="Times New Roman"/>
          <w:b w:val="0"/>
          <w:bCs/>
          <w:sz w:val="24"/>
          <w:szCs w:val="24"/>
          <w:vertAlign w:val="superscript"/>
        </w:rPr>
        <w:t>1</w:t>
      </w:r>
      <w:r w:rsidR="005830D7" w:rsidRPr="00D16B86">
        <w:rPr>
          <w:rFonts w:ascii="Times New Roman" w:hAnsi="Times New Roman"/>
          <w:b w:val="0"/>
          <w:bCs/>
          <w:sz w:val="24"/>
          <w:szCs w:val="24"/>
        </w:rPr>
        <w:t>, Jia Ying Toh</w:t>
      </w:r>
      <w:r w:rsidR="0064501B" w:rsidRPr="00D16B86">
        <w:rPr>
          <w:rFonts w:ascii="Times New Roman" w:hAnsi="Times New Roman"/>
          <w:b w:val="0"/>
          <w:bCs/>
          <w:sz w:val="24"/>
          <w:szCs w:val="24"/>
          <w:vertAlign w:val="superscript"/>
        </w:rPr>
        <w:t>1</w:t>
      </w:r>
      <w:r w:rsidRPr="00D16B86">
        <w:rPr>
          <w:rFonts w:ascii="Times New Roman" w:hAnsi="Times New Roman"/>
          <w:b w:val="0"/>
          <w:bCs/>
          <w:sz w:val="24"/>
          <w:szCs w:val="24"/>
        </w:rPr>
        <w:t xml:space="preserve">, </w:t>
      </w:r>
      <w:r w:rsidR="00341EDD" w:rsidRPr="00D16B86">
        <w:rPr>
          <w:rFonts w:ascii="Times New Roman" w:hAnsi="Times New Roman"/>
          <w:b w:val="0"/>
          <w:bCs/>
          <w:sz w:val="24"/>
          <w:szCs w:val="24"/>
        </w:rPr>
        <w:t xml:space="preserve">Karen </w:t>
      </w:r>
      <w:r w:rsidR="00150FCF" w:rsidRPr="00D16B86">
        <w:rPr>
          <w:rFonts w:ascii="Times New Roman" w:hAnsi="Times New Roman"/>
          <w:b w:val="0"/>
          <w:bCs/>
          <w:sz w:val="24"/>
          <w:szCs w:val="24"/>
        </w:rPr>
        <w:t xml:space="preserve">ML </w:t>
      </w:r>
      <w:r w:rsidR="00341EDD" w:rsidRPr="00D16B86">
        <w:rPr>
          <w:rFonts w:ascii="Times New Roman" w:hAnsi="Times New Roman"/>
          <w:b w:val="0"/>
          <w:bCs/>
          <w:sz w:val="24"/>
          <w:szCs w:val="24"/>
        </w:rPr>
        <w:t>Tan</w:t>
      </w:r>
      <w:r w:rsidR="00A053A2" w:rsidRPr="00D16B86">
        <w:rPr>
          <w:rFonts w:ascii="Times New Roman" w:hAnsi="Times New Roman"/>
          <w:b w:val="0"/>
          <w:bCs/>
          <w:sz w:val="24"/>
          <w:szCs w:val="24"/>
          <w:vertAlign w:val="superscript"/>
        </w:rPr>
        <w:t>1</w:t>
      </w:r>
      <w:r w:rsidR="00341EDD" w:rsidRPr="00D16B86">
        <w:rPr>
          <w:rFonts w:ascii="Times New Roman" w:hAnsi="Times New Roman"/>
          <w:b w:val="0"/>
          <w:bCs/>
          <w:sz w:val="24"/>
          <w:szCs w:val="24"/>
        </w:rPr>
        <w:t xml:space="preserve">, </w:t>
      </w:r>
      <w:r w:rsidRPr="00D16B86">
        <w:rPr>
          <w:rFonts w:ascii="Times New Roman" w:hAnsi="Times New Roman"/>
          <w:b w:val="0"/>
          <w:bCs/>
          <w:sz w:val="24"/>
          <w:szCs w:val="24"/>
        </w:rPr>
        <w:t>Keith M Godfrey</w:t>
      </w:r>
      <w:r w:rsidR="0064501B" w:rsidRPr="00D16B86">
        <w:rPr>
          <w:rFonts w:ascii="Times New Roman" w:hAnsi="Times New Roman"/>
          <w:b w:val="0"/>
          <w:bCs/>
          <w:sz w:val="24"/>
          <w:szCs w:val="24"/>
          <w:vertAlign w:val="superscript"/>
        </w:rPr>
        <w:t>2</w:t>
      </w:r>
      <w:r w:rsidRPr="00D16B86">
        <w:rPr>
          <w:rFonts w:ascii="Times New Roman" w:hAnsi="Times New Roman"/>
          <w:b w:val="0"/>
          <w:bCs/>
          <w:sz w:val="24"/>
          <w:szCs w:val="24"/>
        </w:rPr>
        <w:t>, Fabian Yap</w:t>
      </w:r>
      <w:r w:rsidR="0064501B" w:rsidRPr="00D16B86">
        <w:rPr>
          <w:rFonts w:ascii="Times New Roman" w:hAnsi="Times New Roman"/>
          <w:b w:val="0"/>
          <w:bCs/>
          <w:sz w:val="24"/>
          <w:szCs w:val="24"/>
          <w:vertAlign w:val="superscript"/>
        </w:rPr>
        <w:t>3,4</w:t>
      </w:r>
      <w:r w:rsidRPr="00D16B86">
        <w:rPr>
          <w:rFonts w:ascii="Times New Roman" w:hAnsi="Times New Roman"/>
          <w:b w:val="0"/>
          <w:bCs/>
          <w:sz w:val="24"/>
          <w:szCs w:val="24"/>
        </w:rPr>
        <w:t>, Yap Seng Chong</w:t>
      </w:r>
      <w:r w:rsidR="00FF1465" w:rsidRPr="00D16B86">
        <w:rPr>
          <w:rFonts w:ascii="Times New Roman" w:hAnsi="Times New Roman"/>
          <w:b w:val="0"/>
          <w:bCs/>
          <w:sz w:val="24"/>
          <w:szCs w:val="24"/>
          <w:vertAlign w:val="superscript"/>
        </w:rPr>
        <w:t>1,</w:t>
      </w:r>
      <w:r w:rsidR="0064501B" w:rsidRPr="00D16B86">
        <w:rPr>
          <w:rFonts w:ascii="Times New Roman" w:hAnsi="Times New Roman"/>
          <w:b w:val="0"/>
          <w:bCs/>
          <w:sz w:val="24"/>
          <w:szCs w:val="24"/>
          <w:vertAlign w:val="superscript"/>
        </w:rPr>
        <w:t>5</w:t>
      </w:r>
      <w:r w:rsidRPr="00D16B86">
        <w:rPr>
          <w:rFonts w:ascii="Times New Roman" w:hAnsi="Times New Roman"/>
          <w:b w:val="0"/>
          <w:bCs/>
          <w:sz w:val="24"/>
          <w:szCs w:val="24"/>
        </w:rPr>
        <w:t xml:space="preserve">, </w:t>
      </w:r>
      <w:r w:rsidR="00FF1465" w:rsidRPr="00D16B86">
        <w:rPr>
          <w:rFonts w:ascii="Times New Roman" w:hAnsi="Times New Roman"/>
          <w:b w:val="0"/>
          <w:bCs/>
          <w:sz w:val="24"/>
          <w:szCs w:val="24"/>
        </w:rPr>
        <w:t>Johan G Eriksson</w:t>
      </w:r>
      <w:r w:rsidR="00FF1465" w:rsidRPr="00D16B86">
        <w:rPr>
          <w:rFonts w:ascii="Times New Roman" w:hAnsi="Times New Roman"/>
          <w:b w:val="0"/>
          <w:bCs/>
          <w:sz w:val="24"/>
          <w:szCs w:val="24"/>
          <w:vertAlign w:val="superscript"/>
        </w:rPr>
        <w:t>1,5,6</w:t>
      </w:r>
      <w:r w:rsidR="00FF1465" w:rsidRPr="00D16B86">
        <w:rPr>
          <w:rFonts w:ascii="Times New Roman" w:hAnsi="Times New Roman"/>
          <w:b w:val="0"/>
          <w:bCs/>
          <w:sz w:val="24"/>
          <w:szCs w:val="24"/>
        </w:rPr>
        <w:t xml:space="preserve">, </w:t>
      </w:r>
      <w:r w:rsidRPr="00D16B86">
        <w:rPr>
          <w:rFonts w:ascii="Times New Roman" w:hAnsi="Times New Roman"/>
          <w:b w:val="0"/>
          <w:bCs/>
          <w:sz w:val="24"/>
          <w:szCs w:val="24"/>
        </w:rPr>
        <w:t>Mary FF Chong</w:t>
      </w:r>
      <w:r w:rsidR="00FF1465" w:rsidRPr="00D16B86">
        <w:rPr>
          <w:rFonts w:ascii="Times New Roman" w:hAnsi="Times New Roman"/>
          <w:b w:val="0"/>
          <w:bCs/>
          <w:sz w:val="24"/>
          <w:szCs w:val="24"/>
          <w:vertAlign w:val="superscript"/>
        </w:rPr>
        <w:t>7</w:t>
      </w:r>
      <w:r w:rsidR="00D01D30" w:rsidRPr="00D16B86">
        <w:rPr>
          <w:rFonts w:ascii="Times New Roman" w:hAnsi="Times New Roman"/>
          <w:b w:val="0"/>
          <w:bCs/>
          <w:sz w:val="24"/>
          <w:szCs w:val="24"/>
        </w:rPr>
        <w:t>, Ai Peng Tan</w:t>
      </w:r>
      <w:r w:rsidR="008541AE" w:rsidRPr="00D16B86">
        <w:rPr>
          <w:rFonts w:ascii="Times New Roman" w:hAnsi="Times New Roman"/>
          <w:b w:val="0"/>
          <w:bCs/>
          <w:sz w:val="24"/>
          <w:szCs w:val="24"/>
          <w:vertAlign w:val="superscript"/>
        </w:rPr>
        <w:t>1,</w:t>
      </w:r>
      <w:r w:rsidR="00FF1465" w:rsidRPr="00D16B86">
        <w:rPr>
          <w:rFonts w:ascii="Times New Roman" w:hAnsi="Times New Roman"/>
          <w:b w:val="0"/>
          <w:bCs/>
          <w:sz w:val="24"/>
          <w:szCs w:val="24"/>
          <w:vertAlign w:val="superscript"/>
        </w:rPr>
        <w:t>8</w:t>
      </w:r>
      <w:r w:rsidR="00D01D30" w:rsidRPr="00D16B86">
        <w:rPr>
          <w:rFonts w:ascii="Times New Roman" w:hAnsi="Times New Roman"/>
          <w:b w:val="0"/>
          <w:bCs/>
          <w:sz w:val="24"/>
          <w:szCs w:val="24"/>
        </w:rPr>
        <w:t xml:space="preserve">, </w:t>
      </w:r>
      <w:r w:rsidR="005A5E2D" w:rsidRPr="00D16B86">
        <w:rPr>
          <w:rFonts w:ascii="Times New Roman" w:hAnsi="Times New Roman"/>
          <w:b w:val="0"/>
          <w:bCs/>
          <w:sz w:val="24"/>
          <w:szCs w:val="24"/>
        </w:rPr>
        <w:t>Evelyn Law</w:t>
      </w:r>
      <w:r w:rsidR="008541AE" w:rsidRPr="00D16B86">
        <w:rPr>
          <w:rFonts w:ascii="Times New Roman" w:hAnsi="Times New Roman"/>
          <w:b w:val="0"/>
          <w:bCs/>
          <w:sz w:val="24"/>
          <w:szCs w:val="24"/>
          <w:vertAlign w:val="superscript"/>
        </w:rPr>
        <w:t>1,</w:t>
      </w:r>
      <w:r w:rsidR="00FF1465" w:rsidRPr="00D16B86">
        <w:rPr>
          <w:rFonts w:ascii="Times New Roman" w:hAnsi="Times New Roman"/>
          <w:b w:val="0"/>
          <w:bCs/>
          <w:sz w:val="24"/>
          <w:szCs w:val="24"/>
          <w:vertAlign w:val="superscript"/>
        </w:rPr>
        <w:t>9</w:t>
      </w:r>
      <w:r w:rsidR="00D532AB" w:rsidRPr="00D16B86">
        <w:rPr>
          <w:rFonts w:ascii="Times New Roman" w:hAnsi="Times New Roman"/>
          <w:b w:val="0"/>
          <w:bCs/>
          <w:sz w:val="24"/>
          <w:szCs w:val="24"/>
          <w:vertAlign w:val="superscript"/>
        </w:rPr>
        <w:t>#</w:t>
      </w:r>
      <w:r w:rsidR="005A5E2D" w:rsidRPr="00D16B86">
        <w:rPr>
          <w:rFonts w:ascii="Times New Roman" w:hAnsi="Times New Roman"/>
          <w:b w:val="0"/>
          <w:bCs/>
          <w:sz w:val="24"/>
          <w:szCs w:val="24"/>
        </w:rPr>
        <w:t>, J</w:t>
      </w:r>
      <w:r w:rsidRPr="00D16B86">
        <w:rPr>
          <w:rFonts w:ascii="Times New Roman" w:hAnsi="Times New Roman"/>
          <w:b w:val="0"/>
          <w:bCs/>
          <w:sz w:val="24"/>
          <w:szCs w:val="24"/>
        </w:rPr>
        <w:t>un S Lai</w:t>
      </w:r>
      <w:r w:rsidR="00180151" w:rsidRPr="00D16B86">
        <w:rPr>
          <w:rFonts w:ascii="Times New Roman" w:hAnsi="Times New Roman"/>
          <w:b w:val="0"/>
          <w:bCs/>
          <w:sz w:val="24"/>
          <w:szCs w:val="24"/>
          <w:vertAlign w:val="superscript"/>
        </w:rPr>
        <w:t>1</w:t>
      </w:r>
      <w:r w:rsidR="00FF1465" w:rsidRPr="00D16B86">
        <w:rPr>
          <w:rFonts w:ascii="Times New Roman" w:hAnsi="Times New Roman"/>
          <w:b w:val="0"/>
          <w:bCs/>
          <w:sz w:val="24"/>
          <w:szCs w:val="24"/>
          <w:vertAlign w:val="superscript"/>
        </w:rPr>
        <w:t>#</w:t>
      </w:r>
      <w:r w:rsidR="00230B4C" w:rsidRPr="00D16B86">
        <w:rPr>
          <w:rFonts w:ascii="Times New Roman" w:hAnsi="Times New Roman"/>
          <w:b w:val="0"/>
          <w:bCs/>
          <w:sz w:val="24"/>
          <w:szCs w:val="24"/>
        </w:rPr>
        <w:t>*</w:t>
      </w:r>
    </w:p>
    <w:p w14:paraId="36327D99" w14:textId="77777777" w:rsidR="0064501B" w:rsidRPr="00D16B86" w:rsidRDefault="0064501B" w:rsidP="00EE5BD0">
      <w:pPr>
        <w:suppressLineNumbers/>
        <w:spacing w:after="0" w:line="480" w:lineRule="auto"/>
        <w:rPr>
          <w:rFonts w:ascii="Times New Roman" w:hAnsi="Times New Roman" w:cs="Times New Roman"/>
          <w:b/>
          <w:sz w:val="24"/>
          <w:szCs w:val="24"/>
        </w:rPr>
      </w:pPr>
      <w:r w:rsidRPr="00D16B86">
        <w:rPr>
          <w:rFonts w:ascii="Times New Roman" w:hAnsi="Times New Roman" w:cs="Times New Roman"/>
          <w:b/>
          <w:sz w:val="24"/>
          <w:szCs w:val="24"/>
        </w:rPr>
        <w:t>Affiliations:</w:t>
      </w:r>
    </w:p>
    <w:p w14:paraId="4A0917EB" w14:textId="65F3689B" w:rsidR="0064501B" w:rsidRPr="00D16B86" w:rsidRDefault="0064501B" w:rsidP="00EE5BD0">
      <w:pPr>
        <w:suppressLineNumbers/>
        <w:spacing w:after="0" w:line="480" w:lineRule="auto"/>
        <w:rPr>
          <w:rFonts w:ascii="Times New Roman" w:eastAsia="Times New Roman" w:hAnsi="Times New Roman" w:cs="Times New Roman"/>
          <w:sz w:val="24"/>
          <w:szCs w:val="24"/>
          <w:lang w:val="en-GB" w:eastAsia="en-SG"/>
        </w:rPr>
      </w:pPr>
      <w:r w:rsidRPr="00D16B86">
        <w:rPr>
          <w:rFonts w:ascii="Times New Roman" w:eastAsia="Times New Roman" w:hAnsi="Times New Roman" w:cs="Times New Roman"/>
          <w:sz w:val="24"/>
          <w:szCs w:val="24"/>
          <w:vertAlign w:val="superscript"/>
          <w:lang w:val="en-GB" w:eastAsia="en-SG"/>
        </w:rPr>
        <w:t xml:space="preserve">1 </w:t>
      </w:r>
      <w:r w:rsidR="00662E51" w:rsidRPr="00662E51">
        <w:rPr>
          <w:rFonts w:ascii="Times New Roman" w:eastAsia="Times New Roman" w:hAnsi="Times New Roman" w:cs="Times New Roman"/>
          <w:sz w:val="24"/>
          <w:szCs w:val="24"/>
          <w:lang w:eastAsia="en-SG"/>
        </w:rPr>
        <w:t>Institute for Human Development and Potential</w:t>
      </w:r>
      <w:r w:rsidRPr="00D16B86">
        <w:rPr>
          <w:rFonts w:ascii="Times New Roman" w:eastAsia="Times New Roman" w:hAnsi="Times New Roman" w:cs="Times New Roman"/>
          <w:sz w:val="24"/>
          <w:szCs w:val="24"/>
          <w:lang w:val="en-GB" w:eastAsia="en-SG"/>
        </w:rPr>
        <w:t>, Agency for Science, Technology and Research, Singapore</w:t>
      </w:r>
    </w:p>
    <w:p w14:paraId="59E77B32" w14:textId="4799905F" w:rsidR="0064501B" w:rsidRPr="00D16B86" w:rsidRDefault="0064501B" w:rsidP="00EE5BD0">
      <w:pPr>
        <w:suppressLineNumbers/>
        <w:spacing w:after="0" w:line="480" w:lineRule="auto"/>
        <w:rPr>
          <w:rFonts w:ascii="Times New Roman" w:hAnsi="Times New Roman" w:cs="Times New Roman"/>
          <w:sz w:val="24"/>
          <w:szCs w:val="24"/>
        </w:rPr>
      </w:pPr>
      <w:r w:rsidRPr="00D16B86">
        <w:rPr>
          <w:rFonts w:ascii="Times New Roman" w:hAnsi="Times New Roman" w:cs="Times New Roman"/>
          <w:sz w:val="24"/>
          <w:szCs w:val="24"/>
          <w:shd w:val="clear" w:color="auto" w:fill="FFFFFF"/>
          <w:vertAlign w:val="superscript"/>
        </w:rPr>
        <w:t xml:space="preserve">2 </w:t>
      </w:r>
      <w:r w:rsidRPr="00D16B86">
        <w:rPr>
          <w:rFonts w:ascii="Times New Roman" w:hAnsi="Times New Roman" w:cs="Times New Roman"/>
          <w:sz w:val="24"/>
          <w:szCs w:val="24"/>
        </w:rPr>
        <w:t>MRC Lifecourse Epidemiology Centre &amp; NIHR Southampton Biomedical Research Centre, University of Southampton &amp; University Hospital Southampton NHS Foundation Trust, UK</w:t>
      </w:r>
    </w:p>
    <w:p w14:paraId="206E0B6D" w14:textId="6944581D" w:rsidR="0064501B" w:rsidRPr="00D16B86" w:rsidRDefault="0064501B" w:rsidP="00EE5BD0">
      <w:pPr>
        <w:suppressLineNumbers/>
        <w:spacing w:after="0" w:line="480" w:lineRule="auto"/>
        <w:rPr>
          <w:rFonts w:ascii="Times New Roman" w:hAnsi="Times New Roman" w:cs="Times New Roman"/>
          <w:sz w:val="24"/>
          <w:szCs w:val="24"/>
        </w:rPr>
      </w:pPr>
      <w:r w:rsidRPr="00D16B86">
        <w:rPr>
          <w:rFonts w:ascii="Times New Roman" w:hAnsi="Times New Roman" w:cs="Times New Roman"/>
          <w:sz w:val="24"/>
          <w:szCs w:val="24"/>
          <w:shd w:val="clear" w:color="auto" w:fill="FFFFFF"/>
          <w:vertAlign w:val="superscript"/>
        </w:rPr>
        <w:t xml:space="preserve">3 </w:t>
      </w:r>
      <w:r w:rsidRPr="00D16B86">
        <w:rPr>
          <w:rFonts w:ascii="Times New Roman" w:hAnsi="Times New Roman" w:cs="Times New Roman"/>
          <w:sz w:val="24"/>
          <w:szCs w:val="24"/>
          <w:shd w:val="clear" w:color="auto" w:fill="FFFFFF"/>
        </w:rPr>
        <w:t>Duke-NUS Medical School, Singapore</w:t>
      </w:r>
    </w:p>
    <w:p w14:paraId="38B91B68" w14:textId="7DF54066" w:rsidR="0064501B" w:rsidRPr="00D16B86" w:rsidRDefault="0064501B" w:rsidP="00EE5BD0">
      <w:pPr>
        <w:suppressLineNumbers/>
        <w:spacing w:after="0" w:line="480" w:lineRule="auto"/>
        <w:rPr>
          <w:rFonts w:ascii="Times New Roman" w:hAnsi="Times New Roman" w:cs="Times New Roman"/>
          <w:sz w:val="24"/>
          <w:szCs w:val="24"/>
          <w:lang w:val="en-GB"/>
        </w:rPr>
      </w:pPr>
      <w:r w:rsidRPr="00D16B86">
        <w:rPr>
          <w:rFonts w:ascii="Times New Roman" w:hAnsi="Times New Roman" w:cs="Times New Roman"/>
          <w:sz w:val="24"/>
          <w:szCs w:val="24"/>
          <w:vertAlign w:val="superscript"/>
          <w:lang w:val="en-GB"/>
        </w:rPr>
        <w:t xml:space="preserve">4 </w:t>
      </w:r>
      <w:r w:rsidRPr="00D16B86">
        <w:rPr>
          <w:rFonts w:ascii="Times New Roman" w:hAnsi="Times New Roman" w:cs="Times New Roman"/>
          <w:sz w:val="24"/>
          <w:szCs w:val="24"/>
          <w:lang w:val="en-GB"/>
        </w:rPr>
        <w:t xml:space="preserve">Department of Paediatric Endocrinology, KK Women’s and Children’s Hospital, </w:t>
      </w:r>
      <w:r w:rsidRPr="00D16B86">
        <w:rPr>
          <w:rFonts w:ascii="Times New Roman" w:hAnsi="Times New Roman" w:cs="Times New Roman"/>
          <w:sz w:val="24"/>
          <w:szCs w:val="24"/>
          <w:shd w:val="clear" w:color="auto" w:fill="FFFFFF"/>
        </w:rPr>
        <w:t>Singapore</w:t>
      </w:r>
    </w:p>
    <w:p w14:paraId="305D3136" w14:textId="5723865F" w:rsidR="0064501B" w:rsidRPr="00D16B86" w:rsidRDefault="003506B7" w:rsidP="00EE5BD0">
      <w:pPr>
        <w:suppressLineNumbers/>
        <w:spacing w:after="0" w:line="480" w:lineRule="auto"/>
        <w:rPr>
          <w:rFonts w:ascii="Times New Roman" w:hAnsi="Times New Roman" w:cs="Times New Roman"/>
          <w:sz w:val="24"/>
          <w:szCs w:val="24"/>
        </w:rPr>
      </w:pPr>
      <w:r w:rsidRPr="00D16B86">
        <w:rPr>
          <w:rFonts w:ascii="Times New Roman" w:hAnsi="Times New Roman" w:cs="Times New Roman"/>
          <w:sz w:val="24"/>
          <w:szCs w:val="24"/>
          <w:vertAlign w:val="superscript"/>
          <w:lang w:val="en-GB"/>
        </w:rPr>
        <w:t>5</w:t>
      </w:r>
      <w:r w:rsidR="0064501B" w:rsidRPr="00D16B86">
        <w:rPr>
          <w:rFonts w:ascii="Times New Roman" w:hAnsi="Times New Roman" w:cs="Times New Roman"/>
          <w:sz w:val="24"/>
          <w:szCs w:val="24"/>
          <w:vertAlign w:val="superscript"/>
          <w:lang w:val="en-GB"/>
        </w:rPr>
        <w:t xml:space="preserve"> </w:t>
      </w:r>
      <w:r w:rsidR="0064501B" w:rsidRPr="00D16B86">
        <w:rPr>
          <w:rFonts w:ascii="Times New Roman" w:hAnsi="Times New Roman" w:cs="Times New Roman"/>
          <w:sz w:val="24"/>
          <w:szCs w:val="24"/>
        </w:rPr>
        <w:t xml:space="preserve">Department of Obstetrics and Gynaecology, Yong Loo Lin School of Medicine, </w:t>
      </w:r>
      <w:r w:rsidR="00CF23A1" w:rsidRPr="00D16B86">
        <w:rPr>
          <w:rFonts w:ascii="Times New Roman" w:hAnsi="Times New Roman" w:cs="Times New Roman"/>
          <w:sz w:val="24"/>
          <w:szCs w:val="24"/>
        </w:rPr>
        <w:t>National University of Singapore and National University Health System</w:t>
      </w:r>
      <w:r w:rsidR="0064501B" w:rsidRPr="00D16B86">
        <w:rPr>
          <w:rFonts w:ascii="Times New Roman" w:hAnsi="Times New Roman" w:cs="Times New Roman"/>
          <w:sz w:val="24"/>
          <w:szCs w:val="24"/>
        </w:rPr>
        <w:t>, Singapore</w:t>
      </w:r>
    </w:p>
    <w:p w14:paraId="72E4CDEF" w14:textId="196F653A" w:rsidR="00FF1465" w:rsidRPr="00D16B86" w:rsidRDefault="00FF1465" w:rsidP="00EE5BD0">
      <w:pPr>
        <w:suppressLineNumbers/>
        <w:spacing w:after="0" w:line="480" w:lineRule="auto"/>
        <w:rPr>
          <w:rFonts w:ascii="Times New Roman" w:hAnsi="Times New Roman" w:cs="Times New Roman"/>
          <w:sz w:val="24"/>
          <w:szCs w:val="24"/>
        </w:rPr>
      </w:pPr>
      <w:r w:rsidRPr="00D16B86">
        <w:rPr>
          <w:rFonts w:ascii="Times New Roman" w:hAnsi="Times New Roman" w:cs="Times New Roman"/>
          <w:sz w:val="24"/>
          <w:szCs w:val="24"/>
          <w:vertAlign w:val="superscript"/>
          <w:lang w:val="en-GB"/>
        </w:rPr>
        <w:t xml:space="preserve">6 </w:t>
      </w:r>
      <w:r w:rsidRPr="00D16B86">
        <w:rPr>
          <w:rFonts w:ascii="Times New Roman" w:hAnsi="Times New Roman" w:cs="Times New Roman"/>
          <w:sz w:val="24"/>
          <w:szCs w:val="24"/>
          <w:lang w:val="en-GB"/>
        </w:rPr>
        <w:t xml:space="preserve">Department of General Practice and Primary Health Care, University of Helsinki and Helsinki University Hospital, &amp; </w:t>
      </w:r>
      <w:proofErr w:type="spellStart"/>
      <w:r w:rsidRPr="00D16B86">
        <w:rPr>
          <w:rFonts w:ascii="Times New Roman" w:hAnsi="Times New Roman" w:cs="Times New Roman"/>
          <w:sz w:val="24"/>
          <w:szCs w:val="24"/>
          <w:lang w:val="en-GB"/>
        </w:rPr>
        <w:t>Folkhälsan</w:t>
      </w:r>
      <w:proofErr w:type="spellEnd"/>
      <w:r w:rsidRPr="00D16B86">
        <w:rPr>
          <w:rFonts w:ascii="Times New Roman" w:hAnsi="Times New Roman" w:cs="Times New Roman"/>
          <w:sz w:val="24"/>
          <w:szCs w:val="24"/>
          <w:lang w:val="en-GB"/>
        </w:rPr>
        <w:t xml:space="preserve"> Research </w:t>
      </w:r>
      <w:proofErr w:type="spellStart"/>
      <w:r w:rsidRPr="00D16B86">
        <w:rPr>
          <w:rFonts w:ascii="Times New Roman" w:hAnsi="Times New Roman" w:cs="Times New Roman"/>
          <w:sz w:val="24"/>
          <w:szCs w:val="24"/>
          <w:lang w:val="en-GB"/>
        </w:rPr>
        <w:t>Center</w:t>
      </w:r>
      <w:proofErr w:type="spellEnd"/>
      <w:r w:rsidRPr="00D16B86">
        <w:rPr>
          <w:rFonts w:ascii="Times New Roman" w:hAnsi="Times New Roman" w:cs="Times New Roman"/>
          <w:sz w:val="24"/>
          <w:szCs w:val="24"/>
          <w:lang w:val="en-GB"/>
        </w:rPr>
        <w:t>, University of Helsinki.</w:t>
      </w:r>
    </w:p>
    <w:p w14:paraId="639C9869" w14:textId="1B53B977" w:rsidR="0064501B" w:rsidRPr="00D16B86" w:rsidRDefault="00FF1465" w:rsidP="00EE5BD0">
      <w:pPr>
        <w:suppressLineNumbers/>
        <w:spacing w:after="0" w:line="480" w:lineRule="auto"/>
        <w:rPr>
          <w:rFonts w:ascii="Times New Roman" w:hAnsi="Times New Roman" w:cs="Times New Roman"/>
          <w:sz w:val="24"/>
          <w:szCs w:val="24"/>
        </w:rPr>
      </w:pPr>
      <w:r w:rsidRPr="00D16B86">
        <w:rPr>
          <w:rFonts w:ascii="Times New Roman" w:hAnsi="Times New Roman" w:cs="Times New Roman"/>
          <w:sz w:val="24"/>
          <w:szCs w:val="24"/>
          <w:vertAlign w:val="superscript"/>
        </w:rPr>
        <w:t>7</w:t>
      </w:r>
      <w:r w:rsidR="0064501B" w:rsidRPr="00D16B86">
        <w:rPr>
          <w:rFonts w:ascii="Times New Roman" w:hAnsi="Times New Roman" w:cs="Times New Roman"/>
          <w:sz w:val="24"/>
          <w:szCs w:val="24"/>
          <w:vertAlign w:val="superscript"/>
        </w:rPr>
        <w:t xml:space="preserve"> </w:t>
      </w:r>
      <w:r w:rsidR="0064501B" w:rsidRPr="00D16B86">
        <w:rPr>
          <w:rFonts w:ascii="Times New Roman" w:hAnsi="Times New Roman" w:cs="Times New Roman"/>
          <w:sz w:val="24"/>
          <w:szCs w:val="24"/>
        </w:rPr>
        <w:t>Saw Swee Hock School of Public Health, National University of Singapore and National University Health System, Singapore</w:t>
      </w:r>
    </w:p>
    <w:p w14:paraId="4496A1C3" w14:textId="4BEB35F5" w:rsidR="00FF2819" w:rsidRPr="00D16B86" w:rsidRDefault="00FF1465" w:rsidP="00EE5BD0">
      <w:pPr>
        <w:suppressLineNumbers/>
        <w:spacing w:after="0" w:line="480" w:lineRule="auto"/>
        <w:rPr>
          <w:rFonts w:ascii="Times New Roman" w:hAnsi="Times New Roman" w:cs="Times New Roman"/>
          <w:sz w:val="24"/>
          <w:szCs w:val="24"/>
        </w:rPr>
      </w:pPr>
      <w:r w:rsidRPr="00D16B86">
        <w:rPr>
          <w:rFonts w:ascii="Times New Roman" w:hAnsi="Times New Roman" w:cs="Times New Roman"/>
          <w:sz w:val="24"/>
          <w:szCs w:val="24"/>
          <w:vertAlign w:val="superscript"/>
        </w:rPr>
        <w:t>8</w:t>
      </w:r>
      <w:r w:rsidR="008541AE" w:rsidRPr="00D16B86">
        <w:rPr>
          <w:rFonts w:ascii="Times New Roman" w:hAnsi="Times New Roman" w:cs="Times New Roman"/>
          <w:sz w:val="24"/>
          <w:szCs w:val="24"/>
          <w:vertAlign w:val="superscript"/>
        </w:rPr>
        <w:t xml:space="preserve"> </w:t>
      </w:r>
      <w:r w:rsidR="00FF2819" w:rsidRPr="00D16B86">
        <w:rPr>
          <w:rFonts w:ascii="Times New Roman" w:hAnsi="Times New Roman" w:cs="Times New Roman"/>
          <w:sz w:val="24"/>
          <w:szCs w:val="24"/>
        </w:rPr>
        <w:t>Department of Diagnostic Imaging, National University Hospital Singapore, Singapore</w:t>
      </w:r>
    </w:p>
    <w:p w14:paraId="5F52867C" w14:textId="229BB151" w:rsidR="001F68E0" w:rsidRPr="00D16B86" w:rsidRDefault="00FF1465" w:rsidP="00EE5BD0">
      <w:pPr>
        <w:suppressLineNumbers/>
        <w:spacing w:after="0" w:line="480" w:lineRule="auto"/>
        <w:rPr>
          <w:rFonts w:ascii="Times New Roman" w:hAnsi="Times New Roman" w:cs="Times New Roman"/>
          <w:sz w:val="24"/>
          <w:szCs w:val="24"/>
        </w:rPr>
      </w:pPr>
      <w:r w:rsidRPr="00D16B86">
        <w:rPr>
          <w:rFonts w:ascii="Times New Roman" w:hAnsi="Times New Roman" w:cs="Times New Roman"/>
          <w:sz w:val="24"/>
          <w:szCs w:val="24"/>
          <w:vertAlign w:val="superscript"/>
        </w:rPr>
        <w:t>9</w:t>
      </w:r>
      <w:r w:rsidR="008541AE" w:rsidRPr="00D16B86">
        <w:rPr>
          <w:rFonts w:ascii="Times New Roman" w:hAnsi="Times New Roman" w:cs="Times New Roman"/>
          <w:sz w:val="24"/>
          <w:szCs w:val="24"/>
          <w:vertAlign w:val="superscript"/>
        </w:rPr>
        <w:t xml:space="preserve"> </w:t>
      </w:r>
      <w:r w:rsidR="001F68E0" w:rsidRPr="00D16B86">
        <w:rPr>
          <w:rFonts w:ascii="Times New Roman" w:hAnsi="Times New Roman" w:cs="Times New Roman"/>
          <w:sz w:val="24"/>
          <w:szCs w:val="24"/>
        </w:rPr>
        <w:t xml:space="preserve">Department of Paediatrics, Yong Loo Lin School of Medicine, </w:t>
      </w:r>
      <w:r w:rsidR="008541AE" w:rsidRPr="00D16B86">
        <w:rPr>
          <w:rFonts w:ascii="Times New Roman" w:hAnsi="Times New Roman" w:cs="Times New Roman"/>
          <w:sz w:val="24"/>
          <w:szCs w:val="24"/>
        </w:rPr>
        <w:t>National University of Singapore and National University Health System,</w:t>
      </w:r>
      <w:r w:rsidR="001F68E0" w:rsidRPr="00D16B86">
        <w:rPr>
          <w:rFonts w:ascii="Times New Roman" w:hAnsi="Times New Roman" w:cs="Times New Roman"/>
          <w:sz w:val="24"/>
          <w:szCs w:val="24"/>
        </w:rPr>
        <w:t xml:space="preserve"> Singapore</w:t>
      </w:r>
    </w:p>
    <w:p w14:paraId="4DFD3DF4" w14:textId="47763766" w:rsidR="00DC188F" w:rsidRPr="00D16B86" w:rsidRDefault="00230B4C" w:rsidP="00EE5BD0">
      <w:pPr>
        <w:suppressLineNumbers/>
        <w:spacing w:after="0" w:line="480" w:lineRule="auto"/>
        <w:rPr>
          <w:rFonts w:ascii="Times New Roman" w:hAnsi="Times New Roman" w:cs="Times New Roman"/>
          <w:sz w:val="24"/>
          <w:szCs w:val="24"/>
          <w:lang w:val="en-US" w:eastAsia="de-DE" w:bidi="en-US"/>
        </w:rPr>
      </w:pPr>
      <w:r w:rsidRPr="00D16B86">
        <w:rPr>
          <w:rFonts w:ascii="Times New Roman" w:hAnsi="Times New Roman" w:cs="Times New Roman"/>
          <w:sz w:val="24"/>
          <w:szCs w:val="24"/>
          <w:vertAlign w:val="superscript"/>
          <w:lang w:val="en-US" w:eastAsia="de-DE" w:bidi="en-US"/>
        </w:rPr>
        <w:t>#</w:t>
      </w:r>
      <w:r w:rsidRPr="00D16B86">
        <w:rPr>
          <w:rFonts w:ascii="Times New Roman" w:hAnsi="Times New Roman" w:cs="Times New Roman"/>
          <w:sz w:val="24"/>
          <w:szCs w:val="24"/>
          <w:lang w:val="en-US" w:eastAsia="de-DE" w:bidi="en-US"/>
        </w:rPr>
        <w:t>Co-senior author</w:t>
      </w:r>
    </w:p>
    <w:p w14:paraId="37442E18" w14:textId="083E6620" w:rsidR="00230B4C" w:rsidRDefault="00230B4C" w:rsidP="00EE5BD0">
      <w:pPr>
        <w:suppressLineNumbers/>
        <w:spacing w:after="0" w:line="480" w:lineRule="auto"/>
        <w:rPr>
          <w:rStyle w:val="Hyperlink"/>
          <w:rFonts w:ascii="Times New Roman" w:hAnsi="Times New Roman" w:cs="Times New Roman"/>
          <w:sz w:val="24"/>
          <w:szCs w:val="24"/>
        </w:rPr>
      </w:pPr>
      <w:r w:rsidRPr="00D16B86">
        <w:rPr>
          <w:rFonts w:ascii="Times New Roman" w:hAnsi="Times New Roman" w:cs="Times New Roman"/>
          <w:b/>
          <w:sz w:val="24"/>
          <w:szCs w:val="24"/>
          <w:lang w:val="en-US"/>
        </w:rPr>
        <w:t>*Corresponding author</w:t>
      </w:r>
      <w:r w:rsidR="00D03129" w:rsidRPr="00D16B86">
        <w:rPr>
          <w:rFonts w:ascii="Times New Roman" w:hAnsi="Times New Roman" w:cs="Times New Roman"/>
          <w:b/>
          <w:sz w:val="24"/>
          <w:szCs w:val="24"/>
          <w:lang w:val="en-US"/>
        </w:rPr>
        <w:t>:</w:t>
      </w:r>
      <w:r w:rsidR="00D03129" w:rsidRPr="00D16B86">
        <w:rPr>
          <w:rFonts w:ascii="Times New Roman" w:hAnsi="Times New Roman" w:cs="Times New Roman"/>
          <w:bCs/>
          <w:sz w:val="24"/>
          <w:szCs w:val="24"/>
          <w:lang w:val="en-US"/>
        </w:rPr>
        <w:t xml:space="preserve"> </w:t>
      </w:r>
      <w:r w:rsidR="00D03129" w:rsidRPr="00D16B86">
        <w:rPr>
          <w:rFonts w:ascii="Times New Roman" w:hAnsi="Times New Roman" w:cs="Times New Roman"/>
          <w:sz w:val="24"/>
          <w:szCs w:val="24"/>
        </w:rPr>
        <w:t xml:space="preserve">Jun S. Lai. Brenner Centre for Molecular Medicine, 30 Medical Drive, Singapore 117609. Email: </w:t>
      </w:r>
      <w:hyperlink r:id="rId8" w:history="1">
        <w:r w:rsidR="00D03129" w:rsidRPr="00D16B86">
          <w:rPr>
            <w:rStyle w:val="Hyperlink"/>
            <w:rFonts w:ascii="Times New Roman" w:hAnsi="Times New Roman" w:cs="Times New Roman"/>
            <w:sz w:val="24"/>
            <w:szCs w:val="24"/>
          </w:rPr>
          <w:t>lai_jun_shi@sics.a-star.edu.sg</w:t>
        </w:r>
      </w:hyperlink>
    </w:p>
    <w:p w14:paraId="3CA068D9" w14:textId="77777777" w:rsidR="00D03F33" w:rsidRDefault="00D03F33" w:rsidP="00EE5BD0">
      <w:pPr>
        <w:suppressLineNumbers/>
        <w:spacing w:after="0" w:line="480" w:lineRule="auto"/>
        <w:rPr>
          <w:rFonts w:ascii="Times New Roman" w:hAnsi="Times New Roman" w:cs="Times New Roman"/>
          <w:b/>
          <w:bCs/>
          <w:sz w:val="24"/>
          <w:szCs w:val="24"/>
        </w:rPr>
      </w:pPr>
    </w:p>
    <w:p w14:paraId="0B296475" w14:textId="5D903162" w:rsidR="00840173" w:rsidRPr="00840173" w:rsidRDefault="00D03F33" w:rsidP="006238D9">
      <w:pPr>
        <w:suppressLineNumbers/>
        <w:spacing w:after="0" w:line="480" w:lineRule="auto"/>
        <w:rPr>
          <w:rFonts w:ascii="Times New Roman" w:hAnsi="Times New Roman" w:cs="Times New Roman"/>
          <w:bCs/>
          <w:sz w:val="24"/>
          <w:szCs w:val="24"/>
          <w:lang w:val="en-US"/>
        </w:rPr>
      </w:pPr>
      <w:r w:rsidRPr="00D03F33">
        <w:rPr>
          <w:rFonts w:ascii="Times New Roman" w:hAnsi="Times New Roman" w:cs="Times New Roman"/>
          <w:b/>
          <w:bCs/>
          <w:sz w:val="24"/>
          <w:szCs w:val="24"/>
          <w:lang w:val="en-US"/>
        </w:rPr>
        <w:lastRenderedPageBreak/>
        <w:t>Acknowledgements</w:t>
      </w:r>
      <w:r w:rsidR="006238D9">
        <w:rPr>
          <w:rFonts w:ascii="Times New Roman" w:hAnsi="Times New Roman" w:cs="Times New Roman"/>
          <w:b/>
          <w:bCs/>
          <w:sz w:val="24"/>
          <w:szCs w:val="24"/>
          <w:lang w:val="en-US"/>
        </w:rPr>
        <w:t xml:space="preserve">: </w:t>
      </w:r>
      <w:r w:rsidRPr="00D03F33">
        <w:rPr>
          <w:rFonts w:ascii="Times New Roman" w:hAnsi="Times New Roman" w:cs="Times New Roman"/>
          <w:sz w:val="24"/>
          <w:szCs w:val="24"/>
          <w:lang w:val="en-US"/>
        </w:rPr>
        <w:t xml:space="preserve">We will like to acknowledge the contribution of the GUSTO study group: Airu Chia, Allan Sheppard, Amutha Chinnadurai, Anna Magdalena Fogel, Anne Eng Neo Goh, Anne Hin Yee Chu, Anne Rifkin-Graboi, Anqi Qiu, Arijit Biswas, Bee Wah Lee, Birit Froukje Philipp </w:t>
      </w:r>
      <w:proofErr w:type="spellStart"/>
      <w:r w:rsidRPr="00D03F33">
        <w:rPr>
          <w:rFonts w:ascii="Times New Roman" w:hAnsi="Times New Roman" w:cs="Times New Roman"/>
          <w:sz w:val="24"/>
          <w:szCs w:val="24"/>
          <w:lang w:val="en-US"/>
        </w:rPr>
        <w:t>Broekman</w:t>
      </w:r>
      <w:proofErr w:type="spellEnd"/>
      <w:r w:rsidRPr="00D03F33">
        <w:rPr>
          <w:rFonts w:ascii="Times New Roman" w:hAnsi="Times New Roman" w:cs="Times New Roman"/>
          <w:sz w:val="24"/>
          <w:szCs w:val="24"/>
          <w:lang w:val="en-US"/>
        </w:rPr>
        <w:t xml:space="preserve"> , Bobby </w:t>
      </w:r>
      <w:proofErr w:type="spellStart"/>
      <w:r w:rsidRPr="00D03F33">
        <w:rPr>
          <w:rFonts w:ascii="Times New Roman" w:hAnsi="Times New Roman" w:cs="Times New Roman"/>
          <w:sz w:val="24"/>
          <w:szCs w:val="24"/>
          <w:lang w:val="en-US"/>
        </w:rPr>
        <w:t>Kyungbeom</w:t>
      </w:r>
      <w:proofErr w:type="spellEnd"/>
      <w:r w:rsidRPr="00D03F33">
        <w:rPr>
          <w:rFonts w:ascii="Times New Roman" w:hAnsi="Times New Roman" w:cs="Times New Roman"/>
          <w:sz w:val="24"/>
          <w:szCs w:val="24"/>
          <w:lang w:val="en-US"/>
        </w:rPr>
        <w:t xml:space="preserve"> </w:t>
      </w:r>
      <w:proofErr w:type="spellStart"/>
      <w:r w:rsidRPr="00D03F33">
        <w:rPr>
          <w:rFonts w:ascii="Times New Roman" w:hAnsi="Times New Roman" w:cs="Times New Roman"/>
          <w:sz w:val="24"/>
          <w:szCs w:val="24"/>
          <w:lang w:val="en-US"/>
        </w:rPr>
        <w:t>Cheon</w:t>
      </w:r>
      <w:proofErr w:type="spellEnd"/>
      <w:r w:rsidRPr="00D03F33">
        <w:rPr>
          <w:rFonts w:ascii="Times New Roman" w:hAnsi="Times New Roman" w:cs="Times New Roman"/>
          <w:sz w:val="24"/>
          <w:szCs w:val="24"/>
          <w:lang w:val="en-US"/>
        </w:rPr>
        <w:t xml:space="preserve">, Boon Long Quah, Candida Vaz, Chai Kiat Chng, Cheryl Shufen Ngo, Choon Looi Bong, Christiani Jeyakumar Henry, Ciaran Gerard Forde, Claudia Chi, Daniel Yam Thiam Goh, Dawn Xin Ping Koh, Desiree Y. </w:t>
      </w:r>
      <w:proofErr w:type="spellStart"/>
      <w:r w:rsidRPr="00D03F33">
        <w:rPr>
          <w:rFonts w:ascii="Times New Roman" w:hAnsi="Times New Roman" w:cs="Times New Roman"/>
          <w:sz w:val="24"/>
          <w:szCs w:val="24"/>
          <w:lang w:val="en-US"/>
        </w:rPr>
        <w:t>Phua</w:t>
      </w:r>
      <w:proofErr w:type="spellEnd"/>
      <w:r w:rsidRPr="00D03F33">
        <w:rPr>
          <w:rFonts w:ascii="Times New Roman" w:hAnsi="Times New Roman" w:cs="Times New Roman"/>
          <w:sz w:val="24"/>
          <w:szCs w:val="24"/>
          <w:lang w:val="en-US"/>
        </w:rPr>
        <w:t xml:space="preserve">, Doris </w:t>
      </w:r>
      <w:proofErr w:type="spellStart"/>
      <w:r w:rsidRPr="00D03F33">
        <w:rPr>
          <w:rFonts w:ascii="Times New Roman" w:hAnsi="Times New Roman" w:cs="Times New Roman"/>
          <w:sz w:val="24"/>
          <w:szCs w:val="24"/>
          <w:lang w:val="en-US"/>
        </w:rPr>
        <w:t>Ngiuk</w:t>
      </w:r>
      <w:proofErr w:type="spellEnd"/>
      <w:r w:rsidRPr="00D03F33">
        <w:rPr>
          <w:rFonts w:ascii="Times New Roman" w:hAnsi="Times New Roman" w:cs="Times New Roman"/>
          <w:sz w:val="24"/>
          <w:szCs w:val="24"/>
          <w:lang w:val="en-US"/>
        </w:rPr>
        <w:t xml:space="preserve"> Lan </w:t>
      </w:r>
      <w:proofErr w:type="spellStart"/>
      <w:r w:rsidRPr="00D03F33">
        <w:rPr>
          <w:rFonts w:ascii="Times New Roman" w:hAnsi="Times New Roman" w:cs="Times New Roman"/>
          <w:sz w:val="24"/>
          <w:szCs w:val="24"/>
          <w:lang w:val="en-US"/>
        </w:rPr>
        <w:t>Loh</w:t>
      </w:r>
      <w:proofErr w:type="spellEnd"/>
      <w:r w:rsidRPr="00D03F33">
        <w:rPr>
          <w:rFonts w:ascii="Times New Roman" w:hAnsi="Times New Roman" w:cs="Times New Roman"/>
          <w:sz w:val="24"/>
          <w:szCs w:val="24"/>
          <w:lang w:val="en-US"/>
        </w:rPr>
        <w:t xml:space="preserve">, E </w:t>
      </w:r>
      <w:proofErr w:type="spellStart"/>
      <w:r w:rsidRPr="00D03F33">
        <w:rPr>
          <w:rFonts w:ascii="Times New Roman" w:hAnsi="Times New Roman" w:cs="Times New Roman"/>
          <w:sz w:val="24"/>
          <w:szCs w:val="24"/>
          <w:lang w:val="en-US"/>
        </w:rPr>
        <w:t>Shyong</w:t>
      </w:r>
      <w:proofErr w:type="spellEnd"/>
      <w:r w:rsidRPr="00D03F33">
        <w:rPr>
          <w:rFonts w:ascii="Times New Roman" w:hAnsi="Times New Roman" w:cs="Times New Roman"/>
          <w:sz w:val="24"/>
          <w:szCs w:val="24"/>
          <w:lang w:val="en-US"/>
        </w:rPr>
        <w:t xml:space="preserve"> Tai, Elaine Kwang Hsia Tham, Elaine Phaik Ling Quah, Elizabeth Huiwen Tham, Evelyn Xiu Ling Loo, </w:t>
      </w:r>
      <w:proofErr w:type="spellStart"/>
      <w:r w:rsidRPr="00D03F33">
        <w:rPr>
          <w:rFonts w:ascii="Times New Roman" w:hAnsi="Times New Roman" w:cs="Times New Roman"/>
          <w:sz w:val="24"/>
          <w:szCs w:val="24"/>
          <w:lang w:val="en-US"/>
        </w:rPr>
        <w:t>Faidon</w:t>
      </w:r>
      <w:proofErr w:type="spellEnd"/>
      <w:r w:rsidRPr="00D03F33">
        <w:rPr>
          <w:rFonts w:ascii="Times New Roman" w:hAnsi="Times New Roman" w:cs="Times New Roman"/>
          <w:sz w:val="24"/>
          <w:szCs w:val="24"/>
          <w:lang w:val="en-US"/>
        </w:rPr>
        <w:t xml:space="preserve"> </w:t>
      </w:r>
      <w:proofErr w:type="spellStart"/>
      <w:r w:rsidRPr="00D03F33">
        <w:rPr>
          <w:rFonts w:ascii="Times New Roman" w:hAnsi="Times New Roman" w:cs="Times New Roman"/>
          <w:sz w:val="24"/>
          <w:szCs w:val="24"/>
          <w:lang w:val="en-US"/>
        </w:rPr>
        <w:t>Magkos</w:t>
      </w:r>
      <w:proofErr w:type="spellEnd"/>
      <w:r w:rsidRPr="00D03F33">
        <w:rPr>
          <w:rFonts w:ascii="Times New Roman" w:hAnsi="Times New Roman" w:cs="Times New Roman"/>
          <w:sz w:val="24"/>
          <w:szCs w:val="24"/>
          <w:lang w:val="en-US"/>
        </w:rPr>
        <w:t xml:space="preserve">, Falk Müller-Riemenschneider, George </w:t>
      </w:r>
      <w:proofErr w:type="spellStart"/>
      <w:r w:rsidRPr="00D03F33">
        <w:rPr>
          <w:rFonts w:ascii="Times New Roman" w:hAnsi="Times New Roman" w:cs="Times New Roman"/>
          <w:sz w:val="24"/>
          <w:szCs w:val="24"/>
          <w:lang w:val="en-US"/>
        </w:rPr>
        <w:t>Seow</w:t>
      </w:r>
      <w:proofErr w:type="spellEnd"/>
      <w:r w:rsidRPr="00D03F33">
        <w:rPr>
          <w:rFonts w:ascii="Times New Roman" w:hAnsi="Times New Roman" w:cs="Times New Roman"/>
          <w:sz w:val="24"/>
          <w:szCs w:val="24"/>
          <w:lang w:val="en-US"/>
        </w:rPr>
        <w:t xml:space="preserve"> </w:t>
      </w:r>
      <w:proofErr w:type="spellStart"/>
      <w:r w:rsidRPr="00D03F33">
        <w:rPr>
          <w:rFonts w:ascii="Times New Roman" w:hAnsi="Times New Roman" w:cs="Times New Roman"/>
          <w:sz w:val="24"/>
          <w:szCs w:val="24"/>
          <w:lang w:val="en-US"/>
        </w:rPr>
        <w:t>Heong</w:t>
      </w:r>
      <w:proofErr w:type="spellEnd"/>
      <w:r w:rsidRPr="00D03F33">
        <w:rPr>
          <w:rFonts w:ascii="Times New Roman" w:hAnsi="Times New Roman" w:cs="Times New Roman"/>
          <w:sz w:val="24"/>
          <w:szCs w:val="24"/>
          <w:lang w:val="en-US"/>
        </w:rPr>
        <w:t xml:space="preserve"> Yeo, Hannah </w:t>
      </w:r>
      <w:proofErr w:type="spellStart"/>
      <w:r w:rsidRPr="00D03F33">
        <w:rPr>
          <w:rFonts w:ascii="Times New Roman" w:hAnsi="Times New Roman" w:cs="Times New Roman"/>
          <w:sz w:val="24"/>
          <w:szCs w:val="24"/>
          <w:lang w:val="en-US"/>
        </w:rPr>
        <w:t>Ee</w:t>
      </w:r>
      <w:proofErr w:type="spellEnd"/>
      <w:r w:rsidRPr="00D03F33">
        <w:rPr>
          <w:rFonts w:ascii="Times New Roman" w:hAnsi="Times New Roman" w:cs="Times New Roman"/>
          <w:sz w:val="24"/>
          <w:szCs w:val="24"/>
          <w:lang w:val="en-US"/>
        </w:rPr>
        <w:t xml:space="preserve"> Juen Yong, Helen Yu Chen, Heng Hao Tan, Hong Pan, Hugo P S van Bever, Hui Min Tan, Iliana </w:t>
      </w:r>
      <w:proofErr w:type="spellStart"/>
      <w:r w:rsidRPr="00D03F33">
        <w:rPr>
          <w:rFonts w:ascii="Times New Roman" w:hAnsi="Times New Roman" w:cs="Times New Roman"/>
          <w:sz w:val="24"/>
          <w:szCs w:val="24"/>
          <w:lang w:val="en-US"/>
        </w:rPr>
        <w:t>Magiati</w:t>
      </w:r>
      <w:proofErr w:type="spellEnd"/>
      <w:r w:rsidRPr="00D03F33">
        <w:rPr>
          <w:rFonts w:ascii="Times New Roman" w:hAnsi="Times New Roman" w:cs="Times New Roman"/>
          <w:sz w:val="24"/>
          <w:szCs w:val="24"/>
          <w:lang w:val="en-US"/>
        </w:rPr>
        <w:t xml:space="preserve">, Inez Bik Yun Wong, Ives Yubin Lim, Ivy Yee-Man Lau, Izzuddin Bin Mohd Aris, Jeevesh Kapur, Jenny L. Richmond, Jerry Kok Yen Chan, Jia Xu, Joanna Dawn Holbrook, Joanne Su-Yin Yoong, Joao Nuno Andrade </w:t>
      </w:r>
      <w:proofErr w:type="spellStart"/>
      <w:r w:rsidRPr="00D03F33">
        <w:rPr>
          <w:rFonts w:ascii="Times New Roman" w:hAnsi="Times New Roman" w:cs="Times New Roman"/>
          <w:sz w:val="24"/>
          <w:szCs w:val="24"/>
          <w:lang w:val="en-US"/>
        </w:rPr>
        <w:t>Requicha</w:t>
      </w:r>
      <w:proofErr w:type="spellEnd"/>
      <w:r w:rsidRPr="00D03F33">
        <w:rPr>
          <w:rFonts w:ascii="Times New Roman" w:hAnsi="Times New Roman" w:cs="Times New Roman"/>
          <w:sz w:val="24"/>
          <w:szCs w:val="24"/>
          <w:lang w:val="en-US"/>
        </w:rPr>
        <w:t xml:space="preserve"> Ferreira, Jonathan </w:t>
      </w:r>
      <w:proofErr w:type="spellStart"/>
      <w:r w:rsidRPr="00D03F33">
        <w:rPr>
          <w:rFonts w:ascii="Times New Roman" w:hAnsi="Times New Roman" w:cs="Times New Roman"/>
          <w:sz w:val="24"/>
          <w:szCs w:val="24"/>
          <w:lang w:val="en-US"/>
        </w:rPr>
        <w:t>Tze</w:t>
      </w:r>
      <w:proofErr w:type="spellEnd"/>
      <w:r w:rsidRPr="00D03F33">
        <w:rPr>
          <w:rFonts w:ascii="Times New Roman" w:hAnsi="Times New Roman" w:cs="Times New Roman"/>
          <w:sz w:val="24"/>
          <w:szCs w:val="24"/>
          <w:lang w:val="en-US"/>
        </w:rPr>
        <w:t xml:space="preserve"> Liang Choo, Jonathan Y. Bernard, Jonathan </w:t>
      </w:r>
      <w:proofErr w:type="spellStart"/>
      <w:r w:rsidRPr="00D03F33">
        <w:rPr>
          <w:rFonts w:ascii="Times New Roman" w:hAnsi="Times New Roman" w:cs="Times New Roman"/>
          <w:sz w:val="24"/>
          <w:szCs w:val="24"/>
          <w:lang w:val="en-US"/>
        </w:rPr>
        <w:t>Yinhao</w:t>
      </w:r>
      <w:proofErr w:type="spellEnd"/>
      <w:r w:rsidRPr="00D03F33">
        <w:rPr>
          <w:rFonts w:ascii="Times New Roman" w:hAnsi="Times New Roman" w:cs="Times New Roman"/>
          <w:sz w:val="24"/>
          <w:szCs w:val="24"/>
          <w:lang w:val="en-US"/>
        </w:rPr>
        <w:t xml:space="preserve"> Huang, Joshua J. Gooley, Karen Mei Ling Tan, Kenneth Yung Chiang Kwek, Keri McCrickerd, </w:t>
      </w:r>
      <w:proofErr w:type="spellStart"/>
      <w:r w:rsidRPr="00D03F33">
        <w:rPr>
          <w:rFonts w:ascii="Times New Roman" w:hAnsi="Times New Roman" w:cs="Times New Roman"/>
          <w:sz w:val="24"/>
          <w:szCs w:val="24"/>
          <w:lang w:val="en-US"/>
        </w:rPr>
        <w:t>Kothandaraman</w:t>
      </w:r>
      <w:proofErr w:type="spellEnd"/>
      <w:r w:rsidRPr="00D03F33">
        <w:rPr>
          <w:rFonts w:ascii="Times New Roman" w:hAnsi="Times New Roman" w:cs="Times New Roman"/>
          <w:sz w:val="24"/>
          <w:szCs w:val="24"/>
          <w:lang w:val="en-US"/>
        </w:rPr>
        <w:t xml:space="preserve"> Narasimhan, Krishnamoorthy </w:t>
      </w:r>
      <w:proofErr w:type="spellStart"/>
      <w:r w:rsidRPr="00D03F33">
        <w:rPr>
          <w:rFonts w:ascii="Times New Roman" w:hAnsi="Times New Roman" w:cs="Times New Roman"/>
          <w:sz w:val="24"/>
          <w:szCs w:val="24"/>
          <w:lang w:val="en-US"/>
        </w:rPr>
        <w:t>Naiduvaje</w:t>
      </w:r>
      <w:proofErr w:type="spellEnd"/>
      <w:r w:rsidRPr="00D03F33">
        <w:rPr>
          <w:rFonts w:ascii="Times New Roman" w:hAnsi="Times New Roman" w:cs="Times New Roman"/>
          <w:sz w:val="24"/>
          <w:szCs w:val="24"/>
          <w:lang w:val="en-US"/>
        </w:rPr>
        <w:t xml:space="preserve">, </w:t>
      </w:r>
      <w:proofErr w:type="spellStart"/>
      <w:r w:rsidRPr="00D03F33">
        <w:rPr>
          <w:rFonts w:ascii="Times New Roman" w:hAnsi="Times New Roman" w:cs="Times New Roman"/>
          <w:sz w:val="24"/>
          <w:szCs w:val="24"/>
          <w:lang w:val="en-US"/>
        </w:rPr>
        <w:t>Kuan</w:t>
      </w:r>
      <w:proofErr w:type="spellEnd"/>
      <w:r w:rsidRPr="00D03F33">
        <w:rPr>
          <w:rFonts w:ascii="Times New Roman" w:hAnsi="Times New Roman" w:cs="Times New Roman"/>
          <w:sz w:val="24"/>
          <w:szCs w:val="24"/>
          <w:lang w:val="en-US"/>
        </w:rPr>
        <w:t xml:space="preserve"> </w:t>
      </w:r>
      <w:proofErr w:type="spellStart"/>
      <w:r w:rsidRPr="00D03F33">
        <w:rPr>
          <w:rFonts w:ascii="Times New Roman" w:hAnsi="Times New Roman" w:cs="Times New Roman"/>
          <w:sz w:val="24"/>
          <w:szCs w:val="24"/>
          <w:lang w:val="en-US"/>
        </w:rPr>
        <w:t>Jin</w:t>
      </w:r>
      <w:proofErr w:type="spellEnd"/>
      <w:r w:rsidRPr="00D03F33">
        <w:rPr>
          <w:rFonts w:ascii="Times New Roman" w:hAnsi="Times New Roman" w:cs="Times New Roman"/>
          <w:sz w:val="24"/>
          <w:szCs w:val="24"/>
          <w:lang w:val="en-US"/>
        </w:rPr>
        <w:t xml:space="preserve"> Lee, Leher Singh, Li Chen, Lieng </w:t>
      </w:r>
      <w:proofErr w:type="spellStart"/>
      <w:r w:rsidRPr="00D03F33">
        <w:rPr>
          <w:rFonts w:ascii="Times New Roman" w:hAnsi="Times New Roman" w:cs="Times New Roman"/>
          <w:sz w:val="24"/>
          <w:szCs w:val="24"/>
          <w:lang w:val="en-US"/>
        </w:rPr>
        <w:t>Hsi</w:t>
      </w:r>
      <w:proofErr w:type="spellEnd"/>
      <w:r w:rsidRPr="00D03F33">
        <w:rPr>
          <w:rFonts w:ascii="Times New Roman" w:hAnsi="Times New Roman" w:cs="Times New Roman"/>
          <w:sz w:val="24"/>
          <w:szCs w:val="24"/>
          <w:lang w:val="en-US"/>
        </w:rPr>
        <w:t xml:space="preserve"> Ling, Lin </w:t>
      </w:r>
      <w:proofErr w:type="spellStart"/>
      <w:r w:rsidRPr="00D03F33">
        <w:rPr>
          <w:rFonts w:ascii="Times New Roman" w:hAnsi="Times New Roman" w:cs="Times New Roman"/>
          <w:sz w:val="24"/>
          <w:szCs w:val="24"/>
          <w:lang w:val="en-US"/>
        </w:rPr>
        <w:t>Lin</w:t>
      </w:r>
      <w:proofErr w:type="spellEnd"/>
      <w:r w:rsidRPr="00D03F33">
        <w:rPr>
          <w:rFonts w:ascii="Times New Roman" w:hAnsi="Times New Roman" w:cs="Times New Roman"/>
          <w:sz w:val="24"/>
          <w:szCs w:val="24"/>
          <w:lang w:val="en-US"/>
        </w:rPr>
        <w:t xml:space="preserve"> </w:t>
      </w:r>
      <w:proofErr w:type="spellStart"/>
      <w:r w:rsidRPr="00D03F33">
        <w:rPr>
          <w:rFonts w:ascii="Times New Roman" w:hAnsi="Times New Roman" w:cs="Times New Roman"/>
          <w:sz w:val="24"/>
          <w:szCs w:val="24"/>
          <w:lang w:val="en-US"/>
        </w:rPr>
        <w:t>Su</w:t>
      </w:r>
      <w:proofErr w:type="spellEnd"/>
      <w:r w:rsidRPr="00D03F33">
        <w:rPr>
          <w:rFonts w:ascii="Times New Roman" w:hAnsi="Times New Roman" w:cs="Times New Roman"/>
          <w:sz w:val="24"/>
          <w:szCs w:val="24"/>
          <w:lang w:val="en-US"/>
        </w:rPr>
        <w:t xml:space="preserve">, Ling-Wei Chen, Lourdes Mary Daniel, Lynette Pei-Chi Shek, Marielle V. Fortier, Mark Hanson, Mary Rauff, Mei Chien Chua, Melvin Khee-Shing Leow, Michael J. Meaney, Michelle Zhi Ling Kee, Min Gong, Mya Thway Tint, Navin Michael, Neerja Karnani, Ngee Lek, Oon Hoe Teoh, P. C. Wong, Paulin Tay Straughan, Peter David Gluckman, Pratibha Keshav Agarwal, Priti Mishra, Queenie Ling Jun Li, Rob Martinus van Dam, Sambasivam Sendhil Velan, Seang Mei Saw, See Ling Loy, Seng Bin Ang, Shang Chee Chong, Sharon Ng, Shirong Cai, Shu-E Soh, Sok Bee Lim, Stella Tsotsi, Stephen Chin-Ying Hsu, Sue-Anne Ee Shiow </w:t>
      </w:r>
      <w:proofErr w:type="spellStart"/>
      <w:r w:rsidRPr="00D03F33">
        <w:rPr>
          <w:rFonts w:ascii="Times New Roman" w:hAnsi="Times New Roman" w:cs="Times New Roman"/>
          <w:sz w:val="24"/>
          <w:szCs w:val="24"/>
          <w:lang w:val="en-US"/>
        </w:rPr>
        <w:t>Toh</w:t>
      </w:r>
      <w:proofErr w:type="spellEnd"/>
      <w:r w:rsidRPr="00D03F33">
        <w:rPr>
          <w:rFonts w:ascii="Times New Roman" w:hAnsi="Times New Roman" w:cs="Times New Roman"/>
          <w:sz w:val="24"/>
          <w:szCs w:val="24"/>
          <w:lang w:val="en-US"/>
        </w:rPr>
        <w:t xml:space="preserve">, Suresh Anand Sadananthan, </w:t>
      </w:r>
      <w:proofErr w:type="spellStart"/>
      <w:r w:rsidRPr="00D03F33">
        <w:rPr>
          <w:rFonts w:ascii="Times New Roman" w:hAnsi="Times New Roman" w:cs="Times New Roman"/>
          <w:sz w:val="24"/>
          <w:szCs w:val="24"/>
          <w:lang w:val="en-US"/>
        </w:rPr>
        <w:t>Swee</w:t>
      </w:r>
      <w:proofErr w:type="spellEnd"/>
      <w:r w:rsidRPr="00D03F33">
        <w:rPr>
          <w:rFonts w:ascii="Times New Roman" w:hAnsi="Times New Roman" w:cs="Times New Roman"/>
          <w:sz w:val="24"/>
          <w:szCs w:val="24"/>
          <w:lang w:val="en-US"/>
        </w:rPr>
        <w:t xml:space="preserve"> </w:t>
      </w:r>
      <w:proofErr w:type="spellStart"/>
      <w:r w:rsidRPr="00D03F33">
        <w:rPr>
          <w:rFonts w:ascii="Times New Roman" w:hAnsi="Times New Roman" w:cs="Times New Roman"/>
          <w:sz w:val="24"/>
          <w:szCs w:val="24"/>
          <w:lang w:val="en-US"/>
        </w:rPr>
        <w:t>Chye</w:t>
      </w:r>
      <w:proofErr w:type="spellEnd"/>
      <w:r w:rsidRPr="00D03F33">
        <w:rPr>
          <w:rFonts w:ascii="Times New Roman" w:hAnsi="Times New Roman" w:cs="Times New Roman"/>
          <w:sz w:val="24"/>
          <w:szCs w:val="24"/>
          <w:lang w:val="en-US"/>
        </w:rPr>
        <w:t xml:space="preserve"> Quek, Varsha Gupta, Victor Samuel Rajadurai, Walter Stunkel, Wayne Cutfield, Wee Meng Han, Wei </w:t>
      </w:r>
      <w:proofErr w:type="spellStart"/>
      <w:r w:rsidRPr="00D03F33">
        <w:rPr>
          <w:rFonts w:ascii="Times New Roman" w:hAnsi="Times New Roman" w:cs="Times New Roman"/>
          <w:sz w:val="24"/>
          <w:szCs w:val="24"/>
          <w:lang w:val="en-US"/>
        </w:rPr>
        <w:t>Wei</w:t>
      </w:r>
      <w:proofErr w:type="spellEnd"/>
      <w:r w:rsidRPr="00D03F33">
        <w:rPr>
          <w:rFonts w:ascii="Times New Roman" w:hAnsi="Times New Roman" w:cs="Times New Roman"/>
          <w:sz w:val="24"/>
          <w:szCs w:val="24"/>
          <w:lang w:val="en-US"/>
        </w:rPr>
        <w:t xml:space="preserve"> Pang, Yin Bun Cheung, </w:t>
      </w:r>
      <w:proofErr w:type="spellStart"/>
      <w:r w:rsidRPr="00D03F33">
        <w:rPr>
          <w:rFonts w:ascii="Times New Roman" w:hAnsi="Times New Roman" w:cs="Times New Roman"/>
          <w:sz w:val="24"/>
          <w:szCs w:val="24"/>
          <w:lang w:val="en-US"/>
        </w:rPr>
        <w:t>Yiong</w:t>
      </w:r>
      <w:proofErr w:type="spellEnd"/>
      <w:r w:rsidRPr="00D03F33">
        <w:rPr>
          <w:rFonts w:ascii="Times New Roman" w:hAnsi="Times New Roman" w:cs="Times New Roman"/>
          <w:sz w:val="24"/>
          <w:szCs w:val="24"/>
          <w:lang w:val="en-US"/>
        </w:rPr>
        <w:t xml:space="preserve"> </w:t>
      </w:r>
      <w:proofErr w:type="spellStart"/>
      <w:r w:rsidRPr="00D03F33">
        <w:rPr>
          <w:rFonts w:ascii="Times New Roman" w:hAnsi="Times New Roman" w:cs="Times New Roman"/>
          <w:sz w:val="24"/>
          <w:szCs w:val="24"/>
          <w:lang w:val="en-US"/>
        </w:rPr>
        <w:t>Huak</w:t>
      </w:r>
      <w:proofErr w:type="spellEnd"/>
      <w:r w:rsidRPr="00D03F33">
        <w:rPr>
          <w:rFonts w:ascii="Times New Roman" w:hAnsi="Times New Roman" w:cs="Times New Roman"/>
          <w:sz w:val="24"/>
          <w:szCs w:val="24"/>
          <w:lang w:val="en-US"/>
        </w:rPr>
        <w:t xml:space="preserve"> Chan.</w:t>
      </w:r>
      <w:r w:rsidR="00840173">
        <w:rPr>
          <w:rFonts w:ascii="Times New Roman" w:hAnsi="Times New Roman" w:cs="Times New Roman"/>
          <w:b/>
          <w:sz w:val="24"/>
          <w:szCs w:val="24"/>
        </w:rPr>
        <w:br w:type="page"/>
      </w:r>
    </w:p>
    <w:p w14:paraId="089503A3" w14:textId="7ACE1787" w:rsidR="005C5412" w:rsidRPr="00D16B86" w:rsidRDefault="005C5412" w:rsidP="00EE5BD0">
      <w:pPr>
        <w:spacing w:after="200" w:line="480" w:lineRule="auto"/>
        <w:rPr>
          <w:rFonts w:ascii="Times New Roman" w:hAnsi="Times New Roman" w:cs="Times New Roman"/>
          <w:b/>
          <w:sz w:val="24"/>
          <w:szCs w:val="24"/>
        </w:rPr>
      </w:pPr>
      <w:r w:rsidRPr="00D16B86">
        <w:rPr>
          <w:rFonts w:ascii="Times New Roman" w:hAnsi="Times New Roman" w:cs="Times New Roman"/>
          <w:b/>
          <w:sz w:val="24"/>
          <w:szCs w:val="24"/>
        </w:rPr>
        <w:lastRenderedPageBreak/>
        <w:t>ABSTRACT</w:t>
      </w:r>
    </w:p>
    <w:p w14:paraId="312BF1EE" w14:textId="78B28178" w:rsidR="005C5412" w:rsidRPr="00D16B86" w:rsidRDefault="00FA63B2" w:rsidP="00EE5BD0">
      <w:pPr>
        <w:spacing w:after="200" w:line="480" w:lineRule="auto"/>
        <w:rPr>
          <w:rFonts w:ascii="Times New Roman" w:hAnsi="Times New Roman" w:cs="Times New Roman"/>
          <w:bCs/>
          <w:sz w:val="24"/>
          <w:szCs w:val="24"/>
        </w:rPr>
      </w:pPr>
      <w:r>
        <w:rPr>
          <w:rFonts w:ascii="Times New Roman" w:hAnsi="Times New Roman" w:cs="Times New Roman"/>
          <w:b/>
          <w:sz w:val="24"/>
          <w:szCs w:val="24"/>
        </w:rPr>
        <w:t>Purpose</w:t>
      </w:r>
      <w:r w:rsidR="003B6729" w:rsidRPr="00D16B86">
        <w:rPr>
          <w:rFonts w:ascii="Times New Roman" w:hAnsi="Times New Roman" w:cs="Times New Roman"/>
          <w:b/>
          <w:sz w:val="24"/>
          <w:szCs w:val="24"/>
        </w:rPr>
        <w:t>:</w:t>
      </w:r>
      <w:r w:rsidR="003B6729" w:rsidRPr="00D16B86">
        <w:rPr>
          <w:rFonts w:ascii="Times New Roman" w:hAnsi="Times New Roman" w:cs="Times New Roman"/>
          <w:bCs/>
          <w:sz w:val="24"/>
          <w:szCs w:val="24"/>
        </w:rPr>
        <w:t xml:space="preserve"> </w:t>
      </w:r>
      <w:r>
        <w:rPr>
          <w:rFonts w:ascii="Times New Roman" w:hAnsi="Times New Roman" w:cs="Times New Roman"/>
          <w:bCs/>
          <w:sz w:val="24"/>
          <w:szCs w:val="24"/>
        </w:rPr>
        <w:t>We</w:t>
      </w:r>
      <w:r w:rsidR="000F2F0A">
        <w:rPr>
          <w:rFonts w:ascii="Times New Roman" w:hAnsi="Times New Roman" w:cs="Times New Roman"/>
          <w:bCs/>
          <w:sz w:val="24"/>
          <w:szCs w:val="24"/>
        </w:rPr>
        <w:t xml:space="preserve"> examine</w:t>
      </w:r>
      <w:r>
        <w:rPr>
          <w:rFonts w:ascii="Times New Roman" w:hAnsi="Times New Roman" w:cs="Times New Roman"/>
          <w:bCs/>
          <w:sz w:val="24"/>
          <w:szCs w:val="24"/>
        </w:rPr>
        <w:t>d</w:t>
      </w:r>
      <w:r w:rsidR="000F2F0A">
        <w:rPr>
          <w:rFonts w:ascii="Times New Roman" w:hAnsi="Times New Roman" w:cs="Times New Roman"/>
          <w:bCs/>
          <w:sz w:val="24"/>
          <w:szCs w:val="24"/>
        </w:rPr>
        <w:t xml:space="preserve"> the</w:t>
      </w:r>
      <w:r w:rsidR="00047F24" w:rsidRPr="00D16B86">
        <w:rPr>
          <w:rFonts w:ascii="Times New Roman" w:hAnsi="Times New Roman" w:cs="Times New Roman"/>
          <w:bCs/>
          <w:sz w:val="24"/>
          <w:szCs w:val="24"/>
        </w:rPr>
        <w:t xml:space="preserve"> associations of plasma vitamin B12 concentrations with executive functions </w:t>
      </w:r>
      <w:r w:rsidR="00D564D9" w:rsidRPr="00D16B86">
        <w:rPr>
          <w:rFonts w:ascii="Times New Roman" w:hAnsi="Times New Roman" w:cs="Times New Roman"/>
          <w:bCs/>
          <w:sz w:val="24"/>
          <w:szCs w:val="24"/>
        </w:rPr>
        <w:t xml:space="preserve">(EFs) </w:t>
      </w:r>
      <w:r w:rsidR="00047F24" w:rsidRPr="00D16B86">
        <w:rPr>
          <w:rFonts w:ascii="Times New Roman" w:hAnsi="Times New Roman" w:cs="Times New Roman"/>
          <w:bCs/>
          <w:sz w:val="24"/>
          <w:szCs w:val="24"/>
        </w:rPr>
        <w:t xml:space="preserve">in </w:t>
      </w:r>
      <w:r w:rsidR="00A8476F" w:rsidRPr="00D16B86">
        <w:rPr>
          <w:rFonts w:ascii="Times New Roman" w:hAnsi="Times New Roman" w:cs="Times New Roman"/>
          <w:bCs/>
          <w:sz w:val="24"/>
          <w:szCs w:val="24"/>
        </w:rPr>
        <w:t xml:space="preserve">children aged </w:t>
      </w:r>
      <w:r w:rsidR="00047F24" w:rsidRPr="00D16B86">
        <w:rPr>
          <w:rFonts w:ascii="Times New Roman" w:hAnsi="Times New Roman" w:cs="Times New Roman"/>
          <w:bCs/>
          <w:sz w:val="24"/>
          <w:szCs w:val="24"/>
        </w:rPr>
        <w:t>7-1</w:t>
      </w:r>
      <w:r w:rsidR="00A8476F" w:rsidRPr="00D16B86">
        <w:rPr>
          <w:rFonts w:ascii="Times New Roman" w:hAnsi="Times New Roman" w:cs="Times New Roman"/>
          <w:bCs/>
          <w:sz w:val="24"/>
          <w:szCs w:val="24"/>
        </w:rPr>
        <w:t>1</w:t>
      </w:r>
      <w:r w:rsidR="00047F24" w:rsidRPr="00D16B86">
        <w:rPr>
          <w:rFonts w:ascii="Times New Roman" w:hAnsi="Times New Roman" w:cs="Times New Roman"/>
          <w:bCs/>
          <w:sz w:val="24"/>
          <w:szCs w:val="24"/>
        </w:rPr>
        <w:t xml:space="preserve"> years from the </w:t>
      </w:r>
      <w:r w:rsidR="00B925A5" w:rsidRPr="00D16B86">
        <w:rPr>
          <w:rFonts w:ascii="Times New Roman" w:hAnsi="Times New Roman" w:cs="Times New Roman"/>
          <w:bCs/>
          <w:sz w:val="24"/>
          <w:szCs w:val="24"/>
        </w:rPr>
        <w:t xml:space="preserve">Growing Up in Singapore Towards </w:t>
      </w:r>
      <w:r w:rsidR="004F7430" w:rsidRPr="00D16B86">
        <w:rPr>
          <w:rFonts w:ascii="Times New Roman" w:hAnsi="Times New Roman" w:cs="Times New Roman"/>
          <w:bCs/>
          <w:sz w:val="24"/>
          <w:szCs w:val="24"/>
        </w:rPr>
        <w:t>h</w:t>
      </w:r>
      <w:r w:rsidR="00B925A5" w:rsidRPr="00D16B86">
        <w:rPr>
          <w:rFonts w:ascii="Times New Roman" w:hAnsi="Times New Roman" w:cs="Times New Roman"/>
          <w:bCs/>
          <w:sz w:val="24"/>
          <w:szCs w:val="24"/>
        </w:rPr>
        <w:t>ealthy Outcomes (</w:t>
      </w:r>
      <w:r w:rsidR="00047F24" w:rsidRPr="00D16B86">
        <w:rPr>
          <w:rFonts w:ascii="Times New Roman" w:hAnsi="Times New Roman" w:cs="Times New Roman"/>
          <w:bCs/>
          <w:sz w:val="24"/>
          <w:szCs w:val="24"/>
        </w:rPr>
        <w:t>GUSTO</w:t>
      </w:r>
      <w:r w:rsidR="00B925A5" w:rsidRPr="00D16B86">
        <w:rPr>
          <w:rFonts w:ascii="Times New Roman" w:hAnsi="Times New Roman" w:cs="Times New Roman"/>
          <w:bCs/>
          <w:sz w:val="24"/>
          <w:szCs w:val="24"/>
        </w:rPr>
        <w:t>) cohort</w:t>
      </w:r>
      <w:r w:rsidR="00047F24" w:rsidRPr="00D16B86">
        <w:rPr>
          <w:rFonts w:ascii="Times New Roman" w:hAnsi="Times New Roman" w:cs="Times New Roman"/>
          <w:bCs/>
          <w:sz w:val="24"/>
          <w:szCs w:val="24"/>
        </w:rPr>
        <w:t>.</w:t>
      </w:r>
    </w:p>
    <w:p w14:paraId="2FC9E74D" w14:textId="5675B98C" w:rsidR="00B925A5" w:rsidRPr="00D16B86" w:rsidRDefault="00B925A5" w:rsidP="00EE5BD0">
      <w:pPr>
        <w:spacing w:after="200" w:line="480" w:lineRule="auto"/>
        <w:rPr>
          <w:rFonts w:ascii="Times New Roman" w:hAnsi="Times New Roman" w:cs="Times New Roman"/>
          <w:bCs/>
          <w:sz w:val="24"/>
          <w:szCs w:val="24"/>
        </w:rPr>
      </w:pPr>
      <w:r w:rsidRPr="00D16B86">
        <w:rPr>
          <w:rFonts w:ascii="Times New Roman" w:hAnsi="Times New Roman" w:cs="Times New Roman"/>
          <w:b/>
          <w:sz w:val="24"/>
          <w:szCs w:val="24"/>
        </w:rPr>
        <w:t>Methods:</w:t>
      </w:r>
      <w:r w:rsidRPr="00D16B86">
        <w:rPr>
          <w:rFonts w:ascii="Times New Roman" w:hAnsi="Times New Roman" w:cs="Times New Roman"/>
          <w:bCs/>
          <w:sz w:val="24"/>
          <w:szCs w:val="24"/>
        </w:rPr>
        <w:t xml:space="preserve"> Plasma vitamin B12 concentrations were measured at </w:t>
      </w:r>
      <w:r w:rsidR="00E700BF" w:rsidRPr="00D16B86">
        <w:rPr>
          <w:rFonts w:ascii="Times New Roman" w:hAnsi="Times New Roman" w:cs="Times New Roman"/>
          <w:bCs/>
          <w:sz w:val="24"/>
          <w:szCs w:val="24"/>
        </w:rPr>
        <w:t xml:space="preserve">age </w:t>
      </w:r>
      <w:r w:rsidRPr="00D16B86">
        <w:rPr>
          <w:rFonts w:ascii="Times New Roman" w:hAnsi="Times New Roman" w:cs="Times New Roman"/>
          <w:bCs/>
          <w:sz w:val="24"/>
          <w:szCs w:val="24"/>
        </w:rPr>
        <w:t>8 years</w:t>
      </w:r>
      <w:r w:rsidR="007F7818" w:rsidRPr="00D16B86">
        <w:rPr>
          <w:rFonts w:ascii="Times New Roman" w:hAnsi="Times New Roman" w:cs="Times New Roman"/>
          <w:bCs/>
          <w:sz w:val="24"/>
          <w:szCs w:val="24"/>
        </w:rPr>
        <w:t xml:space="preserve">. </w:t>
      </w:r>
      <w:r w:rsidR="00AA5044">
        <w:rPr>
          <w:rFonts w:ascii="Times New Roman" w:hAnsi="Times New Roman" w:cs="Times New Roman"/>
          <w:bCs/>
          <w:sz w:val="24"/>
          <w:szCs w:val="24"/>
        </w:rPr>
        <w:t xml:space="preserve">Selected subtests from </w:t>
      </w:r>
      <w:r w:rsidR="00AA5044" w:rsidRPr="00D16B86">
        <w:rPr>
          <w:rFonts w:ascii="Times New Roman" w:hAnsi="Times New Roman" w:cs="Times New Roman"/>
          <w:bCs/>
          <w:sz w:val="24"/>
          <w:szCs w:val="24"/>
        </w:rPr>
        <w:t>the Developmental Neuropsychological Assessment (NEPSY-II)</w:t>
      </w:r>
      <w:r w:rsidR="00AA5044">
        <w:rPr>
          <w:rFonts w:ascii="Times New Roman" w:hAnsi="Times New Roman" w:cs="Times New Roman"/>
          <w:bCs/>
          <w:sz w:val="24"/>
          <w:szCs w:val="24"/>
        </w:rPr>
        <w:t xml:space="preserve">, </w:t>
      </w:r>
      <w:r w:rsidR="00AA5044" w:rsidRPr="00D16B86">
        <w:rPr>
          <w:rFonts w:ascii="Times New Roman" w:hAnsi="Times New Roman" w:cs="Times New Roman"/>
          <w:bCs/>
          <w:sz w:val="24"/>
          <w:szCs w:val="24"/>
        </w:rPr>
        <w:t>Wisconsin Card Sorting Test (WCST-64)</w:t>
      </w:r>
      <w:r w:rsidR="00AA5044">
        <w:rPr>
          <w:rFonts w:ascii="Times New Roman" w:hAnsi="Times New Roman" w:cs="Times New Roman"/>
          <w:bCs/>
          <w:sz w:val="24"/>
          <w:szCs w:val="24"/>
        </w:rPr>
        <w:t xml:space="preserve">, </w:t>
      </w:r>
      <w:r w:rsidR="00AA5044" w:rsidRPr="00D16B86">
        <w:rPr>
          <w:rFonts w:ascii="Times New Roman" w:hAnsi="Times New Roman" w:cs="Times New Roman"/>
          <w:bCs/>
          <w:sz w:val="24"/>
          <w:szCs w:val="24"/>
        </w:rPr>
        <w:t>Delis-Kaplan Executive Function System (D-KEFS)</w:t>
      </w:r>
      <w:r w:rsidR="00AA5044">
        <w:rPr>
          <w:rFonts w:ascii="Times New Roman" w:hAnsi="Times New Roman" w:cs="Times New Roman"/>
          <w:bCs/>
          <w:sz w:val="24"/>
          <w:szCs w:val="24"/>
        </w:rPr>
        <w:t>,</w:t>
      </w:r>
      <w:r w:rsidR="00AA5044" w:rsidRPr="00D16B86">
        <w:rPr>
          <w:rFonts w:ascii="Times New Roman" w:hAnsi="Times New Roman" w:cs="Times New Roman"/>
          <w:bCs/>
          <w:sz w:val="24"/>
          <w:szCs w:val="24"/>
        </w:rPr>
        <w:t xml:space="preserve"> and the Wechsler Intelligence Scale for Children (WISC-V) </w:t>
      </w:r>
      <w:r w:rsidR="00AA5044">
        <w:rPr>
          <w:rFonts w:ascii="Times New Roman" w:hAnsi="Times New Roman" w:cs="Times New Roman"/>
          <w:bCs/>
          <w:sz w:val="24"/>
          <w:szCs w:val="24"/>
        </w:rPr>
        <w:t xml:space="preserve">were used to assess </w:t>
      </w:r>
      <w:r w:rsidR="00F368FF" w:rsidRPr="00D16B86">
        <w:rPr>
          <w:rFonts w:ascii="Times New Roman" w:hAnsi="Times New Roman" w:cs="Times New Roman"/>
          <w:bCs/>
          <w:sz w:val="24"/>
          <w:szCs w:val="24"/>
        </w:rPr>
        <w:t>EFs</w:t>
      </w:r>
      <w:r w:rsidR="00F368FF">
        <w:rPr>
          <w:rFonts w:ascii="Times New Roman" w:hAnsi="Times New Roman" w:cs="Times New Roman"/>
          <w:bCs/>
          <w:sz w:val="24"/>
          <w:szCs w:val="24"/>
        </w:rPr>
        <w:t xml:space="preserve"> </w:t>
      </w:r>
      <w:r w:rsidR="00C63F41">
        <w:rPr>
          <w:rFonts w:ascii="Times New Roman" w:hAnsi="Times New Roman" w:cs="Times New Roman"/>
          <w:bCs/>
          <w:sz w:val="24"/>
          <w:szCs w:val="24"/>
        </w:rPr>
        <w:t xml:space="preserve">components – inhibition, working memory and cognitive flexibility </w:t>
      </w:r>
      <w:r w:rsidR="00F368FF">
        <w:rPr>
          <w:rFonts w:ascii="Times New Roman" w:hAnsi="Times New Roman" w:cs="Times New Roman"/>
          <w:bCs/>
          <w:sz w:val="24"/>
          <w:szCs w:val="24"/>
        </w:rPr>
        <w:t>at 8.5 and 10.5 years</w:t>
      </w:r>
      <w:r w:rsidRPr="00D16B86">
        <w:rPr>
          <w:rFonts w:ascii="Times New Roman" w:hAnsi="Times New Roman" w:cs="Times New Roman"/>
          <w:bCs/>
          <w:sz w:val="24"/>
          <w:szCs w:val="24"/>
        </w:rPr>
        <w:t xml:space="preserve">. </w:t>
      </w:r>
      <w:r w:rsidR="00896EE9" w:rsidRPr="00D16B86">
        <w:rPr>
          <w:rFonts w:ascii="Times New Roman" w:hAnsi="Times New Roman" w:cs="Times New Roman"/>
          <w:bCs/>
          <w:sz w:val="24"/>
          <w:szCs w:val="24"/>
        </w:rPr>
        <w:t>Brain-network f</w:t>
      </w:r>
      <w:r w:rsidR="007F7818" w:rsidRPr="00D16B86">
        <w:rPr>
          <w:rFonts w:ascii="Times New Roman" w:hAnsi="Times New Roman" w:cs="Times New Roman"/>
          <w:bCs/>
          <w:sz w:val="24"/>
          <w:szCs w:val="24"/>
        </w:rPr>
        <w:t xml:space="preserve">unctional </w:t>
      </w:r>
      <w:r w:rsidR="00896EE9" w:rsidRPr="00D16B86">
        <w:rPr>
          <w:rFonts w:ascii="Times New Roman" w:hAnsi="Times New Roman" w:cs="Times New Roman"/>
          <w:bCs/>
          <w:sz w:val="24"/>
          <w:szCs w:val="24"/>
        </w:rPr>
        <w:t xml:space="preserve">connectivity (FC) </w:t>
      </w:r>
      <w:r w:rsidR="007F7818" w:rsidRPr="00D16B86">
        <w:rPr>
          <w:rFonts w:ascii="Times New Roman" w:hAnsi="Times New Roman" w:cs="Times New Roman"/>
          <w:bCs/>
          <w:sz w:val="24"/>
          <w:szCs w:val="24"/>
        </w:rPr>
        <w:t xml:space="preserve">at 7.5 years </w:t>
      </w:r>
      <w:r w:rsidR="004F7430" w:rsidRPr="00D16B86">
        <w:rPr>
          <w:rFonts w:ascii="Times New Roman" w:hAnsi="Times New Roman" w:cs="Times New Roman"/>
          <w:bCs/>
          <w:sz w:val="24"/>
          <w:szCs w:val="24"/>
        </w:rPr>
        <w:t xml:space="preserve">were </w:t>
      </w:r>
      <w:r w:rsidR="00BF333F" w:rsidRPr="00D16B86">
        <w:rPr>
          <w:rFonts w:ascii="Times New Roman" w:hAnsi="Times New Roman" w:cs="Times New Roman"/>
          <w:bCs/>
          <w:sz w:val="24"/>
          <w:szCs w:val="24"/>
        </w:rPr>
        <w:t xml:space="preserve">acquired through magnetic resonance imaging. </w:t>
      </w:r>
      <w:r w:rsidR="007F7818" w:rsidRPr="00D16B86">
        <w:rPr>
          <w:rFonts w:ascii="Times New Roman" w:hAnsi="Times New Roman" w:cs="Times New Roman"/>
          <w:bCs/>
          <w:sz w:val="24"/>
          <w:szCs w:val="24"/>
        </w:rPr>
        <w:t xml:space="preserve">Linear regressions adjusting for </w:t>
      </w:r>
      <w:r w:rsidR="005E7513">
        <w:rPr>
          <w:rFonts w:ascii="Times New Roman" w:hAnsi="Times New Roman" w:cs="Times New Roman"/>
          <w:bCs/>
          <w:sz w:val="24"/>
          <w:szCs w:val="24"/>
        </w:rPr>
        <w:t xml:space="preserve">key </w:t>
      </w:r>
      <w:r w:rsidR="007F7818" w:rsidRPr="00D16B86">
        <w:rPr>
          <w:rFonts w:ascii="Times New Roman" w:hAnsi="Times New Roman" w:cs="Times New Roman"/>
          <w:bCs/>
          <w:sz w:val="24"/>
          <w:szCs w:val="24"/>
        </w:rPr>
        <w:t xml:space="preserve">confounders </w:t>
      </w:r>
      <w:r w:rsidR="005E7513" w:rsidRPr="005E7513">
        <w:rPr>
          <w:rFonts w:ascii="Times New Roman" w:hAnsi="Times New Roman" w:cs="Times New Roman"/>
          <w:bCs/>
          <w:color w:val="FF0000"/>
          <w:sz w:val="24"/>
          <w:szCs w:val="24"/>
        </w:rPr>
        <w:t>(e.g. socio-demographics, growth and lifestyle</w:t>
      </w:r>
      <w:r w:rsidR="00F66F8E">
        <w:rPr>
          <w:rFonts w:ascii="Times New Roman" w:hAnsi="Times New Roman" w:cs="Times New Roman"/>
          <w:bCs/>
          <w:color w:val="FF0000"/>
          <w:sz w:val="24"/>
          <w:szCs w:val="24"/>
        </w:rPr>
        <w:t xml:space="preserve"> factors</w:t>
      </w:r>
      <w:r w:rsidR="005E7513" w:rsidRPr="005E7513">
        <w:rPr>
          <w:rFonts w:ascii="Times New Roman" w:hAnsi="Times New Roman" w:cs="Times New Roman"/>
          <w:bCs/>
          <w:color w:val="FF0000"/>
          <w:sz w:val="24"/>
          <w:szCs w:val="24"/>
        </w:rPr>
        <w:t>)</w:t>
      </w:r>
      <w:r w:rsidR="005E7513">
        <w:rPr>
          <w:rFonts w:ascii="Times New Roman" w:hAnsi="Times New Roman" w:cs="Times New Roman"/>
          <w:bCs/>
          <w:sz w:val="24"/>
          <w:szCs w:val="24"/>
        </w:rPr>
        <w:t xml:space="preserve"> </w:t>
      </w:r>
      <w:r w:rsidR="007F7818" w:rsidRPr="00D16B86">
        <w:rPr>
          <w:rFonts w:ascii="Times New Roman" w:hAnsi="Times New Roman" w:cs="Times New Roman"/>
          <w:bCs/>
          <w:sz w:val="24"/>
          <w:szCs w:val="24"/>
        </w:rPr>
        <w:t xml:space="preserve">examined associations of plasma vitamin B12 concentrations at 8 years </w:t>
      </w:r>
      <w:r w:rsidR="001B509A">
        <w:rPr>
          <w:rFonts w:ascii="Times New Roman" w:hAnsi="Times New Roman" w:cs="Times New Roman"/>
          <w:bCs/>
          <w:sz w:val="24"/>
          <w:szCs w:val="24"/>
        </w:rPr>
        <w:t xml:space="preserve">with </w:t>
      </w:r>
      <w:r w:rsidR="00A6494F" w:rsidRPr="00D16B86">
        <w:rPr>
          <w:rFonts w:ascii="Times New Roman" w:hAnsi="Times New Roman" w:cs="Times New Roman"/>
          <w:bCs/>
          <w:sz w:val="24"/>
          <w:szCs w:val="24"/>
        </w:rPr>
        <w:t>FC at 7.5 years</w:t>
      </w:r>
      <w:r w:rsidR="00A6494F">
        <w:rPr>
          <w:rFonts w:ascii="Times New Roman" w:hAnsi="Times New Roman" w:cs="Times New Roman"/>
          <w:bCs/>
          <w:sz w:val="24"/>
          <w:szCs w:val="24"/>
        </w:rPr>
        <w:t>, and</w:t>
      </w:r>
      <w:r w:rsidR="00A6494F" w:rsidRPr="00D16B86">
        <w:rPr>
          <w:rFonts w:ascii="Times New Roman" w:hAnsi="Times New Roman" w:cs="Times New Roman"/>
          <w:bCs/>
          <w:sz w:val="24"/>
          <w:szCs w:val="24"/>
        </w:rPr>
        <w:t xml:space="preserve"> </w:t>
      </w:r>
      <w:r w:rsidR="007F7818" w:rsidRPr="00D16B86">
        <w:rPr>
          <w:rFonts w:ascii="Times New Roman" w:hAnsi="Times New Roman" w:cs="Times New Roman"/>
          <w:bCs/>
          <w:sz w:val="24"/>
          <w:szCs w:val="24"/>
        </w:rPr>
        <w:t xml:space="preserve">with </w:t>
      </w:r>
      <w:r w:rsidR="00BA0C08" w:rsidRPr="00D16B86">
        <w:rPr>
          <w:rFonts w:ascii="Times New Roman" w:hAnsi="Times New Roman" w:cs="Times New Roman"/>
          <w:bCs/>
          <w:sz w:val="24"/>
          <w:szCs w:val="24"/>
        </w:rPr>
        <w:t>EF</w:t>
      </w:r>
      <w:r w:rsidR="00F45ED3">
        <w:rPr>
          <w:rFonts w:ascii="Times New Roman" w:hAnsi="Times New Roman" w:cs="Times New Roman"/>
          <w:bCs/>
          <w:sz w:val="24"/>
          <w:szCs w:val="24"/>
        </w:rPr>
        <w:t>s</w:t>
      </w:r>
      <w:r w:rsidR="007F7818" w:rsidRPr="00D16B86">
        <w:rPr>
          <w:rFonts w:ascii="Times New Roman" w:hAnsi="Times New Roman" w:cs="Times New Roman"/>
          <w:bCs/>
          <w:sz w:val="24"/>
          <w:szCs w:val="24"/>
        </w:rPr>
        <w:t xml:space="preserve"> at 8.5</w:t>
      </w:r>
      <w:r w:rsidR="00896EE9" w:rsidRPr="00D16B86">
        <w:rPr>
          <w:rFonts w:ascii="Times New Roman" w:hAnsi="Times New Roman" w:cs="Times New Roman"/>
          <w:bCs/>
          <w:sz w:val="24"/>
          <w:szCs w:val="24"/>
        </w:rPr>
        <w:t xml:space="preserve"> and</w:t>
      </w:r>
      <w:r w:rsidR="007F7818" w:rsidRPr="00D16B86">
        <w:rPr>
          <w:rFonts w:ascii="Times New Roman" w:hAnsi="Times New Roman" w:cs="Times New Roman"/>
          <w:bCs/>
          <w:sz w:val="24"/>
          <w:szCs w:val="24"/>
        </w:rPr>
        <w:t xml:space="preserve"> 10.5 years, respectively. </w:t>
      </w:r>
    </w:p>
    <w:p w14:paraId="3C738502" w14:textId="1A6A510A" w:rsidR="008766C5" w:rsidRPr="00D16B86" w:rsidRDefault="007F7818" w:rsidP="00EE5BD0">
      <w:pPr>
        <w:spacing w:after="200" w:line="480" w:lineRule="auto"/>
        <w:rPr>
          <w:rFonts w:ascii="Times New Roman" w:hAnsi="Times New Roman" w:cs="Times New Roman"/>
          <w:bCs/>
          <w:sz w:val="24"/>
          <w:szCs w:val="24"/>
        </w:rPr>
      </w:pPr>
      <w:r w:rsidRPr="00D16B86">
        <w:rPr>
          <w:rFonts w:ascii="Times New Roman" w:hAnsi="Times New Roman" w:cs="Times New Roman"/>
          <w:b/>
          <w:sz w:val="24"/>
          <w:szCs w:val="24"/>
        </w:rPr>
        <w:t>Results:</w:t>
      </w:r>
      <w:r w:rsidRPr="00D16B86">
        <w:rPr>
          <w:rFonts w:ascii="Times New Roman" w:hAnsi="Times New Roman" w:cs="Times New Roman"/>
          <w:bCs/>
          <w:sz w:val="24"/>
          <w:szCs w:val="24"/>
        </w:rPr>
        <w:t xml:space="preserve"> </w:t>
      </w:r>
      <w:r w:rsidR="00503533" w:rsidRPr="00D16B86">
        <w:rPr>
          <w:rFonts w:ascii="Times New Roman" w:hAnsi="Times New Roman" w:cs="Times New Roman"/>
          <w:bCs/>
          <w:sz w:val="24"/>
          <w:szCs w:val="24"/>
        </w:rPr>
        <w:t>H</w:t>
      </w:r>
      <w:r w:rsidRPr="00D16B86">
        <w:rPr>
          <w:rFonts w:ascii="Times New Roman" w:hAnsi="Times New Roman" w:cs="Times New Roman"/>
          <w:bCs/>
          <w:sz w:val="24"/>
          <w:szCs w:val="24"/>
        </w:rPr>
        <w:t xml:space="preserve">igher vitamin B12 concentrations at 8 years were associated with </w:t>
      </w:r>
      <w:r w:rsidR="00BA298A" w:rsidRPr="00D16B86">
        <w:rPr>
          <w:rFonts w:ascii="Times New Roman" w:hAnsi="Times New Roman" w:cs="Times New Roman"/>
          <w:bCs/>
          <w:sz w:val="24"/>
          <w:szCs w:val="24"/>
        </w:rPr>
        <w:t>better cognitive flexibility at 8.5 years [</w:t>
      </w:r>
      <w:r w:rsidR="00EC2596" w:rsidRPr="00D16B86">
        <w:rPr>
          <w:rFonts w:ascii="Times New Roman" w:hAnsi="Times New Roman" w:cs="Times New Roman"/>
          <w:bCs/>
          <w:sz w:val="24"/>
          <w:szCs w:val="24"/>
        </w:rPr>
        <w:t xml:space="preserve">β (95%CI): </w:t>
      </w:r>
      <w:r w:rsidR="005774B3" w:rsidRPr="00FC744E">
        <w:rPr>
          <w:rFonts w:ascii="Times New Roman" w:hAnsi="Times New Roman" w:cs="Times New Roman"/>
          <w:bCs/>
          <w:color w:val="FF0000"/>
          <w:sz w:val="24"/>
          <w:szCs w:val="24"/>
        </w:rPr>
        <w:t>3.</w:t>
      </w:r>
      <w:r w:rsidR="009F5F0C" w:rsidRPr="00FC744E">
        <w:rPr>
          <w:rFonts w:ascii="Times New Roman" w:hAnsi="Times New Roman" w:cs="Times New Roman"/>
          <w:bCs/>
          <w:color w:val="FF0000"/>
          <w:sz w:val="24"/>
          <w:szCs w:val="24"/>
        </w:rPr>
        <w:t>23</w:t>
      </w:r>
      <w:r w:rsidR="002F1956" w:rsidRPr="00FC744E">
        <w:rPr>
          <w:rFonts w:ascii="Times New Roman" w:hAnsi="Times New Roman" w:cs="Times New Roman"/>
          <w:bCs/>
          <w:color w:val="FF0000"/>
          <w:sz w:val="24"/>
          <w:szCs w:val="24"/>
        </w:rPr>
        <w:t xml:space="preserve"> (</w:t>
      </w:r>
      <w:r w:rsidR="005774B3" w:rsidRPr="00FC744E">
        <w:rPr>
          <w:rFonts w:ascii="Times New Roman" w:hAnsi="Times New Roman" w:cs="Times New Roman"/>
          <w:bCs/>
          <w:color w:val="FF0000"/>
          <w:sz w:val="24"/>
          <w:szCs w:val="24"/>
        </w:rPr>
        <w:t>0.</w:t>
      </w:r>
      <w:r w:rsidR="00FC744E" w:rsidRPr="00FC744E">
        <w:rPr>
          <w:rFonts w:ascii="Times New Roman" w:hAnsi="Times New Roman" w:cs="Times New Roman"/>
          <w:bCs/>
          <w:color w:val="FF0000"/>
          <w:sz w:val="24"/>
          <w:szCs w:val="24"/>
        </w:rPr>
        <w:t>03</w:t>
      </w:r>
      <w:r w:rsidR="005774B3" w:rsidRPr="00FC744E">
        <w:rPr>
          <w:rFonts w:ascii="Times New Roman" w:hAnsi="Times New Roman" w:cs="Times New Roman"/>
          <w:bCs/>
          <w:color w:val="FF0000"/>
          <w:sz w:val="24"/>
          <w:szCs w:val="24"/>
        </w:rPr>
        <w:t xml:space="preserve">, </w:t>
      </w:r>
      <w:r w:rsidR="00FC744E" w:rsidRPr="00FC744E">
        <w:rPr>
          <w:rFonts w:ascii="Times New Roman" w:hAnsi="Times New Roman" w:cs="Times New Roman"/>
          <w:bCs/>
          <w:color w:val="FF0000"/>
          <w:sz w:val="24"/>
          <w:szCs w:val="24"/>
        </w:rPr>
        <w:t>6</w:t>
      </w:r>
      <w:r w:rsidR="005774B3" w:rsidRPr="00FC744E">
        <w:rPr>
          <w:rFonts w:ascii="Times New Roman" w:hAnsi="Times New Roman" w:cs="Times New Roman"/>
          <w:bCs/>
          <w:color w:val="FF0000"/>
          <w:sz w:val="24"/>
          <w:szCs w:val="24"/>
        </w:rPr>
        <w:t>.</w:t>
      </w:r>
      <w:r w:rsidR="00FC744E" w:rsidRPr="00FC744E">
        <w:rPr>
          <w:rFonts w:ascii="Times New Roman" w:hAnsi="Times New Roman" w:cs="Times New Roman"/>
          <w:bCs/>
          <w:color w:val="FF0000"/>
          <w:sz w:val="24"/>
          <w:szCs w:val="24"/>
        </w:rPr>
        <w:t>4</w:t>
      </w:r>
      <w:r w:rsidR="005774B3" w:rsidRPr="00FC744E">
        <w:rPr>
          <w:rFonts w:ascii="Times New Roman" w:hAnsi="Times New Roman" w:cs="Times New Roman"/>
          <w:bCs/>
          <w:color w:val="FF0000"/>
          <w:sz w:val="24"/>
          <w:szCs w:val="24"/>
        </w:rPr>
        <w:t xml:space="preserve">3) </w:t>
      </w:r>
      <w:r w:rsidR="005774B3" w:rsidRPr="00D16B86">
        <w:rPr>
          <w:rFonts w:ascii="Times New Roman" w:hAnsi="Times New Roman" w:cs="Times New Roman"/>
          <w:bCs/>
          <w:sz w:val="24"/>
          <w:szCs w:val="24"/>
        </w:rPr>
        <w:t xml:space="preserve">for </w:t>
      </w:r>
      <w:r w:rsidR="00AF636C" w:rsidRPr="00D16B86">
        <w:rPr>
          <w:rFonts w:ascii="Times New Roman" w:hAnsi="Times New Roman" w:cs="Times New Roman"/>
          <w:bCs/>
          <w:sz w:val="24"/>
          <w:szCs w:val="24"/>
        </w:rPr>
        <w:t xml:space="preserve">WCST-64 </w:t>
      </w:r>
      <w:r w:rsidRPr="00D16B86">
        <w:rPr>
          <w:rFonts w:ascii="Times New Roman" w:hAnsi="Times New Roman" w:cs="Times New Roman"/>
          <w:bCs/>
          <w:sz w:val="24"/>
          <w:szCs w:val="24"/>
        </w:rPr>
        <w:t xml:space="preserve">perseverative responses </w:t>
      </w:r>
      <w:r w:rsidR="00503533" w:rsidRPr="00D16B86">
        <w:rPr>
          <w:rFonts w:ascii="Times New Roman" w:hAnsi="Times New Roman" w:cs="Times New Roman"/>
          <w:bCs/>
          <w:sz w:val="24"/>
          <w:szCs w:val="24"/>
        </w:rPr>
        <w:t>(n=254)</w:t>
      </w:r>
      <w:r w:rsidR="00837B23" w:rsidRPr="00D16B86">
        <w:rPr>
          <w:rFonts w:ascii="Times New Roman" w:hAnsi="Times New Roman" w:cs="Times New Roman"/>
          <w:bCs/>
          <w:sz w:val="24"/>
          <w:szCs w:val="24"/>
        </w:rPr>
        <w:t>]</w:t>
      </w:r>
      <w:r w:rsidR="00503533" w:rsidRPr="00D16B86">
        <w:rPr>
          <w:rFonts w:ascii="Times New Roman" w:hAnsi="Times New Roman" w:cs="Times New Roman"/>
          <w:bCs/>
          <w:sz w:val="24"/>
          <w:szCs w:val="24"/>
        </w:rPr>
        <w:t xml:space="preserve">, </w:t>
      </w:r>
      <w:r w:rsidR="00595090">
        <w:rPr>
          <w:rFonts w:ascii="Times New Roman" w:hAnsi="Times New Roman" w:cs="Times New Roman"/>
          <w:bCs/>
          <w:sz w:val="24"/>
          <w:szCs w:val="24"/>
        </w:rPr>
        <w:t>and</w:t>
      </w:r>
      <w:r w:rsidR="00503533" w:rsidRPr="00D16B86">
        <w:rPr>
          <w:rFonts w:ascii="Times New Roman" w:hAnsi="Times New Roman" w:cs="Times New Roman"/>
          <w:bCs/>
          <w:sz w:val="24"/>
          <w:szCs w:val="24"/>
        </w:rPr>
        <w:t xml:space="preserve"> </w:t>
      </w:r>
      <w:r w:rsidR="00837B23" w:rsidRPr="00D16B86">
        <w:rPr>
          <w:rFonts w:ascii="Times New Roman" w:hAnsi="Times New Roman" w:cs="Times New Roman"/>
          <w:bCs/>
          <w:sz w:val="24"/>
          <w:szCs w:val="24"/>
        </w:rPr>
        <w:t xml:space="preserve">better working memory </w:t>
      </w:r>
      <w:r w:rsidR="00AC40E4" w:rsidRPr="00D16B86">
        <w:rPr>
          <w:rFonts w:ascii="Times New Roman" w:hAnsi="Times New Roman" w:cs="Times New Roman"/>
          <w:bCs/>
          <w:sz w:val="24"/>
          <w:szCs w:val="24"/>
        </w:rPr>
        <w:t xml:space="preserve">at 10.5 years </w:t>
      </w:r>
      <w:r w:rsidR="00837B23" w:rsidRPr="00D16B86">
        <w:rPr>
          <w:rFonts w:ascii="Times New Roman" w:hAnsi="Times New Roman" w:cs="Times New Roman"/>
          <w:bCs/>
          <w:sz w:val="24"/>
          <w:szCs w:val="24"/>
        </w:rPr>
        <w:t>[</w:t>
      </w:r>
      <w:r w:rsidR="005D0DAF" w:rsidRPr="00FC744E">
        <w:rPr>
          <w:rFonts w:ascii="Times New Roman" w:hAnsi="Times New Roman" w:cs="Times New Roman"/>
          <w:bCs/>
          <w:color w:val="FF0000"/>
          <w:sz w:val="24"/>
          <w:szCs w:val="24"/>
        </w:rPr>
        <w:t>0.4</w:t>
      </w:r>
      <w:r w:rsidR="00FC744E" w:rsidRPr="00FC744E">
        <w:rPr>
          <w:rFonts w:ascii="Times New Roman" w:hAnsi="Times New Roman" w:cs="Times New Roman"/>
          <w:bCs/>
          <w:color w:val="FF0000"/>
          <w:sz w:val="24"/>
          <w:szCs w:val="24"/>
        </w:rPr>
        <w:t>2</w:t>
      </w:r>
      <w:r w:rsidR="005D0DAF" w:rsidRPr="00FC744E">
        <w:rPr>
          <w:rFonts w:ascii="Times New Roman" w:hAnsi="Times New Roman" w:cs="Times New Roman"/>
          <w:bCs/>
          <w:color w:val="FF0000"/>
          <w:sz w:val="24"/>
          <w:szCs w:val="24"/>
        </w:rPr>
        <w:t xml:space="preserve"> (0.0</w:t>
      </w:r>
      <w:r w:rsidR="00FC744E" w:rsidRPr="00FC744E">
        <w:rPr>
          <w:rFonts w:ascii="Times New Roman" w:hAnsi="Times New Roman" w:cs="Times New Roman"/>
          <w:bCs/>
          <w:color w:val="FF0000"/>
          <w:sz w:val="24"/>
          <w:szCs w:val="24"/>
        </w:rPr>
        <w:t>4</w:t>
      </w:r>
      <w:r w:rsidR="005D0DAF" w:rsidRPr="00FC744E">
        <w:rPr>
          <w:rFonts w:ascii="Times New Roman" w:hAnsi="Times New Roman" w:cs="Times New Roman"/>
          <w:bCs/>
          <w:color w:val="FF0000"/>
          <w:sz w:val="24"/>
          <w:szCs w:val="24"/>
        </w:rPr>
        <w:t xml:space="preserve">, 0.8) </w:t>
      </w:r>
      <w:r w:rsidR="005D0DAF" w:rsidRPr="00D16B86">
        <w:rPr>
          <w:rFonts w:ascii="Times New Roman" w:hAnsi="Times New Roman" w:cs="Times New Roman"/>
          <w:bCs/>
          <w:sz w:val="24"/>
          <w:szCs w:val="24"/>
        </w:rPr>
        <w:t>for</w:t>
      </w:r>
      <w:r w:rsidR="00CE6AF7" w:rsidRPr="00D16B86">
        <w:rPr>
          <w:rFonts w:ascii="Times New Roman" w:hAnsi="Times New Roman" w:cs="Times New Roman"/>
          <w:bCs/>
          <w:sz w:val="24"/>
          <w:szCs w:val="24"/>
        </w:rPr>
        <w:t xml:space="preserve"> </w:t>
      </w:r>
      <w:r w:rsidR="00AF636C" w:rsidRPr="00D16B86">
        <w:rPr>
          <w:rFonts w:ascii="Times New Roman" w:hAnsi="Times New Roman" w:cs="Times New Roman"/>
          <w:bCs/>
          <w:sz w:val="24"/>
          <w:szCs w:val="24"/>
        </w:rPr>
        <w:t xml:space="preserve">WISC-V </w:t>
      </w:r>
      <w:r w:rsidR="00896EE9" w:rsidRPr="00D16B86">
        <w:rPr>
          <w:rFonts w:ascii="Times New Roman" w:hAnsi="Times New Roman" w:cs="Times New Roman"/>
          <w:bCs/>
          <w:sz w:val="24"/>
          <w:szCs w:val="24"/>
        </w:rPr>
        <w:t>L</w:t>
      </w:r>
      <w:r w:rsidRPr="00D16B86">
        <w:rPr>
          <w:rFonts w:ascii="Times New Roman" w:hAnsi="Times New Roman" w:cs="Times New Roman"/>
          <w:bCs/>
          <w:sz w:val="24"/>
          <w:szCs w:val="24"/>
        </w:rPr>
        <w:t>etter</w:t>
      </w:r>
      <w:r w:rsidR="00197275" w:rsidRPr="00D16B86">
        <w:rPr>
          <w:rFonts w:ascii="Times New Roman" w:hAnsi="Times New Roman" w:cs="Times New Roman"/>
          <w:bCs/>
          <w:sz w:val="24"/>
          <w:szCs w:val="24"/>
        </w:rPr>
        <w:t>-</w:t>
      </w:r>
      <w:r w:rsidR="00896EE9" w:rsidRPr="00D16B86">
        <w:rPr>
          <w:rFonts w:ascii="Times New Roman" w:hAnsi="Times New Roman" w:cs="Times New Roman"/>
          <w:bCs/>
          <w:sz w:val="24"/>
          <w:szCs w:val="24"/>
        </w:rPr>
        <w:t>N</w:t>
      </w:r>
      <w:r w:rsidRPr="00D16B86">
        <w:rPr>
          <w:rFonts w:ascii="Times New Roman" w:hAnsi="Times New Roman" w:cs="Times New Roman"/>
          <w:bCs/>
          <w:sz w:val="24"/>
          <w:szCs w:val="24"/>
        </w:rPr>
        <w:t>umber</w:t>
      </w:r>
      <w:r w:rsidR="00896EE9" w:rsidRPr="00D16B86">
        <w:rPr>
          <w:rFonts w:ascii="Times New Roman" w:hAnsi="Times New Roman" w:cs="Times New Roman"/>
          <w:bCs/>
          <w:sz w:val="24"/>
          <w:szCs w:val="24"/>
        </w:rPr>
        <w:t>-S</w:t>
      </w:r>
      <w:r w:rsidRPr="00D16B86">
        <w:rPr>
          <w:rFonts w:ascii="Times New Roman" w:hAnsi="Times New Roman" w:cs="Times New Roman"/>
          <w:bCs/>
          <w:sz w:val="24"/>
          <w:szCs w:val="24"/>
        </w:rPr>
        <w:t>equencing</w:t>
      </w:r>
      <w:r w:rsidR="00503533" w:rsidRPr="00D16B86">
        <w:rPr>
          <w:rFonts w:ascii="Times New Roman" w:hAnsi="Times New Roman" w:cs="Times New Roman"/>
          <w:bCs/>
          <w:sz w:val="24"/>
          <w:szCs w:val="24"/>
        </w:rPr>
        <w:t xml:space="preserve"> (n=304)</w:t>
      </w:r>
      <w:r w:rsidR="00AC40E4" w:rsidRPr="00D16B86">
        <w:rPr>
          <w:rFonts w:ascii="Times New Roman" w:hAnsi="Times New Roman" w:cs="Times New Roman"/>
          <w:bCs/>
          <w:sz w:val="24"/>
          <w:szCs w:val="24"/>
        </w:rPr>
        <w:t>]</w:t>
      </w:r>
      <w:r w:rsidR="000915EF">
        <w:rPr>
          <w:rFonts w:ascii="Times New Roman" w:hAnsi="Times New Roman" w:cs="Times New Roman"/>
          <w:bCs/>
          <w:sz w:val="24"/>
          <w:szCs w:val="24"/>
        </w:rPr>
        <w:t xml:space="preserve">; </w:t>
      </w:r>
      <w:r w:rsidRPr="00D16B86">
        <w:rPr>
          <w:rFonts w:ascii="Times New Roman" w:hAnsi="Times New Roman" w:cs="Times New Roman"/>
          <w:bCs/>
          <w:sz w:val="24"/>
          <w:szCs w:val="24"/>
        </w:rPr>
        <w:t xml:space="preserve">no associations </w:t>
      </w:r>
      <w:r w:rsidR="000915EF">
        <w:rPr>
          <w:rFonts w:ascii="Times New Roman" w:hAnsi="Times New Roman" w:cs="Times New Roman"/>
          <w:bCs/>
          <w:sz w:val="24"/>
          <w:szCs w:val="24"/>
        </w:rPr>
        <w:t>with</w:t>
      </w:r>
      <w:r w:rsidRPr="00D16B86">
        <w:rPr>
          <w:rFonts w:ascii="Times New Roman" w:hAnsi="Times New Roman" w:cs="Times New Roman"/>
          <w:bCs/>
          <w:sz w:val="24"/>
          <w:szCs w:val="24"/>
        </w:rPr>
        <w:t xml:space="preserve"> NEPSY-II and D-KEFS</w:t>
      </w:r>
      <w:r w:rsidR="000915EF">
        <w:rPr>
          <w:rFonts w:ascii="Times New Roman" w:hAnsi="Times New Roman" w:cs="Times New Roman"/>
          <w:bCs/>
          <w:sz w:val="24"/>
          <w:szCs w:val="24"/>
        </w:rPr>
        <w:t xml:space="preserve"> subtests</w:t>
      </w:r>
      <w:r w:rsidRPr="00D16B86">
        <w:rPr>
          <w:rFonts w:ascii="Times New Roman" w:hAnsi="Times New Roman" w:cs="Times New Roman"/>
          <w:bCs/>
          <w:sz w:val="24"/>
          <w:szCs w:val="24"/>
        </w:rPr>
        <w:t xml:space="preserve">. </w:t>
      </w:r>
      <w:r w:rsidR="0099439E">
        <w:rPr>
          <w:rFonts w:ascii="Times New Roman" w:hAnsi="Times New Roman" w:cs="Times New Roman"/>
          <w:bCs/>
          <w:sz w:val="24"/>
          <w:szCs w:val="24"/>
        </w:rPr>
        <w:t>H</w:t>
      </w:r>
      <w:r w:rsidR="00952D2A" w:rsidRPr="00D16B86">
        <w:rPr>
          <w:rFonts w:ascii="Times New Roman" w:hAnsi="Times New Roman" w:cs="Times New Roman"/>
          <w:bCs/>
          <w:sz w:val="24"/>
          <w:szCs w:val="24"/>
        </w:rPr>
        <w:t xml:space="preserve">igher </w:t>
      </w:r>
      <w:r w:rsidRPr="00D16B86">
        <w:rPr>
          <w:rFonts w:ascii="Times New Roman" w:hAnsi="Times New Roman" w:cs="Times New Roman"/>
          <w:bCs/>
          <w:sz w:val="24"/>
          <w:szCs w:val="24"/>
        </w:rPr>
        <w:t xml:space="preserve">vitamin B12 </w:t>
      </w:r>
      <w:r w:rsidR="004F7430" w:rsidRPr="00D16B86">
        <w:rPr>
          <w:rFonts w:ascii="Times New Roman" w:hAnsi="Times New Roman" w:cs="Times New Roman"/>
          <w:bCs/>
          <w:sz w:val="24"/>
          <w:szCs w:val="24"/>
        </w:rPr>
        <w:t xml:space="preserve">concentrations </w:t>
      </w:r>
      <w:r w:rsidR="0099439E">
        <w:rPr>
          <w:rFonts w:ascii="Times New Roman" w:hAnsi="Times New Roman" w:cs="Times New Roman"/>
          <w:bCs/>
          <w:sz w:val="24"/>
          <w:szCs w:val="24"/>
        </w:rPr>
        <w:t>was associated with</w:t>
      </w:r>
      <w:r w:rsidR="00503533" w:rsidRPr="00D16B86">
        <w:rPr>
          <w:rFonts w:ascii="Times New Roman" w:hAnsi="Times New Roman" w:cs="Times New Roman"/>
          <w:bCs/>
          <w:sz w:val="24"/>
          <w:szCs w:val="24"/>
        </w:rPr>
        <w:t xml:space="preserve"> lower </w:t>
      </w:r>
      <w:r w:rsidR="00C4103E" w:rsidRPr="00D16B86">
        <w:rPr>
          <w:rFonts w:ascii="Times New Roman" w:hAnsi="Times New Roman" w:cs="Times New Roman"/>
          <w:bCs/>
          <w:sz w:val="24"/>
          <w:szCs w:val="24"/>
        </w:rPr>
        <w:t xml:space="preserve">Dorsal Attention and Frontoparietal </w:t>
      </w:r>
      <w:r w:rsidR="007C17E1">
        <w:rPr>
          <w:rFonts w:ascii="Times New Roman" w:hAnsi="Times New Roman" w:cs="Times New Roman"/>
          <w:bCs/>
          <w:sz w:val="24"/>
          <w:szCs w:val="24"/>
        </w:rPr>
        <w:t>networks</w:t>
      </w:r>
      <w:r w:rsidR="00C4103E" w:rsidRPr="00D16B86">
        <w:rPr>
          <w:rFonts w:ascii="Times New Roman" w:hAnsi="Times New Roman" w:cs="Times New Roman"/>
          <w:bCs/>
          <w:sz w:val="24"/>
          <w:szCs w:val="24"/>
        </w:rPr>
        <w:t xml:space="preserve"> </w:t>
      </w:r>
      <w:r w:rsidR="00503533" w:rsidRPr="00D16B86">
        <w:rPr>
          <w:rFonts w:ascii="Times New Roman" w:hAnsi="Times New Roman" w:cs="Times New Roman"/>
          <w:bCs/>
          <w:sz w:val="24"/>
          <w:szCs w:val="24"/>
        </w:rPr>
        <w:t>FC</w:t>
      </w:r>
      <w:r w:rsidR="00896EE9" w:rsidRPr="00D16B86">
        <w:rPr>
          <w:rFonts w:ascii="Times New Roman" w:hAnsi="Times New Roman" w:cs="Times New Roman"/>
          <w:bCs/>
          <w:sz w:val="24"/>
          <w:szCs w:val="24"/>
        </w:rPr>
        <w:t xml:space="preserve"> </w:t>
      </w:r>
      <w:r w:rsidR="009A0008" w:rsidRPr="00D16B86">
        <w:rPr>
          <w:rFonts w:ascii="Times New Roman" w:hAnsi="Times New Roman" w:cs="Times New Roman"/>
          <w:bCs/>
          <w:sz w:val="24"/>
          <w:szCs w:val="24"/>
        </w:rPr>
        <w:t>(</w:t>
      </w:r>
      <w:r w:rsidR="009A0008" w:rsidRPr="00213B51">
        <w:rPr>
          <w:rFonts w:ascii="Times New Roman" w:eastAsia="Times New Roman" w:hAnsi="Times New Roman" w:cs="Times New Roman"/>
          <w:color w:val="FF0000"/>
          <w:sz w:val="24"/>
          <w:szCs w:val="24"/>
        </w:rPr>
        <w:t>β -0.12</w:t>
      </w:r>
      <w:r w:rsidR="00213B51" w:rsidRPr="00213B51">
        <w:rPr>
          <w:rFonts w:ascii="Times New Roman" w:eastAsia="Times New Roman" w:hAnsi="Times New Roman" w:cs="Times New Roman"/>
          <w:color w:val="FF0000"/>
          <w:sz w:val="24"/>
          <w:szCs w:val="24"/>
        </w:rPr>
        <w:t>5</w:t>
      </w:r>
      <w:r w:rsidR="009A0008" w:rsidRPr="00213B51">
        <w:rPr>
          <w:rFonts w:ascii="Times New Roman" w:eastAsia="Times New Roman" w:hAnsi="Times New Roman" w:cs="Times New Roman"/>
          <w:color w:val="FF0000"/>
          <w:sz w:val="24"/>
          <w:szCs w:val="24"/>
        </w:rPr>
        <w:t>, SE: 0.06</w:t>
      </w:r>
      <w:r w:rsidR="00213B51" w:rsidRPr="00213B51">
        <w:rPr>
          <w:rFonts w:ascii="Times New Roman" w:eastAsia="Times New Roman" w:hAnsi="Times New Roman" w:cs="Times New Roman"/>
          <w:color w:val="FF0000"/>
          <w:sz w:val="24"/>
          <w:szCs w:val="24"/>
        </w:rPr>
        <w:t>381</w:t>
      </w:r>
      <w:r w:rsidR="009A0008" w:rsidRPr="00213B51">
        <w:rPr>
          <w:rFonts w:ascii="Times New Roman" w:eastAsia="Times New Roman" w:hAnsi="Times New Roman" w:cs="Times New Roman"/>
          <w:color w:val="FF0000"/>
          <w:sz w:val="24"/>
          <w:szCs w:val="24"/>
        </w:rPr>
        <w:t>, t-value: -2.0</w:t>
      </w:r>
      <w:r w:rsidR="00213B51" w:rsidRPr="00213B51">
        <w:rPr>
          <w:rFonts w:ascii="Times New Roman" w:eastAsia="Times New Roman" w:hAnsi="Times New Roman" w:cs="Times New Roman"/>
          <w:color w:val="FF0000"/>
          <w:sz w:val="24"/>
          <w:szCs w:val="24"/>
        </w:rPr>
        <w:t>3</w:t>
      </w:r>
      <w:r w:rsidR="009A0008" w:rsidRPr="00D16B86">
        <w:rPr>
          <w:rFonts w:ascii="Times New Roman" w:eastAsia="Times New Roman" w:hAnsi="Times New Roman" w:cs="Times New Roman"/>
          <w:sz w:val="24"/>
          <w:szCs w:val="24"/>
        </w:rPr>
        <w:t xml:space="preserve">, </w:t>
      </w:r>
      <w:r w:rsidR="00952D2A" w:rsidRPr="00D16B86">
        <w:rPr>
          <w:rFonts w:ascii="Times New Roman" w:eastAsia="Times New Roman" w:hAnsi="Times New Roman" w:cs="Times New Roman"/>
          <w:sz w:val="24"/>
          <w:szCs w:val="24"/>
        </w:rPr>
        <w:t>n=234</w:t>
      </w:r>
      <w:r w:rsidR="009A0008" w:rsidRPr="00D16B86">
        <w:rPr>
          <w:rFonts w:ascii="Times New Roman" w:eastAsia="Times New Roman" w:hAnsi="Times New Roman" w:cs="Times New Roman"/>
          <w:sz w:val="24"/>
          <w:szCs w:val="24"/>
        </w:rPr>
        <w:t>)</w:t>
      </w:r>
      <w:r w:rsidR="00270A66">
        <w:rPr>
          <w:rFonts w:ascii="Times New Roman" w:eastAsia="Times New Roman" w:hAnsi="Times New Roman" w:cs="Times New Roman"/>
          <w:sz w:val="24"/>
          <w:szCs w:val="24"/>
        </w:rPr>
        <w:t xml:space="preserve"> </w:t>
      </w:r>
      <w:r w:rsidR="00503533" w:rsidRPr="00D16B86">
        <w:rPr>
          <w:rFonts w:ascii="Times New Roman" w:hAnsi="Times New Roman" w:cs="Times New Roman"/>
          <w:bCs/>
          <w:sz w:val="24"/>
          <w:szCs w:val="24"/>
        </w:rPr>
        <w:t xml:space="preserve">linked to better </w:t>
      </w:r>
      <w:r w:rsidR="007506B6" w:rsidRPr="0083563A">
        <w:rPr>
          <w:rFonts w:ascii="Times New Roman" w:hAnsi="Times New Roman" w:cs="Times New Roman"/>
          <w:bCs/>
          <w:color w:val="FF0000"/>
          <w:sz w:val="24"/>
          <w:szCs w:val="24"/>
        </w:rPr>
        <w:t>working memory and cognitive flexibility</w:t>
      </w:r>
      <w:r w:rsidRPr="00D16B86">
        <w:rPr>
          <w:rFonts w:ascii="Times New Roman" w:hAnsi="Times New Roman" w:cs="Times New Roman"/>
          <w:bCs/>
          <w:sz w:val="24"/>
          <w:szCs w:val="24"/>
        </w:rPr>
        <w:t xml:space="preserve">. </w:t>
      </w:r>
    </w:p>
    <w:p w14:paraId="422C3B34" w14:textId="6050DCFF" w:rsidR="00C4103E" w:rsidRPr="00D16B86" w:rsidRDefault="00C4103E" w:rsidP="00EE5BD0">
      <w:pPr>
        <w:spacing w:after="200" w:line="480" w:lineRule="auto"/>
        <w:rPr>
          <w:rFonts w:ascii="Times New Roman" w:hAnsi="Times New Roman" w:cs="Times New Roman"/>
          <w:bCs/>
          <w:sz w:val="24"/>
          <w:szCs w:val="24"/>
        </w:rPr>
      </w:pPr>
      <w:r w:rsidRPr="00D16B86">
        <w:rPr>
          <w:rFonts w:ascii="Times New Roman" w:hAnsi="Times New Roman" w:cs="Times New Roman"/>
          <w:b/>
          <w:sz w:val="24"/>
          <w:szCs w:val="24"/>
        </w:rPr>
        <w:t>Conclusion:</w:t>
      </w:r>
      <w:r w:rsidRPr="00D16B86">
        <w:rPr>
          <w:rFonts w:ascii="Times New Roman" w:hAnsi="Times New Roman" w:cs="Times New Roman"/>
          <w:bCs/>
          <w:sz w:val="24"/>
          <w:szCs w:val="24"/>
        </w:rPr>
        <w:t xml:space="preserve"> </w:t>
      </w:r>
      <w:r w:rsidR="008766C5" w:rsidRPr="00D16B86">
        <w:rPr>
          <w:rFonts w:ascii="Times New Roman" w:hAnsi="Times New Roman" w:cs="Times New Roman"/>
          <w:bCs/>
          <w:sz w:val="24"/>
          <w:szCs w:val="24"/>
        </w:rPr>
        <w:t>H</w:t>
      </w:r>
      <w:r w:rsidRPr="00D16B86">
        <w:rPr>
          <w:rFonts w:ascii="Times New Roman" w:hAnsi="Times New Roman" w:cs="Times New Roman"/>
          <w:bCs/>
          <w:sz w:val="24"/>
          <w:szCs w:val="24"/>
        </w:rPr>
        <w:t xml:space="preserve">igher </w:t>
      </w:r>
      <w:r w:rsidR="00653288" w:rsidRPr="00D16B86">
        <w:rPr>
          <w:rFonts w:ascii="Times New Roman" w:hAnsi="Times New Roman" w:cs="Times New Roman"/>
          <w:bCs/>
          <w:sz w:val="24"/>
          <w:szCs w:val="24"/>
        </w:rPr>
        <w:t xml:space="preserve">vitamin B12 </w:t>
      </w:r>
      <w:r w:rsidR="008766C5" w:rsidRPr="00D16B86">
        <w:rPr>
          <w:rFonts w:ascii="Times New Roman" w:hAnsi="Times New Roman" w:cs="Times New Roman"/>
          <w:bCs/>
          <w:sz w:val="24"/>
          <w:szCs w:val="24"/>
        </w:rPr>
        <w:t>concentrations</w:t>
      </w:r>
      <w:r w:rsidRPr="00D16B86">
        <w:rPr>
          <w:rFonts w:ascii="Times New Roman" w:hAnsi="Times New Roman" w:cs="Times New Roman"/>
          <w:bCs/>
          <w:sz w:val="24"/>
          <w:szCs w:val="24"/>
        </w:rPr>
        <w:t xml:space="preserve"> </w:t>
      </w:r>
      <w:r w:rsidR="00634A94" w:rsidRPr="00D16B86">
        <w:rPr>
          <w:rFonts w:ascii="Times New Roman" w:hAnsi="Times New Roman" w:cs="Times New Roman"/>
          <w:bCs/>
          <w:sz w:val="24"/>
          <w:szCs w:val="24"/>
        </w:rPr>
        <w:t xml:space="preserve">in </w:t>
      </w:r>
      <w:r w:rsidR="008766C5" w:rsidRPr="00D16B86">
        <w:rPr>
          <w:rFonts w:ascii="Times New Roman" w:hAnsi="Times New Roman" w:cs="Times New Roman"/>
          <w:bCs/>
          <w:sz w:val="24"/>
          <w:szCs w:val="24"/>
        </w:rPr>
        <w:t>later childhood</w:t>
      </w:r>
      <w:r w:rsidR="00634A94" w:rsidRPr="00D16B86">
        <w:rPr>
          <w:rFonts w:ascii="Times New Roman" w:hAnsi="Times New Roman" w:cs="Times New Roman"/>
          <w:bCs/>
          <w:sz w:val="24"/>
          <w:szCs w:val="24"/>
        </w:rPr>
        <w:t xml:space="preserve"> </w:t>
      </w:r>
      <w:r w:rsidRPr="00D16B86">
        <w:rPr>
          <w:rFonts w:ascii="Times New Roman" w:hAnsi="Times New Roman" w:cs="Times New Roman"/>
          <w:bCs/>
          <w:sz w:val="24"/>
          <w:szCs w:val="24"/>
        </w:rPr>
        <w:t xml:space="preserve">may be beneficial for </w:t>
      </w:r>
      <w:r w:rsidR="005E6B68" w:rsidRPr="00D16B86">
        <w:rPr>
          <w:rFonts w:ascii="Times New Roman" w:hAnsi="Times New Roman" w:cs="Times New Roman"/>
          <w:bCs/>
          <w:sz w:val="24"/>
          <w:szCs w:val="24"/>
        </w:rPr>
        <w:t>EFs</w:t>
      </w:r>
      <w:r w:rsidRPr="00D16B86">
        <w:rPr>
          <w:rFonts w:ascii="Times New Roman" w:hAnsi="Times New Roman" w:cs="Times New Roman"/>
          <w:bCs/>
          <w:sz w:val="24"/>
          <w:szCs w:val="24"/>
        </w:rPr>
        <w:t xml:space="preserve"> </w:t>
      </w:r>
      <w:r w:rsidR="008766C5" w:rsidRPr="00D16B86">
        <w:rPr>
          <w:rFonts w:ascii="Times New Roman" w:hAnsi="Times New Roman" w:cs="Times New Roman"/>
          <w:bCs/>
          <w:sz w:val="24"/>
          <w:szCs w:val="24"/>
        </w:rPr>
        <w:t xml:space="preserve">and </w:t>
      </w:r>
      <w:r w:rsidR="00503533" w:rsidRPr="00D16B86">
        <w:rPr>
          <w:rFonts w:ascii="Times New Roman" w:hAnsi="Times New Roman" w:cs="Times New Roman"/>
          <w:bCs/>
          <w:sz w:val="24"/>
          <w:szCs w:val="24"/>
        </w:rPr>
        <w:t>brain-network</w:t>
      </w:r>
      <w:r w:rsidR="00EE007C">
        <w:rPr>
          <w:rFonts w:ascii="Times New Roman" w:hAnsi="Times New Roman" w:cs="Times New Roman"/>
          <w:bCs/>
          <w:sz w:val="24"/>
          <w:szCs w:val="24"/>
        </w:rPr>
        <w:t>s</w:t>
      </w:r>
      <w:r w:rsidR="00503533" w:rsidRPr="00D16B86">
        <w:rPr>
          <w:rFonts w:ascii="Times New Roman" w:hAnsi="Times New Roman" w:cs="Times New Roman"/>
          <w:bCs/>
          <w:sz w:val="24"/>
          <w:szCs w:val="24"/>
        </w:rPr>
        <w:t xml:space="preserve"> </w:t>
      </w:r>
      <w:r w:rsidR="00EE007C" w:rsidRPr="00D16B86">
        <w:rPr>
          <w:rFonts w:ascii="Times New Roman" w:hAnsi="Times New Roman" w:cs="Times New Roman"/>
          <w:bCs/>
          <w:sz w:val="24"/>
          <w:szCs w:val="24"/>
        </w:rPr>
        <w:t>FC but</w:t>
      </w:r>
      <w:r w:rsidR="00634A94" w:rsidRPr="00D16B86">
        <w:rPr>
          <w:rFonts w:ascii="Times New Roman" w:hAnsi="Times New Roman" w:cs="Times New Roman"/>
          <w:bCs/>
          <w:sz w:val="24"/>
          <w:szCs w:val="24"/>
        </w:rPr>
        <w:t xml:space="preserve"> </w:t>
      </w:r>
      <w:r w:rsidRPr="00D16B86">
        <w:rPr>
          <w:rFonts w:ascii="Times New Roman" w:hAnsi="Times New Roman" w:cs="Times New Roman"/>
          <w:bCs/>
          <w:sz w:val="24"/>
          <w:szCs w:val="24"/>
        </w:rPr>
        <w:t xml:space="preserve">require confirmation in studies using similar </w:t>
      </w:r>
      <w:r w:rsidR="003240AB">
        <w:rPr>
          <w:rFonts w:ascii="Times New Roman" w:hAnsi="Times New Roman" w:cs="Times New Roman"/>
          <w:bCs/>
          <w:sz w:val="24"/>
          <w:szCs w:val="24"/>
        </w:rPr>
        <w:t>EF</w:t>
      </w:r>
      <w:r w:rsidRPr="00D16B86">
        <w:rPr>
          <w:rFonts w:ascii="Times New Roman" w:hAnsi="Times New Roman" w:cs="Times New Roman"/>
          <w:bCs/>
          <w:sz w:val="24"/>
          <w:szCs w:val="24"/>
        </w:rPr>
        <w:t xml:space="preserve"> tests </w:t>
      </w:r>
      <w:r w:rsidR="0062281D" w:rsidRPr="0062281D">
        <w:rPr>
          <w:rFonts w:ascii="Times New Roman" w:hAnsi="Times New Roman" w:cs="Times New Roman"/>
          <w:bCs/>
          <w:color w:val="FF0000"/>
          <w:sz w:val="24"/>
          <w:szCs w:val="24"/>
        </w:rPr>
        <w:t>for comparability</w:t>
      </w:r>
      <w:r w:rsidR="0062281D">
        <w:rPr>
          <w:rFonts w:ascii="Times New Roman" w:hAnsi="Times New Roman" w:cs="Times New Roman"/>
          <w:bCs/>
          <w:sz w:val="24"/>
          <w:szCs w:val="24"/>
        </w:rPr>
        <w:t xml:space="preserve">, and </w:t>
      </w:r>
      <w:r w:rsidR="00A748CF">
        <w:rPr>
          <w:rFonts w:ascii="Times New Roman" w:hAnsi="Times New Roman" w:cs="Times New Roman"/>
          <w:bCs/>
          <w:sz w:val="24"/>
          <w:szCs w:val="24"/>
        </w:rPr>
        <w:t xml:space="preserve">prospective, </w:t>
      </w:r>
      <w:r w:rsidR="00147CF1">
        <w:rPr>
          <w:rFonts w:ascii="Times New Roman" w:hAnsi="Times New Roman" w:cs="Times New Roman"/>
          <w:bCs/>
          <w:sz w:val="24"/>
          <w:szCs w:val="24"/>
        </w:rPr>
        <w:t>longitudinal</w:t>
      </w:r>
      <w:r w:rsidRPr="00D16B86">
        <w:rPr>
          <w:rFonts w:ascii="Times New Roman" w:hAnsi="Times New Roman" w:cs="Times New Roman"/>
          <w:bCs/>
          <w:sz w:val="24"/>
          <w:szCs w:val="24"/>
        </w:rPr>
        <w:t xml:space="preserve"> measur</w:t>
      </w:r>
      <w:r w:rsidR="008766C5" w:rsidRPr="00D16B86">
        <w:rPr>
          <w:rFonts w:ascii="Times New Roman" w:hAnsi="Times New Roman" w:cs="Times New Roman"/>
          <w:bCs/>
          <w:sz w:val="24"/>
          <w:szCs w:val="24"/>
        </w:rPr>
        <w:t>e</w:t>
      </w:r>
      <w:r w:rsidRPr="00D16B86">
        <w:rPr>
          <w:rFonts w:ascii="Times New Roman" w:hAnsi="Times New Roman" w:cs="Times New Roman"/>
          <w:bCs/>
          <w:sz w:val="24"/>
          <w:szCs w:val="24"/>
        </w:rPr>
        <w:t xml:space="preserve"> of </w:t>
      </w:r>
      <w:r w:rsidR="00FE4879" w:rsidRPr="00D16B86">
        <w:rPr>
          <w:rFonts w:ascii="Times New Roman" w:hAnsi="Times New Roman" w:cs="Times New Roman"/>
          <w:bCs/>
          <w:sz w:val="24"/>
          <w:szCs w:val="24"/>
        </w:rPr>
        <w:t xml:space="preserve">brain-network </w:t>
      </w:r>
      <w:r w:rsidR="008766C5" w:rsidRPr="00D16B86">
        <w:rPr>
          <w:rFonts w:ascii="Times New Roman" w:hAnsi="Times New Roman" w:cs="Times New Roman"/>
          <w:bCs/>
          <w:sz w:val="24"/>
          <w:szCs w:val="24"/>
        </w:rPr>
        <w:t>FC</w:t>
      </w:r>
      <w:r w:rsidRPr="00D16B86">
        <w:rPr>
          <w:rFonts w:ascii="Times New Roman" w:hAnsi="Times New Roman" w:cs="Times New Roman"/>
          <w:bCs/>
          <w:sz w:val="24"/>
          <w:szCs w:val="24"/>
        </w:rPr>
        <w:t>.</w:t>
      </w:r>
    </w:p>
    <w:p w14:paraId="5A27C2CC" w14:textId="6C53109D" w:rsidR="00EB13E4" w:rsidRPr="00D16B86" w:rsidRDefault="00786A8D" w:rsidP="00EE5BD0">
      <w:pPr>
        <w:spacing w:after="200" w:line="480" w:lineRule="auto"/>
        <w:rPr>
          <w:rFonts w:ascii="Times New Roman" w:hAnsi="Times New Roman" w:cs="Times New Roman"/>
          <w:bCs/>
          <w:sz w:val="24"/>
          <w:szCs w:val="24"/>
        </w:rPr>
      </w:pPr>
      <w:r w:rsidRPr="00D16B86">
        <w:rPr>
          <w:rFonts w:ascii="Times New Roman" w:hAnsi="Times New Roman" w:cs="Times New Roman"/>
          <w:b/>
          <w:sz w:val="24"/>
          <w:szCs w:val="24"/>
        </w:rPr>
        <w:lastRenderedPageBreak/>
        <w:t>Keywords:</w:t>
      </w:r>
      <w:r w:rsidRPr="00D16B86">
        <w:rPr>
          <w:rFonts w:ascii="Times New Roman" w:hAnsi="Times New Roman" w:cs="Times New Roman"/>
          <w:bCs/>
          <w:sz w:val="24"/>
          <w:szCs w:val="24"/>
        </w:rPr>
        <w:t xml:space="preserve"> vitamin B12, child, </w:t>
      </w:r>
      <w:r w:rsidR="009B5F00" w:rsidRPr="00D16B86">
        <w:rPr>
          <w:rFonts w:ascii="Times New Roman" w:hAnsi="Times New Roman" w:cs="Times New Roman"/>
          <w:bCs/>
          <w:sz w:val="24"/>
          <w:szCs w:val="24"/>
        </w:rPr>
        <w:t xml:space="preserve">cognition, </w:t>
      </w:r>
      <w:r w:rsidRPr="00D16B86">
        <w:rPr>
          <w:rFonts w:ascii="Times New Roman" w:hAnsi="Times New Roman" w:cs="Times New Roman"/>
          <w:bCs/>
          <w:sz w:val="24"/>
          <w:szCs w:val="24"/>
        </w:rPr>
        <w:t>executive function, functional connectivity</w:t>
      </w:r>
      <w:r w:rsidR="00EB13E4" w:rsidRPr="00D16B86">
        <w:rPr>
          <w:rFonts w:ascii="Times New Roman" w:hAnsi="Times New Roman" w:cs="Times New Roman"/>
          <w:b/>
          <w:sz w:val="24"/>
          <w:szCs w:val="24"/>
        </w:rPr>
        <w:br w:type="page"/>
      </w:r>
    </w:p>
    <w:p w14:paraId="288906A5" w14:textId="3A1F3457" w:rsidR="00121280" w:rsidRPr="00D16B86" w:rsidRDefault="00121280" w:rsidP="00EE5BD0">
      <w:pPr>
        <w:spacing w:after="0" w:line="480" w:lineRule="auto"/>
        <w:rPr>
          <w:rFonts w:ascii="Times New Roman" w:hAnsi="Times New Roman" w:cs="Times New Roman"/>
          <w:b/>
          <w:sz w:val="24"/>
          <w:szCs w:val="24"/>
        </w:rPr>
      </w:pPr>
      <w:r w:rsidRPr="00D16B86">
        <w:rPr>
          <w:rFonts w:ascii="Times New Roman" w:hAnsi="Times New Roman" w:cs="Times New Roman"/>
          <w:b/>
          <w:sz w:val="24"/>
          <w:szCs w:val="24"/>
        </w:rPr>
        <w:lastRenderedPageBreak/>
        <w:t>INTRODUCTION</w:t>
      </w:r>
    </w:p>
    <w:p w14:paraId="6C656035" w14:textId="2F0782F6" w:rsidR="00F118A5" w:rsidRPr="00F118A5" w:rsidRDefault="00AA32EC" w:rsidP="00F118A5">
      <w:pPr>
        <w:spacing w:line="480" w:lineRule="auto"/>
        <w:rPr>
          <w:rFonts w:ascii="Times New Roman" w:hAnsi="Times New Roman" w:cs="Times New Roman"/>
          <w:sz w:val="24"/>
          <w:szCs w:val="24"/>
        </w:rPr>
      </w:pPr>
      <w:r w:rsidRPr="00D16B86">
        <w:rPr>
          <w:rFonts w:ascii="Times New Roman" w:hAnsi="Times New Roman" w:cs="Times New Roman"/>
          <w:sz w:val="24"/>
          <w:szCs w:val="24"/>
        </w:rPr>
        <w:t>It</w:t>
      </w:r>
      <w:r w:rsidR="00007A7B" w:rsidRPr="00D16B86">
        <w:rPr>
          <w:rFonts w:ascii="Times New Roman" w:hAnsi="Times New Roman" w:cs="Times New Roman"/>
          <w:sz w:val="24"/>
          <w:szCs w:val="24"/>
        </w:rPr>
        <w:t xml:space="preserve"> is well </w:t>
      </w:r>
      <w:r w:rsidR="00106655" w:rsidRPr="00D16B86">
        <w:rPr>
          <w:rFonts w:ascii="Times New Roman" w:hAnsi="Times New Roman" w:cs="Times New Roman"/>
          <w:sz w:val="24"/>
          <w:szCs w:val="24"/>
        </w:rPr>
        <w:t>established</w:t>
      </w:r>
      <w:r w:rsidR="00007A7B" w:rsidRPr="00D16B86">
        <w:rPr>
          <w:rFonts w:ascii="Times New Roman" w:hAnsi="Times New Roman" w:cs="Times New Roman"/>
          <w:sz w:val="24"/>
          <w:szCs w:val="24"/>
        </w:rPr>
        <w:t xml:space="preserve"> that </w:t>
      </w:r>
      <w:r w:rsidR="00E71C3A" w:rsidRPr="00D16B86">
        <w:rPr>
          <w:rFonts w:ascii="Times New Roman" w:hAnsi="Times New Roman" w:cs="Times New Roman"/>
          <w:sz w:val="24"/>
          <w:szCs w:val="24"/>
        </w:rPr>
        <w:t xml:space="preserve">brain development </w:t>
      </w:r>
      <w:r w:rsidR="0078736B" w:rsidRPr="00D16B86">
        <w:rPr>
          <w:rFonts w:ascii="Times New Roman" w:hAnsi="Times New Roman" w:cs="Times New Roman"/>
          <w:sz w:val="24"/>
          <w:szCs w:val="24"/>
        </w:rPr>
        <w:t xml:space="preserve">is most rapid </w:t>
      </w:r>
      <w:r w:rsidR="00B80067" w:rsidRPr="00D16B86">
        <w:rPr>
          <w:rFonts w:ascii="Times New Roman" w:hAnsi="Times New Roman" w:cs="Times New Roman"/>
          <w:sz w:val="24"/>
          <w:szCs w:val="24"/>
        </w:rPr>
        <w:t>and is most sensitive to environmental factors</w:t>
      </w:r>
      <w:r w:rsidR="004F7430" w:rsidRPr="00D16B86">
        <w:rPr>
          <w:rFonts w:ascii="Times New Roman" w:hAnsi="Times New Roman" w:cs="Times New Roman"/>
          <w:sz w:val="24"/>
          <w:szCs w:val="24"/>
        </w:rPr>
        <w:t>/insults</w:t>
      </w:r>
      <w:r w:rsidR="00B80067" w:rsidRPr="00D16B86">
        <w:rPr>
          <w:rFonts w:ascii="Times New Roman" w:hAnsi="Times New Roman" w:cs="Times New Roman"/>
          <w:sz w:val="24"/>
          <w:szCs w:val="24"/>
        </w:rPr>
        <w:t xml:space="preserve"> </w:t>
      </w:r>
      <w:r w:rsidR="0078736B" w:rsidRPr="00D16B86">
        <w:rPr>
          <w:rFonts w:ascii="Times New Roman" w:hAnsi="Times New Roman" w:cs="Times New Roman"/>
          <w:sz w:val="24"/>
          <w:szCs w:val="24"/>
        </w:rPr>
        <w:t xml:space="preserve">in </w:t>
      </w:r>
      <w:r w:rsidR="00DA757B" w:rsidRPr="00D16B86">
        <w:rPr>
          <w:rFonts w:ascii="Times New Roman" w:hAnsi="Times New Roman" w:cs="Times New Roman"/>
          <w:sz w:val="24"/>
          <w:szCs w:val="24"/>
        </w:rPr>
        <w:t xml:space="preserve">the first </w:t>
      </w:r>
      <w:r w:rsidR="002C3C8E" w:rsidRPr="00D16B86">
        <w:rPr>
          <w:rFonts w:ascii="Times New Roman" w:hAnsi="Times New Roman" w:cs="Times New Roman"/>
          <w:sz w:val="24"/>
          <w:szCs w:val="24"/>
        </w:rPr>
        <w:t>few years</w:t>
      </w:r>
      <w:r w:rsidR="00DA757B" w:rsidRPr="00D16B86">
        <w:rPr>
          <w:rFonts w:ascii="Times New Roman" w:hAnsi="Times New Roman" w:cs="Times New Roman"/>
          <w:sz w:val="24"/>
          <w:szCs w:val="24"/>
        </w:rPr>
        <w:t xml:space="preserve"> of </w:t>
      </w:r>
      <w:r w:rsidR="008923B6" w:rsidRPr="00D16B86">
        <w:rPr>
          <w:rFonts w:ascii="Times New Roman" w:hAnsi="Times New Roman" w:cs="Times New Roman"/>
          <w:sz w:val="24"/>
          <w:szCs w:val="24"/>
        </w:rPr>
        <w:t xml:space="preserve">life </w:t>
      </w:r>
      <w:r w:rsidR="009E2F5B" w:rsidRPr="00D16B86">
        <w:rPr>
          <w:rFonts w:ascii="Times New Roman" w:hAnsi="Times New Roman" w:cs="Times New Roman"/>
          <w:sz w:val="24"/>
          <w:szCs w:val="24"/>
        </w:rPr>
        <w:fldChar w:fldCharType="begin"/>
      </w:r>
      <w:r w:rsidR="00601CC9">
        <w:rPr>
          <w:rFonts w:ascii="Times New Roman" w:hAnsi="Times New Roman" w:cs="Times New Roman"/>
          <w:sz w:val="24"/>
          <w:szCs w:val="24"/>
        </w:rPr>
        <w:instrText xml:space="preserve"> ADDIN EN.CITE &lt;EndNote&gt;&lt;Cite&gt;&lt;Author&gt;Tierney&lt;/Author&gt;&lt;Year&gt;2009&lt;/Year&gt;&lt;RecNum&gt;1&lt;/RecNum&gt;&lt;DisplayText&gt;[1]&lt;/DisplayText&gt;&lt;record&gt;&lt;rec-number&gt;1&lt;/rec-number&gt;&lt;foreign-keys&gt;&lt;key app="EN" db-id="0drpxf25o9tws9eza0rxzrvwed9wtddrzrez" timestamp="1747724610"&gt;1&lt;/key&gt;&lt;/foreign-keys&gt;&lt;ref-type name="Journal Article"&gt;17&lt;/ref-type&gt;&lt;contributors&gt;&lt;authors&gt;&lt;author&gt;Tierney, A. L.&lt;/author&gt;&lt;author&gt;Nelson, C. A., 3rd&lt;/author&gt;&lt;/authors&gt;&lt;/contributors&gt;&lt;auth-address&gt;Harvard Graduate School of Education.&lt;/auth-address&gt;&lt;titles&gt;&lt;title&gt;Brain Development and the Role of Experience in the Early Years&lt;/title&gt;&lt;secondary-title&gt;Zero Three&lt;/secondary-title&gt;&lt;alt-title&gt;Zero to three&lt;/alt-title&gt;&lt;/titles&gt;&lt;periodical&gt;&lt;full-title&gt;Zero Three&lt;/full-title&gt;&lt;abbr-1&gt;Zero to three&lt;/abbr-1&gt;&lt;/periodical&gt;&lt;alt-periodical&gt;&lt;full-title&gt;Zero Three&lt;/full-title&gt;&lt;abbr-1&gt;Zero to three&lt;/abbr-1&gt;&lt;/alt-periodical&gt;&lt;pages&gt;9-13&lt;/pages&gt;&lt;volume&gt;30&lt;/volume&gt;&lt;number&gt;2&lt;/number&gt;&lt;edition&gt;2009/11/01&lt;/edition&gt;&lt;dates&gt;&lt;year&gt;2009&lt;/year&gt;&lt;pub-dates&gt;&lt;date&gt;Nov 1&lt;/date&gt;&lt;/pub-dates&gt;&lt;/dates&gt;&lt;isbn&gt;0736-8038 (Print)&amp;#xD;0736-8038&lt;/isbn&gt;&lt;accession-num&gt;23894221&lt;/accession-num&gt;&lt;urls&gt;&lt;/urls&gt;&lt;custom2&gt;PMC3722610&lt;/custom2&gt;&lt;custom6&gt;NIHMS227033&lt;/custom6&gt;&lt;remote-database-provider&gt;NLM&lt;/remote-database-provider&gt;&lt;language&gt;eng&lt;/language&gt;&lt;/record&gt;&lt;/Cite&gt;&lt;/EndNote&gt;</w:instrText>
      </w:r>
      <w:r w:rsidR="009E2F5B" w:rsidRPr="00D16B86">
        <w:rPr>
          <w:rFonts w:ascii="Times New Roman" w:hAnsi="Times New Roman" w:cs="Times New Roman"/>
          <w:sz w:val="24"/>
          <w:szCs w:val="24"/>
        </w:rPr>
        <w:fldChar w:fldCharType="separate"/>
      </w:r>
      <w:r w:rsidR="00047747">
        <w:rPr>
          <w:rFonts w:ascii="Times New Roman" w:hAnsi="Times New Roman" w:cs="Times New Roman"/>
          <w:noProof/>
          <w:sz w:val="24"/>
          <w:szCs w:val="24"/>
        </w:rPr>
        <w:t>[</w:t>
      </w:r>
      <w:hyperlink w:anchor="_ENREF_1" w:tooltip="Tierney, 2009 #1" w:history="1">
        <w:r w:rsidR="00B76C6C">
          <w:rPr>
            <w:rFonts w:ascii="Times New Roman" w:hAnsi="Times New Roman" w:cs="Times New Roman"/>
            <w:noProof/>
            <w:sz w:val="24"/>
            <w:szCs w:val="24"/>
          </w:rPr>
          <w:t>1</w:t>
        </w:r>
      </w:hyperlink>
      <w:r w:rsidR="00047747">
        <w:rPr>
          <w:rFonts w:ascii="Times New Roman" w:hAnsi="Times New Roman" w:cs="Times New Roman"/>
          <w:noProof/>
          <w:sz w:val="24"/>
          <w:szCs w:val="24"/>
        </w:rPr>
        <w:t>]</w:t>
      </w:r>
      <w:r w:rsidR="009E2F5B" w:rsidRPr="00D16B86">
        <w:rPr>
          <w:rFonts w:ascii="Times New Roman" w:hAnsi="Times New Roman" w:cs="Times New Roman"/>
          <w:sz w:val="24"/>
          <w:szCs w:val="24"/>
        </w:rPr>
        <w:fldChar w:fldCharType="end"/>
      </w:r>
      <w:r w:rsidR="009E2F5B" w:rsidRPr="00D16B86">
        <w:rPr>
          <w:rFonts w:ascii="Times New Roman" w:hAnsi="Times New Roman" w:cs="Times New Roman"/>
          <w:sz w:val="24"/>
          <w:szCs w:val="24"/>
        </w:rPr>
        <w:t>.</w:t>
      </w:r>
      <w:r w:rsidR="00617A37" w:rsidRPr="00D16B86">
        <w:rPr>
          <w:rFonts w:ascii="Times New Roman" w:hAnsi="Times New Roman" w:cs="Times New Roman"/>
          <w:sz w:val="24"/>
          <w:szCs w:val="24"/>
        </w:rPr>
        <w:t xml:space="preserve"> </w:t>
      </w:r>
      <w:r w:rsidR="00007A7B" w:rsidRPr="00D16B86">
        <w:rPr>
          <w:rFonts w:ascii="Times New Roman" w:hAnsi="Times New Roman" w:cs="Times New Roman"/>
          <w:sz w:val="24"/>
          <w:szCs w:val="24"/>
        </w:rPr>
        <w:t xml:space="preserve"> </w:t>
      </w:r>
      <w:r w:rsidR="00A15856" w:rsidRPr="00D16B86">
        <w:rPr>
          <w:rFonts w:ascii="Times New Roman" w:hAnsi="Times New Roman" w:cs="Times New Roman"/>
          <w:sz w:val="24"/>
          <w:szCs w:val="24"/>
        </w:rPr>
        <w:t>Studies</w:t>
      </w:r>
      <w:r w:rsidR="000F064E" w:rsidRPr="00D16B86">
        <w:rPr>
          <w:rFonts w:ascii="Times New Roman" w:hAnsi="Times New Roman" w:cs="Times New Roman"/>
          <w:sz w:val="24"/>
          <w:szCs w:val="24"/>
        </w:rPr>
        <w:t xml:space="preserve"> have shown that </w:t>
      </w:r>
      <w:r w:rsidR="00B65A94">
        <w:rPr>
          <w:rFonts w:ascii="Times New Roman" w:hAnsi="Times New Roman" w:cs="Times New Roman"/>
          <w:color w:val="FF0000"/>
          <w:sz w:val="24"/>
          <w:szCs w:val="24"/>
        </w:rPr>
        <w:t>adequate</w:t>
      </w:r>
      <w:r w:rsidR="000F064E" w:rsidRPr="00B65A94">
        <w:rPr>
          <w:rFonts w:ascii="Times New Roman" w:hAnsi="Times New Roman" w:cs="Times New Roman"/>
          <w:color w:val="FF0000"/>
          <w:sz w:val="24"/>
          <w:szCs w:val="24"/>
        </w:rPr>
        <w:t xml:space="preserve"> </w:t>
      </w:r>
      <w:r w:rsidR="000F064E" w:rsidRPr="00D16B86">
        <w:rPr>
          <w:rFonts w:ascii="Times New Roman" w:hAnsi="Times New Roman" w:cs="Times New Roman"/>
          <w:sz w:val="24"/>
          <w:szCs w:val="24"/>
        </w:rPr>
        <w:t xml:space="preserve">maternal </w:t>
      </w:r>
      <w:r w:rsidR="008F2C60" w:rsidRPr="00D16B86">
        <w:rPr>
          <w:rFonts w:ascii="Times New Roman" w:hAnsi="Times New Roman" w:cs="Times New Roman"/>
          <w:sz w:val="24"/>
          <w:szCs w:val="24"/>
        </w:rPr>
        <w:fldChar w:fldCharType="begin">
          <w:fldData xml:space="preserve">PEVuZE5vdGU+PENpdGU+PEF1dGhvcj5Cb3JnZTwvQXV0aG9yPjxZZWFyPjIwMTc8L1llYXI+PFJl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</w:fldData>
        </w:fldChar>
      </w:r>
      <w:r w:rsidR="00601CC9">
        <w:rPr>
          <w:rFonts w:ascii="Times New Roman" w:hAnsi="Times New Roman" w:cs="Times New Roman"/>
          <w:sz w:val="24"/>
          <w:szCs w:val="24"/>
        </w:rPr>
        <w:instrText xml:space="preserve"> ADDIN EN.CITE </w:instrText>
      </w:r>
      <w:r w:rsidR="00601CC9">
        <w:rPr>
          <w:rFonts w:ascii="Times New Roman" w:hAnsi="Times New Roman" w:cs="Times New Roman"/>
          <w:sz w:val="24"/>
          <w:szCs w:val="24"/>
        </w:rPr>
        <w:fldChar w:fldCharType="begin">
          <w:fldData xml:space="preserve">PEVuZE5vdGU+PENpdGU+PEF1dGhvcj5Cb3JnZTwvQXV0aG9yPjxZZWFyPjIwMTc8L1llYXI+PFJl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</w:fldData>
        </w:fldChar>
      </w:r>
      <w:r w:rsidR="00601CC9">
        <w:rPr>
          <w:rFonts w:ascii="Times New Roman" w:hAnsi="Times New Roman" w:cs="Times New Roman"/>
          <w:sz w:val="24"/>
          <w:szCs w:val="24"/>
        </w:rPr>
        <w:instrText xml:space="preserve"> ADDIN EN.CITE.DATA </w:instrText>
      </w:r>
      <w:r w:rsidR="00601CC9">
        <w:rPr>
          <w:rFonts w:ascii="Times New Roman" w:hAnsi="Times New Roman" w:cs="Times New Roman"/>
          <w:sz w:val="24"/>
          <w:szCs w:val="24"/>
        </w:rPr>
      </w:r>
      <w:r w:rsidR="00601CC9">
        <w:rPr>
          <w:rFonts w:ascii="Times New Roman" w:hAnsi="Times New Roman" w:cs="Times New Roman"/>
          <w:sz w:val="24"/>
          <w:szCs w:val="24"/>
        </w:rPr>
        <w:fldChar w:fldCharType="end"/>
      </w:r>
      <w:r w:rsidR="008F2C60" w:rsidRPr="00D16B86">
        <w:rPr>
          <w:rFonts w:ascii="Times New Roman" w:hAnsi="Times New Roman" w:cs="Times New Roman"/>
          <w:sz w:val="24"/>
          <w:szCs w:val="24"/>
        </w:rPr>
      </w:r>
      <w:r w:rsidR="008F2C60" w:rsidRPr="00D16B86">
        <w:rPr>
          <w:rFonts w:ascii="Times New Roman" w:hAnsi="Times New Roman" w:cs="Times New Roman"/>
          <w:sz w:val="24"/>
          <w:szCs w:val="24"/>
        </w:rPr>
        <w:fldChar w:fldCharType="separate"/>
      </w:r>
      <w:r w:rsidR="00047747">
        <w:rPr>
          <w:rFonts w:ascii="Times New Roman" w:hAnsi="Times New Roman" w:cs="Times New Roman"/>
          <w:noProof/>
          <w:sz w:val="24"/>
          <w:szCs w:val="24"/>
        </w:rPr>
        <w:t>[</w:t>
      </w:r>
      <w:hyperlink w:anchor="_ENREF_2" w:tooltip="Borge, 2017 #2" w:history="1">
        <w:r w:rsidR="00B76C6C">
          <w:rPr>
            <w:rFonts w:ascii="Times New Roman" w:hAnsi="Times New Roman" w:cs="Times New Roman"/>
            <w:noProof/>
            <w:sz w:val="24"/>
            <w:szCs w:val="24"/>
          </w:rPr>
          <w:t>2</w:t>
        </w:r>
      </w:hyperlink>
      <w:r w:rsidR="00047747">
        <w:rPr>
          <w:rFonts w:ascii="Times New Roman" w:hAnsi="Times New Roman" w:cs="Times New Roman"/>
          <w:noProof/>
          <w:sz w:val="24"/>
          <w:szCs w:val="24"/>
        </w:rPr>
        <w:t>]</w:t>
      </w:r>
      <w:r w:rsidR="008F2C60" w:rsidRPr="00D16B86">
        <w:rPr>
          <w:rFonts w:ascii="Times New Roman" w:hAnsi="Times New Roman" w:cs="Times New Roman"/>
          <w:sz w:val="24"/>
          <w:szCs w:val="24"/>
        </w:rPr>
        <w:fldChar w:fldCharType="end"/>
      </w:r>
      <w:r w:rsidR="009831B8" w:rsidRPr="00D16B86">
        <w:rPr>
          <w:rFonts w:ascii="Times New Roman" w:hAnsi="Times New Roman" w:cs="Times New Roman"/>
          <w:sz w:val="24"/>
          <w:szCs w:val="24"/>
        </w:rPr>
        <w:t xml:space="preserve"> </w:t>
      </w:r>
      <w:r w:rsidR="00005EE6" w:rsidRPr="00D16B86">
        <w:rPr>
          <w:rFonts w:ascii="Times New Roman" w:hAnsi="Times New Roman" w:cs="Times New Roman"/>
          <w:sz w:val="24"/>
          <w:szCs w:val="24"/>
        </w:rPr>
        <w:t xml:space="preserve">and early childhood </w:t>
      </w:r>
      <w:r w:rsidR="000F064E" w:rsidRPr="00D16B86">
        <w:rPr>
          <w:rFonts w:ascii="Times New Roman" w:hAnsi="Times New Roman" w:cs="Times New Roman"/>
          <w:sz w:val="24"/>
          <w:szCs w:val="24"/>
        </w:rPr>
        <w:t xml:space="preserve">nutrition </w:t>
      </w:r>
      <w:r w:rsidR="00E64673" w:rsidRPr="00D16B86">
        <w:rPr>
          <w:rFonts w:ascii="Times New Roman" w:hAnsi="Times New Roman" w:cs="Times New Roman"/>
          <w:sz w:val="24"/>
          <w:szCs w:val="24"/>
        </w:rPr>
        <w:fldChar w:fldCharType="begin">
          <w:fldData xml:space="preserve">PEVuZE5vdGU+PENpdGU+PEF1dGhvcj5Sb2JlcnRzPC9BdXRob3I+PFllYXI+MjAyMjwvWWVhcj48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</w:fldData>
        </w:fldChar>
      </w:r>
      <w:r w:rsidR="00601CC9">
        <w:rPr>
          <w:rFonts w:ascii="Times New Roman" w:hAnsi="Times New Roman" w:cs="Times New Roman"/>
          <w:sz w:val="24"/>
          <w:szCs w:val="24"/>
        </w:rPr>
        <w:instrText xml:space="preserve"> ADDIN EN.CITE </w:instrText>
      </w:r>
      <w:r w:rsidR="00601CC9">
        <w:rPr>
          <w:rFonts w:ascii="Times New Roman" w:hAnsi="Times New Roman" w:cs="Times New Roman"/>
          <w:sz w:val="24"/>
          <w:szCs w:val="24"/>
        </w:rPr>
        <w:fldChar w:fldCharType="begin">
          <w:fldData xml:space="preserve">PEVuZE5vdGU+PENpdGU+PEF1dGhvcj5Sb2JlcnRzPC9BdXRob3I+PFllYXI+MjAyMjwvWWVhcj48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</w:fldData>
        </w:fldChar>
      </w:r>
      <w:r w:rsidR="00601CC9">
        <w:rPr>
          <w:rFonts w:ascii="Times New Roman" w:hAnsi="Times New Roman" w:cs="Times New Roman"/>
          <w:sz w:val="24"/>
          <w:szCs w:val="24"/>
        </w:rPr>
        <w:instrText xml:space="preserve"> ADDIN EN.CITE.DATA </w:instrText>
      </w:r>
      <w:r w:rsidR="00601CC9">
        <w:rPr>
          <w:rFonts w:ascii="Times New Roman" w:hAnsi="Times New Roman" w:cs="Times New Roman"/>
          <w:sz w:val="24"/>
          <w:szCs w:val="24"/>
        </w:rPr>
      </w:r>
      <w:r w:rsidR="00601CC9">
        <w:rPr>
          <w:rFonts w:ascii="Times New Roman" w:hAnsi="Times New Roman" w:cs="Times New Roman"/>
          <w:sz w:val="24"/>
          <w:szCs w:val="24"/>
        </w:rPr>
        <w:fldChar w:fldCharType="end"/>
      </w:r>
      <w:r w:rsidR="00E64673" w:rsidRPr="00D16B86">
        <w:rPr>
          <w:rFonts w:ascii="Times New Roman" w:hAnsi="Times New Roman" w:cs="Times New Roman"/>
          <w:sz w:val="24"/>
          <w:szCs w:val="24"/>
        </w:rPr>
      </w:r>
      <w:r w:rsidR="00E64673" w:rsidRPr="00D16B86">
        <w:rPr>
          <w:rFonts w:ascii="Times New Roman" w:hAnsi="Times New Roman" w:cs="Times New Roman"/>
          <w:sz w:val="24"/>
          <w:szCs w:val="24"/>
        </w:rPr>
        <w:fldChar w:fldCharType="separate"/>
      </w:r>
      <w:r w:rsidR="00047747">
        <w:rPr>
          <w:rFonts w:ascii="Times New Roman" w:hAnsi="Times New Roman" w:cs="Times New Roman"/>
          <w:noProof/>
          <w:sz w:val="24"/>
          <w:szCs w:val="24"/>
        </w:rPr>
        <w:t>[</w:t>
      </w:r>
      <w:hyperlink w:anchor="_ENREF_3" w:tooltip="Roberts, 2022 #3" w:history="1">
        <w:r w:rsidR="00B76C6C">
          <w:rPr>
            <w:rFonts w:ascii="Times New Roman" w:hAnsi="Times New Roman" w:cs="Times New Roman"/>
            <w:noProof/>
            <w:sz w:val="24"/>
            <w:szCs w:val="24"/>
          </w:rPr>
          <w:t>3</w:t>
        </w:r>
      </w:hyperlink>
      <w:r w:rsidR="00047747">
        <w:rPr>
          <w:rFonts w:ascii="Times New Roman" w:hAnsi="Times New Roman" w:cs="Times New Roman"/>
          <w:noProof/>
          <w:sz w:val="24"/>
          <w:szCs w:val="24"/>
        </w:rPr>
        <w:t>]</w:t>
      </w:r>
      <w:r w:rsidR="00E64673" w:rsidRPr="00D16B86">
        <w:rPr>
          <w:rFonts w:ascii="Times New Roman" w:hAnsi="Times New Roman" w:cs="Times New Roman"/>
          <w:sz w:val="24"/>
          <w:szCs w:val="24"/>
        </w:rPr>
        <w:fldChar w:fldCharType="end"/>
      </w:r>
      <w:r w:rsidR="00E64673" w:rsidRPr="00D16B86">
        <w:rPr>
          <w:rFonts w:ascii="Times New Roman" w:hAnsi="Times New Roman" w:cs="Times New Roman"/>
          <w:sz w:val="24"/>
          <w:szCs w:val="24"/>
        </w:rPr>
        <w:t xml:space="preserve"> </w:t>
      </w:r>
      <w:r w:rsidR="00833822" w:rsidRPr="00D16B86">
        <w:rPr>
          <w:rFonts w:ascii="Times New Roman" w:hAnsi="Times New Roman" w:cs="Times New Roman"/>
          <w:sz w:val="24"/>
          <w:szCs w:val="24"/>
        </w:rPr>
        <w:t xml:space="preserve">were associated with </w:t>
      </w:r>
      <w:r w:rsidR="00E52681" w:rsidRPr="00D16B86">
        <w:rPr>
          <w:rFonts w:ascii="Times New Roman" w:hAnsi="Times New Roman" w:cs="Times New Roman"/>
          <w:sz w:val="24"/>
          <w:szCs w:val="24"/>
        </w:rPr>
        <w:t xml:space="preserve">better cognitive function in </w:t>
      </w:r>
      <w:r w:rsidR="00CB255B" w:rsidRPr="00D16B86">
        <w:rPr>
          <w:rFonts w:ascii="Times New Roman" w:hAnsi="Times New Roman" w:cs="Times New Roman"/>
          <w:sz w:val="24"/>
          <w:szCs w:val="24"/>
        </w:rPr>
        <w:t>preschool</w:t>
      </w:r>
      <w:r w:rsidR="00D732A3" w:rsidRPr="00D16B86">
        <w:rPr>
          <w:rFonts w:ascii="Times New Roman" w:hAnsi="Times New Roman" w:cs="Times New Roman"/>
          <w:sz w:val="24"/>
          <w:szCs w:val="24"/>
        </w:rPr>
        <w:t xml:space="preserve"> </w:t>
      </w:r>
      <w:r w:rsidR="00BB2023" w:rsidRPr="00D16B86">
        <w:rPr>
          <w:rFonts w:ascii="Times New Roman" w:hAnsi="Times New Roman" w:cs="Times New Roman"/>
          <w:sz w:val="24"/>
          <w:szCs w:val="24"/>
        </w:rPr>
        <w:t xml:space="preserve">children </w:t>
      </w:r>
      <w:r w:rsidR="00E54E1C" w:rsidRPr="00D16B86">
        <w:rPr>
          <w:rFonts w:ascii="Times New Roman" w:hAnsi="Times New Roman" w:cs="Times New Roman"/>
          <w:sz w:val="24"/>
          <w:szCs w:val="24"/>
        </w:rPr>
        <w:t xml:space="preserve">(aged </w:t>
      </w:r>
      <w:r w:rsidR="00C70AFF">
        <w:rPr>
          <w:rFonts w:ascii="Times New Roman" w:hAnsi="Times New Roman" w:cs="Times New Roman"/>
          <w:sz w:val="24"/>
          <w:szCs w:val="24"/>
        </w:rPr>
        <w:t>≤</w:t>
      </w:r>
      <w:r w:rsidR="000229DA" w:rsidRPr="00D16B86">
        <w:rPr>
          <w:rFonts w:ascii="Times New Roman" w:hAnsi="Times New Roman" w:cs="Times New Roman"/>
          <w:sz w:val="24"/>
          <w:szCs w:val="24"/>
        </w:rPr>
        <w:t>5</w:t>
      </w:r>
      <w:r w:rsidR="00E54E1C" w:rsidRPr="00D16B86">
        <w:rPr>
          <w:rFonts w:ascii="Times New Roman" w:hAnsi="Times New Roman" w:cs="Times New Roman"/>
          <w:sz w:val="24"/>
          <w:szCs w:val="24"/>
        </w:rPr>
        <w:t xml:space="preserve"> years)</w:t>
      </w:r>
      <w:r w:rsidR="00470FC4" w:rsidRPr="00D16B86">
        <w:rPr>
          <w:rFonts w:ascii="Times New Roman" w:hAnsi="Times New Roman" w:cs="Times New Roman"/>
          <w:sz w:val="24"/>
          <w:szCs w:val="24"/>
        </w:rPr>
        <w:t>, but</w:t>
      </w:r>
      <w:r w:rsidR="00E52681" w:rsidRPr="00D16B86">
        <w:rPr>
          <w:rFonts w:ascii="Times New Roman" w:hAnsi="Times New Roman" w:cs="Times New Roman"/>
          <w:sz w:val="24"/>
          <w:szCs w:val="24"/>
        </w:rPr>
        <w:t xml:space="preserve"> </w:t>
      </w:r>
      <w:r w:rsidR="00470FC4" w:rsidRPr="00D16B86">
        <w:rPr>
          <w:rFonts w:ascii="Times New Roman" w:hAnsi="Times New Roman" w:cs="Times New Roman"/>
          <w:sz w:val="24"/>
          <w:szCs w:val="24"/>
        </w:rPr>
        <w:t>l</w:t>
      </w:r>
      <w:r w:rsidR="005C77FA" w:rsidRPr="00D16B86">
        <w:rPr>
          <w:rFonts w:ascii="Times New Roman" w:hAnsi="Times New Roman" w:cs="Times New Roman"/>
          <w:sz w:val="24"/>
          <w:szCs w:val="24"/>
        </w:rPr>
        <w:t xml:space="preserve">ess is known </w:t>
      </w:r>
      <w:r w:rsidR="001B01B0" w:rsidRPr="00D16B86">
        <w:rPr>
          <w:rFonts w:ascii="Times New Roman" w:hAnsi="Times New Roman" w:cs="Times New Roman"/>
          <w:sz w:val="24"/>
          <w:szCs w:val="24"/>
        </w:rPr>
        <w:t xml:space="preserve">regarding the influence of </w:t>
      </w:r>
      <w:r w:rsidR="00F44C4D" w:rsidRPr="00D16B86">
        <w:rPr>
          <w:rFonts w:ascii="Times New Roman" w:hAnsi="Times New Roman" w:cs="Times New Roman"/>
          <w:sz w:val="24"/>
          <w:szCs w:val="24"/>
        </w:rPr>
        <w:t xml:space="preserve">nutrition </w:t>
      </w:r>
      <w:r w:rsidR="001461A4" w:rsidRPr="00D16B86">
        <w:rPr>
          <w:rFonts w:ascii="Times New Roman" w:hAnsi="Times New Roman" w:cs="Times New Roman"/>
          <w:sz w:val="24"/>
          <w:szCs w:val="24"/>
        </w:rPr>
        <w:t>on cognitive development</w:t>
      </w:r>
      <w:r w:rsidR="007A5416" w:rsidRPr="00D16B86">
        <w:rPr>
          <w:rFonts w:ascii="Times New Roman" w:hAnsi="Times New Roman" w:cs="Times New Roman"/>
          <w:sz w:val="24"/>
          <w:szCs w:val="24"/>
        </w:rPr>
        <w:t xml:space="preserve"> </w:t>
      </w:r>
      <w:r w:rsidR="00154751" w:rsidRPr="00D16B86">
        <w:rPr>
          <w:rFonts w:ascii="Times New Roman" w:hAnsi="Times New Roman" w:cs="Times New Roman"/>
          <w:sz w:val="24"/>
          <w:szCs w:val="24"/>
        </w:rPr>
        <w:t xml:space="preserve">in </w:t>
      </w:r>
      <w:r w:rsidR="00D614BD" w:rsidRPr="00D16B86">
        <w:rPr>
          <w:rFonts w:ascii="Times New Roman" w:hAnsi="Times New Roman" w:cs="Times New Roman"/>
          <w:sz w:val="24"/>
          <w:szCs w:val="24"/>
        </w:rPr>
        <w:t>children</w:t>
      </w:r>
      <w:r w:rsidR="00154751" w:rsidRPr="00D16B86">
        <w:rPr>
          <w:rFonts w:ascii="Times New Roman" w:hAnsi="Times New Roman" w:cs="Times New Roman"/>
          <w:sz w:val="24"/>
          <w:szCs w:val="24"/>
        </w:rPr>
        <w:t xml:space="preserve"> </w:t>
      </w:r>
      <w:r w:rsidR="00D614BD" w:rsidRPr="00D16B86">
        <w:rPr>
          <w:rFonts w:ascii="Times New Roman" w:hAnsi="Times New Roman" w:cs="Times New Roman"/>
          <w:sz w:val="24"/>
          <w:szCs w:val="24"/>
        </w:rPr>
        <w:t>at later ages</w:t>
      </w:r>
      <w:r w:rsidR="004F508E" w:rsidRPr="00D16B86">
        <w:rPr>
          <w:rFonts w:ascii="Times New Roman" w:hAnsi="Times New Roman" w:cs="Times New Roman"/>
          <w:sz w:val="24"/>
          <w:szCs w:val="24"/>
        </w:rPr>
        <w:t xml:space="preserve">. </w:t>
      </w:r>
      <w:r w:rsidR="000828CF">
        <w:rPr>
          <w:rFonts w:ascii="Times New Roman" w:hAnsi="Times New Roman" w:cs="Times New Roman"/>
          <w:sz w:val="24"/>
          <w:szCs w:val="24"/>
        </w:rPr>
        <w:t>During</w:t>
      </w:r>
      <w:r w:rsidR="00732836">
        <w:rPr>
          <w:rFonts w:ascii="Times New Roman" w:hAnsi="Times New Roman" w:cs="Times New Roman"/>
          <w:sz w:val="24"/>
          <w:szCs w:val="24"/>
        </w:rPr>
        <w:t xml:space="preserve"> t</w:t>
      </w:r>
      <w:r w:rsidR="000229DA" w:rsidRPr="00D16B86">
        <w:rPr>
          <w:rFonts w:ascii="Times New Roman" w:hAnsi="Times New Roman" w:cs="Times New Roman"/>
          <w:sz w:val="24"/>
          <w:szCs w:val="24"/>
        </w:rPr>
        <w:t xml:space="preserve">he </w:t>
      </w:r>
      <w:r w:rsidR="00FA5479">
        <w:rPr>
          <w:rFonts w:ascii="Times New Roman" w:hAnsi="Times New Roman" w:cs="Times New Roman"/>
          <w:sz w:val="24"/>
          <w:szCs w:val="24"/>
        </w:rPr>
        <w:t xml:space="preserve">“middle </w:t>
      </w:r>
      <w:r w:rsidR="000229DA" w:rsidRPr="00D16B86">
        <w:rPr>
          <w:rFonts w:ascii="Times New Roman" w:hAnsi="Times New Roman" w:cs="Times New Roman"/>
          <w:sz w:val="24"/>
          <w:szCs w:val="24"/>
        </w:rPr>
        <w:t>childhood</w:t>
      </w:r>
      <w:r w:rsidR="00D97CFA">
        <w:rPr>
          <w:rFonts w:ascii="Times New Roman" w:hAnsi="Times New Roman" w:cs="Times New Roman"/>
          <w:sz w:val="24"/>
          <w:szCs w:val="24"/>
        </w:rPr>
        <w:t>”</w:t>
      </w:r>
      <w:r w:rsidR="000229DA" w:rsidRPr="00D16B86">
        <w:rPr>
          <w:rFonts w:ascii="Times New Roman" w:hAnsi="Times New Roman" w:cs="Times New Roman"/>
          <w:sz w:val="24"/>
          <w:szCs w:val="24"/>
        </w:rPr>
        <w:t xml:space="preserve"> period</w:t>
      </w:r>
      <w:r w:rsidR="00732836">
        <w:rPr>
          <w:rFonts w:ascii="Times New Roman" w:hAnsi="Times New Roman" w:cs="Times New Roman"/>
          <w:sz w:val="24"/>
          <w:szCs w:val="24"/>
        </w:rPr>
        <w:t xml:space="preserve"> </w:t>
      </w:r>
      <w:r w:rsidR="000828CF">
        <w:rPr>
          <w:rFonts w:ascii="Times New Roman" w:hAnsi="Times New Roman" w:cs="Times New Roman"/>
          <w:sz w:val="24"/>
          <w:szCs w:val="24"/>
        </w:rPr>
        <w:t>(</w:t>
      </w:r>
      <w:r w:rsidR="00D317B5">
        <w:rPr>
          <w:rFonts w:ascii="Times New Roman" w:hAnsi="Times New Roman" w:cs="Times New Roman"/>
          <w:sz w:val="24"/>
          <w:szCs w:val="24"/>
        </w:rPr>
        <w:t xml:space="preserve">commonly defined </w:t>
      </w:r>
      <w:r w:rsidR="00167C9C">
        <w:rPr>
          <w:rFonts w:ascii="Times New Roman" w:hAnsi="Times New Roman" w:cs="Times New Roman"/>
          <w:sz w:val="24"/>
          <w:szCs w:val="24"/>
        </w:rPr>
        <w:t xml:space="preserve">in literature </w:t>
      </w:r>
      <w:r w:rsidR="00D317B5">
        <w:rPr>
          <w:rFonts w:ascii="Times New Roman" w:hAnsi="Times New Roman" w:cs="Times New Roman"/>
          <w:sz w:val="24"/>
          <w:szCs w:val="24"/>
        </w:rPr>
        <w:t xml:space="preserve">as </w:t>
      </w:r>
      <w:r w:rsidR="00284281" w:rsidRPr="00D16B86">
        <w:rPr>
          <w:rFonts w:ascii="Times New Roman" w:hAnsi="Times New Roman" w:cs="Times New Roman"/>
          <w:sz w:val="24"/>
          <w:szCs w:val="24"/>
        </w:rPr>
        <w:t>age</w:t>
      </w:r>
      <w:r w:rsidR="000229DA" w:rsidRPr="00D16B86">
        <w:rPr>
          <w:rFonts w:ascii="Times New Roman" w:hAnsi="Times New Roman" w:cs="Times New Roman"/>
          <w:sz w:val="24"/>
          <w:szCs w:val="24"/>
        </w:rPr>
        <w:t>s</w:t>
      </w:r>
      <w:r w:rsidR="00284281" w:rsidRPr="00D16B86">
        <w:rPr>
          <w:rFonts w:ascii="Times New Roman" w:hAnsi="Times New Roman" w:cs="Times New Roman"/>
          <w:sz w:val="24"/>
          <w:szCs w:val="24"/>
        </w:rPr>
        <w:t xml:space="preserve"> </w:t>
      </w:r>
      <w:r w:rsidR="00E311CF">
        <w:rPr>
          <w:rFonts w:ascii="Times New Roman" w:hAnsi="Times New Roman" w:cs="Times New Roman"/>
          <w:sz w:val="24"/>
          <w:szCs w:val="24"/>
        </w:rPr>
        <w:t>6</w:t>
      </w:r>
      <w:r w:rsidR="00435694" w:rsidRPr="00D16B86">
        <w:rPr>
          <w:rFonts w:ascii="Times New Roman" w:hAnsi="Times New Roman" w:cs="Times New Roman"/>
          <w:sz w:val="24"/>
          <w:szCs w:val="24"/>
        </w:rPr>
        <w:t>-</w:t>
      </w:r>
      <w:r w:rsidR="00F65F6B">
        <w:rPr>
          <w:rFonts w:ascii="Times New Roman" w:hAnsi="Times New Roman" w:cs="Times New Roman"/>
          <w:sz w:val="24"/>
          <w:szCs w:val="24"/>
        </w:rPr>
        <w:t>1</w:t>
      </w:r>
      <w:r w:rsidR="00E311CF">
        <w:rPr>
          <w:rFonts w:ascii="Times New Roman" w:hAnsi="Times New Roman" w:cs="Times New Roman"/>
          <w:sz w:val="24"/>
          <w:szCs w:val="24"/>
        </w:rPr>
        <w:t>2</w:t>
      </w:r>
      <w:r w:rsidR="00284281" w:rsidRPr="00D16B86">
        <w:rPr>
          <w:rFonts w:ascii="Times New Roman" w:hAnsi="Times New Roman" w:cs="Times New Roman"/>
          <w:sz w:val="24"/>
          <w:szCs w:val="24"/>
        </w:rPr>
        <w:t xml:space="preserve"> years</w:t>
      </w:r>
      <w:r w:rsidR="000828CF">
        <w:rPr>
          <w:rFonts w:ascii="Times New Roman" w:hAnsi="Times New Roman" w:cs="Times New Roman"/>
          <w:sz w:val="24"/>
          <w:szCs w:val="24"/>
        </w:rPr>
        <w:t>)</w:t>
      </w:r>
      <w:r w:rsidR="00C21551">
        <w:rPr>
          <w:rFonts w:ascii="Times New Roman" w:hAnsi="Times New Roman" w:cs="Times New Roman"/>
          <w:sz w:val="24"/>
          <w:szCs w:val="24"/>
        </w:rPr>
        <w:t>,</w:t>
      </w:r>
      <w:r w:rsidR="001D48E9" w:rsidRPr="00D16B86">
        <w:rPr>
          <w:rFonts w:ascii="Times New Roman" w:hAnsi="Times New Roman" w:cs="Times New Roman"/>
          <w:sz w:val="24"/>
          <w:szCs w:val="24"/>
        </w:rPr>
        <w:t xml:space="preserve"> </w:t>
      </w:r>
      <w:r w:rsidR="00772FA2">
        <w:rPr>
          <w:rFonts w:ascii="Times New Roman" w:hAnsi="Times New Roman" w:cs="Times New Roman"/>
          <w:sz w:val="24"/>
          <w:szCs w:val="24"/>
        </w:rPr>
        <w:t xml:space="preserve">there </w:t>
      </w:r>
      <w:r w:rsidR="004F7430" w:rsidRPr="00D16B86">
        <w:rPr>
          <w:rFonts w:ascii="Times New Roman" w:hAnsi="Times New Roman" w:cs="Times New Roman"/>
          <w:sz w:val="24"/>
          <w:szCs w:val="24"/>
        </w:rPr>
        <w:t xml:space="preserve">is </w:t>
      </w:r>
      <w:r w:rsidR="00772FA2">
        <w:rPr>
          <w:rFonts w:ascii="Times New Roman" w:hAnsi="Times New Roman" w:cs="Times New Roman"/>
          <w:sz w:val="24"/>
          <w:szCs w:val="24"/>
        </w:rPr>
        <w:t xml:space="preserve">an increase in synaptic refinement </w:t>
      </w:r>
      <w:r w:rsidR="006F3D28">
        <w:rPr>
          <w:rFonts w:ascii="Times New Roman" w:hAnsi="Times New Roman" w:cs="Times New Roman"/>
          <w:sz w:val="24"/>
          <w:szCs w:val="24"/>
        </w:rPr>
        <w:t>and pruning</w:t>
      </w:r>
      <w:r w:rsidR="00766C28">
        <w:rPr>
          <w:rFonts w:ascii="Times New Roman" w:hAnsi="Times New Roman" w:cs="Times New Roman"/>
          <w:sz w:val="24"/>
          <w:szCs w:val="24"/>
        </w:rPr>
        <w:t xml:space="preserve"> as well as</w:t>
      </w:r>
      <w:r w:rsidR="00BF56FF" w:rsidRPr="00D16B86">
        <w:rPr>
          <w:rFonts w:ascii="Times New Roman" w:hAnsi="Times New Roman" w:cs="Times New Roman"/>
          <w:sz w:val="24"/>
          <w:szCs w:val="24"/>
        </w:rPr>
        <w:t xml:space="preserve"> </w:t>
      </w:r>
      <w:r w:rsidR="00A1480F">
        <w:rPr>
          <w:rFonts w:ascii="Times New Roman" w:hAnsi="Times New Roman" w:cs="Times New Roman"/>
          <w:sz w:val="24"/>
          <w:szCs w:val="24"/>
        </w:rPr>
        <w:t>a peak in the</w:t>
      </w:r>
      <w:r w:rsidR="006F3D28">
        <w:rPr>
          <w:rFonts w:ascii="Times New Roman" w:hAnsi="Times New Roman" w:cs="Times New Roman"/>
          <w:sz w:val="24"/>
          <w:szCs w:val="24"/>
        </w:rPr>
        <w:t xml:space="preserve"> development of </w:t>
      </w:r>
      <w:r w:rsidR="0095537D">
        <w:rPr>
          <w:rFonts w:ascii="Times New Roman" w:hAnsi="Times New Roman" w:cs="Times New Roman"/>
          <w:sz w:val="24"/>
          <w:szCs w:val="24"/>
        </w:rPr>
        <w:t>the prefrontal cortex which is essential for executive functions (EFs)</w:t>
      </w:r>
      <w:r w:rsidR="000B2123">
        <w:rPr>
          <w:rFonts w:ascii="Times New Roman" w:hAnsi="Times New Roman" w:cs="Times New Roman"/>
          <w:sz w:val="24"/>
          <w:szCs w:val="24"/>
        </w:rPr>
        <w:t xml:space="preserve"> </w:t>
      </w:r>
      <w:r w:rsidR="00C14366">
        <w:rPr>
          <w:rFonts w:ascii="Times New Roman" w:hAnsi="Times New Roman" w:cs="Times New Roman"/>
          <w:sz w:val="24"/>
          <w:szCs w:val="24"/>
        </w:rPr>
        <w:fldChar w:fldCharType="begin">
          <w:fldData xml:space="preserve">PEVuZE5vdGU+PENpdGU+PEF1dGhvcj5TYWF2ZWRyYTwvQXV0aG9yPjxZZWFyPjIwMjM8L1llYXI+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</w:fldData>
        </w:fldChar>
      </w:r>
      <w:r w:rsidR="00167C9C">
        <w:rPr>
          <w:rFonts w:ascii="Times New Roman" w:hAnsi="Times New Roman" w:cs="Times New Roman"/>
          <w:sz w:val="24"/>
          <w:szCs w:val="24"/>
        </w:rPr>
        <w:instrText xml:space="preserve"> ADDIN EN.CITE </w:instrText>
      </w:r>
      <w:r w:rsidR="00167C9C">
        <w:rPr>
          <w:rFonts w:ascii="Times New Roman" w:hAnsi="Times New Roman" w:cs="Times New Roman"/>
          <w:sz w:val="24"/>
          <w:szCs w:val="24"/>
        </w:rPr>
        <w:fldChar w:fldCharType="begin">
          <w:fldData xml:space="preserve">PEVuZE5vdGU+PENpdGU+PEF1dGhvcj5TYWF2ZWRyYTwvQXV0aG9yPjxZZWFyPjIwMjM8L1llYXI+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</w:fldData>
        </w:fldChar>
      </w:r>
      <w:r w:rsidR="00167C9C">
        <w:rPr>
          <w:rFonts w:ascii="Times New Roman" w:hAnsi="Times New Roman" w:cs="Times New Roman"/>
          <w:sz w:val="24"/>
          <w:szCs w:val="24"/>
        </w:rPr>
        <w:instrText xml:space="preserve"> ADDIN EN.CITE.DATA </w:instrText>
      </w:r>
      <w:r w:rsidR="00167C9C">
        <w:rPr>
          <w:rFonts w:ascii="Times New Roman" w:hAnsi="Times New Roman" w:cs="Times New Roman"/>
          <w:sz w:val="24"/>
          <w:szCs w:val="24"/>
        </w:rPr>
      </w:r>
      <w:r w:rsidR="00167C9C">
        <w:rPr>
          <w:rFonts w:ascii="Times New Roman" w:hAnsi="Times New Roman" w:cs="Times New Roman"/>
          <w:sz w:val="24"/>
          <w:szCs w:val="24"/>
        </w:rPr>
        <w:fldChar w:fldCharType="end"/>
      </w:r>
      <w:r w:rsidR="00C14366">
        <w:rPr>
          <w:rFonts w:ascii="Times New Roman" w:hAnsi="Times New Roman" w:cs="Times New Roman"/>
          <w:sz w:val="24"/>
          <w:szCs w:val="24"/>
        </w:rPr>
      </w:r>
      <w:r w:rsidR="00C14366">
        <w:rPr>
          <w:rFonts w:ascii="Times New Roman" w:hAnsi="Times New Roman" w:cs="Times New Roman"/>
          <w:sz w:val="24"/>
          <w:szCs w:val="24"/>
        </w:rPr>
        <w:fldChar w:fldCharType="separate"/>
      </w:r>
      <w:r w:rsidR="00167C9C">
        <w:rPr>
          <w:rFonts w:ascii="Times New Roman" w:hAnsi="Times New Roman" w:cs="Times New Roman"/>
          <w:noProof/>
          <w:sz w:val="24"/>
          <w:szCs w:val="24"/>
        </w:rPr>
        <w:t>[</w:t>
      </w:r>
      <w:hyperlink w:anchor="_ENREF_4" w:tooltip="Saavedra, 2023 #5" w:history="1">
        <w:r w:rsidR="00B76C6C">
          <w:rPr>
            <w:rFonts w:ascii="Times New Roman" w:hAnsi="Times New Roman" w:cs="Times New Roman"/>
            <w:noProof/>
            <w:sz w:val="24"/>
            <w:szCs w:val="24"/>
          </w:rPr>
          <w:t>4</w:t>
        </w:r>
      </w:hyperlink>
      <w:r w:rsidR="00167C9C">
        <w:rPr>
          <w:rFonts w:ascii="Times New Roman" w:hAnsi="Times New Roman" w:cs="Times New Roman"/>
          <w:noProof/>
          <w:sz w:val="24"/>
          <w:szCs w:val="24"/>
        </w:rPr>
        <w:t>]</w:t>
      </w:r>
      <w:r w:rsidR="00C14366">
        <w:rPr>
          <w:rFonts w:ascii="Times New Roman" w:hAnsi="Times New Roman" w:cs="Times New Roman"/>
          <w:sz w:val="24"/>
          <w:szCs w:val="24"/>
        </w:rPr>
        <w:fldChar w:fldCharType="end"/>
      </w:r>
      <w:r w:rsidR="0095537D">
        <w:rPr>
          <w:rFonts w:ascii="Times New Roman" w:hAnsi="Times New Roman" w:cs="Times New Roman"/>
          <w:sz w:val="24"/>
          <w:szCs w:val="24"/>
        </w:rPr>
        <w:t xml:space="preserve">. </w:t>
      </w:r>
    </w:p>
    <w:p w14:paraId="07C5F7BA" w14:textId="56280E92" w:rsidR="00067EF4" w:rsidRDefault="00D0682F" w:rsidP="00D16B2B">
      <w:pPr>
        <w:spacing w:line="480" w:lineRule="auto"/>
        <w:rPr>
          <w:rFonts w:ascii="Times New Roman" w:hAnsi="Times New Roman" w:cs="Times New Roman"/>
          <w:sz w:val="24"/>
          <w:szCs w:val="24"/>
        </w:rPr>
      </w:pPr>
      <w:r w:rsidRPr="00D16B86">
        <w:rPr>
          <w:rFonts w:ascii="Times New Roman" w:hAnsi="Times New Roman" w:cs="Times New Roman"/>
          <w:sz w:val="24"/>
          <w:szCs w:val="24"/>
        </w:rPr>
        <w:t xml:space="preserve">The core components of EFs are inhibition, cognitive flexibility and working memory </w:t>
      </w:r>
      <w:r w:rsidR="00983A2B">
        <w:rPr>
          <w:rFonts w:ascii="Times New Roman" w:hAnsi="Times New Roman" w:cs="Times New Roman"/>
          <w:sz w:val="24"/>
          <w:szCs w:val="24"/>
        </w:rPr>
        <w:t>which</w:t>
      </w:r>
      <w:r w:rsidR="00BE3F9E" w:rsidRPr="00D16B86">
        <w:rPr>
          <w:rFonts w:ascii="Times New Roman" w:hAnsi="Times New Roman" w:cs="Times New Roman"/>
          <w:sz w:val="24"/>
          <w:szCs w:val="24"/>
        </w:rPr>
        <w:t xml:space="preserve"> are crucial for regulating attention, thoughts</w:t>
      </w:r>
      <w:r w:rsidR="00675DDD">
        <w:rPr>
          <w:rFonts w:ascii="Times New Roman" w:hAnsi="Times New Roman" w:cs="Times New Roman"/>
          <w:sz w:val="24"/>
          <w:szCs w:val="24"/>
        </w:rPr>
        <w:t xml:space="preserve"> and </w:t>
      </w:r>
      <w:r w:rsidR="00BE3F9E" w:rsidRPr="00D16B86">
        <w:rPr>
          <w:rFonts w:ascii="Times New Roman" w:hAnsi="Times New Roman" w:cs="Times New Roman"/>
          <w:sz w:val="24"/>
          <w:szCs w:val="24"/>
        </w:rPr>
        <w:t>emotions</w:t>
      </w:r>
      <w:r w:rsidR="00B60E88">
        <w:rPr>
          <w:rFonts w:ascii="Times New Roman" w:hAnsi="Times New Roman" w:cs="Times New Roman"/>
          <w:sz w:val="24"/>
          <w:szCs w:val="24"/>
        </w:rPr>
        <w:t xml:space="preserve">, </w:t>
      </w:r>
      <w:r w:rsidR="006E36AC" w:rsidRPr="00D16B86">
        <w:rPr>
          <w:rFonts w:ascii="Times New Roman" w:hAnsi="Times New Roman" w:cs="Times New Roman"/>
          <w:sz w:val="24"/>
          <w:szCs w:val="24"/>
        </w:rPr>
        <w:t xml:space="preserve">planning and organization </w:t>
      </w:r>
      <w:r w:rsidR="006E36AC" w:rsidRPr="00D16B86">
        <w:rPr>
          <w:rFonts w:ascii="Times New Roman" w:hAnsi="Times New Roman" w:cs="Times New Roman"/>
          <w:sz w:val="24"/>
          <w:szCs w:val="24"/>
        </w:rPr>
        <w:fldChar w:fldCharType="begin"/>
      </w:r>
      <w:r w:rsidR="009F5E7E">
        <w:rPr>
          <w:rFonts w:ascii="Times New Roman" w:hAnsi="Times New Roman" w:cs="Times New Roman"/>
          <w:sz w:val="24"/>
          <w:szCs w:val="24"/>
        </w:rPr>
        <w:instrText xml:space="preserve"> ADDIN EN.CITE &lt;EndNote&gt;&lt;Cite&gt;&lt;Author&gt;Harvey&lt;/Author&gt;&lt;Year&gt;2019&lt;/Year&gt;&lt;RecNum&gt;6&lt;/RecNum&gt;&lt;DisplayText&gt;[5]&lt;/DisplayText&gt;&lt;record&gt;&lt;rec-number&gt;6&lt;/rec-number&gt;&lt;foreign-keys&gt;&lt;key app="EN" db-id="0drpxf25o9tws9eza0rxzrvwed9wtddrzrez" timestamp="1747724611"&gt;6&lt;/key&gt;&lt;/foreign-keys&gt;&lt;ref-type name="Journal Article"&gt;17&lt;/ref-type&gt;&lt;contributors&gt;&lt;authors&gt;&lt;author&gt;Harvey, P. D.&lt;/author&gt;&lt;/authors&gt;&lt;/contributors&gt;&lt;auth-address&gt;Author affiliations: University of Miami Miller School of Medicine, Research Service, Bruce W. Carter VA Medical Center, Miami, Florida, US. Address for correspondence: 1120 NW 14th Street, Suite 1450, Miami, FL 33136 US. (email: pharvey@med.miami.edu).&lt;/auth-address&gt;&lt;titles&gt;&lt;title&gt;Domains of cognition and their assessment&lt;/title&gt;&lt;secondary-title&gt;Dialogues Clin Neurosci&lt;/secondary-title&gt;&lt;/titles&gt;&lt;periodical&gt;&lt;full-title&gt;Dialogues Clin Neurosci&lt;/full-title&gt;&lt;/periodical&gt;&lt;pages&gt;227-237&lt;/pages&gt;&lt;volume&gt;21&lt;/volume&gt;&lt;number&gt;3&lt;/number&gt;&lt;keywords&gt;&lt;keyword&gt;Attention/*physiology&lt;/keyword&gt;&lt;keyword&gt;Cognition/*physiology&lt;/keyword&gt;&lt;keyword&gt;Cognition Disorders/diagnosis/*psychology&lt;/keyword&gt;&lt;keyword&gt;Executive Function/physiology&lt;/keyword&gt;&lt;keyword&gt;Humans&lt;/keyword&gt;&lt;keyword&gt;Memory/*physiology&lt;/keyword&gt;&lt;keyword&gt;Motor Skills/physiology&lt;/keyword&gt;&lt;keyword&gt;*Neuropsychological Tests&lt;/keyword&gt;&lt;keyword&gt;assessment&lt;/keyword&gt;&lt;keyword&gt;cognition&lt;/keyword&gt;&lt;keyword&gt;dementia&lt;/keyword&gt;&lt;keyword&gt;neuropsychology&lt;/keyword&gt;&lt;keyword&gt;psychometrics&lt;/keyword&gt;&lt;keyword&gt;psychosis&lt;/keyword&gt;&lt;/keywords&gt;&lt;dates&gt;&lt;year&gt;2019&lt;/year&gt;&lt;pub-dates&gt;&lt;date&gt;Sep&lt;/date&gt;&lt;/pub-dates&gt;&lt;/dates&gt;&lt;isbn&gt;1294-8322 (Print)&amp;#xD;1294-8322&lt;/isbn&gt;&lt;accession-num&gt;31749647&lt;/accession-num&gt;&lt;urls&gt;&lt;/urls&gt;&lt;custom2&gt;PMC6829170&lt;/custom2&gt;&lt;electronic-resource-num&gt;10.31887/DCNS.2019.21.3/pharvey&lt;/electronic-resource-num&gt;&lt;remote-database-provider&gt;NLM&lt;/remote-database-provider&gt;&lt;language&gt;eng&lt;/language&gt;&lt;/record&gt;&lt;/Cite&gt;&lt;/EndNote&gt;</w:instrText>
      </w:r>
      <w:r w:rsidR="006E36AC" w:rsidRPr="00D16B86">
        <w:rPr>
          <w:rFonts w:ascii="Times New Roman" w:hAnsi="Times New Roman" w:cs="Times New Roman"/>
          <w:sz w:val="24"/>
          <w:szCs w:val="24"/>
        </w:rPr>
        <w:fldChar w:fldCharType="separate"/>
      </w:r>
      <w:r w:rsidR="009F5E7E">
        <w:rPr>
          <w:rFonts w:ascii="Times New Roman" w:hAnsi="Times New Roman" w:cs="Times New Roman"/>
          <w:noProof/>
          <w:sz w:val="24"/>
          <w:szCs w:val="24"/>
        </w:rPr>
        <w:t>[</w:t>
      </w:r>
      <w:hyperlink w:anchor="_ENREF_5" w:tooltip="Harvey, 2019 #6" w:history="1">
        <w:r w:rsidR="00B76C6C">
          <w:rPr>
            <w:rFonts w:ascii="Times New Roman" w:hAnsi="Times New Roman" w:cs="Times New Roman"/>
            <w:noProof/>
            <w:sz w:val="24"/>
            <w:szCs w:val="24"/>
          </w:rPr>
          <w:t>5</w:t>
        </w:r>
      </w:hyperlink>
      <w:r w:rsidR="009F5E7E">
        <w:rPr>
          <w:rFonts w:ascii="Times New Roman" w:hAnsi="Times New Roman" w:cs="Times New Roman"/>
          <w:noProof/>
          <w:sz w:val="24"/>
          <w:szCs w:val="24"/>
        </w:rPr>
        <w:t>]</w:t>
      </w:r>
      <w:r w:rsidR="006E36AC" w:rsidRPr="00D16B86">
        <w:rPr>
          <w:rFonts w:ascii="Times New Roman" w:hAnsi="Times New Roman" w:cs="Times New Roman"/>
          <w:sz w:val="24"/>
          <w:szCs w:val="24"/>
        </w:rPr>
        <w:fldChar w:fldCharType="end"/>
      </w:r>
      <w:r w:rsidR="00B60E88">
        <w:rPr>
          <w:rFonts w:ascii="Times New Roman" w:hAnsi="Times New Roman" w:cs="Times New Roman"/>
          <w:sz w:val="24"/>
          <w:szCs w:val="24"/>
        </w:rPr>
        <w:t>;</w:t>
      </w:r>
      <w:r w:rsidR="00983A2B">
        <w:rPr>
          <w:rFonts w:ascii="Times New Roman" w:hAnsi="Times New Roman" w:cs="Times New Roman"/>
          <w:sz w:val="24"/>
          <w:szCs w:val="24"/>
        </w:rPr>
        <w:t xml:space="preserve"> </w:t>
      </w:r>
      <w:r w:rsidR="00BE3F9E" w:rsidRPr="00D16B86">
        <w:rPr>
          <w:rFonts w:ascii="Times New Roman" w:hAnsi="Times New Roman" w:cs="Times New Roman"/>
          <w:sz w:val="24"/>
          <w:szCs w:val="24"/>
        </w:rPr>
        <w:t>all of which play important roles in academic performance</w:t>
      </w:r>
      <w:r w:rsidR="00C236AF">
        <w:rPr>
          <w:rFonts w:ascii="Times New Roman" w:hAnsi="Times New Roman" w:cs="Times New Roman"/>
          <w:sz w:val="24"/>
          <w:szCs w:val="24"/>
        </w:rPr>
        <w:t xml:space="preserve">, </w:t>
      </w:r>
      <w:r w:rsidR="00BE3F9E" w:rsidRPr="00D16B86">
        <w:rPr>
          <w:rFonts w:ascii="Times New Roman" w:hAnsi="Times New Roman" w:cs="Times New Roman"/>
          <w:sz w:val="24"/>
          <w:szCs w:val="24"/>
        </w:rPr>
        <w:t xml:space="preserve">social functioning </w:t>
      </w:r>
      <w:r w:rsidR="00C236AF">
        <w:rPr>
          <w:rFonts w:ascii="Times New Roman" w:hAnsi="Times New Roman" w:cs="Times New Roman"/>
          <w:sz w:val="24"/>
          <w:szCs w:val="24"/>
        </w:rPr>
        <w:t xml:space="preserve">and </w:t>
      </w:r>
      <w:r w:rsidR="005B28E1">
        <w:rPr>
          <w:rFonts w:ascii="Times New Roman" w:hAnsi="Times New Roman" w:cs="Times New Roman"/>
          <w:sz w:val="24"/>
          <w:szCs w:val="24"/>
        </w:rPr>
        <w:t>emotional control</w:t>
      </w:r>
      <w:r w:rsidR="00C236AF">
        <w:rPr>
          <w:rFonts w:ascii="Times New Roman" w:hAnsi="Times New Roman" w:cs="Times New Roman"/>
          <w:sz w:val="24"/>
          <w:szCs w:val="24"/>
        </w:rPr>
        <w:t xml:space="preserve"> </w:t>
      </w:r>
      <w:r w:rsidR="00BE3F9E" w:rsidRPr="00D16B86">
        <w:rPr>
          <w:rFonts w:ascii="Times New Roman" w:hAnsi="Times New Roman" w:cs="Times New Roman"/>
          <w:sz w:val="24"/>
          <w:szCs w:val="24"/>
        </w:rPr>
        <w:fldChar w:fldCharType="begin">
          <w:fldData xml:space="preserve">PEVuZE5vdGU+PENpdGU+PEF1dGhvcj5EaWFtb25kPC9BdXRob3I+PFllYXI+MjAxMTwvWWVhcj48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</w:fldData>
        </w:fldChar>
      </w:r>
      <w:r w:rsidR="009F5E7E">
        <w:rPr>
          <w:rFonts w:ascii="Times New Roman" w:hAnsi="Times New Roman" w:cs="Times New Roman"/>
          <w:sz w:val="24"/>
          <w:szCs w:val="24"/>
        </w:rPr>
        <w:instrText xml:space="preserve"> ADDIN EN.CITE </w:instrText>
      </w:r>
      <w:r w:rsidR="009F5E7E">
        <w:rPr>
          <w:rFonts w:ascii="Times New Roman" w:hAnsi="Times New Roman" w:cs="Times New Roman"/>
          <w:sz w:val="24"/>
          <w:szCs w:val="24"/>
        </w:rPr>
        <w:fldChar w:fldCharType="begin">
          <w:fldData xml:space="preserve">PEVuZE5vdGU+PENpdGU+PEF1dGhvcj5EaWFtb25kPC9BdXRob3I+PFllYXI+MjAxMTwvWWVhcj48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</w:fldData>
        </w:fldChar>
      </w:r>
      <w:r w:rsidR="009F5E7E">
        <w:rPr>
          <w:rFonts w:ascii="Times New Roman" w:hAnsi="Times New Roman" w:cs="Times New Roman"/>
          <w:sz w:val="24"/>
          <w:szCs w:val="24"/>
        </w:rPr>
        <w:instrText xml:space="preserve"> ADDIN EN.CITE.DATA </w:instrText>
      </w:r>
      <w:r w:rsidR="009F5E7E">
        <w:rPr>
          <w:rFonts w:ascii="Times New Roman" w:hAnsi="Times New Roman" w:cs="Times New Roman"/>
          <w:sz w:val="24"/>
          <w:szCs w:val="24"/>
        </w:rPr>
      </w:r>
      <w:r w:rsidR="009F5E7E">
        <w:rPr>
          <w:rFonts w:ascii="Times New Roman" w:hAnsi="Times New Roman" w:cs="Times New Roman"/>
          <w:sz w:val="24"/>
          <w:szCs w:val="24"/>
        </w:rPr>
        <w:fldChar w:fldCharType="end"/>
      </w:r>
      <w:r w:rsidR="00BE3F9E" w:rsidRPr="00D16B86">
        <w:rPr>
          <w:rFonts w:ascii="Times New Roman" w:hAnsi="Times New Roman" w:cs="Times New Roman"/>
          <w:sz w:val="24"/>
          <w:szCs w:val="24"/>
        </w:rPr>
      </w:r>
      <w:r w:rsidR="00BE3F9E" w:rsidRPr="00D16B86">
        <w:rPr>
          <w:rFonts w:ascii="Times New Roman" w:hAnsi="Times New Roman" w:cs="Times New Roman"/>
          <w:sz w:val="24"/>
          <w:szCs w:val="24"/>
        </w:rPr>
        <w:fldChar w:fldCharType="separate"/>
      </w:r>
      <w:r w:rsidR="009F5E7E">
        <w:rPr>
          <w:rFonts w:ascii="Times New Roman" w:hAnsi="Times New Roman" w:cs="Times New Roman"/>
          <w:noProof/>
          <w:sz w:val="24"/>
          <w:szCs w:val="24"/>
        </w:rPr>
        <w:t>[</w:t>
      </w:r>
      <w:hyperlink w:anchor="_ENREF_6" w:tooltip="Diamond, 2011 #7" w:history="1">
        <w:r w:rsidR="00B76C6C">
          <w:rPr>
            <w:rFonts w:ascii="Times New Roman" w:hAnsi="Times New Roman" w:cs="Times New Roman"/>
            <w:noProof/>
            <w:sz w:val="24"/>
            <w:szCs w:val="24"/>
          </w:rPr>
          <w:t>6</w:t>
        </w:r>
      </w:hyperlink>
      <w:r w:rsidR="009F5E7E">
        <w:rPr>
          <w:rFonts w:ascii="Times New Roman" w:hAnsi="Times New Roman" w:cs="Times New Roman"/>
          <w:noProof/>
          <w:sz w:val="24"/>
          <w:szCs w:val="24"/>
        </w:rPr>
        <w:t>,</w:t>
      </w:r>
      <w:hyperlink w:anchor="_ENREF_7" w:tooltip="Best, 2009 #8" w:history="1">
        <w:r w:rsidR="00B76C6C">
          <w:rPr>
            <w:rFonts w:ascii="Times New Roman" w:hAnsi="Times New Roman" w:cs="Times New Roman"/>
            <w:noProof/>
            <w:sz w:val="24"/>
            <w:szCs w:val="24"/>
          </w:rPr>
          <w:t>7</w:t>
        </w:r>
      </w:hyperlink>
      <w:r w:rsidR="009F5E7E">
        <w:rPr>
          <w:rFonts w:ascii="Times New Roman" w:hAnsi="Times New Roman" w:cs="Times New Roman"/>
          <w:noProof/>
          <w:sz w:val="24"/>
          <w:szCs w:val="24"/>
        </w:rPr>
        <w:t>]</w:t>
      </w:r>
      <w:r w:rsidR="00BE3F9E" w:rsidRPr="00D16B86">
        <w:rPr>
          <w:rFonts w:ascii="Times New Roman" w:hAnsi="Times New Roman" w:cs="Times New Roman"/>
          <w:sz w:val="24"/>
          <w:szCs w:val="24"/>
        </w:rPr>
        <w:fldChar w:fldCharType="end"/>
      </w:r>
      <w:r w:rsidR="00994DA5">
        <w:rPr>
          <w:rFonts w:ascii="Times New Roman" w:hAnsi="Times New Roman" w:cs="Times New Roman"/>
          <w:sz w:val="24"/>
          <w:szCs w:val="24"/>
        </w:rPr>
        <w:t xml:space="preserve">. </w:t>
      </w:r>
      <w:r w:rsidR="00D24E34">
        <w:rPr>
          <w:rFonts w:ascii="Times New Roman" w:hAnsi="Times New Roman" w:cs="Times New Roman"/>
          <w:sz w:val="24"/>
          <w:szCs w:val="24"/>
        </w:rPr>
        <w:t>As most children would be attending school during the middle-childhood period, i</w:t>
      </w:r>
      <w:r w:rsidR="007043AD">
        <w:rPr>
          <w:rFonts w:ascii="Times New Roman" w:hAnsi="Times New Roman" w:cs="Times New Roman"/>
          <w:sz w:val="24"/>
          <w:szCs w:val="24"/>
        </w:rPr>
        <w:t>t is therefore of great interest to examine the environmental factors influencing EFs</w:t>
      </w:r>
      <w:r w:rsidR="009626FF">
        <w:rPr>
          <w:rFonts w:ascii="Times New Roman" w:hAnsi="Times New Roman" w:cs="Times New Roman"/>
          <w:sz w:val="24"/>
          <w:szCs w:val="24"/>
        </w:rPr>
        <w:t xml:space="preserve">; but </w:t>
      </w:r>
      <w:r w:rsidR="006D2B2F">
        <w:rPr>
          <w:rFonts w:ascii="Times New Roman" w:hAnsi="Times New Roman" w:cs="Times New Roman"/>
          <w:sz w:val="24"/>
          <w:szCs w:val="24"/>
        </w:rPr>
        <w:t xml:space="preserve">evidence on </w:t>
      </w:r>
      <w:r w:rsidR="00CF6513" w:rsidRPr="00426B14">
        <w:rPr>
          <w:rFonts w:ascii="Times New Roman" w:hAnsi="Times New Roman" w:cs="Times New Roman"/>
          <w:sz w:val="24"/>
          <w:szCs w:val="24"/>
        </w:rPr>
        <w:t>the</w:t>
      </w:r>
      <w:r w:rsidR="00CF6513">
        <w:rPr>
          <w:rFonts w:ascii="Times New Roman" w:hAnsi="Times New Roman" w:cs="Times New Roman"/>
          <w:sz w:val="24"/>
          <w:szCs w:val="24"/>
        </w:rPr>
        <w:t xml:space="preserve"> role of</w:t>
      </w:r>
      <w:r w:rsidR="00CF6513" w:rsidRPr="00426B14">
        <w:rPr>
          <w:rFonts w:ascii="Times New Roman" w:hAnsi="Times New Roman" w:cs="Times New Roman"/>
          <w:sz w:val="24"/>
          <w:szCs w:val="24"/>
        </w:rPr>
        <w:t xml:space="preserve"> nutrition </w:t>
      </w:r>
      <w:r w:rsidR="00CF6513">
        <w:rPr>
          <w:rFonts w:ascii="Times New Roman" w:hAnsi="Times New Roman" w:cs="Times New Roman"/>
          <w:sz w:val="24"/>
          <w:szCs w:val="24"/>
        </w:rPr>
        <w:t xml:space="preserve">in </w:t>
      </w:r>
      <w:r w:rsidR="00F72683">
        <w:rPr>
          <w:rFonts w:ascii="Times New Roman" w:hAnsi="Times New Roman" w:cs="Times New Roman"/>
          <w:sz w:val="24"/>
          <w:szCs w:val="24"/>
        </w:rPr>
        <w:t>EFs</w:t>
      </w:r>
      <w:r w:rsidR="00CF6513">
        <w:rPr>
          <w:rFonts w:ascii="Times New Roman" w:hAnsi="Times New Roman" w:cs="Times New Roman"/>
          <w:sz w:val="24"/>
          <w:szCs w:val="24"/>
        </w:rPr>
        <w:t xml:space="preserve"> </w:t>
      </w:r>
      <w:r w:rsidR="00CF6513" w:rsidRPr="00426B14">
        <w:rPr>
          <w:rFonts w:ascii="Times New Roman" w:hAnsi="Times New Roman" w:cs="Times New Roman"/>
          <w:sz w:val="24"/>
          <w:szCs w:val="24"/>
        </w:rPr>
        <w:t xml:space="preserve">during </w:t>
      </w:r>
      <w:r w:rsidR="00CF6513">
        <w:rPr>
          <w:rFonts w:ascii="Times New Roman" w:hAnsi="Times New Roman" w:cs="Times New Roman"/>
          <w:sz w:val="24"/>
          <w:szCs w:val="24"/>
        </w:rPr>
        <w:t>the middle-childhood</w:t>
      </w:r>
      <w:r w:rsidR="00CF6513" w:rsidRPr="00426B14">
        <w:rPr>
          <w:rFonts w:ascii="Times New Roman" w:hAnsi="Times New Roman" w:cs="Times New Roman"/>
          <w:sz w:val="24"/>
          <w:szCs w:val="24"/>
        </w:rPr>
        <w:t xml:space="preserve"> period </w:t>
      </w:r>
      <w:r w:rsidR="006D2B2F">
        <w:rPr>
          <w:rFonts w:ascii="Times New Roman" w:hAnsi="Times New Roman" w:cs="Times New Roman"/>
          <w:sz w:val="24"/>
          <w:szCs w:val="24"/>
        </w:rPr>
        <w:t>is limited</w:t>
      </w:r>
      <w:r w:rsidR="00CF6513" w:rsidRPr="00426B14">
        <w:rPr>
          <w:rFonts w:ascii="Times New Roman" w:hAnsi="Times New Roman" w:cs="Times New Roman"/>
          <w:sz w:val="24"/>
          <w:szCs w:val="24"/>
        </w:rPr>
        <w:t>.</w:t>
      </w:r>
      <w:r w:rsidR="00CF6513">
        <w:rPr>
          <w:rFonts w:ascii="Times New Roman" w:hAnsi="Times New Roman" w:cs="Times New Roman"/>
          <w:sz w:val="24"/>
          <w:szCs w:val="24"/>
        </w:rPr>
        <w:t xml:space="preserve"> </w:t>
      </w:r>
    </w:p>
    <w:p w14:paraId="2D5A39B7" w14:textId="428B15E0" w:rsidR="00F85076" w:rsidRDefault="000F0137" w:rsidP="00E54249">
      <w:pPr>
        <w:spacing w:line="480" w:lineRule="auto"/>
        <w:rPr>
          <w:rFonts w:ascii="Times New Roman" w:hAnsi="Times New Roman" w:cs="Times New Roman"/>
          <w:sz w:val="24"/>
          <w:szCs w:val="24"/>
        </w:rPr>
      </w:pPr>
      <w:r w:rsidRPr="00D16B86">
        <w:rPr>
          <w:rFonts w:ascii="Times New Roman" w:hAnsi="Times New Roman" w:cs="Times New Roman"/>
          <w:sz w:val="24"/>
          <w:szCs w:val="24"/>
        </w:rPr>
        <w:t xml:space="preserve">Vitamin B12 is a micronutrient crucial for the development of the brain and central nervous system as it is involved in processes such as myelination of neurons and synaptogenesis </w:t>
      </w:r>
      <w:r w:rsidRPr="00D16B86">
        <w:rPr>
          <w:rFonts w:ascii="Times New Roman" w:hAnsi="Times New Roman" w:cs="Times New Roman"/>
          <w:sz w:val="24"/>
          <w:szCs w:val="24"/>
        </w:rPr>
        <w:fldChar w:fldCharType="begin">
          <w:fldData xml:space="preserve">PEVuZE5vdGU+PENpdGU+PEF1dGhvcj5NYXR0ZWk8L0F1dGhvcj48WWVhcj4yMDE5PC9ZZWFyPjxS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</w:fldData>
        </w:fldChar>
      </w:r>
      <w:r w:rsidR="009F5E7E">
        <w:rPr>
          <w:rFonts w:ascii="Times New Roman" w:hAnsi="Times New Roman" w:cs="Times New Roman"/>
          <w:sz w:val="24"/>
          <w:szCs w:val="24"/>
        </w:rPr>
        <w:instrText xml:space="preserve"> ADDIN EN.CITE </w:instrText>
      </w:r>
      <w:r w:rsidR="009F5E7E">
        <w:rPr>
          <w:rFonts w:ascii="Times New Roman" w:hAnsi="Times New Roman" w:cs="Times New Roman"/>
          <w:sz w:val="24"/>
          <w:szCs w:val="24"/>
        </w:rPr>
        <w:fldChar w:fldCharType="begin">
          <w:fldData xml:space="preserve">PEVuZE5vdGU+PENpdGU+PEF1dGhvcj5NYXR0ZWk8L0F1dGhvcj48WWVhcj4yMDE5PC9ZZWFyPjxS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</w:fldData>
        </w:fldChar>
      </w:r>
      <w:r w:rsidR="009F5E7E">
        <w:rPr>
          <w:rFonts w:ascii="Times New Roman" w:hAnsi="Times New Roman" w:cs="Times New Roman"/>
          <w:sz w:val="24"/>
          <w:szCs w:val="24"/>
        </w:rPr>
        <w:instrText xml:space="preserve"> ADDIN EN.CITE.DATA </w:instrText>
      </w:r>
      <w:r w:rsidR="009F5E7E">
        <w:rPr>
          <w:rFonts w:ascii="Times New Roman" w:hAnsi="Times New Roman" w:cs="Times New Roman"/>
          <w:sz w:val="24"/>
          <w:szCs w:val="24"/>
        </w:rPr>
      </w:r>
      <w:r w:rsidR="009F5E7E">
        <w:rPr>
          <w:rFonts w:ascii="Times New Roman" w:hAnsi="Times New Roman" w:cs="Times New Roman"/>
          <w:sz w:val="24"/>
          <w:szCs w:val="24"/>
        </w:rPr>
        <w:fldChar w:fldCharType="end"/>
      </w:r>
      <w:r w:rsidRPr="00D16B86">
        <w:rPr>
          <w:rFonts w:ascii="Times New Roman" w:hAnsi="Times New Roman" w:cs="Times New Roman"/>
          <w:sz w:val="24"/>
          <w:szCs w:val="24"/>
        </w:rPr>
      </w:r>
      <w:r w:rsidRPr="00D16B86">
        <w:rPr>
          <w:rFonts w:ascii="Times New Roman" w:hAnsi="Times New Roman" w:cs="Times New Roman"/>
          <w:sz w:val="24"/>
          <w:szCs w:val="24"/>
        </w:rPr>
        <w:fldChar w:fldCharType="separate"/>
      </w:r>
      <w:r w:rsidR="009F5E7E">
        <w:rPr>
          <w:rFonts w:ascii="Times New Roman" w:hAnsi="Times New Roman" w:cs="Times New Roman"/>
          <w:noProof/>
          <w:sz w:val="24"/>
          <w:szCs w:val="24"/>
        </w:rPr>
        <w:t>[</w:t>
      </w:r>
      <w:hyperlink w:anchor="_ENREF_8" w:tooltip="Mattei, 2019 #10" w:history="1">
        <w:r w:rsidR="00B76C6C">
          <w:rPr>
            <w:rFonts w:ascii="Times New Roman" w:hAnsi="Times New Roman" w:cs="Times New Roman"/>
            <w:noProof/>
            <w:sz w:val="24"/>
            <w:szCs w:val="24"/>
          </w:rPr>
          <w:t>8</w:t>
        </w:r>
      </w:hyperlink>
      <w:r w:rsidR="009F5E7E">
        <w:rPr>
          <w:rFonts w:ascii="Times New Roman" w:hAnsi="Times New Roman" w:cs="Times New Roman"/>
          <w:noProof/>
          <w:sz w:val="24"/>
          <w:szCs w:val="24"/>
        </w:rPr>
        <w:t>]</w:t>
      </w:r>
      <w:r w:rsidRPr="00D16B86">
        <w:rPr>
          <w:rFonts w:ascii="Times New Roman" w:hAnsi="Times New Roman" w:cs="Times New Roman"/>
          <w:sz w:val="24"/>
          <w:szCs w:val="24"/>
        </w:rPr>
        <w:fldChar w:fldCharType="end"/>
      </w:r>
      <w:r w:rsidRPr="00D16B86">
        <w:rPr>
          <w:rFonts w:ascii="Times New Roman" w:hAnsi="Times New Roman" w:cs="Times New Roman"/>
          <w:sz w:val="24"/>
          <w:szCs w:val="24"/>
        </w:rPr>
        <w:t xml:space="preserve">. </w:t>
      </w:r>
      <w:r w:rsidR="00423B5D" w:rsidRPr="00423B5D">
        <w:rPr>
          <w:rFonts w:ascii="Times New Roman" w:hAnsi="Times New Roman" w:cs="Times New Roman"/>
          <w:color w:val="FF0000"/>
          <w:sz w:val="24"/>
          <w:szCs w:val="24"/>
        </w:rPr>
        <w:t xml:space="preserve">Several </w:t>
      </w:r>
      <w:r w:rsidR="00423B5D">
        <w:rPr>
          <w:rFonts w:ascii="Times New Roman" w:hAnsi="Times New Roman" w:cs="Times New Roman"/>
          <w:color w:val="FF0000"/>
          <w:sz w:val="24"/>
          <w:szCs w:val="24"/>
        </w:rPr>
        <w:t xml:space="preserve">reviews have identified vitamin B12 </w:t>
      </w:r>
      <w:r w:rsidR="00CD081B">
        <w:rPr>
          <w:rFonts w:ascii="Times New Roman" w:hAnsi="Times New Roman" w:cs="Times New Roman"/>
          <w:color w:val="FF0000"/>
          <w:sz w:val="24"/>
          <w:szCs w:val="24"/>
        </w:rPr>
        <w:t xml:space="preserve">as one </w:t>
      </w:r>
      <w:r w:rsidR="004D3F83">
        <w:rPr>
          <w:rFonts w:ascii="Times New Roman" w:hAnsi="Times New Roman" w:cs="Times New Roman"/>
          <w:color w:val="FF0000"/>
          <w:sz w:val="24"/>
          <w:szCs w:val="24"/>
        </w:rPr>
        <w:t xml:space="preserve">of the key </w:t>
      </w:r>
      <w:r w:rsidR="00645B06">
        <w:rPr>
          <w:rFonts w:ascii="Times New Roman" w:hAnsi="Times New Roman" w:cs="Times New Roman"/>
          <w:color w:val="FF0000"/>
          <w:sz w:val="24"/>
          <w:szCs w:val="24"/>
        </w:rPr>
        <w:t>micro</w:t>
      </w:r>
      <w:r w:rsidR="004D3F83">
        <w:rPr>
          <w:rFonts w:ascii="Times New Roman" w:hAnsi="Times New Roman" w:cs="Times New Roman"/>
          <w:color w:val="FF0000"/>
          <w:sz w:val="24"/>
          <w:szCs w:val="24"/>
        </w:rPr>
        <w:t>nutrients for adequate EFs development alongside iron</w:t>
      </w:r>
      <w:r w:rsidR="00171291">
        <w:rPr>
          <w:rFonts w:ascii="Times New Roman" w:hAnsi="Times New Roman" w:cs="Times New Roman"/>
          <w:color w:val="FF0000"/>
          <w:sz w:val="24"/>
          <w:szCs w:val="24"/>
        </w:rPr>
        <w:t xml:space="preserve"> </w:t>
      </w:r>
      <w:r w:rsidR="004D3F83">
        <w:rPr>
          <w:rFonts w:ascii="Times New Roman" w:hAnsi="Times New Roman" w:cs="Times New Roman"/>
          <w:color w:val="FF0000"/>
          <w:sz w:val="24"/>
          <w:szCs w:val="24"/>
        </w:rPr>
        <w:t xml:space="preserve">and </w:t>
      </w:r>
      <w:r w:rsidR="00826FF9">
        <w:rPr>
          <w:rFonts w:ascii="Times New Roman" w:hAnsi="Times New Roman" w:cs="Times New Roman"/>
          <w:color w:val="FF0000"/>
          <w:sz w:val="24"/>
          <w:szCs w:val="24"/>
        </w:rPr>
        <w:t xml:space="preserve">omega-3 </w:t>
      </w:r>
      <w:r w:rsidR="00B90F0F" w:rsidRPr="00B90F0F">
        <w:rPr>
          <w:rFonts w:ascii="Times New Roman" w:hAnsi="Times New Roman" w:cs="Times New Roman"/>
          <w:color w:val="FF0000"/>
          <w:sz w:val="24"/>
          <w:szCs w:val="24"/>
        </w:rPr>
        <w:t>polyunsaturated fatty acids</w:t>
      </w:r>
      <w:r w:rsidR="00BF1578">
        <w:rPr>
          <w:rFonts w:ascii="Times New Roman" w:hAnsi="Times New Roman" w:cs="Times New Roman"/>
          <w:color w:val="FF0000"/>
          <w:sz w:val="24"/>
          <w:szCs w:val="24"/>
        </w:rPr>
        <w:t xml:space="preserve"> (PUFAs) </w:t>
      </w:r>
      <w:r w:rsidR="00C40C01">
        <w:rPr>
          <w:rFonts w:ascii="Times New Roman" w:hAnsi="Times New Roman" w:cs="Times New Roman"/>
          <w:color w:val="FF0000"/>
          <w:sz w:val="24"/>
          <w:szCs w:val="24"/>
        </w:rPr>
        <w:fldChar w:fldCharType="begin">
          <w:fldData xml:space="preserve">PEVuZE5vdGU+PENpdGU+PEF1dGhvcj5HdXRlbWE8L0F1dGhvcj48WWVhcj4yMDIzPC9ZZWFyPjxS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=
</w:fldData>
        </w:fldChar>
      </w:r>
      <w:r w:rsidR="009F5E7E">
        <w:rPr>
          <w:rFonts w:ascii="Times New Roman" w:hAnsi="Times New Roman" w:cs="Times New Roman"/>
          <w:color w:val="FF0000"/>
          <w:sz w:val="24"/>
          <w:szCs w:val="24"/>
        </w:rPr>
        <w:instrText xml:space="preserve"> ADDIN EN.CITE </w:instrText>
      </w:r>
      <w:r w:rsidR="009F5E7E">
        <w:rPr>
          <w:rFonts w:ascii="Times New Roman" w:hAnsi="Times New Roman" w:cs="Times New Roman"/>
          <w:color w:val="FF0000"/>
          <w:sz w:val="24"/>
          <w:szCs w:val="24"/>
        </w:rPr>
        <w:fldChar w:fldCharType="begin">
          <w:fldData xml:space="preserve">PEVuZE5vdGU+PENpdGU+PEF1dGhvcj5HdXRlbWE8L0F1dGhvcj48WWVhcj4yMDIzPC9ZZWFyPjxS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=
</w:fldData>
        </w:fldChar>
      </w:r>
      <w:r w:rsidR="009F5E7E">
        <w:rPr>
          <w:rFonts w:ascii="Times New Roman" w:hAnsi="Times New Roman" w:cs="Times New Roman"/>
          <w:color w:val="FF0000"/>
          <w:sz w:val="24"/>
          <w:szCs w:val="24"/>
        </w:rPr>
        <w:instrText xml:space="preserve"> ADDIN EN.CITE.DATA </w:instrText>
      </w:r>
      <w:r w:rsidR="009F5E7E">
        <w:rPr>
          <w:rFonts w:ascii="Times New Roman" w:hAnsi="Times New Roman" w:cs="Times New Roman"/>
          <w:color w:val="FF0000"/>
          <w:sz w:val="24"/>
          <w:szCs w:val="24"/>
        </w:rPr>
      </w:r>
      <w:r w:rsidR="009F5E7E">
        <w:rPr>
          <w:rFonts w:ascii="Times New Roman" w:hAnsi="Times New Roman" w:cs="Times New Roman"/>
          <w:color w:val="FF0000"/>
          <w:sz w:val="24"/>
          <w:szCs w:val="24"/>
        </w:rPr>
        <w:fldChar w:fldCharType="end"/>
      </w:r>
      <w:r w:rsidR="00C40C01">
        <w:rPr>
          <w:rFonts w:ascii="Times New Roman" w:hAnsi="Times New Roman" w:cs="Times New Roman"/>
          <w:color w:val="FF0000"/>
          <w:sz w:val="24"/>
          <w:szCs w:val="24"/>
        </w:rPr>
      </w:r>
      <w:r w:rsidR="00C40C01">
        <w:rPr>
          <w:rFonts w:ascii="Times New Roman" w:hAnsi="Times New Roman" w:cs="Times New Roman"/>
          <w:color w:val="FF0000"/>
          <w:sz w:val="24"/>
          <w:szCs w:val="24"/>
        </w:rPr>
        <w:fldChar w:fldCharType="separate"/>
      </w:r>
      <w:r w:rsidR="009F5E7E">
        <w:rPr>
          <w:rFonts w:ascii="Times New Roman" w:hAnsi="Times New Roman" w:cs="Times New Roman"/>
          <w:noProof/>
          <w:color w:val="FF0000"/>
          <w:sz w:val="24"/>
          <w:szCs w:val="24"/>
        </w:rPr>
        <w:t>[</w:t>
      </w:r>
      <w:hyperlink w:anchor="_ENREF_4" w:tooltip="Saavedra, 2023 #5" w:history="1">
        <w:r w:rsidR="00B76C6C">
          <w:rPr>
            <w:rFonts w:ascii="Times New Roman" w:hAnsi="Times New Roman" w:cs="Times New Roman"/>
            <w:noProof/>
            <w:color w:val="FF0000"/>
            <w:sz w:val="24"/>
            <w:szCs w:val="24"/>
          </w:rPr>
          <w:t>4</w:t>
        </w:r>
      </w:hyperlink>
      <w:r w:rsidR="009F5E7E">
        <w:rPr>
          <w:rFonts w:ascii="Times New Roman" w:hAnsi="Times New Roman" w:cs="Times New Roman"/>
          <w:noProof/>
          <w:color w:val="FF0000"/>
          <w:sz w:val="24"/>
          <w:szCs w:val="24"/>
        </w:rPr>
        <w:t>,</w:t>
      </w:r>
      <w:hyperlink w:anchor="_ENREF_9" w:tooltip="Gutema, 2023 #55" w:history="1">
        <w:r w:rsidR="00B76C6C">
          <w:rPr>
            <w:rFonts w:ascii="Times New Roman" w:hAnsi="Times New Roman" w:cs="Times New Roman"/>
            <w:noProof/>
            <w:color w:val="FF0000"/>
            <w:sz w:val="24"/>
            <w:szCs w:val="24"/>
          </w:rPr>
          <w:t>9</w:t>
        </w:r>
      </w:hyperlink>
      <w:r w:rsidR="009F5E7E">
        <w:rPr>
          <w:rFonts w:ascii="Times New Roman" w:hAnsi="Times New Roman" w:cs="Times New Roman"/>
          <w:noProof/>
          <w:color w:val="FF0000"/>
          <w:sz w:val="24"/>
          <w:szCs w:val="24"/>
        </w:rPr>
        <w:t>,</w:t>
      </w:r>
      <w:hyperlink w:anchor="_ENREF_10" w:tooltip="Stonehouse, 2014 #58" w:history="1">
        <w:r w:rsidR="00B76C6C">
          <w:rPr>
            <w:rFonts w:ascii="Times New Roman" w:hAnsi="Times New Roman" w:cs="Times New Roman"/>
            <w:noProof/>
            <w:color w:val="FF0000"/>
            <w:sz w:val="24"/>
            <w:szCs w:val="24"/>
          </w:rPr>
          <w:t>10</w:t>
        </w:r>
      </w:hyperlink>
      <w:r w:rsidR="009F5E7E">
        <w:rPr>
          <w:rFonts w:ascii="Times New Roman" w:hAnsi="Times New Roman" w:cs="Times New Roman"/>
          <w:noProof/>
          <w:color w:val="FF0000"/>
          <w:sz w:val="24"/>
          <w:szCs w:val="24"/>
        </w:rPr>
        <w:t>]</w:t>
      </w:r>
      <w:r w:rsidR="00C40C01">
        <w:rPr>
          <w:rFonts w:ascii="Times New Roman" w:hAnsi="Times New Roman" w:cs="Times New Roman"/>
          <w:color w:val="FF0000"/>
          <w:sz w:val="24"/>
          <w:szCs w:val="24"/>
        </w:rPr>
        <w:fldChar w:fldCharType="end"/>
      </w:r>
      <w:r w:rsidR="003276CD">
        <w:rPr>
          <w:rFonts w:ascii="Times New Roman" w:hAnsi="Times New Roman" w:cs="Times New Roman"/>
          <w:color w:val="FF0000"/>
          <w:sz w:val="24"/>
          <w:szCs w:val="24"/>
        </w:rPr>
        <w:t xml:space="preserve">. </w:t>
      </w:r>
      <w:r w:rsidR="00BF1578">
        <w:rPr>
          <w:rFonts w:ascii="Times New Roman" w:hAnsi="Times New Roman" w:cs="Times New Roman"/>
          <w:color w:val="FF0000"/>
          <w:sz w:val="24"/>
          <w:szCs w:val="24"/>
        </w:rPr>
        <w:t xml:space="preserve">While it is clear that </w:t>
      </w:r>
      <w:r w:rsidR="00784038">
        <w:rPr>
          <w:rFonts w:ascii="Times New Roman" w:hAnsi="Times New Roman" w:cs="Times New Roman"/>
          <w:color w:val="FF0000"/>
          <w:sz w:val="24"/>
          <w:szCs w:val="24"/>
        </w:rPr>
        <w:t xml:space="preserve">iron supplementation </w:t>
      </w:r>
      <w:r w:rsidR="000D720C">
        <w:rPr>
          <w:rFonts w:ascii="Times New Roman" w:hAnsi="Times New Roman" w:cs="Times New Roman"/>
          <w:color w:val="FF0000"/>
          <w:sz w:val="24"/>
          <w:szCs w:val="24"/>
        </w:rPr>
        <w:fldChar w:fldCharType="begin"/>
      </w:r>
      <w:r w:rsidR="009F5E7E">
        <w:rPr>
          <w:rFonts w:ascii="Times New Roman" w:hAnsi="Times New Roman" w:cs="Times New Roman"/>
          <w:color w:val="FF0000"/>
          <w:sz w:val="24"/>
          <w:szCs w:val="24"/>
        </w:rPr>
        <w:instrText xml:space="preserve"> ADDIN EN.CITE &lt;EndNote&gt;&lt;Cite&gt;&lt;Author&gt;Gutema&lt;/Author&gt;&lt;Year&gt;2023&lt;/Year&gt;&lt;RecNum&gt;55&lt;/RecNum&gt;&lt;DisplayText&gt;[9]&lt;/DisplayText&gt;&lt;record&gt;&lt;rec-number&gt;55&lt;/rec-number&gt;&lt;foreign-keys&gt;&lt;key app="EN" db-id="0drpxf25o9tws9eza0rxzrvwed9wtddrzrez" timestamp="1747802536"&gt;55&lt;/key&gt;&lt;/foreign-keys&gt;&lt;ref-type name="Journal Article"&gt;17&lt;/ref-type&gt;&lt;contributors&gt;&lt;authors&gt;&lt;author&gt;Gutema, B. T.&lt;/author&gt;&lt;author&gt;Sorrie, M. B.&lt;/author&gt;&lt;author&gt;Megersa, N. D.&lt;/author&gt;&lt;author&gt;Yesera, G. E.&lt;/author&gt;&lt;author&gt;Yeshitila, Y. G.&lt;/author&gt;&lt;author&gt;Pauwels, N. S.&lt;/author&gt;&lt;author&gt;De Henauw, S.&lt;/author&gt;&lt;author&gt;Abbeddou, S.&lt;/author&gt;&lt;/authors&gt;&lt;/contributors&gt;&lt;auth-address&gt;School of Public Health, Arba Minch University, Arba Minch, Ethiopia.&amp;#xD;Public Health Nutrition Unit, Department of Public Health and Primary Care, Ghent University, Ghent, Belgium.&amp;#xD;School of Nursing, Arba Minch University, Arba Minch, Ethiopia.&amp;#xD;Knowledge Centre for Health Ghent, Ghent University Hospital, Ghent, Belgium.&lt;/auth-address&gt;&lt;titles&gt;&lt;title&gt;Effects of iron supplementation on cognitive development in school-age children: Systematic review and meta-analysis&lt;/title&gt;&lt;secondary-title&gt;PLoS One&lt;/secondary-title&gt;&lt;alt-title&gt;PloS one&lt;/alt-title&gt;&lt;/titles&gt;&lt;periodical&gt;&lt;full-title&gt;PLoS One&lt;/full-title&gt;&lt;/periodical&gt;&lt;alt-periodical&gt;&lt;full-title&gt;PLoS One&lt;/full-title&gt;&lt;/alt-periodical&gt;&lt;pages&gt;e0287703&lt;/pages&gt;&lt;volume&gt;18&lt;/volume&gt;&lt;number&gt;6&lt;/number&gt;&lt;edition&gt;2023/06/27&lt;/edition&gt;&lt;keywords&gt;&lt;keyword&gt;Humans&lt;/keyword&gt;&lt;keyword&gt;Child&lt;/keyword&gt;&lt;keyword&gt;Iron/pharmacology&lt;/keyword&gt;&lt;keyword&gt;Cognition&lt;/keyword&gt;&lt;keyword&gt;*Anemia&lt;/keyword&gt;&lt;keyword&gt;Dietary Supplements&lt;/keyword&gt;&lt;keyword&gt;*Iron Deficiencies&lt;/keyword&gt;&lt;keyword&gt;Randomized Controlled Trials as Topic&lt;/keyword&gt;&lt;/keywords&gt;&lt;dates&gt;&lt;year&gt;2023&lt;/year&gt;&lt;/dates&gt;&lt;isbn&gt;1932-6203&lt;/isbn&gt;&lt;accession-num&gt;37368919&lt;/accession-num&gt;&lt;urls&gt;&lt;/urls&gt;&lt;custom2&gt;PMC10298800&lt;/custom2&gt;&lt;electronic-resource-num&gt;10.1371/journal.pone.0287703&lt;/electronic-resource-num&gt;&lt;remote-database-provider&gt;NLM&lt;/remote-database-provider&gt;&lt;language&gt;eng&lt;/language&gt;&lt;/record&gt;&lt;/Cite&gt;&lt;/EndNote&gt;</w:instrText>
      </w:r>
      <w:r w:rsidR="000D720C">
        <w:rPr>
          <w:rFonts w:ascii="Times New Roman" w:hAnsi="Times New Roman" w:cs="Times New Roman"/>
          <w:color w:val="FF0000"/>
          <w:sz w:val="24"/>
          <w:szCs w:val="24"/>
        </w:rPr>
        <w:fldChar w:fldCharType="separate"/>
      </w:r>
      <w:r w:rsidR="009F5E7E">
        <w:rPr>
          <w:rFonts w:ascii="Times New Roman" w:hAnsi="Times New Roman" w:cs="Times New Roman"/>
          <w:noProof/>
          <w:color w:val="FF0000"/>
          <w:sz w:val="24"/>
          <w:szCs w:val="24"/>
        </w:rPr>
        <w:t>[</w:t>
      </w:r>
      <w:hyperlink w:anchor="_ENREF_9" w:tooltip="Gutema, 2023 #55" w:history="1">
        <w:r w:rsidR="00B76C6C">
          <w:rPr>
            <w:rFonts w:ascii="Times New Roman" w:hAnsi="Times New Roman" w:cs="Times New Roman"/>
            <w:noProof/>
            <w:color w:val="FF0000"/>
            <w:sz w:val="24"/>
            <w:szCs w:val="24"/>
          </w:rPr>
          <w:t>9</w:t>
        </w:r>
      </w:hyperlink>
      <w:r w:rsidR="009F5E7E">
        <w:rPr>
          <w:rFonts w:ascii="Times New Roman" w:hAnsi="Times New Roman" w:cs="Times New Roman"/>
          <w:noProof/>
          <w:color w:val="FF0000"/>
          <w:sz w:val="24"/>
          <w:szCs w:val="24"/>
        </w:rPr>
        <w:t>]</w:t>
      </w:r>
      <w:r w:rsidR="000D720C">
        <w:rPr>
          <w:rFonts w:ascii="Times New Roman" w:hAnsi="Times New Roman" w:cs="Times New Roman"/>
          <w:color w:val="FF0000"/>
          <w:sz w:val="24"/>
          <w:szCs w:val="24"/>
        </w:rPr>
        <w:fldChar w:fldCharType="end"/>
      </w:r>
      <w:r w:rsidR="000D720C">
        <w:rPr>
          <w:rFonts w:ascii="Times New Roman" w:hAnsi="Times New Roman" w:cs="Times New Roman"/>
          <w:color w:val="FF0000"/>
          <w:sz w:val="24"/>
          <w:szCs w:val="24"/>
        </w:rPr>
        <w:t xml:space="preserve"> </w:t>
      </w:r>
      <w:r w:rsidR="00784038">
        <w:rPr>
          <w:rFonts w:ascii="Times New Roman" w:hAnsi="Times New Roman" w:cs="Times New Roman"/>
          <w:color w:val="FF0000"/>
          <w:sz w:val="24"/>
          <w:szCs w:val="24"/>
        </w:rPr>
        <w:t xml:space="preserve">and </w:t>
      </w:r>
      <w:r w:rsidR="00B4456D">
        <w:rPr>
          <w:rFonts w:ascii="Times New Roman" w:hAnsi="Times New Roman" w:cs="Times New Roman"/>
          <w:color w:val="FF0000"/>
          <w:sz w:val="24"/>
          <w:szCs w:val="24"/>
        </w:rPr>
        <w:t xml:space="preserve">higher </w:t>
      </w:r>
      <w:r w:rsidR="00BF1578">
        <w:rPr>
          <w:rFonts w:ascii="Times New Roman" w:hAnsi="Times New Roman" w:cs="Times New Roman"/>
          <w:color w:val="FF0000"/>
          <w:sz w:val="24"/>
          <w:szCs w:val="24"/>
        </w:rPr>
        <w:t>omeg</w:t>
      </w:r>
      <w:r w:rsidR="004276E2">
        <w:rPr>
          <w:rFonts w:ascii="Times New Roman" w:hAnsi="Times New Roman" w:cs="Times New Roman"/>
          <w:color w:val="FF0000"/>
          <w:sz w:val="24"/>
          <w:szCs w:val="24"/>
        </w:rPr>
        <w:t>a-3 PUFA</w:t>
      </w:r>
      <w:r w:rsidR="00B4456D">
        <w:rPr>
          <w:rFonts w:ascii="Times New Roman" w:hAnsi="Times New Roman" w:cs="Times New Roman"/>
          <w:color w:val="FF0000"/>
          <w:sz w:val="24"/>
          <w:szCs w:val="24"/>
        </w:rPr>
        <w:t xml:space="preserve"> intake </w:t>
      </w:r>
      <w:r w:rsidR="00380D4F">
        <w:rPr>
          <w:rFonts w:ascii="Times New Roman" w:hAnsi="Times New Roman" w:cs="Times New Roman"/>
          <w:color w:val="FF0000"/>
          <w:sz w:val="24"/>
          <w:szCs w:val="24"/>
        </w:rPr>
        <w:fldChar w:fldCharType="begin"/>
      </w:r>
      <w:r w:rsidR="009F5E7E">
        <w:rPr>
          <w:rFonts w:ascii="Times New Roman" w:hAnsi="Times New Roman" w:cs="Times New Roman"/>
          <w:color w:val="FF0000"/>
          <w:sz w:val="24"/>
          <w:szCs w:val="24"/>
        </w:rPr>
        <w:instrText xml:space="preserve"> ADDIN EN.CITE &lt;EndNote&gt;&lt;Cite&gt;&lt;Author&gt;Stonehouse&lt;/Author&gt;&lt;Year&gt;2014&lt;/Year&gt;&lt;RecNum&gt;58&lt;/RecNum&gt;&lt;DisplayText&gt;[10]&lt;/DisplayText&gt;&lt;record&gt;&lt;rec-number&gt;58&lt;/rec-number&gt;&lt;foreign-keys&gt;&lt;key app="EN" db-id="0drpxf25o9tws9eza0rxzrvwed9wtddrzrez" timestamp="1747813176"&gt;58&lt;/key&gt;&lt;/foreign-keys&gt;&lt;ref-type name="Journal Article"&gt;17&lt;/ref-type&gt;&lt;contributors&gt;&lt;authors&gt;&lt;author&gt;Stonehouse, W.&lt;/author&gt;&lt;/authors&gt;&lt;/contributors&gt;&lt;auth-address&gt;CSIRO Food and Nutrition Flagship, P.O. Box 10041, Adelaide BC, South Australia 5000, Australia. welma.stonehouse@csiro.au.&lt;/auth-address&gt;&lt;titles&gt;&lt;title&gt;Does consumption of LC omega-3 PUFA enhance cognitive performance in healthy school-aged children and throughout adulthood? Evidence from clinical trials&lt;/title&gt;&lt;secondary-title&gt;Nutrients&lt;/secondary-title&gt;&lt;alt-title&gt;Nutrients&lt;/alt-title&gt;&lt;/titles&gt;&lt;periodical&gt;&lt;full-title&gt;Nutrients&lt;/full-title&gt;&lt;abbr-1&gt;Nutrients&lt;/abbr-1&gt;&lt;/periodical&gt;&lt;alt-periodical&gt;&lt;full-title&gt;Nutrients&lt;/full-title&gt;&lt;abbr-1&gt;Nutrients&lt;/abbr-1&gt;&lt;/alt-periodical&gt;&lt;pages&gt;2730-58&lt;/pages&gt;&lt;volume&gt;6&lt;/volume&gt;&lt;number&gt;7&lt;/number&gt;&lt;edition&gt;2014/07/24&lt;/edition&gt;&lt;keywords&gt;&lt;keyword&gt;Adolescent&lt;/keyword&gt;&lt;keyword&gt;Brain/drug effects/metabolism&lt;/keyword&gt;&lt;keyword&gt;Child&lt;/keyword&gt;&lt;keyword&gt;Cognition/*drug effects&lt;/keyword&gt;&lt;keyword&gt;*Dietary Supplements&lt;/keyword&gt;&lt;keyword&gt;Evidence-Based Practice&lt;/keyword&gt;&lt;keyword&gt;Fatty Acids, Omega-3/*administration &amp;amp; dosage&lt;/keyword&gt;&lt;keyword&gt;*Feeding Behavior&lt;/keyword&gt;&lt;keyword&gt;Female&lt;/keyword&gt;&lt;keyword&gt;Humans&lt;/keyword&gt;&lt;keyword&gt;Male&lt;/keyword&gt;&lt;keyword&gt;Randomized Controlled Trials as Topic&lt;/keyword&gt;&lt;keyword&gt;Young Adult&lt;/keyword&gt;&lt;/keywords&gt;&lt;dates&gt;&lt;year&gt;2014&lt;/year&gt;&lt;pub-dates&gt;&lt;date&gt;Jul 22&lt;/date&gt;&lt;/pub-dates&gt;&lt;/dates&gt;&lt;isbn&gt;2072-6643&lt;/isbn&gt;&lt;accession-num&gt;25054550&lt;/accession-num&gt;&lt;urls&gt;&lt;/urls&gt;&lt;custom2&gt;PMC4113767&lt;/custom2&gt;&lt;electronic-resource-num&gt;10.3390/nu6072730&lt;/electronic-resource-num&gt;&lt;remote-database-provider&gt;NLM&lt;/remote-database-provider&gt;&lt;language&gt;eng&lt;/language&gt;&lt;/record&gt;&lt;/Cite&gt;&lt;/EndNote&gt;</w:instrText>
      </w:r>
      <w:r w:rsidR="00380D4F">
        <w:rPr>
          <w:rFonts w:ascii="Times New Roman" w:hAnsi="Times New Roman" w:cs="Times New Roman"/>
          <w:color w:val="FF0000"/>
          <w:sz w:val="24"/>
          <w:szCs w:val="24"/>
        </w:rPr>
        <w:fldChar w:fldCharType="separate"/>
      </w:r>
      <w:r w:rsidR="009F5E7E">
        <w:rPr>
          <w:rFonts w:ascii="Times New Roman" w:hAnsi="Times New Roman" w:cs="Times New Roman"/>
          <w:noProof/>
          <w:color w:val="FF0000"/>
          <w:sz w:val="24"/>
          <w:szCs w:val="24"/>
        </w:rPr>
        <w:t>[</w:t>
      </w:r>
      <w:hyperlink w:anchor="_ENREF_10" w:tooltip="Stonehouse, 2014 #58" w:history="1">
        <w:r w:rsidR="00B76C6C">
          <w:rPr>
            <w:rFonts w:ascii="Times New Roman" w:hAnsi="Times New Roman" w:cs="Times New Roman"/>
            <w:noProof/>
            <w:color w:val="FF0000"/>
            <w:sz w:val="24"/>
            <w:szCs w:val="24"/>
          </w:rPr>
          <w:t>10</w:t>
        </w:r>
      </w:hyperlink>
      <w:r w:rsidR="009F5E7E">
        <w:rPr>
          <w:rFonts w:ascii="Times New Roman" w:hAnsi="Times New Roman" w:cs="Times New Roman"/>
          <w:noProof/>
          <w:color w:val="FF0000"/>
          <w:sz w:val="24"/>
          <w:szCs w:val="24"/>
        </w:rPr>
        <w:t>]</w:t>
      </w:r>
      <w:r w:rsidR="00380D4F">
        <w:rPr>
          <w:rFonts w:ascii="Times New Roman" w:hAnsi="Times New Roman" w:cs="Times New Roman"/>
          <w:color w:val="FF0000"/>
          <w:sz w:val="24"/>
          <w:szCs w:val="24"/>
        </w:rPr>
        <w:fldChar w:fldCharType="end"/>
      </w:r>
      <w:r w:rsidR="00742DB3">
        <w:rPr>
          <w:rFonts w:ascii="Times New Roman" w:hAnsi="Times New Roman" w:cs="Times New Roman"/>
          <w:color w:val="FF0000"/>
          <w:sz w:val="24"/>
          <w:szCs w:val="24"/>
        </w:rPr>
        <w:t xml:space="preserve"> </w:t>
      </w:r>
      <w:r w:rsidR="00B4456D">
        <w:rPr>
          <w:rFonts w:ascii="Times New Roman" w:hAnsi="Times New Roman" w:cs="Times New Roman"/>
          <w:color w:val="FF0000"/>
          <w:sz w:val="24"/>
          <w:szCs w:val="24"/>
        </w:rPr>
        <w:t>improves</w:t>
      </w:r>
      <w:r w:rsidR="00B60FB3">
        <w:rPr>
          <w:rFonts w:ascii="Times New Roman" w:hAnsi="Times New Roman" w:cs="Times New Roman"/>
          <w:color w:val="FF0000"/>
          <w:sz w:val="24"/>
          <w:szCs w:val="24"/>
        </w:rPr>
        <w:t xml:space="preserve"> EFs in school-aged children</w:t>
      </w:r>
      <w:r w:rsidR="00646B48">
        <w:rPr>
          <w:rFonts w:ascii="Times New Roman" w:hAnsi="Times New Roman" w:cs="Times New Roman"/>
          <w:color w:val="FF0000"/>
          <w:sz w:val="24"/>
          <w:szCs w:val="24"/>
        </w:rPr>
        <w:t xml:space="preserve"> (aged 6-12 years)</w:t>
      </w:r>
      <w:r w:rsidR="00B60FB3">
        <w:rPr>
          <w:rFonts w:ascii="Times New Roman" w:hAnsi="Times New Roman" w:cs="Times New Roman"/>
          <w:color w:val="FF0000"/>
          <w:sz w:val="24"/>
          <w:szCs w:val="24"/>
        </w:rPr>
        <w:t xml:space="preserve">, </w:t>
      </w:r>
      <w:r w:rsidR="004C0193">
        <w:rPr>
          <w:rFonts w:ascii="Times New Roman" w:hAnsi="Times New Roman" w:cs="Times New Roman"/>
          <w:color w:val="FF0000"/>
          <w:sz w:val="24"/>
          <w:szCs w:val="24"/>
        </w:rPr>
        <w:t>limited</w:t>
      </w:r>
      <w:r w:rsidR="0091707D">
        <w:rPr>
          <w:rFonts w:ascii="Times New Roman" w:hAnsi="Times New Roman" w:cs="Times New Roman"/>
          <w:color w:val="FF0000"/>
          <w:sz w:val="24"/>
          <w:szCs w:val="24"/>
        </w:rPr>
        <w:t xml:space="preserve"> studies </w:t>
      </w:r>
      <w:r w:rsidR="00A76364">
        <w:rPr>
          <w:rFonts w:ascii="Times New Roman" w:hAnsi="Times New Roman" w:cs="Times New Roman"/>
          <w:color w:val="FF0000"/>
          <w:sz w:val="24"/>
          <w:szCs w:val="24"/>
        </w:rPr>
        <w:t>examined the role of v</w:t>
      </w:r>
      <w:r w:rsidR="00C30C50">
        <w:rPr>
          <w:rFonts w:ascii="Times New Roman" w:hAnsi="Times New Roman" w:cs="Times New Roman"/>
          <w:color w:val="FF0000"/>
          <w:sz w:val="24"/>
          <w:szCs w:val="24"/>
        </w:rPr>
        <w:t xml:space="preserve">itamin B12 </w:t>
      </w:r>
      <w:r w:rsidR="00A76364">
        <w:rPr>
          <w:rFonts w:ascii="Times New Roman" w:hAnsi="Times New Roman" w:cs="Times New Roman"/>
          <w:color w:val="FF0000"/>
          <w:sz w:val="24"/>
          <w:szCs w:val="24"/>
        </w:rPr>
        <w:t xml:space="preserve">in EFs </w:t>
      </w:r>
      <w:r w:rsidR="00FC030C">
        <w:rPr>
          <w:rFonts w:ascii="Times New Roman" w:hAnsi="Times New Roman" w:cs="Times New Roman"/>
          <w:color w:val="FF0000"/>
          <w:sz w:val="24"/>
          <w:szCs w:val="24"/>
        </w:rPr>
        <w:t>in school-aged children</w:t>
      </w:r>
      <w:r w:rsidR="00C92B84">
        <w:rPr>
          <w:rFonts w:ascii="Times New Roman" w:hAnsi="Times New Roman" w:cs="Times New Roman"/>
          <w:color w:val="FF0000"/>
          <w:sz w:val="24"/>
          <w:szCs w:val="24"/>
        </w:rPr>
        <w:t xml:space="preserve"> </w:t>
      </w:r>
      <w:r w:rsidR="00E0472F">
        <w:rPr>
          <w:rFonts w:ascii="Times New Roman" w:hAnsi="Times New Roman" w:cs="Times New Roman"/>
          <w:color w:val="FF0000"/>
          <w:sz w:val="24"/>
          <w:szCs w:val="24"/>
        </w:rPr>
        <w:fldChar w:fldCharType="begin">
          <w:fldData xml:space="preserve">PEVuZE5vdGU+PENpdGU+PEF1dGhvcj5TYWF2ZWRyYTwvQXV0aG9yPjxZZWFyPjIwMjM8L1llYXI+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</w:fldData>
        </w:fldChar>
      </w:r>
      <w:r w:rsidR="009003E7">
        <w:rPr>
          <w:rFonts w:ascii="Times New Roman" w:hAnsi="Times New Roman" w:cs="Times New Roman"/>
          <w:color w:val="FF0000"/>
          <w:sz w:val="24"/>
          <w:szCs w:val="24"/>
        </w:rPr>
        <w:instrText xml:space="preserve"> ADDIN EN.CITE </w:instrText>
      </w:r>
      <w:r w:rsidR="009003E7">
        <w:rPr>
          <w:rFonts w:ascii="Times New Roman" w:hAnsi="Times New Roman" w:cs="Times New Roman"/>
          <w:color w:val="FF0000"/>
          <w:sz w:val="24"/>
          <w:szCs w:val="24"/>
        </w:rPr>
        <w:fldChar w:fldCharType="begin">
          <w:fldData xml:space="preserve">PEVuZE5vdGU+PENpdGU+PEF1dGhvcj5TYWF2ZWRyYTwvQXV0aG9yPjxZZWFyPjIwMjM8L1llYXI+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</w:fldData>
        </w:fldChar>
      </w:r>
      <w:r w:rsidR="009003E7">
        <w:rPr>
          <w:rFonts w:ascii="Times New Roman" w:hAnsi="Times New Roman" w:cs="Times New Roman"/>
          <w:color w:val="FF0000"/>
          <w:sz w:val="24"/>
          <w:szCs w:val="24"/>
        </w:rPr>
        <w:instrText xml:space="preserve"> ADDIN EN.CITE.DATA </w:instrText>
      </w:r>
      <w:r w:rsidR="009003E7">
        <w:rPr>
          <w:rFonts w:ascii="Times New Roman" w:hAnsi="Times New Roman" w:cs="Times New Roman"/>
          <w:color w:val="FF0000"/>
          <w:sz w:val="24"/>
          <w:szCs w:val="24"/>
        </w:rPr>
      </w:r>
      <w:r w:rsidR="009003E7">
        <w:rPr>
          <w:rFonts w:ascii="Times New Roman" w:hAnsi="Times New Roman" w:cs="Times New Roman"/>
          <w:color w:val="FF0000"/>
          <w:sz w:val="24"/>
          <w:szCs w:val="24"/>
        </w:rPr>
        <w:fldChar w:fldCharType="end"/>
      </w:r>
      <w:r w:rsidR="00E0472F">
        <w:rPr>
          <w:rFonts w:ascii="Times New Roman" w:hAnsi="Times New Roman" w:cs="Times New Roman"/>
          <w:color w:val="FF0000"/>
          <w:sz w:val="24"/>
          <w:szCs w:val="24"/>
        </w:rPr>
      </w:r>
      <w:r w:rsidR="00E0472F">
        <w:rPr>
          <w:rFonts w:ascii="Times New Roman" w:hAnsi="Times New Roman" w:cs="Times New Roman"/>
          <w:color w:val="FF0000"/>
          <w:sz w:val="24"/>
          <w:szCs w:val="24"/>
        </w:rPr>
        <w:fldChar w:fldCharType="separate"/>
      </w:r>
      <w:r w:rsidR="009003E7">
        <w:rPr>
          <w:rFonts w:ascii="Times New Roman" w:hAnsi="Times New Roman" w:cs="Times New Roman"/>
          <w:noProof/>
          <w:color w:val="FF0000"/>
          <w:sz w:val="24"/>
          <w:szCs w:val="24"/>
        </w:rPr>
        <w:t>[</w:t>
      </w:r>
      <w:hyperlink w:anchor="_ENREF_4" w:tooltip="Saavedra, 2023 #5" w:history="1">
        <w:r w:rsidR="00B76C6C">
          <w:rPr>
            <w:rFonts w:ascii="Times New Roman" w:hAnsi="Times New Roman" w:cs="Times New Roman"/>
            <w:noProof/>
            <w:color w:val="FF0000"/>
            <w:sz w:val="24"/>
            <w:szCs w:val="24"/>
          </w:rPr>
          <w:t>4</w:t>
        </w:r>
      </w:hyperlink>
      <w:r w:rsidR="009003E7">
        <w:rPr>
          <w:rFonts w:ascii="Times New Roman" w:hAnsi="Times New Roman" w:cs="Times New Roman"/>
          <w:noProof/>
          <w:color w:val="FF0000"/>
          <w:sz w:val="24"/>
          <w:szCs w:val="24"/>
        </w:rPr>
        <w:t>]</w:t>
      </w:r>
      <w:r w:rsidR="00E0472F">
        <w:rPr>
          <w:rFonts w:ascii="Times New Roman" w:hAnsi="Times New Roman" w:cs="Times New Roman"/>
          <w:color w:val="FF0000"/>
          <w:sz w:val="24"/>
          <w:szCs w:val="24"/>
        </w:rPr>
        <w:fldChar w:fldCharType="end"/>
      </w:r>
      <w:r w:rsidR="007C7B0D">
        <w:rPr>
          <w:rFonts w:ascii="Times New Roman" w:hAnsi="Times New Roman" w:cs="Times New Roman"/>
          <w:color w:val="FF0000"/>
          <w:sz w:val="24"/>
          <w:szCs w:val="24"/>
        </w:rPr>
        <w:t>.</w:t>
      </w:r>
      <w:r w:rsidR="005712A6">
        <w:rPr>
          <w:rFonts w:ascii="Times New Roman" w:hAnsi="Times New Roman" w:cs="Times New Roman"/>
          <w:color w:val="FF0000"/>
          <w:sz w:val="24"/>
          <w:szCs w:val="24"/>
        </w:rPr>
        <w:t xml:space="preserve"> </w:t>
      </w:r>
      <w:r w:rsidR="0043056C" w:rsidRPr="00883793">
        <w:rPr>
          <w:rFonts w:ascii="Times New Roman" w:hAnsi="Times New Roman" w:cs="Times New Roman"/>
          <w:color w:val="FF0000"/>
          <w:sz w:val="24"/>
          <w:szCs w:val="24"/>
        </w:rPr>
        <w:t>To our knowledge</w:t>
      </w:r>
      <w:r w:rsidR="004F7D62" w:rsidRPr="00883793">
        <w:rPr>
          <w:rFonts w:ascii="Times New Roman" w:hAnsi="Times New Roman" w:cs="Times New Roman"/>
          <w:color w:val="FF0000"/>
          <w:sz w:val="24"/>
          <w:szCs w:val="24"/>
        </w:rPr>
        <w:t xml:space="preserve">, only three </w:t>
      </w:r>
      <w:r w:rsidR="0043056C" w:rsidRPr="00883793">
        <w:rPr>
          <w:rFonts w:ascii="Times New Roman" w:hAnsi="Times New Roman" w:cs="Times New Roman"/>
          <w:color w:val="FF0000"/>
          <w:sz w:val="24"/>
          <w:szCs w:val="24"/>
        </w:rPr>
        <w:t xml:space="preserve">studies </w:t>
      </w:r>
      <w:r w:rsidR="004F7D62" w:rsidRPr="00883793">
        <w:rPr>
          <w:rFonts w:ascii="Times New Roman" w:hAnsi="Times New Roman" w:cs="Times New Roman"/>
          <w:color w:val="FF0000"/>
          <w:sz w:val="24"/>
          <w:szCs w:val="24"/>
        </w:rPr>
        <w:t xml:space="preserve">have examined </w:t>
      </w:r>
      <w:r w:rsidR="0043056C" w:rsidRPr="00883793">
        <w:rPr>
          <w:rFonts w:ascii="Times New Roman" w:hAnsi="Times New Roman" w:cs="Times New Roman"/>
          <w:color w:val="FF0000"/>
          <w:sz w:val="24"/>
          <w:szCs w:val="24"/>
        </w:rPr>
        <w:t xml:space="preserve">vitamin B12 </w:t>
      </w:r>
      <w:r w:rsidR="000366D7">
        <w:rPr>
          <w:rFonts w:ascii="Times New Roman" w:hAnsi="Times New Roman" w:cs="Times New Roman"/>
          <w:color w:val="FF0000"/>
          <w:sz w:val="24"/>
          <w:szCs w:val="24"/>
        </w:rPr>
        <w:t>with</w:t>
      </w:r>
      <w:r w:rsidR="004F7D62" w:rsidRPr="00883793">
        <w:rPr>
          <w:rFonts w:ascii="Times New Roman" w:hAnsi="Times New Roman" w:cs="Times New Roman"/>
          <w:color w:val="FF0000"/>
          <w:sz w:val="24"/>
          <w:szCs w:val="24"/>
        </w:rPr>
        <w:t xml:space="preserve"> EFs</w:t>
      </w:r>
      <w:r w:rsidR="00F4221A">
        <w:rPr>
          <w:rFonts w:ascii="Times New Roman" w:hAnsi="Times New Roman" w:cs="Times New Roman"/>
          <w:color w:val="FF0000"/>
          <w:sz w:val="24"/>
          <w:szCs w:val="24"/>
        </w:rPr>
        <w:t xml:space="preserve">, including </w:t>
      </w:r>
      <w:r w:rsidR="00B009B2">
        <w:rPr>
          <w:rFonts w:ascii="Times New Roman" w:hAnsi="Times New Roman" w:cs="Times New Roman"/>
          <w:color w:val="FF0000"/>
          <w:sz w:val="24"/>
          <w:szCs w:val="24"/>
        </w:rPr>
        <w:t xml:space="preserve">two </w:t>
      </w:r>
      <w:r w:rsidR="00F4221A">
        <w:rPr>
          <w:rFonts w:ascii="Times New Roman" w:hAnsi="Times New Roman" w:cs="Times New Roman"/>
          <w:color w:val="FF0000"/>
          <w:sz w:val="24"/>
          <w:szCs w:val="24"/>
        </w:rPr>
        <w:t>i</w:t>
      </w:r>
      <w:r w:rsidR="00CE0C59">
        <w:rPr>
          <w:rFonts w:ascii="Times New Roman" w:hAnsi="Times New Roman" w:cs="Times New Roman"/>
          <w:sz w:val="24"/>
          <w:szCs w:val="24"/>
        </w:rPr>
        <w:t>ntervention</w:t>
      </w:r>
      <w:r w:rsidR="005743BB">
        <w:rPr>
          <w:rFonts w:ascii="Times New Roman" w:hAnsi="Times New Roman" w:cs="Times New Roman"/>
          <w:sz w:val="24"/>
          <w:szCs w:val="24"/>
        </w:rPr>
        <w:t xml:space="preserve"> trials </w:t>
      </w:r>
      <w:r w:rsidR="00F4221A">
        <w:rPr>
          <w:rFonts w:ascii="Times New Roman" w:hAnsi="Times New Roman" w:cs="Times New Roman"/>
          <w:sz w:val="24"/>
          <w:szCs w:val="24"/>
        </w:rPr>
        <w:t>showing</w:t>
      </w:r>
      <w:r w:rsidR="005743BB">
        <w:rPr>
          <w:rFonts w:ascii="Times New Roman" w:hAnsi="Times New Roman" w:cs="Times New Roman"/>
          <w:sz w:val="24"/>
          <w:szCs w:val="24"/>
        </w:rPr>
        <w:t xml:space="preserve"> </w:t>
      </w:r>
      <w:r w:rsidR="00D127F1">
        <w:rPr>
          <w:rFonts w:ascii="Times New Roman" w:hAnsi="Times New Roman" w:cs="Times New Roman"/>
          <w:sz w:val="24"/>
          <w:szCs w:val="24"/>
        </w:rPr>
        <w:t xml:space="preserve">consuming foods </w:t>
      </w:r>
      <w:r w:rsidR="00D52BA0">
        <w:rPr>
          <w:rFonts w:ascii="Times New Roman" w:hAnsi="Times New Roman" w:cs="Times New Roman"/>
          <w:sz w:val="24"/>
          <w:szCs w:val="24"/>
        </w:rPr>
        <w:t xml:space="preserve">rich </w:t>
      </w:r>
      <w:r w:rsidR="009359EB">
        <w:rPr>
          <w:rFonts w:ascii="Times New Roman" w:hAnsi="Times New Roman" w:cs="Times New Roman"/>
          <w:sz w:val="24"/>
          <w:szCs w:val="24"/>
        </w:rPr>
        <w:t xml:space="preserve">in or </w:t>
      </w:r>
      <w:r w:rsidR="00D127F1">
        <w:rPr>
          <w:rFonts w:ascii="Times New Roman" w:hAnsi="Times New Roman" w:cs="Times New Roman"/>
          <w:sz w:val="24"/>
          <w:szCs w:val="24"/>
        </w:rPr>
        <w:t xml:space="preserve">fortified with vitamin B12 </w:t>
      </w:r>
      <w:r w:rsidR="00A83EC5">
        <w:rPr>
          <w:rFonts w:ascii="Times New Roman" w:hAnsi="Times New Roman" w:cs="Times New Roman"/>
          <w:sz w:val="24"/>
          <w:szCs w:val="24"/>
        </w:rPr>
        <w:t>resulted in improved</w:t>
      </w:r>
      <w:r w:rsidR="00C663A7">
        <w:rPr>
          <w:rFonts w:ascii="Times New Roman" w:hAnsi="Times New Roman" w:cs="Times New Roman"/>
          <w:sz w:val="24"/>
          <w:szCs w:val="24"/>
        </w:rPr>
        <w:t xml:space="preserve"> </w:t>
      </w:r>
      <w:r w:rsidR="00465A85">
        <w:rPr>
          <w:rFonts w:ascii="Times New Roman" w:hAnsi="Times New Roman" w:cs="Times New Roman"/>
          <w:sz w:val="24"/>
          <w:szCs w:val="24"/>
        </w:rPr>
        <w:t xml:space="preserve">short-term </w:t>
      </w:r>
      <w:r w:rsidR="005743BB">
        <w:rPr>
          <w:rFonts w:ascii="Times New Roman" w:hAnsi="Times New Roman" w:cs="Times New Roman"/>
          <w:sz w:val="24"/>
          <w:szCs w:val="24"/>
        </w:rPr>
        <w:t xml:space="preserve">memory </w:t>
      </w:r>
      <w:r w:rsidR="003B596F">
        <w:rPr>
          <w:rFonts w:ascii="Times New Roman" w:hAnsi="Times New Roman" w:cs="Times New Roman"/>
          <w:sz w:val="24"/>
          <w:szCs w:val="24"/>
        </w:rPr>
        <w:fldChar w:fldCharType="begin">
          <w:fldData xml:space="preserve">PEVuZE5vdGU+PENpdGU+PEF1dGhvcj5HZXdhPC9BdXRob3I+PFllYXI+MjAwOTwvWWVhcj48UmVj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</w:fldData>
        </w:fldChar>
      </w:r>
      <w:r w:rsidR="009003E7">
        <w:rPr>
          <w:rFonts w:ascii="Times New Roman" w:hAnsi="Times New Roman" w:cs="Times New Roman"/>
          <w:sz w:val="24"/>
          <w:szCs w:val="24"/>
        </w:rPr>
        <w:instrText xml:space="preserve"> ADDIN EN.CITE </w:instrText>
      </w:r>
      <w:r w:rsidR="009003E7">
        <w:rPr>
          <w:rFonts w:ascii="Times New Roman" w:hAnsi="Times New Roman" w:cs="Times New Roman"/>
          <w:sz w:val="24"/>
          <w:szCs w:val="24"/>
        </w:rPr>
        <w:fldChar w:fldCharType="begin">
          <w:fldData xml:space="preserve">PEVuZE5vdGU+PENpdGU+PEF1dGhvcj5HZXdhPC9BdXRob3I+PFllYXI+MjAwOTwvWWVhcj48UmVj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</w:fldData>
        </w:fldChar>
      </w:r>
      <w:r w:rsidR="009003E7">
        <w:rPr>
          <w:rFonts w:ascii="Times New Roman" w:hAnsi="Times New Roman" w:cs="Times New Roman"/>
          <w:sz w:val="24"/>
          <w:szCs w:val="24"/>
        </w:rPr>
        <w:instrText xml:space="preserve"> ADDIN EN.CITE.DATA </w:instrText>
      </w:r>
      <w:r w:rsidR="009003E7">
        <w:rPr>
          <w:rFonts w:ascii="Times New Roman" w:hAnsi="Times New Roman" w:cs="Times New Roman"/>
          <w:sz w:val="24"/>
          <w:szCs w:val="24"/>
        </w:rPr>
      </w:r>
      <w:r w:rsidR="009003E7">
        <w:rPr>
          <w:rFonts w:ascii="Times New Roman" w:hAnsi="Times New Roman" w:cs="Times New Roman"/>
          <w:sz w:val="24"/>
          <w:szCs w:val="24"/>
        </w:rPr>
        <w:fldChar w:fldCharType="end"/>
      </w:r>
      <w:r w:rsidR="003B596F">
        <w:rPr>
          <w:rFonts w:ascii="Times New Roman" w:hAnsi="Times New Roman" w:cs="Times New Roman"/>
          <w:sz w:val="24"/>
          <w:szCs w:val="24"/>
        </w:rPr>
      </w:r>
      <w:r w:rsidR="003B596F">
        <w:rPr>
          <w:rFonts w:ascii="Times New Roman" w:hAnsi="Times New Roman" w:cs="Times New Roman"/>
          <w:sz w:val="24"/>
          <w:szCs w:val="24"/>
        </w:rPr>
        <w:fldChar w:fldCharType="separate"/>
      </w:r>
      <w:r w:rsidR="009003E7">
        <w:rPr>
          <w:rFonts w:ascii="Times New Roman" w:hAnsi="Times New Roman" w:cs="Times New Roman"/>
          <w:noProof/>
          <w:sz w:val="24"/>
          <w:szCs w:val="24"/>
        </w:rPr>
        <w:t>[</w:t>
      </w:r>
      <w:hyperlink w:anchor="_ENREF_11" w:tooltip="Gewa, 2009 #15" w:history="1">
        <w:r w:rsidR="00B76C6C">
          <w:rPr>
            <w:rFonts w:ascii="Times New Roman" w:hAnsi="Times New Roman" w:cs="Times New Roman"/>
            <w:noProof/>
            <w:sz w:val="24"/>
            <w:szCs w:val="24"/>
          </w:rPr>
          <w:t>11</w:t>
        </w:r>
      </w:hyperlink>
      <w:r w:rsidR="009003E7">
        <w:rPr>
          <w:rFonts w:ascii="Times New Roman" w:hAnsi="Times New Roman" w:cs="Times New Roman"/>
          <w:noProof/>
          <w:sz w:val="24"/>
          <w:szCs w:val="24"/>
        </w:rPr>
        <w:t>,</w:t>
      </w:r>
      <w:hyperlink w:anchor="_ENREF_12" w:tooltip="Ahmadi, 2009 #16" w:history="1">
        <w:r w:rsidR="00B76C6C">
          <w:rPr>
            <w:rFonts w:ascii="Times New Roman" w:hAnsi="Times New Roman" w:cs="Times New Roman"/>
            <w:noProof/>
            <w:sz w:val="24"/>
            <w:szCs w:val="24"/>
          </w:rPr>
          <w:t>12</w:t>
        </w:r>
      </w:hyperlink>
      <w:r w:rsidR="009003E7">
        <w:rPr>
          <w:rFonts w:ascii="Times New Roman" w:hAnsi="Times New Roman" w:cs="Times New Roman"/>
          <w:noProof/>
          <w:sz w:val="24"/>
          <w:szCs w:val="24"/>
        </w:rPr>
        <w:t>]</w:t>
      </w:r>
      <w:r w:rsidR="003B596F">
        <w:rPr>
          <w:rFonts w:ascii="Times New Roman" w:hAnsi="Times New Roman" w:cs="Times New Roman"/>
          <w:sz w:val="24"/>
          <w:szCs w:val="24"/>
        </w:rPr>
        <w:fldChar w:fldCharType="end"/>
      </w:r>
      <w:r w:rsidR="00672CA9">
        <w:rPr>
          <w:rFonts w:ascii="Times New Roman" w:hAnsi="Times New Roman" w:cs="Times New Roman"/>
          <w:sz w:val="24"/>
          <w:szCs w:val="24"/>
        </w:rPr>
        <w:t>.</w:t>
      </w:r>
      <w:r w:rsidR="00F85076">
        <w:rPr>
          <w:rFonts w:ascii="Times New Roman" w:hAnsi="Times New Roman" w:cs="Times New Roman"/>
          <w:sz w:val="24"/>
          <w:szCs w:val="24"/>
        </w:rPr>
        <w:t xml:space="preserve"> </w:t>
      </w:r>
      <w:r w:rsidR="000F58E6">
        <w:rPr>
          <w:rFonts w:ascii="Times New Roman" w:hAnsi="Times New Roman" w:cs="Times New Roman"/>
          <w:sz w:val="24"/>
          <w:szCs w:val="24"/>
        </w:rPr>
        <w:t xml:space="preserve">However, these </w:t>
      </w:r>
      <w:r w:rsidR="000016D1">
        <w:rPr>
          <w:rFonts w:ascii="Times New Roman" w:hAnsi="Times New Roman" w:cs="Times New Roman"/>
          <w:sz w:val="24"/>
          <w:szCs w:val="24"/>
        </w:rPr>
        <w:t>trials</w:t>
      </w:r>
      <w:r w:rsidR="000F58E6">
        <w:rPr>
          <w:rFonts w:ascii="Times New Roman" w:hAnsi="Times New Roman" w:cs="Times New Roman"/>
          <w:sz w:val="24"/>
          <w:szCs w:val="24"/>
        </w:rPr>
        <w:t xml:space="preserve"> are conducted in populations with a high prevalence of </w:t>
      </w:r>
      <w:r w:rsidR="00EF0CA0">
        <w:rPr>
          <w:rFonts w:ascii="Times New Roman" w:hAnsi="Times New Roman" w:cs="Times New Roman"/>
          <w:sz w:val="24"/>
          <w:szCs w:val="24"/>
        </w:rPr>
        <w:t xml:space="preserve">under-nutrition </w:t>
      </w:r>
      <w:r w:rsidR="00EF0CA0">
        <w:rPr>
          <w:rFonts w:ascii="Times New Roman" w:hAnsi="Times New Roman" w:cs="Times New Roman"/>
          <w:sz w:val="24"/>
          <w:szCs w:val="24"/>
        </w:rPr>
        <w:lastRenderedPageBreak/>
        <w:t>(</w:t>
      </w:r>
      <w:r w:rsidR="00862E33">
        <w:rPr>
          <w:rFonts w:ascii="Times New Roman" w:hAnsi="Times New Roman" w:cs="Times New Roman"/>
          <w:sz w:val="24"/>
          <w:szCs w:val="24"/>
        </w:rPr>
        <w:t>e.g.</w:t>
      </w:r>
      <w:r w:rsidR="00EF0CA0">
        <w:rPr>
          <w:rFonts w:ascii="Times New Roman" w:hAnsi="Times New Roman" w:cs="Times New Roman"/>
          <w:sz w:val="24"/>
          <w:szCs w:val="24"/>
        </w:rPr>
        <w:t xml:space="preserve"> </w:t>
      </w:r>
      <w:r w:rsidR="00EF0CA0" w:rsidRPr="00457561">
        <w:rPr>
          <w:rFonts w:ascii="Times New Roman" w:hAnsi="Times New Roman" w:cs="Times New Roman"/>
          <w:sz w:val="24"/>
          <w:szCs w:val="24"/>
        </w:rPr>
        <w:t>stunt</w:t>
      </w:r>
      <w:r w:rsidR="00EF0CA0">
        <w:rPr>
          <w:rFonts w:ascii="Times New Roman" w:hAnsi="Times New Roman" w:cs="Times New Roman"/>
          <w:sz w:val="24"/>
          <w:szCs w:val="24"/>
        </w:rPr>
        <w:t>ing, anaemia</w:t>
      </w:r>
      <w:r w:rsidR="00EF0CA0" w:rsidRPr="00457561">
        <w:rPr>
          <w:rFonts w:ascii="Times New Roman" w:hAnsi="Times New Roman" w:cs="Times New Roman"/>
          <w:sz w:val="24"/>
          <w:szCs w:val="24"/>
        </w:rPr>
        <w:t xml:space="preserve">, </w:t>
      </w:r>
      <w:r w:rsidR="00EF0CA0">
        <w:rPr>
          <w:rFonts w:ascii="Times New Roman" w:hAnsi="Times New Roman" w:cs="Times New Roman"/>
          <w:sz w:val="24"/>
          <w:szCs w:val="24"/>
        </w:rPr>
        <w:t>and</w:t>
      </w:r>
      <w:r w:rsidR="00EF0CA0" w:rsidRPr="00457561">
        <w:rPr>
          <w:rFonts w:ascii="Times New Roman" w:hAnsi="Times New Roman" w:cs="Times New Roman"/>
          <w:sz w:val="24"/>
          <w:szCs w:val="24"/>
        </w:rPr>
        <w:t xml:space="preserve"> </w:t>
      </w:r>
      <w:r w:rsidR="00EF0CA0">
        <w:rPr>
          <w:rFonts w:ascii="Times New Roman" w:hAnsi="Times New Roman" w:cs="Times New Roman"/>
          <w:sz w:val="24"/>
          <w:szCs w:val="24"/>
        </w:rPr>
        <w:t>deficiencies in several micronutrients</w:t>
      </w:r>
      <w:r w:rsidR="00011481">
        <w:rPr>
          <w:rFonts w:ascii="Times New Roman" w:hAnsi="Times New Roman" w:cs="Times New Roman"/>
          <w:sz w:val="24"/>
          <w:szCs w:val="24"/>
        </w:rPr>
        <w:t>).</w:t>
      </w:r>
      <w:r w:rsidR="000F58E6">
        <w:rPr>
          <w:rFonts w:ascii="Times New Roman" w:hAnsi="Times New Roman" w:cs="Times New Roman"/>
          <w:sz w:val="24"/>
          <w:szCs w:val="24"/>
        </w:rPr>
        <w:t xml:space="preserve"> </w:t>
      </w:r>
      <w:r w:rsidR="00010D26">
        <w:rPr>
          <w:rFonts w:ascii="Times New Roman" w:hAnsi="Times New Roman" w:cs="Times New Roman"/>
          <w:sz w:val="24"/>
          <w:szCs w:val="24"/>
        </w:rPr>
        <w:t>One study</w:t>
      </w:r>
      <w:r w:rsidR="00C00926">
        <w:rPr>
          <w:rFonts w:ascii="Times New Roman" w:hAnsi="Times New Roman" w:cs="Times New Roman"/>
          <w:sz w:val="24"/>
          <w:szCs w:val="24"/>
        </w:rPr>
        <w:t xml:space="preserve">, in contrast, showed </w:t>
      </w:r>
      <w:r w:rsidR="000D056F">
        <w:rPr>
          <w:rFonts w:ascii="Times New Roman" w:hAnsi="Times New Roman" w:cs="Times New Roman"/>
          <w:sz w:val="24"/>
          <w:szCs w:val="24"/>
        </w:rPr>
        <w:t xml:space="preserve">higher plasma vitamin B12 concentrations were associated with </w:t>
      </w:r>
      <w:r w:rsidR="00F14021" w:rsidRPr="00D16B86">
        <w:rPr>
          <w:rFonts w:ascii="Times New Roman" w:hAnsi="Times New Roman" w:cs="Times New Roman"/>
          <w:sz w:val="24"/>
          <w:szCs w:val="24"/>
        </w:rPr>
        <w:t xml:space="preserve">poorer </w:t>
      </w:r>
      <w:r w:rsidR="00F14021">
        <w:rPr>
          <w:rFonts w:ascii="Times New Roman" w:hAnsi="Times New Roman" w:cs="Times New Roman"/>
          <w:sz w:val="24"/>
          <w:szCs w:val="24"/>
        </w:rPr>
        <w:t xml:space="preserve">short-term memory and lower mental processing index scores </w:t>
      </w:r>
      <w:r w:rsidR="003E53C0">
        <w:rPr>
          <w:rFonts w:ascii="Times New Roman" w:hAnsi="Times New Roman" w:cs="Times New Roman"/>
          <w:sz w:val="24"/>
          <w:szCs w:val="24"/>
        </w:rPr>
        <w:fldChar w:fldCharType="begin"/>
      </w:r>
      <w:r w:rsidR="009003E7">
        <w:rPr>
          <w:rFonts w:ascii="Times New Roman" w:hAnsi="Times New Roman" w:cs="Times New Roman"/>
          <w:sz w:val="24"/>
          <w:szCs w:val="24"/>
        </w:rPr>
        <w:instrText xml:space="preserve"> ADDIN EN.CITE &lt;EndNote&gt;&lt;Cite&gt;&lt;Author&gt;Eilander&lt;/Author&gt;&lt;Year&gt;2010&lt;/Year&gt;&lt;RecNum&gt;18&lt;/RecNum&gt;&lt;DisplayText&gt;[13]&lt;/DisplayText&gt;&lt;record&gt;&lt;rec-number&gt;18&lt;/rec-number&gt;&lt;foreign-keys&gt;&lt;key app="EN" db-id="0drpxf25o9tws9eza0rxzrvwed9wtddrzrez" timestamp="1747724612"&gt;18&lt;/key&gt;&lt;/foreign-keys&gt;&lt;ref-type name="Journal Article"&gt;17&lt;/ref-type&gt;&lt;contributors&gt;&lt;authors&gt;&lt;author&gt;Eilander, Ans&lt;/author&gt;&lt;author&gt;Muthayya, Sumithra&lt;/author&gt;&lt;author&gt;van der Knaap, Henk&lt;/author&gt;&lt;author&gt;Srinivasan, Krishnamachari&lt;/author&gt;&lt;author&gt;Thomas, Tinku&lt;/author&gt;&lt;author&gt;Kok, Frans J.&lt;/author&gt;&lt;author&gt;Kurpad, Anura V.&lt;/author&gt;&lt;author&gt;Osendarp, Saskia J. M.&lt;/author&gt;&lt;/authors&gt;&lt;/contributors&gt;&lt;titles&gt;&lt;title&gt;Undernutrition, fatty acid and micronutrient status in relation to cognitive performance in Indian school children: a cross-sectional study&lt;/title&gt;&lt;secondary-title&gt;British Journal of Nutrition&lt;/secondary-title&gt;&lt;/titles&gt;&lt;periodical&gt;&lt;full-title&gt;British Journal of Nutrition&lt;/full-title&gt;&lt;/periodical&gt;&lt;pages&gt;1056-1064&lt;/pages&gt;&lt;volume&gt;103&lt;/volume&gt;&lt;number&gt;7&lt;/number&gt;&lt;edition&gt;2009/12/14&lt;/edition&gt;&lt;keywords&gt;&lt;keyword&gt;Children&lt;/keyword&gt;&lt;keyword&gt;Cognition&lt;/keyword&gt;&lt;keyword&gt;Fatty acids&lt;/keyword&gt;&lt;keyword&gt;Micronutrients&lt;/keyword&gt;&lt;keyword&gt;Undernutrition&lt;/keyword&gt;&lt;/keywords&gt;&lt;dates&gt;&lt;year&gt;2010&lt;/year&gt;&lt;/dates&gt;&lt;publisher&gt;Cambridge University Press&lt;/publisher&gt;&lt;isbn&gt;0007-1145&lt;/isbn&gt;&lt;urls&gt;&lt;related-urls&gt;&lt;url&gt;https://www.cambridge.org/core/product/04111BA88209F8F9F0EB2720F324BCC7&lt;/url&gt;&lt;url&gt;https://www.cambridge.org/core/services/aop-cambridge-core/content/view/04111BA88209F8F9F0EB2720F324BCC7/S000711450999273Xa.pdf/div-class-title-undernutrition-fatty-acid-and-micronutrient-status-in-relation-to-cognitive-performance-in-indian-school-children-a-cross-sectional-study-div.pdf&lt;/url&gt;&lt;/related-urls&gt;&lt;/urls&gt;&lt;electronic-resource-num&gt;10.1017/S000711450999273X&lt;/electronic-resource-num&gt;&lt;remote-database-name&gt;Cambridge Core&lt;/remote-database-name&gt;&lt;remote-database-provider&gt;Cambridge University Press&lt;/remote-database-provider&gt;&lt;/record&gt;&lt;/Cite&gt;&lt;/EndNote&gt;</w:instrText>
      </w:r>
      <w:r w:rsidR="003E53C0">
        <w:rPr>
          <w:rFonts w:ascii="Times New Roman" w:hAnsi="Times New Roman" w:cs="Times New Roman"/>
          <w:sz w:val="24"/>
          <w:szCs w:val="24"/>
        </w:rPr>
        <w:fldChar w:fldCharType="separate"/>
      </w:r>
      <w:r w:rsidR="009003E7">
        <w:rPr>
          <w:rFonts w:ascii="Times New Roman" w:hAnsi="Times New Roman" w:cs="Times New Roman"/>
          <w:noProof/>
          <w:sz w:val="24"/>
          <w:szCs w:val="24"/>
        </w:rPr>
        <w:t>[</w:t>
      </w:r>
      <w:hyperlink w:anchor="_ENREF_13" w:tooltip="Eilander, 2010 #18" w:history="1">
        <w:r w:rsidR="00B76C6C">
          <w:rPr>
            <w:rFonts w:ascii="Times New Roman" w:hAnsi="Times New Roman" w:cs="Times New Roman"/>
            <w:noProof/>
            <w:sz w:val="24"/>
            <w:szCs w:val="24"/>
          </w:rPr>
          <w:t>13</w:t>
        </w:r>
      </w:hyperlink>
      <w:r w:rsidR="009003E7">
        <w:rPr>
          <w:rFonts w:ascii="Times New Roman" w:hAnsi="Times New Roman" w:cs="Times New Roman"/>
          <w:noProof/>
          <w:sz w:val="24"/>
          <w:szCs w:val="24"/>
        </w:rPr>
        <w:t>]</w:t>
      </w:r>
      <w:r w:rsidR="003E53C0">
        <w:rPr>
          <w:rFonts w:ascii="Times New Roman" w:hAnsi="Times New Roman" w:cs="Times New Roman"/>
          <w:sz w:val="24"/>
          <w:szCs w:val="24"/>
        </w:rPr>
        <w:fldChar w:fldCharType="end"/>
      </w:r>
      <w:r w:rsidR="003E53C0">
        <w:rPr>
          <w:rFonts w:ascii="Times New Roman" w:hAnsi="Times New Roman" w:cs="Times New Roman"/>
          <w:sz w:val="24"/>
          <w:szCs w:val="24"/>
        </w:rPr>
        <w:t xml:space="preserve"> </w:t>
      </w:r>
      <w:r w:rsidR="005D7D28">
        <w:rPr>
          <w:rFonts w:ascii="Times New Roman" w:hAnsi="Times New Roman" w:cs="Times New Roman"/>
          <w:sz w:val="24"/>
          <w:szCs w:val="24"/>
        </w:rPr>
        <w:t xml:space="preserve">which may </w:t>
      </w:r>
      <w:r w:rsidR="00525E2F">
        <w:rPr>
          <w:rFonts w:ascii="Times New Roman" w:hAnsi="Times New Roman" w:cs="Times New Roman"/>
          <w:sz w:val="24"/>
          <w:szCs w:val="24"/>
        </w:rPr>
        <w:t>also</w:t>
      </w:r>
      <w:r w:rsidR="005D7D28">
        <w:rPr>
          <w:rFonts w:ascii="Times New Roman" w:hAnsi="Times New Roman" w:cs="Times New Roman"/>
          <w:sz w:val="24"/>
          <w:szCs w:val="24"/>
        </w:rPr>
        <w:t xml:space="preserve"> </w:t>
      </w:r>
      <w:r w:rsidR="003E53C0">
        <w:rPr>
          <w:rFonts w:ascii="Times New Roman" w:hAnsi="Times New Roman" w:cs="Times New Roman"/>
          <w:sz w:val="24"/>
          <w:szCs w:val="24"/>
        </w:rPr>
        <w:t>be confounded b</w:t>
      </w:r>
      <w:r w:rsidR="0015094D">
        <w:rPr>
          <w:rFonts w:ascii="Times New Roman" w:hAnsi="Times New Roman" w:cs="Times New Roman"/>
          <w:sz w:val="24"/>
          <w:szCs w:val="24"/>
        </w:rPr>
        <w:t>y the</w:t>
      </w:r>
      <w:r w:rsidR="00407DC1">
        <w:rPr>
          <w:rFonts w:ascii="Times New Roman" w:hAnsi="Times New Roman" w:cs="Times New Roman"/>
          <w:sz w:val="24"/>
          <w:szCs w:val="24"/>
        </w:rPr>
        <w:t xml:space="preserve"> high prevalence of under-nutrition</w:t>
      </w:r>
      <w:r w:rsidR="0036310D">
        <w:rPr>
          <w:rFonts w:ascii="Times New Roman" w:hAnsi="Times New Roman" w:cs="Times New Roman"/>
          <w:sz w:val="24"/>
          <w:szCs w:val="24"/>
        </w:rPr>
        <w:t>.</w:t>
      </w:r>
      <w:r w:rsidR="00407DC1">
        <w:rPr>
          <w:rFonts w:ascii="Times New Roman" w:hAnsi="Times New Roman" w:cs="Times New Roman"/>
          <w:sz w:val="24"/>
          <w:szCs w:val="24"/>
        </w:rPr>
        <w:t xml:space="preserve"> </w:t>
      </w:r>
    </w:p>
    <w:p w14:paraId="432DD222" w14:textId="0040E827" w:rsidR="00672CA9" w:rsidRDefault="00246881" w:rsidP="00E54249">
      <w:pPr>
        <w:spacing w:line="480" w:lineRule="auto"/>
        <w:rPr>
          <w:rFonts w:ascii="Times New Roman" w:hAnsi="Times New Roman" w:cs="Times New Roman"/>
          <w:sz w:val="24"/>
          <w:szCs w:val="24"/>
        </w:rPr>
      </w:pPr>
      <w:r w:rsidRPr="00D16B86">
        <w:rPr>
          <w:rFonts w:ascii="Times New Roman" w:hAnsi="Times New Roman" w:cs="Times New Roman"/>
          <w:sz w:val="24"/>
          <w:szCs w:val="24"/>
        </w:rPr>
        <w:t>In populations with few children classified as vitamin B12 deficien</w:t>
      </w:r>
      <w:r>
        <w:rPr>
          <w:rFonts w:ascii="Times New Roman" w:hAnsi="Times New Roman" w:cs="Times New Roman"/>
          <w:sz w:val="24"/>
          <w:szCs w:val="24"/>
        </w:rPr>
        <w:t>t</w:t>
      </w:r>
      <w:r w:rsidRPr="00D16B86">
        <w:rPr>
          <w:rFonts w:ascii="Times New Roman" w:hAnsi="Times New Roman" w:cs="Times New Roman"/>
          <w:sz w:val="24"/>
          <w:szCs w:val="24"/>
        </w:rPr>
        <w:t xml:space="preserve">, there remain considerable population variations in circulating vitamin B12 concentrations and intakes </w:t>
      </w:r>
      <w:r w:rsidRPr="00D16B86">
        <w:rPr>
          <w:rFonts w:ascii="Times New Roman" w:hAnsi="Times New Roman" w:cs="Times New Roman"/>
          <w:sz w:val="24"/>
          <w:szCs w:val="24"/>
        </w:rPr>
        <w:fldChar w:fldCharType="begin"/>
      </w:r>
      <w:r w:rsidR="009003E7">
        <w:rPr>
          <w:rFonts w:ascii="Times New Roman" w:hAnsi="Times New Roman" w:cs="Times New Roman"/>
          <w:sz w:val="24"/>
          <w:szCs w:val="24"/>
        </w:rPr>
        <w:instrText xml:space="preserve"> ADDIN EN.CITE &lt;EndNote&gt;&lt;Cite&gt;&lt;Author&gt;Allen&lt;/Author&gt;&lt;Year&gt;2009&lt;/Year&gt;&lt;RecNum&gt;19&lt;/RecNum&gt;&lt;DisplayText&gt;[14]&lt;/DisplayText&gt;&lt;record&gt;&lt;rec-number&gt;19&lt;/rec-number&gt;&lt;foreign-keys&gt;&lt;key app="EN" db-id="0drpxf25o9tws9eza0rxzrvwed9wtddrzrez" timestamp="1747724612"&gt;19&lt;/key&gt;&lt;/foreign-keys&gt;&lt;ref-type name="Journal Article"&gt;17&lt;/ref-type&gt;&lt;contributors&gt;&lt;authors&gt;&lt;author&gt;Allen, Lindsay H.&lt;/author&gt;&lt;/authors&gt;&lt;/contributors&gt;&lt;titles&gt;&lt;title&gt;How common is vitamin B-12 deficiency?&lt;/title&gt;&lt;secondary-title&gt;Am J Clin Nutr&lt;/secondary-title&gt;&lt;/titles&gt;&lt;periodical&gt;&lt;full-title&gt;Am J Clin Nutr&lt;/full-title&gt;&lt;/periodical&gt;&lt;pages&gt;693S-696S&lt;/pages&gt;&lt;volume&gt;89&lt;/volume&gt;&lt;number&gt;2&lt;/number&gt;&lt;dates&gt;&lt;year&gt;2009&lt;/year&gt;&lt;pub-dates&gt;&lt;date&gt;2009/02/01/&lt;/date&gt;&lt;/pub-dates&gt;&lt;/dates&gt;&lt;isbn&gt;0002-9165&lt;/isbn&gt;&lt;urls&gt;&lt;related-urls&gt;&lt;url&gt;https://www.sciencedirect.com/science/article/pii/S0002916523239982&lt;/url&gt;&lt;/related-urls&gt;&lt;/urls&gt;&lt;electronic-resource-num&gt;10.3945/ajcn.2008.26947A&lt;/electronic-resource-num&gt;&lt;/record&gt;&lt;/Cite&gt;&lt;/EndNote&gt;</w:instrText>
      </w:r>
      <w:r w:rsidRPr="00D16B86">
        <w:rPr>
          <w:rFonts w:ascii="Times New Roman" w:hAnsi="Times New Roman" w:cs="Times New Roman"/>
          <w:sz w:val="24"/>
          <w:szCs w:val="24"/>
        </w:rPr>
        <w:fldChar w:fldCharType="separate"/>
      </w:r>
      <w:r w:rsidR="009003E7">
        <w:rPr>
          <w:rFonts w:ascii="Times New Roman" w:hAnsi="Times New Roman" w:cs="Times New Roman"/>
          <w:noProof/>
          <w:sz w:val="24"/>
          <w:szCs w:val="24"/>
        </w:rPr>
        <w:t>[</w:t>
      </w:r>
      <w:hyperlink w:anchor="_ENREF_14" w:tooltip="Allen, 2009 #19" w:history="1">
        <w:r w:rsidR="00B76C6C">
          <w:rPr>
            <w:rFonts w:ascii="Times New Roman" w:hAnsi="Times New Roman" w:cs="Times New Roman"/>
            <w:noProof/>
            <w:sz w:val="24"/>
            <w:szCs w:val="24"/>
          </w:rPr>
          <w:t>14</w:t>
        </w:r>
      </w:hyperlink>
      <w:r w:rsidR="009003E7">
        <w:rPr>
          <w:rFonts w:ascii="Times New Roman" w:hAnsi="Times New Roman" w:cs="Times New Roman"/>
          <w:noProof/>
          <w:sz w:val="24"/>
          <w:szCs w:val="24"/>
        </w:rPr>
        <w:t>]</w:t>
      </w:r>
      <w:r w:rsidRPr="00D16B86">
        <w:rPr>
          <w:rFonts w:ascii="Times New Roman" w:hAnsi="Times New Roman" w:cs="Times New Roman"/>
          <w:sz w:val="24"/>
          <w:szCs w:val="24"/>
        </w:rPr>
        <w:fldChar w:fldCharType="end"/>
      </w:r>
      <w:r w:rsidRPr="00D16B86">
        <w:rPr>
          <w:rFonts w:ascii="Times New Roman" w:hAnsi="Times New Roman" w:cs="Times New Roman"/>
          <w:sz w:val="24"/>
          <w:szCs w:val="24"/>
        </w:rPr>
        <w:t xml:space="preserve">. It is unclear if these variations contribute to differences in </w:t>
      </w:r>
      <w:r w:rsidR="00CA1B1C">
        <w:rPr>
          <w:rFonts w:ascii="Times New Roman" w:hAnsi="Times New Roman" w:cs="Times New Roman"/>
          <w:sz w:val="24"/>
          <w:szCs w:val="24"/>
        </w:rPr>
        <w:t>EFs</w:t>
      </w:r>
      <w:r w:rsidRPr="00D16B86">
        <w:rPr>
          <w:rFonts w:ascii="Times New Roman" w:hAnsi="Times New Roman" w:cs="Times New Roman"/>
          <w:sz w:val="24"/>
          <w:szCs w:val="24"/>
        </w:rPr>
        <w:t xml:space="preserve"> in children without frank vitamin B12 deficiency. </w:t>
      </w:r>
      <w:r w:rsidR="008A7D4B" w:rsidRPr="00D16B86">
        <w:rPr>
          <w:rFonts w:ascii="Times New Roman" w:hAnsi="Times New Roman" w:cs="Times New Roman"/>
          <w:sz w:val="24"/>
          <w:szCs w:val="24"/>
        </w:rPr>
        <w:t xml:space="preserve">With the increasing emphasis on plant-based diets, stimulated in part by efforts to promote planetary health, understanding the potential health effects of following plant-based diets with </w:t>
      </w:r>
      <w:r w:rsidR="00417E72">
        <w:rPr>
          <w:rFonts w:ascii="Times New Roman" w:hAnsi="Times New Roman" w:cs="Times New Roman"/>
          <w:sz w:val="24"/>
          <w:szCs w:val="24"/>
        </w:rPr>
        <w:t>minimal</w:t>
      </w:r>
      <w:r w:rsidR="008A7D4B" w:rsidRPr="00D16B86">
        <w:rPr>
          <w:rFonts w:ascii="Times New Roman" w:hAnsi="Times New Roman" w:cs="Times New Roman"/>
          <w:sz w:val="24"/>
          <w:szCs w:val="24"/>
        </w:rPr>
        <w:t xml:space="preserve"> B12-rich animal products on </w:t>
      </w:r>
      <w:r w:rsidR="000038EA">
        <w:rPr>
          <w:rFonts w:ascii="Times New Roman" w:hAnsi="Times New Roman" w:cs="Times New Roman"/>
          <w:sz w:val="24"/>
          <w:szCs w:val="24"/>
        </w:rPr>
        <w:t>cognitive functions</w:t>
      </w:r>
      <w:r w:rsidR="008A7D4B" w:rsidRPr="00D16B86">
        <w:rPr>
          <w:rFonts w:ascii="Times New Roman" w:hAnsi="Times New Roman" w:cs="Times New Roman"/>
          <w:sz w:val="24"/>
          <w:szCs w:val="24"/>
        </w:rPr>
        <w:t xml:space="preserve"> is important </w:t>
      </w:r>
      <w:r w:rsidR="00134721">
        <w:rPr>
          <w:rFonts w:ascii="Times New Roman" w:hAnsi="Times New Roman" w:cs="Times New Roman"/>
          <w:sz w:val="24"/>
          <w:szCs w:val="24"/>
        </w:rPr>
        <w:t>to</w:t>
      </w:r>
      <w:r w:rsidR="008A7D4B" w:rsidRPr="00D16B86">
        <w:rPr>
          <w:rFonts w:ascii="Times New Roman" w:hAnsi="Times New Roman" w:cs="Times New Roman"/>
          <w:sz w:val="24"/>
          <w:szCs w:val="24"/>
        </w:rPr>
        <w:t xml:space="preserve"> determin</w:t>
      </w:r>
      <w:r w:rsidR="00134721">
        <w:rPr>
          <w:rFonts w:ascii="Times New Roman" w:hAnsi="Times New Roman" w:cs="Times New Roman"/>
          <w:sz w:val="24"/>
          <w:szCs w:val="24"/>
        </w:rPr>
        <w:t>e</w:t>
      </w:r>
      <w:r w:rsidR="008A7D4B" w:rsidRPr="00D16B86">
        <w:rPr>
          <w:rFonts w:ascii="Times New Roman" w:hAnsi="Times New Roman" w:cs="Times New Roman"/>
          <w:sz w:val="24"/>
          <w:szCs w:val="24"/>
        </w:rPr>
        <w:t xml:space="preserve"> whether such diets should be encouraged in children, even in those not classified as vitamin B12 deficien</w:t>
      </w:r>
      <w:r w:rsidR="008A7D4B">
        <w:rPr>
          <w:rFonts w:ascii="Times New Roman" w:hAnsi="Times New Roman" w:cs="Times New Roman"/>
          <w:sz w:val="24"/>
          <w:szCs w:val="24"/>
        </w:rPr>
        <w:t>t</w:t>
      </w:r>
      <w:r w:rsidR="008A7D4B" w:rsidRPr="00D16B86">
        <w:rPr>
          <w:rFonts w:ascii="Times New Roman" w:hAnsi="Times New Roman" w:cs="Times New Roman"/>
          <w:sz w:val="24"/>
          <w:szCs w:val="24"/>
        </w:rPr>
        <w:t>.</w:t>
      </w:r>
      <w:r w:rsidR="008A7D4B">
        <w:rPr>
          <w:rFonts w:ascii="Times New Roman" w:hAnsi="Times New Roman" w:cs="Times New Roman"/>
          <w:sz w:val="24"/>
          <w:szCs w:val="24"/>
        </w:rPr>
        <w:t xml:space="preserve"> </w:t>
      </w:r>
      <w:r w:rsidR="00523CF2" w:rsidRPr="00D16B86">
        <w:rPr>
          <w:rFonts w:ascii="Times New Roman" w:hAnsi="Times New Roman" w:cs="Times New Roman"/>
          <w:sz w:val="24"/>
          <w:szCs w:val="24"/>
        </w:rPr>
        <w:t>To date, only one US study has related serum vitamin B12 to EFs in children aged 6</w:t>
      </w:r>
      <w:r w:rsidR="00134721">
        <w:rPr>
          <w:rFonts w:ascii="Times New Roman" w:hAnsi="Times New Roman" w:cs="Times New Roman"/>
          <w:sz w:val="24"/>
          <w:szCs w:val="24"/>
        </w:rPr>
        <w:t>-</w:t>
      </w:r>
      <w:r w:rsidR="00523CF2" w:rsidRPr="00D16B86">
        <w:rPr>
          <w:rFonts w:ascii="Times New Roman" w:hAnsi="Times New Roman" w:cs="Times New Roman"/>
          <w:sz w:val="24"/>
          <w:szCs w:val="24"/>
        </w:rPr>
        <w:t>16 years</w:t>
      </w:r>
      <w:r w:rsidR="00134721">
        <w:rPr>
          <w:rFonts w:ascii="Times New Roman" w:hAnsi="Times New Roman" w:cs="Times New Roman"/>
          <w:sz w:val="24"/>
          <w:szCs w:val="24"/>
        </w:rPr>
        <w:t xml:space="preserve"> </w:t>
      </w:r>
      <w:r w:rsidR="004C35DE">
        <w:rPr>
          <w:rFonts w:ascii="Times New Roman" w:hAnsi="Times New Roman" w:cs="Times New Roman"/>
          <w:sz w:val="24"/>
          <w:szCs w:val="24"/>
        </w:rPr>
        <w:t>with few classified as</w:t>
      </w:r>
      <w:r w:rsidR="00A6512D" w:rsidRPr="00A6512D">
        <w:rPr>
          <w:rFonts w:ascii="Times New Roman" w:hAnsi="Times New Roman" w:cs="Times New Roman"/>
          <w:sz w:val="24"/>
          <w:szCs w:val="24"/>
        </w:rPr>
        <w:t xml:space="preserve"> </w:t>
      </w:r>
      <w:r w:rsidR="0077438F">
        <w:rPr>
          <w:rFonts w:ascii="Times New Roman" w:hAnsi="Times New Roman" w:cs="Times New Roman"/>
          <w:sz w:val="24"/>
          <w:szCs w:val="24"/>
        </w:rPr>
        <w:t xml:space="preserve">vitamin </w:t>
      </w:r>
      <w:r w:rsidR="00A6512D" w:rsidRPr="00A6512D">
        <w:rPr>
          <w:rFonts w:ascii="Times New Roman" w:hAnsi="Times New Roman" w:cs="Times New Roman"/>
          <w:sz w:val="24"/>
          <w:szCs w:val="24"/>
        </w:rPr>
        <w:t>B12 deficien</w:t>
      </w:r>
      <w:r w:rsidR="004C35DE">
        <w:rPr>
          <w:rFonts w:ascii="Times New Roman" w:hAnsi="Times New Roman" w:cs="Times New Roman"/>
          <w:sz w:val="24"/>
          <w:szCs w:val="24"/>
        </w:rPr>
        <w:t>t</w:t>
      </w:r>
      <w:r w:rsidR="00523CF2" w:rsidRPr="00D16B86">
        <w:rPr>
          <w:rFonts w:ascii="Times New Roman" w:hAnsi="Times New Roman" w:cs="Times New Roman"/>
          <w:sz w:val="24"/>
          <w:szCs w:val="24"/>
        </w:rPr>
        <w:t xml:space="preserve">, </w:t>
      </w:r>
      <w:r w:rsidR="0077438F">
        <w:rPr>
          <w:rFonts w:ascii="Times New Roman" w:hAnsi="Times New Roman" w:cs="Times New Roman"/>
          <w:sz w:val="24"/>
          <w:szCs w:val="24"/>
        </w:rPr>
        <w:t>reporting</w:t>
      </w:r>
      <w:r w:rsidR="00523CF2" w:rsidRPr="00D16B86">
        <w:rPr>
          <w:rFonts w:ascii="Times New Roman" w:hAnsi="Times New Roman" w:cs="Times New Roman"/>
          <w:sz w:val="24"/>
          <w:szCs w:val="24"/>
        </w:rPr>
        <w:t xml:space="preserve"> no significant associations</w:t>
      </w:r>
      <w:r w:rsidR="0026563E">
        <w:rPr>
          <w:rFonts w:ascii="Times New Roman" w:hAnsi="Times New Roman" w:cs="Times New Roman"/>
          <w:sz w:val="24"/>
          <w:szCs w:val="24"/>
        </w:rPr>
        <w:t xml:space="preserve"> </w:t>
      </w:r>
      <w:r w:rsidR="008003B7">
        <w:rPr>
          <w:rFonts w:ascii="Times New Roman" w:hAnsi="Times New Roman" w:cs="Times New Roman"/>
          <w:sz w:val="24"/>
          <w:szCs w:val="24"/>
        </w:rPr>
        <w:fldChar w:fldCharType="begin"/>
      </w:r>
      <w:r w:rsidR="009003E7">
        <w:rPr>
          <w:rFonts w:ascii="Times New Roman" w:hAnsi="Times New Roman" w:cs="Times New Roman"/>
          <w:sz w:val="24"/>
          <w:szCs w:val="24"/>
        </w:rPr>
        <w:instrText xml:space="preserve"> ADDIN EN.CITE &lt;EndNote&gt;&lt;Cite&gt;&lt;Author&gt;Nguyen&lt;/Author&gt;&lt;Year&gt;2013&lt;/Year&gt;&lt;RecNum&gt;20&lt;/RecNum&gt;&lt;DisplayText&gt;[15]&lt;/DisplayText&gt;&lt;record&gt;&lt;rec-number&gt;20&lt;/rec-number&gt;&lt;foreign-keys&gt;&lt;key app="EN" db-id="0drpxf25o9tws9eza0rxzrvwed9wtddrzrez" timestamp="1747724612"&gt;20&lt;/key&gt;&lt;/foreign-keys&gt;&lt;ref-type name="Journal Article"&gt;17&lt;/ref-type&gt;&lt;contributors&gt;&lt;authors&gt;&lt;author&gt;Nguyen, Cathy T.&lt;/author&gt;&lt;author&gt;Gracely, Edward J.&lt;/author&gt;&lt;author&gt;Lee, Brian K.&lt;/author&gt;&lt;/authors&gt;&lt;/contributors&gt;&lt;titles&gt;&lt;title&gt;Serum Folate but Not Vitamin B-12 Concentrations Are Positively Associated with Cognitive Test Scores in Children Aged 6–16 Years&lt;/title&gt;&lt;secondary-title&gt;J Nutr&lt;/secondary-title&gt;&lt;/titles&gt;&lt;periodical&gt;&lt;full-title&gt;J Nutr&lt;/full-title&gt;&lt;/periodical&gt;&lt;pages&gt;500-504&lt;/pages&gt;&lt;volume&gt;143&lt;/volume&gt;&lt;number&gt;4&lt;/number&gt;&lt;keywords&gt;&lt;keyword&gt;LOD&lt;/keyword&gt;&lt;keyword&gt;SAM&lt;/keyword&gt;&lt;keyword&gt;WISC-R&lt;/keyword&gt;&lt;keyword&gt;WRAT-R&lt;/keyword&gt;&lt;/keywords&gt;&lt;dates&gt;&lt;year&gt;2013&lt;/year&gt;&lt;pub-dates&gt;&lt;date&gt;2013/04/01/&lt;/date&gt;&lt;/pub-dates&gt;&lt;/dates&gt;&lt;isbn&gt;0022-3166&lt;/isbn&gt;&lt;urls&gt;&lt;related-urls&gt;&lt;url&gt;https://www.sciencedirect.com/science/article/pii/S002231662201152X&lt;/url&gt;&lt;/related-urls&gt;&lt;/urls&gt;&lt;electronic-resource-num&gt;10.3945/jn.112.166165&lt;/electronic-resource-num&gt;&lt;/record&gt;&lt;/Cite&gt;&lt;/EndNote&gt;</w:instrText>
      </w:r>
      <w:r w:rsidR="008003B7">
        <w:rPr>
          <w:rFonts w:ascii="Times New Roman" w:hAnsi="Times New Roman" w:cs="Times New Roman"/>
          <w:sz w:val="24"/>
          <w:szCs w:val="24"/>
        </w:rPr>
        <w:fldChar w:fldCharType="separate"/>
      </w:r>
      <w:r w:rsidR="009003E7">
        <w:rPr>
          <w:rFonts w:ascii="Times New Roman" w:hAnsi="Times New Roman" w:cs="Times New Roman"/>
          <w:noProof/>
          <w:sz w:val="24"/>
          <w:szCs w:val="24"/>
        </w:rPr>
        <w:t>[</w:t>
      </w:r>
      <w:hyperlink w:anchor="_ENREF_15" w:tooltip="Nguyen, 2013 #20" w:history="1">
        <w:r w:rsidR="00B76C6C">
          <w:rPr>
            <w:rFonts w:ascii="Times New Roman" w:hAnsi="Times New Roman" w:cs="Times New Roman"/>
            <w:noProof/>
            <w:sz w:val="24"/>
            <w:szCs w:val="24"/>
          </w:rPr>
          <w:t>15</w:t>
        </w:r>
      </w:hyperlink>
      <w:r w:rsidR="009003E7">
        <w:rPr>
          <w:rFonts w:ascii="Times New Roman" w:hAnsi="Times New Roman" w:cs="Times New Roman"/>
          <w:noProof/>
          <w:sz w:val="24"/>
          <w:szCs w:val="24"/>
        </w:rPr>
        <w:t>]</w:t>
      </w:r>
      <w:r w:rsidR="008003B7">
        <w:rPr>
          <w:rFonts w:ascii="Times New Roman" w:hAnsi="Times New Roman" w:cs="Times New Roman"/>
          <w:sz w:val="24"/>
          <w:szCs w:val="24"/>
        </w:rPr>
        <w:fldChar w:fldCharType="end"/>
      </w:r>
      <w:r w:rsidR="00523CF2" w:rsidRPr="00D16B86">
        <w:rPr>
          <w:rFonts w:ascii="Times New Roman" w:hAnsi="Times New Roman" w:cs="Times New Roman"/>
          <w:sz w:val="24"/>
          <w:szCs w:val="24"/>
        </w:rPr>
        <w:t xml:space="preserve">. As the study participants were predominantly European-Americans, </w:t>
      </w:r>
      <w:r w:rsidR="00F27E9A">
        <w:rPr>
          <w:rFonts w:ascii="Times New Roman" w:hAnsi="Times New Roman" w:cs="Times New Roman"/>
          <w:sz w:val="24"/>
          <w:szCs w:val="24"/>
        </w:rPr>
        <w:t xml:space="preserve">the generalisability of </w:t>
      </w:r>
      <w:r w:rsidR="00523CF2" w:rsidRPr="00D16B86">
        <w:rPr>
          <w:rFonts w:ascii="Times New Roman" w:hAnsi="Times New Roman" w:cs="Times New Roman"/>
          <w:sz w:val="24"/>
          <w:szCs w:val="24"/>
        </w:rPr>
        <w:t>study</w:t>
      </w:r>
      <w:r w:rsidR="00F27E9A">
        <w:rPr>
          <w:rFonts w:ascii="Times New Roman" w:hAnsi="Times New Roman" w:cs="Times New Roman"/>
          <w:sz w:val="24"/>
          <w:szCs w:val="24"/>
        </w:rPr>
        <w:t xml:space="preserve"> findings</w:t>
      </w:r>
      <w:r w:rsidR="00523CF2" w:rsidRPr="00D16B86">
        <w:rPr>
          <w:rFonts w:ascii="Times New Roman" w:hAnsi="Times New Roman" w:cs="Times New Roman"/>
          <w:sz w:val="24"/>
          <w:szCs w:val="24"/>
        </w:rPr>
        <w:t>, especially to the Asian population, is limited.</w:t>
      </w:r>
      <w:r w:rsidR="00523CF2">
        <w:rPr>
          <w:rFonts w:ascii="Times New Roman" w:hAnsi="Times New Roman" w:cs="Times New Roman"/>
          <w:sz w:val="24"/>
          <w:szCs w:val="24"/>
        </w:rPr>
        <w:t xml:space="preserve"> </w:t>
      </w:r>
    </w:p>
    <w:p w14:paraId="0D28E5D6" w14:textId="2774AFEF" w:rsidR="001F4DFF" w:rsidRPr="00D16B86" w:rsidRDefault="00914DCA" w:rsidP="00EE5BD0">
      <w:pPr>
        <w:spacing w:line="480" w:lineRule="auto"/>
        <w:rPr>
          <w:rFonts w:ascii="Times New Roman" w:hAnsi="Times New Roman" w:cs="Times New Roman"/>
          <w:bCs/>
          <w:sz w:val="24"/>
          <w:szCs w:val="24"/>
        </w:rPr>
      </w:pPr>
      <w:r w:rsidRPr="00745346">
        <w:rPr>
          <w:rFonts w:ascii="Times New Roman" w:hAnsi="Times New Roman" w:cs="Times New Roman"/>
          <w:bCs/>
          <w:color w:val="FF0000"/>
          <w:sz w:val="24"/>
          <w:szCs w:val="24"/>
        </w:rPr>
        <w:t>Studies examining</w:t>
      </w:r>
      <w:r w:rsidR="004A6A90" w:rsidRPr="00745346">
        <w:rPr>
          <w:rFonts w:ascii="Times New Roman" w:hAnsi="Times New Roman" w:cs="Times New Roman"/>
          <w:bCs/>
          <w:color w:val="FF0000"/>
          <w:sz w:val="24"/>
          <w:szCs w:val="24"/>
        </w:rPr>
        <w:t xml:space="preserve"> cognitive abilities in children</w:t>
      </w:r>
      <w:r w:rsidRPr="00745346">
        <w:rPr>
          <w:rFonts w:ascii="Times New Roman" w:hAnsi="Times New Roman" w:cs="Times New Roman"/>
          <w:bCs/>
          <w:color w:val="FF0000"/>
          <w:sz w:val="24"/>
          <w:szCs w:val="24"/>
        </w:rPr>
        <w:t xml:space="preserve"> have largely relied on </w:t>
      </w:r>
      <w:r w:rsidR="007805D1" w:rsidRPr="00745346">
        <w:rPr>
          <w:rFonts w:ascii="Times New Roman" w:hAnsi="Times New Roman" w:cs="Times New Roman"/>
          <w:bCs/>
          <w:color w:val="FF0000"/>
          <w:sz w:val="24"/>
          <w:szCs w:val="24"/>
        </w:rPr>
        <w:t xml:space="preserve">cognitive test </w:t>
      </w:r>
      <w:r w:rsidR="00372B01" w:rsidRPr="00745346">
        <w:rPr>
          <w:rFonts w:ascii="Times New Roman" w:hAnsi="Times New Roman" w:cs="Times New Roman"/>
          <w:bCs/>
          <w:color w:val="FF0000"/>
          <w:sz w:val="24"/>
          <w:szCs w:val="24"/>
        </w:rPr>
        <w:t>batteries,</w:t>
      </w:r>
      <w:r w:rsidR="007805D1" w:rsidRPr="00745346">
        <w:rPr>
          <w:rFonts w:ascii="Times New Roman" w:hAnsi="Times New Roman" w:cs="Times New Roman"/>
          <w:bCs/>
          <w:color w:val="FF0000"/>
          <w:sz w:val="24"/>
          <w:szCs w:val="24"/>
        </w:rPr>
        <w:t xml:space="preserve"> </w:t>
      </w:r>
      <w:r w:rsidR="007E0E95" w:rsidRPr="00745346">
        <w:rPr>
          <w:rFonts w:ascii="Times New Roman" w:hAnsi="Times New Roman" w:cs="Times New Roman"/>
          <w:bCs/>
          <w:color w:val="FF0000"/>
          <w:sz w:val="24"/>
          <w:szCs w:val="24"/>
        </w:rPr>
        <w:t xml:space="preserve">but they </w:t>
      </w:r>
      <w:r w:rsidR="00516428" w:rsidRPr="00745346">
        <w:rPr>
          <w:rFonts w:ascii="Times New Roman" w:hAnsi="Times New Roman" w:cs="Times New Roman"/>
          <w:bCs/>
          <w:color w:val="FF0000"/>
          <w:sz w:val="24"/>
          <w:szCs w:val="24"/>
        </w:rPr>
        <w:t>are</w:t>
      </w:r>
      <w:r w:rsidR="00DE7B6B" w:rsidRPr="00745346">
        <w:rPr>
          <w:rFonts w:ascii="Times New Roman" w:hAnsi="Times New Roman" w:cs="Times New Roman"/>
          <w:bCs/>
          <w:color w:val="FF0000"/>
          <w:sz w:val="24"/>
          <w:szCs w:val="24"/>
        </w:rPr>
        <w:t>,</w:t>
      </w:r>
      <w:r w:rsidR="00516428" w:rsidRPr="00745346">
        <w:rPr>
          <w:rFonts w:ascii="Times New Roman" w:hAnsi="Times New Roman" w:cs="Times New Roman"/>
          <w:bCs/>
          <w:color w:val="FF0000"/>
          <w:sz w:val="24"/>
          <w:szCs w:val="24"/>
        </w:rPr>
        <w:t xml:space="preserve"> to a certain extent</w:t>
      </w:r>
      <w:r w:rsidR="00DE7B6B" w:rsidRPr="00745346">
        <w:rPr>
          <w:rFonts w:ascii="Times New Roman" w:hAnsi="Times New Roman" w:cs="Times New Roman"/>
          <w:bCs/>
          <w:color w:val="FF0000"/>
          <w:sz w:val="24"/>
          <w:szCs w:val="24"/>
        </w:rPr>
        <w:t>,</w:t>
      </w:r>
      <w:r w:rsidR="00516428" w:rsidRPr="00745346">
        <w:rPr>
          <w:rFonts w:ascii="Times New Roman" w:hAnsi="Times New Roman" w:cs="Times New Roman"/>
          <w:bCs/>
          <w:color w:val="FF0000"/>
          <w:sz w:val="24"/>
          <w:szCs w:val="24"/>
        </w:rPr>
        <w:t xml:space="preserve"> </w:t>
      </w:r>
      <w:r w:rsidR="00E52FD8" w:rsidRPr="00745346">
        <w:rPr>
          <w:rFonts w:ascii="Times New Roman" w:hAnsi="Times New Roman" w:cs="Times New Roman"/>
          <w:bCs/>
          <w:color w:val="FF0000"/>
          <w:sz w:val="24"/>
          <w:szCs w:val="24"/>
        </w:rPr>
        <w:t>subjective and</w:t>
      </w:r>
      <w:r w:rsidR="00485226" w:rsidRPr="00745346">
        <w:rPr>
          <w:rFonts w:ascii="Times New Roman" w:hAnsi="Times New Roman" w:cs="Times New Roman"/>
          <w:bCs/>
          <w:color w:val="FF0000"/>
          <w:sz w:val="24"/>
          <w:szCs w:val="24"/>
        </w:rPr>
        <w:t xml:space="preserve"> can be influenced by </w:t>
      </w:r>
      <w:r w:rsidR="000B1F73" w:rsidRPr="00745346">
        <w:rPr>
          <w:rFonts w:ascii="Times New Roman" w:hAnsi="Times New Roman" w:cs="Times New Roman"/>
          <w:bCs/>
          <w:color w:val="FF0000"/>
          <w:sz w:val="24"/>
          <w:szCs w:val="24"/>
        </w:rPr>
        <w:t xml:space="preserve">the </w:t>
      </w:r>
      <w:r w:rsidR="00422011" w:rsidRPr="00745346">
        <w:rPr>
          <w:rFonts w:ascii="Times New Roman" w:hAnsi="Times New Roman" w:cs="Times New Roman"/>
          <w:bCs/>
          <w:color w:val="FF0000"/>
          <w:sz w:val="24"/>
          <w:szCs w:val="24"/>
        </w:rPr>
        <w:t>participant</w:t>
      </w:r>
      <w:r w:rsidR="00485226" w:rsidRPr="00745346">
        <w:rPr>
          <w:rFonts w:ascii="Times New Roman" w:hAnsi="Times New Roman" w:cs="Times New Roman"/>
          <w:bCs/>
          <w:color w:val="FF0000"/>
          <w:sz w:val="24"/>
          <w:szCs w:val="24"/>
        </w:rPr>
        <w:t xml:space="preserve">’s </w:t>
      </w:r>
      <w:r w:rsidR="007D2CA8" w:rsidRPr="00745346">
        <w:rPr>
          <w:rFonts w:ascii="Times New Roman" w:hAnsi="Times New Roman" w:cs="Times New Roman"/>
          <w:bCs/>
          <w:color w:val="FF0000"/>
          <w:sz w:val="24"/>
          <w:szCs w:val="24"/>
        </w:rPr>
        <w:t xml:space="preserve">understanding of the </w:t>
      </w:r>
      <w:r w:rsidR="00701922" w:rsidRPr="00745346">
        <w:rPr>
          <w:rFonts w:ascii="Times New Roman" w:hAnsi="Times New Roman" w:cs="Times New Roman"/>
          <w:bCs/>
          <w:color w:val="FF0000"/>
          <w:sz w:val="24"/>
          <w:szCs w:val="24"/>
        </w:rPr>
        <w:t>cognitive tasks</w:t>
      </w:r>
      <w:r w:rsidR="00E43F6C" w:rsidRPr="00745346">
        <w:rPr>
          <w:rFonts w:ascii="Times New Roman" w:hAnsi="Times New Roman" w:cs="Times New Roman"/>
          <w:bCs/>
          <w:color w:val="FF0000"/>
          <w:sz w:val="24"/>
          <w:szCs w:val="24"/>
        </w:rPr>
        <w:t>, poor compliance,</w:t>
      </w:r>
      <w:r w:rsidR="00701922" w:rsidRPr="00745346">
        <w:rPr>
          <w:rFonts w:ascii="Times New Roman" w:hAnsi="Times New Roman" w:cs="Times New Roman"/>
          <w:bCs/>
          <w:color w:val="FF0000"/>
          <w:sz w:val="24"/>
          <w:szCs w:val="24"/>
        </w:rPr>
        <w:t xml:space="preserve"> as well as </w:t>
      </w:r>
      <w:r w:rsidR="000B1F73" w:rsidRPr="00745346">
        <w:rPr>
          <w:rFonts w:ascii="Times New Roman" w:hAnsi="Times New Roman" w:cs="Times New Roman"/>
          <w:bCs/>
          <w:color w:val="FF0000"/>
          <w:sz w:val="24"/>
          <w:szCs w:val="24"/>
        </w:rPr>
        <w:t>by</w:t>
      </w:r>
      <w:r w:rsidR="007E0E95" w:rsidRPr="00745346">
        <w:rPr>
          <w:rFonts w:ascii="Times New Roman" w:hAnsi="Times New Roman" w:cs="Times New Roman"/>
          <w:bCs/>
          <w:color w:val="FF0000"/>
          <w:sz w:val="24"/>
          <w:szCs w:val="24"/>
        </w:rPr>
        <w:t xml:space="preserve"> interrater </w:t>
      </w:r>
      <w:r w:rsidR="00BE1816" w:rsidRPr="00745346">
        <w:rPr>
          <w:rFonts w:ascii="Times New Roman" w:hAnsi="Times New Roman" w:cs="Times New Roman"/>
          <w:bCs/>
          <w:color w:val="FF0000"/>
          <w:sz w:val="24"/>
          <w:szCs w:val="24"/>
        </w:rPr>
        <w:t>reliability</w:t>
      </w:r>
      <w:r w:rsidR="00654253" w:rsidRPr="00745346">
        <w:rPr>
          <w:rFonts w:ascii="Times New Roman" w:hAnsi="Times New Roman" w:cs="Times New Roman"/>
          <w:bCs/>
          <w:color w:val="FF0000"/>
          <w:sz w:val="24"/>
          <w:szCs w:val="24"/>
        </w:rPr>
        <w:t xml:space="preserve"> </w:t>
      </w:r>
      <w:r w:rsidR="00654253" w:rsidRPr="00745346">
        <w:rPr>
          <w:rFonts w:ascii="Times New Roman" w:hAnsi="Times New Roman" w:cs="Times New Roman"/>
          <w:bCs/>
          <w:color w:val="FF0000"/>
          <w:sz w:val="24"/>
          <w:szCs w:val="24"/>
        </w:rPr>
        <w:fldChar w:fldCharType="begin"/>
      </w:r>
      <w:r w:rsidR="00793877">
        <w:rPr>
          <w:rFonts w:ascii="Times New Roman" w:hAnsi="Times New Roman" w:cs="Times New Roman"/>
          <w:bCs/>
          <w:color w:val="FF0000"/>
          <w:sz w:val="24"/>
          <w:szCs w:val="24"/>
        </w:rPr>
        <w:instrText xml:space="preserve"> ADDIN EN.CITE &lt;EndNote&gt;&lt;Cite&gt;&lt;Author&gt;Lin&lt;/Author&gt;&lt;Year&gt;2019&lt;/Year&gt;&lt;RecNum&gt;61&lt;/RecNum&gt;&lt;DisplayText&gt;[16]&lt;/DisplayText&gt;&lt;record&gt;&lt;rec-number&gt;61&lt;/rec-number&gt;&lt;foreign-keys&gt;&lt;key app="EN" db-id="0drpxf25o9tws9eza0rxzrvwed9wtddrzrez" timestamp="1747901386"&gt;61&lt;/key&gt;&lt;/foreign-keys&gt;&lt;ref-type name="Journal Article"&gt;17&lt;/ref-type&gt;&lt;contributors&gt;&lt;authors&gt;&lt;author&gt;Lin, W.&lt;/author&gt;&lt;author&gt;Baluyot, K. R.&lt;/author&gt;&lt;author&gt;Yao, M.&lt;/author&gt;&lt;author&gt;Yan, J.&lt;/author&gt;&lt;author&gt;Wang, L.&lt;/author&gt;&lt;author&gt;Li, G.&lt;/author&gt;&lt;author&gt;Howell, B.&lt;/author&gt;&lt;author&gt;Elison, J. T.&lt;/author&gt;&lt;author&gt;Shen, D.&lt;/author&gt;&lt;/authors&gt;&lt;/contributors&gt;&lt;titles&gt;&lt;title&gt;Early-Life Nutrition and Cognitive Development: Imaging Approaches&lt;/title&gt;&lt;secondary-title&gt;Nestle Nutr Inst Workshop Ser&lt;/secondary-title&gt;&lt;alt-title&gt;Nestle Nutrition Institute workshop series&lt;/alt-title&gt;&lt;/titles&gt;&lt;periodical&gt;&lt;full-title&gt;Nestle Nutr Inst Workshop Ser&lt;/full-title&gt;&lt;abbr-1&gt;Nestle Nutrition Institute workshop series&lt;/abbr-1&gt;&lt;/periodical&gt;&lt;alt-periodical&gt;&lt;full-title&gt;Nestle Nutr Inst Workshop Ser&lt;/full-title&gt;&lt;abbr-1&gt;Nestle Nutrition Institute workshop series&lt;/abbr-1&gt;&lt;/alt-periodical&gt;&lt;pages&gt;121-135&lt;/pages&gt;&lt;volume&gt;90&lt;/volume&gt;&lt;edition&gt;2019/03/14&lt;/edition&gt;&lt;keywords&gt;&lt;keyword&gt;Animals&lt;/keyword&gt;&lt;keyword&gt;Brain/diagnostic imaging/*growth &amp;amp; development/physiology&lt;/keyword&gt;&lt;keyword&gt;Child&lt;/keyword&gt;&lt;keyword&gt;Child, Preschool&lt;/keyword&gt;&lt;keyword&gt;Cognition/*physiology&lt;/keyword&gt;&lt;keyword&gt;Gastrointestinal Microbiome/physiology&lt;/keyword&gt;&lt;keyword&gt;Gastrointestinal Tract/physiology&lt;/keyword&gt;&lt;keyword&gt;Humans&lt;/keyword&gt;&lt;keyword&gt;Infant&lt;/keyword&gt;&lt;keyword&gt;Infant Nutritional Physiological Phenomena/*physiology&lt;/keyword&gt;&lt;keyword&gt;Infant, Newborn&lt;/keyword&gt;&lt;keyword&gt;Magnetic Resonance Imaging&lt;/keyword&gt;&lt;keyword&gt;Micronutrients/physiology&lt;/keyword&gt;&lt;/keywords&gt;&lt;dates&gt;&lt;year&gt;2019&lt;/year&gt;&lt;/dates&gt;&lt;isbn&gt;1664-2147&lt;/isbn&gt;&lt;accession-num&gt;30865981&lt;/accession-num&gt;&lt;urls&gt;&lt;/urls&gt;&lt;electronic-resource-num&gt;10.1159/000490300&lt;/electronic-resource-num&gt;&lt;remote-database-provider&gt;NLM&lt;/remote-database-provider&gt;&lt;language&gt;eng&lt;/language&gt;&lt;/record&gt;&lt;/Cite&gt;&lt;/EndNote&gt;</w:instrText>
      </w:r>
      <w:r w:rsidR="00654253" w:rsidRPr="00745346">
        <w:rPr>
          <w:rFonts w:ascii="Times New Roman" w:hAnsi="Times New Roman" w:cs="Times New Roman"/>
          <w:bCs/>
          <w:color w:val="FF0000"/>
          <w:sz w:val="24"/>
          <w:szCs w:val="24"/>
        </w:rPr>
        <w:fldChar w:fldCharType="separate"/>
      </w:r>
      <w:r w:rsidR="00793877">
        <w:rPr>
          <w:rFonts w:ascii="Times New Roman" w:hAnsi="Times New Roman" w:cs="Times New Roman"/>
          <w:bCs/>
          <w:noProof/>
          <w:color w:val="FF0000"/>
          <w:sz w:val="24"/>
          <w:szCs w:val="24"/>
        </w:rPr>
        <w:t>[</w:t>
      </w:r>
      <w:hyperlink w:anchor="_ENREF_16" w:tooltip="Lin, 2019 #61" w:history="1">
        <w:r w:rsidR="00B76C6C">
          <w:rPr>
            <w:rFonts w:ascii="Times New Roman" w:hAnsi="Times New Roman" w:cs="Times New Roman"/>
            <w:bCs/>
            <w:noProof/>
            <w:color w:val="FF0000"/>
            <w:sz w:val="24"/>
            <w:szCs w:val="24"/>
          </w:rPr>
          <w:t>16</w:t>
        </w:r>
      </w:hyperlink>
      <w:r w:rsidR="00793877">
        <w:rPr>
          <w:rFonts w:ascii="Times New Roman" w:hAnsi="Times New Roman" w:cs="Times New Roman"/>
          <w:bCs/>
          <w:noProof/>
          <w:color w:val="FF0000"/>
          <w:sz w:val="24"/>
          <w:szCs w:val="24"/>
        </w:rPr>
        <w:t>]</w:t>
      </w:r>
      <w:r w:rsidR="00654253" w:rsidRPr="00745346">
        <w:rPr>
          <w:rFonts w:ascii="Times New Roman" w:hAnsi="Times New Roman" w:cs="Times New Roman"/>
          <w:bCs/>
          <w:color w:val="FF0000"/>
          <w:sz w:val="24"/>
          <w:szCs w:val="24"/>
        </w:rPr>
        <w:fldChar w:fldCharType="end"/>
      </w:r>
      <w:r w:rsidR="00372B01" w:rsidRPr="00745346">
        <w:rPr>
          <w:rFonts w:ascii="Times New Roman" w:hAnsi="Times New Roman" w:cs="Times New Roman"/>
          <w:bCs/>
          <w:color w:val="FF0000"/>
          <w:sz w:val="24"/>
          <w:szCs w:val="24"/>
        </w:rPr>
        <w:t xml:space="preserve">. </w:t>
      </w:r>
      <w:r w:rsidR="002F37B7" w:rsidRPr="00745346">
        <w:rPr>
          <w:rFonts w:ascii="Times New Roman" w:hAnsi="Times New Roman" w:cs="Times New Roman"/>
          <w:bCs/>
          <w:color w:val="FF0000"/>
          <w:sz w:val="24"/>
          <w:szCs w:val="24"/>
        </w:rPr>
        <w:t>As such</w:t>
      </w:r>
      <w:r w:rsidR="00372B01" w:rsidRPr="00745346">
        <w:rPr>
          <w:rFonts w:ascii="Times New Roman" w:hAnsi="Times New Roman" w:cs="Times New Roman"/>
          <w:bCs/>
          <w:color w:val="FF0000"/>
          <w:sz w:val="24"/>
          <w:szCs w:val="24"/>
        </w:rPr>
        <w:t xml:space="preserve">, </w:t>
      </w:r>
      <w:r w:rsidR="002F37B7" w:rsidRPr="00745346">
        <w:rPr>
          <w:rFonts w:ascii="Times New Roman" w:hAnsi="Times New Roman" w:cs="Times New Roman"/>
          <w:bCs/>
          <w:color w:val="FF0000"/>
          <w:sz w:val="24"/>
          <w:szCs w:val="24"/>
        </w:rPr>
        <w:t xml:space="preserve">complementing </w:t>
      </w:r>
      <w:r w:rsidR="00931F8E" w:rsidRPr="00745346">
        <w:rPr>
          <w:rFonts w:ascii="Times New Roman" w:hAnsi="Times New Roman" w:cs="Times New Roman"/>
          <w:bCs/>
          <w:color w:val="FF0000"/>
          <w:sz w:val="24"/>
          <w:szCs w:val="24"/>
        </w:rPr>
        <w:t>cognitive</w:t>
      </w:r>
      <w:r w:rsidR="00372B01" w:rsidRPr="00745346">
        <w:rPr>
          <w:rFonts w:ascii="Times New Roman" w:hAnsi="Times New Roman" w:cs="Times New Roman"/>
          <w:bCs/>
          <w:color w:val="FF0000"/>
          <w:sz w:val="24"/>
          <w:szCs w:val="24"/>
        </w:rPr>
        <w:t xml:space="preserve"> test batteries </w:t>
      </w:r>
      <w:r w:rsidR="00C917DA" w:rsidRPr="00745346">
        <w:rPr>
          <w:rFonts w:ascii="Times New Roman" w:hAnsi="Times New Roman" w:cs="Times New Roman"/>
          <w:bCs/>
          <w:color w:val="FF0000"/>
          <w:sz w:val="24"/>
          <w:szCs w:val="24"/>
        </w:rPr>
        <w:t xml:space="preserve">with </w:t>
      </w:r>
      <w:r w:rsidR="008163FB" w:rsidRPr="00745346">
        <w:rPr>
          <w:rFonts w:ascii="Times New Roman" w:hAnsi="Times New Roman" w:cs="Times New Roman"/>
          <w:bCs/>
          <w:color w:val="FF0000"/>
          <w:sz w:val="24"/>
          <w:szCs w:val="24"/>
        </w:rPr>
        <w:t xml:space="preserve">an objective tool such as </w:t>
      </w:r>
      <w:r w:rsidR="00C917DA" w:rsidRPr="00745346">
        <w:rPr>
          <w:rFonts w:ascii="Times New Roman" w:hAnsi="Times New Roman" w:cs="Times New Roman"/>
          <w:bCs/>
          <w:color w:val="FF0000"/>
          <w:sz w:val="24"/>
          <w:szCs w:val="24"/>
        </w:rPr>
        <w:t xml:space="preserve">neuroimaging </w:t>
      </w:r>
      <w:r w:rsidR="006478DD" w:rsidRPr="00745346">
        <w:rPr>
          <w:rFonts w:ascii="Times New Roman" w:hAnsi="Times New Roman" w:cs="Times New Roman"/>
          <w:bCs/>
          <w:color w:val="FF0000"/>
          <w:sz w:val="24"/>
          <w:szCs w:val="24"/>
        </w:rPr>
        <w:t xml:space="preserve">is needed to </w:t>
      </w:r>
      <w:r w:rsidR="00917F1F" w:rsidRPr="00745346">
        <w:rPr>
          <w:rFonts w:ascii="Times New Roman" w:hAnsi="Times New Roman" w:cs="Times New Roman"/>
          <w:bCs/>
          <w:color w:val="FF0000"/>
          <w:sz w:val="24"/>
          <w:szCs w:val="24"/>
        </w:rPr>
        <w:t>rigorously</w:t>
      </w:r>
      <w:r w:rsidR="00165D42" w:rsidRPr="00745346">
        <w:rPr>
          <w:rFonts w:ascii="Times New Roman" w:hAnsi="Times New Roman" w:cs="Times New Roman"/>
          <w:bCs/>
          <w:color w:val="FF0000"/>
          <w:sz w:val="24"/>
          <w:szCs w:val="24"/>
        </w:rPr>
        <w:t xml:space="preserve"> assess </w:t>
      </w:r>
      <w:r w:rsidR="006323F7" w:rsidRPr="00745346">
        <w:rPr>
          <w:rFonts w:ascii="Times New Roman" w:hAnsi="Times New Roman" w:cs="Times New Roman"/>
          <w:bCs/>
          <w:color w:val="FF0000"/>
          <w:sz w:val="24"/>
          <w:szCs w:val="24"/>
        </w:rPr>
        <w:t xml:space="preserve">development of the </w:t>
      </w:r>
      <w:r w:rsidR="00803494" w:rsidRPr="00745346">
        <w:rPr>
          <w:rFonts w:ascii="Times New Roman" w:hAnsi="Times New Roman" w:cs="Times New Roman"/>
          <w:bCs/>
          <w:color w:val="FF0000"/>
          <w:sz w:val="24"/>
          <w:szCs w:val="24"/>
        </w:rPr>
        <w:t xml:space="preserve">brain </w:t>
      </w:r>
      <w:r w:rsidR="006323F7" w:rsidRPr="00745346">
        <w:rPr>
          <w:rFonts w:ascii="Times New Roman" w:hAnsi="Times New Roman" w:cs="Times New Roman"/>
          <w:bCs/>
          <w:color w:val="FF0000"/>
          <w:sz w:val="24"/>
          <w:szCs w:val="24"/>
        </w:rPr>
        <w:t xml:space="preserve">and cognitive </w:t>
      </w:r>
      <w:r w:rsidR="00F93A6A" w:rsidRPr="00745346">
        <w:rPr>
          <w:rFonts w:ascii="Times New Roman" w:hAnsi="Times New Roman" w:cs="Times New Roman"/>
          <w:bCs/>
          <w:color w:val="FF0000"/>
          <w:sz w:val="24"/>
          <w:szCs w:val="24"/>
        </w:rPr>
        <w:t>abilities</w:t>
      </w:r>
      <w:r w:rsidR="00803494" w:rsidRPr="00745346">
        <w:rPr>
          <w:rFonts w:ascii="Times New Roman" w:hAnsi="Times New Roman" w:cs="Times New Roman"/>
          <w:bCs/>
          <w:color w:val="FF0000"/>
          <w:sz w:val="24"/>
          <w:szCs w:val="24"/>
        </w:rPr>
        <w:t xml:space="preserve"> </w:t>
      </w:r>
      <w:r w:rsidR="00C76DC7" w:rsidRPr="00745346">
        <w:rPr>
          <w:rFonts w:ascii="Times New Roman" w:hAnsi="Times New Roman" w:cs="Times New Roman"/>
          <w:bCs/>
          <w:color w:val="FF0000"/>
          <w:sz w:val="24"/>
          <w:szCs w:val="24"/>
        </w:rPr>
        <w:fldChar w:fldCharType="begin"/>
      </w:r>
      <w:r w:rsidR="009003E7">
        <w:rPr>
          <w:rFonts w:ascii="Times New Roman" w:hAnsi="Times New Roman" w:cs="Times New Roman"/>
          <w:bCs/>
          <w:color w:val="FF0000"/>
          <w:sz w:val="24"/>
          <w:szCs w:val="24"/>
        </w:rPr>
        <w:instrText xml:space="preserve"> ADDIN EN.CITE &lt;EndNote&gt;&lt;Cite&gt;&lt;Author&gt;Lin&lt;/Author&gt;&lt;Year&gt;2019&lt;/Year&gt;&lt;RecNum&gt;61&lt;/RecNum&gt;&lt;DisplayText&gt;[16]&lt;/DisplayText&gt;&lt;record&gt;&lt;rec-number&gt;61&lt;/rec-number&gt;&lt;foreign-keys&gt;&lt;key app="EN" db-id="0drpxf25o9tws9eza0rxzrvwed9wtddrzrez" timestamp="1747901386"&gt;61&lt;/key&gt;&lt;/foreign-keys&gt;&lt;ref-type name="Journal Article"&gt;17&lt;/ref-type&gt;&lt;contributors&gt;&lt;authors&gt;&lt;author&gt;Lin, W.&lt;/author&gt;&lt;author&gt;Baluyot, K. R.&lt;/author&gt;&lt;author&gt;Yao, M.&lt;/author&gt;&lt;author&gt;Yan, J.&lt;/author&gt;&lt;author&gt;Wang, L.&lt;/author&gt;&lt;author&gt;Li, G.&lt;/author&gt;&lt;author&gt;Howell, B.&lt;/author&gt;&lt;author&gt;Elison, J. T.&lt;/author&gt;&lt;author&gt;Shen, D.&lt;/author&gt;&lt;/authors&gt;&lt;/contributors&gt;&lt;titles&gt;&lt;title&gt;Early-Life Nutrition and Cognitive Development: Imaging Approaches&lt;/title&gt;&lt;secondary-title&gt;Nestle Nutr Inst Workshop Ser&lt;/secondary-title&gt;&lt;alt-title&gt;Nestle Nutrition Institute workshop series&lt;/alt-title&gt;&lt;/titles&gt;&lt;periodical&gt;&lt;full-title&gt;Nestle Nutr Inst Workshop Ser&lt;/full-title&gt;&lt;abbr-1&gt;Nestle Nutrition Institute workshop series&lt;/abbr-1&gt;&lt;/periodical&gt;&lt;alt-periodical&gt;&lt;full-title&gt;Nestle Nutr Inst Workshop Ser&lt;/full-title&gt;&lt;abbr-1&gt;Nestle Nutrition Institute workshop series&lt;/abbr-1&gt;&lt;/alt-periodical&gt;&lt;pages&gt;121-135&lt;/pages&gt;&lt;volume&gt;90&lt;/volume&gt;&lt;edition&gt;2019/03/14&lt;/edition&gt;&lt;keywords&gt;&lt;keyword&gt;Animals&lt;/keyword&gt;&lt;keyword&gt;Brain/diagnostic imaging/*growth &amp;amp; development/physiology&lt;/keyword&gt;&lt;keyword&gt;Child&lt;/keyword&gt;&lt;keyword&gt;Child, Preschool&lt;/keyword&gt;&lt;keyword&gt;Cognition/*physiology&lt;/keyword&gt;&lt;keyword&gt;Gastrointestinal Microbiome/physiology&lt;/keyword&gt;&lt;keyword&gt;Gastrointestinal Tract/physiology&lt;/keyword&gt;&lt;keyword&gt;Humans&lt;/keyword&gt;&lt;keyword&gt;Infant&lt;/keyword&gt;&lt;keyword&gt;Infant Nutritional Physiological Phenomena/*physiology&lt;/keyword&gt;&lt;keyword&gt;Infant, Newborn&lt;/keyword&gt;&lt;keyword&gt;Magnetic Resonance Imaging&lt;/keyword&gt;&lt;keyword&gt;Micronutrients/physiology&lt;/keyword&gt;&lt;/keywords&gt;&lt;dates&gt;&lt;year&gt;2019&lt;/year&gt;&lt;/dates&gt;&lt;isbn&gt;1664-2147&lt;/isbn&gt;&lt;accession-num&gt;30865981&lt;/accession-num&gt;&lt;urls&gt;&lt;/urls&gt;&lt;electronic-resource-num&gt;10.1159/000490300&lt;/electronic-resource-num&gt;&lt;remote-database-provider&gt;NLM&lt;/remote-database-provider&gt;&lt;language&gt;eng&lt;/language&gt;&lt;/record&gt;&lt;/Cite&gt;&lt;/EndNote&gt;</w:instrText>
      </w:r>
      <w:r w:rsidR="00C76DC7" w:rsidRPr="00745346">
        <w:rPr>
          <w:rFonts w:ascii="Times New Roman" w:hAnsi="Times New Roman" w:cs="Times New Roman"/>
          <w:bCs/>
          <w:color w:val="FF0000"/>
          <w:sz w:val="24"/>
          <w:szCs w:val="24"/>
        </w:rPr>
        <w:fldChar w:fldCharType="separate"/>
      </w:r>
      <w:r w:rsidR="009003E7">
        <w:rPr>
          <w:rFonts w:ascii="Times New Roman" w:hAnsi="Times New Roman" w:cs="Times New Roman"/>
          <w:bCs/>
          <w:noProof/>
          <w:color w:val="FF0000"/>
          <w:sz w:val="24"/>
          <w:szCs w:val="24"/>
        </w:rPr>
        <w:t>[</w:t>
      </w:r>
      <w:hyperlink w:anchor="_ENREF_16" w:tooltip="Lin, 2019 #61" w:history="1">
        <w:r w:rsidR="00B76C6C">
          <w:rPr>
            <w:rFonts w:ascii="Times New Roman" w:hAnsi="Times New Roman" w:cs="Times New Roman"/>
            <w:bCs/>
            <w:noProof/>
            <w:color w:val="FF0000"/>
            <w:sz w:val="24"/>
            <w:szCs w:val="24"/>
          </w:rPr>
          <w:t>16</w:t>
        </w:r>
      </w:hyperlink>
      <w:r w:rsidR="009003E7">
        <w:rPr>
          <w:rFonts w:ascii="Times New Roman" w:hAnsi="Times New Roman" w:cs="Times New Roman"/>
          <w:bCs/>
          <w:noProof/>
          <w:color w:val="FF0000"/>
          <w:sz w:val="24"/>
          <w:szCs w:val="24"/>
        </w:rPr>
        <w:t>]</w:t>
      </w:r>
      <w:r w:rsidR="00C76DC7" w:rsidRPr="00745346">
        <w:rPr>
          <w:rFonts w:ascii="Times New Roman" w:hAnsi="Times New Roman" w:cs="Times New Roman"/>
          <w:bCs/>
          <w:color w:val="FF0000"/>
          <w:sz w:val="24"/>
          <w:szCs w:val="24"/>
        </w:rPr>
        <w:fldChar w:fldCharType="end"/>
      </w:r>
      <w:r w:rsidR="002C31A0" w:rsidRPr="00745346">
        <w:rPr>
          <w:rFonts w:ascii="Times New Roman" w:hAnsi="Times New Roman" w:cs="Times New Roman"/>
          <w:bCs/>
          <w:color w:val="FF0000"/>
          <w:sz w:val="24"/>
          <w:szCs w:val="24"/>
        </w:rPr>
        <w:t>.</w:t>
      </w:r>
      <w:r w:rsidR="002C31A0">
        <w:rPr>
          <w:rFonts w:ascii="Times New Roman" w:hAnsi="Times New Roman" w:cs="Times New Roman"/>
          <w:bCs/>
          <w:sz w:val="24"/>
          <w:szCs w:val="24"/>
        </w:rPr>
        <w:t xml:space="preserve"> </w:t>
      </w:r>
      <w:r w:rsidR="000C73F7" w:rsidRPr="00D16B86">
        <w:rPr>
          <w:rFonts w:ascii="Times New Roman" w:hAnsi="Times New Roman" w:cs="Times New Roman"/>
          <w:bCs/>
          <w:sz w:val="24"/>
          <w:szCs w:val="24"/>
        </w:rPr>
        <w:t xml:space="preserve">A wide network of </w:t>
      </w:r>
      <w:r w:rsidR="001F4DFF" w:rsidRPr="00D16B86">
        <w:rPr>
          <w:rFonts w:ascii="Times New Roman" w:hAnsi="Times New Roman" w:cs="Times New Roman"/>
          <w:bCs/>
          <w:sz w:val="24"/>
          <w:szCs w:val="24"/>
        </w:rPr>
        <w:t xml:space="preserve">brain regions </w:t>
      </w:r>
      <w:r w:rsidR="009F6779" w:rsidRPr="00D16B86">
        <w:rPr>
          <w:rFonts w:ascii="Times New Roman" w:hAnsi="Times New Roman" w:cs="Times New Roman"/>
          <w:bCs/>
          <w:sz w:val="24"/>
          <w:szCs w:val="24"/>
        </w:rPr>
        <w:t xml:space="preserve">are </w:t>
      </w:r>
      <w:r w:rsidR="001F4DFF" w:rsidRPr="00D16B86">
        <w:rPr>
          <w:rFonts w:ascii="Times New Roman" w:hAnsi="Times New Roman" w:cs="Times New Roman"/>
          <w:bCs/>
          <w:sz w:val="24"/>
          <w:szCs w:val="24"/>
        </w:rPr>
        <w:t xml:space="preserve">involved in </w:t>
      </w:r>
      <w:r w:rsidR="000C73F7" w:rsidRPr="00D16B86">
        <w:rPr>
          <w:rFonts w:ascii="Times New Roman" w:hAnsi="Times New Roman" w:cs="Times New Roman"/>
          <w:bCs/>
          <w:sz w:val="24"/>
          <w:szCs w:val="24"/>
        </w:rPr>
        <w:t xml:space="preserve">EFs </w:t>
      </w:r>
      <w:r w:rsidR="001F4DFF" w:rsidRPr="00D16B86">
        <w:rPr>
          <w:rFonts w:ascii="Times New Roman" w:hAnsi="Times New Roman" w:cs="Times New Roman"/>
          <w:bCs/>
          <w:sz w:val="24"/>
          <w:szCs w:val="24"/>
        </w:rPr>
        <w:t xml:space="preserve">processes </w:t>
      </w:r>
      <w:r w:rsidR="000C73F7" w:rsidRPr="00D16B86">
        <w:rPr>
          <w:rFonts w:ascii="Times New Roman" w:hAnsi="Times New Roman" w:cs="Times New Roman"/>
          <w:bCs/>
          <w:sz w:val="24"/>
          <w:szCs w:val="24"/>
        </w:rPr>
        <w:t xml:space="preserve">and therefore depend on the functional connectivity </w:t>
      </w:r>
      <w:r w:rsidR="00C65549" w:rsidRPr="00D16B86">
        <w:rPr>
          <w:rFonts w:ascii="Times New Roman" w:hAnsi="Times New Roman" w:cs="Times New Roman"/>
          <w:bCs/>
          <w:sz w:val="24"/>
          <w:szCs w:val="24"/>
        </w:rPr>
        <w:t xml:space="preserve">(FC) </w:t>
      </w:r>
      <w:r w:rsidR="001F4DFF" w:rsidRPr="00D16B86">
        <w:rPr>
          <w:rFonts w:ascii="Times New Roman" w:hAnsi="Times New Roman" w:cs="Times New Roman"/>
          <w:bCs/>
          <w:sz w:val="24"/>
          <w:szCs w:val="24"/>
        </w:rPr>
        <w:t>between these</w:t>
      </w:r>
      <w:r w:rsidR="000C73F7" w:rsidRPr="00D16B86">
        <w:rPr>
          <w:rFonts w:ascii="Times New Roman" w:hAnsi="Times New Roman" w:cs="Times New Roman"/>
          <w:bCs/>
          <w:sz w:val="24"/>
          <w:szCs w:val="24"/>
        </w:rPr>
        <w:t xml:space="preserve"> brain regions</w:t>
      </w:r>
      <w:r w:rsidR="00D20431" w:rsidRPr="00D16B86">
        <w:rPr>
          <w:rFonts w:ascii="Times New Roman" w:hAnsi="Times New Roman" w:cs="Times New Roman"/>
          <w:bCs/>
          <w:sz w:val="24"/>
          <w:szCs w:val="24"/>
        </w:rPr>
        <w:t xml:space="preserve"> </w:t>
      </w:r>
      <w:r w:rsidR="00D20431" w:rsidRPr="00D16B86">
        <w:rPr>
          <w:rFonts w:ascii="Times New Roman" w:hAnsi="Times New Roman" w:cs="Times New Roman"/>
          <w:bCs/>
          <w:sz w:val="24"/>
          <w:szCs w:val="24"/>
        </w:rPr>
        <w:fldChar w:fldCharType="begin"/>
      </w:r>
      <w:r w:rsidR="00793877">
        <w:rPr>
          <w:rFonts w:ascii="Times New Roman" w:hAnsi="Times New Roman" w:cs="Times New Roman"/>
          <w:bCs/>
          <w:sz w:val="24"/>
          <w:szCs w:val="24"/>
        </w:rPr>
        <w:instrText xml:space="preserve"> ADDIN EN.CITE &lt;EndNote&gt;&lt;Cite&gt;&lt;Author&gt;Hsu&lt;/Author&gt;&lt;Year&gt;2014&lt;/Year&gt;&lt;RecNum&gt;21&lt;/RecNum&gt;&lt;DisplayText&gt;[17]&lt;/DisplayText&gt;&lt;record&gt;&lt;rec-number&gt;21&lt;/rec-number&gt;&lt;foreign-keys&gt;&lt;key app="EN" db-id="0drpxf25o9tws9eza0rxzrvwed9wtddrzrez" timestamp="1747724612"&gt;21&lt;/key&gt;&lt;/foreign-keys&gt;&lt;ref-type name="Journal Article"&gt;17&lt;/ref-type&gt;&lt;contributors&gt;&lt;authors&gt;&lt;author&gt;Hsu, Nina S.&lt;/author&gt;&lt;author&gt;Novick, Jared M.&lt;/author&gt;&lt;author&gt;Jaeggi, Susanne M.&lt;/author&gt;&lt;/authors&gt;&lt;/contributors&gt;&lt;auth-address&gt;Nina S. Hsu,Center for Advanced Study of Language, University of Maryland,College Park, MD, USA,ninahsu@umd.edu&amp;#xD;Nina S. Hsu,Department of Psychology, University of Maryland,College Park, MD, USA,ninahsu@umd.edu&amp;#xD;Nina S. Hsu,Program in Neuroscience and Cognitive Science, University of Maryland,College Park, MD, USA,ninahsu@umd.edu&lt;/auth-address&gt;&lt;titles&gt;&lt;title&gt;The development and malleability of executive control abilities&lt;/title&gt;&lt;secondary-title&gt;Front. Behav. Neurosci.&lt;/secondary-title&gt;&lt;short-title&gt;The malleability of executive control&lt;/short-title&gt;&lt;/titles&gt;&lt;periodical&gt;&lt;full-title&gt;Front. Behav. Neurosci.&lt;/full-title&gt;&lt;/periodical&gt;&lt;volume&gt;8&lt;/volume&gt;&lt;keywords&gt;&lt;keyword&gt;Executive Function,Neuroimaging,fMRI,working memory,training,connectivity analysis,Interventions&lt;/keyword&gt;&lt;/keywords&gt;&lt;dates&gt;&lt;year&gt;2014&lt;/year&gt;&lt;pub-dates&gt;&lt;date&gt;2014-June-24&lt;/date&gt;&lt;/pub-dates&gt;&lt;/dates&gt;&lt;isbn&gt;1662-5153&lt;/isbn&gt;&lt;work-type&gt;Review&lt;/work-type&gt;&lt;urls&gt;&lt;related-urls&gt;&lt;url&gt;https://www.frontiersin.org/articles/10.3389/fnbeh.2014.00221&lt;/url&gt;&lt;/related-urls&gt;&lt;/urls&gt;&lt;electronic-resource-num&gt;10.3389/fnbeh.2014.00221&lt;/electronic-resource-num&gt;&lt;language&gt;English&lt;/language&gt;&lt;/record&gt;&lt;/Cite&gt;&lt;/EndNote&gt;</w:instrText>
      </w:r>
      <w:r w:rsidR="00D20431"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17" w:tooltip="Hsu, 2014 #21" w:history="1">
        <w:r w:rsidR="00B76C6C">
          <w:rPr>
            <w:rFonts w:ascii="Times New Roman" w:hAnsi="Times New Roman" w:cs="Times New Roman"/>
            <w:bCs/>
            <w:noProof/>
            <w:sz w:val="24"/>
            <w:szCs w:val="24"/>
          </w:rPr>
          <w:t>17</w:t>
        </w:r>
      </w:hyperlink>
      <w:r w:rsidR="00793877">
        <w:rPr>
          <w:rFonts w:ascii="Times New Roman" w:hAnsi="Times New Roman" w:cs="Times New Roman"/>
          <w:bCs/>
          <w:noProof/>
          <w:sz w:val="24"/>
          <w:szCs w:val="24"/>
        </w:rPr>
        <w:t>]</w:t>
      </w:r>
      <w:r w:rsidR="00D20431" w:rsidRPr="00D16B86">
        <w:rPr>
          <w:rFonts w:ascii="Times New Roman" w:hAnsi="Times New Roman" w:cs="Times New Roman"/>
          <w:bCs/>
          <w:sz w:val="24"/>
          <w:szCs w:val="24"/>
        </w:rPr>
        <w:fldChar w:fldCharType="end"/>
      </w:r>
      <w:r w:rsidR="000C73F7" w:rsidRPr="00D16B86">
        <w:rPr>
          <w:rFonts w:ascii="Times New Roman" w:hAnsi="Times New Roman" w:cs="Times New Roman"/>
          <w:bCs/>
          <w:sz w:val="24"/>
          <w:szCs w:val="24"/>
        </w:rPr>
        <w:t xml:space="preserve">. </w:t>
      </w:r>
      <w:r w:rsidR="001F4DFF" w:rsidRPr="00D16B86">
        <w:rPr>
          <w:rFonts w:ascii="Times New Roman" w:hAnsi="Times New Roman" w:cs="Times New Roman"/>
          <w:bCs/>
          <w:sz w:val="24"/>
          <w:szCs w:val="24"/>
        </w:rPr>
        <w:t xml:space="preserve">The role of nutrition </w:t>
      </w:r>
      <w:r w:rsidR="009F6779" w:rsidRPr="00D16B86">
        <w:rPr>
          <w:rFonts w:ascii="Times New Roman" w:hAnsi="Times New Roman" w:cs="Times New Roman"/>
          <w:bCs/>
          <w:sz w:val="24"/>
          <w:szCs w:val="24"/>
        </w:rPr>
        <w:t>i</w:t>
      </w:r>
      <w:r w:rsidR="001F4DFF" w:rsidRPr="00D16B86">
        <w:rPr>
          <w:rFonts w:ascii="Times New Roman" w:hAnsi="Times New Roman" w:cs="Times New Roman"/>
          <w:bCs/>
          <w:sz w:val="24"/>
          <w:szCs w:val="24"/>
        </w:rPr>
        <w:t xml:space="preserve">n the </w:t>
      </w:r>
      <w:r w:rsidR="006A5CD8">
        <w:rPr>
          <w:rFonts w:ascii="Times New Roman" w:hAnsi="Times New Roman" w:cs="Times New Roman"/>
          <w:bCs/>
          <w:sz w:val="24"/>
          <w:szCs w:val="24"/>
        </w:rPr>
        <w:t xml:space="preserve">brain network </w:t>
      </w:r>
      <w:r w:rsidR="001F4DFF" w:rsidRPr="00D16B86">
        <w:rPr>
          <w:rFonts w:ascii="Times New Roman" w:hAnsi="Times New Roman" w:cs="Times New Roman"/>
          <w:bCs/>
          <w:sz w:val="24"/>
          <w:szCs w:val="24"/>
        </w:rPr>
        <w:t xml:space="preserve">FC </w:t>
      </w:r>
      <w:r w:rsidR="0060442D" w:rsidRPr="0060442D">
        <w:rPr>
          <w:rFonts w:ascii="Times New Roman" w:hAnsi="Times New Roman" w:cs="Times New Roman"/>
          <w:bCs/>
          <w:color w:val="FF0000"/>
          <w:sz w:val="24"/>
          <w:szCs w:val="24"/>
        </w:rPr>
        <w:t>(using neuroimaging technique)</w:t>
      </w:r>
      <w:r w:rsidR="0060442D">
        <w:rPr>
          <w:rFonts w:ascii="Times New Roman" w:hAnsi="Times New Roman" w:cs="Times New Roman"/>
          <w:bCs/>
          <w:sz w:val="24"/>
          <w:szCs w:val="24"/>
        </w:rPr>
        <w:t xml:space="preserve"> </w:t>
      </w:r>
      <w:r w:rsidR="001F4DFF" w:rsidRPr="00D16B86">
        <w:rPr>
          <w:rFonts w:ascii="Times New Roman" w:hAnsi="Times New Roman" w:cs="Times New Roman"/>
          <w:bCs/>
          <w:sz w:val="24"/>
          <w:szCs w:val="24"/>
        </w:rPr>
        <w:t>is an emerging area</w:t>
      </w:r>
      <w:r w:rsidR="00596A1F" w:rsidRPr="00D16B86">
        <w:rPr>
          <w:rFonts w:ascii="Times New Roman" w:hAnsi="Times New Roman" w:cs="Times New Roman"/>
          <w:bCs/>
          <w:sz w:val="24"/>
          <w:szCs w:val="24"/>
        </w:rPr>
        <w:t xml:space="preserve"> with s</w:t>
      </w:r>
      <w:r w:rsidR="00BF66BC" w:rsidRPr="00D16B86">
        <w:rPr>
          <w:rFonts w:ascii="Times New Roman" w:hAnsi="Times New Roman" w:cs="Times New Roman"/>
          <w:bCs/>
          <w:sz w:val="24"/>
          <w:szCs w:val="24"/>
        </w:rPr>
        <w:t>tudies</w:t>
      </w:r>
      <w:r w:rsidR="00D20431" w:rsidRPr="00D16B86">
        <w:rPr>
          <w:rFonts w:ascii="Times New Roman" w:hAnsi="Times New Roman" w:cs="Times New Roman"/>
          <w:bCs/>
          <w:sz w:val="24"/>
          <w:szCs w:val="24"/>
        </w:rPr>
        <w:t xml:space="preserve"> </w:t>
      </w:r>
      <w:r w:rsidR="00BF66BC" w:rsidRPr="00D16B86">
        <w:rPr>
          <w:rFonts w:ascii="Times New Roman" w:hAnsi="Times New Roman" w:cs="Times New Roman"/>
          <w:bCs/>
          <w:sz w:val="24"/>
          <w:szCs w:val="24"/>
        </w:rPr>
        <w:t>link</w:t>
      </w:r>
      <w:r w:rsidR="00596A1F" w:rsidRPr="00D16B86">
        <w:rPr>
          <w:rFonts w:ascii="Times New Roman" w:hAnsi="Times New Roman" w:cs="Times New Roman"/>
          <w:bCs/>
          <w:sz w:val="24"/>
          <w:szCs w:val="24"/>
        </w:rPr>
        <w:t>ing</w:t>
      </w:r>
      <w:r w:rsidR="00BF66BC" w:rsidRPr="00D16B86">
        <w:rPr>
          <w:rFonts w:ascii="Times New Roman" w:hAnsi="Times New Roman" w:cs="Times New Roman"/>
          <w:bCs/>
          <w:sz w:val="24"/>
          <w:szCs w:val="24"/>
        </w:rPr>
        <w:t xml:space="preserve"> a healthy diet to</w:t>
      </w:r>
      <w:r w:rsidR="00D20431" w:rsidRPr="00D16B86">
        <w:rPr>
          <w:rFonts w:ascii="Times New Roman" w:hAnsi="Times New Roman" w:cs="Times New Roman"/>
          <w:bCs/>
          <w:sz w:val="24"/>
          <w:szCs w:val="24"/>
        </w:rPr>
        <w:t xml:space="preserve"> </w:t>
      </w:r>
      <w:r w:rsidR="00C65549" w:rsidRPr="00D16B86">
        <w:rPr>
          <w:rFonts w:ascii="Times New Roman" w:hAnsi="Times New Roman" w:cs="Times New Roman"/>
          <w:bCs/>
          <w:sz w:val="24"/>
          <w:szCs w:val="24"/>
        </w:rPr>
        <w:t xml:space="preserve">EFs-related FC </w:t>
      </w:r>
      <w:r w:rsidR="00D20431" w:rsidRPr="00D16B86">
        <w:rPr>
          <w:rFonts w:ascii="Times New Roman" w:hAnsi="Times New Roman" w:cs="Times New Roman"/>
          <w:bCs/>
          <w:sz w:val="24"/>
          <w:szCs w:val="24"/>
        </w:rPr>
        <w:t xml:space="preserve">but </w:t>
      </w:r>
      <w:r w:rsidR="00755E7F" w:rsidRPr="00D16B86">
        <w:rPr>
          <w:rFonts w:ascii="Times New Roman" w:hAnsi="Times New Roman" w:cs="Times New Roman"/>
          <w:bCs/>
          <w:sz w:val="24"/>
          <w:szCs w:val="24"/>
        </w:rPr>
        <w:t xml:space="preserve">mostly </w:t>
      </w:r>
      <w:r w:rsidR="00D20431" w:rsidRPr="00D16B86">
        <w:rPr>
          <w:rFonts w:ascii="Times New Roman" w:hAnsi="Times New Roman" w:cs="Times New Roman"/>
          <w:bCs/>
          <w:sz w:val="24"/>
          <w:szCs w:val="24"/>
        </w:rPr>
        <w:t>in aging brains</w:t>
      </w:r>
      <w:r w:rsidR="00596A1F" w:rsidRPr="00D16B86">
        <w:rPr>
          <w:rFonts w:ascii="Times New Roman" w:hAnsi="Times New Roman" w:cs="Times New Roman"/>
          <w:bCs/>
          <w:sz w:val="24"/>
          <w:szCs w:val="24"/>
        </w:rPr>
        <w:t xml:space="preserve"> </w:t>
      </w:r>
      <w:r w:rsidR="00BA0C08" w:rsidRPr="00D16B86">
        <w:rPr>
          <w:rFonts w:ascii="Times New Roman" w:hAnsi="Times New Roman" w:cs="Times New Roman"/>
          <w:bCs/>
          <w:sz w:val="24"/>
          <w:szCs w:val="24"/>
        </w:rPr>
        <w:fldChar w:fldCharType="begin">
          <w:fldData xml:space="preserve">PEVuZE5vdGU+PENpdGU+PEF1dGhvcj5HYXlub3I8L0F1dGhvcj48WWVhcj4yMDIyPC9ZZWFyPjxS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</w:fldData>
        </w:fldChar>
      </w:r>
      <w:r w:rsidR="00793877">
        <w:rPr>
          <w:rFonts w:ascii="Times New Roman" w:hAnsi="Times New Roman" w:cs="Times New Roman"/>
          <w:bCs/>
          <w:sz w:val="24"/>
          <w:szCs w:val="24"/>
        </w:rPr>
        <w:instrText xml:space="preserve"> ADDIN EN.CITE </w:instrText>
      </w:r>
      <w:r w:rsidR="00793877">
        <w:rPr>
          <w:rFonts w:ascii="Times New Roman" w:hAnsi="Times New Roman" w:cs="Times New Roman"/>
          <w:bCs/>
          <w:sz w:val="24"/>
          <w:szCs w:val="24"/>
        </w:rPr>
        <w:fldChar w:fldCharType="begin">
          <w:fldData xml:space="preserve">PEVuZE5vdGU+PENpdGU+PEF1dGhvcj5HYXlub3I8L0F1dGhvcj48WWVhcj4yMDIyPC9ZZWFyPjxS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</w:fldData>
        </w:fldChar>
      </w:r>
      <w:r w:rsidR="00793877">
        <w:rPr>
          <w:rFonts w:ascii="Times New Roman" w:hAnsi="Times New Roman" w:cs="Times New Roman"/>
          <w:bCs/>
          <w:sz w:val="24"/>
          <w:szCs w:val="24"/>
        </w:rPr>
        <w:instrText xml:space="preserve"> ADDIN EN.CITE.DATA </w:instrText>
      </w:r>
      <w:r w:rsidR="00793877">
        <w:rPr>
          <w:rFonts w:ascii="Times New Roman" w:hAnsi="Times New Roman" w:cs="Times New Roman"/>
          <w:bCs/>
          <w:sz w:val="24"/>
          <w:szCs w:val="24"/>
        </w:rPr>
      </w:r>
      <w:r w:rsidR="00793877">
        <w:rPr>
          <w:rFonts w:ascii="Times New Roman" w:hAnsi="Times New Roman" w:cs="Times New Roman"/>
          <w:bCs/>
          <w:sz w:val="24"/>
          <w:szCs w:val="24"/>
        </w:rPr>
        <w:fldChar w:fldCharType="end"/>
      </w:r>
      <w:r w:rsidR="00BA0C08" w:rsidRPr="00D16B86">
        <w:rPr>
          <w:rFonts w:ascii="Times New Roman" w:hAnsi="Times New Roman" w:cs="Times New Roman"/>
          <w:bCs/>
          <w:sz w:val="24"/>
          <w:szCs w:val="24"/>
        </w:rPr>
      </w:r>
      <w:r w:rsidR="00BA0C08"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18" w:tooltip="Gaynor, 2022 #22" w:history="1">
        <w:r w:rsidR="00B76C6C">
          <w:rPr>
            <w:rFonts w:ascii="Times New Roman" w:hAnsi="Times New Roman" w:cs="Times New Roman"/>
            <w:bCs/>
            <w:noProof/>
            <w:sz w:val="24"/>
            <w:szCs w:val="24"/>
          </w:rPr>
          <w:t>18</w:t>
        </w:r>
      </w:hyperlink>
      <w:r w:rsidR="00793877">
        <w:rPr>
          <w:rFonts w:ascii="Times New Roman" w:hAnsi="Times New Roman" w:cs="Times New Roman"/>
          <w:bCs/>
          <w:noProof/>
          <w:sz w:val="24"/>
          <w:szCs w:val="24"/>
        </w:rPr>
        <w:t>,</w:t>
      </w:r>
      <w:hyperlink w:anchor="_ENREF_19" w:tooltip="Li, 2023 #23" w:history="1">
        <w:r w:rsidR="00B76C6C">
          <w:rPr>
            <w:rFonts w:ascii="Times New Roman" w:hAnsi="Times New Roman" w:cs="Times New Roman"/>
            <w:bCs/>
            <w:noProof/>
            <w:sz w:val="24"/>
            <w:szCs w:val="24"/>
          </w:rPr>
          <w:t>19</w:t>
        </w:r>
      </w:hyperlink>
      <w:r w:rsidR="00793877">
        <w:rPr>
          <w:rFonts w:ascii="Times New Roman" w:hAnsi="Times New Roman" w:cs="Times New Roman"/>
          <w:bCs/>
          <w:noProof/>
          <w:sz w:val="24"/>
          <w:szCs w:val="24"/>
        </w:rPr>
        <w:t>]</w:t>
      </w:r>
      <w:r w:rsidR="00BA0C08" w:rsidRPr="00D16B86">
        <w:rPr>
          <w:rFonts w:ascii="Times New Roman" w:hAnsi="Times New Roman" w:cs="Times New Roman"/>
          <w:bCs/>
          <w:sz w:val="24"/>
          <w:szCs w:val="24"/>
        </w:rPr>
        <w:fldChar w:fldCharType="end"/>
      </w:r>
      <w:r w:rsidR="00596A1F" w:rsidRPr="00D16B86">
        <w:rPr>
          <w:rFonts w:ascii="Times New Roman" w:hAnsi="Times New Roman" w:cs="Times New Roman"/>
          <w:bCs/>
          <w:sz w:val="24"/>
          <w:szCs w:val="24"/>
        </w:rPr>
        <w:t>. On</w:t>
      </w:r>
      <w:r w:rsidR="00C65549" w:rsidRPr="00D16B86">
        <w:rPr>
          <w:rFonts w:ascii="Times New Roman" w:hAnsi="Times New Roman" w:cs="Times New Roman"/>
          <w:bCs/>
          <w:sz w:val="24"/>
          <w:szCs w:val="24"/>
        </w:rPr>
        <w:t>ly one</w:t>
      </w:r>
      <w:r w:rsidR="00596A1F" w:rsidRPr="00D16B86">
        <w:rPr>
          <w:rFonts w:ascii="Times New Roman" w:hAnsi="Times New Roman" w:cs="Times New Roman"/>
          <w:bCs/>
          <w:sz w:val="24"/>
          <w:szCs w:val="24"/>
        </w:rPr>
        <w:t xml:space="preserve"> study </w:t>
      </w:r>
      <w:r w:rsidR="00C65549" w:rsidRPr="00D16B86">
        <w:rPr>
          <w:rFonts w:ascii="Times New Roman" w:hAnsi="Times New Roman" w:cs="Times New Roman"/>
          <w:bCs/>
          <w:sz w:val="24"/>
          <w:szCs w:val="24"/>
        </w:rPr>
        <w:t>examined nutrition and FC in</w:t>
      </w:r>
      <w:r w:rsidR="00596A1F" w:rsidRPr="00D16B86">
        <w:rPr>
          <w:rFonts w:ascii="Times New Roman" w:hAnsi="Times New Roman" w:cs="Times New Roman"/>
          <w:bCs/>
          <w:sz w:val="24"/>
          <w:szCs w:val="24"/>
        </w:rPr>
        <w:t xml:space="preserve"> children</w:t>
      </w:r>
      <w:r w:rsidR="009F6779" w:rsidRPr="00D16B86">
        <w:rPr>
          <w:rFonts w:ascii="Times New Roman" w:hAnsi="Times New Roman" w:cs="Times New Roman"/>
          <w:bCs/>
          <w:sz w:val="24"/>
          <w:szCs w:val="24"/>
        </w:rPr>
        <w:t>,</w:t>
      </w:r>
      <w:r w:rsidR="00596A1F" w:rsidRPr="00D16B86">
        <w:rPr>
          <w:rFonts w:ascii="Times New Roman" w:hAnsi="Times New Roman" w:cs="Times New Roman"/>
          <w:bCs/>
          <w:sz w:val="24"/>
          <w:szCs w:val="24"/>
        </w:rPr>
        <w:t xml:space="preserve"> </w:t>
      </w:r>
      <w:r w:rsidR="009F6779" w:rsidRPr="00D16B86">
        <w:rPr>
          <w:rFonts w:ascii="Times New Roman" w:hAnsi="Times New Roman" w:cs="Times New Roman"/>
          <w:bCs/>
          <w:sz w:val="24"/>
          <w:szCs w:val="24"/>
        </w:rPr>
        <w:t>finding that higher</w:t>
      </w:r>
      <w:r w:rsidR="00596A1F" w:rsidRPr="00D16B86">
        <w:rPr>
          <w:rFonts w:ascii="Times New Roman" w:hAnsi="Times New Roman" w:cs="Times New Roman"/>
          <w:bCs/>
          <w:sz w:val="24"/>
          <w:szCs w:val="24"/>
        </w:rPr>
        <w:t xml:space="preserve"> dietary omega-3 intake correlate</w:t>
      </w:r>
      <w:r w:rsidR="009F6779" w:rsidRPr="00D16B86">
        <w:rPr>
          <w:rFonts w:ascii="Times New Roman" w:hAnsi="Times New Roman" w:cs="Times New Roman"/>
          <w:bCs/>
          <w:sz w:val="24"/>
          <w:szCs w:val="24"/>
        </w:rPr>
        <w:t>d</w:t>
      </w:r>
      <w:r w:rsidR="00596A1F" w:rsidRPr="00D16B86">
        <w:rPr>
          <w:rFonts w:ascii="Times New Roman" w:hAnsi="Times New Roman" w:cs="Times New Roman"/>
          <w:bCs/>
          <w:sz w:val="24"/>
          <w:szCs w:val="24"/>
        </w:rPr>
        <w:t xml:space="preserve"> with </w:t>
      </w:r>
      <w:r w:rsidR="00596A1F" w:rsidRPr="00D16B86">
        <w:rPr>
          <w:rFonts w:ascii="Times New Roman" w:hAnsi="Times New Roman" w:cs="Times New Roman"/>
          <w:bCs/>
          <w:sz w:val="24"/>
          <w:szCs w:val="24"/>
        </w:rPr>
        <w:lastRenderedPageBreak/>
        <w:t xml:space="preserve">decreased </w:t>
      </w:r>
      <w:r w:rsidR="00C65549" w:rsidRPr="00D16B86">
        <w:rPr>
          <w:rFonts w:ascii="Times New Roman" w:hAnsi="Times New Roman" w:cs="Times New Roman"/>
          <w:bCs/>
          <w:sz w:val="24"/>
          <w:szCs w:val="24"/>
        </w:rPr>
        <w:t>FC</w:t>
      </w:r>
      <w:r w:rsidR="00596A1F" w:rsidRPr="00D16B86">
        <w:rPr>
          <w:rFonts w:ascii="Times New Roman" w:hAnsi="Times New Roman" w:cs="Times New Roman"/>
          <w:bCs/>
          <w:sz w:val="24"/>
          <w:szCs w:val="24"/>
        </w:rPr>
        <w:t xml:space="preserve"> between parieto-occipital brain </w:t>
      </w:r>
      <w:r w:rsidR="00E23038">
        <w:rPr>
          <w:rFonts w:ascii="Times New Roman" w:hAnsi="Times New Roman" w:cs="Times New Roman"/>
          <w:bCs/>
          <w:sz w:val="24"/>
          <w:szCs w:val="24"/>
        </w:rPr>
        <w:t xml:space="preserve">networks </w:t>
      </w:r>
      <w:r w:rsidR="00BA0C08" w:rsidRPr="00D16B86">
        <w:rPr>
          <w:rFonts w:ascii="Times New Roman" w:hAnsi="Times New Roman" w:cs="Times New Roman"/>
          <w:bCs/>
          <w:sz w:val="24"/>
          <w:szCs w:val="24"/>
        </w:rPr>
        <w:t xml:space="preserve">involved in EFs </w:t>
      </w:r>
      <w:r w:rsidR="00BA0C08" w:rsidRPr="00D16B86">
        <w:rPr>
          <w:rFonts w:ascii="Times New Roman" w:hAnsi="Times New Roman" w:cs="Times New Roman"/>
          <w:bCs/>
          <w:sz w:val="24"/>
          <w:szCs w:val="24"/>
        </w:rPr>
        <w:fldChar w:fldCharType="begin">
          <w:fldData xml:space="preserve">PEVuZE5vdGU+PENpdGU+PEF1dGhvcj5Nb3JhbmRpbmk8L0F1dGhvcj48WWVhcj4yMDIyPC9ZZWFy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=
</w:fldData>
        </w:fldChar>
      </w:r>
      <w:r w:rsidR="00793877">
        <w:rPr>
          <w:rFonts w:ascii="Times New Roman" w:hAnsi="Times New Roman" w:cs="Times New Roman"/>
          <w:bCs/>
          <w:sz w:val="24"/>
          <w:szCs w:val="24"/>
        </w:rPr>
        <w:instrText xml:space="preserve"> ADDIN EN.CITE </w:instrText>
      </w:r>
      <w:r w:rsidR="00793877">
        <w:rPr>
          <w:rFonts w:ascii="Times New Roman" w:hAnsi="Times New Roman" w:cs="Times New Roman"/>
          <w:bCs/>
          <w:sz w:val="24"/>
          <w:szCs w:val="24"/>
        </w:rPr>
        <w:fldChar w:fldCharType="begin">
          <w:fldData xml:space="preserve">PEVuZE5vdGU+PENpdGU+PEF1dGhvcj5Nb3JhbmRpbmk8L0F1dGhvcj48WWVhcj4yMDIyPC9ZZWFy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=
</w:fldData>
        </w:fldChar>
      </w:r>
      <w:r w:rsidR="00793877">
        <w:rPr>
          <w:rFonts w:ascii="Times New Roman" w:hAnsi="Times New Roman" w:cs="Times New Roman"/>
          <w:bCs/>
          <w:sz w:val="24"/>
          <w:szCs w:val="24"/>
        </w:rPr>
        <w:instrText xml:space="preserve"> ADDIN EN.CITE.DATA </w:instrText>
      </w:r>
      <w:r w:rsidR="00793877">
        <w:rPr>
          <w:rFonts w:ascii="Times New Roman" w:hAnsi="Times New Roman" w:cs="Times New Roman"/>
          <w:bCs/>
          <w:sz w:val="24"/>
          <w:szCs w:val="24"/>
        </w:rPr>
      </w:r>
      <w:r w:rsidR="00793877">
        <w:rPr>
          <w:rFonts w:ascii="Times New Roman" w:hAnsi="Times New Roman" w:cs="Times New Roman"/>
          <w:bCs/>
          <w:sz w:val="24"/>
          <w:szCs w:val="24"/>
        </w:rPr>
        <w:fldChar w:fldCharType="end"/>
      </w:r>
      <w:r w:rsidR="00BA0C08" w:rsidRPr="00D16B86">
        <w:rPr>
          <w:rFonts w:ascii="Times New Roman" w:hAnsi="Times New Roman" w:cs="Times New Roman"/>
          <w:bCs/>
          <w:sz w:val="24"/>
          <w:szCs w:val="24"/>
        </w:rPr>
      </w:r>
      <w:r w:rsidR="00BA0C08"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20" w:tooltip="Morandini, 2022 #24" w:history="1">
        <w:r w:rsidR="00B76C6C">
          <w:rPr>
            <w:rFonts w:ascii="Times New Roman" w:hAnsi="Times New Roman" w:cs="Times New Roman"/>
            <w:bCs/>
            <w:noProof/>
            <w:sz w:val="24"/>
            <w:szCs w:val="24"/>
          </w:rPr>
          <w:t>20</w:t>
        </w:r>
      </w:hyperlink>
      <w:r w:rsidR="00793877">
        <w:rPr>
          <w:rFonts w:ascii="Times New Roman" w:hAnsi="Times New Roman" w:cs="Times New Roman"/>
          <w:bCs/>
          <w:noProof/>
          <w:sz w:val="24"/>
          <w:szCs w:val="24"/>
        </w:rPr>
        <w:t>]</w:t>
      </w:r>
      <w:r w:rsidR="00BA0C08" w:rsidRPr="00D16B86">
        <w:rPr>
          <w:rFonts w:ascii="Times New Roman" w:hAnsi="Times New Roman" w:cs="Times New Roman"/>
          <w:bCs/>
          <w:sz w:val="24"/>
          <w:szCs w:val="24"/>
        </w:rPr>
        <w:fldChar w:fldCharType="end"/>
      </w:r>
      <w:r w:rsidR="00165CC1">
        <w:rPr>
          <w:rFonts w:ascii="Times New Roman" w:hAnsi="Times New Roman" w:cs="Times New Roman"/>
          <w:bCs/>
          <w:sz w:val="24"/>
          <w:szCs w:val="24"/>
        </w:rPr>
        <w:t xml:space="preserve">. </w:t>
      </w:r>
      <w:r w:rsidR="00165CC1" w:rsidRPr="00165CC1">
        <w:rPr>
          <w:rFonts w:ascii="Times New Roman" w:hAnsi="Times New Roman" w:cs="Times New Roman"/>
          <w:bCs/>
          <w:color w:val="FF0000"/>
          <w:sz w:val="24"/>
          <w:szCs w:val="24"/>
        </w:rPr>
        <w:t>N</w:t>
      </w:r>
      <w:r w:rsidR="0063390E" w:rsidRPr="00165CC1">
        <w:rPr>
          <w:rFonts w:ascii="Times New Roman" w:hAnsi="Times New Roman" w:cs="Times New Roman"/>
          <w:bCs/>
          <w:color w:val="FF0000"/>
          <w:sz w:val="24"/>
          <w:szCs w:val="24"/>
        </w:rPr>
        <w:t>o studies have linked</w:t>
      </w:r>
      <w:r w:rsidR="007F6F33" w:rsidRPr="00165CC1">
        <w:rPr>
          <w:rFonts w:ascii="Times New Roman" w:hAnsi="Times New Roman" w:cs="Times New Roman"/>
          <w:bCs/>
          <w:color w:val="FF0000"/>
          <w:sz w:val="24"/>
          <w:szCs w:val="24"/>
        </w:rPr>
        <w:t xml:space="preserve"> vitamin B12 to</w:t>
      </w:r>
      <w:r w:rsidR="003C71D9" w:rsidRPr="00165CC1">
        <w:rPr>
          <w:rFonts w:ascii="Times New Roman" w:hAnsi="Times New Roman" w:cs="Times New Roman"/>
          <w:bCs/>
          <w:color w:val="FF0000"/>
          <w:sz w:val="24"/>
          <w:szCs w:val="24"/>
        </w:rPr>
        <w:t xml:space="preserve"> brain networks FC </w:t>
      </w:r>
      <w:r w:rsidR="007F6F33" w:rsidRPr="00165CC1">
        <w:rPr>
          <w:rFonts w:ascii="Times New Roman" w:hAnsi="Times New Roman" w:cs="Times New Roman"/>
          <w:bCs/>
          <w:color w:val="FF0000"/>
          <w:sz w:val="24"/>
          <w:szCs w:val="24"/>
        </w:rPr>
        <w:t xml:space="preserve">to support findings </w:t>
      </w:r>
      <w:r w:rsidR="0063390E" w:rsidRPr="00165CC1">
        <w:rPr>
          <w:rFonts w:ascii="Times New Roman" w:hAnsi="Times New Roman" w:cs="Times New Roman"/>
          <w:bCs/>
          <w:color w:val="FF0000"/>
          <w:sz w:val="24"/>
          <w:szCs w:val="24"/>
        </w:rPr>
        <w:t xml:space="preserve">with EFs </w:t>
      </w:r>
      <w:r w:rsidR="00165CC1" w:rsidRPr="00165CC1">
        <w:rPr>
          <w:rFonts w:ascii="Times New Roman" w:hAnsi="Times New Roman" w:cs="Times New Roman"/>
          <w:bCs/>
          <w:color w:val="FF0000"/>
          <w:sz w:val="24"/>
          <w:szCs w:val="24"/>
        </w:rPr>
        <w:t xml:space="preserve">assessed </w:t>
      </w:r>
      <w:r w:rsidR="008E6ECD">
        <w:rPr>
          <w:rFonts w:ascii="Times New Roman" w:hAnsi="Times New Roman" w:cs="Times New Roman"/>
          <w:bCs/>
          <w:color w:val="FF0000"/>
          <w:sz w:val="24"/>
          <w:szCs w:val="24"/>
        </w:rPr>
        <w:t>using</w:t>
      </w:r>
      <w:r w:rsidR="00165CC1" w:rsidRPr="00165CC1">
        <w:rPr>
          <w:rFonts w:ascii="Times New Roman" w:hAnsi="Times New Roman" w:cs="Times New Roman"/>
          <w:bCs/>
          <w:color w:val="FF0000"/>
          <w:sz w:val="24"/>
          <w:szCs w:val="24"/>
        </w:rPr>
        <w:t xml:space="preserve"> cognitive test batteries. </w:t>
      </w:r>
      <w:r w:rsidR="0063390E" w:rsidRPr="00165CC1">
        <w:rPr>
          <w:rFonts w:ascii="Times New Roman" w:hAnsi="Times New Roman" w:cs="Times New Roman"/>
          <w:bCs/>
          <w:color w:val="FF0000"/>
          <w:sz w:val="24"/>
          <w:szCs w:val="24"/>
        </w:rPr>
        <w:t xml:space="preserve"> </w:t>
      </w:r>
      <w:r w:rsidR="00596A1F" w:rsidRPr="00165CC1">
        <w:rPr>
          <w:rFonts w:ascii="Times New Roman" w:hAnsi="Times New Roman" w:cs="Times New Roman"/>
          <w:bCs/>
          <w:color w:val="FF0000"/>
          <w:sz w:val="24"/>
          <w:szCs w:val="24"/>
        </w:rPr>
        <w:t xml:space="preserve"> </w:t>
      </w:r>
    </w:p>
    <w:p w14:paraId="67388181" w14:textId="2EB0712D" w:rsidR="00007A7B" w:rsidRPr="00D16B86" w:rsidRDefault="00A31CEC" w:rsidP="00EE5BD0">
      <w:pPr>
        <w:spacing w:line="480" w:lineRule="auto"/>
        <w:rPr>
          <w:rFonts w:ascii="Times New Roman" w:hAnsi="Times New Roman" w:cs="Times New Roman"/>
          <w:sz w:val="24"/>
          <w:szCs w:val="24"/>
        </w:rPr>
      </w:pPr>
      <w:r>
        <w:rPr>
          <w:rFonts w:ascii="Times New Roman" w:hAnsi="Times New Roman" w:cs="Times New Roman"/>
          <w:sz w:val="24"/>
          <w:szCs w:val="24"/>
        </w:rPr>
        <w:t>This study</w:t>
      </w:r>
      <w:r w:rsidR="00007A7B" w:rsidRPr="00D16B86">
        <w:rPr>
          <w:rFonts w:ascii="Times New Roman" w:hAnsi="Times New Roman" w:cs="Times New Roman"/>
          <w:sz w:val="24"/>
          <w:szCs w:val="24"/>
        </w:rPr>
        <w:t xml:space="preserve"> </w:t>
      </w:r>
      <w:r w:rsidR="00C65549" w:rsidRPr="00D16B86">
        <w:rPr>
          <w:rFonts w:ascii="Times New Roman" w:hAnsi="Times New Roman" w:cs="Times New Roman"/>
          <w:sz w:val="24"/>
          <w:szCs w:val="24"/>
        </w:rPr>
        <w:t>aim</w:t>
      </w:r>
      <w:r>
        <w:rPr>
          <w:rFonts w:ascii="Times New Roman" w:hAnsi="Times New Roman" w:cs="Times New Roman"/>
          <w:sz w:val="24"/>
          <w:szCs w:val="24"/>
        </w:rPr>
        <w:t>s</w:t>
      </w:r>
      <w:r w:rsidR="00C65549" w:rsidRPr="00D16B86">
        <w:rPr>
          <w:rFonts w:ascii="Times New Roman" w:hAnsi="Times New Roman" w:cs="Times New Roman"/>
          <w:sz w:val="24"/>
          <w:szCs w:val="24"/>
        </w:rPr>
        <w:t xml:space="preserve"> to </w:t>
      </w:r>
      <w:r w:rsidR="009E08DB" w:rsidRPr="00D16B86">
        <w:rPr>
          <w:rFonts w:ascii="Times New Roman" w:hAnsi="Times New Roman" w:cs="Times New Roman"/>
          <w:sz w:val="24"/>
          <w:szCs w:val="24"/>
        </w:rPr>
        <w:t>fill th</w:t>
      </w:r>
      <w:r w:rsidR="000229DA" w:rsidRPr="00D16B86">
        <w:rPr>
          <w:rFonts w:ascii="Times New Roman" w:hAnsi="Times New Roman" w:cs="Times New Roman"/>
          <w:sz w:val="24"/>
          <w:szCs w:val="24"/>
        </w:rPr>
        <w:t>ese</w:t>
      </w:r>
      <w:r w:rsidR="00716A9E" w:rsidRPr="00D16B86">
        <w:rPr>
          <w:rFonts w:ascii="Times New Roman" w:hAnsi="Times New Roman" w:cs="Times New Roman"/>
          <w:sz w:val="24"/>
          <w:szCs w:val="24"/>
        </w:rPr>
        <w:t xml:space="preserve"> research</w:t>
      </w:r>
      <w:r w:rsidR="009E08DB" w:rsidRPr="00D16B86">
        <w:rPr>
          <w:rFonts w:ascii="Times New Roman" w:hAnsi="Times New Roman" w:cs="Times New Roman"/>
          <w:sz w:val="24"/>
          <w:szCs w:val="24"/>
        </w:rPr>
        <w:t xml:space="preserve"> gap</w:t>
      </w:r>
      <w:r w:rsidR="000229DA" w:rsidRPr="00D16B86">
        <w:rPr>
          <w:rFonts w:ascii="Times New Roman" w:hAnsi="Times New Roman" w:cs="Times New Roman"/>
          <w:sz w:val="24"/>
          <w:szCs w:val="24"/>
        </w:rPr>
        <w:t>s</w:t>
      </w:r>
      <w:r w:rsidR="009E08DB" w:rsidRPr="00D16B86">
        <w:rPr>
          <w:rFonts w:ascii="Times New Roman" w:hAnsi="Times New Roman" w:cs="Times New Roman"/>
          <w:sz w:val="24"/>
          <w:szCs w:val="24"/>
        </w:rPr>
        <w:t xml:space="preserve"> </w:t>
      </w:r>
      <w:r w:rsidR="00C65549" w:rsidRPr="00D16B86">
        <w:rPr>
          <w:rFonts w:ascii="Times New Roman" w:hAnsi="Times New Roman" w:cs="Times New Roman"/>
          <w:sz w:val="24"/>
          <w:szCs w:val="24"/>
        </w:rPr>
        <w:t xml:space="preserve">by </w:t>
      </w:r>
      <w:r w:rsidR="009F6779" w:rsidRPr="00D16B86">
        <w:rPr>
          <w:rFonts w:ascii="Times New Roman" w:hAnsi="Times New Roman" w:cs="Times New Roman"/>
          <w:sz w:val="24"/>
          <w:szCs w:val="24"/>
        </w:rPr>
        <w:t xml:space="preserve">examining the associations between </w:t>
      </w:r>
      <w:r w:rsidR="00C65549" w:rsidRPr="00D16B86">
        <w:rPr>
          <w:rFonts w:ascii="Times New Roman" w:hAnsi="Times New Roman" w:cs="Times New Roman"/>
          <w:sz w:val="24"/>
          <w:szCs w:val="24"/>
        </w:rPr>
        <w:t>1)</w:t>
      </w:r>
      <w:r w:rsidR="00737059" w:rsidRPr="00D16B86">
        <w:rPr>
          <w:rFonts w:ascii="Times New Roman" w:hAnsi="Times New Roman" w:cs="Times New Roman"/>
          <w:sz w:val="24"/>
          <w:szCs w:val="24"/>
        </w:rPr>
        <w:t xml:space="preserve"> </w:t>
      </w:r>
      <w:r w:rsidR="00007A7B" w:rsidRPr="00D16B86">
        <w:rPr>
          <w:rFonts w:ascii="Times New Roman" w:hAnsi="Times New Roman" w:cs="Times New Roman"/>
          <w:sz w:val="24"/>
          <w:szCs w:val="24"/>
        </w:rPr>
        <w:t>plasma vitamin B12 concentration</w:t>
      </w:r>
      <w:r w:rsidR="00C65549" w:rsidRPr="00D16B86">
        <w:rPr>
          <w:rFonts w:ascii="Times New Roman" w:hAnsi="Times New Roman" w:cs="Times New Roman"/>
          <w:sz w:val="24"/>
          <w:szCs w:val="24"/>
        </w:rPr>
        <w:t>s</w:t>
      </w:r>
      <w:r w:rsidR="00007A7B" w:rsidRPr="00D16B86">
        <w:rPr>
          <w:rFonts w:ascii="Times New Roman" w:hAnsi="Times New Roman" w:cs="Times New Roman"/>
          <w:sz w:val="24"/>
          <w:szCs w:val="24"/>
        </w:rPr>
        <w:t xml:space="preserve"> </w:t>
      </w:r>
      <w:r w:rsidR="00716A9E" w:rsidRPr="00D16B86">
        <w:rPr>
          <w:rFonts w:ascii="Times New Roman" w:hAnsi="Times New Roman" w:cs="Times New Roman"/>
          <w:sz w:val="24"/>
          <w:szCs w:val="24"/>
        </w:rPr>
        <w:t xml:space="preserve">and </w:t>
      </w:r>
      <w:r w:rsidR="00BA0C08" w:rsidRPr="00D16B86">
        <w:rPr>
          <w:rFonts w:ascii="Times New Roman" w:hAnsi="Times New Roman" w:cs="Times New Roman"/>
          <w:sz w:val="24"/>
          <w:szCs w:val="24"/>
        </w:rPr>
        <w:t>EFs</w:t>
      </w:r>
      <w:r w:rsidR="00C65549" w:rsidRPr="00D16B86">
        <w:rPr>
          <w:rFonts w:ascii="Times New Roman" w:hAnsi="Times New Roman" w:cs="Times New Roman"/>
          <w:sz w:val="24"/>
          <w:szCs w:val="24"/>
        </w:rPr>
        <w:t xml:space="preserve">, and 2) </w:t>
      </w:r>
      <w:r w:rsidR="00A01093" w:rsidRPr="00D16B86">
        <w:rPr>
          <w:rFonts w:ascii="Times New Roman" w:hAnsi="Times New Roman" w:cs="Times New Roman"/>
          <w:sz w:val="24"/>
          <w:szCs w:val="24"/>
        </w:rPr>
        <w:t>plasma</w:t>
      </w:r>
      <w:r w:rsidR="00CF25A2" w:rsidRPr="00D16B86">
        <w:rPr>
          <w:rFonts w:ascii="Times New Roman" w:hAnsi="Times New Roman" w:cs="Times New Roman"/>
          <w:sz w:val="24"/>
          <w:szCs w:val="24"/>
        </w:rPr>
        <w:t xml:space="preserve"> vitamin B12 </w:t>
      </w:r>
      <w:r w:rsidR="00A01093" w:rsidRPr="00D16B86">
        <w:rPr>
          <w:rFonts w:ascii="Times New Roman" w:hAnsi="Times New Roman" w:cs="Times New Roman"/>
          <w:sz w:val="24"/>
          <w:szCs w:val="24"/>
        </w:rPr>
        <w:t xml:space="preserve">concentrations </w:t>
      </w:r>
      <w:r w:rsidR="00DD29A8" w:rsidRPr="00D16B86">
        <w:rPr>
          <w:rFonts w:ascii="Times New Roman" w:hAnsi="Times New Roman" w:cs="Times New Roman"/>
          <w:sz w:val="24"/>
          <w:szCs w:val="24"/>
        </w:rPr>
        <w:t xml:space="preserve">and </w:t>
      </w:r>
      <w:r w:rsidR="00C65549" w:rsidRPr="00D16B86">
        <w:rPr>
          <w:rFonts w:ascii="Times New Roman" w:hAnsi="Times New Roman" w:cs="Times New Roman"/>
          <w:sz w:val="24"/>
          <w:szCs w:val="24"/>
        </w:rPr>
        <w:t>FC</w:t>
      </w:r>
      <w:r w:rsidR="00DD29A8" w:rsidRPr="00D16B86">
        <w:rPr>
          <w:rFonts w:ascii="Times New Roman" w:hAnsi="Times New Roman" w:cs="Times New Roman"/>
          <w:sz w:val="24"/>
          <w:szCs w:val="24"/>
        </w:rPr>
        <w:t xml:space="preserve"> to explain </w:t>
      </w:r>
      <w:r w:rsidR="00737059" w:rsidRPr="00D16B86">
        <w:rPr>
          <w:rFonts w:ascii="Times New Roman" w:hAnsi="Times New Roman" w:cs="Times New Roman"/>
          <w:sz w:val="24"/>
          <w:szCs w:val="24"/>
        </w:rPr>
        <w:t xml:space="preserve">plausible </w:t>
      </w:r>
      <w:r w:rsidR="00DD29A8" w:rsidRPr="00D16B86">
        <w:rPr>
          <w:rFonts w:ascii="Times New Roman" w:hAnsi="Times New Roman" w:cs="Times New Roman"/>
          <w:sz w:val="24"/>
          <w:szCs w:val="24"/>
        </w:rPr>
        <w:t>mechanism underlying the B12-</w:t>
      </w:r>
      <w:r w:rsidR="00BA0C08" w:rsidRPr="00D16B86">
        <w:rPr>
          <w:rFonts w:ascii="Times New Roman" w:hAnsi="Times New Roman" w:cs="Times New Roman"/>
          <w:sz w:val="24"/>
          <w:szCs w:val="24"/>
        </w:rPr>
        <w:t>EFs</w:t>
      </w:r>
      <w:r w:rsidR="006E0E7A" w:rsidRPr="00D16B86">
        <w:rPr>
          <w:rFonts w:ascii="Times New Roman" w:hAnsi="Times New Roman" w:cs="Times New Roman"/>
          <w:sz w:val="24"/>
          <w:szCs w:val="24"/>
        </w:rPr>
        <w:t xml:space="preserve"> </w:t>
      </w:r>
      <w:r w:rsidR="00DD29A8" w:rsidRPr="00D16B86">
        <w:rPr>
          <w:rFonts w:ascii="Times New Roman" w:hAnsi="Times New Roman" w:cs="Times New Roman"/>
          <w:sz w:val="24"/>
          <w:szCs w:val="24"/>
        </w:rPr>
        <w:t>association</w:t>
      </w:r>
      <w:r w:rsidR="000229DA" w:rsidRPr="00D16B86">
        <w:rPr>
          <w:rFonts w:ascii="Times New Roman" w:hAnsi="Times New Roman" w:cs="Times New Roman"/>
          <w:sz w:val="24"/>
          <w:szCs w:val="24"/>
        </w:rPr>
        <w:t>,</w:t>
      </w:r>
      <w:r w:rsidR="006E0E7A" w:rsidRPr="00D16B86">
        <w:rPr>
          <w:rFonts w:ascii="Times New Roman" w:hAnsi="Times New Roman" w:cs="Times New Roman"/>
          <w:sz w:val="24"/>
          <w:szCs w:val="24"/>
        </w:rPr>
        <w:t xml:space="preserve"> </w:t>
      </w:r>
      <w:r w:rsidR="000229DA" w:rsidRPr="00D16B86">
        <w:rPr>
          <w:rFonts w:ascii="Times New Roman" w:hAnsi="Times New Roman" w:cs="Times New Roman"/>
          <w:sz w:val="24"/>
          <w:szCs w:val="24"/>
        </w:rPr>
        <w:t>in a cohort of Asian children aged 7-11 years</w:t>
      </w:r>
      <w:r w:rsidR="007A38EC" w:rsidRPr="00D16B86">
        <w:rPr>
          <w:rFonts w:ascii="Times New Roman" w:hAnsi="Times New Roman" w:cs="Times New Roman"/>
          <w:sz w:val="24"/>
          <w:szCs w:val="24"/>
        </w:rPr>
        <w:t>.</w:t>
      </w:r>
    </w:p>
    <w:p w14:paraId="7169A7EA" w14:textId="77777777" w:rsidR="00121280" w:rsidRPr="00D16B86" w:rsidRDefault="00121280" w:rsidP="00EE5BD0">
      <w:pPr>
        <w:spacing w:after="0" w:line="480" w:lineRule="auto"/>
        <w:rPr>
          <w:rFonts w:ascii="Times New Roman" w:hAnsi="Times New Roman" w:cs="Times New Roman"/>
          <w:b/>
          <w:sz w:val="24"/>
          <w:szCs w:val="24"/>
        </w:rPr>
      </w:pPr>
      <w:r w:rsidRPr="00D16B86">
        <w:rPr>
          <w:rFonts w:ascii="Times New Roman" w:hAnsi="Times New Roman" w:cs="Times New Roman"/>
          <w:b/>
          <w:sz w:val="24"/>
          <w:szCs w:val="24"/>
        </w:rPr>
        <w:t>METHODS</w:t>
      </w:r>
    </w:p>
    <w:p w14:paraId="7D5BB670" w14:textId="514BF8CA" w:rsidR="00121280" w:rsidRPr="00D16B86" w:rsidRDefault="00121280" w:rsidP="00EE5BD0">
      <w:pPr>
        <w:spacing w:after="0" w:line="480" w:lineRule="auto"/>
        <w:rPr>
          <w:rFonts w:ascii="Times New Roman" w:hAnsi="Times New Roman" w:cs="Times New Roman"/>
          <w:bCs/>
          <w:sz w:val="24"/>
          <w:szCs w:val="24"/>
          <w:u w:val="single"/>
        </w:rPr>
      </w:pPr>
      <w:r w:rsidRPr="00D16B86">
        <w:rPr>
          <w:rFonts w:ascii="Times New Roman" w:hAnsi="Times New Roman" w:cs="Times New Roman"/>
          <w:bCs/>
          <w:sz w:val="24"/>
          <w:szCs w:val="24"/>
          <w:u w:val="single"/>
        </w:rPr>
        <w:t xml:space="preserve">Study </w:t>
      </w:r>
      <w:r w:rsidR="003D6E51" w:rsidRPr="00D16B86">
        <w:rPr>
          <w:rFonts w:ascii="Times New Roman" w:hAnsi="Times New Roman" w:cs="Times New Roman"/>
          <w:bCs/>
          <w:sz w:val="24"/>
          <w:szCs w:val="24"/>
          <w:u w:val="single"/>
        </w:rPr>
        <w:t>sample</w:t>
      </w:r>
    </w:p>
    <w:p w14:paraId="302A690D" w14:textId="13C0C6BB" w:rsidR="009C638A" w:rsidRPr="00D16B86" w:rsidRDefault="002E3168"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Data used were obtained from t</w:t>
      </w:r>
      <w:r w:rsidR="007F24DC" w:rsidRPr="00D16B86">
        <w:rPr>
          <w:rFonts w:ascii="Times New Roman" w:hAnsi="Times New Roman" w:cs="Times New Roman"/>
          <w:bCs/>
          <w:sz w:val="24"/>
          <w:szCs w:val="24"/>
        </w:rPr>
        <w:t>he Growing Up in Singapore Towards healthy Outcomes (GUSTO) study</w:t>
      </w:r>
      <w:r w:rsidRPr="00D16B86">
        <w:rPr>
          <w:rFonts w:ascii="Times New Roman" w:hAnsi="Times New Roman" w:cs="Times New Roman"/>
          <w:bCs/>
          <w:sz w:val="24"/>
          <w:szCs w:val="24"/>
        </w:rPr>
        <w:t>,</w:t>
      </w:r>
      <w:r w:rsidR="00345A17" w:rsidRPr="00D16B86">
        <w:rPr>
          <w:rFonts w:ascii="Times New Roman" w:hAnsi="Times New Roman" w:cs="Times New Roman"/>
          <w:bCs/>
          <w:sz w:val="24"/>
          <w:szCs w:val="24"/>
        </w:rPr>
        <w:t xml:space="preserve"> an ongoing prospective mother-offspring cohort study</w:t>
      </w:r>
      <w:r w:rsidR="005B77C1" w:rsidRPr="00D16B86">
        <w:rPr>
          <w:rFonts w:ascii="Times New Roman" w:hAnsi="Times New Roman" w:cs="Times New Roman"/>
          <w:bCs/>
          <w:sz w:val="24"/>
          <w:szCs w:val="24"/>
        </w:rPr>
        <w:t>.</w:t>
      </w:r>
      <w:r w:rsidR="00426950" w:rsidRPr="00D16B86">
        <w:rPr>
          <w:rFonts w:ascii="Times New Roman" w:hAnsi="Times New Roman" w:cs="Times New Roman"/>
          <w:bCs/>
          <w:sz w:val="24"/>
          <w:szCs w:val="24"/>
        </w:rPr>
        <w:t xml:space="preserve"> </w:t>
      </w:r>
      <w:r w:rsidR="00207173" w:rsidRPr="00D16B86">
        <w:rPr>
          <w:rFonts w:ascii="Times New Roman" w:hAnsi="Times New Roman" w:cs="Times New Roman"/>
          <w:bCs/>
          <w:sz w:val="24"/>
          <w:szCs w:val="24"/>
        </w:rPr>
        <w:t xml:space="preserve">Further details regarding the GUSTO study including eligibility and exclusion criteria have been published elsewhere </w:t>
      </w:r>
      <w:r w:rsidR="00207173" w:rsidRPr="00D16B86">
        <w:rPr>
          <w:rFonts w:ascii="Times New Roman" w:hAnsi="Times New Roman" w:cs="Times New Roman"/>
          <w:bCs/>
          <w:sz w:val="24"/>
          <w:szCs w:val="24"/>
        </w:rPr>
        <w:fldChar w:fldCharType="begin"/>
      </w:r>
      <w:r w:rsidR="00793877">
        <w:rPr>
          <w:rFonts w:ascii="Times New Roman" w:hAnsi="Times New Roman" w:cs="Times New Roman"/>
          <w:bCs/>
          <w:sz w:val="24"/>
          <w:szCs w:val="24"/>
        </w:rPr>
        <w:instrText xml:space="preserve"> ADDIN EN.CITE &lt;EndNote&gt;&lt;Cite&gt;&lt;Author&gt;Soh&lt;/Author&gt;&lt;Year&gt;2014&lt;/Year&gt;&lt;RecNum&gt;28&lt;/RecNum&gt;&lt;DisplayText&gt;[21]&lt;/DisplayText&gt;&lt;record&gt;&lt;rec-number&gt;28&lt;/rec-number&gt;&lt;foreign-keys&gt;&lt;key app="EN" db-id="0drpxf25o9tws9eza0rxzrvwed9wtddrzrez" timestamp="1747724613"&gt;28&lt;/key&gt;&lt;/foreign-keys&gt;&lt;ref-type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H.&lt;/author&gt;&lt;author&gt;Stünkel,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edition&gt;20130802&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0300-5771&lt;/isbn&gt;&lt;accession-num&gt;23912809&lt;/accession-num&gt;&lt;urls&gt;&lt;/urls&gt;&lt;electronic-resource-num&gt;10.1093/ije/dyt125&lt;/electronic-resource-num&gt;&lt;remote-database-provider&gt;NLM&lt;/remote-database-provider&gt;&lt;language&gt;eng&lt;/language&gt;&lt;/record&gt;&lt;/Cite&gt;&lt;/EndNote&gt;</w:instrText>
      </w:r>
      <w:r w:rsidR="00207173"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21" w:tooltip="Soh, 2014 #28" w:history="1">
        <w:r w:rsidR="00B76C6C">
          <w:rPr>
            <w:rFonts w:ascii="Times New Roman" w:hAnsi="Times New Roman" w:cs="Times New Roman"/>
            <w:bCs/>
            <w:noProof/>
            <w:sz w:val="24"/>
            <w:szCs w:val="24"/>
          </w:rPr>
          <w:t>21</w:t>
        </w:r>
      </w:hyperlink>
      <w:r w:rsidR="00793877">
        <w:rPr>
          <w:rFonts w:ascii="Times New Roman" w:hAnsi="Times New Roman" w:cs="Times New Roman"/>
          <w:bCs/>
          <w:noProof/>
          <w:sz w:val="24"/>
          <w:szCs w:val="24"/>
        </w:rPr>
        <w:t>]</w:t>
      </w:r>
      <w:r w:rsidR="00207173" w:rsidRPr="00D16B86">
        <w:rPr>
          <w:rFonts w:ascii="Times New Roman" w:hAnsi="Times New Roman" w:cs="Times New Roman"/>
          <w:bCs/>
          <w:sz w:val="24"/>
          <w:szCs w:val="24"/>
        </w:rPr>
        <w:fldChar w:fldCharType="end"/>
      </w:r>
      <w:r w:rsidR="00207173" w:rsidRPr="00D16B86">
        <w:rPr>
          <w:rFonts w:ascii="Times New Roman" w:hAnsi="Times New Roman" w:cs="Times New Roman"/>
          <w:bCs/>
          <w:sz w:val="24"/>
          <w:szCs w:val="24"/>
        </w:rPr>
        <w:t>. Briefly</w:t>
      </w:r>
      <w:r w:rsidR="005B77C1" w:rsidRPr="00D16B86">
        <w:rPr>
          <w:rFonts w:ascii="Times New Roman" w:hAnsi="Times New Roman" w:cs="Times New Roman"/>
          <w:bCs/>
          <w:sz w:val="24"/>
          <w:szCs w:val="24"/>
        </w:rPr>
        <w:t xml:space="preserve">, between June 2009 and September 2010, </w:t>
      </w:r>
      <w:proofErr w:type="gramStart"/>
      <w:r w:rsidR="005B77C1" w:rsidRPr="00D16B86">
        <w:rPr>
          <w:rFonts w:ascii="Times New Roman" w:hAnsi="Times New Roman" w:cs="Times New Roman"/>
          <w:bCs/>
          <w:sz w:val="24"/>
          <w:szCs w:val="24"/>
        </w:rPr>
        <w:t>1247</w:t>
      </w:r>
      <w:proofErr w:type="gramEnd"/>
      <w:r w:rsidR="005B77C1" w:rsidRPr="00D16B86">
        <w:rPr>
          <w:rFonts w:ascii="Times New Roman" w:hAnsi="Times New Roman" w:cs="Times New Roman"/>
          <w:bCs/>
          <w:sz w:val="24"/>
          <w:szCs w:val="24"/>
        </w:rPr>
        <w:t xml:space="preserve"> healthy pregnant women aged 18 years and above who were attending their first trimester antenatal clinic at either KK Women’s and Children’s Hospital (KKH) or National University Hospital (NUH) were recruited. </w:t>
      </w:r>
      <w:r w:rsidR="00FD22F4" w:rsidRPr="00D16B86">
        <w:rPr>
          <w:rFonts w:ascii="Times New Roman" w:hAnsi="Times New Roman" w:cs="Times New Roman"/>
          <w:bCs/>
          <w:sz w:val="24"/>
          <w:szCs w:val="24"/>
        </w:rPr>
        <w:t xml:space="preserve">A total of </w:t>
      </w:r>
      <w:r w:rsidR="00426950" w:rsidRPr="00D16B86">
        <w:rPr>
          <w:rFonts w:ascii="Times New Roman" w:hAnsi="Times New Roman" w:cs="Times New Roman"/>
          <w:bCs/>
          <w:sz w:val="24"/>
          <w:szCs w:val="24"/>
        </w:rPr>
        <w:t>1176 babies were born</w:t>
      </w:r>
      <w:r w:rsidR="00FD22F4" w:rsidRPr="00D16B86">
        <w:rPr>
          <w:rFonts w:ascii="Times New Roman" w:hAnsi="Times New Roman" w:cs="Times New Roman"/>
          <w:bCs/>
          <w:sz w:val="24"/>
          <w:szCs w:val="24"/>
        </w:rPr>
        <w:t xml:space="preserve"> between 30 November 2009 and 1 May 2011</w:t>
      </w:r>
      <w:r w:rsidR="005B77C1" w:rsidRPr="00D16B86">
        <w:rPr>
          <w:rFonts w:ascii="Times New Roman" w:hAnsi="Times New Roman" w:cs="Times New Roman"/>
          <w:bCs/>
          <w:sz w:val="24"/>
          <w:szCs w:val="24"/>
        </w:rPr>
        <w:t>.</w:t>
      </w:r>
      <w:r w:rsidR="00426950" w:rsidRPr="00D16B86">
        <w:rPr>
          <w:rFonts w:ascii="Times New Roman" w:hAnsi="Times New Roman" w:cs="Times New Roman"/>
          <w:bCs/>
          <w:sz w:val="24"/>
          <w:szCs w:val="24"/>
        </w:rPr>
        <w:t xml:space="preserve"> </w:t>
      </w:r>
      <w:r w:rsidR="00AA3F65" w:rsidRPr="00D16B86">
        <w:rPr>
          <w:rFonts w:ascii="Times New Roman" w:hAnsi="Times New Roman" w:cs="Times New Roman"/>
          <w:bCs/>
          <w:sz w:val="24"/>
          <w:szCs w:val="24"/>
        </w:rPr>
        <w:t>Follow-up</w:t>
      </w:r>
      <w:r w:rsidR="00D45C82" w:rsidRPr="00D16B86">
        <w:rPr>
          <w:rFonts w:ascii="Times New Roman" w:hAnsi="Times New Roman" w:cs="Times New Roman"/>
          <w:bCs/>
          <w:sz w:val="24"/>
          <w:szCs w:val="24"/>
        </w:rPr>
        <w:t xml:space="preserve"> study</w:t>
      </w:r>
      <w:r w:rsidR="00AA3F65" w:rsidRPr="00D16B86">
        <w:rPr>
          <w:rFonts w:ascii="Times New Roman" w:hAnsi="Times New Roman" w:cs="Times New Roman"/>
          <w:bCs/>
          <w:sz w:val="24"/>
          <w:szCs w:val="24"/>
        </w:rPr>
        <w:t xml:space="preserve"> visits were conducted for</w:t>
      </w:r>
      <w:r w:rsidR="00BA3BC7" w:rsidRPr="00D16B86">
        <w:rPr>
          <w:rFonts w:ascii="Times New Roman" w:hAnsi="Times New Roman" w:cs="Times New Roman"/>
          <w:bCs/>
          <w:sz w:val="24"/>
          <w:szCs w:val="24"/>
        </w:rPr>
        <w:t xml:space="preserve"> both</w:t>
      </w:r>
      <w:r w:rsidR="00AA3F65" w:rsidRPr="00D16B86">
        <w:rPr>
          <w:rFonts w:ascii="Times New Roman" w:hAnsi="Times New Roman" w:cs="Times New Roman"/>
          <w:bCs/>
          <w:sz w:val="24"/>
          <w:szCs w:val="24"/>
        </w:rPr>
        <w:t xml:space="preserve"> mother and child</w:t>
      </w:r>
      <w:r w:rsidR="00364FD9" w:rsidRPr="00D16B86">
        <w:rPr>
          <w:rFonts w:ascii="Times New Roman" w:hAnsi="Times New Roman" w:cs="Times New Roman"/>
          <w:bCs/>
          <w:sz w:val="24"/>
          <w:szCs w:val="24"/>
        </w:rPr>
        <w:t xml:space="preserve"> </w:t>
      </w:r>
      <w:r w:rsidR="00AE29B6" w:rsidRPr="00D16B86">
        <w:rPr>
          <w:rFonts w:ascii="Times New Roman" w:hAnsi="Times New Roman" w:cs="Times New Roman"/>
          <w:bCs/>
          <w:sz w:val="24"/>
          <w:szCs w:val="24"/>
        </w:rPr>
        <w:t>after</w:t>
      </w:r>
      <w:r w:rsidR="00364FD9" w:rsidRPr="00D16B86">
        <w:rPr>
          <w:rFonts w:ascii="Times New Roman" w:hAnsi="Times New Roman" w:cs="Times New Roman"/>
          <w:bCs/>
          <w:sz w:val="24"/>
          <w:szCs w:val="24"/>
        </w:rPr>
        <w:t xml:space="preserve"> pregnancy and</w:t>
      </w:r>
      <w:r w:rsidR="00AA3F65" w:rsidRPr="00D16B86">
        <w:rPr>
          <w:rFonts w:ascii="Times New Roman" w:hAnsi="Times New Roman" w:cs="Times New Roman"/>
          <w:bCs/>
          <w:sz w:val="24"/>
          <w:szCs w:val="24"/>
        </w:rPr>
        <w:t xml:space="preserve"> throughout childhood</w:t>
      </w:r>
      <w:r w:rsidR="00D45C82" w:rsidRPr="00D16B86">
        <w:rPr>
          <w:rFonts w:ascii="Times New Roman" w:hAnsi="Times New Roman" w:cs="Times New Roman"/>
          <w:bCs/>
          <w:sz w:val="24"/>
          <w:szCs w:val="24"/>
        </w:rPr>
        <w:t>.</w:t>
      </w:r>
      <w:r w:rsidR="00F605D9" w:rsidRPr="00D16B86">
        <w:rPr>
          <w:rFonts w:ascii="Times New Roman" w:hAnsi="Times New Roman" w:cs="Times New Roman"/>
          <w:bCs/>
          <w:sz w:val="24"/>
          <w:szCs w:val="24"/>
        </w:rPr>
        <w:t xml:space="preserve"> </w:t>
      </w:r>
      <w:r w:rsidR="00475D0E" w:rsidRPr="00D16B86">
        <w:rPr>
          <w:rFonts w:ascii="Times New Roman" w:hAnsi="Times New Roman" w:cs="Times New Roman"/>
          <w:bCs/>
          <w:sz w:val="24"/>
          <w:szCs w:val="24"/>
        </w:rPr>
        <w:t>The conduct of the GUSTO study was based on the guidelines in the Declaration of Helsinki and all procedures were approved by the National Healthcare Group Domain Specific Review Board (</w:t>
      </w:r>
      <w:r w:rsidR="00395909" w:rsidRPr="00D16B86">
        <w:rPr>
          <w:rFonts w:ascii="Times New Roman" w:hAnsi="Times New Roman" w:cs="Times New Roman"/>
          <w:bCs/>
          <w:sz w:val="24"/>
          <w:szCs w:val="24"/>
        </w:rPr>
        <w:t xml:space="preserve">reference </w:t>
      </w:r>
      <w:r w:rsidR="007F4A47" w:rsidRPr="00D16B86">
        <w:rPr>
          <w:rFonts w:ascii="Times New Roman" w:hAnsi="Times New Roman" w:cs="Times New Roman"/>
          <w:bCs/>
          <w:sz w:val="24"/>
          <w:szCs w:val="24"/>
        </w:rPr>
        <w:t>D/2009/021</w:t>
      </w:r>
      <w:r w:rsidR="00475D0E" w:rsidRPr="00D16B86">
        <w:rPr>
          <w:rFonts w:ascii="Times New Roman" w:hAnsi="Times New Roman" w:cs="Times New Roman"/>
          <w:bCs/>
          <w:sz w:val="24"/>
          <w:szCs w:val="24"/>
        </w:rPr>
        <w:t>) and the SingHealth Centralised Institutional Review Board (</w:t>
      </w:r>
      <w:r w:rsidR="00395909" w:rsidRPr="00D16B86">
        <w:rPr>
          <w:rFonts w:ascii="Times New Roman" w:hAnsi="Times New Roman" w:cs="Times New Roman"/>
          <w:bCs/>
          <w:sz w:val="24"/>
          <w:szCs w:val="24"/>
        </w:rPr>
        <w:t>reference 20</w:t>
      </w:r>
      <w:r w:rsidR="00E932CE" w:rsidRPr="00D16B86">
        <w:rPr>
          <w:rFonts w:ascii="Times New Roman" w:hAnsi="Times New Roman" w:cs="Times New Roman"/>
          <w:bCs/>
          <w:sz w:val="24"/>
          <w:szCs w:val="24"/>
        </w:rPr>
        <w:t>18</w:t>
      </w:r>
      <w:r w:rsidR="00395909" w:rsidRPr="00D16B86">
        <w:rPr>
          <w:rFonts w:ascii="Times New Roman" w:hAnsi="Times New Roman" w:cs="Times New Roman"/>
          <w:bCs/>
          <w:sz w:val="24"/>
          <w:szCs w:val="24"/>
        </w:rPr>
        <w:t>/</w:t>
      </w:r>
      <w:r w:rsidR="00E932CE" w:rsidRPr="00D16B86">
        <w:rPr>
          <w:rFonts w:ascii="Times New Roman" w:hAnsi="Times New Roman" w:cs="Times New Roman"/>
          <w:bCs/>
          <w:sz w:val="24"/>
          <w:szCs w:val="24"/>
        </w:rPr>
        <w:t>2767</w:t>
      </w:r>
      <w:r w:rsidR="00475D0E" w:rsidRPr="00D16B86">
        <w:rPr>
          <w:rFonts w:ascii="Times New Roman" w:hAnsi="Times New Roman" w:cs="Times New Roman"/>
          <w:bCs/>
          <w:sz w:val="24"/>
          <w:szCs w:val="24"/>
        </w:rPr>
        <w:t xml:space="preserve">). Informed written consent was obtained from all </w:t>
      </w:r>
      <w:r w:rsidR="00364FD9" w:rsidRPr="00D16B86">
        <w:rPr>
          <w:rFonts w:ascii="Times New Roman" w:hAnsi="Times New Roman" w:cs="Times New Roman"/>
          <w:bCs/>
          <w:sz w:val="24"/>
          <w:szCs w:val="24"/>
        </w:rPr>
        <w:t xml:space="preserve">mothers </w:t>
      </w:r>
      <w:r w:rsidR="00475D0E" w:rsidRPr="00D16B86">
        <w:rPr>
          <w:rFonts w:ascii="Times New Roman" w:hAnsi="Times New Roman" w:cs="Times New Roman"/>
          <w:bCs/>
          <w:sz w:val="24"/>
          <w:szCs w:val="24"/>
        </w:rPr>
        <w:t>at recruitment</w:t>
      </w:r>
      <w:r w:rsidR="00364FD9" w:rsidRPr="00D16B86">
        <w:rPr>
          <w:rFonts w:ascii="Times New Roman" w:hAnsi="Times New Roman" w:cs="Times New Roman"/>
          <w:bCs/>
          <w:sz w:val="24"/>
          <w:szCs w:val="24"/>
        </w:rPr>
        <w:t xml:space="preserve"> as well as </w:t>
      </w:r>
      <w:r w:rsidR="007301D3" w:rsidRPr="00D16B86">
        <w:rPr>
          <w:rFonts w:ascii="Times New Roman" w:hAnsi="Times New Roman" w:cs="Times New Roman"/>
          <w:bCs/>
          <w:sz w:val="24"/>
          <w:szCs w:val="24"/>
        </w:rPr>
        <w:t xml:space="preserve">written assent </w:t>
      </w:r>
      <w:r w:rsidR="00364FD9" w:rsidRPr="00D16B86">
        <w:rPr>
          <w:rFonts w:ascii="Times New Roman" w:hAnsi="Times New Roman" w:cs="Times New Roman"/>
          <w:bCs/>
          <w:sz w:val="24"/>
          <w:szCs w:val="24"/>
        </w:rPr>
        <w:t xml:space="preserve">from the children at </w:t>
      </w:r>
      <w:r w:rsidR="004F7430" w:rsidRPr="00D16B86">
        <w:rPr>
          <w:rFonts w:ascii="Times New Roman" w:hAnsi="Times New Roman" w:cs="Times New Roman"/>
          <w:bCs/>
          <w:sz w:val="24"/>
          <w:szCs w:val="24"/>
        </w:rPr>
        <w:t>7 years of age</w:t>
      </w:r>
      <w:r w:rsidR="00364FD9" w:rsidRPr="00D16B86">
        <w:rPr>
          <w:rFonts w:ascii="Times New Roman" w:hAnsi="Times New Roman" w:cs="Times New Roman"/>
          <w:bCs/>
          <w:sz w:val="24"/>
          <w:szCs w:val="24"/>
        </w:rPr>
        <w:t>.</w:t>
      </w:r>
    </w:p>
    <w:p w14:paraId="3F3E885F" w14:textId="4A621773" w:rsidR="004A46E7" w:rsidRPr="00D16B86" w:rsidRDefault="003D6E51" w:rsidP="00EE5BD0">
      <w:pPr>
        <w:spacing w:line="480" w:lineRule="auto"/>
        <w:rPr>
          <w:rFonts w:ascii="Times New Roman" w:hAnsi="Times New Roman" w:cs="Times New Roman"/>
          <w:bCs/>
          <w:sz w:val="24"/>
          <w:szCs w:val="24"/>
          <w:u w:val="single"/>
        </w:rPr>
      </w:pPr>
      <w:r w:rsidRPr="00D16B86">
        <w:rPr>
          <w:rFonts w:ascii="Times New Roman" w:hAnsi="Times New Roman" w:cs="Times New Roman"/>
          <w:bCs/>
          <w:sz w:val="24"/>
          <w:szCs w:val="24"/>
          <w:u w:val="single"/>
        </w:rPr>
        <w:t xml:space="preserve">Assays of plasma vitamin B12 concentrations </w:t>
      </w:r>
    </w:p>
    <w:p w14:paraId="08E964B7" w14:textId="201D905C" w:rsidR="004A46E7" w:rsidRPr="00D16B86" w:rsidRDefault="00864EE7"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lastRenderedPageBreak/>
        <w:t xml:space="preserve">During the year 8 follow-up visit, </w:t>
      </w:r>
      <w:r w:rsidR="001726A2" w:rsidRPr="00D16B86">
        <w:rPr>
          <w:rFonts w:ascii="Times New Roman" w:hAnsi="Times New Roman" w:cs="Times New Roman"/>
          <w:bCs/>
          <w:sz w:val="24"/>
          <w:szCs w:val="24"/>
        </w:rPr>
        <w:t xml:space="preserve">blood samples were collected from </w:t>
      </w:r>
      <w:r w:rsidR="008F7041" w:rsidRPr="00D16B86">
        <w:rPr>
          <w:rFonts w:ascii="Times New Roman" w:hAnsi="Times New Roman" w:cs="Times New Roman"/>
          <w:bCs/>
          <w:sz w:val="24"/>
          <w:szCs w:val="24"/>
        </w:rPr>
        <w:t>children</w:t>
      </w:r>
      <w:r w:rsidR="001726A2" w:rsidRPr="00D16B86">
        <w:rPr>
          <w:rFonts w:ascii="Times New Roman" w:hAnsi="Times New Roman" w:cs="Times New Roman"/>
          <w:bCs/>
          <w:sz w:val="24"/>
          <w:szCs w:val="24"/>
        </w:rPr>
        <w:t xml:space="preserve"> </w:t>
      </w:r>
      <w:r w:rsidR="008F7041" w:rsidRPr="00D16B86">
        <w:rPr>
          <w:rFonts w:ascii="Times New Roman" w:hAnsi="Times New Roman" w:cs="Times New Roman"/>
          <w:bCs/>
          <w:sz w:val="24"/>
          <w:szCs w:val="24"/>
        </w:rPr>
        <w:t>after an overnight fast, processed within 4 hours and stored at -80</w:t>
      </w:r>
      <w:r w:rsidR="008F7041" w:rsidRPr="00D16B86">
        <w:rPr>
          <w:rFonts w:ascii="Times New Roman" w:hAnsi="Times New Roman" w:cs="Times New Roman"/>
          <w:sz w:val="24"/>
          <w:szCs w:val="24"/>
        </w:rPr>
        <w:t xml:space="preserve"> </w:t>
      </w:r>
      <w:r w:rsidR="008F7041" w:rsidRPr="00D16B86">
        <w:rPr>
          <w:rFonts w:ascii="Times New Roman" w:hAnsi="Times New Roman" w:cs="Times New Roman"/>
          <w:bCs/>
          <w:sz w:val="24"/>
          <w:szCs w:val="24"/>
        </w:rPr>
        <w:t xml:space="preserve">°C until analysis. </w:t>
      </w:r>
      <w:r w:rsidR="002F686E" w:rsidRPr="00D16B86">
        <w:rPr>
          <w:rFonts w:ascii="Times New Roman" w:hAnsi="Times New Roman" w:cs="Times New Roman"/>
          <w:bCs/>
          <w:sz w:val="24"/>
          <w:szCs w:val="24"/>
        </w:rPr>
        <w:t>Plasma concentration of vitamin B12 (</w:t>
      </w:r>
      <w:proofErr w:type="spellStart"/>
      <w:r w:rsidR="002F686E" w:rsidRPr="00D16B86">
        <w:rPr>
          <w:rFonts w:ascii="Times New Roman" w:hAnsi="Times New Roman" w:cs="Times New Roman"/>
          <w:bCs/>
          <w:sz w:val="24"/>
          <w:szCs w:val="24"/>
        </w:rPr>
        <w:t>pmol</w:t>
      </w:r>
      <w:proofErr w:type="spellEnd"/>
      <w:r w:rsidR="002F686E" w:rsidRPr="00D16B86">
        <w:rPr>
          <w:rFonts w:ascii="Times New Roman" w:hAnsi="Times New Roman" w:cs="Times New Roman"/>
          <w:bCs/>
          <w:sz w:val="24"/>
          <w:szCs w:val="24"/>
        </w:rPr>
        <w:t xml:space="preserve">/L) was determined </w:t>
      </w:r>
      <w:r w:rsidR="000B62BF" w:rsidRPr="00D16B86">
        <w:rPr>
          <w:rFonts w:ascii="Times New Roman" w:hAnsi="Times New Roman" w:cs="Times New Roman"/>
          <w:bCs/>
          <w:sz w:val="24"/>
          <w:szCs w:val="24"/>
        </w:rPr>
        <w:t xml:space="preserve">at the </w:t>
      </w:r>
      <w:proofErr w:type="spellStart"/>
      <w:r w:rsidR="000B62BF" w:rsidRPr="00D16B86">
        <w:rPr>
          <w:rFonts w:ascii="Times New Roman" w:hAnsi="Times New Roman" w:cs="Times New Roman"/>
          <w:bCs/>
          <w:sz w:val="24"/>
          <w:szCs w:val="24"/>
        </w:rPr>
        <w:t>Bevital</w:t>
      </w:r>
      <w:proofErr w:type="spellEnd"/>
      <w:r w:rsidR="000B62BF" w:rsidRPr="00D16B86">
        <w:rPr>
          <w:rFonts w:ascii="Times New Roman" w:hAnsi="Times New Roman" w:cs="Times New Roman"/>
          <w:bCs/>
          <w:sz w:val="24"/>
          <w:szCs w:val="24"/>
        </w:rPr>
        <w:t xml:space="preserve"> AS laboratory using microbiological assay containing a colistin sulphate-resistant strain of </w:t>
      </w:r>
      <w:r w:rsidR="000B62BF" w:rsidRPr="00D16B86">
        <w:rPr>
          <w:rFonts w:ascii="Times New Roman" w:hAnsi="Times New Roman" w:cs="Times New Roman"/>
          <w:bCs/>
          <w:i/>
          <w:iCs/>
          <w:sz w:val="24"/>
          <w:szCs w:val="24"/>
        </w:rPr>
        <w:t xml:space="preserve">Lactobacillus </w:t>
      </w:r>
      <w:proofErr w:type="spellStart"/>
      <w:r w:rsidR="000B62BF" w:rsidRPr="00D16B86">
        <w:rPr>
          <w:rFonts w:ascii="Times New Roman" w:hAnsi="Times New Roman" w:cs="Times New Roman"/>
          <w:bCs/>
          <w:i/>
          <w:iCs/>
          <w:sz w:val="24"/>
          <w:szCs w:val="24"/>
        </w:rPr>
        <w:t>leichmannii</w:t>
      </w:r>
      <w:proofErr w:type="spellEnd"/>
      <w:r w:rsidR="000B62BF" w:rsidRPr="00D16B86">
        <w:rPr>
          <w:rFonts w:ascii="Times New Roman" w:hAnsi="Times New Roman" w:cs="Times New Roman"/>
          <w:bCs/>
          <w:i/>
          <w:iCs/>
          <w:sz w:val="24"/>
          <w:szCs w:val="24"/>
        </w:rPr>
        <w:t xml:space="preserve"> </w:t>
      </w:r>
      <w:r w:rsidR="000B62BF" w:rsidRPr="00D16B86">
        <w:rPr>
          <w:rFonts w:ascii="Times New Roman" w:hAnsi="Times New Roman" w:cs="Times New Roman"/>
          <w:bCs/>
          <w:sz w:val="24"/>
          <w:szCs w:val="24"/>
        </w:rPr>
        <w:fldChar w:fldCharType="begin"/>
      </w:r>
      <w:r w:rsidR="00793877">
        <w:rPr>
          <w:rFonts w:ascii="Times New Roman" w:hAnsi="Times New Roman" w:cs="Times New Roman"/>
          <w:bCs/>
          <w:sz w:val="24"/>
          <w:szCs w:val="24"/>
        </w:rPr>
        <w:instrText xml:space="preserve"> ADDIN EN.CITE &lt;EndNote&gt;&lt;Cite&gt;&lt;Author&gt;Kelleher&lt;/Author&gt;&lt;Year&gt;1991&lt;/Year&gt;&lt;RecNum&gt;29&lt;/RecNum&gt;&lt;DisplayText&gt;[22]&lt;/DisplayText&gt;&lt;record&gt;&lt;rec-number&gt;29&lt;/rec-number&gt;&lt;foreign-keys&gt;&lt;key app="EN" db-id="0drpxf25o9tws9eza0rxzrvwed9wtddrzrez" timestamp="1747724613"&gt;29&lt;/key&gt;&lt;/foreign-keys&gt;&lt;ref-type name="Journal Article"&gt;17&lt;/ref-type&gt;&lt;contributors&gt;&lt;authors&gt;&lt;author&gt;B P Kelleher&lt;/author&gt;&lt;author&gt;S D Broin&lt;/author&gt;&lt;/authors&gt;&lt;/contributors&gt;&lt;titles&gt;&lt;title&gt;Microbiological assay for vitamin B12 performed in 96-well microtitre plates&lt;/title&gt;&lt;secondary-title&gt;J. Clin. Pathol.&lt;/secondary-title&gt;&lt;/titles&gt;&lt;periodical&gt;&lt;full-title&gt;J. Clin. Pathol.&lt;/full-title&gt;&lt;/periodical&gt;&lt;pages&gt;592-595&lt;/pages&gt;&lt;volume&gt;44&lt;/volume&gt;&lt;number&gt;7&lt;/number&gt;&lt;dates&gt;&lt;year&gt;1991&lt;/year&gt;&lt;/dates&gt;&lt;urls&gt;&lt;related-urls&gt;&lt;url&gt;https://jcp.bmj.com/content/jclinpath/44/7/592.full.pdf&lt;/url&gt;&lt;/related-urls&gt;&lt;/urls&gt;&lt;electronic-resource-num&gt;10.1136/jcp.44.7.592&lt;/electronic-resource-num&gt;&lt;/record&gt;&lt;/Cite&gt;&lt;/EndNote&gt;</w:instrText>
      </w:r>
      <w:r w:rsidR="000B62BF"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22" w:tooltip="Kelleher, 1991 #29" w:history="1">
        <w:r w:rsidR="00B76C6C">
          <w:rPr>
            <w:rFonts w:ascii="Times New Roman" w:hAnsi="Times New Roman" w:cs="Times New Roman"/>
            <w:bCs/>
            <w:noProof/>
            <w:sz w:val="24"/>
            <w:szCs w:val="24"/>
          </w:rPr>
          <w:t>22</w:t>
        </w:r>
      </w:hyperlink>
      <w:r w:rsidR="00793877">
        <w:rPr>
          <w:rFonts w:ascii="Times New Roman" w:hAnsi="Times New Roman" w:cs="Times New Roman"/>
          <w:bCs/>
          <w:noProof/>
          <w:sz w:val="24"/>
          <w:szCs w:val="24"/>
        </w:rPr>
        <w:t>]</w:t>
      </w:r>
      <w:r w:rsidR="000B62BF" w:rsidRPr="00D16B86">
        <w:rPr>
          <w:rFonts w:ascii="Times New Roman" w:hAnsi="Times New Roman" w:cs="Times New Roman"/>
          <w:bCs/>
          <w:sz w:val="24"/>
          <w:szCs w:val="24"/>
        </w:rPr>
        <w:fldChar w:fldCharType="end"/>
      </w:r>
      <w:r w:rsidR="000B62BF" w:rsidRPr="00D16B86">
        <w:rPr>
          <w:rFonts w:ascii="Times New Roman" w:hAnsi="Times New Roman" w:cs="Times New Roman"/>
          <w:bCs/>
          <w:sz w:val="24"/>
          <w:szCs w:val="24"/>
        </w:rPr>
        <w:t>.</w:t>
      </w:r>
      <w:r w:rsidR="00917132" w:rsidRPr="00D16B86">
        <w:rPr>
          <w:rFonts w:ascii="Times New Roman" w:hAnsi="Times New Roman" w:cs="Times New Roman"/>
          <w:bCs/>
          <w:sz w:val="24"/>
          <w:szCs w:val="24"/>
        </w:rPr>
        <w:t xml:space="preserve"> Participants with plasma vitamin B12 concentration &gt;1200 </w:t>
      </w:r>
      <w:proofErr w:type="spellStart"/>
      <w:r w:rsidR="00917132" w:rsidRPr="00D16B86">
        <w:rPr>
          <w:rFonts w:ascii="Times New Roman" w:hAnsi="Times New Roman" w:cs="Times New Roman"/>
          <w:bCs/>
          <w:sz w:val="24"/>
          <w:szCs w:val="24"/>
        </w:rPr>
        <w:t>pmol</w:t>
      </w:r>
      <w:proofErr w:type="spellEnd"/>
      <w:r w:rsidR="00917132" w:rsidRPr="00D16B86">
        <w:rPr>
          <w:rFonts w:ascii="Times New Roman" w:hAnsi="Times New Roman" w:cs="Times New Roman"/>
          <w:bCs/>
          <w:sz w:val="24"/>
          <w:szCs w:val="24"/>
        </w:rPr>
        <w:t>/L were classified as outliers and excluded from analysis (n=4).</w:t>
      </w:r>
    </w:p>
    <w:p w14:paraId="2CEBD53A" w14:textId="3DD2F26B" w:rsidR="006069F3" w:rsidRPr="00D16B86" w:rsidRDefault="006069F3" w:rsidP="00EE5BD0">
      <w:pPr>
        <w:spacing w:after="0" w:line="480" w:lineRule="auto"/>
        <w:rPr>
          <w:rFonts w:ascii="Times New Roman" w:hAnsi="Times New Roman" w:cs="Times New Roman"/>
          <w:bCs/>
          <w:sz w:val="24"/>
          <w:szCs w:val="24"/>
          <w:u w:val="single"/>
        </w:rPr>
      </w:pPr>
      <w:r w:rsidRPr="00D16B86">
        <w:rPr>
          <w:rFonts w:ascii="Times New Roman" w:hAnsi="Times New Roman" w:cs="Times New Roman"/>
          <w:bCs/>
          <w:sz w:val="24"/>
          <w:szCs w:val="24"/>
          <w:u w:val="single"/>
        </w:rPr>
        <w:t xml:space="preserve">Assessment of </w:t>
      </w:r>
      <w:r w:rsidR="003D6E51" w:rsidRPr="00D16B86">
        <w:rPr>
          <w:rFonts w:ascii="Times New Roman" w:hAnsi="Times New Roman" w:cs="Times New Roman"/>
          <w:bCs/>
          <w:sz w:val="24"/>
          <w:szCs w:val="24"/>
          <w:u w:val="single"/>
        </w:rPr>
        <w:t>executive functions</w:t>
      </w:r>
    </w:p>
    <w:p w14:paraId="719E6E7B" w14:textId="062934B1" w:rsidR="00107C06" w:rsidRPr="00D16B86" w:rsidRDefault="000E1E44" w:rsidP="0063605D">
      <w:pPr>
        <w:spacing w:line="480" w:lineRule="auto"/>
        <w:rPr>
          <w:rFonts w:ascii="Times New Roman" w:hAnsi="Times New Roman" w:cs="Times New Roman"/>
          <w:bCs/>
          <w:sz w:val="24"/>
          <w:szCs w:val="24"/>
        </w:rPr>
      </w:pPr>
      <w:r w:rsidRPr="000E1E44">
        <w:rPr>
          <w:rFonts w:ascii="Times New Roman" w:hAnsi="Times New Roman" w:cs="Times New Roman"/>
          <w:bCs/>
          <w:sz w:val="24"/>
          <w:szCs w:val="24"/>
        </w:rPr>
        <w:t>Due to limited manpower and available test slots</w:t>
      </w:r>
      <w:r w:rsidR="00D15F57">
        <w:rPr>
          <w:rFonts w:ascii="Times New Roman" w:hAnsi="Times New Roman" w:cs="Times New Roman"/>
          <w:bCs/>
          <w:sz w:val="24"/>
          <w:szCs w:val="24"/>
        </w:rPr>
        <w:t>, s</w:t>
      </w:r>
      <w:r w:rsidR="00452845" w:rsidRPr="00D16B86">
        <w:rPr>
          <w:rFonts w:ascii="Times New Roman" w:hAnsi="Times New Roman" w:cs="Times New Roman"/>
          <w:bCs/>
          <w:sz w:val="24"/>
          <w:szCs w:val="24"/>
        </w:rPr>
        <w:t xml:space="preserve">ubsets of children were invited </w:t>
      </w:r>
      <w:r w:rsidR="00057EA9" w:rsidRPr="00D16B86">
        <w:rPr>
          <w:rFonts w:ascii="Times New Roman" w:hAnsi="Times New Roman" w:cs="Times New Roman"/>
          <w:bCs/>
          <w:sz w:val="24"/>
          <w:szCs w:val="24"/>
        </w:rPr>
        <w:t>to complete</w:t>
      </w:r>
      <w:r w:rsidR="00452845" w:rsidRPr="00D16B86">
        <w:rPr>
          <w:rFonts w:ascii="Times New Roman" w:hAnsi="Times New Roman" w:cs="Times New Roman"/>
          <w:bCs/>
          <w:sz w:val="24"/>
          <w:szCs w:val="24"/>
        </w:rPr>
        <w:t xml:space="preserve"> tests of </w:t>
      </w:r>
      <w:r w:rsidR="00BA0C08" w:rsidRPr="00D16B86">
        <w:rPr>
          <w:rFonts w:ascii="Times New Roman" w:hAnsi="Times New Roman" w:cs="Times New Roman"/>
          <w:bCs/>
          <w:sz w:val="24"/>
          <w:szCs w:val="24"/>
        </w:rPr>
        <w:t>EFs</w:t>
      </w:r>
      <w:r w:rsidR="00452845" w:rsidRPr="00D16B86">
        <w:rPr>
          <w:rFonts w:ascii="Times New Roman" w:hAnsi="Times New Roman" w:cs="Times New Roman"/>
          <w:bCs/>
          <w:sz w:val="24"/>
          <w:szCs w:val="24"/>
        </w:rPr>
        <w:t xml:space="preserve"> </w:t>
      </w:r>
      <w:r w:rsidR="00057EA9" w:rsidRPr="00D16B86">
        <w:rPr>
          <w:rFonts w:ascii="Times New Roman" w:hAnsi="Times New Roman" w:cs="Times New Roman"/>
          <w:bCs/>
          <w:sz w:val="24"/>
          <w:szCs w:val="24"/>
        </w:rPr>
        <w:t>a</w:t>
      </w:r>
      <w:r w:rsidR="00864EE7" w:rsidRPr="00D16B86">
        <w:rPr>
          <w:rFonts w:ascii="Times New Roman" w:hAnsi="Times New Roman" w:cs="Times New Roman"/>
          <w:bCs/>
          <w:sz w:val="24"/>
          <w:szCs w:val="24"/>
        </w:rPr>
        <w:t xml:space="preserve">t </w:t>
      </w:r>
      <w:r w:rsidR="00057EA9" w:rsidRPr="00D16B86">
        <w:rPr>
          <w:rFonts w:ascii="Times New Roman" w:hAnsi="Times New Roman" w:cs="Times New Roman"/>
          <w:bCs/>
          <w:sz w:val="24"/>
          <w:szCs w:val="24"/>
        </w:rPr>
        <w:t xml:space="preserve">year </w:t>
      </w:r>
      <w:r w:rsidR="00864EE7" w:rsidRPr="00D16B86">
        <w:rPr>
          <w:rFonts w:ascii="Times New Roman" w:hAnsi="Times New Roman" w:cs="Times New Roman"/>
          <w:bCs/>
          <w:sz w:val="24"/>
          <w:szCs w:val="24"/>
        </w:rPr>
        <w:t>8.5 and 10.5</w:t>
      </w:r>
      <w:r w:rsidR="00057EA9" w:rsidRPr="00D16B86">
        <w:rPr>
          <w:rFonts w:ascii="Times New Roman" w:hAnsi="Times New Roman" w:cs="Times New Roman"/>
          <w:bCs/>
          <w:sz w:val="24"/>
          <w:szCs w:val="24"/>
        </w:rPr>
        <w:t xml:space="preserve"> follow-up visit</w:t>
      </w:r>
      <w:r w:rsidR="00584457" w:rsidRPr="00D16B86">
        <w:rPr>
          <w:rFonts w:ascii="Times New Roman" w:hAnsi="Times New Roman" w:cs="Times New Roman"/>
          <w:bCs/>
          <w:sz w:val="24"/>
          <w:szCs w:val="24"/>
        </w:rPr>
        <w:t>s</w:t>
      </w:r>
      <w:r w:rsidR="00652E18">
        <w:rPr>
          <w:rFonts w:ascii="Times New Roman" w:hAnsi="Times New Roman" w:cs="Times New Roman"/>
          <w:bCs/>
          <w:sz w:val="24"/>
          <w:szCs w:val="24"/>
        </w:rPr>
        <w:t xml:space="preserve">. </w:t>
      </w:r>
      <w:r w:rsidR="0063605D">
        <w:rPr>
          <w:rFonts w:ascii="Times New Roman" w:hAnsi="Times New Roman" w:cs="Times New Roman"/>
          <w:bCs/>
          <w:sz w:val="24"/>
          <w:szCs w:val="24"/>
        </w:rPr>
        <w:t>P</w:t>
      </w:r>
      <w:r w:rsidR="0063605D" w:rsidRPr="0063605D">
        <w:rPr>
          <w:rFonts w:ascii="Times New Roman" w:hAnsi="Times New Roman" w:cs="Times New Roman"/>
          <w:bCs/>
          <w:sz w:val="24"/>
          <w:szCs w:val="24"/>
        </w:rPr>
        <w:t>riority</w:t>
      </w:r>
      <w:r w:rsidR="0063605D">
        <w:rPr>
          <w:rFonts w:ascii="Times New Roman" w:hAnsi="Times New Roman" w:cs="Times New Roman"/>
          <w:bCs/>
          <w:sz w:val="24"/>
          <w:szCs w:val="24"/>
        </w:rPr>
        <w:t xml:space="preserve"> </w:t>
      </w:r>
      <w:r w:rsidR="0063605D" w:rsidRPr="0063605D">
        <w:rPr>
          <w:rFonts w:ascii="Times New Roman" w:hAnsi="Times New Roman" w:cs="Times New Roman"/>
          <w:bCs/>
          <w:sz w:val="24"/>
          <w:szCs w:val="24"/>
        </w:rPr>
        <w:t xml:space="preserve">was given to </w:t>
      </w:r>
      <w:r w:rsidR="0063605D">
        <w:rPr>
          <w:rFonts w:ascii="Times New Roman" w:hAnsi="Times New Roman" w:cs="Times New Roman"/>
          <w:bCs/>
          <w:sz w:val="24"/>
          <w:szCs w:val="24"/>
        </w:rPr>
        <w:t xml:space="preserve">children </w:t>
      </w:r>
      <w:r w:rsidR="0063605D" w:rsidRPr="0063605D">
        <w:rPr>
          <w:rFonts w:ascii="Times New Roman" w:hAnsi="Times New Roman" w:cs="Times New Roman"/>
          <w:bCs/>
          <w:sz w:val="24"/>
          <w:szCs w:val="24"/>
        </w:rPr>
        <w:t xml:space="preserve">who had participated in </w:t>
      </w:r>
      <w:r w:rsidR="001663E8">
        <w:rPr>
          <w:rFonts w:ascii="Times New Roman" w:hAnsi="Times New Roman" w:cs="Times New Roman"/>
          <w:bCs/>
          <w:sz w:val="24"/>
          <w:szCs w:val="24"/>
        </w:rPr>
        <w:t>cognitive</w:t>
      </w:r>
      <w:r w:rsidR="0063605D" w:rsidRPr="0063605D">
        <w:rPr>
          <w:rFonts w:ascii="Times New Roman" w:hAnsi="Times New Roman" w:cs="Times New Roman"/>
          <w:bCs/>
          <w:sz w:val="24"/>
          <w:szCs w:val="24"/>
        </w:rPr>
        <w:t xml:space="preserve"> assessments prior</w:t>
      </w:r>
      <w:r w:rsidR="001663E8">
        <w:rPr>
          <w:rFonts w:ascii="Times New Roman" w:hAnsi="Times New Roman" w:cs="Times New Roman"/>
          <w:bCs/>
          <w:sz w:val="24"/>
          <w:szCs w:val="24"/>
        </w:rPr>
        <w:t xml:space="preserve"> </w:t>
      </w:r>
      <w:r w:rsidR="0063605D" w:rsidRPr="0063605D">
        <w:rPr>
          <w:rFonts w:ascii="Times New Roman" w:hAnsi="Times New Roman" w:cs="Times New Roman"/>
          <w:bCs/>
          <w:sz w:val="24"/>
          <w:szCs w:val="24"/>
        </w:rPr>
        <w:t xml:space="preserve">to </w:t>
      </w:r>
      <w:r w:rsidR="001663E8">
        <w:rPr>
          <w:rFonts w:ascii="Times New Roman" w:hAnsi="Times New Roman" w:cs="Times New Roman"/>
          <w:bCs/>
          <w:sz w:val="24"/>
          <w:szCs w:val="24"/>
        </w:rPr>
        <w:t>8.5 years</w:t>
      </w:r>
      <w:r w:rsidR="00A63252">
        <w:rPr>
          <w:rFonts w:ascii="Times New Roman" w:hAnsi="Times New Roman" w:cs="Times New Roman"/>
          <w:bCs/>
          <w:sz w:val="24"/>
          <w:szCs w:val="24"/>
        </w:rPr>
        <w:t xml:space="preserve">. </w:t>
      </w:r>
      <w:r w:rsidR="00652E18">
        <w:rPr>
          <w:rFonts w:ascii="Times New Roman" w:hAnsi="Times New Roman" w:cs="Times New Roman"/>
          <w:bCs/>
          <w:sz w:val="24"/>
          <w:szCs w:val="24"/>
        </w:rPr>
        <w:t>The EFs tests</w:t>
      </w:r>
      <w:r w:rsidR="00387E06" w:rsidRPr="00D16B86">
        <w:rPr>
          <w:rFonts w:ascii="Times New Roman" w:hAnsi="Times New Roman" w:cs="Times New Roman"/>
          <w:bCs/>
          <w:sz w:val="24"/>
          <w:szCs w:val="24"/>
        </w:rPr>
        <w:t xml:space="preserve"> were administered by </w:t>
      </w:r>
      <w:r w:rsidR="004F7430" w:rsidRPr="00D16B86">
        <w:rPr>
          <w:rFonts w:ascii="Times New Roman" w:hAnsi="Times New Roman" w:cs="Times New Roman"/>
          <w:bCs/>
          <w:sz w:val="24"/>
          <w:szCs w:val="24"/>
        </w:rPr>
        <w:t xml:space="preserve">trained </w:t>
      </w:r>
      <w:r w:rsidR="00387E06" w:rsidRPr="00D16B86">
        <w:rPr>
          <w:rFonts w:ascii="Times New Roman" w:hAnsi="Times New Roman" w:cs="Times New Roman"/>
          <w:bCs/>
          <w:sz w:val="24"/>
          <w:szCs w:val="24"/>
        </w:rPr>
        <w:t xml:space="preserve">research coordinators </w:t>
      </w:r>
      <w:r w:rsidR="004F7430" w:rsidRPr="00D16B86">
        <w:rPr>
          <w:rFonts w:ascii="Times New Roman" w:hAnsi="Times New Roman" w:cs="Times New Roman"/>
          <w:bCs/>
          <w:sz w:val="24"/>
          <w:szCs w:val="24"/>
        </w:rPr>
        <w:t>with</w:t>
      </w:r>
      <w:r w:rsidR="006125B5" w:rsidRPr="00D16B86">
        <w:rPr>
          <w:rFonts w:ascii="Times New Roman" w:hAnsi="Times New Roman" w:cs="Times New Roman"/>
          <w:bCs/>
          <w:sz w:val="24"/>
          <w:szCs w:val="24"/>
        </w:rPr>
        <w:t xml:space="preserve"> </w:t>
      </w:r>
      <w:r w:rsidR="002C7212" w:rsidRPr="00D16B86">
        <w:rPr>
          <w:rFonts w:ascii="Times New Roman" w:hAnsi="Times New Roman" w:cs="Times New Roman"/>
          <w:bCs/>
          <w:sz w:val="24"/>
          <w:szCs w:val="24"/>
        </w:rPr>
        <w:t>a bachelor’s degree in psychology</w:t>
      </w:r>
      <w:r w:rsidR="006125B5" w:rsidRPr="00D16B86">
        <w:rPr>
          <w:rFonts w:ascii="Times New Roman" w:hAnsi="Times New Roman" w:cs="Times New Roman"/>
          <w:bCs/>
          <w:sz w:val="24"/>
          <w:szCs w:val="24"/>
        </w:rPr>
        <w:t xml:space="preserve"> and </w:t>
      </w:r>
      <w:r w:rsidR="00387E06" w:rsidRPr="00D16B86">
        <w:rPr>
          <w:rFonts w:ascii="Times New Roman" w:hAnsi="Times New Roman" w:cs="Times New Roman"/>
          <w:bCs/>
          <w:sz w:val="24"/>
          <w:szCs w:val="24"/>
        </w:rPr>
        <w:t xml:space="preserve">trained by GUSTO investigators. </w:t>
      </w:r>
      <w:r w:rsidR="00864EE7" w:rsidRPr="00D16B86">
        <w:rPr>
          <w:rFonts w:ascii="Times New Roman" w:hAnsi="Times New Roman" w:cs="Times New Roman"/>
          <w:bCs/>
          <w:sz w:val="24"/>
          <w:szCs w:val="24"/>
        </w:rPr>
        <w:t xml:space="preserve"> </w:t>
      </w:r>
    </w:p>
    <w:p w14:paraId="30A5BE9F" w14:textId="3F334452" w:rsidR="00CF7ABA" w:rsidRPr="00D16B86" w:rsidRDefault="00672B75"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 xml:space="preserve">At the year 8.5 visit, </w:t>
      </w:r>
      <w:r w:rsidR="00F3600A" w:rsidRPr="00D16B86">
        <w:rPr>
          <w:rFonts w:ascii="Times New Roman" w:hAnsi="Times New Roman" w:cs="Times New Roman"/>
          <w:bCs/>
          <w:sz w:val="24"/>
          <w:szCs w:val="24"/>
        </w:rPr>
        <w:t xml:space="preserve">the Inhibition </w:t>
      </w:r>
      <w:r w:rsidR="00C65549" w:rsidRPr="00D16B86">
        <w:rPr>
          <w:rFonts w:ascii="Times New Roman" w:hAnsi="Times New Roman" w:cs="Times New Roman"/>
          <w:bCs/>
          <w:sz w:val="24"/>
          <w:szCs w:val="24"/>
        </w:rPr>
        <w:t>(IN</w:t>
      </w:r>
      <w:r w:rsidR="00904C2E" w:rsidRPr="00D16B86">
        <w:rPr>
          <w:rFonts w:ascii="Times New Roman" w:hAnsi="Times New Roman" w:cs="Times New Roman"/>
          <w:bCs/>
          <w:sz w:val="24"/>
          <w:szCs w:val="24"/>
        </w:rPr>
        <w:t>)</w:t>
      </w:r>
      <w:r w:rsidR="00C65549" w:rsidRPr="00D16B86">
        <w:rPr>
          <w:rFonts w:ascii="Times New Roman" w:hAnsi="Times New Roman" w:cs="Times New Roman"/>
          <w:bCs/>
          <w:sz w:val="24"/>
          <w:szCs w:val="24"/>
        </w:rPr>
        <w:t xml:space="preserve"> </w:t>
      </w:r>
      <w:r w:rsidR="00F3600A" w:rsidRPr="00D16B86">
        <w:rPr>
          <w:rFonts w:ascii="Times New Roman" w:hAnsi="Times New Roman" w:cs="Times New Roman"/>
          <w:bCs/>
          <w:sz w:val="24"/>
          <w:szCs w:val="24"/>
        </w:rPr>
        <w:t xml:space="preserve">and Word Interference </w:t>
      </w:r>
      <w:r w:rsidR="00904C2E" w:rsidRPr="00D16B86">
        <w:rPr>
          <w:rFonts w:ascii="Times New Roman" w:hAnsi="Times New Roman" w:cs="Times New Roman"/>
          <w:bCs/>
          <w:sz w:val="24"/>
          <w:szCs w:val="24"/>
        </w:rPr>
        <w:t>(WI) tasks</w:t>
      </w:r>
      <w:r w:rsidR="00F3600A" w:rsidRPr="00D16B86">
        <w:rPr>
          <w:rFonts w:ascii="Times New Roman" w:hAnsi="Times New Roman" w:cs="Times New Roman"/>
          <w:bCs/>
          <w:sz w:val="24"/>
          <w:szCs w:val="24"/>
        </w:rPr>
        <w:t xml:space="preserve"> from </w:t>
      </w:r>
      <w:r w:rsidR="00A26EA6" w:rsidRPr="00D16B86">
        <w:rPr>
          <w:rFonts w:ascii="Times New Roman" w:hAnsi="Times New Roman" w:cs="Times New Roman"/>
          <w:bCs/>
          <w:sz w:val="24"/>
          <w:szCs w:val="24"/>
        </w:rPr>
        <w:t xml:space="preserve">the </w:t>
      </w:r>
      <w:r w:rsidR="00421FFA" w:rsidRPr="00D16B86">
        <w:rPr>
          <w:rFonts w:ascii="Times New Roman" w:hAnsi="Times New Roman" w:cs="Times New Roman"/>
          <w:bCs/>
          <w:sz w:val="24"/>
          <w:szCs w:val="24"/>
        </w:rPr>
        <w:t>Developmental Neuropsychological Assessment</w:t>
      </w:r>
      <w:r w:rsidR="00A26EA6" w:rsidRPr="00D16B86">
        <w:rPr>
          <w:rFonts w:ascii="Times New Roman" w:hAnsi="Times New Roman" w:cs="Times New Roman"/>
          <w:bCs/>
          <w:sz w:val="24"/>
          <w:szCs w:val="24"/>
        </w:rPr>
        <w:t xml:space="preserve"> Second Edition (NEPSY-II) </w:t>
      </w:r>
      <w:r w:rsidR="00D86254" w:rsidRPr="00D16B86">
        <w:rPr>
          <w:rFonts w:ascii="Times New Roman" w:hAnsi="Times New Roman" w:cs="Times New Roman"/>
          <w:bCs/>
          <w:sz w:val="24"/>
          <w:szCs w:val="24"/>
        </w:rPr>
        <w:t xml:space="preserve">were administered </w:t>
      </w:r>
      <w:r w:rsidR="00F3600A" w:rsidRPr="00D16B86">
        <w:rPr>
          <w:rFonts w:ascii="Times New Roman" w:hAnsi="Times New Roman" w:cs="Times New Roman"/>
          <w:bCs/>
          <w:sz w:val="24"/>
          <w:szCs w:val="24"/>
        </w:rPr>
        <w:t xml:space="preserve">to assess three components of </w:t>
      </w:r>
      <w:r w:rsidR="00BA0C08" w:rsidRPr="00D16B86">
        <w:rPr>
          <w:rFonts w:ascii="Times New Roman" w:hAnsi="Times New Roman" w:cs="Times New Roman"/>
          <w:bCs/>
          <w:sz w:val="24"/>
          <w:szCs w:val="24"/>
        </w:rPr>
        <w:t>EFs</w:t>
      </w:r>
      <w:r w:rsidR="00F3600A" w:rsidRPr="00D16B86">
        <w:rPr>
          <w:rFonts w:ascii="Times New Roman" w:hAnsi="Times New Roman" w:cs="Times New Roman"/>
          <w:bCs/>
          <w:sz w:val="24"/>
          <w:szCs w:val="24"/>
        </w:rPr>
        <w:t xml:space="preserve">: inhibition, switching, and working memory </w:t>
      </w:r>
      <w:r w:rsidR="00F9481B" w:rsidRPr="00D16B86">
        <w:rPr>
          <w:rFonts w:ascii="Times New Roman" w:hAnsi="Times New Roman" w:cs="Times New Roman"/>
          <w:bCs/>
          <w:sz w:val="24"/>
          <w:szCs w:val="24"/>
        </w:rPr>
        <w:fldChar w:fldCharType="begin"/>
      </w:r>
      <w:r w:rsidR="00793877">
        <w:rPr>
          <w:rFonts w:ascii="Times New Roman" w:hAnsi="Times New Roman" w:cs="Times New Roman"/>
          <w:bCs/>
          <w:sz w:val="24"/>
          <w:szCs w:val="24"/>
        </w:rPr>
        <w:instrText xml:space="preserve"> ADDIN EN.CITE &lt;EndNote&gt;&lt;Cite&gt;&lt;Author&gt;Korkman&lt;/Author&gt;&lt;Year&gt;2007&lt;/Year&gt;&lt;RecNum&gt;30&lt;/RecNum&gt;&lt;DisplayText&gt;[23,24]&lt;/DisplayText&gt;&lt;record&gt;&lt;rec-number&gt;30&lt;/rec-number&gt;&lt;foreign-keys&gt;&lt;key app="EN" db-id="0drpxf25o9tws9eza0rxzrvwed9wtddrzrez" timestamp="1747724613"&gt;30&lt;/key&gt;&lt;/foreign-keys&gt;&lt;ref-type name="Report"&gt;27&lt;/ref-type&gt;&lt;contributors&gt;&lt;authors&gt;&lt;author&gt;Korkman, M&lt;/author&gt;&lt;author&gt;Kirk, U&lt;/author&gt;&lt;author&gt;Kemp, S&lt;/author&gt;&lt;/authors&gt;&lt;/contributors&gt;&lt;titles&gt;&lt;title&gt;NEPSY-II: A Developmental Neuropsychological Assessment, Second Edition&lt;/title&gt;&lt;/titles&gt;&lt;dates&gt;&lt;year&gt;2007&lt;/year&gt;&lt;/dates&gt;&lt;publisher&gt;Texas: The Psychological Corporation&lt;/publisher&gt;&lt;urls&gt;&lt;/urls&gt;&lt;/record&gt;&lt;/Cite&gt;&lt;Cite&gt;&lt;Author&gt;Law&lt;/Author&gt;&lt;Year&gt;2023&lt;/Year&gt;&lt;RecNum&gt;31&lt;/RecNum&gt;&lt;record&gt;&lt;rec-number&gt;31&lt;/rec-number&gt;&lt;foreign-keys&gt;&lt;key app="EN" db-id="0drpxf25o9tws9eza0rxzrvwed9wtddrzrez" timestamp="1747724613"&gt;31&lt;/key&gt;&lt;/foreign-keys&gt;&lt;ref-type name="Journal Article"&gt;17&lt;/ref-type&gt;&lt;contributors&gt;&lt;authors&gt;&lt;author&gt;Law, Evelyn C.&lt;/author&gt;&lt;author&gt;Han, Meredith X.&lt;/author&gt;&lt;author&gt;Lai, Zhuoyuan&lt;/author&gt;&lt;author&gt;Lim, Shuping&lt;/author&gt;&lt;author&gt;Ong, Zi Yan&lt;/author&gt;&lt;author&gt;Ng, Valerie&lt;/author&gt;&lt;author&gt;Gabard-Durnam, Laurel J.&lt;/author&gt;&lt;author&gt;Wilkinson, Carol L.&lt;/author&gt;&lt;author&gt;Levin, April R.&lt;/author&gt;&lt;author&gt;Rifkin-Graboi, Anne&lt;/author&gt;&lt;author&gt;Daniel, L. Mary&lt;/author&gt;&lt;author&gt;Gluckman, Peter D.&lt;/author&gt;&lt;author&gt;Chong, Yap Seng&lt;/author&gt;&lt;author&gt;Meaney, Michael J.&lt;/author&gt;&lt;author&gt;Nelson, Charles A.&lt;/author&gt;&lt;/authors&gt;&lt;/contributors&gt;&lt;titles&gt;&lt;title&gt;Associations Between Infant Screen Use, Electroencephalography Markers, and Cognitive Outcomes&lt;/title&gt;&lt;secondary-title&gt;JAMA Pediatr.&lt;/secondary-title&gt;&lt;/titles&gt;&lt;periodical&gt;&lt;full-title&gt;JAMA Pediatr.&lt;/full-title&gt;&lt;/periodical&gt;&lt;pages&gt;311-318&lt;/pages&gt;&lt;volume&gt;177&lt;/volume&gt;&lt;number&gt;3&lt;/number&gt;&lt;dates&gt;&lt;year&gt;2023&lt;/year&gt;&lt;/dates&gt;&lt;isbn&gt;2168-6203&lt;/isbn&gt;&lt;urls&gt;&lt;related-urls&gt;&lt;url&gt;https://doi.org/10.1001/jamapediatrics.2022.5674&lt;/url&gt;&lt;/related-urls&gt;&lt;/urls&gt;&lt;electronic-resource-num&gt;10.1001/jamapediatrics.2022.5674&lt;/electronic-resource-num&gt;&lt;access-date&gt;9/15/2023&lt;/access-date&gt;&lt;/record&gt;&lt;/Cite&gt;&lt;/EndNote&gt;</w:instrText>
      </w:r>
      <w:r w:rsidR="00F9481B"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23" w:tooltip="Korkman, 2007 #30" w:history="1">
        <w:r w:rsidR="00B76C6C">
          <w:rPr>
            <w:rFonts w:ascii="Times New Roman" w:hAnsi="Times New Roman" w:cs="Times New Roman"/>
            <w:bCs/>
            <w:noProof/>
            <w:sz w:val="24"/>
            <w:szCs w:val="24"/>
          </w:rPr>
          <w:t>23</w:t>
        </w:r>
      </w:hyperlink>
      <w:r w:rsidR="00793877">
        <w:rPr>
          <w:rFonts w:ascii="Times New Roman" w:hAnsi="Times New Roman" w:cs="Times New Roman"/>
          <w:bCs/>
          <w:noProof/>
          <w:sz w:val="24"/>
          <w:szCs w:val="24"/>
        </w:rPr>
        <w:t>,</w:t>
      </w:r>
      <w:hyperlink w:anchor="_ENREF_24" w:tooltip="Law, 2023 #31" w:history="1">
        <w:r w:rsidR="00B76C6C">
          <w:rPr>
            <w:rFonts w:ascii="Times New Roman" w:hAnsi="Times New Roman" w:cs="Times New Roman"/>
            <w:bCs/>
            <w:noProof/>
            <w:sz w:val="24"/>
            <w:szCs w:val="24"/>
          </w:rPr>
          <w:t>24</w:t>
        </w:r>
      </w:hyperlink>
      <w:r w:rsidR="00793877">
        <w:rPr>
          <w:rFonts w:ascii="Times New Roman" w:hAnsi="Times New Roman" w:cs="Times New Roman"/>
          <w:bCs/>
          <w:noProof/>
          <w:sz w:val="24"/>
          <w:szCs w:val="24"/>
        </w:rPr>
        <w:t>]</w:t>
      </w:r>
      <w:r w:rsidR="00F9481B" w:rsidRPr="00D16B86">
        <w:rPr>
          <w:rFonts w:ascii="Times New Roman" w:hAnsi="Times New Roman" w:cs="Times New Roman"/>
          <w:bCs/>
          <w:sz w:val="24"/>
          <w:szCs w:val="24"/>
        </w:rPr>
        <w:fldChar w:fldCharType="end"/>
      </w:r>
      <w:r w:rsidR="00CF7FC7" w:rsidRPr="00D16B86">
        <w:rPr>
          <w:rFonts w:ascii="Times New Roman" w:hAnsi="Times New Roman" w:cs="Times New Roman"/>
          <w:bCs/>
          <w:sz w:val="24"/>
          <w:szCs w:val="24"/>
        </w:rPr>
        <w:t>.</w:t>
      </w:r>
      <w:r w:rsidR="00F9481B" w:rsidRPr="00D16B86">
        <w:rPr>
          <w:rFonts w:ascii="Times New Roman" w:hAnsi="Times New Roman" w:cs="Times New Roman"/>
          <w:bCs/>
          <w:sz w:val="24"/>
          <w:szCs w:val="24"/>
        </w:rPr>
        <w:t xml:space="preserve"> </w:t>
      </w:r>
      <w:r w:rsidR="00F3600A" w:rsidRPr="00D16B86">
        <w:rPr>
          <w:rFonts w:ascii="Times New Roman" w:hAnsi="Times New Roman" w:cs="Times New Roman"/>
          <w:bCs/>
          <w:sz w:val="24"/>
          <w:szCs w:val="24"/>
        </w:rPr>
        <w:t xml:space="preserve">At the same </w:t>
      </w:r>
      <w:r w:rsidR="00830561">
        <w:rPr>
          <w:rFonts w:ascii="Times New Roman" w:hAnsi="Times New Roman" w:cs="Times New Roman"/>
          <w:bCs/>
          <w:sz w:val="24"/>
          <w:szCs w:val="24"/>
        </w:rPr>
        <w:t>visit</w:t>
      </w:r>
      <w:r w:rsidR="00F3600A" w:rsidRPr="00D16B86">
        <w:rPr>
          <w:rFonts w:ascii="Times New Roman" w:hAnsi="Times New Roman" w:cs="Times New Roman"/>
          <w:bCs/>
          <w:sz w:val="24"/>
          <w:szCs w:val="24"/>
        </w:rPr>
        <w:t>, the Wisconsin Card Sorting Test 64-Card Version (WCST-64)</w:t>
      </w:r>
      <w:r w:rsidR="00F073D4" w:rsidRPr="00D16B86">
        <w:rPr>
          <w:rFonts w:ascii="Times New Roman" w:hAnsi="Times New Roman" w:cs="Times New Roman"/>
          <w:bCs/>
          <w:sz w:val="24"/>
          <w:szCs w:val="24"/>
        </w:rPr>
        <w:t xml:space="preserve"> </w:t>
      </w:r>
      <w:r w:rsidR="00F3600A" w:rsidRPr="00D16B86">
        <w:rPr>
          <w:rFonts w:ascii="Times New Roman" w:hAnsi="Times New Roman" w:cs="Times New Roman"/>
          <w:bCs/>
          <w:sz w:val="24"/>
          <w:szCs w:val="24"/>
        </w:rPr>
        <w:t>was administered</w:t>
      </w:r>
      <w:r w:rsidR="00232292" w:rsidRPr="00D16B86">
        <w:rPr>
          <w:rFonts w:ascii="Times New Roman" w:hAnsi="Times New Roman" w:cs="Times New Roman"/>
          <w:bCs/>
          <w:sz w:val="24"/>
          <w:szCs w:val="24"/>
        </w:rPr>
        <w:t xml:space="preserve"> to</w:t>
      </w:r>
      <w:r w:rsidR="00E746F7" w:rsidRPr="00D16B86">
        <w:rPr>
          <w:rFonts w:ascii="Times New Roman" w:hAnsi="Times New Roman" w:cs="Times New Roman"/>
          <w:bCs/>
          <w:sz w:val="24"/>
          <w:szCs w:val="24"/>
        </w:rPr>
        <w:t xml:space="preserve"> assess </w:t>
      </w:r>
      <w:r w:rsidR="00877303" w:rsidRPr="00D16B86">
        <w:rPr>
          <w:rFonts w:ascii="Times New Roman" w:hAnsi="Times New Roman" w:cs="Times New Roman"/>
          <w:bCs/>
          <w:sz w:val="24"/>
          <w:szCs w:val="24"/>
        </w:rPr>
        <w:t xml:space="preserve">cognitive flexibility </w:t>
      </w:r>
      <w:r w:rsidR="00232292" w:rsidRPr="00D16B86">
        <w:rPr>
          <w:rFonts w:ascii="Times New Roman" w:hAnsi="Times New Roman" w:cs="Times New Roman"/>
          <w:bCs/>
          <w:sz w:val="24"/>
          <w:szCs w:val="24"/>
        </w:rPr>
        <w:fldChar w:fldCharType="begin"/>
      </w:r>
      <w:r w:rsidR="00793877">
        <w:rPr>
          <w:rFonts w:ascii="Times New Roman" w:hAnsi="Times New Roman" w:cs="Times New Roman"/>
          <w:bCs/>
          <w:sz w:val="24"/>
          <w:szCs w:val="24"/>
        </w:rPr>
        <w:instrText xml:space="preserve"> ADDIN EN.CITE &lt;EndNote&gt;&lt;Cite&gt;&lt;Author&gt;Kongs&lt;/Author&gt;&lt;Year&gt;2000&lt;/Year&gt;&lt;RecNum&gt;32&lt;/RecNum&gt;&lt;DisplayText&gt;[25]&lt;/DisplayText&gt;&lt;record&gt;&lt;rec-number&gt;32&lt;/rec-number&gt;&lt;foreign-keys&gt;&lt;key app="EN" db-id="0drpxf25o9tws9eza0rxzrvwed9wtddrzrez" timestamp="1747724613"&gt;32&lt;/key&gt;&lt;/foreign-keys&gt;&lt;ref-type name="Book"&gt;6&lt;/ref-type&gt;&lt;contributors&gt;&lt;authors&gt;&lt;author&gt;Kongs, Susan K&lt;/author&gt;&lt;author&gt;Thompson, Laetitia L&lt;/author&gt;&lt;author&gt;Iverson, Grant L&lt;/author&gt;&lt;author&gt;Heaton, Robert K&lt;/author&gt;&lt;/authors&gt;&lt;/contributors&gt;&lt;titles&gt;&lt;title&gt;Wisconsin card sorting test-, 64 card version: WCST-64&lt;/title&gt;&lt;/titles&gt;&lt;dates&gt;&lt;year&gt;2000&lt;/year&gt;&lt;/dates&gt;&lt;publisher&gt;PAR Lutz, FL&lt;/publisher&gt;&lt;urls&gt;&lt;/urls&gt;&lt;/record&gt;&lt;/Cite&gt;&lt;/EndNote&gt;</w:instrText>
      </w:r>
      <w:r w:rsidR="00232292"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25" w:tooltip="Kongs, 2000 #32" w:history="1">
        <w:r w:rsidR="00B76C6C">
          <w:rPr>
            <w:rFonts w:ascii="Times New Roman" w:hAnsi="Times New Roman" w:cs="Times New Roman"/>
            <w:bCs/>
            <w:noProof/>
            <w:sz w:val="24"/>
            <w:szCs w:val="24"/>
          </w:rPr>
          <w:t>25</w:t>
        </w:r>
      </w:hyperlink>
      <w:r w:rsidR="00793877">
        <w:rPr>
          <w:rFonts w:ascii="Times New Roman" w:hAnsi="Times New Roman" w:cs="Times New Roman"/>
          <w:bCs/>
          <w:noProof/>
          <w:sz w:val="24"/>
          <w:szCs w:val="24"/>
        </w:rPr>
        <w:t>]</w:t>
      </w:r>
      <w:r w:rsidR="00232292" w:rsidRPr="00D16B86">
        <w:rPr>
          <w:rFonts w:ascii="Times New Roman" w:hAnsi="Times New Roman" w:cs="Times New Roman"/>
          <w:bCs/>
          <w:sz w:val="24"/>
          <w:szCs w:val="24"/>
        </w:rPr>
        <w:fldChar w:fldCharType="end"/>
      </w:r>
      <w:r w:rsidR="00232292" w:rsidRPr="00D16B86">
        <w:rPr>
          <w:rFonts w:ascii="Times New Roman" w:hAnsi="Times New Roman" w:cs="Times New Roman"/>
          <w:bCs/>
          <w:sz w:val="24"/>
          <w:szCs w:val="24"/>
        </w:rPr>
        <w:t>.</w:t>
      </w:r>
      <w:r w:rsidR="0074505A" w:rsidRPr="00D16B86">
        <w:rPr>
          <w:rFonts w:ascii="Times New Roman" w:hAnsi="Times New Roman" w:cs="Times New Roman"/>
          <w:bCs/>
          <w:sz w:val="24"/>
          <w:szCs w:val="24"/>
        </w:rPr>
        <w:t xml:space="preserve"> </w:t>
      </w:r>
      <w:r w:rsidR="00F30CF3" w:rsidRPr="00D16B86">
        <w:rPr>
          <w:rFonts w:ascii="Times New Roman" w:hAnsi="Times New Roman" w:cs="Times New Roman"/>
          <w:bCs/>
          <w:sz w:val="24"/>
          <w:szCs w:val="24"/>
        </w:rPr>
        <w:t>Th</w:t>
      </w:r>
      <w:r w:rsidR="004A11CE" w:rsidRPr="00D16B86">
        <w:rPr>
          <w:rFonts w:ascii="Times New Roman" w:hAnsi="Times New Roman" w:cs="Times New Roman"/>
          <w:bCs/>
          <w:sz w:val="24"/>
          <w:szCs w:val="24"/>
        </w:rPr>
        <w:t>e WCST</w:t>
      </w:r>
      <w:r w:rsidR="00927B5F" w:rsidRPr="00D16B86">
        <w:rPr>
          <w:rFonts w:ascii="Times New Roman" w:hAnsi="Times New Roman" w:cs="Times New Roman"/>
          <w:bCs/>
          <w:sz w:val="24"/>
          <w:szCs w:val="24"/>
        </w:rPr>
        <w:t>-64</w:t>
      </w:r>
      <w:r w:rsidR="004A11CE" w:rsidRPr="00D16B86">
        <w:rPr>
          <w:rFonts w:ascii="Times New Roman" w:hAnsi="Times New Roman" w:cs="Times New Roman"/>
          <w:bCs/>
          <w:sz w:val="24"/>
          <w:szCs w:val="24"/>
        </w:rPr>
        <w:t xml:space="preserve"> y</w:t>
      </w:r>
      <w:r w:rsidR="00F30CF3" w:rsidRPr="00D16B86">
        <w:rPr>
          <w:rFonts w:ascii="Times New Roman" w:hAnsi="Times New Roman" w:cs="Times New Roman"/>
          <w:bCs/>
          <w:sz w:val="24"/>
          <w:szCs w:val="24"/>
        </w:rPr>
        <w:t xml:space="preserve">ields </w:t>
      </w:r>
      <w:r w:rsidR="00DF65EF" w:rsidRPr="00D16B86">
        <w:rPr>
          <w:rFonts w:ascii="Times New Roman" w:hAnsi="Times New Roman" w:cs="Times New Roman"/>
          <w:bCs/>
          <w:sz w:val="24"/>
          <w:szCs w:val="24"/>
        </w:rPr>
        <w:t>‘</w:t>
      </w:r>
      <w:r w:rsidR="004A11CE" w:rsidRPr="00D16B86">
        <w:rPr>
          <w:rFonts w:ascii="Times New Roman" w:hAnsi="Times New Roman" w:cs="Times New Roman"/>
          <w:bCs/>
          <w:sz w:val="24"/>
          <w:szCs w:val="24"/>
        </w:rPr>
        <w:t>p</w:t>
      </w:r>
      <w:r w:rsidR="00DF65EF" w:rsidRPr="00D16B86">
        <w:rPr>
          <w:rFonts w:ascii="Times New Roman" w:hAnsi="Times New Roman" w:cs="Times New Roman"/>
          <w:bCs/>
          <w:sz w:val="24"/>
          <w:szCs w:val="24"/>
        </w:rPr>
        <w:t>erseverative responses’</w:t>
      </w:r>
      <w:r w:rsidR="0026528A">
        <w:rPr>
          <w:rFonts w:ascii="Times New Roman" w:hAnsi="Times New Roman" w:cs="Times New Roman"/>
          <w:bCs/>
          <w:sz w:val="24"/>
          <w:szCs w:val="24"/>
        </w:rPr>
        <w:t>,</w:t>
      </w:r>
      <w:r w:rsidR="00DF65EF" w:rsidRPr="00D16B86">
        <w:rPr>
          <w:rFonts w:ascii="Times New Roman" w:hAnsi="Times New Roman" w:cs="Times New Roman"/>
          <w:bCs/>
          <w:sz w:val="24"/>
          <w:szCs w:val="24"/>
        </w:rPr>
        <w:t xml:space="preserve"> ‘perseverative errors’ </w:t>
      </w:r>
      <w:r w:rsidR="0026528A">
        <w:rPr>
          <w:rFonts w:ascii="Times New Roman" w:hAnsi="Times New Roman" w:cs="Times New Roman"/>
          <w:bCs/>
          <w:sz w:val="24"/>
          <w:szCs w:val="24"/>
        </w:rPr>
        <w:t>and</w:t>
      </w:r>
      <w:r w:rsidR="003661AD" w:rsidRPr="00D16B86">
        <w:rPr>
          <w:rFonts w:ascii="Times New Roman" w:hAnsi="Times New Roman" w:cs="Times New Roman"/>
          <w:bCs/>
          <w:sz w:val="24"/>
          <w:szCs w:val="24"/>
        </w:rPr>
        <w:t xml:space="preserve"> ‘failure-to-maintain-set</w:t>
      </w:r>
      <w:r w:rsidR="00595559" w:rsidRPr="00D16B86">
        <w:rPr>
          <w:rFonts w:ascii="Times New Roman" w:hAnsi="Times New Roman" w:cs="Times New Roman"/>
          <w:bCs/>
          <w:sz w:val="24"/>
          <w:szCs w:val="24"/>
        </w:rPr>
        <w:t xml:space="preserve">’ variables. </w:t>
      </w:r>
      <w:r w:rsidR="00F03AB3">
        <w:rPr>
          <w:rFonts w:ascii="Times New Roman" w:hAnsi="Times New Roman" w:cs="Times New Roman"/>
          <w:bCs/>
          <w:color w:val="FF0000"/>
          <w:sz w:val="24"/>
          <w:szCs w:val="24"/>
        </w:rPr>
        <w:t xml:space="preserve">Further details on the </w:t>
      </w:r>
      <w:r w:rsidR="0050422D">
        <w:rPr>
          <w:rFonts w:ascii="Times New Roman" w:hAnsi="Times New Roman" w:cs="Times New Roman"/>
          <w:bCs/>
          <w:color w:val="FF0000"/>
          <w:sz w:val="24"/>
          <w:szCs w:val="24"/>
        </w:rPr>
        <w:t xml:space="preserve">test variables have been published elsewhere </w:t>
      </w:r>
      <w:r w:rsidR="00614393" w:rsidRPr="00D16B86">
        <w:rPr>
          <w:rFonts w:ascii="Times New Roman" w:hAnsi="Times New Roman" w:cs="Times New Roman"/>
          <w:bCs/>
          <w:sz w:val="24"/>
          <w:szCs w:val="24"/>
        </w:rPr>
        <w:fldChar w:fldCharType="begin">
          <w:fldData xml:space="preserve">PEVuZE5vdGU+PENpdGU+PEF1dGhvcj5NaWxlczwvQXV0aG9yPjxZZWFyPjIwMjE8L1llYXI+PFJl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</w:fldData>
        </w:fldChar>
      </w:r>
      <w:r w:rsidR="00793877">
        <w:rPr>
          <w:rFonts w:ascii="Times New Roman" w:hAnsi="Times New Roman" w:cs="Times New Roman"/>
          <w:bCs/>
          <w:sz w:val="24"/>
          <w:szCs w:val="24"/>
        </w:rPr>
        <w:instrText xml:space="preserve"> ADDIN EN.CITE </w:instrText>
      </w:r>
      <w:r w:rsidR="00793877">
        <w:rPr>
          <w:rFonts w:ascii="Times New Roman" w:hAnsi="Times New Roman" w:cs="Times New Roman"/>
          <w:bCs/>
          <w:sz w:val="24"/>
          <w:szCs w:val="24"/>
        </w:rPr>
        <w:fldChar w:fldCharType="begin">
          <w:fldData xml:space="preserve">PEVuZE5vdGU+PENpdGU+PEF1dGhvcj5NaWxlczwvQXV0aG9yPjxZZWFyPjIwMjE8L1llYXI+PFJl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</w:fldData>
        </w:fldChar>
      </w:r>
      <w:r w:rsidR="00793877">
        <w:rPr>
          <w:rFonts w:ascii="Times New Roman" w:hAnsi="Times New Roman" w:cs="Times New Roman"/>
          <w:bCs/>
          <w:sz w:val="24"/>
          <w:szCs w:val="24"/>
        </w:rPr>
        <w:instrText xml:space="preserve"> ADDIN EN.CITE.DATA </w:instrText>
      </w:r>
      <w:r w:rsidR="00793877">
        <w:rPr>
          <w:rFonts w:ascii="Times New Roman" w:hAnsi="Times New Roman" w:cs="Times New Roman"/>
          <w:bCs/>
          <w:sz w:val="24"/>
          <w:szCs w:val="24"/>
        </w:rPr>
      </w:r>
      <w:r w:rsidR="00793877">
        <w:rPr>
          <w:rFonts w:ascii="Times New Roman" w:hAnsi="Times New Roman" w:cs="Times New Roman"/>
          <w:bCs/>
          <w:sz w:val="24"/>
          <w:szCs w:val="24"/>
        </w:rPr>
        <w:fldChar w:fldCharType="end"/>
      </w:r>
      <w:r w:rsidR="00614393" w:rsidRPr="00D16B86">
        <w:rPr>
          <w:rFonts w:ascii="Times New Roman" w:hAnsi="Times New Roman" w:cs="Times New Roman"/>
          <w:bCs/>
          <w:sz w:val="24"/>
          <w:szCs w:val="24"/>
        </w:rPr>
      </w:r>
      <w:r w:rsidR="00614393"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26" w:tooltip="Miles, 2021 #33" w:history="1">
        <w:r w:rsidR="00B76C6C">
          <w:rPr>
            <w:rFonts w:ascii="Times New Roman" w:hAnsi="Times New Roman" w:cs="Times New Roman"/>
            <w:bCs/>
            <w:noProof/>
            <w:sz w:val="24"/>
            <w:szCs w:val="24"/>
          </w:rPr>
          <w:t>26</w:t>
        </w:r>
      </w:hyperlink>
      <w:r w:rsidR="00793877">
        <w:rPr>
          <w:rFonts w:ascii="Times New Roman" w:hAnsi="Times New Roman" w:cs="Times New Roman"/>
          <w:bCs/>
          <w:noProof/>
          <w:sz w:val="24"/>
          <w:szCs w:val="24"/>
        </w:rPr>
        <w:t>]</w:t>
      </w:r>
      <w:r w:rsidR="00614393" w:rsidRPr="00D16B86">
        <w:rPr>
          <w:rFonts w:ascii="Times New Roman" w:hAnsi="Times New Roman" w:cs="Times New Roman"/>
          <w:bCs/>
          <w:sz w:val="24"/>
          <w:szCs w:val="24"/>
        </w:rPr>
        <w:fldChar w:fldCharType="end"/>
      </w:r>
      <w:r w:rsidR="00614393">
        <w:rPr>
          <w:rFonts w:ascii="Times New Roman" w:hAnsi="Times New Roman" w:cs="Times New Roman"/>
          <w:bCs/>
          <w:sz w:val="24"/>
          <w:szCs w:val="24"/>
        </w:rPr>
        <w:t xml:space="preserve">. </w:t>
      </w:r>
      <w:r w:rsidR="006271CA" w:rsidRPr="00D16B86">
        <w:rPr>
          <w:rFonts w:ascii="Times New Roman" w:hAnsi="Times New Roman" w:cs="Times New Roman"/>
          <w:bCs/>
          <w:sz w:val="24"/>
          <w:szCs w:val="24"/>
        </w:rPr>
        <w:t xml:space="preserve">Standardised scores for </w:t>
      </w:r>
      <w:r w:rsidR="00595559" w:rsidRPr="00D16B86">
        <w:rPr>
          <w:rFonts w:ascii="Times New Roman" w:hAnsi="Times New Roman" w:cs="Times New Roman"/>
          <w:bCs/>
          <w:sz w:val="24"/>
          <w:szCs w:val="24"/>
        </w:rPr>
        <w:t xml:space="preserve">‘perseverative responses’ and ‘perseverative errors’ </w:t>
      </w:r>
      <w:r w:rsidR="006271CA" w:rsidRPr="00D16B86">
        <w:rPr>
          <w:rFonts w:ascii="Times New Roman" w:hAnsi="Times New Roman" w:cs="Times New Roman"/>
          <w:bCs/>
          <w:sz w:val="24"/>
          <w:szCs w:val="24"/>
        </w:rPr>
        <w:t>were used for analysis</w:t>
      </w:r>
      <w:r w:rsidR="0095152D">
        <w:rPr>
          <w:rFonts w:ascii="Times New Roman" w:hAnsi="Times New Roman" w:cs="Times New Roman"/>
          <w:bCs/>
          <w:sz w:val="24"/>
          <w:szCs w:val="24"/>
        </w:rPr>
        <w:t xml:space="preserve">; </w:t>
      </w:r>
      <w:r w:rsidR="0095152D" w:rsidRPr="00D16B86">
        <w:rPr>
          <w:rFonts w:ascii="Times New Roman" w:hAnsi="Times New Roman" w:cs="Times New Roman"/>
          <w:bCs/>
          <w:sz w:val="24"/>
          <w:szCs w:val="24"/>
        </w:rPr>
        <w:t>‘</w:t>
      </w:r>
      <w:r w:rsidR="0095152D">
        <w:rPr>
          <w:rFonts w:ascii="Times New Roman" w:hAnsi="Times New Roman" w:cs="Times New Roman"/>
          <w:bCs/>
          <w:sz w:val="24"/>
          <w:szCs w:val="24"/>
        </w:rPr>
        <w:t>f</w:t>
      </w:r>
      <w:r w:rsidR="0095152D" w:rsidRPr="00D16B86">
        <w:rPr>
          <w:rFonts w:ascii="Times New Roman" w:hAnsi="Times New Roman" w:cs="Times New Roman"/>
          <w:bCs/>
          <w:sz w:val="24"/>
          <w:szCs w:val="24"/>
        </w:rPr>
        <w:t>ailure-to-maintain-set’</w:t>
      </w:r>
      <w:r w:rsidR="0095152D">
        <w:rPr>
          <w:rFonts w:ascii="Times New Roman" w:hAnsi="Times New Roman" w:cs="Times New Roman"/>
          <w:bCs/>
          <w:sz w:val="24"/>
          <w:szCs w:val="24"/>
        </w:rPr>
        <w:t xml:space="preserve"> </w:t>
      </w:r>
      <w:r w:rsidR="00F84E22" w:rsidRPr="00D16B86">
        <w:rPr>
          <w:rFonts w:ascii="Times New Roman" w:hAnsi="Times New Roman" w:cs="Times New Roman"/>
          <w:bCs/>
          <w:sz w:val="24"/>
          <w:szCs w:val="24"/>
        </w:rPr>
        <w:t>was</w:t>
      </w:r>
      <w:r w:rsidR="006271CA" w:rsidRPr="00D16B86">
        <w:rPr>
          <w:rFonts w:ascii="Times New Roman" w:hAnsi="Times New Roman" w:cs="Times New Roman"/>
          <w:bCs/>
          <w:sz w:val="24"/>
          <w:szCs w:val="24"/>
        </w:rPr>
        <w:t xml:space="preserve"> converted to a dichotomous variable </w:t>
      </w:r>
      <w:r w:rsidR="00F20ED9" w:rsidRPr="00D16B86">
        <w:rPr>
          <w:rFonts w:ascii="Times New Roman" w:hAnsi="Times New Roman" w:cs="Times New Roman"/>
          <w:bCs/>
          <w:sz w:val="24"/>
          <w:szCs w:val="24"/>
        </w:rPr>
        <w:t xml:space="preserve">for easier analysis </w:t>
      </w:r>
      <w:r w:rsidR="006271CA" w:rsidRPr="00D16B86">
        <w:rPr>
          <w:rFonts w:ascii="Times New Roman" w:hAnsi="Times New Roman" w:cs="Times New Roman"/>
          <w:bCs/>
          <w:sz w:val="24"/>
          <w:szCs w:val="24"/>
        </w:rPr>
        <w:t>(</w:t>
      </w:r>
      <w:r w:rsidR="006744AF" w:rsidRPr="00D16B86">
        <w:rPr>
          <w:rFonts w:ascii="Times New Roman" w:hAnsi="Times New Roman" w:cs="Times New Roman"/>
          <w:bCs/>
          <w:sz w:val="24"/>
          <w:szCs w:val="24"/>
        </w:rPr>
        <w:t>‘</w:t>
      </w:r>
      <w:r w:rsidR="006271CA" w:rsidRPr="00D16B86">
        <w:rPr>
          <w:rFonts w:ascii="Times New Roman" w:hAnsi="Times New Roman" w:cs="Times New Roman"/>
          <w:bCs/>
          <w:sz w:val="24"/>
          <w:szCs w:val="24"/>
        </w:rPr>
        <w:t>0</w:t>
      </w:r>
      <w:r w:rsidR="006744AF" w:rsidRPr="00D16B86">
        <w:rPr>
          <w:rFonts w:ascii="Times New Roman" w:hAnsi="Times New Roman" w:cs="Times New Roman"/>
          <w:bCs/>
          <w:sz w:val="24"/>
          <w:szCs w:val="24"/>
        </w:rPr>
        <w:t>’</w:t>
      </w:r>
      <w:r w:rsidR="006271CA" w:rsidRPr="00D16B86">
        <w:rPr>
          <w:rFonts w:ascii="Times New Roman" w:hAnsi="Times New Roman" w:cs="Times New Roman"/>
          <w:bCs/>
          <w:sz w:val="24"/>
          <w:szCs w:val="24"/>
        </w:rPr>
        <w:t xml:space="preserve"> for </w:t>
      </w:r>
      <w:r w:rsidR="00D9332C" w:rsidRPr="00D16B86">
        <w:rPr>
          <w:rFonts w:ascii="Times New Roman" w:hAnsi="Times New Roman" w:cs="Times New Roman"/>
          <w:bCs/>
          <w:sz w:val="24"/>
          <w:szCs w:val="24"/>
        </w:rPr>
        <w:t>continued one rule</w:t>
      </w:r>
      <w:r w:rsidR="006271CA" w:rsidRPr="00D16B86">
        <w:rPr>
          <w:rFonts w:ascii="Times New Roman" w:hAnsi="Times New Roman" w:cs="Times New Roman"/>
          <w:bCs/>
          <w:sz w:val="24"/>
          <w:szCs w:val="24"/>
        </w:rPr>
        <w:t xml:space="preserve"> </w:t>
      </w:r>
      <w:r w:rsidR="005B25E8" w:rsidRPr="00D16B86">
        <w:rPr>
          <w:rFonts w:ascii="Times New Roman" w:hAnsi="Times New Roman" w:cs="Times New Roman"/>
          <w:bCs/>
          <w:sz w:val="24"/>
          <w:szCs w:val="24"/>
        </w:rPr>
        <w:t xml:space="preserve">to sort cards </w:t>
      </w:r>
      <w:r w:rsidR="006271CA" w:rsidRPr="00D16B86">
        <w:rPr>
          <w:rFonts w:ascii="Times New Roman" w:hAnsi="Times New Roman" w:cs="Times New Roman"/>
          <w:bCs/>
          <w:sz w:val="24"/>
          <w:szCs w:val="24"/>
        </w:rPr>
        <w:t xml:space="preserve">and </w:t>
      </w:r>
      <w:r w:rsidR="006744AF" w:rsidRPr="00D16B86">
        <w:rPr>
          <w:rFonts w:ascii="Times New Roman" w:hAnsi="Times New Roman" w:cs="Times New Roman"/>
          <w:bCs/>
          <w:sz w:val="24"/>
          <w:szCs w:val="24"/>
        </w:rPr>
        <w:t>‘</w:t>
      </w:r>
      <w:r w:rsidR="006271CA" w:rsidRPr="00D16B86">
        <w:rPr>
          <w:rFonts w:ascii="Times New Roman" w:hAnsi="Times New Roman" w:cs="Times New Roman"/>
          <w:bCs/>
          <w:sz w:val="24"/>
          <w:szCs w:val="24"/>
        </w:rPr>
        <w:t>1</w:t>
      </w:r>
      <w:r w:rsidR="006744AF" w:rsidRPr="00D16B86">
        <w:rPr>
          <w:rFonts w:ascii="Times New Roman" w:hAnsi="Times New Roman" w:cs="Times New Roman"/>
          <w:bCs/>
          <w:sz w:val="24"/>
          <w:szCs w:val="24"/>
        </w:rPr>
        <w:t>’</w:t>
      </w:r>
      <w:r w:rsidR="006271CA" w:rsidRPr="00D16B86">
        <w:rPr>
          <w:rFonts w:ascii="Times New Roman" w:hAnsi="Times New Roman" w:cs="Times New Roman"/>
          <w:bCs/>
          <w:sz w:val="24"/>
          <w:szCs w:val="24"/>
        </w:rPr>
        <w:t xml:space="preserve"> </w:t>
      </w:r>
      <w:r w:rsidR="006125B5" w:rsidRPr="00D16B86">
        <w:rPr>
          <w:rFonts w:ascii="Times New Roman" w:hAnsi="Times New Roman" w:cs="Times New Roman"/>
          <w:bCs/>
          <w:sz w:val="24"/>
          <w:szCs w:val="24"/>
        </w:rPr>
        <w:t>for fail</w:t>
      </w:r>
      <w:r w:rsidR="00D9332C" w:rsidRPr="00D16B86">
        <w:rPr>
          <w:rFonts w:ascii="Times New Roman" w:hAnsi="Times New Roman" w:cs="Times New Roman"/>
          <w:bCs/>
          <w:sz w:val="24"/>
          <w:szCs w:val="24"/>
        </w:rPr>
        <w:t>ed</w:t>
      </w:r>
      <w:r w:rsidR="006271CA" w:rsidRPr="00D16B86">
        <w:rPr>
          <w:rFonts w:ascii="Times New Roman" w:hAnsi="Times New Roman" w:cs="Times New Roman"/>
          <w:bCs/>
          <w:sz w:val="24"/>
          <w:szCs w:val="24"/>
        </w:rPr>
        <w:t xml:space="preserve"> </w:t>
      </w:r>
      <w:r w:rsidR="00E94AED" w:rsidRPr="00D16B86">
        <w:rPr>
          <w:rFonts w:ascii="Times New Roman" w:hAnsi="Times New Roman" w:cs="Times New Roman"/>
          <w:bCs/>
          <w:sz w:val="24"/>
          <w:szCs w:val="24"/>
        </w:rPr>
        <w:t xml:space="preserve">to </w:t>
      </w:r>
      <w:r w:rsidR="006125B5" w:rsidRPr="00D16B86">
        <w:rPr>
          <w:rFonts w:ascii="Times New Roman" w:hAnsi="Times New Roman" w:cs="Times New Roman"/>
          <w:bCs/>
          <w:sz w:val="24"/>
          <w:szCs w:val="24"/>
        </w:rPr>
        <w:t xml:space="preserve">maintain a rule to </w:t>
      </w:r>
      <w:r w:rsidR="00E94AED" w:rsidRPr="00D16B86">
        <w:rPr>
          <w:rFonts w:ascii="Times New Roman" w:hAnsi="Times New Roman" w:cs="Times New Roman"/>
          <w:bCs/>
          <w:sz w:val="24"/>
          <w:szCs w:val="24"/>
        </w:rPr>
        <w:t>sort cards</w:t>
      </w:r>
      <w:r w:rsidR="006271CA" w:rsidRPr="00D16B86">
        <w:rPr>
          <w:rFonts w:ascii="Times New Roman" w:hAnsi="Times New Roman" w:cs="Times New Roman"/>
          <w:bCs/>
          <w:sz w:val="24"/>
          <w:szCs w:val="24"/>
        </w:rPr>
        <w:t>)</w:t>
      </w:r>
      <w:r w:rsidR="00F84E22" w:rsidRPr="00D16B86">
        <w:rPr>
          <w:rFonts w:ascii="Times New Roman" w:hAnsi="Times New Roman" w:cs="Times New Roman"/>
          <w:bCs/>
          <w:sz w:val="24"/>
          <w:szCs w:val="24"/>
        </w:rPr>
        <w:t xml:space="preserve">. </w:t>
      </w:r>
    </w:p>
    <w:p w14:paraId="07066A5C" w14:textId="32A67279" w:rsidR="001E1719" w:rsidRPr="00D16B86" w:rsidRDefault="00F3600A"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 xml:space="preserve">At the year 10.5 visit, the Colour-Word Interference </w:t>
      </w:r>
      <w:r w:rsidR="002139EC" w:rsidRPr="00D16B86">
        <w:rPr>
          <w:rFonts w:ascii="Times New Roman" w:hAnsi="Times New Roman" w:cs="Times New Roman"/>
          <w:bCs/>
          <w:sz w:val="24"/>
          <w:szCs w:val="24"/>
        </w:rPr>
        <w:t>task</w:t>
      </w:r>
      <w:r w:rsidR="005B25E8" w:rsidRPr="00D16B86">
        <w:rPr>
          <w:rFonts w:ascii="Times New Roman" w:hAnsi="Times New Roman" w:cs="Times New Roman"/>
          <w:bCs/>
          <w:sz w:val="24"/>
          <w:szCs w:val="24"/>
        </w:rPr>
        <w:t xml:space="preserve"> </w:t>
      </w:r>
      <w:r w:rsidRPr="00D16B86">
        <w:rPr>
          <w:rFonts w:ascii="Times New Roman" w:hAnsi="Times New Roman" w:cs="Times New Roman"/>
          <w:bCs/>
          <w:sz w:val="24"/>
          <w:szCs w:val="24"/>
        </w:rPr>
        <w:t>from t</w:t>
      </w:r>
      <w:r w:rsidR="001E1719" w:rsidRPr="00D16B86">
        <w:rPr>
          <w:rFonts w:ascii="Times New Roman" w:hAnsi="Times New Roman" w:cs="Times New Roman"/>
          <w:bCs/>
          <w:sz w:val="24"/>
          <w:szCs w:val="24"/>
        </w:rPr>
        <w:t xml:space="preserve">he Delis-Kaplan Executive Function System (D-KEFS) </w:t>
      </w:r>
      <w:r w:rsidRPr="00D16B86">
        <w:rPr>
          <w:rFonts w:ascii="Times New Roman" w:hAnsi="Times New Roman" w:cs="Times New Roman"/>
          <w:bCs/>
          <w:sz w:val="24"/>
          <w:szCs w:val="24"/>
        </w:rPr>
        <w:t xml:space="preserve">was administered to assess </w:t>
      </w:r>
      <w:r w:rsidR="00DD1B21" w:rsidRPr="00D16B86">
        <w:rPr>
          <w:rFonts w:ascii="Times New Roman" w:hAnsi="Times New Roman" w:cs="Times New Roman"/>
          <w:bCs/>
          <w:sz w:val="24"/>
          <w:szCs w:val="24"/>
        </w:rPr>
        <w:t xml:space="preserve">inhibition and </w:t>
      </w:r>
      <w:r w:rsidRPr="00D16B86">
        <w:rPr>
          <w:rFonts w:ascii="Times New Roman" w:hAnsi="Times New Roman" w:cs="Times New Roman"/>
          <w:bCs/>
          <w:sz w:val="24"/>
          <w:szCs w:val="24"/>
        </w:rPr>
        <w:t xml:space="preserve">cognitive set shifting </w:t>
      </w:r>
      <w:r w:rsidR="001B5C2E" w:rsidRPr="00D16B86">
        <w:rPr>
          <w:rFonts w:ascii="Times New Roman" w:hAnsi="Times New Roman" w:cs="Times New Roman"/>
          <w:bCs/>
          <w:sz w:val="24"/>
          <w:szCs w:val="24"/>
        </w:rPr>
        <w:lastRenderedPageBreak/>
        <w:fldChar w:fldCharType="begin"/>
      </w:r>
      <w:r w:rsidR="00793877">
        <w:rPr>
          <w:rFonts w:ascii="Times New Roman" w:hAnsi="Times New Roman" w:cs="Times New Roman"/>
          <w:bCs/>
          <w:sz w:val="24"/>
          <w:szCs w:val="24"/>
        </w:rPr>
        <w:instrText xml:space="preserve"> ADDIN EN.CITE &lt;EndNote&gt;&lt;Cite&gt;&lt;Author&gt;Berg&lt;/Author&gt;&lt;Year&gt;2016&lt;/Year&gt;&lt;RecNum&gt;34&lt;/RecNum&gt;&lt;DisplayText&gt;[27]&lt;/DisplayText&gt;&lt;record&gt;&lt;rec-number&gt;34&lt;/rec-number&gt;&lt;foreign-keys&gt;&lt;key app="EN" db-id="0drpxf25o9tws9eza0rxzrvwed9wtddrzrez" timestamp="1747724614"&gt;34&lt;/key&gt;&lt;/foreign-keys&gt;&lt;ref-type name="Journal Article"&gt;17&lt;/ref-type&gt;&lt;contributors&gt;&lt;authors&gt;&lt;author&gt;Berg, Jody-Lynn&lt;/author&gt;&lt;author&gt;Swan, Natasha M.&lt;/author&gt;&lt;author&gt;Banks, Sarah J.&lt;/author&gt;&lt;author&gt;Miller, Justin B.&lt;/author&gt;&lt;/authors&gt;&lt;/contributors&gt;&lt;titles&gt;&lt;title&gt;Atypical performance patterns on Delis–Kaplan Executive Functioning System Color–Word Interference Test: Cognitive switching and learning ability in older adults&lt;/title&gt;&lt;secondary-title&gt;J. Clin. Exp. Neuropsychol.&lt;/secondary-title&gt;&lt;/titles&gt;&lt;periodical&gt;&lt;full-title&gt;J. Clin. Exp. Neuropsychol.&lt;/full-title&gt;&lt;/periodical&gt;&lt;pages&gt;745-751&lt;/pages&gt;&lt;volume&gt;38&lt;/volume&gt;&lt;number&gt;7&lt;/number&gt;&lt;dates&gt;&lt;year&gt;2016&lt;/year&gt;&lt;pub-dates&gt;&lt;date&gt;2016/08/08&lt;/date&gt;&lt;/pub-dates&gt;&lt;/dates&gt;&lt;publisher&gt;Routledge&lt;/publisher&gt;&lt;isbn&gt;1380-3395&lt;/isbn&gt;&lt;urls&gt;&lt;related-urls&gt;&lt;url&gt;https://doi.org/10.1080/13803395.2016.1161734&lt;/url&gt;&lt;/related-urls&gt;&lt;/urls&gt;&lt;electronic-resource-num&gt;10.1080/13803395.2016.1161734&lt;/electronic-resource-num&gt;&lt;/record&gt;&lt;/Cite&gt;&lt;/EndNote&gt;</w:instrText>
      </w:r>
      <w:r w:rsidR="001B5C2E"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27" w:tooltip="Berg, 2016 #34" w:history="1">
        <w:r w:rsidR="00B76C6C">
          <w:rPr>
            <w:rFonts w:ascii="Times New Roman" w:hAnsi="Times New Roman" w:cs="Times New Roman"/>
            <w:bCs/>
            <w:noProof/>
            <w:sz w:val="24"/>
            <w:szCs w:val="24"/>
          </w:rPr>
          <w:t>27</w:t>
        </w:r>
      </w:hyperlink>
      <w:r w:rsidR="00793877">
        <w:rPr>
          <w:rFonts w:ascii="Times New Roman" w:hAnsi="Times New Roman" w:cs="Times New Roman"/>
          <w:bCs/>
          <w:noProof/>
          <w:sz w:val="24"/>
          <w:szCs w:val="24"/>
        </w:rPr>
        <w:t>]</w:t>
      </w:r>
      <w:r w:rsidR="001B5C2E" w:rsidRPr="00D16B86">
        <w:rPr>
          <w:rFonts w:ascii="Times New Roman" w:hAnsi="Times New Roman" w:cs="Times New Roman"/>
          <w:bCs/>
          <w:sz w:val="24"/>
          <w:szCs w:val="24"/>
        </w:rPr>
        <w:fldChar w:fldCharType="end"/>
      </w:r>
      <w:r w:rsidRPr="00D16B86">
        <w:rPr>
          <w:rFonts w:ascii="Times New Roman" w:hAnsi="Times New Roman" w:cs="Times New Roman"/>
          <w:bCs/>
          <w:sz w:val="24"/>
          <w:szCs w:val="24"/>
        </w:rPr>
        <w:t>.</w:t>
      </w:r>
      <w:r w:rsidR="001B5C2E" w:rsidRPr="00D16B86">
        <w:rPr>
          <w:rFonts w:ascii="Times New Roman" w:hAnsi="Times New Roman" w:cs="Times New Roman"/>
          <w:bCs/>
          <w:sz w:val="24"/>
          <w:szCs w:val="24"/>
        </w:rPr>
        <w:t xml:space="preserve"> </w:t>
      </w:r>
      <w:r w:rsidRPr="00D16B86">
        <w:rPr>
          <w:rFonts w:ascii="Times New Roman" w:hAnsi="Times New Roman" w:cs="Times New Roman"/>
          <w:bCs/>
          <w:sz w:val="24"/>
          <w:szCs w:val="24"/>
        </w:rPr>
        <w:t>Additionally, the Letter-Number</w:t>
      </w:r>
      <w:r w:rsidR="002139EC" w:rsidRPr="00D16B86">
        <w:rPr>
          <w:rFonts w:ascii="Times New Roman" w:hAnsi="Times New Roman" w:cs="Times New Roman"/>
          <w:bCs/>
          <w:sz w:val="24"/>
          <w:szCs w:val="24"/>
        </w:rPr>
        <w:t>-</w:t>
      </w:r>
      <w:r w:rsidRPr="00D16B86">
        <w:rPr>
          <w:rFonts w:ascii="Times New Roman" w:hAnsi="Times New Roman" w:cs="Times New Roman"/>
          <w:bCs/>
          <w:sz w:val="24"/>
          <w:szCs w:val="24"/>
        </w:rPr>
        <w:t xml:space="preserve">Sequencing </w:t>
      </w:r>
      <w:r w:rsidR="002139EC" w:rsidRPr="00D16B86">
        <w:rPr>
          <w:rFonts w:ascii="Times New Roman" w:hAnsi="Times New Roman" w:cs="Times New Roman"/>
          <w:bCs/>
          <w:sz w:val="24"/>
          <w:szCs w:val="24"/>
        </w:rPr>
        <w:t>task</w:t>
      </w:r>
      <w:r w:rsidRPr="00D16B86">
        <w:rPr>
          <w:rFonts w:ascii="Times New Roman" w:hAnsi="Times New Roman" w:cs="Times New Roman"/>
          <w:bCs/>
          <w:sz w:val="24"/>
          <w:szCs w:val="24"/>
        </w:rPr>
        <w:t xml:space="preserve"> from the</w:t>
      </w:r>
      <w:r w:rsidR="001E1719" w:rsidRPr="00D16B86">
        <w:rPr>
          <w:rFonts w:ascii="Times New Roman" w:hAnsi="Times New Roman" w:cs="Times New Roman"/>
          <w:bCs/>
          <w:sz w:val="24"/>
          <w:szCs w:val="24"/>
        </w:rPr>
        <w:t xml:space="preserve"> Wechsler Intelligence Scale for Children Fifth Edition (WISC-V)</w:t>
      </w:r>
      <w:r w:rsidR="00540563" w:rsidRPr="00D16B86">
        <w:rPr>
          <w:rFonts w:ascii="Times New Roman" w:hAnsi="Times New Roman" w:cs="Times New Roman"/>
          <w:bCs/>
          <w:sz w:val="24"/>
          <w:szCs w:val="24"/>
        </w:rPr>
        <w:t xml:space="preserve"> </w:t>
      </w:r>
      <w:r w:rsidR="001E1719" w:rsidRPr="00D16B86">
        <w:rPr>
          <w:rFonts w:ascii="Times New Roman" w:hAnsi="Times New Roman" w:cs="Times New Roman"/>
          <w:bCs/>
          <w:sz w:val="24"/>
          <w:szCs w:val="24"/>
        </w:rPr>
        <w:t>w</w:t>
      </w:r>
      <w:r w:rsidRPr="00D16B86">
        <w:rPr>
          <w:rFonts w:ascii="Times New Roman" w:hAnsi="Times New Roman" w:cs="Times New Roman"/>
          <w:bCs/>
          <w:sz w:val="24"/>
          <w:szCs w:val="24"/>
        </w:rPr>
        <w:t>as</w:t>
      </w:r>
      <w:r w:rsidR="001E1719" w:rsidRPr="00D16B86">
        <w:rPr>
          <w:rFonts w:ascii="Times New Roman" w:hAnsi="Times New Roman" w:cs="Times New Roman"/>
          <w:bCs/>
          <w:sz w:val="24"/>
          <w:szCs w:val="24"/>
        </w:rPr>
        <w:t xml:space="preserve"> administered</w:t>
      </w:r>
      <w:r w:rsidR="004C6976" w:rsidRPr="00D16B86">
        <w:rPr>
          <w:rFonts w:ascii="Times New Roman" w:hAnsi="Times New Roman" w:cs="Times New Roman"/>
          <w:bCs/>
          <w:sz w:val="24"/>
          <w:szCs w:val="24"/>
        </w:rPr>
        <w:t xml:space="preserve"> </w:t>
      </w:r>
      <w:r w:rsidR="00AE0433" w:rsidRPr="00D16B86">
        <w:rPr>
          <w:rFonts w:ascii="Times New Roman" w:hAnsi="Times New Roman" w:cs="Times New Roman"/>
          <w:bCs/>
          <w:sz w:val="24"/>
          <w:szCs w:val="24"/>
        </w:rPr>
        <w:t>to evaluate children’s working memory</w:t>
      </w:r>
      <w:r w:rsidR="00FE4757" w:rsidRPr="00D16B86">
        <w:rPr>
          <w:rFonts w:ascii="Times New Roman" w:hAnsi="Times New Roman" w:cs="Times New Roman"/>
          <w:bCs/>
          <w:sz w:val="24"/>
          <w:szCs w:val="24"/>
        </w:rPr>
        <w:t xml:space="preserve"> </w:t>
      </w:r>
      <w:r w:rsidR="00D31E67" w:rsidRPr="00D16B86">
        <w:rPr>
          <w:rFonts w:ascii="Times New Roman" w:hAnsi="Times New Roman" w:cs="Times New Roman"/>
          <w:bCs/>
          <w:sz w:val="24"/>
          <w:szCs w:val="24"/>
        </w:rPr>
        <w:fldChar w:fldCharType="begin"/>
      </w:r>
      <w:r w:rsidR="00793877">
        <w:rPr>
          <w:rFonts w:ascii="Times New Roman" w:hAnsi="Times New Roman" w:cs="Times New Roman"/>
          <w:bCs/>
          <w:sz w:val="24"/>
          <w:szCs w:val="24"/>
        </w:rPr>
        <w:instrText xml:space="preserve"> ADDIN EN.CITE &lt;EndNote&gt;&lt;Cite&gt;&lt;Author&gt;Kaufman&lt;/Author&gt;&lt;Year&gt;2015&lt;/Year&gt;&lt;RecNum&gt;35&lt;/RecNum&gt;&lt;DisplayText&gt;[28]&lt;/DisplayText&gt;&lt;record&gt;&lt;rec-number&gt;35&lt;/rec-number&gt;&lt;foreign-keys&gt;&lt;key app="EN" db-id="0drpxf25o9tws9eza0rxzrvwed9wtddrzrez" timestamp="1747724614"&gt;35&lt;/key&gt;&lt;/foreign-keys&gt;&lt;ref-type name="Book"&gt;6&lt;/ref-type&gt;&lt;contributors&gt;&lt;authors&gt;&lt;author&gt;Kaufman, Alan S&lt;/author&gt;&lt;author&gt;Raiford, Susan Engi&lt;/author&gt;&lt;author&gt;Coalson, Diane L&lt;/author&gt;&lt;/authors&gt;&lt;/contributors&gt;&lt;titles&gt;&lt;title&gt;Intelligent testing with the WISC-V&lt;/title&gt;&lt;/titles&gt;&lt;dates&gt;&lt;year&gt;2015&lt;/year&gt;&lt;/dates&gt;&lt;publisher&gt;John Wiley &amp;amp; Sons&lt;/publisher&gt;&lt;isbn&gt;1119176735&lt;/isbn&gt;&lt;urls&gt;&lt;/urls&gt;&lt;/record&gt;&lt;/Cite&gt;&lt;/EndNote&gt;</w:instrText>
      </w:r>
      <w:r w:rsidR="00D31E67"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28" w:tooltip="Kaufman, 2015 #35" w:history="1">
        <w:r w:rsidR="00B76C6C">
          <w:rPr>
            <w:rFonts w:ascii="Times New Roman" w:hAnsi="Times New Roman" w:cs="Times New Roman"/>
            <w:bCs/>
            <w:noProof/>
            <w:sz w:val="24"/>
            <w:szCs w:val="24"/>
          </w:rPr>
          <w:t>28</w:t>
        </w:r>
      </w:hyperlink>
      <w:r w:rsidR="00793877">
        <w:rPr>
          <w:rFonts w:ascii="Times New Roman" w:hAnsi="Times New Roman" w:cs="Times New Roman"/>
          <w:bCs/>
          <w:noProof/>
          <w:sz w:val="24"/>
          <w:szCs w:val="24"/>
        </w:rPr>
        <w:t>]</w:t>
      </w:r>
      <w:r w:rsidR="00D31E67" w:rsidRPr="00D16B86">
        <w:rPr>
          <w:rFonts w:ascii="Times New Roman" w:hAnsi="Times New Roman" w:cs="Times New Roman"/>
          <w:bCs/>
          <w:sz w:val="24"/>
          <w:szCs w:val="24"/>
        </w:rPr>
        <w:fldChar w:fldCharType="end"/>
      </w:r>
      <w:r w:rsidR="00AE0433" w:rsidRPr="00D16B86">
        <w:rPr>
          <w:rFonts w:ascii="Times New Roman" w:hAnsi="Times New Roman" w:cs="Times New Roman"/>
          <w:bCs/>
          <w:sz w:val="24"/>
          <w:szCs w:val="24"/>
        </w:rPr>
        <w:t>.</w:t>
      </w:r>
      <w:r w:rsidR="00FE4757" w:rsidRPr="00D16B86">
        <w:rPr>
          <w:rFonts w:ascii="Times New Roman" w:hAnsi="Times New Roman" w:cs="Times New Roman"/>
          <w:bCs/>
          <w:sz w:val="24"/>
          <w:szCs w:val="24"/>
        </w:rPr>
        <w:t xml:space="preserve"> </w:t>
      </w:r>
    </w:p>
    <w:p w14:paraId="105B1E73" w14:textId="25B1B8EE" w:rsidR="00CF7ABA" w:rsidRPr="00D16B86" w:rsidRDefault="00107C06"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 xml:space="preserve">Scaled scores </w:t>
      </w:r>
      <w:r w:rsidR="003A75FC" w:rsidRPr="00D16B86">
        <w:rPr>
          <w:rFonts w:ascii="Times New Roman" w:hAnsi="Times New Roman" w:cs="Times New Roman"/>
          <w:bCs/>
          <w:sz w:val="24"/>
          <w:szCs w:val="24"/>
        </w:rPr>
        <w:t xml:space="preserve">with a mean of 10 and a standard deviation of 3 </w:t>
      </w:r>
      <w:r w:rsidRPr="00D16B86">
        <w:rPr>
          <w:rFonts w:ascii="Times New Roman" w:hAnsi="Times New Roman" w:cs="Times New Roman"/>
          <w:bCs/>
          <w:sz w:val="24"/>
          <w:szCs w:val="24"/>
        </w:rPr>
        <w:t>were used f</w:t>
      </w:r>
      <w:r w:rsidR="00420178" w:rsidRPr="00D16B86">
        <w:rPr>
          <w:rFonts w:ascii="Times New Roman" w:hAnsi="Times New Roman" w:cs="Times New Roman"/>
          <w:bCs/>
          <w:sz w:val="24"/>
          <w:szCs w:val="24"/>
        </w:rPr>
        <w:t>or NEPSY-II, D-KEFS and WISC-V</w:t>
      </w:r>
      <w:r w:rsidRPr="00D16B86">
        <w:rPr>
          <w:rFonts w:ascii="Times New Roman" w:hAnsi="Times New Roman" w:cs="Times New Roman"/>
          <w:bCs/>
          <w:sz w:val="24"/>
          <w:szCs w:val="24"/>
        </w:rPr>
        <w:t xml:space="preserve">, with </w:t>
      </w:r>
      <w:r w:rsidR="00EA6DEB" w:rsidRPr="00D16B86">
        <w:rPr>
          <w:rFonts w:ascii="Times New Roman" w:hAnsi="Times New Roman" w:cs="Times New Roman"/>
          <w:bCs/>
          <w:sz w:val="24"/>
          <w:szCs w:val="24"/>
        </w:rPr>
        <w:t>higher scores indicat</w:t>
      </w:r>
      <w:r w:rsidRPr="00D16B86">
        <w:rPr>
          <w:rFonts w:ascii="Times New Roman" w:hAnsi="Times New Roman" w:cs="Times New Roman"/>
          <w:bCs/>
          <w:sz w:val="24"/>
          <w:szCs w:val="24"/>
        </w:rPr>
        <w:t>ing</w:t>
      </w:r>
      <w:r w:rsidR="00EA6DEB" w:rsidRPr="00D16B86">
        <w:rPr>
          <w:rFonts w:ascii="Times New Roman" w:hAnsi="Times New Roman" w:cs="Times New Roman"/>
          <w:bCs/>
          <w:sz w:val="24"/>
          <w:szCs w:val="24"/>
        </w:rPr>
        <w:t xml:space="preserve"> better </w:t>
      </w:r>
      <w:r w:rsidR="00BA0C08" w:rsidRPr="00D16B86">
        <w:rPr>
          <w:rFonts w:ascii="Times New Roman" w:hAnsi="Times New Roman" w:cs="Times New Roman"/>
          <w:bCs/>
          <w:sz w:val="24"/>
          <w:szCs w:val="24"/>
        </w:rPr>
        <w:t>EFs</w:t>
      </w:r>
      <w:r w:rsidR="00A47F47" w:rsidRPr="00D16B86">
        <w:rPr>
          <w:rFonts w:ascii="Times New Roman" w:hAnsi="Times New Roman" w:cs="Times New Roman"/>
          <w:bCs/>
          <w:sz w:val="24"/>
          <w:szCs w:val="24"/>
        </w:rPr>
        <w:t>.</w:t>
      </w:r>
    </w:p>
    <w:p w14:paraId="4D368C9D" w14:textId="00572B17" w:rsidR="001A4DF0" w:rsidRPr="00D16B86" w:rsidRDefault="00467BD5" w:rsidP="00EE5BD0">
      <w:pPr>
        <w:spacing w:after="0" w:line="480" w:lineRule="auto"/>
        <w:rPr>
          <w:rFonts w:ascii="Times New Roman" w:hAnsi="Times New Roman" w:cs="Times New Roman"/>
          <w:bCs/>
          <w:sz w:val="24"/>
          <w:szCs w:val="24"/>
          <w:u w:val="single"/>
        </w:rPr>
      </w:pPr>
      <w:bookmarkStart w:id="0" w:name="_Hlk164850931"/>
      <w:r w:rsidRPr="00D16B86">
        <w:rPr>
          <w:rFonts w:ascii="Times New Roman" w:hAnsi="Times New Roman" w:cs="Times New Roman"/>
          <w:bCs/>
          <w:sz w:val="24"/>
          <w:szCs w:val="24"/>
          <w:u w:val="single"/>
        </w:rPr>
        <w:t>Neuroimaging data</w:t>
      </w:r>
      <w:r w:rsidR="0008184F" w:rsidRPr="00D16B86">
        <w:rPr>
          <w:rFonts w:ascii="Times New Roman" w:hAnsi="Times New Roman" w:cs="Times New Roman"/>
          <w:bCs/>
          <w:sz w:val="24"/>
          <w:szCs w:val="24"/>
          <w:u w:val="single"/>
        </w:rPr>
        <w:t xml:space="preserve"> acquisition and pre-processing</w:t>
      </w:r>
    </w:p>
    <w:p w14:paraId="776DF224" w14:textId="418D2117" w:rsidR="0008184F" w:rsidRPr="00D16B86" w:rsidRDefault="006B07EA" w:rsidP="00EE5BD0">
      <w:pPr>
        <w:spacing w:after="200" w:line="480" w:lineRule="auto"/>
        <w:rPr>
          <w:rFonts w:ascii="Times New Roman" w:hAnsi="Times New Roman" w:cs="Times New Roman"/>
          <w:bCs/>
          <w:sz w:val="24"/>
          <w:szCs w:val="24"/>
        </w:rPr>
      </w:pPr>
      <w:r w:rsidRPr="00D16B86">
        <w:rPr>
          <w:rFonts w:ascii="Times New Roman" w:hAnsi="Times New Roman" w:cs="Times New Roman"/>
          <w:bCs/>
          <w:sz w:val="24"/>
          <w:szCs w:val="24"/>
        </w:rPr>
        <w:t>Children</w:t>
      </w:r>
      <w:r w:rsidR="00D90F18" w:rsidRPr="00D16B86">
        <w:rPr>
          <w:rFonts w:ascii="Times New Roman" w:hAnsi="Times New Roman" w:cs="Times New Roman"/>
          <w:bCs/>
          <w:sz w:val="24"/>
          <w:szCs w:val="24"/>
        </w:rPr>
        <w:t xml:space="preserve"> underwent magnetic resonance imaging (MRI) of the brain at age </w:t>
      </w:r>
      <w:r w:rsidRPr="00D16B86">
        <w:rPr>
          <w:rFonts w:ascii="Times New Roman" w:hAnsi="Times New Roman" w:cs="Times New Roman"/>
          <w:bCs/>
          <w:sz w:val="24"/>
          <w:szCs w:val="24"/>
        </w:rPr>
        <w:t>7.5 years</w:t>
      </w:r>
      <w:r w:rsidR="00EF329F" w:rsidRPr="00D16B86">
        <w:rPr>
          <w:rFonts w:ascii="Times New Roman" w:hAnsi="Times New Roman" w:cs="Times New Roman"/>
          <w:bCs/>
          <w:sz w:val="24"/>
          <w:szCs w:val="24"/>
        </w:rPr>
        <w:t xml:space="preserve"> on a 3T scanner (</w:t>
      </w:r>
      <w:proofErr w:type="spellStart"/>
      <w:r w:rsidR="00EF329F" w:rsidRPr="00D16B86">
        <w:rPr>
          <w:rFonts w:ascii="Times New Roman" w:hAnsi="Times New Roman" w:cs="Times New Roman"/>
          <w:bCs/>
          <w:sz w:val="24"/>
          <w:szCs w:val="24"/>
        </w:rPr>
        <w:t>Magnetom</w:t>
      </w:r>
      <w:proofErr w:type="spellEnd"/>
      <w:r w:rsidR="00EF329F" w:rsidRPr="00D16B86">
        <w:rPr>
          <w:rFonts w:ascii="Times New Roman" w:hAnsi="Times New Roman" w:cs="Times New Roman"/>
          <w:bCs/>
          <w:sz w:val="24"/>
          <w:szCs w:val="24"/>
        </w:rPr>
        <w:t xml:space="preserve"> Prisma, Siemens, Germany).</w:t>
      </w:r>
      <w:r w:rsidR="00D90F18" w:rsidRPr="00D16B86">
        <w:rPr>
          <w:rFonts w:ascii="Times New Roman" w:hAnsi="Times New Roman" w:cs="Times New Roman"/>
          <w:bCs/>
          <w:sz w:val="24"/>
          <w:szCs w:val="24"/>
        </w:rPr>
        <w:t xml:space="preserve"> </w:t>
      </w:r>
      <w:r w:rsidR="0008184F" w:rsidRPr="00D16B86">
        <w:rPr>
          <w:rFonts w:ascii="Times New Roman" w:hAnsi="Times New Roman" w:cs="Times New Roman"/>
          <w:bCs/>
          <w:sz w:val="24"/>
          <w:szCs w:val="24"/>
        </w:rPr>
        <w:t xml:space="preserve">Resting-state functional </w:t>
      </w:r>
      <w:r w:rsidR="00EF329F" w:rsidRPr="00D16B86">
        <w:rPr>
          <w:rFonts w:ascii="Times New Roman" w:hAnsi="Times New Roman" w:cs="Times New Roman"/>
          <w:bCs/>
          <w:sz w:val="24"/>
          <w:szCs w:val="24"/>
        </w:rPr>
        <w:t>MRI</w:t>
      </w:r>
      <w:r w:rsidR="0008184F" w:rsidRPr="00D16B86">
        <w:rPr>
          <w:rFonts w:ascii="Times New Roman" w:hAnsi="Times New Roman" w:cs="Times New Roman"/>
          <w:bCs/>
          <w:sz w:val="24"/>
          <w:szCs w:val="24"/>
        </w:rPr>
        <w:t xml:space="preserve"> (</w:t>
      </w:r>
      <w:proofErr w:type="spellStart"/>
      <w:r w:rsidR="0008184F" w:rsidRPr="00D16B86">
        <w:rPr>
          <w:rFonts w:ascii="Times New Roman" w:hAnsi="Times New Roman" w:cs="Times New Roman"/>
          <w:bCs/>
          <w:sz w:val="24"/>
          <w:szCs w:val="24"/>
        </w:rPr>
        <w:t>rs</w:t>
      </w:r>
      <w:proofErr w:type="spellEnd"/>
      <w:r w:rsidR="00026534" w:rsidRPr="00D16B86">
        <w:rPr>
          <w:rFonts w:ascii="Times New Roman" w:hAnsi="Times New Roman" w:cs="Times New Roman"/>
          <w:bCs/>
          <w:sz w:val="24"/>
          <w:szCs w:val="24"/>
        </w:rPr>
        <w:t>-</w:t>
      </w:r>
      <w:r w:rsidR="0008184F" w:rsidRPr="00D16B86">
        <w:rPr>
          <w:rFonts w:ascii="Times New Roman" w:hAnsi="Times New Roman" w:cs="Times New Roman"/>
          <w:bCs/>
          <w:sz w:val="24"/>
          <w:szCs w:val="24"/>
        </w:rPr>
        <w:t xml:space="preserve">fMRI) images were </w:t>
      </w:r>
      <w:r w:rsidR="00674706" w:rsidRPr="00D16B86">
        <w:rPr>
          <w:rFonts w:ascii="Times New Roman" w:hAnsi="Times New Roman" w:cs="Times New Roman"/>
          <w:bCs/>
          <w:sz w:val="24"/>
          <w:szCs w:val="24"/>
        </w:rPr>
        <w:t xml:space="preserve">processed as previously described </w:t>
      </w:r>
      <w:r w:rsidR="00674706" w:rsidRPr="00D16B86">
        <w:rPr>
          <w:rFonts w:ascii="Times New Roman" w:hAnsi="Times New Roman" w:cs="Times New Roman"/>
          <w:bCs/>
          <w:sz w:val="24"/>
          <w:szCs w:val="24"/>
        </w:rPr>
        <w:fldChar w:fldCharType="begin"/>
      </w:r>
      <w:r w:rsidR="00793877">
        <w:rPr>
          <w:rFonts w:ascii="Times New Roman" w:hAnsi="Times New Roman" w:cs="Times New Roman"/>
          <w:bCs/>
          <w:sz w:val="24"/>
          <w:szCs w:val="24"/>
        </w:rPr>
        <w:instrText xml:space="preserve"> ADDIN EN.CITE &lt;EndNote&gt;&lt;Cite&gt;&lt;Author&gt;Chan&lt;/Author&gt;&lt;Year&gt;2024&lt;/Year&gt;&lt;RecNum&gt;36&lt;/RecNum&gt;&lt;DisplayText&gt;[29]&lt;/DisplayText&gt;&lt;record&gt;&lt;rec-number&gt;36&lt;/rec-number&gt;&lt;foreign-keys&gt;&lt;key app="EN" db-id="0drpxf25o9tws9eza0rxzrvwed9wtddrzrez" timestamp="1747724614"&gt;36&lt;/key&gt;&lt;/foreign-keys&gt;&lt;ref-type name="Journal Article"&gt;17&lt;/ref-type&gt;&lt;contributors&gt;&lt;authors&gt;&lt;author&gt;Chan, Shi Yu&lt;/author&gt;&lt;author&gt;Ngoh, Zhen Ming&lt;/author&gt;&lt;author&gt;Ong, Zi Yan&lt;/author&gt;&lt;author&gt;Teh, Ai Ling&lt;/author&gt;&lt;author&gt;Kee, Michelle Z. L.&lt;/author&gt;&lt;author&gt;Zhou, Juan H.&lt;/author&gt;&lt;author&gt;Fortier, Marielle V.&lt;/author&gt;&lt;author&gt;Yap, Fabian&lt;/author&gt;&lt;author&gt;MacIsaac, Julia L.&lt;/author&gt;&lt;author&gt;Kobor, Michael S.&lt;/author&gt;&lt;author&gt;Silveira, Patricia P.&lt;/author&gt;&lt;author&gt;Meaney, Michael J.&lt;/author&gt;&lt;author&gt;Tan, Ai Peng&lt;/author&gt;&lt;/authors&gt;&lt;/contributors&gt;&lt;titles&gt;&lt;title&gt;The influence of early-life adversity on the coupling of structural and functional brain connectivity across childhood&lt;/title&gt;&lt;secondary-title&gt;Nat. Mental Health.&lt;/secondary-title&gt;&lt;/titles&gt;&lt;periodical&gt;&lt;full-title&gt;Nat. Mental Health.&lt;/full-title&gt;&lt;/periodical&gt;&lt;pages&gt;52-62&lt;/pages&gt;&lt;volume&gt;2&lt;/volume&gt;&lt;number&gt;1&lt;/number&gt;&lt;dates&gt;&lt;year&gt;2024&lt;/year&gt;&lt;pub-dates&gt;&lt;date&gt;2024/01/01&lt;/date&gt;&lt;/pub-dates&gt;&lt;/dates&gt;&lt;isbn&gt;2731-6076&lt;/isbn&gt;&lt;urls&gt;&lt;related-urls&gt;&lt;url&gt;https://doi.org/10.1038/s44220-023-00162-5&lt;/url&gt;&lt;/related-urls&gt;&lt;/urls&gt;&lt;electronic-resource-num&gt;10.1038/s44220-023-00162-5&lt;/electronic-resource-num&gt;&lt;/record&gt;&lt;/Cite&gt;&lt;/EndNote&gt;</w:instrText>
      </w:r>
      <w:r w:rsidR="00674706"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29" w:tooltip="Chan, 2024 #36" w:history="1">
        <w:r w:rsidR="00B76C6C">
          <w:rPr>
            <w:rFonts w:ascii="Times New Roman" w:hAnsi="Times New Roman" w:cs="Times New Roman"/>
            <w:bCs/>
            <w:noProof/>
            <w:sz w:val="24"/>
            <w:szCs w:val="24"/>
          </w:rPr>
          <w:t>29</w:t>
        </w:r>
      </w:hyperlink>
      <w:r w:rsidR="00793877">
        <w:rPr>
          <w:rFonts w:ascii="Times New Roman" w:hAnsi="Times New Roman" w:cs="Times New Roman"/>
          <w:bCs/>
          <w:noProof/>
          <w:sz w:val="24"/>
          <w:szCs w:val="24"/>
        </w:rPr>
        <w:t>]</w:t>
      </w:r>
      <w:r w:rsidR="00674706" w:rsidRPr="00D16B86">
        <w:rPr>
          <w:rFonts w:ascii="Times New Roman" w:hAnsi="Times New Roman" w:cs="Times New Roman"/>
          <w:bCs/>
          <w:sz w:val="24"/>
          <w:szCs w:val="24"/>
        </w:rPr>
        <w:fldChar w:fldCharType="end"/>
      </w:r>
      <w:r w:rsidR="00674706" w:rsidRPr="00D16B86">
        <w:rPr>
          <w:rFonts w:ascii="Times New Roman" w:hAnsi="Times New Roman" w:cs="Times New Roman"/>
          <w:bCs/>
          <w:sz w:val="24"/>
          <w:szCs w:val="24"/>
        </w:rPr>
        <w:t xml:space="preserve">, with the default pre-processing pipelines using the CONN Toolbox v20b </w:t>
      </w:r>
      <w:r w:rsidR="00674706" w:rsidRPr="00D16B86">
        <w:rPr>
          <w:rFonts w:ascii="Times New Roman" w:hAnsi="Times New Roman" w:cs="Times New Roman"/>
          <w:bCs/>
          <w:sz w:val="24"/>
          <w:szCs w:val="24"/>
        </w:rPr>
        <w:fldChar w:fldCharType="begin"/>
      </w:r>
      <w:r w:rsidR="00793877">
        <w:rPr>
          <w:rFonts w:ascii="Times New Roman" w:hAnsi="Times New Roman" w:cs="Times New Roman"/>
          <w:bCs/>
          <w:sz w:val="24"/>
          <w:szCs w:val="24"/>
        </w:rPr>
        <w:instrText xml:space="preserve"> ADDIN EN.CITE &lt;EndNote&gt;&lt;Cite&gt;&lt;Author&gt;Whitfield-Gabrieli&lt;/Author&gt;&lt;Year&gt;2012&lt;/Year&gt;&lt;RecNum&gt;37&lt;/RecNum&gt;&lt;DisplayText&gt;[30]&lt;/DisplayText&gt;&lt;record&gt;&lt;rec-number&gt;37&lt;/rec-number&gt;&lt;foreign-keys&gt;&lt;key app="EN" db-id="0drpxf25o9tws9eza0rxzrvwed9wtddrzrez" timestamp="1747724614"&gt;37&lt;/key&gt;&lt;/foreign-keys&gt;&lt;ref-type name="Journal Article"&gt;17&lt;/ref-type&gt;&lt;contributors&gt;&lt;authors&gt;&lt;author&gt;Whitfield-Gabrieli, Susan&lt;/author&gt;&lt;author&gt;Nieto-Castanon, Alfonso&lt;/author&gt;&lt;/authors&gt;&lt;/contributors&gt;&lt;titles&gt;&lt;title&gt;Conn: A Functional Connectivity Toolbox for Correlated and Anticorrelated Brain Networks&lt;/title&gt;&lt;secondary-title&gt;Brain Connect.&lt;/secondary-title&gt;&lt;/titles&gt;&lt;periodical&gt;&lt;full-title&gt;Brain Connect.&lt;/full-title&gt;&lt;/periodical&gt;&lt;pages&gt;125-141&lt;/pages&gt;&lt;volume&gt;2&lt;/volume&gt;&lt;number&gt;3&lt;/number&gt;&lt;dates&gt;&lt;year&gt;2012&lt;/year&gt;&lt;pub-dates&gt;&lt;date&gt;2012/06/01&lt;/date&gt;&lt;/pub-dates&gt;&lt;/dates&gt;&lt;publisher&gt;Mary Ann Liebert, Inc., publishers&lt;/publisher&gt;&lt;isbn&gt;2158-0014&lt;/isbn&gt;&lt;urls&gt;&lt;related-urls&gt;&lt;url&gt;https://doi.org/10.1089/brain.2012.0073&lt;/url&gt;&lt;/related-urls&gt;&lt;/urls&gt;&lt;electronic-resource-num&gt;10.1089/brain.2012.0073&lt;/electronic-resource-num&gt;&lt;access-date&gt;2024/03/21&lt;/access-date&gt;&lt;/record&gt;&lt;/Cite&gt;&lt;/EndNote&gt;</w:instrText>
      </w:r>
      <w:r w:rsidR="00674706"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30" w:tooltip="Whitfield-Gabrieli, 2012 #37" w:history="1">
        <w:r w:rsidR="00B76C6C">
          <w:rPr>
            <w:rFonts w:ascii="Times New Roman" w:hAnsi="Times New Roman" w:cs="Times New Roman"/>
            <w:bCs/>
            <w:noProof/>
            <w:sz w:val="24"/>
            <w:szCs w:val="24"/>
          </w:rPr>
          <w:t>30</w:t>
        </w:r>
      </w:hyperlink>
      <w:r w:rsidR="00793877">
        <w:rPr>
          <w:rFonts w:ascii="Times New Roman" w:hAnsi="Times New Roman" w:cs="Times New Roman"/>
          <w:bCs/>
          <w:noProof/>
          <w:sz w:val="24"/>
          <w:szCs w:val="24"/>
        </w:rPr>
        <w:t>]</w:t>
      </w:r>
      <w:r w:rsidR="00674706" w:rsidRPr="00D16B86">
        <w:rPr>
          <w:rFonts w:ascii="Times New Roman" w:hAnsi="Times New Roman" w:cs="Times New Roman"/>
          <w:bCs/>
          <w:sz w:val="24"/>
          <w:szCs w:val="24"/>
        </w:rPr>
        <w:fldChar w:fldCharType="end"/>
      </w:r>
      <w:r w:rsidR="00674706" w:rsidRPr="00D16B86">
        <w:rPr>
          <w:rFonts w:ascii="Times New Roman" w:hAnsi="Times New Roman" w:cs="Times New Roman"/>
          <w:bCs/>
          <w:sz w:val="24"/>
          <w:szCs w:val="24"/>
        </w:rPr>
        <w:t>.</w:t>
      </w:r>
      <w:r w:rsidR="00E9288F" w:rsidRPr="00D16B86">
        <w:rPr>
          <w:rFonts w:ascii="Times New Roman" w:hAnsi="Times New Roman" w:cs="Times New Roman"/>
          <w:bCs/>
          <w:sz w:val="24"/>
          <w:szCs w:val="24"/>
        </w:rPr>
        <w:t xml:space="preserve"> </w:t>
      </w:r>
      <w:r w:rsidR="00C615D0" w:rsidRPr="00D16B86">
        <w:rPr>
          <w:rFonts w:ascii="Times New Roman" w:hAnsi="Times New Roman" w:cs="Times New Roman"/>
          <w:bCs/>
          <w:sz w:val="24"/>
          <w:szCs w:val="24"/>
        </w:rPr>
        <w:t xml:space="preserve">Detailed methods on </w:t>
      </w:r>
      <w:r w:rsidR="002F4F3A" w:rsidRPr="00D16B86">
        <w:rPr>
          <w:rFonts w:ascii="Times New Roman" w:hAnsi="Times New Roman" w:cs="Times New Roman"/>
          <w:bCs/>
          <w:sz w:val="24"/>
          <w:szCs w:val="24"/>
        </w:rPr>
        <w:t>neuroimaging data acquisition</w:t>
      </w:r>
      <w:r w:rsidR="007D4BF1" w:rsidRPr="00D16B86">
        <w:rPr>
          <w:rFonts w:ascii="Times New Roman" w:hAnsi="Times New Roman" w:cs="Times New Roman"/>
          <w:bCs/>
          <w:sz w:val="24"/>
          <w:szCs w:val="24"/>
        </w:rPr>
        <w:t xml:space="preserve"> and </w:t>
      </w:r>
      <w:r w:rsidR="002F4F3A" w:rsidRPr="00D16B86">
        <w:rPr>
          <w:rFonts w:ascii="Times New Roman" w:hAnsi="Times New Roman" w:cs="Times New Roman"/>
          <w:bCs/>
          <w:sz w:val="24"/>
          <w:szCs w:val="24"/>
        </w:rPr>
        <w:t xml:space="preserve">pre-processing </w:t>
      </w:r>
      <w:r w:rsidR="00A927C6" w:rsidRPr="00D16B86">
        <w:rPr>
          <w:rFonts w:ascii="Times New Roman" w:hAnsi="Times New Roman" w:cs="Times New Roman"/>
          <w:bCs/>
          <w:sz w:val="24"/>
          <w:szCs w:val="24"/>
        </w:rPr>
        <w:t>are</w:t>
      </w:r>
      <w:r w:rsidR="007D4BF1" w:rsidRPr="00D16B86">
        <w:rPr>
          <w:rFonts w:ascii="Times New Roman" w:hAnsi="Times New Roman" w:cs="Times New Roman"/>
          <w:bCs/>
          <w:sz w:val="24"/>
          <w:szCs w:val="24"/>
        </w:rPr>
        <w:t xml:space="preserve"> in </w:t>
      </w:r>
      <w:r w:rsidR="00A927C6" w:rsidRPr="00D16B86">
        <w:rPr>
          <w:rFonts w:ascii="Times New Roman" w:hAnsi="Times New Roman" w:cs="Times New Roman"/>
          <w:bCs/>
          <w:sz w:val="24"/>
          <w:szCs w:val="24"/>
        </w:rPr>
        <w:t xml:space="preserve">the </w:t>
      </w:r>
      <w:r w:rsidR="007D4BF1" w:rsidRPr="00D16B86">
        <w:rPr>
          <w:rFonts w:ascii="Times New Roman" w:hAnsi="Times New Roman" w:cs="Times New Roman"/>
          <w:bCs/>
          <w:sz w:val="24"/>
          <w:szCs w:val="24"/>
        </w:rPr>
        <w:t xml:space="preserve">Supplementary Methods. </w:t>
      </w:r>
      <w:r w:rsidR="002F4F3A" w:rsidRPr="00D16B86">
        <w:rPr>
          <w:rFonts w:ascii="Times New Roman" w:hAnsi="Times New Roman" w:cs="Times New Roman"/>
          <w:bCs/>
          <w:sz w:val="24"/>
          <w:szCs w:val="24"/>
        </w:rPr>
        <w:t xml:space="preserve"> </w:t>
      </w:r>
    </w:p>
    <w:p w14:paraId="271AF0D3" w14:textId="780AFCD9" w:rsidR="0008184F" w:rsidRPr="00D16B86" w:rsidRDefault="00792F7B" w:rsidP="00EE5BD0">
      <w:pPr>
        <w:spacing w:after="200" w:line="480" w:lineRule="auto"/>
        <w:rPr>
          <w:rFonts w:ascii="Times New Roman" w:hAnsi="Times New Roman" w:cs="Times New Roman"/>
          <w:bCs/>
          <w:sz w:val="24"/>
          <w:szCs w:val="24"/>
        </w:rPr>
      </w:pPr>
      <w:r w:rsidRPr="00D16B86">
        <w:rPr>
          <w:rFonts w:ascii="Times New Roman" w:hAnsi="Times New Roman" w:cs="Times New Roman"/>
          <w:bCs/>
          <w:sz w:val="24"/>
          <w:szCs w:val="24"/>
        </w:rPr>
        <w:t>Regions of Interests (ROIs)</w:t>
      </w:r>
      <w:r w:rsidR="006F6E82" w:rsidRPr="00D16B86">
        <w:rPr>
          <w:rFonts w:ascii="Times New Roman" w:hAnsi="Times New Roman" w:cs="Times New Roman"/>
          <w:bCs/>
          <w:sz w:val="24"/>
          <w:szCs w:val="24"/>
        </w:rPr>
        <w:t xml:space="preserve"> </w:t>
      </w:r>
      <w:r w:rsidRPr="00D16B86">
        <w:rPr>
          <w:rFonts w:ascii="Times New Roman" w:hAnsi="Times New Roman" w:cs="Times New Roman"/>
          <w:bCs/>
          <w:sz w:val="24"/>
          <w:szCs w:val="24"/>
        </w:rPr>
        <w:t xml:space="preserve">were seven large scale cortical resting state functional networks [Visual Network (VN), </w:t>
      </w:r>
      <w:proofErr w:type="spellStart"/>
      <w:r w:rsidRPr="00D16B86">
        <w:rPr>
          <w:rFonts w:ascii="Times New Roman" w:hAnsi="Times New Roman" w:cs="Times New Roman"/>
          <w:bCs/>
          <w:sz w:val="24"/>
          <w:szCs w:val="24"/>
        </w:rPr>
        <w:t>Somatomotor</w:t>
      </w:r>
      <w:proofErr w:type="spellEnd"/>
      <w:r w:rsidRPr="00D16B86">
        <w:rPr>
          <w:rFonts w:ascii="Times New Roman" w:hAnsi="Times New Roman" w:cs="Times New Roman"/>
          <w:bCs/>
          <w:sz w:val="24"/>
          <w:szCs w:val="24"/>
        </w:rPr>
        <w:t xml:space="preserve"> Network (SMN), Dorsal Attention Network (DAN), Ventral Attention Network/Salience Network (VAN), Limbic Network (LN), Frontoparietal Network (FPN) and Default Mode Network (DMN)], identified by Yeo et al</w:t>
      </w:r>
      <w:r w:rsidR="00D31612" w:rsidRPr="00D16B86">
        <w:rPr>
          <w:rFonts w:ascii="Times New Roman" w:hAnsi="Times New Roman" w:cs="Times New Roman"/>
          <w:bCs/>
          <w:sz w:val="24"/>
          <w:szCs w:val="24"/>
        </w:rPr>
        <w:t xml:space="preserve"> </w:t>
      </w:r>
      <w:r w:rsidR="00D31612" w:rsidRPr="00D16B86">
        <w:rPr>
          <w:rFonts w:ascii="Times New Roman" w:hAnsi="Times New Roman" w:cs="Times New Roman"/>
          <w:bCs/>
          <w:sz w:val="24"/>
          <w:szCs w:val="24"/>
        </w:rPr>
        <w:fldChar w:fldCharType="begin"/>
      </w:r>
      <w:r w:rsidR="00793877">
        <w:rPr>
          <w:rFonts w:ascii="Times New Roman" w:hAnsi="Times New Roman" w:cs="Times New Roman"/>
          <w:bCs/>
          <w:sz w:val="24"/>
          <w:szCs w:val="24"/>
        </w:rPr>
        <w:instrText xml:space="preserve"> ADDIN EN.CITE &lt;EndNote&gt;&lt;Cite&gt;&lt;Author&gt;Yeo&lt;/Author&gt;&lt;Year&gt;2011&lt;/Year&gt;&lt;RecNum&gt;38&lt;/RecNum&gt;&lt;DisplayText&gt;[31]&lt;/DisplayText&gt;&lt;record&gt;&lt;rec-number&gt;38&lt;/rec-number&gt;&lt;foreign-keys&gt;&lt;key app="EN" db-id="0drpxf25o9tws9eza0rxzrvwed9wtddrzrez" timestamp="1747724614"&gt;38&lt;/key&gt;&lt;/foreign-keys&gt;&lt;ref-type name="Journal Article"&gt;17&lt;/ref-type&gt;&lt;contributors&gt;&lt;authors&gt;&lt;author&gt;B. T. Thomas Yeo&lt;/author&gt;&lt;author&gt;Fenna M. Krienen&lt;/author&gt;&lt;author&gt;Jorge Sepulcre&lt;/author&gt;&lt;author&gt;Mert R. Sabuncu&lt;/author&gt;&lt;author&gt;Danial Lashkari&lt;/author&gt;&lt;author&gt;Marisa Hollinshead&lt;/author&gt;&lt;author&gt;Joshua L. Roffman&lt;/author&gt;&lt;author&gt;Jordan W. Smoller&lt;/author&gt;&lt;author&gt;Lilla Zöllei&lt;/author&gt;&lt;author&gt;Jonathan R. Polimeni&lt;/author&gt;&lt;author&gt;Bruce Fischl&lt;/author&gt;&lt;author&gt;Hesheng Liu&lt;/author&gt;&lt;author&gt;Randy L. Buckner&lt;/author&gt;&lt;/authors&gt;&lt;/contributors&gt;&lt;titles&gt;&lt;title&gt;The organization of the human cerebral cortex estimated by intrinsic functional connectivity&lt;/title&gt;&lt;secondary-title&gt;J. Neurophysiol.&lt;/secondary-title&gt;&lt;/titles&gt;&lt;periodical&gt;&lt;full-title&gt;J. Neurophysiol.&lt;/full-title&gt;&lt;/periodical&gt;&lt;pages&gt;1125-1165&lt;/pages&gt;&lt;volume&gt;106&lt;/volume&gt;&lt;number&gt;3&lt;/number&gt;&lt;keywords&gt;&lt;keyword&gt;prefrontal,parietal,association cortex,functional magnetic resonance imaging,functional connectivity,default network,connectome&lt;/keyword&gt;&lt;/keywords&gt;&lt;dates&gt;&lt;year&gt;2011&lt;/year&gt;&lt;/dates&gt;&lt;accession-num&gt;21653723&lt;/accession-num&gt;&lt;urls&gt;&lt;related-urls&gt;&lt;url&gt;https://journals.physiology.org/doi/abs/10.1152/jn.00338.2011&lt;/url&gt;&lt;/related-urls&gt;&lt;/urls&gt;&lt;electronic-resource-num&gt;10.1152/jn.00338.2011&lt;/electronic-resource-num&gt;&lt;/record&gt;&lt;/Cite&gt;&lt;/EndNote&gt;</w:instrText>
      </w:r>
      <w:r w:rsidR="00D31612"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31" w:tooltip="Yeo, 2011 #38" w:history="1">
        <w:r w:rsidR="00B76C6C">
          <w:rPr>
            <w:rFonts w:ascii="Times New Roman" w:hAnsi="Times New Roman" w:cs="Times New Roman"/>
            <w:bCs/>
            <w:noProof/>
            <w:sz w:val="24"/>
            <w:szCs w:val="24"/>
          </w:rPr>
          <w:t>31</w:t>
        </w:r>
      </w:hyperlink>
      <w:r w:rsidR="00793877">
        <w:rPr>
          <w:rFonts w:ascii="Times New Roman" w:hAnsi="Times New Roman" w:cs="Times New Roman"/>
          <w:bCs/>
          <w:noProof/>
          <w:sz w:val="24"/>
          <w:szCs w:val="24"/>
        </w:rPr>
        <w:t>]</w:t>
      </w:r>
      <w:r w:rsidR="00D31612" w:rsidRPr="00D16B86">
        <w:rPr>
          <w:rFonts w:ascii="Times New Roman" w:hAnsi="Times New Roman" w:cs="Times New Roman"/>
          <w:bCs/>
          <w:sz w:val="24"/>
          <w:szCs w:val="24"/>
        </w:rPr>
        <w:fldChar w:fldCharType="end"/>
      </w:r>
      <w:r w:rsidRPr="00D16B86">
        <w:rPr>
          <w:rFonts w:ascii="Times New Roman" w:hAnsi="Times New Roman" w:cs="Times New Roman"/>
          <w:bCs/>
          <w:sz w:val="24"/>
          <w:szCs w:val="24"/>
        </w:rPr>
        <w:t xml:space="preserve">. </w:t>
      </w:r>
      <w:r w:rsidR="00233382" w:rsidRPr="00D16B86">
        <w:rPr>
          <w:rFonts w:ascii="Times New Roman" w:hAnsi="Times New Roman" w:cs="Times New Roman"/>
          <w:bCs/>
          <w:sz w:val="24"/>
          <w:szCs w:val="24"/>
        </w:rPr>
        <w:t>We computed</w:t>
      </w:r>
      <w:r w:rsidRPr="00D16B86">
        <w:rPr>
          <w:rFonts w:ascii="Times New Roman" w:hAnsi="Times New Roman" w:cs="Times New Roman"/>
          <w:bCs/>
          <w:sz w:val="24"/>
          <w:szCs w:val="24"/>
        </w:rPr>
        <w:t xml:space="preserve"> FC matrices </w:t>
      </w:r>
      <w:r w:rsidR="00233382" w:rsidRPr="00D16B86">
        <w:rPr>
          <w:rFonts w:ascii="Times New Roman" w:hAnsi="Times New Roman" w:cs="Times New Roman"/>
          <w:bCs/>
          <w:sz w:val="24"/>
          <w:szCs w:val="24"/>
        </w:rPr>
        <w:t>for each subject</w:t>
      </w:r>
      <w:r w:rsidR="00A00DE6" w:rsidRPr="00D16B86">
        <w:rPr>
          <w:rFonts w:ascii="Times New Roman" w:hAnsi="Times New Roman" w:cs="Times New Roman"/>
          <w:bCs/>
          <w:sz w:val="24"/>
          <w:szCs w:val="24"/>
        </w:rPr>
        <w:t xml:space="preserve">. </w:t>
      </w:r>
      <w:r w:rsidR="00612691" w:rsidRPr="00D16B86">
        <w:rPr>
          <w:rFonts w:ascii="Times New Roman" w:hAnsi="Times New Roman" w:cs="Times New Roman"/>
          <w:bCs/>
          <w:sz w:val="24"/>
          <w:szCs w:val="24"/>
        </w:rPr>
        <w:t>S</w:t>
      </w:r>
      <w:r w:rsidRPr="00D16B86">
        <w:rPr>
          <w:rFonts w:ascii="Times New Roman" w:hAnsi="Times New Roman" w:cs="Times New Roman"/>
          <w:bCs/>
          <w:sz w:val="24"/>
          <w:szCs w:val="24"/>
        </w:rPr>
        <w:t>even ROIs</w:t>
      </w:r>
      <w:r w:rsidR="00612691" w:rsidRPr="00D16B86">
        <w:rPr>
          <w:rFonts w:ascii="Times New Roman" w:hAnsi="Times New Roman" w:cs="Times New Roman"/>
          <w:bCs/>
          <w:sz w:val="24"/>
          <w:szCs w:val="24"/>
        </w:rPr>
        <w:t xml:space="preserve"> yielded</w:t>
      </w:r>
      <w:r w:rsidRPr="00D16B86">
        <w:rPr>
          <w:rFonts w:ascii="Times New Roman" w:hAnsi="Times New Roman" w:cs="Times New Roman"/>
          <w:bCs/>
          <w:sz w:val="24"/>
          <w:szCs w:val="24"/>
        </w:rPr>
        <w:t xml:space="preserve"> a total of 21 unique between-network </w:t>
      </w:r>
      <w:proofErr w:type="spellStart"/>
      <w:r w:rsidR="002139EC" w:rsidRPr="00D16B86">
        <w:rPr>
          <w:rFonts w:ascii="Times New Roman" w:hAnsi="Times New Roman" w:cs="Times New Roman"/>
          <w:bCs/>
          <w:sz w:val="24"/>
          <w:szCs w:val="24"/>
        </w:rPr>
        <w:t>rs</w:t>
      </w:r>
      <w:proofErr w:type="spellEnd"/>
      <w:r w:rsidR="002139EC" w:rsidRPr="00D16B86">
        <w:rPr>
          <w:rFonts w:ascii="Times New Roman" w:hAnsi="Times New Roman" w:cs="Times New Roman"/>
          <w:bCs/>
          <w:sz w:val="24"/>
          <w:szCs w:val="24"/>
        </w:rPr>
        <w:t xml:space="preserve">-FC </w:t>
      </w:r>
      <w:r w:rsidR="00FB721F" w:rsidRPr="00D16B86">
        <w:rPr>
          <w:rFonts w:ascii="Times New Roman" w:hAnsi="Times New Roman" w:cs="Times New Roman"/>
          <w:bCs/>
          <w:sz w:val="24"/>
          <w:szCs w:val="24"/>
        </w:rPr>
        <w:t>measures</w:t>
      </w:r>
      <w:r w:rsidRPr="00D16B86">
        <w:rPr>
          <w:rFonts w:ascii="Times New Roman" w:hAnsi="Times New Roman" w:cs="Times New Roman"/>
          <w:bCs/>
          <w:sz w:val="24"/>
          <w:szCs w:val="24"/>
        </w:rPr>
        <w:t>.</w:t>
      </w:r>
    </w:p>
    <w:bookmarkEnd w:id="0"/>
    <w:p w14:paraId="70622A91" w14:textId="3EA6FE9B" w:rsidR="00924AAC" w:rsidRPr="00D16B86" w:rsidRDefault="00E2324C" w:rsidP="00EE5BD0">
      <w:pPr>
        <w:spacing w:after="0" w:line="480" w:lineRule="auto"/>
        <w:rPr>
          <w:rFonts w:ascii="Times New Roman" w:hAnsi="Times New Roman" w:cs="Times New Roman"/>
          <w:bCs/>
          <w:sz w:val="24"/>
          <w:szCs w:val="24"/>
          <w:u w:val="single"/>
        </w:rPr>
      </w:pPr>
      <w:r w:rsidRPr="00D16B86">
        <w:rPr>
          <w:rFonts w:ascii="Times New Roman" w:hAnsi="Times New Roman" w:cs="Times New Roman"/>
          <w:bCs/>
          <w:sz w:val="24"/>
          <w:szCs w:val="24"/>
          <w:u w:val="single"/>
        </w:rPr>
        <w:t>Co</w:t>
      </w:r>
      <w:r w:rsidR="0011359D">
        <w:rPr>
          <w:rFonts w:ascii="Times New Roman" w:hAnsi="Times New Roman" w:cs="Times New Roman"/>
          <w:bCs/>
          <w:sz w:val="24"/>
          <w:szCs w:val="24"/>
          <w:u w:val="single"/>
        </w:rPr>
        <w:t>n</w:t>
      </w:r>
      <w:r w:rsidR="00874B08">
        <w:rPr>
          <w:rFonts w:ascii="Times New Roman" w:hAnsi="Times New Roman" w:cs="Times New Roman"/>
          <w:bCs/>
          <w:sz w:val="24"/>
          <w:szCs w:val="24"/>
          <w:u w:val="single"/>
        </w:rPr>
        <w:t>founders</w:t>
      </w:r>
    </w:p>
    <w:p w14:paraId="5E6F02A5" w14:textId="41C11A48" w:rsidR="00792F7B" w:rsidRPr="00D16B86" w:rsidRDefault="00874B08" w:rsidP="00591744">
      <w:pPr>
        <w:spacing w:line="480" w:lineRule="auto"/>
        <w:rPr>
          <w:rFonts w:ascii="Times New Roman" w:hAnsi="Times New Roman" w:cs="Times New Roman"/>
          <w:bCs/>
          <w:sz w:val="24"/>
          <w:szCs w:val="24"/>
        </w:rPr>
      </w:pPr>
      <w:r w:rsidRPr="002D2FA2">
        <w:rPr>
          <w:rFonts w:ascii="Times New Roman" w:hAnsi="Times New Roman" w:cs="Times New Roman"/>
          <w:bCs/>
          <w:color w:val="FF0000"/>
          <w:sz w:val="24"/>
          <w:szCs w:val="24"/>
        </w:rPr>
        <w:t>Confounders</w:t>
      </w:r>
      <w:r w:rsidR="00CB7B49" w:rsidRPr="00D16B86">
        <w:rPr>
          <w:rFonts w:ascii="Times New Roman" w:hAnsi="Times New Roman" w:cs="Times New Roman"/>
          <w:bCs/>
          <w:sz w:val="24"/>
          <w:szCs w:val="24"/>
        </w:rPr>
        <w:t xml:space="preserve"> </w:t>
      </w:r>
      <w:r w:rsidR="002D2FA2" w:rsidRPr="002D2FA2">
        <w:rPr>
          <w:rFonts w:ascii="Times New Roman" w:hAnsi="Times New Roman" w:cs="Times New Roman"/>
          <w:bCs/>
          <w:color w:val="FF0000"/>
          <w:sz w:val="24"/>
          <w:szCs w:val="24"/>
        </w:rPr>
        <w:t xml:space="preserve">for adjustment in statistical models </w:t>
      </w:r>
      <w:r w:rsidR="005E54FF">
        <w:rPr>
          <w:rFonts w:ascii="Times New Roman" w:hAnsi="Times New Roman" w:cs="Times New Roman"/>
          <w:bCs/>
          <w:sz w:val="24"/>
          <w:szCs w:val="24"/>
        </w:rPr>
        <w:t>w</w:t>
      </w:r>
      <w:r w:rsidR="00CB7B49" w:rsidRPr="00D16B86">
        <w:rPr>
          <w:rFonts w:ascii="Times New Roman" w:hAnsi="Times New Roman" w:cs="Times New Roman"/>
          <w:bCs/>
          <w:sz w:val="24"/>
          <w:szCs w:val="24"/>
        </w:rPr>
        <w:t xml:space="preserve">ere </w:t>
      </w:r>
      <w:r w:rsidR="005E54FF">
        <w:rPr>
          <w:rFonts w:ascii="Times New Roman" w:hAnsi="Times New Roman" w:cs="Times New Roman"/>
          <w:bCs/>
          <w:sz w:val="24"/>
          <w:szCs w:val="24"/>
        </w:rPr>
        <w:t xml:space="preserve">determined </w:t>
      </w:r>
      <w:r w:rsidR="005E54FF" w:rsidRPr="005E54FF">
        <w:rPr>
          <w:rFonts w:ascii="Times New Roman" w:hAnsi="Times New Roman" w:cs="Times New Roman"/>
          <w:bCs/>
          <w:i/>
          <w:iCs/>
          <w:color w:val="FF0000"/>
          <w:sz w:val="24"/>
          <w:szCs w:val="24"/>
        </w:rPr>
        <w:t>a priori</w:t>
      </w:r>
      <w:r w:rsidR="00CB7B49" w:rsidRPr="005E54FF">
        <w:rPr>
          <w:rFonts w:ascii="Times New Roman" w:hAnsi="Times New Roman" w:cs="Times New Roman"/>
          <w:bCs/>
          <w:color w:val="FF0000"/>
          <w:sz w:val="24"/>
          <w:szCs w:val="24"/>
        </w:rPr>
        <w:t xml:space="preserve"> </w:t>
      </w:r>
      <w:r w:rsidR="00CB7B49" w:rsidRPr="00D16B86">
        <w:rPr>
          <w:rFonts w:ascii="Times New Roman" w:hAnsi="Times New Roman" w:cs="Times New Roman"/>
          <w:bCs/>
          <w:sz w:val="24"/>
          <w:szCs w:val="24"/>
        </w:rPr>
        <w:t xml:space="preserve">based on past </w:t>
      </w:r>
      <w:r w:rsidR="00E73139" w:rsidRPr="00D16B86">
        <w:rPr>
          <w:rFonts w:ascii="Times New Roman" w:hAnsi="Times New Roman" w:cs="Times New Roman"/>
          <w:bCs/>
          <w:sz w:val="24"/>
          <w:szCs w:val="24"/>
        </w:rPr>
        <w:t>literature</w:t>
      </w:r>
      <w:r w:rsidR="00EF59CE">
        <w:rPr>
          <w:rFonts w:ascii="Times New Roman" w:hAnsi="Times New Roman" w:cs="Times New Roman"/>
          <w:bCs/>
          <w:sz w:val="24"/>
          <w:szCs w:val="24"/>
        </w:rPr>
        <w:t xml:space="preserve"> </w:t>
      </w:r>
      <w:r w:rsidR="00E333A1" w:rsidRPr="00744F91">
        <w:rPr>
          <w:rFonts w:ascii="Times New Roman" w:hAnsi="Times New Roman" w:cs="Times New Roman"/>
          <w:bCs/>
          <w:color w:val="FF0000"/>
          <w:sz w:val="24"/>
          <w:szCs w:val="24"/>
        </w:rPr>
        <w:t>showing</w:t>
      </w:r>
      <w:r w:rsidR="00EF59CE" w:rsidRPr="00744F91">
        <w:rPr>
          <w:rFonts w:ascii="Times New Roman" w:hAnsi="Times New Roman" w:cs="Times New Roman"/>
          <w:bCs/>
          <w:color w:val="FF0000"/>
          <w:sz w:val="24"/>
          <w:szCs w:val="24"/>
        </w:rPr>
        <w:t xml:space="preserve"> </w:t>
      </w:r>
      <w:r w:rsidR="00F0042E">
        <w:rPr>
          <w:rFonts w:ascii="Times New Roman" w:hAnsi="Times New Roman" w:cs="Times New Roman"/>
          <w:bCs/>
          <w:color w:val="FF0000"/>
          <w:sz w:val="24"/>
          <w:szCs w:val="24"/>
        </w:rPr>
        <w:t>key</w:t>
      </w:r>
      <w:r w:rsidR="00E9621B">
        <w:rPr>
          <w:rFonts w:ascii="Times New Roman" w:hAnsi="Times New Roman" w:cs="Times New Roman"/>
          <w:bCs/>
          <w:color w:val="FF0000"/>
          <w:sz w:val="24"/>
          <w:szCs w:val="24"/>
        </w:rPr>
        <w:t xml:space="preserve"> </w:t>
      </w:r>
      <w:r w:rsidR="00141A30" w:rsidRPr="00744F91">
        <w:rPr>
          <w:rFonts w:ascii="Times New Roman" w:hAnsi="Times New Roman" w:cs="Times New Roman"/>
          <w:bCs/>
          <w:color w:val="FF0000"/>
          <w:sz w:val="24"/>
          <w:szCs w:val="24"/>
        </w:rPr>
        <w:t xml:space="preserve">factors </w:t>
      </w:r>
      <w:r w:rsidR="00B244DC">
        <w:rPr>
          <w:rFonts w:ascii="Times New Roman" w:hAnsi="Times New Roman" w:cs="Times New Roman"/>
          <w:bCs/>
          <w:color w:val="FF0000"/>
          <w:sz w:val="24"/>
          <w:szCs w:val="24"/>
        </w:rPr>
        <w:t xml:space="preserve">associated with </w:t>
      </w:r>
      <w:r w:rsidR="00EB4349">
        <w:rPr>
          <w:rFonts w:ascii="Times New Roman" w:hAnsi="Times New Roman" w:cs="Times New Roman"/>
          <w:bCs/>
          <w:color w:val="FF0000"/>
          <w:sz w:val="24"/>
          <w:szCs w:val="24"/>
        </w:rPr>
        <w:t xml:space="preserve">diet or </w:t>
      </w:r>
      <w:r w:rsidR="00B174B2">
        <w:rPr>
          <w:rFonts w:ascii="Times New Roman" w:hAnsi="Times New Roman" w:cs="Times New Roman"/>
          <w:bCs/>
          <w:color w:val="FF0000"/>
          <w:sz w:val="24"/>
          <w:szCs w:val="24"/>
        </w:rPr>
        <w:t xml:space="preserve">vitamin B12 </w:t>
      </w:r>
      <w:r w:rsidR="00DB4CA3">
        <w:rPr>
          <w:rFonts w:ascii="Times New Roman" w:hAnsi="Times New Roman" w:cs="Times New Roman"/>
          <w:bCs/>
          <w:color w:val="FF0000"/>
          <w:sz w:val="24"/>
          <w:szCs w:val="24"/>
        </w:rPr>
        <w:t>and</w:t>
      </w:r>
      <w:r w:rsidR="00141A30" w:rsidRPr="00744F91">
        <w:rPr>
          <w:rFonts w:ascii="Times New Roman" w:hAnsi="Times New Roman" w:cs="Times New Roman"/>
          <w:bCs/>
          <w:color w:val="FF0000"/>
          <w:sz w:val="24"/>
          <w:szCs w:val="24"/>
        </w:rPr>
        <w:t xml:space="preserve"> cognitive development</w:t>
      </w:r>
      <w:r w:rsidR="00DB4CA3">
        <w:rPr>
          <w:rFonts w:ascii="Times New Roman" w:hAnsi="Times New Roman" w:cs="Times New Roman"/>
          <w:bCs/>
          <w:color w:val="FF0000"/>
          <w:sz w:val="24"/>
          <w:szCs w:val="24"/>
        </w:rPr>
        <w:t xml:space="preserve"> </w:t>
      </w:r>
      <w:r w:rsidR="00CB7B49" w:rsidRPr="00D16B86">
        <w:rPr>
          <w:rFonts w:ascii="Times New Roman" w:hAnsi="Times New Roman" w:cs="Times New Roman"/>
          <w:bCs/>
          <w:sz w:val="24"/>
          <w:szCs w:val="24"/>
        </w:rPr>
        <w:fldChar w:fldCharType="begin">
          <w:fldData xml:space="preserve">PEVuZE5vdGU+PENpdGU+PEF1dGhvcj5Cb25pbGxhPC9BdXRob3I+PFllYXI+MjAxMjwvWWVhcj48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</w:fldData>
        </w:fldChar>
      </w:r>
      <w:r w:rsidR="00793877">
        <w:rPr>
          <w:rFonts w:ascii="Times New Roman" w:hAnsi="Times New Roman" w:cs="Times New Roman"/>
          <w:bCs/>
          <w:sz w:val="24"/>
          <w:szCs w:val="24"/>
        </w:rPr>
        <w:instrText xml:space="preserve"> ADDIN EN.CITE </w:instrText>
      </w:r>
      <w:r w:rsidR="00793877">
        <w:rPr>
          <w:rFonts w:ascii="Times New Roman" w:hAnsi="Times New Roman" w:cs="Times New Roman"/>
          <w:bCs/>
          <w:sz w:val="24"/>
          <w:szCs w:val="24"/>
        </w:rPr>
        <w:fldChar w:fldCharType="begin">
          <w:fldData xml:space="preserve">PEVuZE5vdGU+PENpdGU+PEF1dGhvcj5Cb25pbGxhPC9BdXRob3I+PFllYXI+MjAxMjwvWWVhcj48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</w:fldData>
        </w:fldChar>
      </w:r>
      <w:r w:rsidR="00793877">
        <w:rPr>
          <w:rFonts w:ascii="Times New Roman" w:hAnsi="Times New Roman" w:cs="Times New Roman"/>
          <w:bCs/>
          <w:sz w:val="24"/>
          <w:szCs w:val="24"/>
        </w:rPr>
        <w:instrText xml:space="preserve"> ADDIN EN.CITE.DATA </w:instrText>
      </w:r>
      <w:r w:rsidR="00793877">
        <w:rPr>
          <w:rFonts w:ascii="Times New Roman" w:hAnsi="Times New Roman" w:cs="Times New Roman"/>
          <w:bCs/>
          <w:sz w:val="24"/>
          <w:szCs w:val="24"/>
        </w:rPr>
      </w:r>
      <w:r w:rsidR="00793877">
        <w:rPr>
          <w:rFonts w:ascii="Times New Roman" w:hAnsi="Times New Roman" w:cs="Times New Roman"/>
          <w:bCs/>
          <w:sz w:val="24"/>
          <w:szCs w:val="24"/>
        </w:rPr>
        <w:fldChar w:fldCharType="end"/>
      </w:r>
      <w:r w:rsidR="00CB7B49" w:rsidRPr="00D16B86">
        <w:rPr>
          <w:rFonts w:ascii="Times New Roman" w:hAnsi="Times New Roman" w:cs="Times New Roman"/>
          <w:bCs/>
          <w:sz w:val="24"/>
          <w:szCs w:val="24"/>
        </w:rPr>
      </w:r>
      <w:r w:rsidR="00CB7B49"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32" w:tooltip="Bonilla, 2012 #39" w:history="1">
        <w:r w:rsidR="00B76C6C">
          <w:rPr>
            <w:rFonts w:ascii="Times New Roman" w:hAnsi="Times New Roman" w:cs="Times New Roman"/>
            <w:bCs/>
            <w:noProof/>
            <w:sz w:val="24"/>
            <w:szCs w:val="24"/>
          </w:rPr>
          <w:t>32-34</w:t>
        </w:r>
      </w:hyperlink>
      <w:r w:rsidR="00793877">
        <w:rPr>
          <w:rFonts w:ascii="Times New Roman" w:hAnsi="Times New Roman" w:cs="Times New Roman"/>
          <w:bCs/>
          <w:noProof/>
          <w:sz w:val="24"/>
          <w:szCs w:val="24"/>
        </w:rPr>
        <w:t>]</w:t>
      </w:r>
      <w:r w:rsidR="00CB7B49" w:rsidRPr="00D16B86">
        <w:rPr>
          <w:rFonts w:ascii="Times New Roman" w:hAnsi="Times New Roman" w:cs="Times New Roman"/>
          <w:bCs/>
          <w:sz w:val="24"/>
          <w:szCs w:val="24"/>
        </w:rPr>
        <w:fldChar w:fldCharType="end"/>
      </w:r>
      <w:r w:rsidR="00CB7B49" w:rsidRPr="00D16B86">
        <w:rPr>
          <w:rFonts w:ascii="Times New Roman" w:hAnsi="Times New Roman" w:cs="Times New Roman"/>
          <w:bCs/>
          <w:sz w:val="24"/>
          <w:szCs w:val="24"/>
        </w:rPr>
        <w:t xml:space="preserve">. </w:t>
      </w:r>
      <w:r w:rsidR="002962E6" w:rsidRPr="00D16B86">
        <w:rPr>
          <w:rFonts w:ascii="Times New Roman" w:hAnsi="Times New Roman" w:cs="Times New Roman"/>
          <w:bCs/>
          <w:sz w:val="24"/>
          <w:szCs w:val="24"/>
        </w:rPr>
        <w:t>Data on maternal ethnicity was collected at recruitment</w:t>
      </w:r>
      <w:r w:rsidR="0080451A">
        <w:rPr>
          <w:rFonts w:ascii="Times New Roman" w:hAnsi="Times New Roman" w:cs="Times New Roman"/>
          <w:bCs/>
          <w:sz w:val="24"/>
          <w:szCs w:val="24"/>
        </w:rPr>
        <w:t xml:space="preserve"> and</w:t>
      </w:r>
      <w:r w:rsidR="0088706E" w:rsidRPr="00D16B86">
        <w:rPr>
          <w:rFonts w:ascii="Times New Roman" w:hAnsi="Times New Roman" w:cs="Times New Roman"/>
          <w:bCs/>
          <w:sz w:val="24"/>
          <w:szCs w:val="24"/>
        </w:rPr>
        <w:t xml:space="preserve"> m</w:t>
      </w:r>
      <w:r w:rsidR="002962E6" w:rsidRPr="00D16B86">
        <w:rPr>
          <w:rFonts w:ascii="Times New Roman" w:hAnsi="Times New Roman" w:cs="Times New Roman"/>
          <w:bCs/>
          <w:sz w:val="24"/>
          <w:szCs w:val="24"/>
        </w:rPr>
        <w:t>aternal highest education level was obtained</w:t>
      </w:r>
      <w:r w:rsidR="003D2060" w:rsidRPr="00D16B86">
        <w:rPr>
          <w:rFonts w:ascii="Times New Roman" w:hAnsi="Times New Roman" w:cs="Times New Roman"/>
          <w:bCs/>
          <w:sz w:val="24"/>
          <w:szCs w:val="24"/>
        </w:rPr>
        <w:t xml:space="preserve"> at the year 5 </w:t>
      </w:r>
      <w:r w:rsidR="006F7590" w:rsidRPr="00D16B86">
        <w:rPr>
          <w:rFonts w:ascii="Times New Roman" w:hAnsi="Times New Roman" w:cs="Times New Roman"/>
          <w:bCs/>
          <w:sz w:val="24"/>
          <w:szCs w:val="24"/>
        </w:rPr>
        <w:t xml:space="preserve">follow-up </w:t>
      </w:r>
      <w:r w:rsidR="003D2060" w:rsidRPr="00D16B86">
        <w:rPr>
          <w:rFonts w:ascii="Times New Roman" w:hAnsi="Times New Roman" w:cs="Times New Roman"/>
          <w:bCs/>
          <w:sz w:val="24"/>
          <w:szCs w:val="24"/>
        </w:rPr>
        <w:t>visit</w:t>
      </w:r>
      <w:r w:rsidR="00F20A76">
        <w:rPr>
          <w:rFonts w:ascii="Times New Roman" w:hAnsi="Times New Roman" w:cs="Times New Roman"/>
          <w:bCs/>
          <w:sz w:val="24"/>
          <w:szCs w:val="24"/>
        </w:rPr>
        <w:t>.</w:t>
      </w:r>
      <w:r w:rsidR="0088706E" w:rsidRPr="00D16B86">
        <w:rPr>
          <w:rFonts w:ascii="Times New Roman" w:hAnsi="Times New Roman" w:cs="Times New Roman"/>
          <w:bCs/>
          <w:sz w:val="24"/>
          <w:szCs w:val="24"/>
        </w:rPr>
        <w:t xml:space="preserve"> </w:t>
      </w:r>
      <w:r w:rsidR="00CF38B8">
        <w:rPr>
          <w:rFonts w:ascii="Times New Roman" w:hAnsi="Times New Roman" w:cs="Times New Roman"/>
          <w:bCs/>
          <w:color w:val="FF0000"/>
          <w:sz w:val="24"/>
          <w:szCs w:val="24"/>
        </w:rPr>
        <w:t>By accounting</w:t>
      </w:r>
      <w:r w:rsidR="007B1418" w:rsidRPr="007B1418">
        <w:rPr>
          <w:rFonts w:ascii="Times New Roman" w:hAnsi="Times New Roman" w:cs="Times New Roman"/>
          <w:bCs/>
          <w:color w:val="FF0000"/>
          <w:sz w:val="24"/>
          <w:szCs w:val="24"/>
        </w:rPr>
        <w:t xml:space="preserve"> for socio</w:t>
      </w:r>
      <w:r w:rsidR="00CF38B8">
        <w:rPr>
          <w:rFonts w:ascii="Times New Roman" w:hAnsi="Times New Roman" w:cs="Times New Roman"/>
          <w:bCs/>
          <w:color w:val="FF0000"/>
          <w:sz w:val="24"/>
          <w:szCs w:val="24"/>
        </w:rPr>
        <w:t>-demographics</w:t>
      </w:r>
      <w:r w:rsidR="007B1418" w:rsidRPr="007B1418">
        <w:rPr>
          <w:rFonts w:ascii="Times New Roman" w:hAnsi="Times New Roman" w:cs="Times New Roman"/>
          <w:bCs/>
          <w:color w:val="FF0000"/>
          <w:sz w:val="24"/>
          <w:szCs w:val="24"/>
        </w:rPr>
        <w:t xml:space="preserve">, we are also </w:t>
      </w:r>
      <w:r w:rsidR="00EC54C4">
        <w:rPr>
          <w:rFonts w:ascii="Times New Roman" w:hAnsi="Times New Roman" w:cs="Times New Roman"/>
          <w:bCs/>
          <w:color w:val="FF0000"/>
          <w:sz w:val="24"/>
          <w:szCs w:val="24"/>
        </w:rPr>
        <w:t>accounting</w:t>
      </w:r>
      <w:r w:rsidR="007B1418" w:rsidRPr="007B1418">
        <w:rPr>
          <w:rFonts w:ascii="Times New Roman" w:hAnsi="Times New Roman" w:cs="Times New Roman"/>
          <w:bCs/>
          <w:color w:val="FF0000"/>
          <w:sz w:val="24"/>
          <w:szCs w:val="24"/>
        </w:rPr>
        <w:t xml:space="preserve"> for </w:t>
      </w:r>
      <w:r w:rsidR="00970F6D">
        <w:rPr>
          <w:rFonts w:ascii="Times New Roman" w:hAnsi="Times New Roman" w:cs="Times New Roman"/>
          <w:bCs/>
          <w:color w:val="FF0000"/>
          <w:sz w:val="24"/>
          <w:szCs w:val="24"/>
        </w:rPr>
        <w:t xml:space="preserve">the related </w:t>
      </w:r>
      <w:r w:rsidR="00EC54C4">
        <w:rPr>
          <w:rFonts w:ascii="Times New Roman" w:hAnsi="Times New Roman" w:cs="Times New Roman"/>
          <w:bCs/>
          <w:color w:val="FF0000"/>
          <w:sz w:val="24"/>
          <w:szCs w:val="24"/>
        </w:rPr>
        <w:t>family</w:t>
      </w:r>
      <w:r w:rsidR="00970F6D">
        <w:rPr>
          <w:rFonts w:ascii="Times New Roman" w:hAnsi="Times New Roman" w:cs="Times New Roman"/>
          <w:bCs/>
          <w:color w:val="FF0000"/>
          <w:sz w:val="24"/>
          <w:szCs w:val="24"/>
        </w:rPr>
        <w:t xml:space="preserve"> </w:t>
      </w:r>
      <w:r w:rsidR="007B1418" w:rsidRPr="007B1418">
        <w:rPr>
          <w:rFonts w:ascii="Times New Roman" w:hAnsi="Times New Roman" w:cs="Times New Roman"/>
          <w:bCs/>
          <w:color w:val="FF0000"/>
          <w:sz w:val="24"/>
          <w:szCs w:val="24"/>
        </w:rPr>
        <w:t>contextual factors</w:t>
      </w:r>
      <w:r w:rsidR="0094209A">
        <w:rPr>
          <w:rFonts w:ascii="Times New Roman" w:hAnsi="Times New Roman" w:cs="Times New Roman"/>
          <w:bCs/>
          <w:color w:val="FF0000"/>
          <w:sz w:val="24"/>
          <w:szCs w:val="24"/>
        </w:rPr>
        <w:t xml:space="preserve"> influencing the child’s diet and cognitive development. </w:t>
      </w:r>
      <w:r w:rsidR="0088706E" w:rsidRPr="00D16B86">
        <w:rPr>
          <w:rFonts w:ascii="Times New Roman" w:hAnsi="Times New Roman" w:cs="Times New Roman"/>
          <w:bCs/>
          <w:sz w:val="24"/>
          <w:szCs w:val="24"/>
        </w:rPr>
        <w:t>C</w:t>
      </w:r>
      <w:r w:rsidR="000C2327" w:rsidRPr="00D16B86">
        <w:rPr>
          <w:rFonts w:ascii="Times New Roman" w:hAnsi="Times New Roman" w:cs="Times New Roman"/>
          <w:bCs/>
          <w:sz w:val="24"/>
          <w:szCs w:val="24"/>
        </w:rPr>
        <w:t>hild sex</w:t>
      </w:r>
      <w:r w:rsidR="007451D4" w:rsidRPr="00D16B86">
        <w:rPr>
          <w:rFonts w:ascii="Times New Roman" w:hAnsi="Times New Roman" w:cs="Times New Roman"/>
          <w:bCs/>
          <w:sz w:val="24"/>
          <w:szCs w:val="24"/>
        </w:rPr>
        <w:t xml:space="preserve"> was retrieved from </w:t>
      </w:r>
      <w:r w:rsidR="00D924B6" w:rsidRPr="00D16B86">
        <w:rPr>
          <w:rFonts w:ascii="Times New Roman" w:hAnsi="Times New Roman" w:cs="Times New Roman"/>
          <w:bCs/>
          <w:sz w:val="24"/>
          <w:szCs w:val="24"/>
        </w:rPr>
        <w:t xml:space="preserve">hospital </w:t>
      </w:r>
      <w:r w:rsidR="007451D4" w:rsidRPr="00D16B86">
        <w:rPr>
          <w:rFonts w:ascii="Times New Roman" w:hAnsi="Times New Roman" w:cs="Times New Roman"/>
          <w:bCs/>
          <w:sz w:val="24"/>
          <w:szCs w:val="24"/>
        </w:rPr>
        <w:t xml:space="preserve">delivery </w:t>
      </w:r>
      <w:r w:rsidR="007451D4" w:rsidRPr="00D16B86">
        <w:rPr>
          <w:rFonts w:ascii="Times New Roman" w:hAnsi="Times New Roman" w:cs="Times New Roman"/>
          <w:bCs/>
          <w:sz w:val="24"/>
          <w:szCs w:val="24"/>
        </w:rPr>
        <w:lastRenderedPageBreak/>
        <w:t>records</w:t>
      </w:r>
      <w:r w:rsidR="0088706E" w:rsidRPr="00D16B86">
        <w:rPr>
          <w:rFonts w:ascii="Times New Roman" w:hAnsi="Times New Roman" w:cs="Times New Roman"/>
          <w:bCs/>
          <w:sz w:val="24"/>
          <w:szCs w:val="24"/>
        </w:rPr>
        <w:t xml:space="preserve">. </w:t>
      </w:r>
      <w:r w:rsidR="0076474A" w:rsidRPr="00D16B86">
        <w:rPr>
          <w:rFonts w:ascii="Times New Roman" w:hAnsi="Times New Roman" w:cs="Times New Roman"/>
          <w:bCs/>
          <w:sz w:val="24"/>
          <w:szCs w:val="24"/>
        </w:rPr>
        <w:t xml:space="preserve">At year 7 visit, </w:t>
      </w:r>
      <w:r w:rsidR="00DD20CB" w:rsidRPr="00D16B86">
        <w:rPr>
          <w:rFonts w:ascii="Times New Roman" w:hAnsi="Times New Roman" w:cs="Times New Roman"/>
          <w:bCs/>
          <w:sz w:val="24"/>
          <w:szCs w:val="24"/>
        </w:rPr>
        <w:t xml:space="preserve">dietary intake of children was assessed using a </w:t>
      </w:r>
      <w:r w:rsidR="008548E1" w:rsidRPr="00D16B86">
        <w:rPr>
          <w:rFonts w:ascii="Times New Roman" w:hAnsi="Times New Roman" w:cs="Times New Roman"/>
          <w:bCs/>
          <w:sz w:val="24"/>
          <w:szCs w:val="24"/>
        </w:rPr>
        <w:t>food frequency questionnaire</w:t>
      </w:r>
      <w:r w:rsidR="004B1AF2">
        <w:rPr>
          <w:rFonts w:ascii="Times New Roman" w:hAnsi="Times New Roman" w:cs="Times New Roman"/>
          <w:bCs/>
          <w:sz w:val="24"/>
          <w:szCs w:val="24"/>
        </w:rPr>
        <w:t xml:space="preserve">, </w:t>
      </w:r>
      <w:r w:rsidR="004B1AF2" w:rsidRPr="00777982">
        <w:rPr>
          <w:rFonts w:ascii="Times New Roman" w:hAnsi="Times New Roman" w:cs="Times New Roman"/>
          <w:bCs/>
          <w:color w:val="FF0000"/>
          <w:sz w:val="24"/>
          <w:szCs w:val="24"/>
        </w:rPr>
        <w:t xml:space="preserve">which was developed </w:t>
      </w:r>
      <w:r w:rsidR="00BE77EA">
        <w:rPr>
          <w:rFonts w:ascii="Times New Roman" w:hAnsi="Times New Roman" w:cs="Times New Roman"/>
          <w:bCs/>
          <w:color w:val="FF0000"/>
          <w:sz w:val="24"/>
          <w:szCs w:val="24"/>
        </w:rPr>
        <w:t xml:space="preserve">specifically to assess dietary intake of </w:t>
      </w:r>
      <w:r w:rsidR="00BE6200" w:rsidRPr="00777982">
        <w:rPr>
          <w:rFonts w:ascii="Times New Roman" w:hAnsi="Times New Roman" w:cs="Times New Roman"/>
          <w:bCs/>
          <w:color w:val="FF0000"/>
          <w:sz w:val="24"/>
          <w:szCs w:val="24"/>
        </w:rPr>
        <w:t>GUSTO children</w:t>
      </w:r>
      <w:r w:rsidR="00BE77EA">
        <w:rPr>
          <w:rFonts w:ascii="Times New Roman" w:hAnsi="Times New Roman" w:cs="Times New Roman"/>
          <w:bCs/>
          <w:color w:val="FF0000"/>
          <w:sz w:val="24"/>
          <w:szCs w:val="24"/>
        </w:rPr>
        <w:t xml:space="preserve"> (with reference to </w:t>
      </w:r>
      <w:r w:rsidR="002C28A3">
        <w:rPr>
          <w:rFonts w:ascii="Times New Roman" w:hAnsi="Times New Roman" w:cs="Times New Roman"/>
          <w:bCs/>
          <w:color w:val="FF0000"/>
          <w:sz w:val="24"/>
          <w:szCs w:val="24"/>
        </w:rPr>
        <w:t xml:space="preserve">data from </w:t>
      </w:r>
      <w:r w:rsidR="00785208">
        <w:rPr>
          <w:rFonts w:ascii="Times New Roman" w:hAnsi="Times New Roman" w:cs="Times New Roman"/>
          <w:bCs/>
          <w:color w:val="FF0000"/>
          <w:sz w:val="24"/>
          <w:szCs w:val="24"/>
        </w:rPr>
        <w:t>food recall</w:t>
      </w:r>
      <w:r w:rsidR="002C28A3">
        <w:rPr>
          <w:rFonts w:ascii="Times New Roman" w:hAnsi="Times New Roman" w:cs="Times New Roman"/>
          <w:bCs/>
          <w:color w:val="FF0000"/>
          <w:sz w:val="24"/>
          <w:szCs w:val="24"/>
        </w:rPr>
        <w:t>s</w:t>
      </w:r>
      <w:r w:rsidR="00785208">
        <w:rPr>
          <w:rFonts w:ascii="Times New Roman" w:hAnsi="Times New Roman" w:cs="Times New Roman"/>
          <w:bCs/>
          <w:color w:val="FF0000"/>
          <w:sz w:val="24"/>
          <w:szCs w:val="24"/>
        </w:rPr>
        <w:t xml:space="preserve"> and diar</w:t>
      </w:r>
      <w:r w:rsidR="002C28A3">
        <w:rPr>
          <w:rFonts w:ascii="Times New Roman" w:hAnsi="Times New Roman" w:cs="Times New Roman"/>
          <w:bCs/>
          <w:color w:val="FF0000"/>
          <w:sz w:val="24"/>
          <w:szCs w:val="24"/>
        </w:rPr>
        <w:t>ies</w:t>
      </w:r>
      <w:r w:rsidR="00785208">
        <w:rPr>
          <w:rFonts w:ascii="Times New Roman" w:hAnsi="Times New Roman" w:cs="Times New Roman"/>
          <w:bCs/>
          <w:color w:val="FF0000"/>
          <w:sz w:val="24"/>
          <w:szCs w:val="24"/>
        </w:rPr>
        <w:t xml:space="preserve">) </w:t>
      </w:r>
      <w:r w:rsidR="004B1AF2" w:rsidRPr="00777982">
        <w:rPr>
          <w:rFonts w:ascii="Times New Roman" w:hAnsi="Times New Roman" w:cs="Times New Roman"/>
          <w:bCs/>
          <w:color w:val="FF0000"/>
          <w:sz w:val="24"/>
          <w:szCs w:val="24"/>
        </w:rPr>
        <w:t>and</w:t>
      </w:r>
      <w:r w:rsidR="008548E1" w:rsidRPr="00777982">
        <w:rPr>
          <w:rFonts w:ascii="Times New Roman" w:hAnsi="Times New Roman" w:cs="Times New Roman"/>
          <w:bCs/>
          <w:color w:val="FF0000"/>
          <w:sz w:val="24"/>
          <w:szCs w:val="24"/>
        </w:rPr>
        <w:t xml:space="preserve"> </w:t>
      </w:r>
      <w:r w:rsidR="00DD20CB" w:rsidRPr="00777982">
        <w:rPr>
          <w:rFonts w:ascii="Times New Roman" w:hAnsi="Times New Roman" w:cs="Times New Roman"/>
          <w:bCs/>
          <w:color w:val="FF0000"/>
          <w:sz w:val="24"/>
          <w:szCs w:val="24"/>
        </w:rPr>
        <w:t xml:space="preserve">validated </w:t>
      </w:r>
      <w:r w:rsidR="004B1AF2" w:rsidRPr="00777982">
        <w:rPr>
          <w:rFonts w:ascii="Times New Roman" w:hAnsi="Times New Roman" w:cs="Times New Roman"/>
          <w:bCs/>
          <w:color w:val="FF0000"/>
          <w:sz w:val="24"/>
          <w:szCs w:val="24"/>
        </w:rPr>
        <w:t xml:space="preserve">in </w:t>
      </w:r>
      <w:r w:rsidR="00BE77EA">
        <w:rPr>
          <w:rFonts w:ascii="Times New Roman" w:hAnsi="Times New Roman" w:cs="Times New Roman"/>
          <w:bCs/>
          <w:color w:val="FF0000"/>
          <w:sz w:val="24"/>
          <w:szCs w:val="24"/>
        </w:rPr>
        <w:t xml:space="preserve">the same cohort </w:t>
      </w:r>
      <w:r w:rsidR="00707293">
        <w:rPr>
          <w:rFonts w:ascii="Times New Roman" w:hAnsi="Times New Roman" w:cs="Times New Roman"/>
          <w:bCs/>
          <w:sz w:val="24"/>
          <w:szCs w:val="24"/>
        </w:rPr>
        <w:fldChar w:fldCharType="begin"/>
      </w:r>
      <w:r w:rsidR="00793877">
        <w:rPr>
          <w:rFonts w:ascii="Times New Roman" w:hAnsi="Times New Roman" w:cs="Times New Roman"/>
          <w:bCs/>
          <w:sz w:val="24"/>
          <w:szCs w:val="24"/>
        </w:rPr>
        <w:instrText xml:space="preserve"> ADDIN EN.CITE &lt;EndNote&gt;&lt;Cite&gt;&lt;Author&gt;Lai&lt;/Author&gt;&lt;Year&gt;2022&lt;/Year&gt;&lt;RecNum&gt;42&lt;/RecNum&gt;&lt;DisplayText&gt;[35]&lt;/DisplayText&gt;&lt;record&gt;&lt;rec-number&gt;42&lt;/rec-number&gt;&lt;foreign-keys&gt;&lt;key app="EN" db-id="0drpxf25o9tws9eza0rxzrvwed9wtddrzrez" timestamp="1747724614"&gt;42&lt;/key&gt;&lt;/foreign-keys&gt;&lt;ref-type name="Journal Article"&gt;17&lt;/ref-type&gt;&lt;contributors&gt;&lt;authors&gt;&lt;author&gt;Lai, Jun S.&lt;/author&gt;&lt;author&gt;Loh, Jason&lt;/author&gt;&lt;author&gt;Toh, Jia Ying&lt;/author&gt;&lt;author&gt;Sugianto, Ray&lt;/author&gt;&lt;author&gt;Colega, Marjorelee&lt;/author&gt;&lt;author&gt;Tan, Kok Hian&lt;/author&gt;&lt;author&gt;Yap, Fabian Kok Peng&lt;/author&gt;&lt;author&gt;Chong, Yap-Seng&lt;/author&gt;&lt;author&gt;Godfrey, Keith M.&lt;/author&gt;&lt;author&gt;Chong, Mary Foong-Fong&lt;/author&gt;&lt;/authors&gt;&lt;/contributors&gt;&lt;titles&gt;&lt;title&gt;Evaluation of paper-based and web-based food frequency questionnaires for 7-year-old children in Singapore&lt;/title&gt;&lt;secondary-title&gt;British Journal of Nutrition&lt;/secondary-title&gt;&lt;/titles&gt;&lt;periodical&gt;&lt;full-title&gt;British Journal of Nutrition&lt;/full-title&gt;&lt;/periodical&gt;&lt;pages&gt;1626-1637&lt;/pages&gt;&lt;volume&gt;128&lt;/volume&gt;&lt;number&gt;8&lt;/number&gt;&lt;edition&gt;2021/11/15&lt;/edition&gt;&lt;keywords&gt;&lt;keyword&gt;3-d diet records&lt;/keyword&gt;&lt;keyword&gt;Child&lt;/keyword&gt;&lt;keyword&gt;Diet records&lt;/keyword&gt;&lt;keyword&gt;FFQ&lt;/keyword&gt;&lt;keyword&gt;Growing Up in Singapore Towards healthy Outcomes&lt;/keyword&gt;&lt;keyword&gt;Internet&lt;/keyword&gt;&lt;keyword&gt;Validation study&lt;/keyword&gt;&lt;/keywords&gt;&lt;dates&gt;&lt;year&gt;2022&lt;/year&gt;&lt;/dates&gt;&lt;publisher&gt;Cambridge University Press&lt;/publisher&gt;&lt;isbn&gt;0007-1145&lt;/isbn&gt;&lt;urls&gt;&lt;related-urls&gt;&lt;url&gt;https://www.cambridge.org/core/product/B08B8AFCCE468CF3A3A07967B19C473F&lt;/url&gt;&lt;/related-urls&gt;&lt;/urls&gt;&lt;electronic-resource-num&gt;10.1017/S0007114521004517&lt;/electronic-resource-num&gt;&lt;remote-database-name&gt;Cambridge Core&lt;/remote-database-name&gt;&lt;remote-database-provider&gt;Cambridge University Press&lt;/remote-database-provider&gt;&lt;/record&gt;&lt;/Cite&gt;&lt;/EndNote&gt;</w:instrText>
      </w:r>
      <w:r w:rsidR="00707293">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35" w:tooltip="Lai, 2022 #42" w:history="1">
        <w:r w:rsidR="00B76C6C">
          <w:rPr>
            <w:rFonts w:ascii="Times New Roman" w:hAnsi="Times New Roman" w:cs="Times New Roman"/>
            <w:bCs/>
            <w:noProof/>
            <w:sz w:val="24"/>
            <w:szCs w:val="24"/>
          </w:rPr>
          <w:t>35</w:t>
        </w:r>
      </w:hyperlink>
      <w:r w:rsidR="00793877">
        <w:rPr>
          <w:rFonts w:ascii="Times New Roman" w:hAnsi="Times New Roman" w:cs="Times New Roman"/>
          <w:bCs/>
          <w:noProof/>
          <w:sz w:val="24"/>
          <w:szCs w:val="24"/>
        </w:rPr>
        <w:t>]</w:t>
      </w:r>
      <w:r w:rsidR="00707293">
        <w:rPr>
          <w:rFonts w:ascii="Times New Roman" w:hAnsi="Times New Roman" w:cs="Times New Roman"/>
          <w:bCs/>
          <w:sz w:val="24"/>
          <w:szCs w:val="24"/>
        </w:rPr>
        <w:fldChar w:fldCharType="end"/>
      </w:r>
      <w:r w:rsidR="00AA1D33" w:rsidRPr="00D16B86">
        <w:rPr>
          <w:rFonts w:ascii="Times New Roman" w:hAnsi="Times New Roman" w:cs="Times New Roman"/>
          <w:bCs/>
          <w:sz w:val="24"/>
          <w:szCs w:val="24"/>
        </w:rPr>
        <w:t>, and a “H</w:t>
      </w:r>
      <w:r w:rsidR="006C7A36" w:rsidRPr="00D16B86">
        <w:rPr>
          <w:rFonts w:ascii="Times New Roman" w:hAnsi="Times New Roman" w:cs="Times New Roman"/>
          <w:bCs/>
          <w:sz w:val="24"/>
          <w:szCs w:val="24"/>
        </w:rPr>
        <w:t>ealthy</w:t>
      </w:r>
      <w:r w:rsidR="00AA1D33" w:rsidRPr="00D16B86">
        <w:rPr>
          <w:rFonts w:ascii="Times New Roman" w:hAnsi="Times New Roman" w:cs="Times New Roman"/>
          <w:bCs/>
          <w:sz w:val="24"/>
          <w:szCs w:val="24"/>
        </w:rPr>
        <w:t xml:space="preserve">” dietary pattern characterised by higher intakes of </w:t>
      </w:r>
      <w:r w:rsidR="00B84490" w:rsidRPr="00D16B86">
        <w:rPr>
          <w:rFonts w:ascii="Times New Roman" w:hAnsi="Times New Roman" w:cs="Times New Roman"/>
          <w:bCs/>
          <w:sz w:val="24"/>
          <w:szCs w:val="24"/>
        </w:rPr>
        <w:t>fish and seafood, vegetables, nuts</w:t>
      </w:r>
      <w:r w:rsidR="00E6042B" w:rsidRPr="00D16B86">
        <w:rPr>
          <w:rFonts w:ascii="Times New Roman" w:hAnsi="Times New Roman" w:cs="Times New Roman"/>
          <w:bCs/>
          <w:sz w:val="24"/>
          <w:szCs w:val="24"/>
        </w:rPr>
        <w:t xml:space="preserve"> </w:t>
      </w:r>
      <w:r w:rsidR="00B84490" w:rsidRPr="00D16B86">
        <w:rPr>
          <w:rFonts w:ascii="Times New Roman" w:hAnsi="Times New Roman" w:cs="Times New Roman"/>
          <w:bCs/>
          <w:sz w:val="24"/>
          <w:szCs w:val="24"/>
        </w:rPr>
        <w:t>and legumes</w:t>
      </w:r>
      <w:r w:rsidR="006C7A36" w:rsidRPr="00D16B86">
        <w:rPr>
          <w:rFonts w:ascii="Times New Roman" w:hAnsi="Times New Roman" w:cs="Times New Roman"/>
          <w:bCs/>
          <w:sz w:val="24"/>
          <w:szCs w:val="24"/>
        </w:rPr>
        <w:t xml:space="preserve"> </w:t>
      </w:r>
      <w:r w:rsidR="00E6042B" w:rsidRPr="00D16B86">
        <w:rPr>
          <w:rFonts w:ascii="Times New Roman" w:hAnsi="Times New Roman" w:cs="Times New Roman"/>
          <w:bCs/>
          <w:sz w:val="24"/>
          <w:szCs w:val="24"/>
        </w:rPr>
        <w:t xml:space="preserve">was derived </w:t>
      </w:r>
      <w:r w:rsidR="00232F19" w:rsidRPr="00D16B86">
        <w:rPr>
          <w:rFonts w:ascii="Times New Roman" w:hAnsi="Times New Roman" w:cs="Times New Roman"/>
          <w:bCs/>
          <w:sz w:val="24"/>
          <w:szCs w:val="24"/>
        </w:rPr>
        <w:t xml:space="preserve">using </w:t>
      </w:r>
      <w:r w:rsidR="00E750BD" w:rsidRPr="00D16B86">
        <w:rPr>
          <w:rFonts w:ascii="Times New Roman" w:hAnsi="Times New Roman" w:cs="Times New Roman"/>
          <w:bCs/>
          <w:sz w:val="24"/>
          <w:szCs w:val="24"/>
        </w:rPr>
        <w:t>principal</w:t>
      </w:r>
      <w:r w:rsidR="00232F19" w:rsidRPr="00D16B86">
        <w:rPr>
          <w:rFonts w:ascii="Times New Roman" w:hAnsi="Times New Roman" w:cs="Times New Roman"/>
          <w:bCs/>
          <w:sz w:val="24"/>
          <w:szCs w:val="24"/>
        </w:rPr>
        <w:t xml:space="preserve"> component analysis</w:t>
      </w:r>
      <w:r w:rsidR="004F5A6F" w:rsidRPr="00D16B86">
        <w:rPr>
          <w:rFonts w:ascii="Times New Roman" w:hAnsi="Times New Roman" w:cs="Times New Roman"/>
          <w:bCs/>
          <w:sz w:val="24"/>
          <w:szCs w:val="24"/>
        </w:rPr>
        <w:t xml:space="preserve"> (PCA)</w:t>
      </w:r>
      <w:r w:rsidR="00140E2A">
        <w:rPr>
          <w:rFonts w:ascii="Times New Roman" w:hAnsi="Times New Roman" w:cs="Times New Roman"/>
          <w:bCs/>
          <w:sz w:val="24"/>
          <w:szCs w:val="24"/>
        </w:rPr>
        <w:t xml:space="preserve">. </w:t>
      </w:r>
      <w:r w:rsidR="00E750BD" w:rsidRPr="00D16B86">
        <w:rPr>
          <w:rFonts w:ascii="Times New Roman" w:hAnsi="Times New Roman" w:cs="Times New Roman"/>
          <w:bCs/>
          <w:sz w:val="24"/>
          <w:szCs w:val="24"/>
        </w:rPr>
        <w:t xml:space="preserve"> </w:t>
      </w:r>
      <w:r w:rsidR="00405757" w:rsidRPr="003A3F02">
        <w:rPr>
          <w:rFonts w:ascii="Times New Roman" w:hAnsi="Times New Roman" w:cs="Times New Roman"/>
          <w:bCs/>
          <w:color w:val="FF0000"/>
          <w:sz w:val="24"/>
          <w:szCs w:val="24"/>
        </w:rPr>
        <w:t xml:space="preserve">“Healthy” dietary pattern </w:t>
      </w:r>
      <w:r w:rsidR="007E3636" w:rsidRPr="003A3F02">
        <w:rPr>
          <w:rFonts w:ascii="Times New Roman" w:hAnsi="Times New Roman" w:cs="Times New Roman"/>
          <w:bCs/>
          <w:color w:val="FF0000"/>
          <w:sz w:val="24"/>
          <w:szCs w:val="24"/>
        </w:rPr>
        <w:t xml:space="preserve">was </w:t>
      </w:r>
      <w:r w:rsidR="00D737E0">
        <w:rPr>
          <w:rFonts w:ascii="Times New Roman" w:hAnsi="Times New Roman" w:cs="Times New Roman"/>
          <w:bCs/>
          <w:color w:val="FF0000"/>
          <w:sz w:val="24"/>
          <w:szCs w:val="24"/>
        </w:rPr>
        <w:t>used</w:t>
      </w:r>
      <w:r w:rsidR="007E3636" w:rsidRPr="003A3F02">
        <w:rPr>
          <w:rFonts w:ascii="Times New Roman" w:hAnsi="Times New Roman" w:cs="Times New Roman"/>
          <w:bCs/>
          <w:color w:val="FF0000"/>
          <w:sz w:val="24"/>
          <w:szCs w:val="24"/>
        </w:rPr>
        <w:t xml:space="preserve"> to </w:t>
      </w:r>
      <w:r w:rsidR="00B429B8">
        <w:rPr>
          <w:rFonts w:ascii="Times New Roman" w:hAnsi="Times New Roman" w:cs="Times New Roman"/>
          <w:bCs/>
          <w:color w:val="FF0000"/>
          <w:sz w:val="24"/>
          <w:szCs w:val="24"/>
        </w:rPr>
        <w:t xml:space="preserve">collectively </w:t>
      </w:r>
      <w:r w:rsidR="00523611">
        <w:rPr>
          <w:rFonts w:ascii="Times New Roman" w:hAnsi="Times New Roman" w:cs="Times New Roman"/>
          <w:bCs/>
          <w:color w:val="FF0000"/>
          <w:sz w:val="24"/>
          <w:szCs w:val="24"/>
        </w:rPr>
        <w:t xml:space="preserve">represent </w:t>
      </w:r>
      <w:r w:rsidR="003A3F02" w:rsidRPr="003A3F02">
        <w:rPr>
          <w:rFonts w:ascii="Times New Roman" w:hAnsi="Times New Roman" w:cs="Times New Roman"/>
          <w:bCs/>
          <w:color w:val="FF0000"/>
          <w:sz w:val="24"/>
          <w:szCs w:val="24"/>
        </w:rPr>
        <w:t xml:space="preserve">diet quality and </w:t>
      </w:r>
      <w:r w:rsidR="00CF6619" w:rsidRPr="003A3F02">
        <w:rPr>
          <w:rFonts w:ascii="Times New Roman" w:hAnsi="Times New Roman" w:cs="Times New Roman"/>
          <w:bCs/>
          <w:color w:val="FF0000"/>
          <w:sz w:val="24"/>
          <w:szCs w:val="24"/>
        </w:rPr>
        <w:t xml:space="preserve">nutritional status. </w:t>
      </w:r>
      <w:r w:rsidR="00E04218" w:rsidRPr="00F77474">
        <w:rPr>
          <w:rFonts w:ascii="Times New Roman" w:hAnsi="Times New Roman" w:cs="Times New Roman"/>
          <w:bCs/>
          <w:color w:val="FF0000"/>
          <w:sz w:val="24"/>
          <w:szCs w:val="24"/>
        </w:rPr>
        <w:t xml:space="preserve">Few children </w:t>
      </w:r>
      <w:r w:rsidR="00F77474" w:rsidRPr="00F77474">
        <w:rPr>
          <w:rFonts w:ascii="Times New Roman" w:hAnsi="Times New Roman" w:cs="Times New Roman"/>
          <w:bCs/>
          <w:color w:val="FF0000"/>
          <w:sz w:val="24"/>
          <w:szCs w:val="24"/>
        </w:rPr>
        <w:t>(n=</w:t>
      </w:r>
      <w:r w:rsidR="000A203F">
        <w:rPr>
          <w:rFonts w:ascii="Times New Roman" w:hAnsi="Times New Roman" w:cs="Times New Roman"/>
          <w:bCs/>
          <w:color w:val="FF0000"/>
          <w:sz w:val="24"/>
          <w:szCs w:val="24"/>
        </w:rPr>
        <w:t>18</w:t>
      </w:r>
      <w:r w:rsidR="00F77474" w:rsidRPr="00F77474">
        <w:rPr>
          <w:rFonts w:ascii="Times New Roman" w:hAnsi="Times New Roman" w:cs="Times New Roman"/>
          <w:bCs/>
          <w:color w:val="FF0000"/>
          <w:sz w:val="24"/>
          <w:szCs w:val="24"/>
        </w:rPr>
        <w:t>, 1</w:t>
      </w:r>
      <w:r w:rsidR="000A203F">
        <w:rPr>
          <w:rFonts w:ascii="Times New Roman" w:hAnsi="Times New Roman" w:cs="Times New Roman"/>
          <w:bCs/>
          <w:color w:val="FF0000"/>
          <w:sz w:val="24"/>
          <w:szCs w:val="24"/>
        </w:rPr>
        <w:t>0.8</w:t>
      </w:r>
      <w:r w:rsidR="00F77474" w:rsidRPr="00F77474">
        <w:rPr>
          <w:rFonts w:ascii="Times New Roman" w:hAnsi="Times New Roman" w:cs="Times New Roman"/>
          <w:bCs/>
          <w:color w:val="FF0000"/>
          <w:sz w:val="24"/>
          <w:szCs w:val="24"/>
        </w:rPr>
        <w:t xml:space="preserve">%) </w:t>
      </w:r>
      <w:r w:rsidR="00E04218" w:rsidRPr="00F77474">
        <w:rPr>
          <w:rFonts w:ascii="Times New Roman" w:hAnsi="Times New Roman" w:cs="Times New Roman"/>
          <w:bCs/>
          <w:color w:val="FF0000"/>
          <w:sz w:val="24"/>
          <w:szCs w:val="24"/>
        </w:rPr>
        <w:t>reported c</w:t>
      </w:r>
      <w:r w:rsidR="00F829EA" w:rsidRPr="00F77474">
        <w:rPr>
          <w:rFonts w:ascii="Times New Roman" w:hAnsi="Times New Roman" w:cs="Times New Roman"/>
          <w:bCs/>
          <w:color w:val="FF0000"/>
          <w:sz w:val="24"/>
          <w:szCs w:val="24"/>
        </w:rPr>
        <w:t xml:space="preserve">onsumption of dietary supplements (yes/no) </w:t>
      </w:r>
      <w:r w:rsidR="00F77474" w:rsidRPr="00F77474">
        <w:rPr>
          <w:rFonts w:ascii="Times New Roman" w:hAnsi="Times New Roman" w:cs="Times New Roman"/>
          <w:bCs/>
          <w:color w:val="FF0000"/>
          <w:sz w:val="24"/>
          <w:szCs w:val="24"/>
        </w:rPr>
        <w:t>hence was</w:t>
      </w:r>
      <w:r w:rsidR="00E4245A" w:rsidRPr="00F77474">
        <w:rPr>
          <w:rFonts w:ascii="Times New Roman" w:hAnsi="Times New Roman" w:cs="Times New Roman"/>
          <w:bCs/>
          <w:color w:val="FF0000"/>
          <w:sz w:val="24"/>
          <w:szCs w:val="24"/>
        </w:rPr>
        <w:t xml:space="preserve"> not include</w:t>
      </w:r>
      <w:r w:rsidR="00A6678E">
        <w:rPr>
          <w:rFonts w:ascii="Times New Roman" w:hAnsi="Times New Roman" w:cs="Times New Roman"/>
          <w:bCs/>
          <w:color w:val="FF0000"/>
          <w:sz w:val="24"/>
          <w:szCs w:val="24"/>
        </w:rPr>
        <w:t>d</w:t>
      </w:r>
      <w:r w:rsidR="00F829EA" w:rsidRPr="00F77474">
        <w:rPr>
          <w:rFonts w:ascii="Times New Roman" w:hAnsi="Times New Roman" w:cs="Times New Roman"/>
          <w:bCs/>
          <w:color w:val="FF0000"/>
          <w:sz w:val="24"/>
          <w:szCs w:val="24"/>
        </w:rPr>
        <w:t>.</w:t>
      </w:r>
      <w:r w:rsidR="00F77474">
        <w:rPr>
          <w:rFonts w:ascii="Times New Roman" w:hAnsi="Times New Roman" w:cs="Times New Roman"/>
          <w:bCs/>
          <w:sz w:val="24"/>
          <w:szCs w:val="24"/>
        </w:rPr>
        <w:t xml:space="preserve"> </w:t>
      </w:r>
      <w:r w:rsidR="003A75FC" w:rsidRPr="00D16B86">
        <w:rPr>
          <w:rFonts w:ascii="Times New Roman" w:hAnsi="Times New Roman" w:cs="Times New Roman"/>
          <w:bCs/>
          <w:sz w:val="24"/>
          <w:szCs w:val="24"/>
        </w:rPr>
        <w:t>At year 8 visit, the c</w:t>
      </w:r>
      <w:r w:rsidR="0088706E" w:rsidRPr="00D16B86">
        <w:rPr>
          <w:rFonts w:ascii="Times New Roman" w:hAnsi="Times New Roman" w:cs="Times New Roman"/>
          <w:bCs/>
          <w:sz w:val="24"/>
          <w:szCs w:val="24"/>
        </w:rPr>
        <w:t xml:space="preserve">hild’s </w:t>
      </w:r>
      <w:r w:rsidR="00E3087A" w:rsidRPr="00D16B86">
        <w:rPr>
          <w:rFonts w:ascii="Times New Roman" w:hAnsi="Times New Roman" w:cs="Times New Roman"/>
          <w:bCs/>
          <w:sz w:val="24"/>
          <w:szCs w:val="24"/>
        </w:rPr>
        <w:t xml:space="preserve">daily </w:t>
      </w:r>
      <w:r w:rsidR="0088706E" w:rsidRPr="00D16B86">
        <w:rPr>
          <w:rFonts w:ascii="Times New Roman" w:hAnsi="Times New Roman" w:cs="Times New Roman"/>
          <w:bCs/>
          <w:sz w:val="24"/>
          <w:szCs w:val="24"/>
        </w:rPr>
        <w:t xml:space="preserve">duration of moderate-to-vigorous physical activities </w:t>
      </w:r>
      <w:r w:rsidR="000F2950" w:rsidRPr="00D16B86">
        <w:rPr>
          <w:rFonts w:ascii="Times New Roman" w:hAnsi="Times New Roman" w:cs="Times New Roman"/>
          <w:bCs/>
          <w:sz w:val="24"/>
          <w:szCs w:val="24"/>
        </w:rPr>
        <w:t xml:space="preserve">(MVPA) </w:t>
      </w:r>
      <w:r w:rsidR="0088706E" w:rsidRPr="00D16B86">
        <w:rPr>
          <w:rFonts w:ascii="Times New Roman" w:hAnsi="Times New Roman" w:cs="Times New Roman"/>
          <w:bCs/>
          <w:sz w:val="24"/>
          <w:szCs w:val="24"/>
        </w:rPr>
        <w:t>as reported by the mother was collected</w:t>
      </w:r>
      <w:r w:rsidR="00F138A1">
        <w:rPr>
          <w:rFonts w:ascii="Times New Roman" w:hAnsi="Times New Roman" w:cs="Times New Roman"/>
          <w:bCs/>
          <w:sz w:val="24"/>
          <w:szCs w:val="24"/>
        </w:rPr>
        <w:t>,</w:t>
      </w:r>
      <w:r w:rsidR="007425F8">
        <w:rPr>
          <w:rFonts w:ascii="Times New Roman" w:hAnsi="Times New Roman" w:cs="Times New Roman"/>
          <w:bCs/>
          <w:sz w:val="24"/>
          <w:szCs w:val="24"/>
        </w:rPr>
        <w:t xml:space="preserve"> </w:t>
      </w:r>
      <w:r w:rsidR="000C2327" w:rsidRPr="00D16B86">
        <w:rPr>
          <w:rFonts w:ascii="Times New Roman" w:hAnsi="Times New Roman" w:cs="Times New Roman"/>
          <w:bCs/>
          <w:sz w:val="24"/>
          <w:szCs w:val="24"/>
        </w:rPr>
        <w:t>weight</w:t>
      </w:r>
      <w:r w:rsidR="00A61D98" w:rsidRPr="00D16B86">
        <w:rPr>
          <w:rFonts w:ascii="Times New Roman" w:hAnsi="Times New Roman" w:cs="Times New Roman"/>
          <w:bCs/>
          <w:sz w:val="24"/>
          <w:szCs w:val="24"/>
        </w:rPr>
        <w:t xml:space="preserve"> was measured with a scale</w:t>
      </w:r>
      <w:r w:rsidR="00A81AEF" w:rsidRPr="00D16B86">
        <w:rPr>
          <w:rFonts w:ascii="Times New Roman" w:hAnsi="Times New Roman" w:cs="Times New Roman"/>
          <w:sz w:val="24"/>
          <w:szCs w:val="24"/>
        </w:rPr>
        <w:t xml:space="preserve"> </w:t>
      </w:r>
      <w:r w:rsidR="00A81AEF" w:rsidRPr="00D16B86">
        <w:rPr>
          <w:rFonts w:ascii="Times New Roman" w:hAnsi="Times New Roman" w:cs="Times New Roman"/>
          <w:bCs/>
          <w:sz w:val="24"/>
          <w:szCs w:val="24"/>
        </w:rPr>
        <w:t>(SECA803, Netherlands)</w:t>
      </w:r>
      <w:r w:rsidR="003A75FC" w:rsidRPr="00D16B86">
        <w:rPr>
          <w:rFonts w:ascii="Times New Roman" w:hAnsi="Times New Roman" w:cs="Times New Roman"/>
          <w:bCs/>
          <w:sz w:val="24"/>
          <w:szCs w:val="24"/>
        </w:rPr>
        <w:t>,</w:t>
      </w:r>
      <w:r w:rsidR="0088706E" w:rsidRPr="00D16B86">
        <w:rPr>
          <w:rFonts w:ascii="Times New Roman" w:hAnsi="Times New Roman" w:cs="Times New Roman"/>
          <w:bCs/>
          <w:sz w:val="24"/>
          <w:szCs w:val="24"/>
        </w:rPr>
        <w:t xml:space="preserve"> </w:t>
      </w:r>
      <w:r w:rsidR="000C2327" w:rsidRPr="00D16B86">
        <w:rPr>
          <w:rFonts w:ascii="Times New Roman" w:hAnsi="Times New Roman" w:cs="Times New Roman"/>
          <w:bCs/>
          <w:sz w:val="24"/>
          <w:szCs w:val="24"/>
        </w:rPr>
        <w:t>height</w:t>
      </w:r>
      <w:r w:rsidR="00A64F8D" w:rsidRPr="00D16B86">
        <w:rPr>
          <w:rFonts w:ascii="Times New Roman" w:hAnsi="Times New Roman" w:cs="Times New Roman"/>
          <w:bCs/>
          <w:sz w:val="24"/>
          <w:szCs w:val="24"/>
        </w:rPr>
        <w:t xml:space="preserve"> </w:t>
      </w:r>
      <w:r w:rsidR="00A61D98" w:rsidRPr="00D16B86">
        <w:rPr>
          <w:rFonts w:ascii="Times New Roman" w:hAnsi="Times New Roman" w:cs="Times New Roman"/>
          <w:bCs/>
          <w:sz w:val="24"/>
          <w:szCs w:val="24"/>
        </w:rPr>
        <w:t xml:space="preserve">was measured with </w:t>
      </w:r>
      <w:r w:rsidR="00361137" w:rsidRPr="00D16B86">
        <w:rPr>
          <w:rFonts w:ascii="Times New Roman" w:hAnsi="Times New Roman" w:cs="Times New Roman"/>
          <w:bCs/>
          <w:sz w:val="24"/>
          <w:szCs w:val="24"/>
        </w:rPr>
        <w:t xml:space="preserve">a stadiometer </w:t>
      </w:r>
      <w:r w:rsidR="00A81AEF" w:rsidRPr="00D16B86">
        <w:rPr>
          <w:rFonts w:ascii="Times New Roman" w:hAnsi="Times New Roman" w:cs="Times New Roman"/>
          <w:bCs/>
          <w:sz w:val="24"/>
          <w:szCs w:val="24"/>
        </w:rPr>
        <w:t>(SECA213, Netherlands</w:t>
      </w:r>
      <w:r w:rsidR="0088706E" w:rsidRPr="00D16B86">
        <w:rPr>
          <w:rFonts w:ascii="Times New Roman" w:hAnsi="Times New Roman" w:cs="Times New Roman"/>
          <w:bCs/>
          <w:sz w:val="24"/>
          <w:szCs w:val="24"/>
        </w:rPr>
        <w:t>)</w:t>
      </w:r>
      <w:r w:rsidR="00F138A1">
        <w:rPr>
          <w:rFonts w:ascii="Times New Roman" w:hAnsi="Times New Roman" w:cs="Times New Roman"/>
          <w:bCs/>
          <w:sz w:val="24"/>
          <w:szCs w:val="24"/>
        </w:rPr>
        <w:t xml:space="preserve">; </w:t>
      </w:r>
      <w:r w:rsidR="004B0DD8">
        <w:rPr>
          <w:rFonts w:ascii="Times New Roman" w:hAnsi="Times New Roman" w:cs="Times New Roman"/>
          <w:sz w:val="24"/>
          <w:szCs w:val="24"/>
        </w:rPr>
        <w:t>a</w:t>
      </w:r>
      <w:r w:rsidR="004B0DD8" w:rsidRPr="00591744">
        <w:rPr>
          <w:rFonts w:ascii="Times New Roman" w:hAnsi="Times New Roman" w:cs="Times New Roman"/>
          <w:sz w:val="24"/>
          <w:szCs w:val="24"/>
        </w:rPr>
        <w:t xml:space="preserve">ge and sex-specific BMI z-scores </w:t>
      </w:r>
      <w:r w:rsidR="00A721A3">
        <w:rPr>
          <w:rFonts w:ascii="Times New Roman" w:hAnsi="Times New Roman" w:cs="Times New Roman"/>
          <w:sz w:val="24"/>
          <w:szCs w:val="24"/>
        </w:rPr>
        <w:t xml:space="preserve">were </w:t>
      </w:r>
      <w:r w:rsidR="004B0DD8" w:rsidRPr="00591744">
        <w:rPr>
          <w:rFonts w:ascii="Times New Roman" w:hAnsi="Times New Roman" w:cs="Times New Roman"/>
          <w:sz w:val="24"/>
          <w:szCs w:val="24"/>
        </w:rPr>
        <w:t>derived using</w:t>
      </w:r>
      <w:r w:rsidR="004B0DD8">
        <w:rPr>
          <w:rFonts w:ascii="Times New Roman" w:hAnsi="Times New Roman" w:cs="Times New Roman"/>
          <w:sz w:val="24"/>
          <w:szCs w:val="24"/>
        </w:rPr>
        <w:t xml:space="preserve"> </w:t>
      </w:r>
      <w:r w:rsidR="004B0DD8" w:rsidRPr="00591744">
        <w:rPr>
          <w:rFonts w:ascii="Times New Roman" w:hAnsi="Times New Roman" w:cs="Times New Roman"/>
          <w:sz w:val="24"/>
          <w:szCs w:val="24"/>
        </w:rPr>
        <w:t>WHO</w:t>
      </w:r>
      <w:r w:rsidR="004B0DD8">
        <w:rPr>
          <w:rFonts w:ascii="Times New Roman" w:hAnsi="Times New Roman" w:cs="Times New Roman"/>
          <w:sz w:val="24"/>
          <w:szCs w:val="24"/>
        </w:rPr>
        <w:t xml:space="preserve"> </w:t>
      </w:r>
      <w:r w:rsidR="004B0DD8" w:rsidRPr="00591744">
        <w:rPr>
          <w:rFonts w:ascii="Times New Roman" w:hAnsi="Times New Roman" w:cs="Times New Roman"/>
          <w:sz w:val="24"/>
          <w:szCs w:val="24"/>
        </w:rPr>
        <w:t>reference</w:t>
      </w:r>
      <w:r w:rsidR="004B0DD8">
        <w:rPr>
          <w:rFonts w:ascii="Times New Roman" w:hAnsi="Times New Roman" w:cs="Times New Roman"/>
          <w:sz w:val="24"/>
          <w:szCs w:val="24"/>
        </w:rPr>
        <w:t xml:space="preserve"> </w:t>
      </w:r>
      <w:r w:rsidR="00707293">
        <w:rPr>
          <w:rFonts w:ascii="Times New Roman" w:hAnsi="Times New Roman" w:cs="Times New Roman"/>
          <w:sz w:val="24"/>
          <w:szCs w:val="24"/>
        </w:rPr>
        <w:fldChar w:fldCharType="begin"/>
      </w:r>
      <w:r w:rsidR="00793877">
        <w:rPr>
          <w:rFonts w:ascii="Times New Roman" w:hAnsi="Times New Roman" w:cs="Times New Roman"/>
          <w:sz w:val="24"/>
          <w:szCs w:val="24"/>
        </w:rPr>
        <w:instrText xml:space="preserve"> ADDIN EN.CITE &lt;EndNote&gt;&lt;Cite&gt;&lt;Author&gt;World Health Organization&lt;/Author&gt;&lt;Year&gt;2007&lt;/Year&gt;&lt;RecNum&gt;43&lt;/RecNum&gt;&lt;DisplayText&gt;[36]&lt;/DisplayText&gt;&lt;record&gt;&lt;rec-number&gt;43&lt;/rec-number&gt;&lt;foreign-keys&gt;&lt;key app="EN" db-id="0drpxf25o9tws9eza0rxzrvwed9wtddrzrez" timestamp="1747724614"&gt;43&lt;/key&gt;&lt;/foreign-keys&gt;&lt;ref-type name="Web Page"&gt;12&lt;/ref-type&gt;&lt;contributors&gt;&lt;authors&gt;&lt;author&gt;World Health Organization,&lt;/author&gt;&lt;/authors&gt;&lt;/contributors&gt;&lt;titles&gt;&lt;title&gt;BMI-for-age (5-19 years)&lt;/title&gt;&lt;/titles&gt;&lt;volume&gt;2024&lt;/volume&gt;&lt;number&gt;15/8/2024&lt;/number&gt;&lt;dates&gt;&lt;year&gt;2007&lt;/year&gt;&lt;/dates&gt;&lt;urls&gt;&lt;related-urls&gt;&lt;url&gt;https://www.who.int/tools/growth-reference-data-for-5to19-years/indicators/bmi-for-age&lt;/url&gt;&lt;/related-urls&gt;&lt;/urls&gt;&lt;/record&gt;&lt;/Cite&gt;&lt;/EndNote&gt;</w:instrText>
      </w:r>
      <w:r w:rsidR="00707293">
        <w:rPr>
          <w:rFonts w:ascii="Times New Roman" w:hAnsi="Times New Roman" w:cs="Times New Roman"/>
          <w:sz w:val="24"/>
          <w:szCs w:val="24"/>
        </w:rPr>
        <w:fldChar w:fldCharType="separate"/>
      </w:r>
      <w:r w:rsidR="00793877">
        <w:rPr>
          <w:rFonts w:ascii="Times New Roman" w:hAnsi="Times New Roman" w:cs="Times New Roman"/>
          <w:noProof/>
          <w:sz w:val="24"/>
          <w:szCs w:val="24"/>
        </w:rPr>
        <w:t>[</w:t>
      </w:r>
      <w:hyperlink w:anchor="_ENREF_36" w:tooltip="World Health Organization, 2007 #43" w:history="1">
        <w:r w:rsidR="00B76C6C">
          <w:rPr>
            <w:rFonts w:ascii="Times New Roman" w:hAnsi="Times New Roman" w:cs="Times New Roman"/>
            <w:noProof/>
            <w:sz w:val="24"/>
            <w:szCs w:val="24"/>
          </w:rPr>
          <w:t>36</w:t>
        </w:r>
      </w:hyperlink>
      <w:r w:rsidR="00793877">
        <w:rPr>
          <w:rFonts w:ascii="Times New Roman" w:hAnsi="Times New Roman" w:cs="Times New Roman"/>
          <w:noProof/>
          <w:sz w:val="24"/>
          <w:szCs w:val="24"/>
        </w:rPr>
        <w:t>]</w:t>
      </w:r>
      <w:r w:rsidR="00707293">
        <w:rPr>
          <w:rFonts w:ascii="Times New Roman" w:hAnsi="Times New Roman" w:cs="Times New Roman"/>
          <w:sz w:val="24"/>
          <w:szCs w:val="24"/>
        </w:rPr>
        <w:fldChar w:fldCharType="end"/>
      </w:r>
      <w:r w:rsidR="004B0DD8">
        <w:rPr>
          <w:rFonts w:ascii="Times New Roman" w:hAnsi="Times New Roman" w:cs="Times New Roman"/>
          <w:sz w:val="24"/>
          <w:szCs w:val="24"/>
        </w:rPr>
        <w:t xml:space="preserve">, and </w:t>
      </w:r>
      <w:r w:rsidR="00F138A1">
        <w:rPr>
          <w:rFonts w:ascii="Times New Roman" w:hAnsi="Times New Roman" w:cs="Times New Roman"/>
          <w:bCs/>
          <w:sz w:val="24"/>
          <w:szCs w:val="24"/>
        </w:rPr>
        <w:t>c</w:t>
      </w:r>
      <w:r w:rsidR="002E5794" w:rsidRPr="002E5794">
        <w:rPr>
          <w:rFonts w:ascii="Times New Roman" w:hAnsi="Times New Roman" w:cs="Times New Roman"/>
          <w:sz w:val="24"/>
          <w:szCs w:val="24"/>
        </w:rPr>
        <w:t>hildren with BMI z-scores &gt; 1 SD were classified</w:t>
      </w:r>
      <w:r w:rsidR="00591744">
        <w:rPr>
          <w:rFonts w:ascii="Times New Roman" w:hAnsi="Times New Roman" w:cs="Times New Roman"/>
          <w:sz w:val="24"/>
          <w:szCs w:val="24"/>
        </w:rPr>
        <w:t xml:space="preserve"> </w:t>
      </w:r>
      <w:r w:rsidR="002E5794" w:rsidRPr="002E5794">
        <w:rPr>
          <w:rFonts w:ascii="Times New Roman" w:hAnsi="Times New Roman" w:cs="Times New Roman"/>
          <w:sz w:val="24"/>
          <w:szCs w:val="24"/>
        </w:rPr>
        <w:t>as overweight or obese</w:t>
      </w:r>
      <w:r w:rsidR="004D3D80">
        <w:rPr>
          <w:rFonts w:ascii="Times New Roman" w:hAnsi="Times New Roman" w:cs="Times New Roman"/>
          <w:sz w:val="24"/>
          <w:szCs w:val="24"/>
        </w:rPr>
        <w:t xml:space="preserve">. </w:t>
      </w:r>
      <w:r w:rsidR="004C5BBA" w:rsidRPr="007405CA">
        <w:rPr>
          <w:rFonts w:ascii="Times New Roman" w:hAnsi="Times New Roman" w:cs="Times New Roman"/>
          <w:color w:val="FF0000"/>
          <w:sz w:val="24"/>
          <w:szCs w:val="24"/>
        </w:rPr>
        <w:t xml:space="preserve">Child BMI was </w:t>
      </w:r>
      <w:r w:rsidR="00130F5E" w:rsidRPr="007405CA">
        <w:rPr>
          <w:rFonts w:ascii="Times New Roman" w:hAnsi="Times New Roman" w:cs="Times New Roman"/>
          <w:color w:val="FF0000"/>
          <w:sz w:val="24"/>
          <w:szCs w:val="24"/>
        </w:rPr>
        <w:t>used to reflect growth</w:t>
      </w:r>
      <w:r w:rsidR="007405CA" w:rsidRPr="007405CA">
        <w:rPr>
          <w:rFonts w:ascii="Times New Roman" w:hAnsi="Times New Roman" w:cs="Times New Roman"/>
          <w:color w:val="FF0000"/>
          <w:sz w:val="24"/>
          <w:szCs w:val="24"/>
        </w:rPr>
        <w:t xml:space="preserve">. </w:t>
      </w:r>
      <w:r w:rsidR="00792F7B" w:rsidRPr="00D16B86">
        <w:rPr>
          <w:rFonts w:ascii="Times New Roman" w:hAnsi="Times New Roman" w:cs="Times New Roman"/>
          <w:bCs/>
          <w:sz w:val="24"/>
          <w:szCs w:val="24"/>
        </w:rPr>
        <w:t xml:space="preserve">For analyses involving </w:t>
      </w:r>
      <w:proofErr w:type="spellStart"/>
      <w:r w:rsidR="00792F7B" w:rsidRPr="00D16B86">
        <w:rPr>
          <w:rFonts w:ascii="Times New Roman" w:hAnsi="Times New Roman" w:cs="Times New Roman"/>
          <w:bCs/>
          <w:sz w:val="24"/>
          <w:szCs w:val="24"/>
        </w:rPr>
        <w:t>rs</w:t>
      </w:r>
      <w:proofErr w:type="spellEnd"/>
      <w:r w:rsidR="00792F7B" w:rsidRPr="00D16B86">
        <w:rPr>
          <w:rFonts w:ascii="Times New Roman" w:hAnsi="Times New Roman" w:cs="Times New Roman"/>
          <w:bCs/>
          <w:sz w:val="24"/>
          <w:szCs w:val="24"/>
        </w:rPr>
        <w:t>-fMRI data, mean relative motion over all volumes was included as a co-variate.</w:t>
      </w:r>
    </w:p>
    <w:p w14:paraId="031C8D95" w14:textId="48410D3A" w:rsidR="00585A53" w:rsidRPr="00D16B86" w:rsidRDefault="00585A53" w:rsidP="00EE5BD0">
      <w:pPr>
        <w:spacing w:after="0" w:line="480" w:lineRule="auto"/>
        <w:rPr>
          <w:rFonts w:ascii="Times New Roman" w:hAnsi="Times New Roman" w:cs="Times New Roman"/>
          <w:bCs/>
          <w:sz w:val="24"/>
          <w:szCs w:val="24"/>
          <w:u w:val="single"/>
        </w:rPr>
      </w:pPr>
      <w:r w:rsidRPr="00D16B86">
        <w:rPr>
          <w:rFonts w:ascii="Times New Roman" w:hAnsi="Times New Roman" w:cs="Times New Roman"/>
          <w:bCs/>
          <w:sz w:val="24"/>
          <w:szCs w:val="24"/>
          <w:u w:val="single"/>
        </w:rPr>
        <w:t>Statistical analysis</w:t>
      </w:r>
    </w:p>
    <w:p w14:paraId="0CDCA3FF" w14:textId="51708CA7" w:rsidR="003726FE" w:rsidRPr="00D16B86" w:rsidRDefault="00CE0BE7" w:rsidP="00EE5BD0">
      <w:pPr>
        <w:spacing w:line="480" w:lineRule="auto"/>
        <w:rPr>
          <w:rFonts w:ascii="Times New Roman" w:hAnsi="Times New Roman" w:cs="Times New Roman"/>
          <w:sz w:val="24"/>
          <w:szCs w:val="24"/>
        </w:rPr>
      </w:pPr>
      <w:r w:rsidRPr="00D16B86">
        <w:rPr>
          <w:rFonts w:ascii="Times New Roman" w:hAnsi="Times New Roman" w:cs="Times New Roman"/>
          <w:bCs/>
          <w:sz w:val="24"/>
          <w:szCs w:val="24"/>
        </w:rPr>
        <w:t xml:space="preserve">Plasma vitamin B12 concentration </w:t>
      </w:r>
      <w:r w:rsidR="001A4DF0" w:rsidRPr="00D16B86">
        <w:rPr>
          <w:rFonts w:ascii="Times New Roman" w:hAnsi="Times New Roman" w:cs="Times New Roman"/>
          <w:bCs/>
          <w:sz w:val="24"/>
          <w:szCs w:val="24"/>
        </w:rPr>
        <w:t>of the c</w:t>
      </w:r>
      <w:r w:rsidR="00C01F1D" w:rsidRPr="00D16B86">
        <w:rPr>
          <w:rFonts w:ascii="Times New Roman" w:hAnsi="Times New Roman" w:cs="Times New Roman"/>
          <w:bCs/>
          <w:sz w:val="24"/>
          <w:szCs w:val="24"/>
        </w:rPr>
        <w:t>h</w:t>
      </w:r>
      <w:r w:rsidR="0037362F" w:rsidRPr="00D16B86">
        <w:rPr>
          <w:rFonts w:ascii="Times New Roman" w:hAnsi="Times New Roman" w:cs="Times New Roman"/>
          <w:bCs/>
          <w:sz w:val="24"/>
          <w:szCs w:val="24"/>
        </w:rPr>
        <w:t xml:space="preserve">ild was </w:t>
      </w:r>
      <w:r w:rsidR="00120DF2">
        <w:rPr>
          <w:rFonts w:ascii="Times New Roman" w:hAnsi="Times New Roman" w:cs="Times New Roman"/>
          <w:bCs/>
          <w:sz w:val="24"/>
          <w:szCs w:val="24"/>
        </w:rPr>
        <w:t>presented</w:t>
      </w:r>
      <w:r w:rsidR="00A927C6" w:rsidRPr="00D16B86">
        <w:rPr>
          <w:rFonts w:ascii="Times New Roman" w:hAnsi="Times New Roman" w:cs="Times New Roman"/>
          <w:bCs/>
          <w:sz w:val="24"/>
          <w:szCs w:val="24"/>
        </w:rPr>
        <w:t xml:space="preserve"> </w:t>
      </w:r>
      <w:r w:rsidR="004920EB" w:rsidRPr="00D16B86">
        <w:rPr>
          <w:rFonts w:ascii="Times New Roman" w:hAnsi="Times New Roman" w:cs="Times New Roman"/>
          <w:bCs/>
          <w:sz w:val="24"/>
          <w:szCs w:val="24"/>
        </w:rPr>
        <w:t>according to</w:t>
      </w:r>
      <w:r w:rsidR="002609F5" w:rsidRPr="00D16B86">
        <w:rPr>
          <w:rFonts w:ascii="Times New Roman" w:hAnsi="Times New Roman" w:cs="Times New Roman"/>
          <w:bCs/>
          <w:sz w:val="24"/>
          <w:szCs w:val="24"/>
        </w:rPr>
        <w:t xml:space="preserve"> </w:t>
      </w:r>
      <w:r w:rsidR="0037362F" w:rsidRPr="00D16B86">
        <w:rPr>
          <w:rFonts w:ascii="Times New Roman" w:hAnsi="Times New Roman" w:cs="Times New Roman"/>
          <w:bCs/>
          <w:sz w:val="24"/>
          <w:szCs w:val="24"/>
        </w:rPr>
        <w:t>maternal and child characteristics</w:t>
      </w:r>
      <w:r w:rsidR="00F2221E" w:rsidRPr="00D16B86">
        <w:rPr>
          <w:rFonts w:ascii="Times New Roman" w:hAnsi="Times New Roman" w:cs="Times New Roman"/>
          <w:bCs/>
          <w:sz w:val="24"/>
          <w:szCs w:val="24"/>
        </w:rPr>
        <w:t>.</w:t>
      </w:r>
      <w:r w:rsidR="00EA6DEB" w:rsidRPr="00D16B86">
        <w:rPr>
          <w:rFonts w:ascii="Times New Roman" w:hAnsi="Times New Roman" w:cs="Times New Roman"/>
          <w:bCs/>
          <w:sz w:val="24"/>
          <w:szCs w:val="24"/>
        </w:rPr>
        <w:t xml:space="preserve"> </w:t>
      </w:r>
      <w:r w:rsidR="00FE2570" w:rsidRPr="00D16B86">
        <w:rPr>
          <w:rFonts w:ascii="Times New Roman" w:hAnsi="Times New Roman" w:cs="Times New Roman"/>
          <w:bCs/>
          <w:sz w:val="24"/>
          <w:szCs w:val="24"/>
        </w:rPr>
        <w:t xml:space="preserve">The associations of plasma vitamin B12 concentrations with each </w:t>
      </w:r>
      <w:r w:rsidR="002139EC" w:rsidRPr="00D16B86">
        <w:rPr>
          <w:rFonts w:ascii="Times New Roman" w:hAnsi="Times New Roman" w:cs="Times New Roman"/>
          <w:bCs/>
          <w:sz w:val="24"/>
          <w:szCs w:val="24"/>
        </w:rPr>
        <w:t>EFs</w:t>
      </w:r>
      <w:r w:rsidR="00FE2570" w:rsidRPr="00D16B86">
        <w:rPr>
          <w:rFonts w:ascii="Times New Roman" w:hAnsi="Times New Roman" w:cs="Times New Roman"/>
          <w:bCs/>
          <w:sz w:val="24"/>
          <w:szCs w:val="24"/>
        </w:rPr>
        <w:t xml:space="preserve"> </w:t>
      </w:r>
      <w:r w:rsidR="002139EC" w:rsidRPr="00D16B86">
        <w:rPr>
          <w:rFonts w:ascii="Times New Roman" w:hAnsi="Times New Roman" w:cs="Times New Roman"/>
          <w:bCs/>
          <w:sz w:val="24"/>
          <w:szCs w:val="24"/>
        </w:rPr>
        <w:t>tests</w:t>
      </w:r>
      <w:r w:rsidR="00FD05E6" w:rsidRPr="00D16B86">
        <w:rPr>
          <w:rFonts w:ascii="Times New Roman" w:hAnsi="Times New Roman" w:cs="Times New Roman"/>
          <w:bCs/>
          <w:sz w:val="24"/>
          <w:szCs w:val="24"/>
        </w:rPr>
        <w:t xml:space="preserve"> were examined using</w:t>
      </w:r>
      <w:r w:rsidR="00A54D99" w:rsidRPr="00D16B86">
        <w:rPr>
          <w:rFonts w:ascii="Times New Roman" w:hAnsi="Times New Roman" w:cs="Times New Roman"/>
          <w:bCs/>
          <w:sz w:val="24"/>
          <w:szCs w:val="24"/>
        </w:rPr>
        <w:t xml:space="preserve"> linear regressions for normal distributions or inverse Gaussian regressions for positively skewed distributions. </w:t>
      </w:r>
      <w:r w:rsidR="003E4668" w:rsidRPr="00D16B86">
        <w:rPr>
          <w:rFonts w:ascii="Times New Roman" w:hAnsi="Times New Roman" w:cs="Times New Roman"/>
          <w:bCs/>
          <w:sz w:val="24"/>
          <w:szCs w:val="24"/>
        </w:rPr>
        <w:t>Plasma vitamin B12 concentration</w:t>
      </w:r>
      <w:r w:rsidR="002139EC" w:rsidRPr="00D16B86">
        <w:rPr>
          <w:rFonts w:ascii="Times New Roman" w:hAnsi="Times New Roman" w:cs="Times New Roman"/>
          <w:bCs/>
          <w:sz w:val="24"/>
          <w:szCs w:val="24"/>
        </w:rPr>
        <w:t>s</w:t>
      </w:r>
      <w:r w:rsidR="003E4668" w:rsidRPr="00D16B86">
        <w:rPr>
          <w:rFonts w:ascii="Times New Roman" w:hAnsi="Times New Roman" w:cs="Times New Roman"/>
          <w:bCs/>
          <w:sz w:val="24"/>
          <w:szCs w:val="24"/>
        </w:rPr>
        <w:t xml:space="preserve"> </w:t>
      </w:r>
      <w:r w:rsidR="002139EC" w:rsidRPr="00D16B86">
        <w:rPr>
          <w:rFonts w:ascii="Times New Roman" w:hAnsi="Times New Roman" w:cs="Times New Roman"/>
          <w:bCs/>
          <w:sz w:val="24"/>
          <w:szCs w:val="24"/>
        </w:rPr>
        <w:t>were</w:t>
      </w:r>
      <w:r w:rsidR="003E4668" w:rsidRPr="00D16B86">
        <w:rPr>
          <w:rFonts w:ascii="Times New Roman" w:hAnsi="Times New Roman" w:cs="Times New Roman"/>
          <w:bCs/>
          <w:sz w:val="24"/>
          <w:szCs w:val="24"/>
        </w:rPr>
        <w:t xml:space="preserve"> converted to standard deviation (SD) scores for </w:t>
      </w:r>
      <w:r w:rsidR="00097F42" w:rsidRPr="00D16B86">
        <w:rPr>
          <w:rFonts w:ascii="Times New Roman" w:hAnsi="Times New Roman" w:cs="Times New Roman"/>
          <w:bCs/>
          <w:sz w:val="24"/>
          <w:szCs w:val="24"/>
        </w:rPr>
        <w:t>easier</w:t>
      </w:r>
      <w:r w:rsidR="003E4668" w:rsidRPr="00D16B86">
        <w:rPr>
          <w:rFonts w:ascii="Times New Roman" w:hAnsi="Times New Roman" w:cs="Times New Roman"/>
          <w:bCs/>
          <w:sz w:val="24"/>
          <w:szCs w:val="24"/>
        </w:rPr>
        <w:t xml:space="preserve"> compari</w:t>
      </w:r>
      <w:r w:rsidR="00097F42" w:rsidRPr="00D16B86">
        <w:rPr>
          <w:rFonts w:ascii="Times New Roman" w:hAnsi="Times New Roman" w:cs="Times New Roman"/>
          <w:bCs/>
          <w:sz w:val="24"/>
          <w:szCs w:val="24"/>
        </w:rPr>
        <w:t xml:space="preserve">son of </w:t>
      </w:r>
      <w:r w:rsidR="003E4668" w:rsidRPr="00D16B86">
        <w:rPr>
          <w:rFonts w:ascii="Times New Roman" w:hAnsi="Times New Roman" w:cs="Times New Roman"/>
          <w:bCs/>
          <w:sz w:val="24"/>
          <w:szCs w:val="24"/>
        </w:rPr>
        <w:t>effect size</w:t>
      </w:r>
      <w:r w:rsidR="00097F42" w:rsidRPr="00D16B86">
        <w:rPr>
          <w:rFonts w:ascii="Times New Roman" w:hAnsi="Times New Roman" w:cs="Times New Roman"/>
          <w:bCs/>
          <w:sz w:val="24"/>
          <w:szCs w:val="24"/>
        </w:rPr>
        <w:t>s</w:t>
      </w:r>
      <w:r w:rsidR="003E4668" w:rsidRPr="00D16B86">
        <w:rPr>
          <w:rFonts w:ascii="Times New Roman" w:hAnsi="Times New Roman" w:cs="Times New Roman"/>
          <w:bCs/>
          <w:sz w:val="24"/>
          <w:szCs w:val="24"/>
        </w:rPr>
        <w:t xml:space="preserve"> </w:t>
      </w:r>
      <w:r w:rsidR="00870378" w:rsidRPr="00D16B86">
        <w:rPr>
          <w:rFonts w:ascii="Times New Roman" w:hAnsi="Times New Roman" w:cs="Times New Roman"/>
          <w:bCs/>
          <w:sz w:val="24"/>
          <w:szCs w:val="24"/>
        </w:rPr>
        <w:t>to other</w:t>
      </w:r>
      <w:r w:rsidR="003E4668" w:rsidRPr="00D16B86">
        <w:rPr>
          <w:rFonts w:ascii="Times New Roman" w:hAnsi="Times New Roman" w:cs="Times New Roman"/>
          <w:bCs/>
          <w:sz w:val="24"/>
          <w:szCs w:val="24"/>
        </w:rPr>
        <w:t xml:space="preserve"> studies. </w:t>
      </w:r>
      <w:r w:rsidR="00DD350D" w:rsidRPr="00D16B86">
        <w:rPr>
          <w:rFonts w:ascii="Times New Roman" w:hAnsi="Times New Roman" w:cs="Times New Roman"/>
          <w:bCs/>
          <w:sz w:val="24"/>
          <w:szCs w:val="24"/>
        </w:rPr>
        <w:t>For the outcome ‘failure-to-maintain-set’, l</w:t>
      </w:r>
      <w:r w:rsidR="00F86602" w:rsidRPr="00D16B86">
        <w:rPr>
          <w:rFonts w:ascii="Times New Roman" w:hAnsi="Times New Roman" w:cs="Times New Roman"/>
          <w:bCs/>
          <w:sz w:val="24"/>
          <w:szCs w:val="24"/>
        </w:rPr>
        <w:t xml:space="preserve">ogistic regression was used instead.  </w:t>
      </w:r>
      <w:r w:rsidR="00F43813" w:rsidRPr="00D16B86">
        <w:rPr>
          <w:rFonts w:ascii="Times New Roman" w:hAnsi="Times New Roman" w:cs="Times New Roman"/>
          <w:bCs/>
          <w:sz w:val="24"/>
          <w:szCs w:val="24"/>
        </w:rPr>
        <w:t>R</w:t>
      </w:r>
      <w:r w:rsidR="00B26F9E" w:rsidRPr="00D16B86">
        <w:rPr>
          <w:rFonts w:ascii="Times New Roman" w:hAnsi="Times New Roman" w:cs="Times New Roman"/>
          <w:bCs/>
          <w:sz w:val="24"/>
          <w:szCs w:val="24"/>
        </w:rPr>
        <w:t xml:space="preserve">esults </w:t>
      </w:r>
      <w:r w:rsidR="00F43813" w:rsidRPr="00D16B86">
        <w:rPr>
          <w:rFonts w:ascii="Times New Roman" w:hAnsi="Times New Roman" w:cs="Times New Roman"/>
          <w:bCs/>
          <w:sz w:val="24"/>
          <w:szCs w:val="24"/>
        </w:rPr>
        <w:t xml:space="preserve">were first presented </w:t>
      </w:r>
      <w:r w:rsidR="00B26F9E" w:rsidRPr="00D16B86">
        <w:rPr>
          <w:rFonts w:ascii="Times New Roman" w:hAnsi="Times New Roman" w:cs="Times New Roman"/>
          <w:bCs/>
          <w:sz w:val="24"/>
          <w:szCs w:val="24"/>
        </w:rPr>
        <w:t xml:space="preserve">without adjusting for </w:t>
      </w:r>
      <w:r w:rsidR="002029B4" w:rsidRPr="00D16B86">
        <w:rPr>
          <w:rFonts w:ascii="Times New Roman" w:hAnsi="Times New Roman" w:cs="Times New Roman"/>
          <w:bCs/>
          <w:sz w:val="24"/>
          <w:szCs w:val="24"/>
        </w:rPr>
        <w:t>covariates</w:t>
      </w:r>
      <w:r w:rsidR="00B26F9E" w:rsidRPr="00D16B86">
        <w:rPr>
          <w:rFonts w:ascii="Times New Roman" w:hAnsi="Times New Roman" w:cs="Times New Roman"/>
          <w:bCs/>
          <w:sz w:val="24"/>
          <w:szCs w:val="24"/>
        </w:rPr>
        <w:t>, followed by</w:t>
      </w:r>
      <w:r w:rsidR="003C13C5" w:rsidRPr="00D16B86">
        <w:rPr>
          <w:rFonts w:ascii="Times New Roman" w:hAnsi="Times New Roman" w:cs="Times New Roman"/>
          <w:bCs/>
          <w:sz w:val="24"/>
          <w:szCs w:val="24"/>
        </w:rPr>
        <w:t xml:space="preserve"> </w:t>
      </w:r>
      <w:r w:rsidR="002029B4" w:rsidRPr="00D16B86">
        <w:rPr>
          <w:rFonts w:ascii="Times New Roman" w:hAnsi="Times New Roman" w:cs="Times New Roman"/>
          <w:bCs/>
          <w:sz w:val="24"/>
          <w:szCs w:val="24"/>
        </w:rPr>
        <w:t>results</w:t>
      </w:r>
      <w:r w:rsidR="001B1975" w:rsidRPr="00D16B86">
        <w:rPr>
          <w:rFonts w:ascii="Times New Roman" w:hAnsi="Times New Roman" w:cs="Times New Roman"/>
          <w:bCs/>
          <w:sz w:val="24"/>
          <w:szCs w:val="24"/>
        </w:rPr>
        <w:t xml:space="preserve"> adjust</w:t>
      </w:r>
      <w:r w:rsidR="002029B4" w:rsidRPr="00D16B86">
        <w:rPr>
          <w:rFonts w:ascii="Times New Roman" w:hAnsi="Times New Roman" w:cs="Times New Roman"/>
          <w:bCs/>
          <w:sz w:val="24"/>
          <w:szCs w:val="24"/>
        </w:rPr>
        <w:t>ing</w:t>
      </w:r>
      <w:r w:rsidR="001B1975" w:rsidRPr="00D16B86">
        <w:rPr>
          <w:rFonts w:ascii="Times New Roman" w:hAnsi="Times New Roman" w:cs="Times New Roman"/>
          <w:bCs/>
          <w:sz w:val="24"/>
          <w:szCs w:val="24"/>
        </w:rPr>
        <w:t xml:space="preserve"> for</w:t>
      </w:r>
      <w:r w:rsidR="00E3087A" w:rsidRPr="00D16B86">
        <w:rPr>
          <w:rFonts w:ascii="Times New Roman" w:hAnsi="Times New Roman" w:cs="Times New Roman"/>
          <w:bCs/>
          <w:sz w:val="24"/>
          <w:szCs w:val="24"/>
        </w:rPr>
        <w:t xml:space="preserve"> maternal ethnicity, maternal education</w:t>
      </w:r>
      <w:r w:rsidR="004F7430" w:rsidRPr="00D16B86">
        <w:rPr>
          <w:rFonts w:ascii="Times New Roman" w:hAnsi="Times New Roman" w:cs="Times New Roman"/>
          <w:bCs/>
          <w:sz w:val="24"/>
          <w:szCs w:val="24"/>
        </w:rPr>
        <w:t>al attainment</w:t>
      </w:r>
      <w:r w:rsidR="00E3087A" w:rsidRPr="00D16B86">
        <w:rPr>
          <w:rFonts w:ascii="Times New Roman" w:hAnsi="Times New Roman" w:cs="Times New Roman"/>
          <w:bCs/>
          <w:sz w:val="24"/>
          <w:szCs w:val="24"/>
        </w:rPr>
        <w:t>, child sex, child BMI</w:t>
      </w:r>
      <w:r w:rsidR="00C0737F">
        <w:rPr>
          <w:rFonts w:ascii="Times New Roman" w:hAnsi="Times New Roman" w:cs="Times New Roman"/>
          <w:bCs/>
          <w:sz w:val="24"/>
          <w:szCs w:val="24"/>
        </w:rPr>
        <w:t xml:space="preserve">, </w:t>
      </w:r>
      <w:r w:rsidR="00E3087A" w:rsidRPr="00D16B86">
        <w:rPr>
          <w:rFonts w:ascii="Times New Roman" w:hAnsi="Times New Roman" w:cs="Times New Roman"/>
          <w:bCs/>
          <w:sz w:val="24"/>
          <w:szCs w:val="24"/>
        </w:rPr>
        <w:t>child daily</w:t>
      </w:r>
      <w:r w:rsidR="000F2950" w:rsidRPr="00D16B86">
        <w:rPr>
          <w:rFonts w:ascii="Times New Roman" w:hAnsi="Times New Roman" w:cs="Times New Roman"/>
          <w:bCs/>
          <w:sz w:val="24"/>
          <w:szCs w:val="24"/>
        </w:rPr>
        <w:t xml:space="preserve"> </w:t>
      </w:r>
      <w:r w:rsidR="00E3087A" w:rsidRPr="00D16B86">
        <w:rPr>
          <w:rFonts w:ascii="Times New Roman" w:hAnsi="Times New Roman" w:cs="Times New Roman"/>
          <w:bCs/>
          <w:sz w:val="24"/>
          <w:szCs w:val="24"/>
        </w:rPr>
        <w:t>MVPA duration</w:t>
      </w:r>
      <w:r w:rsidR="00C0737F">
        <w:rPr>
          <w:rFonts w:ascii="Times New Roman" w:hAnsi="Times New Roman" w:cs="Times New Roman"/>
          <w:bCs/>
          <w:sz w:val="24"/>
          <w:szCs w:val="24"/>
        </w:rPr>
        <w:t xml:space="preserve">, </w:t>
      </w:r>
      <w:r w:rsidR="00C0737F" w:rsidRPr="000D19F4">
        <w:rPr>
          <w:rFonts w:ascii="Times New Roman" w:hAnsi="Times New Roman" w:cs="Times New Roman"/>
          <w:bCs/>
          <w:color w:val="FF0000"/>
          <w:sz w:val="24"/>
          <w:szCs w:val="24"/>
        </w:rPr>
        <w:t>and child</w:t>
      </w:r>
      <w:r w:rsidR="000D19F4" w:rsidRPr="000D19F4">
        <w:rPr>
          <w:rFonts w:ascii="Times New Roman" w:hAnsi="Times New Roman" w:cs="Times New Roman"/>
          <w:bCs/>
          <w:color w:val="FF0000"/>
          <w:sz w:val="24"/>
          <w:szCs w:val="24"/>
        </w:rPr>
        <w:t xml:space="preserve"> “healthy” dietary pattern </w:t>
      </w:r>
      <w:r w:rsidR="000D19F4">
        <w:rPr>
          <w:rFonts w:ascii="Times New Roman" w:hAnsi="Times New Roman" w:cs="Times New Roman"/>
          <w:bCs/>
          <w:color w:val="FF0000"/>
          <w:sz w:val="24"/>
          <w:szCs w:val="24"/>
        </w:rPr>
        <w:t>score</w:t>
      </w:r>
      <w:r w:rsidR="00E3087A" w:rsidRPr="00D16B86">
        <w:rPr>
          <w:rFonts w:ascii="Times New Roman" w:hAnsi="Times New Roman" w:cs="Times New Roman"/>
          <w:bCs/>
          <w:sz w:val="24"/>
          <w:szCs w:val="24"/>
        </w:rPr>
        <w:t xml:space="preserve">. </w:t>
      </w:r>
      <w:r w:rsidR="00DF1AA8" w:rsidRPr="00D16B86">
        <w:rPr>
          <w:rFonts w:ascii="Times New Roman" w:hAnsi="Times New Roman" w:cs="Times New Roman"/>
          <w:bCs/>
          <w:sz w:val="24"/>
          <w:szCs w:val="24"/>
        </w:rPr>
        <w:t xml:space="preserve">For maternal education, missing data at year 5 </w:t>
      </w:r>
      <w:r w:rsidR="001318EF" w:rsidRPr="00D16B86">
        <w:rPr>
          <w:rFonts w:ascii="Times New Roman" w:hAnsi="Times New Roman" w:cs="Times New Roman"/>
          <w:bCs/>
          <w:sz w:val="24"/>
          <w:szCs w:val="24"/>
        </w:rPr>
        <w:t xml:space="preserve">follow-up visit </w:t>
      </w:r>
      <w:r w:rsidR="00DF1AA8" w:rsidRPr="00D16B86">
        <w:rPr>
          <w:rFonts w:ascii="Times New Roman" w:hAnsi="Times New Roman" w:cs="Times New Roman"/>
          <w:bCs/>
          <w:sz w:val="24"/>
          <w:szCs w:val="24"/>
        </w:rPr>
        <w:t>were imputed using data collected at recruitment</w:t>
      </w:r>
      <w:r w:rsidR="00BF7BB1" w:rsidRPr="00D16B86">
        <w:rPr>
          <w:rFonts w:ascii="Times New Roman" w:hAnsi="Times New Roman" w:cs="Times New Roman"/>
          <w:bCs/>
          <w:sz w:val="24"/>
          <w:szCs w:val="24"/>
        </w:rPr>
        <w:t xml:space="preserve"> as we hypothesised </w:t>
      </w:r>
      <w:r w:rsidR="00BF7BB1" w:rsidRPr="00D16B86">
        <w:rPr>
          <w:rFonts w:ascii="Times New Roman" w:hAnsi="Times New Roman" w:cs="Times New Roman"/>
          <w:bCs/>
          <w:sz w:val="24"/>
          <w:szCs w:val="24"/>
        </w:rPr>
        <w:lastRenderedPageBreak/>
        <w:t>that maternal education is unlikely to change within 5 years</w:t>
      </w:r>
      <w:r w:rsidR="00DF1AA8" w:rsidRPr="00D16B86">
        <w:rPr>
          <w:rFonts w:ascii="Times New Roman" w:hAnsi="Times New Roman" w:cs="Times New Roman"/>
          <w:bCs/>
          <w:sz w:val="24"/>
          <w:szCs w:val="24"/>
        </w:rPr>
        <w:t xml:space="preserve">. </w:t>
      </w:r>
      <w:r w:rsidR="004345B9" w:rsidRPr="00072B5D">
        <w:rPr>
          <w:rFonts w:ascii="Times New Roman" w:hAnsi="Times New Roman" w:cs="Times New Roman"/>
          <w:bCs/>
          <w:color w:val="FF0000"/>
          <w:sz w:val="24"/>
          <w:szCs w:val="24"/>
        </w:rPr>
        <w:t>M</w:t>
      </w:r>
      <w:r w:rsidR="00863E7A" w:rsidRPr="00072B5D">
        <w:rPr>
          <w:rFonts w:ascii="Times New Roman" w:hAnsi="Times New Roman" w:cs="Times New Roman"/>
          <w:bCs/>
          <w:color w:val="FF0000"/>
          <w:sz w:val="24"/>
          <w:szCs w:val="24"/>
        </w:rPr>
        <w:t xml:space="preserve">ultiple imputation with chained equations (20 times) </w:t>
      </w:r>
      <w:r w:rsidR="00762E8A" w:rsidRPr="00072B5D">
        <w:rPr>
          <w:rFonts w:ascii="Times New Roman" w:hAnsi="Times New Roman" w:cs="Times New Roman"/>
          <w:bCs/>
          <w:color w:val="FF0000"/>
          <w:sz w:val="24"/>
          <w:szCs w:val="24"/>
        </w:rPr>
        <w:t>imputed scores for “healthy</w:t>
      </w:r>
      <w:r w:rsidR="00072B5D" w:rsidRPr="00072B5D">
        <w:rPr>
          <w:rFonts w:ascii="Times New Roman" w:hAnsi="Times New Roman" w:cs="Times New Roman"/>
          <w:bCs/>
          <w:color w:val="FF0000"/>
          <w:sz w:val="24"/>
          <w:szCs w:val="24"/>
        </w:rPr>
        <w:t>”</w:t>
      </w:r>
      <w:r w:rsidR="00762E8A" w:rsidRPr="00072B5D">
        <w:rPr>
          <w:rFonts w:ascii="Times New Roman" w:hAnsi="Times New Roman" w:cs="Times New Roman"/>
          <w:bCs/>
          <w:color w:val="FF0000"/>
          <w:sz w:val="24"/>
          <w:szCs w:val="24"/>
        </w:rPr>
        <w:t xml:space="preserve"> dietary pattern due to the larger number of missing data (n=59).</w:t>
      </w:r>
      <w:r w:rsidR="00762E8A">
        <w:rPr>
          <w:rFonts w:ascii="Times New Roman" w:hAnsi="Times New Roman" w:cs="Times New Roman"/>
          <w:bCs/>
          <w:sz w:val="24"/>
          <w:szCs w:val="24"/>
        </w:rPr>
        <w:t xml:space="preserve"> </w:t>
      </w:r>
      <w:r w:rsidR="00863E7A" w:rsidRPr="00863E7A">
        <w:rPr>
          <w:rFonts w:ascii="Times New Roman" w:hAnsi="Times New Roman" w:cs="Times New Roman"/>
          <w:bCs/>
          <w:sz w:val="24"/>
          <w:szCs w:val="24"/>
        </w:rPr>
        <w:t>All analyses were performed using Stata version 14 (</w:t>
      </w:r>
      <w:proofErr w:type="spellStart"/>
      <w:r w:rsidR="00863E7A" w:rsidRPr="00863E7A">
        <w:rPr>
          <w:rFonts w:ascii="Times New Roman" w:hAnsi="Times New Roman" w:cs="Times New Roman"/>
          <w:bCs/>
          <w:sz w:val="24"/>
          <w:szCs w:val="24"/>
        </w:rPr>
        <w:t>StataCorp</w:t>
      </w:r>
      <w:proofErr w:type="spellEnd"/>
      <w:r w:rsidR="00863E7A" w:rsidRPr="00863E7A">
        <w:rPr>
          <w:rFonts w:ascii="Times New Roman" w:hAnsi="Times New Roman" w:cs="Times New Roman"/>
          <w:bCs/>
          <w:sz w:val="24"/>
          <w:szCs w:val="24"/>
        </w:rPr>
        <w:t xml:space="preserve"> LP, College Station, TX, USA). Two-sided P&lt;0.05 was considered statistically </w:t>
      </w:r>
      <w:proofErr w:type="spellStart"/>
      <w:proofErr w:type="gramStart"/>
      <w:r w:rsidR="00863E7A" w:rsidRPr="00863E7A">
        <w:rPr>
          <w:rFonts w:ascii="Times New Roman" w:hAnsi="Times New Roman" w:cs="Times New Roman"/>
          <w:bCs/>
          <w:sz w:val="24"/>
          <w:szCs w:val="24"/>
        </w:rPr>
        <w:t>significant.</w:t>
      </w:r>
      <w:r w:rsidR="00D32024" w:rsidRPr="00D16B86">
        <w:rPr>
          <w:rFonts w:ascii="Times New Roman" w:hAnsi="Times New Roman" w:cs="Times New Roman"/>
          <w:sz w:val="24"/>
          <w:szCs w:val="24"/>
        </w:rPr>
        <w:t>All</w:t>
      </w:r>
      <w:proofErr w:type="spellEnd"/>
      <w:proofErr w:type="gramEnd"/>
      <w:r w:rsidR="00D32024" w:rsidRPr="00D16B86">
        <w:rPr>
          <w:rFonts w:ascii="Times New Roman" w:hAnsi="Times New Roman" w:cs="Times New Roman"/>
          <w:sz w:val="24"/>
          <w:szCs w:val="24"/>
        </w:rPr>
        <w:t xml:space="preserve"> s</w:t>
      </w:r>
      <w:r w:rsidR="001B1975" w:rsidRPr="00D16B86">
        <w:rPr>
          <w:rFonts w:ascii="Times New Roman" w:hAnsi="Times New Roman" w:cs="Times New Roman"/>
          <w:sz w:val="24"/>
          <w:szCs w:val="24"/>
        </w:rPr>
        <w:t xml:space="preserve">tatistical analysis were </w:t>
      </w:r>
      <w:r w:rsidR="00DD350D" w:rsidRPr="00D16B86">
        <w:rPr>
          <w:rFonts w:ascii="Times New Roman" w:hAnsi="Times New Roman" w:cs="Times New Roman"/>
          <w:sz w:val="24"/>
          <w:szCs w:val="24"/>
        </w:rPr>
        <w:t xml:space="preserve">completed </w:t>
      </w:r>
      <w:r w:rsidR="00D32024" w:rsidRPr="00D16B86">
        <w:rPr>
          <w:rFonts w:ascii="Times New Roman" w:hAnsi="Times New Roman" w:cs="Times New Roman"/>
          <w:sz w:val="24"/>
          <w:szCs w:val="24"/>
        </w:rPr>
        <w:t>with</w:t>
      </w:r>
      <w:r w:rsidR="001B1975" w:rsidRPr="00D16B86">
        <w:rPr>
          <w:rFonts w:ascii="Times New Roman" w:hAnsi="Times New Roman" w:cs="Times New Roman"/>
          <w:sz w:val="24"/>
          <w:szCs w:val="24"/>
        </w:rPr>
        <w:t xml:space="preserve"> Stata 17.0 (</w:t>
      </w:r>
      <w:proofErr w:type="spellStart"/>
      <w:r w:rsidR="001B1975" w:rsidRPr="00D16B86">
        <w:rPr>
          <w:rFonts w:ascii="Times New Roman" w:hAnsi="Times New Roman" w:cs="Times New Roman"/>
          <w:sz w:val="24"/>
          <w:szCs w:val="24"/>
        </w:rPr>
        <w:t>StataCorp</w:t>
      </w:r>
      <w:proofErr w:type="spellEnd"/>
      <w:r w:rsidR="001B1975" w:rsidRPr="00D16B86">
        <w:rPr>
          <w:rFonts w:ascii="Times New Roman" w:hAnsi="Times New Roman" w:cs="Times New Roman"/>
          <w:sz w:val="24"/>
          <w:szCs w:val="24"/>
        </w:rPr>
        <w:t>, College Station, TX, USA).</w:t>
      </w:r>
      <w:r w:rsidR="00CD5097" w:rsidRPr="00D16B86">
        <w:rPr>
          <w:rFonts w:ascii="Times New Roman" w:hAnsi="Times New Roman" w:cs="Times New Roman"/>
          <w:bCs/>
          <w:sz w:val="24"/>
          <w:szCs w:val="24"/>
        </w:rPr>
        <w:t xml:space="preserve"> Results with </w:t>
      </w:r>
      <w:r w:rsidR="00CD5097" w:rsidRPr="00D16B86">
        <w:rPr>
          <w:rFonts w:ascii="Times New Roman" w:hAnsi="Times New Roman" w:cs="Times New Roman"/>
          <w:sz w:val="24"/>
          <w:szCs w:val="24"/>
        </w:rPr>
        <w:t>two-sided P-values&lt;0.05 were considered statistically significant.</w:t>
      </w:r>
    </w:p>
    <w:p w14:paraId="4147DC58" w14:textId="7C68C5D2" w:rsidR="00CD5097" w:rsidRPr="00D16B86" w:rsidRDefault="00832AD1" w:rsidP="00EE5BD0">
      <w:pPr>
        <w:spacing w:line="480" w:lineRule="auto"/>
        <w:rPr>
          <w:rFonts w:ascii="Times New Roman" w:hAnsi="Times New Roman" w:cs="Times New Roman"/>
          <w:color w:val="FF0000"/>
          <w:sz w:val="24"/>
          <w:szCs w:val="24"/>
        </w:rPr>
      </w:pPr>
      <w:r w:rsidRPr="00D16B86">
        <w:rPr>
          <w:rFonts w:ascii="Times New Roman" w:hAnsi="Times New Roman" w:cs="Times New Roman"/>
          <w:sz w:val="24"/>
          <w:szCs w:val="24"/>
        </w:rPr>
        <w:t xml:space="preserve">To explore associations between </w:t>
      </w:r>
      <w:r w:rsidRPr="00D16B86">
        <w:rPr>
          <w:rFonts w:ascii="Times New Roman" w:hAnsi="Times New Roman" w:cs="Times New Roman"/>
          <w:bCs/>
          <w:sz w:val="24"/>
          <w:szCs w:val="24"/>
        </w:rPr>
        <w:t xml:space="preserve">plasma vitamin B12 concentrations and </w:t>
      </w:r>
      <w:proofErr w:type="spellStart"/>
      <w:r w:rsidRPr="00D16B86">
        <w:rPr>
          <w:rFonts w:ascii="Times New Roman" w:hAnsi="Times New Roman" w:cs="Times New Roman"/>
          <w:bCs/>
          <w:sz w:val="24"/>
          <w:szCs w:val="24"/>
        </w:rPr>
        <w:t>rs</w:t>
      </w:r>
      <w:proofErr w:type="spellEnd"/>
      <w:r w:rsidRPr="00D16B86">
        <w:rPr>
          <w:rFonts w:ascii="Times New Roman" w:hAnsi="Times New Roman" w:cs="Times New Roman"/>
          <w:bCs/>
          <w:sz w:val="24"/>
          <w:szCs w:val="24"/>
        </w:rPr>
        <w:t>-FC</w:t>
      </w:r>
      <w:r w:rsidRPr="00D16B86">
        <w:rPr>
          <w:rFonts w:ascii="Times New Roman" w:hAnsi="Times New Roman" w:cs="Times New Roman"/>
          <w:sz w:val="24"/>
          <w:szCs w:val="24"/>
        </w:rPr>
        <w:t>, e</w:t>
      </w:r>
      <w:r w:rsidR="0008184F" w:rsidRPr="00D16B86">
        <w:rPr>
          <w:rFonts w:ascii="Times New Roman" w:hAnsi="Times New Roman" w:cs="Times New Roman"/>
          <w:sz w:val="24"/>
          <w:szCs w:val="24"/>
        </w:rPr>
        <w:t xml:space="preserve">lastic net regression was performed with the </w:t>
      </w:r>
      <w:r w:rsidR="00E272FB" w:rsidRPr="00D16B86">
        <w:rPr>
          <w:rFonts w:ascii="Times New Roman" w:hAnsi="Times New Roman" w:cs="Times New Roman"/>
          <w:sz w:val="24"/>
          <w:szCs w:val="24"/>
        </w:rPr>
        <w:t xml:space="preserve">caret v6.0-94 and </w:t>
      </w:r>
      <w:proofErr w:type="spellStart"/>
      <w:r w:rsidR="00E272FB" w:rsidRPr="00D16B86">
        <w:rPr>
          <w:rFonts w:ascii="Times New Roman" w:hAnsi="Times New Roman" w:cs="Times New Roman"/>
          <w:sz w:val="24"/>
          <w:szCs w:val="24"/>
        </w:rPr>
        <w:t>glmnet</w:t>
      </w:r>
      <w:proofErr w:type="spellEnd"/>
      <w:r w:rsidR="00E272FB" w:rsidRPr="00D16B86">
        <w:rPr>
          <w:rFonts w:ascii="Times New Roman" w:hAnsi="Times New Roman" w:cs="Times New Roman"/>
          <w:sz w:val="24"/>
          <w:szCs w:val="24"/>
        </w:rPr>
        <w:t xml:space="preserve"> v4.1-7 packages</w:t>
      </w:r>
      <w:r w:rsidR="00D210F3" w:rsidRPr="00D16B86">
        <w:rPr>
          <w:rFonts w:ascii="Times New Roman" w:hAnsi="Times New Roman" w:cs="Times New Roman"/>
          <w:sz w:val="24"/>
          <w:szCs w:val="24"/>
        </w:rPr>
        <w:t xml:space="preserve"> in R v4.3.0</w:t>
      </w:r>
      <w:r w:rsidRPr="00D16B86">
        <w:rPr>
          <w:rFonts w:ascii="Times New Roman" w:hAnsi="Times New Roman" w:cs="Times New Roman"/>
          <w:sz w:val="24"/>
          <w:szCs w:val="24"/>
        </w:rPr>
        <w:t xml:space="preserve"> using 10-fold cross validation and a tuning grid set at α </w:t>
      </w:r>
      <w:r w:rsidRPr="00D16B86">
        <w:rPr>
          <w:rFonts w:ascii="Cambria Math" w:hAnsi="Cambria Math" w:cs="Cambria Math"/>
          <w:sz w:val="24"/>
          <w:szCs w:val="24"/>
        </w:rPr>
        <w:t>∈</w:t>
      </w:r>
      <w:r w:rsidRPr="00D16B86">
        <w:rPr>
          <w:rFonts w:ascii="Times New Roman" w:hAnsi="Times New Roman" w:cs="Times New Roman"/>
          <w:sz w:val="24"/>
          <w:szCs w:val="24"/>
        </w:rPr>
        <w:t xml:space="preserve"> [0.1, 1], and </w:t>
      </w:r>
      <w:r w:rsidR="002139EC" w:rsidRPr="00D16B86">
        <w:rPr>
          <w:rFonts w:ascii="Times New Roman" w:hAnsi="Times New Roman" w:cs="Times New Roman"/>
          <w:sz w:val="24"/>
          <w:szCs w:val="24"/>
        </w:rPr>
        <w:t xml:space="preserve">λ </w:t>
      </w:r>
      <w:r w:rsidR="002139EC" w:rsidRPr="00D16B86">
        <w:rPr>
          <w:rFonts w:ascii="Cambria Math" w:hAnsi="Cambria Math" w:cs="Cambria Math"/>
          <w:sz w:val="24"/>
          <w:szCs w:val="24"/>
        </w:rPr>
        <w:t>∈</w:t>
      </w:r>
      <w:r w:rsidRPr="00D16B86">
        <w:rPr>
          <w:rFonts w:ascii="Times New Roman" w:hAnsi="Times New Roman" w:cs="Times New Roman"/>
          <w:sz w:val="24"/>
          <w:szCs w:val="24"/>
        </w:rPr>
        <w:t> [0, 1000]</w:t>
      </w:r>
      <w:r w:rsidR="0008184F" w:rsidRPr="00D16B86">
        <w:rPr>
          <w:rFonts w:ascii="Times New Roman" w:hAnsi="Times New Roman" w:cs="Times New Roman"/>
          <w:bCs/>
          <w:sz w:val="24"/>
          <w:szCs w:val="24"/>
        </w:rPr>
        <w:t xml:space="preserve">. </w:t>
      </w:r>
      <w:r w:rsidRPr="00D16B86">
        <w:rPr>
          <w:rFonts w:ascii="Times New Roman" w:hAnsi="Times New Roman" w:cs="Times New Roman"/>
          <w:bCs/>
          <w:sz w:val="24"/>
          <w:szCs w:val="24"/>
        </w:rPr>
        <w:t xml:space="preserve">Tuning parameters were selected based on the lowest root mean square error (RMSE) of prediction. </w:t>
      </w:r>
      <w:r w:rsidR="00383D1A" w:rsidRPr="00D16B86">
        <w:rPr>
          <w:rFonts w:ascii="Times New Roman" w:hAnsi="Times New Roman" w:cs="Times New Roman"/>
          <w:bCs/>
          <w:sz w:val="24"/>
          <w:szCs w:val="24"/>
        </w:rPr>
        <w:t>Data w</w:t>
      </w:r>
      <w:r w:rsidR="00FF259F" w:rsidRPr="00D16B86">
        <w:rPr>
          <w:rFonts w:ascii="Times New Roman" w:hAnsi="Times New Roman" w:cs="Times New Roman"/>
          <w:bCs/>
          <w:sz w:val="24"/>
          <w:szCs w:val="24"/>
        </w:rPr>
        <w:t>ere</w:t>
      </w:r>
      <w:r w:rsidR="00383D1A" w:rsidRPr="00D16B86">
        <w:rPr>
          <w:rFonts w:ascii="Times New Roman" w:hAnsi="Times New Roman" w:cs="Times New Roman"/>
          <w:bCs/>
          <w:sz w:val="24"/>
          <w:szCs w:val="24"/>
        </w:rPr>
        <w:t xml:space="preserve"> scaled and </w:t>
      </w:r>
      <w:r w:rsidR="00FF259F" w:rsidRPr="00D16B86">
        <w:rPr>
          <w:rFonts w:ascii="Times New Roman" w:hAnsi="Times New Roman" w:cs="Times New Roman"/>
          <w:bCs/>
          <w:sz w:val="24"/>
          <w:szCs w:val="24"/>
        </w:rPr>
        <w:t>centred before analysis</w:t>
      </w:r>
      <w:r w:rsidR="00383D1A" w:rsidRPr="00D16B86">
        <w:rPr>
          <w:rFonts w:ascii="Times New Roman" w:hAnsi="Times New Roman" w:cs="Times New Roman"/>
          <w:bCs/>
          <w:sz w:val="24"/>
          <w:szCs w:val="24"/>
        </w:rPr>
        <w:t xml:space="preserve">. </w:t>
      </w:r>
      <w:r w:rsidRPr="00D16B86">
        <w:rPr>
          <w:rFonts w:ascii="Times New Roman" w:hAnsi="Times New Roman" w:cs="Times New Roman"/>
          <w:bCs/>
          <w:sz w:val="24"/>
          <w:szCs w:val="24"/>
        </w:rPr>
        <w:t xml:space="preserve">Predictors included the 21 unique </w:t>
      </w:r>
      <w:proofErr w:type="spellStart"/>
      <w:r w:rsidRPr="00D16B86">
        <w:rPr>
          <w:rFonts w:ascii="Times New Roman" w:hAnsi="Times New Roman" w:cs="Times New Roman"/>
          <w:bCs/>
          <w:sz w:val="24"/>
          <w:szCs w:val="24"/>
        </w:rPr>
        <w:t>rs</w:t>
      </w:r>
      <w:proofErr w:type="spellEnd"/>
      <w:r w:rsidRPr="00D16B86">
        <w:rPr>
          <w:rFonts w:ascii="Times New Roman" w:hAnsi="Times New Roman" w:cs="Times New Roman"/>
          <w:bCs/>
          <w:sz w:val="24"/>
          <w:szCs w:val="24"/>
        </w:rPr>
        <w:t xml:space="preserve">-FC and </w:t>
      </w:r>
      <w:r w:rsidR="00C55BB3" w:rsidRPr="00D16B86">
        <w:rPr>
          <w:rFonts w:ascii="Times New Roman" w:hAnsi="Times New Roman" w:cs="Times New Roman"/>
          <w:bCs/>
          <w:sz w:val="24"/>
          <w:szCs w:val="24"/>
        </w:rPr>
        <w:t xml:space="preserve">the following </w:t>
      </w:r>
      <w:r w:rsidR="00277F55">
        <w:rPr>
          <w:rFonts w:ascii="Times New Roman" w:hAnsi="Times New Roman" w:cs="Times New Roman"/>
          <w:bCs/>
          <w:sz w:val="24"/>
          <w:szCs w:val="24"/>
        </w:rPr>
        <w:t>confounders</w:t>
      </w:r>
      <w:r w:rsidR="00FB3022">
        <w:rPr>
          <w:rFonts w:ascii="Times New Roman" w:hAnsi="Times New Roman" w:cs="Times New Roman"/>
          <w:bCs/>
          <w:sz w:val="24"/>
          <w:szCs w:val="24"/>
        </w:rPr>
        <w:t>/covariates</w:t>
      </w:r>
      <w:r w:rsidR="00C55BB3" w:rsidRPr="00D16B86">
        <w:rPr>
          <w:rFonts w:ascii="Times New Roman" w:hAnsi="Times New Roman" w:cs="Times New Roman"/>
          <w:bCs/>
          <w:sz w:val="24"/>
          <w:szCs w:val="24"/>
        </w:rPr>
        <w:t>:</w:t>
      </w:r>
      <w:r w:rsidRPr="00D16B86">
        <w:rPr>
          <w:rFonts w:ascii="Times New Roman" w:hAnsi="Times New Roman" w:cs="Times New Roman"/>
          <w:bCs/>
          <w:sz w:val="24"/>
          <w:szCs w:val="24"/>
        </w:rPr>
        <w:t xml:space="preserve"> maternal ethnicity, maternal education level, child sex, child BMI, child daily MVPA duration, </w:t>
      </w:r>
      <w:r w:rsidR="00FB3022" w:rsidRPr="000D19F4">
        <w:rPr>
          <w:rFonts w:ascii="Times New Roman" w:hAnsi="Times New Roman" w:cs="Times New Roman"/>
          <w:bCs/>
          <w:color w:val="FF0000"/>
          <w:sz w:val="24"/>
          <w:szCs w:val="24"/>
        </w:rPr>
        <w:t xml:space="preserve">child “healthy” dietary pattern </w:t>
      </w:r>
      <w:r w:rsidR="00FB3022">
        <w:rPr>
          <w:rFonts w:ascii="Times New Roman" w:hAnsi="Times New Roman" w:cs="Times New Roman"/>
          <w:bCs/>
          <w:color w:val="FF0000"/>
          <w:sz w:val="24"/>
          <w:szCs w:val="24"/>
        </w:rPr>
        <w:t>score, and</w:t>
      </w:r>
      <w:r w:rsidR="00FB3022" w:rsidRPr="00D16B86">
        <w:rPr>
          <w:rFonts w:ascii="Times New Roman" w:hAnsi="Times New Roman" w:cs="Times New Roman"/>
          <w:bCs/>
          <w:sz w:val="24"/>
          <w:szCs w:val="24"/>
        </w:rPr>
        <w:t xml:space="preserve"> </w:t>
      </w:r>
      <w:proofErr w:type="spellStart"/>
      <w:r w:rsidRPr="00D16B86">
        <w:rPr>
          <w:rFonts w:ascii="Times New Roman" w:hAnsi="Times New Roman" w:cs="Times New Roman"/>
          <w:bCs/>
          <w:sz w:val="24"/>
          <w:szCs w:val="24"/>
        </w:rPr>
        <w:t>rs</w:t>
      </w:r>
      <w:proofErr w:type="spellEnd"/>
      <w:r w:rsidRPr="00D16B86">
        <w:rPr>
          <w:rFonts w:ascii="Times New Roman" w:hAnsi="Times New Roman" w:cs="Times New Roman"/>
          <w:bCs/>
          <w:sz w:val="24"/>
          <w:szCs w:val="24"/>
        </w:rPr>
        <w:t xml:space="preserve">-fMRI relative mean motion. A final regression model was then performed with the selected predictors from the elastic net model. </w:t>
      </w:r>
    </w:p>
    <w:p w14:paraId="6877EFC0" w14:textId="2018A4BE" w:rsidR="00121280" w:rsidRPr="00D16B86" w:rsidRDefault="00121280" w:rsidP="00EE5BD0">
      <w:pPr>
        <w:spacing w:after="0" w:line="480" w:lineRule="auto"/>
        <w:rPr>
          <w:rFonts w:ascii="Times New Roman" w:hAnsi="Times New Roman" w:cs="Times New Roman"/>
          <w:b/>
          <w:sz w:val="24"/>
          <w:szCs w:val="24"/>
        </w:rPr>
      </w:pPr>
      <w:r w:rsidRPr="00D16B86">
        <w:rPr>
          <w:rFonts w:ascii="Times New Roman" w:hAnsi="Times New Roman" w:cs="Times New Roman"/>
          <w:b/>
          <w:sz w:val="24"/>
          <w:szCs w:val="24"/>
        </w:rPr>
        <w:t>RESULTS</w:t>
      </w:r>
    </w:p>
    <w:p w14:paraId="76F8D9C0" w14:textId="0FEE92D3" w:rsidR="001E024D" w:rsidRDefault="001E123F" w:rsidP="001E024D">
      <w:pPr>
        <w:spacing w:line="480" w:lineRule="auto"/>
        <w:rPr>
          <w:rFonts w:ascii="Times New Roman" w:hAnsi="Times New Roman" w:cs="Times New Roman"/>
          <w:bCs/>
          <w:sz w:val="24"/>
          <w:szCs w:val="24"/>
          <w:u w:val="single"/>
        </w:rPr>
      </w:pPr>
      <w:r w:rsidRPr="00D16B86">
        <w:rPr>
          <w:rFonts w:ascii="Times New Roman" w:hAnsi="Times New Roman" w:cs="Times New Roman"/>
          <w:bCs/>
          <w:sz w:val="24"/>
          <w:szCs w:val="24"/>
        </w:rPr>
        <w:t>8</w:t>
      </w:r>
      <w:r w:rsidR="0065105A">
        <w:rPr>
          <w:rFonts w:ascii="Times New Roman" w:hAnsi="Times New Roman" w:cs="Times New Roman"/>
          <w:bCs/>
          <w:sz w:val="24"/>
          <w:szCs w:val="24"/>
        </w:rPr>
        <w:t>09</w:t>
      </w:r>
      <w:r w:rsidRPr="00D16B86">
        <w:rPr>
          <w:rFonts w:ascii="Times New Roman" w:hAnsi="Times New Roman" w:cs="Times New Roman"/>
          <w:bCs/>
          <w:sz w:val="24"/>
          <w:szCs w:val="24"/>
        </w:rPr>
        <w:t xml:space="preserve"> children participated in the year 8 visit</w:t>
      </w:r>
      <w:r w:rsidR="00AA2B46">
        <w:rPr>
          <w:rFonts w:ascii="Times New Roman" w:hAnsi="Times New Roman" w:cs="Times New Roman"/>
          <w:bCs/>
          <w:sz w:val="24"/>
          <w:szCs w:val="24"/>
        </w:rPr>
        <w:t xml:space="preserve"> </w:t>
      </w:r>
      <w:r w:rsidR="00AA2B46" w:rsidRPr="009304CB">
        <w:rPr>
          <w:rFonts w:ascii="Times New Roman" w:hAnsi="Times New Roman" w:cs="Times New Roman"/>
          <w:bCs/>
          <w:color w:val="FF0000"/>
          <w:sz w:val="24"/>
          <w:szCs w:val="24"/>
        </w:rPr>
        <w:t>(68.8%</w:t>
      </w:r>
      <w:r w:rsidR="00AA2B46">
        <w:rPr>
          <w:rFonts w:ascii="Times New Roman" w:hAnsi="Times New Roman" w:cs="Times New Roman"/>
          <w:bCs/>
          <w:color w:val="FF0000"/>
          <w:sz w:val="24"/>
          <w:szCs w:val="24"/>
        </w:rPr>
        <w:t xml:space="preserve"> of the </w:t>
      </w:r>
      <w:r w:rsidR="00BA3FD7">
        <w:rPr>
          <w:rFonts w:ascii="Times New Roman" w:hAnsi="Times New Roman" w:cs="Times New Roman"/>
          <w:bCs/>
          <w:color w:val="FF0000"/>
          <w:sz w:val="24"/>
          <w:szCs w:val="24"/>
        </w:rPr>
        <w:t>original</w:t>
      </w:r>
      <w:r w:rsidR="00AA2B46">
        <w:rPr>
          <w:rFonts w:ascii="Times New Roman" w:hAnsi="Times New Roman" w:cs="Times New Roman"/>
          <w:bCs/>
          <w:color w:val="FF0000"/>
          <w:sz w:val="24"/>
          <w:szCs w:val="24"/>
        </w:rPr>
        <w:t xml:space="preserve"> 1176 </w:t>
      </w:r>
      <w:r w:rsidR="00BA0FF8">
        <w:rPr>
          <w:rFonts w:ascii="Times New Roman" w:hAnsi="Times New Roman" w:cs="Times New Roman"/>
          <w:bCs/>
          <w:color w:val="FF0000"/>
          <w:sz w:val="24"/>
          <w:szCs w:val="24"/>
        </w:rPr>
        <w:t>infants</w:t>
      </w:r>
      <w:r w:rsidR="00AA2B46" w:rsidRPr="009304CB">
        <w:rPr>
          <w:rFonts w:ascii="Times New Roman" w:hAnsi="Times New Roman" w:cs="Times New Roman"/>
          <w:bCs/>
          <w:color w:val="FF0000"/>
          <w:sz w:val="24"/>
          <w:szCs w:val="24"/>
        </w:rPr>
        <w:t>)</w:t>
      </w:r>
      <w:r w:rsidR="008A7D40">
        <w:rPr>
          <w:rFonts w:ascii="Times New Roman" w:hAnsi="Times New Roman" w:cs="Times New Roman"/>
          <w:bCs/>
          <w:sz w:val="24"/>
          <w:szCs w:val="24"/>
        </w:rPr>
        <w:t>; t</w:t>
      </w:r>
      <w:r w:rsidR="008A7D40" w:rsidRPr="008A7D40">
        <w:rPr>
          <w:rFonts w:ascii="Times New Roman" w:hAnsi="Times New Roman" w:cs="Times New Roman"/>
          <w:bCs/>
          <w:sz w:val="24"/>
          <w:szCs w:val="24"/>
        </w:rPr>
        <w:t>hose who did not participate were generally due to</w:t>
      </w:r>
      <w:r w:rsidR="00AC7FFD">
        <w:rPr>
          <w:rFonts w:ascii="Times New Roman" w:hAnsi="Times New Roman" w:cs="Times New Roman"/>
          <w:bCs/>
          <w:sz w:val="24"/>
          <w:szCs w:val="24"/>
        </w:rPr>
        <w:t xml:space="preserve"> </w:t>
      </w:r>
      <w:r w:rsidR="008A7D40" w:rsidRPr="008A7D40">
        <w:rPr>
          <w:rFonts w:ascii="Times New Roman" w:hAnsi="Times New Roman" w:cs="Times New Roman"/>
          <w:bCs/>
          <w:sz w:val="24"/>
          <w:szCs w:val="24"/>
        </w:rPr>
        <w:t>busy schedules, inability to contact the participants</w:t>
      </w:r>
      <w:r w:rsidR="00B22580">
        <w:rPr>
          <w:rFonts w:ascii="Times New Roman" w:hAnsi="Times New Roman" w:cs="Times New Roman"/>
          <w:bCs/>
          <w:sz w:val="24"/>
          <w:szCs w:val="24"/>
        </w:rPr>
        <w:t xml:space="preserve">, and </w:t>
      </w:r>
      <w:r w:rsidR="00531387">
        <w:rPr>
          <w:rFonts w:ascii="Times New Roman" w:hAnsi="Times New Roman" w:cs="Times New Roman"/>
          <w:bCs/>
          <w:sz w:val="24"/>
          <w:szCs w:val="24"/>
        </w:rPr>
        <w:t>dropping out of the GUSTO study</w:t>
      </w:r>
      <w:r w:rsidR="00AC7FFD">
        <w:rPr>
          <w:rFonts w:ascii="Times New Roman" w:hAnsi="Times New Roman" w:cs="Times New Roman"/>
          <w:bCs/>
          <w:sz w:val="24"/>
          <w:szCs w:val="24"/>
        </w:rPr>
        <w:t>. O</w:t>
      </w:r>
      <w:r w:rsidRPr="00D16B86">
        <w:rPr>
          <w:rFonts w:ascii="Times New Roman" w:hAnsi="Times New Roman" w:cs="Times New Roman"/>
          <w:bCs/>
          <w:sz w:val="24"/>
          <w:szCs w:val="24"/>
        </w:rPr>
        <w:t>f whom</w:t>
      </w:r>
      <w:r w:rsidR="00AC7FFD">
        <w:rPr>
          <w:rFonts w:ascii="Times New Roman" w:hAnsi="Times New Roman" w:cs="Times New Roman"/>
          <w:bCs/>
          <w:sz w:val="24"/>
          <w:szCs w:val="24"/>
        </w:rPr>
        <w:t>,</w:t>
      </w:r>
      <w:r w:rsidRPr="00D16B86">
        <w:rPr>
          <w:rFonts w:ascii="Times New Roman" w:hAnsi="Times New Roman" w:cs="Times New Roman"/>
          <w:bCs/>
          <w:sz w:val="24"/>
          <w:szCs w:val="24"/>
        </w:rPr>
        <w:t xml:space="preserve"> </w:t>
      </w:r>
      <w:r w:rsidR="003A1EBF" w:rsidRPr="00D16B86">
        <w:rPr>
          <w:rFonts w:ascii="Times New Roman" w:hAnsi="Times New Roman" w:cs="Times New Roman"/>
          <w:bCs/>
          <w:sz w:val="24"/>
          <w:szCs w:val="24"/>
        </w:rPr>
        <w:t>56</w:t>
      </w:r>
      <w:r w:rsidR="00785C25" w:rsidRPr="00D16B86">
        <w:rPr>
          <w:rFonts w:ascii="Times New Roman" w:hAnsi="Times New Roman" w:cs="Times New Roman"/>
          <w:bCs/>
          <w:sz w:val="24"/>
          <w:szCs w:val="24"/>
        </w:rPr>
        <w:t>6</w:t>
      </w:r>
      <w:r w:rsidR="003A1EBF" w:rsidRPr="00D16B86">
        <w:rPr>
          <w:rFonts w:ascii="Times New Roman" w:hAnsi="Times New Roman" w:cs="Times New Roman"/>
          <w:bCs/>
          <w:sz w:val="24"/>
          <w:szCs w:val="24"/>
        </w:rPr>
        <w:t xml:space="preserve"> provided blood samples </w:t>
      </w:r>
      <w:r w:rsidR="00785343" w:rsidRPr="00D16B86">
        <w:rPr>
          <w:rFonts w:ascii="Times New Roman" w:hAnsi="Times New Roman" w:cs="Times New Roman"/>
          <w:bCs/>
          <w:sz w:val="24"/>
          <w:szCs w:val="24"/>
        </w:rPr>
        <w:t xml:space="preserve">for assay of </w:t>
      </w:r>
      <w:r w:rsidR="003E7129" w:rsidRPr="00D16B86">
        <w:rPr>
          <w:rFonts w:ascii="Times New Roman" w:hAnsi="Times New Roman" w:cs="Times New Roman"/>
          <w:bCs/>
          <w:sz w:val="24"/>
          <w:szCs w:val="24"/>
        </w:rPr>
        <w:t xml:space="preserve">plasma vitamin B12 </w:t>
      </w:r>
      <w:r w:rsidR="003A1EBF" w:rsidRPr="00D16B86">
        <w:rPr>
          <w:rFonts w:ascii="Times New Roman" w:hAnsi="Times New Roman" w:cs="Times New Roman"/>
          <w:bCs/>
          <w:sz w:val="24"/>
          <w:szCs w:val="24"/>
        </w:rPr>
        <w:t>concentrations</w:t>
      </w:r>
      <w:r w:rsidR="00A927C6" w:rsidRPr="00D16B86">
        <w:rPr>
          <w:rFonts w:ascii="Times New Roman" w:hAnsi="Times New Roman" w:cs="Times New Roman"/>
          <w:bCs/>
          <w:sz w:val="24"/>
          <w:szCs w:val="24"/>
        </w:rPr>
        <w:t>;</w:t>
      </w:r>
      <w:r w:rsidR="00785343" w:rsidRPr="00D16B86">
        <w:rPr>
          <w:rFonts w:ascii="Times New Roman" w:hAnsi="Times New Roman" w:cs="Times New Roman"/>
          <w:bCs/>
          <w:sz w:val="24"/>
          <w:szCs w:val="24"/>
        </w:rPr>
        <w:t xml:space="preserve"> </w:t>
      </w:r>
      <w:r w:rsidR="00E91DC0" w:rsidRPr="00D16B86">
        <w:rPr>
          <w:rFonts w:ascii="Times New Roman" w:hAnsi="Times New Roman" w:cs="Times New Roman"/>
          <w:bCs/>
          <w:sz w:val="24"/>
          <w:szCs w:val="24"/>
        </w:rPr>
        <w:t xml:space="preserve">457 completed MRI at year 7.5, </w:t>
      </w:r>
      <w:r w:rsidR="00FA759A" w:rsidRPr="00D16B86">
        <w:rPr>
          <w:rFonts w:ascii="Times New Roman" w:hAnsi="Times New Roman" w:cs="Times New Roman"/>
          <w:bCs/>
          <w:sz w:val="24"/>
          <w:szCs w:val="24"/>
        </w:rPr>
        <w:t xml:space="preserve">452 </w:t>
      </w:r>
      <w:r w:rsidR="002150E9" w:rsidRPr="00D16B86">
        <w:rPr>
          <w:rFonts w:ascii="Times New Roman" w:hAnsi="Times New Roman" w:cs="Times New Roman"/>
          <w:bCs/>
          <w:sz w:val="24"/>
          <w:szCs w:val="24"/>
        </w:rPr>
        <w:t xml:space="preserve">completed </w:t>
      </w:r>
      <w:r w:rsidR="00785C25" w:rsidRPr="00D16B86">
        <w:rPr>
          <w:rFonts w:ascii="Times New Roman" w:hAnsi="Times New Roman" w:cs="Times New Roman"/>
          <w:bCs/>
          <w:sz w:val="24"/>
          <w:szCs w:val="24"/>
        </w:rPr>
        <w:t xml:space="preserve">both </w:t>
      </w:r>
      <w:r w:rsidR="00714CD5" w:rsidRPr="00D16B86">
        <w:rPr>
          <w:rFonts w:ascii="Times New Roman" w:hAnsi="Times New Roman" w:cs="Times New Roman"/>
          <w:color w:val="000000" w:themeColor="text1"/>
          <w:kern w:val="24"/>
          <w:sz w:val="24"/>
          <w:szCs w:val="24"/>
          <w:lang w:val="en-US"/>
        </w:rPr>
        <w:t>NEPSY-II and WCST-64 at year 8.5</w:t>
      </w:r>
      <w:r w:rsidR="006C1AB5" w:rsidRPr="00D16B86">
        <w:rPr>
          <w:rFonts w:ascii="Times New Roman" w:hAnsi="Times New Roman" w:cs="Times New Roman"/>
          <w:bCs/>
          <w:sz w:val="24"/>
          <w:szCs w:val="24"/>
        </w:rPr>
        <w:t xml:space="preserve">, and </w:t>
      </w:r>
      <w:r w:rsidR="00470459" w:rsidRPr="00D16B86">
        <w:rPr>
          <w:rFonts w:ascii="Times New Roman" w:hAnsi="Times New Roman" w:cs="Times New Roman"/>
          <w:bCs/>
          <w:sz w:val="24"/>
          <w:szCs w:val="24"/>
        </w:rPr>
        <w:t xml:space="preserve">433 </w:t>
      </w:r>
      <w:r w:rsidR="00EB6AC3" w:rsidRPr="00D16B86">
        <w:rPr>
          <w:rFonts w:ascii="Times New Roman" w:hAnsi="Times New Roman" w:cs="Times New Roman"/>
          <w:bCs/>
          <w:sz w:val="24"/>
          <w:szCs w:val="24"/>
        </w:rPr>
        <w:t xml:space="preserve">completed </w:t>
      </w:r>
      <w:r w:rsidR="00785C25" w:rsidRPr="00D16B86">
        <w:rPr>
          <w:rFonts w:ascii="Times New Roman" w:hAnsi="Times New Roman" w:cs="Times New Roman"/>
          <w:bCs/>
          <w:sz w:val="24"/>
          <w:szCs w:val="24"/>
        </w:rPr>
        <w:t xml:space="preserve">both </w:t>
      </w:r>
      <w:r w:rsidR="00EB6AC3" w:rsidRPr="00D16B86">
        <w:rPr>
          <w:rFonts w:ascii="Times New Roman" w:hAnsi="Times New Roman" w:cs="Times New Roman"/>
          <w:color w:val="000000" w:themeColor="text1"/>
          <w:kern w:val="24"/>
          <w:sz w:val="24"/>
          <w:szCs w:val="24"/>
          <w:lang w:val="en-US"/>
        </w:rPr>
        <w:t xml:space="preserve">D-KEFS </w:t>
      </w:r>
      <w:r w:rsidR="00785C25" w:rsidRPr="00D16B86">
        <w:rPr>
          <w:rFonts w:ascii="Times New Roman" w:hAnsi="Times New Roman" w:cs="Times New Roman"/>
          <w:color w:val="000000" w:themeColor="text1"/>
          <w:kern w:val="24"/>
          <w:sz w:val="24"/>
          <w:szCs w:val="24"/>
          <w:lang w:val="en-US"/>
        </w:rPr>
        <w:t>and</w:t>
      </w:r>
      <w:r w:rsidR="00EB6AC3" w:rsidRPr="00D16B86">
        <w:rPr>
          <w:rFonts w:ascii="Times New Roman" w:hAnsi="Times New Roman" w:cs="Times New Roman"/>
          <w:color w:val="000000" w:themeColor="text1"/>
          <w:kern w:val="24"/>
          <w:sz w:val="24"/>
          <w:szCs w:val="24"/>
          <w:lang w:val="en-US"/>
        </w:rPr>
        <w:t xml:space="preserve"> WISC-V </w:t>
      </w:r>
      <w:r w:rsidR="00EB6AC3" w:rsidRPr="00D16B86">
        <w:rPr>
          <w:rFonts w:ascii="Times New Roman" w:hAnsi="Times New Roman" w:cs="Times New Roman"/>
          <w:bCs/>
          <w:sz w:val="24"/>
          <w:szCs w:val="24"/>
        </w:rPr>
        <w:t>at year</w:t>
      </w:r>
      <w:r w:rsidR="003E7129" w:rsidRPr="00D16B86">
        <w:rPr>
          <w:rFonts w:ascii="Times New Roman" w:hAnsi="Times New Roman" w:cs="Times New Roman"/>
          <w:bCs/>
          <w:sz w:val="24"/>
          <w:szCs w:val="24"/>
        </w:rPr>
        <w:t xml:space="preserve"> 10.5. </w:t>
      </w:r>
      <w:r w:rsidR="00A9572E" w:rsidRPr="004A0ED0">
        <w:rPr>
          <w:rFonts w:ascii="Times New Roman" w:hAnsi="Times New Roman" w:cs="Times New Roman"/>
          <w:bCs/>
          <w:color w:val="FF0000"/>
          <w:sz w:val="24"/>
          <w:szCs w:val="24"/>
        </w:rPr>
        <w:t>Subsets of c</w:t>
      </w:r>
      <w:r w:rsidR="00DF7A2B" w:rsidRPr="004A0ED0">
        <w:rPr>
          <w:rFonts w:ascii="Times New Roman" w:hAnsi="Times New Roman" w:cs="Times New Roman"/>
          <w:bCs/>
          <w:color w:val="FF0000"/>
          <w:sz w:val="24"/>
          <w:szCs w:val="24"/>
        </w:rPr>
        <w:t xml:space="preserve">hildren </w:t>
      </w:r>
      <w:r w:rsidR="00A9572E" w:rsidRPr="004A0ED0">
        <w:rPr>
          <w:rFonts w:ascii="Times New Roman" w:hAnsi="Times New Roman" w:cs="Times New Roman"/>
          <w:bCs/>
          <w:color w:val="FF0000"/>
          <w:sz w:val="24"/>
          <w:szCs w:val="24"/>
        </w:rPr>
        <w:t xml:space="preserve">with </w:t>
      </w:r>
      <w:r w:rsidR="00390105" w:rsidRPr="004A0ED0">
        <w:rPr>
          <w:rFonts w:ascii="Times New Roman" w:hAnsi="Times New Roman" w:cs="Times New Roman"/>
          <w:bCs/>
          <w:color w:val="FF0000"/>
          <w:sz w:val="24"/>
          <w:szCs w:val="24"/>
        </w:rPr>
        <w:t>data for</w:t>
      </w:r>
      <w:r w:rsidR="00DF7A2B" w:rsidRPr="004A0ED0">
        <w:rPr>
          <w:rFonts w:ascii="Times New Roman" w:hAnsi="Times New Roman" w:cs="Times New Roman"/>
          <w:bCs/>
          <w:color w:val="FF0000"/>
          <w:sz w:val="24"/>
          <w:szCs w:val="24"/>
        </w:rPr>
        <w:t xml:space="preserve"> </w:t>
      </w:r>
      <w:r w:rsidR="003E7129" w:rsidRPr="004A0ED0">
        <w:rPr>
          <w:rFonts w:ascii="Times New Roman" w:hAnsi="Times New Roman" w:cs="Times New Roman"/>
          <w:bCs/>
          <w:color w:val="FF0000"/>
          <w:sz w:val="24"/>
          <w:szCs w:val="24"/>
        </w:rPr>
        <w:t xml:space="preserve">vitamin B12 </w:t>
      </w:r>
      <w:r w:rsidR="008554A5" w:rsidRPr="004A0ED0">
        <w:rPr>
          <w:rFonts w:ascii="Times New Roman" w:hAnsi="Times New Roman" w:cs="Times New Roman"/>
          <w:bCs/>
          <w:color w:val="FF0000"/>
          <w:sz w:val="24"/>
          <w:szCs w:val="24"/>
        </w:rPr>
        <w:t>and MRI (</w:t>
      </w:r>
      <w:r w:rsidR="00927536" w:rsidRPr="004A0ED0">
        <w:rPr>
          <w:rFonts w:ascii="Times New Roman" w:hAnsi="Times New Roman" w:cs="Times New Roman"/>
          <w:bCs/>
          <w:color w:val="FF0000"/>
          <w:sz w:val="24"/>
          <w:szCs w:val="24"/>
        </w:rPr>
        <w:t>n=234</w:t>
      </w:r>
      <w:r w:rsidR="00827501" w:rsidRPr="004A0ED0">
        <w:rPr>
          <w:rFonts w:ascii="Times New Roman" w:hAnsi="Times New Roman" w:cs="Times New Roman"/>
          <w:bCs/>
          <w:color w:val="FF0000"/>
          <w:sz w:val="24"/>
          <w:szCs w:val="24"/>
        </w:rPr>
        <w:t xml:space="preserve">), </w:t>
      </w:r>
      <w:r w:rsidR="00EB59BE" w:rsidRPr="004A0ED0">
        <w:rPr>
          <w:rFonts w:ascii="Times New Roman" w:hAnsi="Times New Roman" w:cs="Times New Roman"/>
          <w:bCs/>
          <w:color w:val="FF0000"/>
          <w:sz w:val="24"/>
          <w:szCs w:val="24"/>
        </w:rPr>
        <w:t xml:space="preserve">and </w:t>
      </w:r>
      <w:r w:rsidR="00B752DD" w:rsidRPr="004A0ED0">
        <w:rPr>
          <w:rFonts w:ascii="Times New Roman" w:hAnsi="Times New Roman" w:cs="Times New Roman"/>
          <w:bCs/>
          <w:color w:val="FF0000"/>
          <w:sz w:val="24"/>
          <w:szCs w:val="24"/>
        </w:rPr>
        <w:t xml:space="preserve">vitamin B12 and </w:t>
      </w:r>
      <w:r w:rsidR="00EB59BE" w:rsidRPr="004A0ED0">
        <w:rPr>
          <w:rFonts w:ascii="Times New Roman" w:hAnsi="Times New Roman" w:cs="Times New Roman"/>
          <w:bCs/>
          <w:color w:val="FF0000"/>
          <w:sz w:val="24"/>
          <w:szCs w:val="24"/>
        </w:rPr>
        <w:t xml:space="preserve">EFs tests at the </w:t>
      </w:r>
      <w:r w:rsidR="0001455E">
        <w:rPr>
          <w:rFonts w:ascii="Times New Roman" w:hAnsi="Times New Roman" w:cs="Times New Roman"/>
          <w:bCs/>
          <w:color w:val="FF0000"/>
          <w:sz w:val="24"/>
          <w:szCs w:val="24"/>
        </w:rPr>
        <w:t xml:space="preserve">two </w:t>
      </w:r>
      <w:r w:rsidR="00EB59BE" w:rsidRPr="004A0ED0">
        <w:rPr>
          <w:rFonts w:ascii="Times New Roman" w:hAnsi="Times New Roman" w:cs="Times New Roman"/>
          <w:bCs/>
          <w:color w:val="FF0000"/>
          <w:sz w:val="24"/>
          <w:szCs w:val="24"/>
        </w:rPr>
        <w:t xml:space="preserve">respective timepoints (n=356) </w:t>
      </w:r>
      <w:r w:rsidR="00CD03B0" w:rsidRPr="004A0ED0">
        <w:rPr>
          <w:rFonts w:ascii="Times New Roman" w:hAnsi="Times New Roman" w:cs="Times New Roman"/>
          <w:bCs/>
          <w:color w:val="FF0000"/>
          <w:sz w:val="24"/>
          <w:szCs w:val="24"/>
        </w:rPr>
        <w:t>form</w:t>
      </w:r>
      <w:r w:rsidR="007D3F4E" w:rsidRPr="004A0ED0">
        <w:rPr>
          <w:rFonts w:ascii="Times New Roman" w:hAnsi="Times New Roman" w:cs="Times New Roman"/>
          <w:bCs/>
          <w:color w:val="FF0000"/>
          <w:sz w:val="24"/>
          <w:szCs w:val="24"/>
        </w:rPr>
        <w:t>ed</w:t>
      </w:r>
      <w:r w:rsidR="00CD03B0" w:rsidRPr="004A0ED0">
        <w:rPr>
          <w:rFonts w:ascii="Times New Roman" w:hAnsi="Times New Roman" w:cs="Times New Roman"/>
          <w:bCs/>
          <w:color w:val="FF0000"/>
          <w:sz w:val="24"/>
          <w:szCs w:val="24"/>
        </w:rPr>
        <w:t xml:space="preserve"> the </w:t>
      </w:r>
      <w:r w:rsidR="002E5D04" w:rsidRPr="004A0ED0">
        <w:rPr>
          <w:rFonts w:ascii="Times New Roman" w:hAnsi="Times New Roman" w:cs="Times New Roman"/>
          <w:bCs/>
          <w:color w:val="FF0000"/>
          <w:sz w:val="24"/>
          <w:szCs w:val="24"/>
        </w:rPr>
        <w:t>final analysis</w:t>
      </w:r>
      <w:r w:rsidR="00CD03B0" w:rsidRPr="004A0ED0">
        <w:rPr>
          <w:rFonts w:ascii="Times New Roman" w:hAnsi="Times New Roman" w:cs="Times New Roman"/>
          <w:bCs/>
          <w:color w:val="FF0000"/>
          <w:sz w:val="24"/>
          <w:szCs w:val="24"/>
        </w:rPr>
        <w:t xml:space="preserve"> sample</w:t>
      </w:r>
      <w:r w:rsidR="00DF757C" w:rsidRPr="004A0ED0">
        <w:rPr>
          <w:rFonts w:ascii="Times New Roman" w:hAnsi="Times New Roman" w:cs="Times New Roman"/>
          <w:bCs/>
          <w:color w:val="FF0000"/>
          <w:sz w:val="24"/>
          <w:szCs w:val="24"/>
        </w:rPr>
        <w:t xml:space="preserve"> </w:t>
      </w:r>
      <w:r w:rsidR="003E7129" w:rsidRPr="004A0ED0">
        <w:rPr>
          <w:rFonts w:ascii="Times New Roman" w:hAnsi="Times New Roman" w:cs="Times New Roman"/>
          <w:bCs/>
          <w:color w:val="FF0000"/>
          <w:sz w:val="24"/>
          <w:szCs w:val="24"/>
        </w:rPr>
        <w:t>(</w:t>
      </w:r>
      <w:r w:rsidR="003E7129" w:rsidRPr="004A0ED0">
        <w:rPr>
          <w:rFonts w:ascii="Times New Roman" w:hAnsi="Times New Roman" w:cs="Times New Roman"/>
          <w:b/>
          <w:color w:val="FF0000"/>
          <w:sz w:val="24"/>
          <w:szCs w:val="24"/>
        </w:rPr>
        <w:t>Figure 1</w:t>
      </w:r>
      <w:r w:rsidR="003E7129" w:rsidRPr="004A0ED0">
        <w:rPr>
          <w:rFonts w:ascii="Times New Roman" w:hAnsi="Times New Roman" w:cs="Times New Roman"/>
          <w:bCs/>
          <w:color w:val="FF0000"/>
          <w:sz w:val="24"/>
          <w:szCs w:val="24"/>
        </w:rPr>
        <w:t>)</w:t>
      </w:r>
      <w:r w:rsidR="00EB59BE" w:rsidRPr="004A0ED0">
        <w:rPr>
          <w:rFonts w:ascii="Times New Roman" w:hAnsi="Times New Roman" w:cs="Times New Roman"/>
          <w:bCs/>
          <w:color w:val="FF0000"/>
          <w:sz w:val="24"/>
          <w:szCs w:val="24"/>
        </w:rPr>
        <w:t xml:space="preserve">, </w:t>
      </w:r>
      <w:r w:rsidR="00B51B2C" w:rsidRPr="004A0ED0">
        <w:rPr>
          <w:rFonts w:ascii="Times New Roman" w:hAnsi="Times New Roman" w:cs="Times New Roman"/>
          <w:bCs/>
          <w:color w:val="FF0000"/>
          <w:sz w:val="24"/>
          <w:szCs w:val="24"/>
        </w:rPr>
        <w:t xml:space="preserve">which were approximately </w:t>
      </w:r>
      <w:r w:rsidR="009368C3" w:rsidRPr="004A0ED0">
        <w:rPr>
          <w:rFonts w:ascii="Times New Roman" w:hAnsi="Times New Roman" w:cs="Times New Roman"/>
          <w:bCs/>
          <w:color w:val="FF0000"/>
          <w:sz w:val="24"/>
          <w:szCs w:val="24"/>
        </w:rPr>
        <w:t xml:space="preserve">20-30% of the </w:t>
      </w:r>
      <w:r w:rsidR="00BA3FD7" w:rsidRPr="004A0ED0">
        <w:rPr>
          <w:rFonts w:ascii="Times New Roman" w:hAnsi="Times New Roman" w:cs="Times New Roman"/>
          <w:bCs/>
          <w:color w:val="FF0000"/>
          <w:sz w:val="24"/>
          <w:szCs w:val="24"/>
        </w:rPr>
        <w:t xml:space="preserve">original </w:t>
      </w:r>
      <w:r w:rsidR="00FF4E7F">
        <w:rPr>
          <w:rFonts w:ascii="Times New Roman" w:hAnsi="Times New Roman" w:cs="Times New Roman"/>
          <w:bCs/>
          <w:color w:val="FF0000"/>
          <w:sz w:val="24"/>
          <w:szCs w:val="24"/>
        </w:rPr>
        <w:t>1176</w:t>
      </w:r>
      <w:r w:rsidR="00BA0FF8">
        <w:rPr>
          <w:rFonts w:ascii="Times New Roman" w:hAnsi="Times New Roman" w:cs="Times New Roman"/>
          <w:bCs/>
          <w:color w:val="FF0000"/>
          <w:sz w:val="24"/>
          <w:szCs w:val="24"/>
        </w:rPr>
        <w:t xml:space="preserve"> infants</w:t>
      </w:r>
      <w:r w:rsidR="007E438D" w:rsidRPr="004A0ED0">
        <w:rPr>
          <w:rFonts w:ascii="Times New Roman" w:hAnsi="Times New Roman" w:cs="Times New Roman"/>
          <w:bCs/>
          <w:color w:val="FF0000"/>
          <w:sz w:val="24"/>
          <w:szCs w:val="24"/>
        </w:rPr>
        <w:t xml:space="preserve"> and </w:t>
      </w:r>
      <w:r w:rsidR="00B86D55" w:rsidRPr="004A0ED0">
        <w:rPr>
          <w:rFonts w:ascii="Times New Roman" w:hAnsi="Times New Roman" w:cs="Times New Roman"/>
          <w:bCs/>
          <w:color w:val="FF0000"/>
          <w:sz w:val="24"/>
          <w:szCs w:val="24"/>
        </w:rPr>
        <w:t>29</w:t>
      </w:r>
      <w:r w:rsidR="00921C23" w:rsidRPr="004A0ED0">
        <w:rPr>
          <w:rFonts w:ascii="Times New Roman" w:hAnsi="Times New Roman" w:cs="Times New Roman"/>
          <w:bCs/>
          <w:color w:val="FF0000"/>
          <w:sz w:val="24"/>
          <w:szCs w:val="24"/>
        </w:rPr>
        <w:t>-4</w:t>
      </w:r>
      <w:r w:rsidR="00BA3FD7" w:rsidRPr="004A0ED0">
        <w:rPr>
          <w:rFonts w:ascii="Times New Roman" w:hAnsi="Times New Roman" w:cs="Times New Roman"/>
          <w:bCs/>
          <w:color w:val="FF0000"/>
          <w:sz w:val="24"/>
          <w:szCs w:val="24"/>
        </w:rPr>
        <w:t>4</w:t>
      </w:r>
      <w:r w:rsidR="00921C23" w:rsidRPr="004A0ED0">
        <w:rPr>
          <w:rFonts w:ascii="Times New Roman" w:hAnsi="Times New Roman" w:cs="Times New Roman"/>
          <w:bCs/>
          <w:color w:val="FF0000"/>
          <w:sz w:val="24"/>
          <w:szCs w:val="24"/>
        </w:rPr>
        <w:t xml:space="preserve">% of the </w:t>
      </w:r>
      <w:r w:rsidR="00CD499B">
        <w:rPr>
          <w:rFonts w:ascii="Times New Roman" w:hAnsi="Times New Roman" w:cs="Times New Roman"/>
          <w:bCs/>
          <w:color w:val="FF0000"/>
          <w:sz w:val="24"/>
          <w:szCs w:val="24"/>
        </w:rPr>
        <w:t xml:space="preserve">809 </w:t>
      </w:r>
      <w:r w:rsidR="00921C23" w:rsidRPr="004A0ED0">
        <w:rPr>
          <w:rFonts w:ascii="Times New Roman" w:hAnsi="Times New Roman" w:cs="Times New Roman"/>
          <w:bCs/>
          <w:color w:val="FF0000"/>
          <w:sz w:val="24"/>
          <w:szCs w:val="24"/>
        </w:rPr>
        <w:lastRenderedPageBreak/>
        <w:t xml:space="preserve">active participants at year 8. </w:t>
      </w:r>
      <w:r w:rsidR="00ED0172" w:rsidRPr="00F714B7">
        <w:rPr>
          <w:rFonts w:ascii="Times New Roman" w:hAnsi="Times New Roman" w:cs="Times New Roman"/>
          <w:bCs/>
          <w:color w:val="FF0000"/>
          <w:sz w:val="24"/>
          <w:szCs w:val="24"/>
        </w:rPr>
        <w:t>The analysis sample had high</w:t>
      </w:r>
      <w:r w:rsidR="0027320D" w:rsidRPr="00F714B7">
        <w:rPr>
          <w:rFonts w:ascii="Times New Roman" w:hAnsi="Times New Roman" w:cs="Times New Roman"/>
          <w:bCs/>
          <w:color w:val="FF0000"/>
          <w:sz w:val="24"/>
          <w:szCs w:val="24"/>
        </w:rPr>
        <w:t>er percentages of c</w:t>
      </w:r>
      <w:r w:rsidR="00196F73" w:rsidRPr="00F714B7">
        <w:rPr>
          <w:rFonts w:ascii="Times New Roman" w:hAnsi="Times New Roman" w:cs="Times New Roman"/>
          <w:bCs/>
          <w:color w:val="FF0000"/>
          <w:sz w:val="24"/>
          <w:szCs w:val="24"/>
        </w:rPr>
        <w:t>hildren</w:t>
      </w:r>
      <w:r w:rsidR="00C76B77" w:rsidRPr="00F714B7">
        <w:rPr>
          <w:rFonts w:ascii="Times New Roman" w:hAnsi="Times New Roman" w:cs="Times New Roman"/>
          <w:bCs/>
          <w:color w:val="FF0000"/>
          <w:sz w:val="24"/>
          <w:szCs w:val="24"/>
        </w:rPr>
        <w:t xml:space="preserve"> </w:t>
      </w:r>
      <w:r w:rsidR="00DE6B95" w:rsidRPr="00F714B7">
        <w:rPr>
          <w:rFonts w:ascii="Times New Roman" w:hAnsi="Times New Roman" w:cs="Times New Roman"/>
          <w:bCs/>
          <w:color w:val="FF0000"/>
          <w:sz w:val="24"/>
          <w:szCs w:val="24"/>
        </w:rPr>
        <w:t>of</w:t>
      </w:r>
      <w:r w:rsidR="004D297A" w:rsidRPr="00F714B7">
        <w:rPr>
          <w:rFonts w:ascii="Times New Roman" w:hAnsi="Times New Roman" w:cs="Times New Roman"/>
          <w:bCs/>
          <w:color w:val="FF0000"/>
          <w:sz w:val="24"/>
          <w:szCs w:val="24"/>
        </w:rPr>
        <w:t xml:space="preserve"> </w:t>
      </w:r>
      <w:r w:rsidR="0027320D" w:rsidRPr="00F714B7">
        <w:rPr>
          <w:rFonts w:ascii="Times New Roman" w:hAnsi="Times New Roman" w:cs="Times New Roman"/>
          <w:bCs/>
          <w:color w:val="FF0000"/>
          <w:sz w:val="24"/>
          <w:szCs w:val="24"/>
        </w:rPr>
        <w:t>Malay</w:t>
      </w:r>
      <w:r w:rsidR="004D297A" w:rsidRPr="00F714B7">
        <w:rPr>
          <w:rFonts w:ascii="Times New Roman" w:hAnsi="Times New Roman" w:cs="Times New Roman"/>
          <w:bCs/>
          <w:color w:val="FF0000"/>
          <w:sz w:val="24"/>
          <w:szCs w:val="24"/>
        </w:rPr>
        <w:t xml:space="preserve"> ethnicit</w:t>
      </w:r>
      <w:r w:rsidR="005B5CD0" w:rsidRPr="00F714B7">
        <w:rPr>
          <w:rFonts w:ascii="Times New Roman" w:hAnsi="Times New Roman" w:cs="Times New Roman"/>
          <w:bCs/>
          <w:color w:val="FF0000"/>
          <w:sz w:val="24"/>
          <w:szCs w:val="24"/>
        </w:rPr>
        <w:t>y</w:t>
      </w:r>
      <w:r w:rsidR="00122EC5" w:rsidRPr="00F714B7">
        <w:rPr>
          <w:rFonts w:ascii="Times New Roman" w:hAnsi="Times New Roman" w:cs="Times New Roman"/>
          <w:bCs/>
          <w:color w:val="FF0000"/>
          <w:sz w:val="24"/>
          <w:szCs w:val="24"/>
        </w:rPr>
        <w:t xml:space="preserve">, </w:t>
      </w:r>
      <w:r w:rsidR="005E5115" w:rsidRPr="00F714B7">
        <w:rPr>
          <w:rFonts w:ascii="Times New Roman" w:hAnsi="Times New Roman" w:cs="Times New Roman"/>
          <w:bCs/>
          <w:color w:val="FF0000"/>
          <w:sz w:val="24"/>
          <w:szCs w:val="24"/>
        </w:rPr>
        <w:t>with</w:t>
      </w:r>
      <w:r w:rsidR="00C42B6A" w:rsidRPr="00F714B7">
        <w:rPr>
          <w:rFonts w:ascii="Times New Roman" w:hAnsi="Times New Roman" w:cs="Times New Roman"/>
          <w:bCs/>
          <w:color w:val="FF0000"/>
          <w:sz w:val="24"/>
          <w:szCs w:val="24"/>
        </w:rPr>
        <w:t xml:space="preserve"> mothers w</w:t>
      </w:r>
      <w:r w:rsidR="00ED53AB" w:rsidRPr="00F714B7">
        <w:rPr>
          <w:rFonts w:ascii="Times New Roman" w:hAnsi="Times New Roman" w:cs="Times New Roman"/>
          <w:bCs/>
          <w:color w:val="FF0000"/>
          <w:sz w:val="24"/>
          <w:szCs w:val="24"/>
        </w:rPr>
        <w:t xml:space="preserve">ho attained </w:t>
      </w:r>
      <w:r w:rsidR="00122EC5" w:rsidRPr="00F714B7">
        <w:rPr>
          <w:rFonts w:ascii="Times New Roman" w:hAnsi="Times New Roman" w:cs="Times New Roman"/>
          <w:bCs/>
          <w:color w:val="FF0000"/>
          <w:sz w:val="24"/>
          <w:szCs w:val="24"/>
        </w:rPr>
        <w:t xml:space="preserve">less than tertiary </w:t>
      </w:r>
      <w:r w:rsidR="00B97D4C" w:rsidRPr="00F714B7">
        <w:rPr>
          <w:rFonts w:ascii="Times New Roman" w:hAnsi="Times New Roman" w:cs="Times New Roman"/>
          <w:bCs/>
          <w:color w:val="FF0000"/>
          <w:sz w:val="24"/>
          <w:szCs w:val="24"/>
        </w:rPr>
        <w:t>education</w:t>
      </w:r>
      <w:r w:rsidR="007232D6">
        <w:rPr>
          <w:rFonts w:ascii="Times New Roman" w:hAnsi="Times New Roman" w:cs="Times New Roman"/>
          <w:bCs/>
          <w:color w:val="FF0000"/>
          <w:sz w:val="24"/>
          <w:szCs w:val="24"/>
        </w:rPr>
        <w:t>, and</w:t>
      </w:r>
      <w:r w:rsidR="00583E17" w:rsidRPr="00583E17">
        <w:rPr>
          <w:rFonts w:ascii="Times New Roman" w:hAnsi="Times New Roman" w:cs="Times New Roman"/>
          <w:bCs/>
          <w:color w:val="FF0000"/>
          <w:sz w:val="24"/>
          <w:szCs w:val="24"/>
        </w:rPr>
        <w:t xml:space="preserve"> </w:t>
      </w:r>
      <w:r w:rsidR="00583E17" w:rsidRPr="00F714B7">
        <w:rPr>
          <w:rFonts w:ascii="Times New Roman" w:hAnsi="Times New Roman" w:cs="Times New Roman"/>
          <w:bCs/>
          <w:color w:val="FF0000"/>
          <w:sz w:val="24"/>
          <w:szCs w:val="24"/>
        </w:rPr>
        <w:t>who were overweight and obese</w:t>
      </w:r>
      <w:r w:rsidR="009F73A3">
        <w:rPr>
          <w:rFonts w:ascii="Times New Roman" w:hAnsi="Times New Roman" w:cs="Times New Roman"/>
          <w:bCs/>
          <w:color w:val="FF0000"/>
          <w:sz w:val="24"/>
          <w:szCs w:val="24"/>
        </w:rPr>
        <w:t>;</w:t>
      </w:r>
      <w:r w:rsidR="00ED53AB" w:rsidRPr="00F714B7">
        <w:rPr>
          <w:rFonts w:ascii="Times New Roman" w:hAnsi="Times New Roman" w:cs="Times New Roman"/>
          <w:bCs/>
          <w:color w:val="FF0000"/>
          <w:sz w:val="24"/>
          <w:szCs w:val="24"/>
        </w:rPr>
        <w:t xml:space="preserve"> </w:t>
      </w:r>
      <w:r w:rsidR="00283252" w:rsidRPr="00F714B7">
        <w:rPr>
          <w:rFonts w:ascii="Times New Roman" w:hAnsi="Times New Roman" w:cs="Times New Roman"/>
          <w:bCs/>
          <w:color w:val="FF0000"/>
          <w:sz w:val="24"/>
          <w:szCs w:val="24"/>
        </w:rPr>
        <w:t xml:space="preserve">the MRI subset </w:t>
      </w:r>
      <w:r w:rsidR="00EE503F" w:rsidRPr="00F714B7">
        <w:rPr>
          <w:rFonts w:ascii="Times New Roman" w:hAnsi="Times New Roman" w:cs="Times New Roman"/>
          <w:bCs/>
          <w:color w:val="FF0000"/>
          <w:sz w:val="24"/>
          <w:szCs w:val="24"/>
        </w:rPr>
        <w:t>had higher percentages of children</w:t>
      </w:r>
      <w:r w:rsidR="007232D6">
        <w:rPr>
          <w:rFonts w:ascii="Times New Roman" w:hAnsi="Times New Roman" w:cs="Times New Roman"/>
          <w:bCs/>
          <w:color w:val="FF0000"/>
          <w:sz w:val="24"/>
          <w:szCs w:val="24"/>
        </w:rPr>
        <w:t xml:space="preserve"> who were</w:t>
      </w:r>
      <w:r w:rsidR="00EE503F" w:rsidRPr="00F714B7">
        <w:rPr>
          <w:rFonts w:ascii="Times New Roman" w:hAnsi="Times New Roman" w:cs="Times New Roman"/>
          <w:bCs/>
          <w:color w:val="FF0000"/>
          <w:sz w:val="24"/>
          <w:szCs w:val="24"/>
        </w:rPr>
        <w:t xml:space="preserve"> less physically active</w:t>
      </w:r>
      <w:r w:rsidR="007232D6">
        <w:rPr>
          <w:rFonts w:ascii="Times New Roman" w:hAnsi="Times New Roman" w:cs="Times New Roman"/>
          <w:bCs/>
          <w:color w:val="FF0000"/>
          <w:sz w:val="24"/>
          <w:szCs w:val="24"/>
        </w:rPr>
        <w:t xml:space="preserve"> but </w:t>
      </w:r>
      <w:r w:rsidR="000212F6" w:rsidRPr="00F714B7">
        <w:rPr>
          <w:rFonts w:ascii="Times New Roman" w:hAnsi="Times New Roman" w:cs="Times New Roman"/>
          <w:bCs/>
          <w:color w:val="FF0000"/>
          <w:sz w:val="24"/>
          <w:szCs w:val="24"/>
        </w:rPr>
        <w:t xml:space="preserve">had </w:t>
      </w:r>
      <w:r w:rsidR="00EE503F" w:rsidRPr="00F714B7">
        <w:rPr>
          <w:rFonts w:ascii="Times New Roman" w:hAnsi="Times New Roman" w:cs="Times New Roman"/>
          <w:bCs/>
          <w:color w:val="FF0000"/>
          <w:sz w:val="24"/>
          <w:szCs w:val="24"/>
        </w:rPr>
        <w:t xml:space="preserve">higher </w:t>
      </w:r>
      <w:r w:rsidR="00590981" w:rsidRPr="00F714B7">
        <w:rPr>
          <w:rFonts w:ascii="Times New Roman" w:hAnsi="Times New Roman" w:cs="Times New Roman"/>
          <w:bCs/>
          <w:color w:val="FF0000"/>
          <w:sz w:val="24"/>
          <w:szCs w:val="24"/>
        </w:rPr>
        <w:t xml:space="preserve">adherence </w:t>
      </w:r>
      <w:r w:rsidR="000212F6" w:rsidRPr="00F714B7">
        <w:rPr>
          <w:rFonts w:ascii="Times New Roman" w:hAnsi="Times New Roman" w:cs="Times New Roman"/>
          <w:bCs/>
          <w:color w:val="FF0000"/>
          <w:sz w:val="24"/>
          <w:szCs w:val="24"/>
        </w:rPr>
        <w:t>to</w:t>
      </w:r>
      <w:r w:rsidR="00590981" w:rsidRPr="00F714B7">
        <w:rPr>
          <w:rFonts w:ascii="Times New Roman" w:hAnsi="Times New Roman" w:cs="Times New Roman"/>
          <w:bCs/>
          <w:color w:val="FF0000"/>
          <w:sz w:val="24"/>
          <w:szCs w:val="24"/>
        </w:rPr>
        <w:t xml:space="preserve"> the “healthy” dietary pattern</w:t>
      </w:r>
      <w:r w:rsidR="00FF1FA3" w:rsidRPr="00F714B7">
        <w:rPr>
          <w:rFonts w:ascii="Times New Roman" w:hAnsi="Times New Roman" w:cs="Times New Roman"/>
          <w:bCs/>
          <w:color w:val="FF0000"/>
          <w:sz w:val="24"/>
          <w:szCs w:val="24"/>
        </w:rPr>
        <w:t xml:space="preserve"> </w:t>
      </w:r>
      <w:r w:rsidR="00C3783C" w:rsidRPr="00F714B7">
        <w:rPr>
          <w:rFonts w:ascii="Times New Roman" w:hAnsi="Times New Roman" w:cs="Times New Roman"/>
          <w:bCs/>
          <w:color w:val="FF0000"/>
          <w:sz w:val="24"/>
          <w:szCs w:val="24"/>
        </w:rPr>
        <w:t>(</w:t>
      </w:r>
      <w:r w:rsidR="00BC5B94" w:rsidRPr="00F714B7">
        <w:rPr>
          <w:rFonts w:ascii="Times New Roman" w:hAnsi="Times New Roman" w:cs="Times New Roman"/>
          <w:b/>
          <w:color w:val="FF0000"/>
          <w:sz w:val="24"/>
          <w:szCs w:val="24"/>
        </w:rPr>
        <w:t>Online Resource 1</w:t>
      </w:r>
      <w:r w:rsidR="00C3783C" w:rsidRPr="00F714B7">
        <w:rPr>
          <w:rFonts w:ascii="Times New Roman" w:hAnsi="Times New Roman" w:cs="Times New Roman"/>
          <w:bCs/>
          <w:color w:val="FF0000"/>
          <w:sz w:val="24"/>
          <w:szCs w:val="24"/>
        </w:rPr>
        <w:t>)</w:t>
      </w:r>
      <w:r w:rsidR="00FF1FA3" w:rsidRPr="00F714B7">
        <w:rPr>
          <w:rFonts w:ascii="Times New Roman" w:hAnsi="Times New Roman" w:cs="Times New Roman"/>
          <w:bCs/>
          <w:color w:val="FF0000"/>
          <w:sz w:val="24"/>
          <w:szCs w:val="24"/>
        </w:rPr>
        <w:t xml:space="preserve">. </w:t>
      </w:r>
      <w:r w:rsidR="001E024D">
        <w:rPr>
          <w:rFonts w:ascii="Times New Roman" w:hAnsi="Times New Roman" w:cs="Times New Roman"/>
          <w:bCs/>
          <w:sz w:val="24"/>
          <w:szCs w:val="24"/>
          <w:u w:val="single"/>
        </w:rPr>
        <w:br w:type="page"/>
      </w:r>
    </w:p>
    <w:p w14:paraId="5DF2C8B7" w14:textId="77777777" w:rsidR="008141E6" w:rsidRDefault="008141E6" w:rsidP="001E024D">
      <w:pPr>
        <w:suppressLineNumbers/>
        <w:rPr>
          <w:rFonts w:ascii="Times New Roman" w:hAnsi="Times New Roman" w:cs="Times New Roman"/>
          <w:bCs/>
          <w:sz w:val="24"/>
          <w:szCs w:val="24"/>
          <w:u w:val="single"/>
        </w:rPr>
        <w:sectPr w:rsidR="008141E6" w:rsidSect="001A684C">
          <w:footerReference w:type="default" r:id="rId9"/>
          <w:pgSz w:w="11906" w:h="16838"/>
          <w:pgMar w:top="1440" w:right="1440" w:bottom="1440" w:left="1440" w:header="709" w:footer="709" w:gutter="0"/>
          <w:lnNumType w:countBy="1" w:restart="continuous"/>
          <w:cols w:space="708"/>
          <w:docGrid w:linePitch="360"/>
        </w:sectPr>
      </w:pPr>
    </w:p>
    <w:p w14:paraId="43A71975" w14:textId="77777777" w:rsidR="002E423E" w:rsidRDefault="00244A8F" w:rsidP="00D42546">
      <w:pPr>
        <w:suppressLineNumbers/>
        <w:spacing w:after="0" w:line="240" w:lineRule="auto"/>
        <w:jc w:val="center"/>
        <w:rPr>
          <w:rFonts w:ascii="Times New Roman" w:hAnsi="Times New Roman" w:cs="Times New Roman"/>
          <w:bCs/>
          <w:sz w:val="24"/>
          <w:szCs w:val="24"/>
          <w:u w:val="single"/>
        </w:rPr>
      </w:pPr>
      <w:r>
        <w:rPr>
          <w:noProof/>
        </w:rPr>
        <w:lastRenderedPageBreak/>
        <w:drawing>
          <wp:inline distT="0" distB="0" distL="0" distR="0" wp14:anchorId="25A1B805" wp14:editId="7006C87F">
            <wp:extent cx="8172000" cy="4961884"/>
            <wp:effectExtent l="0" t="0" r="635" b="0"/>
            <wp:docPr id="521587119" name="Picture 1" descr="A diagram of a patient's dn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87119" name="Picture 1" descr="A diagram of a patient's dna&#10;&#10;Description automatically generated with medium confidence"/>
                    <pic:cNvPicPr/>
                  </pic:nvPicPr>
                  <pic:blipFill rotWithShape="1">
                    <a:blip r:embed="rId10">
                      <a:extLst>
                        <a:ext uri="{BEBA8EAE-BF5A-486C-A8C5-ECC9F3942E4B}">
                          <a14:imgProps xmlns:a14="http://schemas.microsoft.com/office/drawing/2010/main">
                            <a14:imgLayer r:embed="rId11">
                              <a14:imgEffect>
                                <a14:brightnessContrast contrast="20000"/>
                              </a14:imgEffect>
                            </a14:imgLayer>
                          </a14:imgProps>
                        </a:ext>
                      </a:extLst>
                    </a:blip>
                    <a:srcRect t="711"/>
                    <a:stretch/>
                  </pic:blipFill>
                  <pic:spPr bwMode="auto">
                    <a:xfrm>
                      <a:off x="0" y="0"/>
                      <a:ext cx="8172000" cy="4961884"/>
                    </a:xfrm>
                    <a:prstGeom prst="rect">
                      <a:avLst/>
                    </a:prstGeom>
                    <a:ln>
                      <a:noFill/>
                    </a:ln>
                    <a:extLst>
                      <a:ext uri="{53640926-AAD7-44D8-BBD7-CCE9431645EC}">
                        <a14:shadowObscured xmlns:a14="http://schemas.microsoft.com/office/drawing/2010/main"/>
                      </a:ext>
                    </a:extLst>
                  </pic:spPr>
                </pic:pic>
              </a:graphicData>
            </a:graphic>
          </wp:inline>
        </w:drawing>
      </w:r>
    </w:p>
    <w:p w14:paraId="023BC607" w14:textId="6144BE4E" w:rsidR="001E024D" w:rsidRPr="008323C8" w:rsidRDefault="008323C8" w:rsidP="001E024D">
      <w:pPr>
        <w:suppressLineNumbers/>
        <w:rPr>
          <w:rFonts w:ascii="Times New Roman" w:hAnsi="Times New Roman" w:cs="Times New Roman"/>
          <w:bCs/>
          <w:sz w:val="24"/>
          <w:szCs w:val="24"/>
        </w:rPr>
      </w:pPr>
      <w:r w:rsidRPr="008323C8">
        <w:rPr>
          <w:rFonts w:ascii="Times New Roman" w:hAnsi="Times New Roman" w:cs="Times New Roman"/>
          <w:b/>
          <w:sz w:val="24"/>
          <w:szCs w:val="24"/>
        </w:rPr>
        <w:t>Fig. 1</w:t>
      </w:r>
      <w:r w:rsidRPr="008323C8">
        <w:rPr>
          <w:rFonts w:ascii="Times New Roman" w:hAnsi="Times New Roman" w:cs="Times New Roman"/>
          <w:bCs/>
          <w:sz w:val="24"/>
          <w:szCs w:val="24"/>
        </w:rPr>
        <w:t xml:space="preserve"> </w:t>
      </w:r>
      <w:r w:rsidR="009567B9">
        <w:rPr>
          <w:rFonts w:ascii="Times New Roman" w:hAnsi="Times New Roman" w:cs="Times New Roman"/>
          <w:bCs/>
          <w:sz w:val="24"/>
          <w:szCs w:val="24"/>
        </w:rPr>
        <w:t>F</w:t>
      </w:r>
      <w:r w:rsidRPr="008323C8">
        <w:rPr>
          <w:rFonts w:ascii="Times New Roman" w:hAnsi="Times New Roman" w:cs="Times New Roman"/>
          <w:bCs/>
          <w:sz w:val="24"/>
          <w:szCs w:val="24"/>
        </w:rPr>
        <w:t>low diagram for the analysis of child plasma vitamin B12 concentration</w:t>
      </w:r>
      <w:r w:rsidR="0015507D">
        <w:rPr>
          <w:rFonts w:ascii="Times New Roman" w:hAnsi="Times New Roman" w:cs="Times New Roman"/>
          <w:bCs/>
          <w:sz w:val="24"/>
          <w:szCs w:val="24"/>
        </w:rPr>
        <w:t>s</w:t>
      </w:r>
      <w:r w:rsidRPr="008323C8">
        <w:rPr>
          <w:rFonts w:ascii="Times New Roman" w:hAnsi="Times New Roman" w:cs="Times New Roman"/>
          <w:bCs/>
          <w:sz w:val="24"/>
          <w:szCs w:val="24"/>
        </w:rPr>
        <w:t xml:space="preserve"> </w:t>
      </w:r>
      <w:r w:rsidR="00BC6D78">
        <w:rPr>
          <w:rFonts w:ascii="Times New Roman" w:hAnsi="Times New Roman" w:cs="Times New Roman"/>
          <w:bCs/>
          <w:sz w:val="24"/>
          <w:szCs w:val="24"/>
        </w:rPr>
        <w:t>and</w:t>
      </w:r>
      <w:r w:rsidRPr="008323C8">
        <w:rPr>
          <w:rFonts w:ascii="Times New Roman" w:hAnsi="Times New Roman" w:cs="Times New Roman"/>
          <w:bCs/>
          <w:sz w:val="24"/>
          <w:szCs w:val="24"/>
        </w:rPr>
        <w:t xml:space="preserve"> executive functions</w:t>
      </w:r>
      <w:r w:rsidR="00DF6CB6">
        <w:rPr>
          <w:rFonts w:ascii="Times New Roman" w:hAnsi="Times New Roman" w:cs="Times New Roman"/>
          <w:bCs/>
          <w:sz w:val="24"/>
          <w:szCs w:val="24"/>
        </w:rPr>
        <w:t xml:space="preserve"> </w:t>
      </w:r>
      <w:r w:rsidRPr="008323C8">
        <w:rPr>
          <w:rFonts w:ascii="Times New Roman" w:hAnsi="Times New Roman" w:cs="Times New Roman"/>
          <w:bCs/>
          <w:sz w:val="24"/>
          <w:szCs w:val="24"/>
        </w:rPr>
        <w:t>in the Growing Up in Singapore Towards healthy Outcomes study. EF, executive function; NEPSY-II, Developmental Neuropsychological Assessment Second Edition; WCST-64, Wisconsin Card Sorting Test 64-Card Version; D-KEFS, Delis-Kaplan Executive Function System; WISC-V, Wechsler Intelligence Scale for Children Fifth Edition; MRI, magnetic resonance imaging; MVPA, moderate-vigorous physical activit</w:t>
      </w:r>
      <w:r w:rsidR="00896FC2">
        <w:rPr>
          <w:rFonts w:ascii="Times New Roman" w:hAnsi="Times New Roman" w:cs="Times New Roman"/>
          <w:bCs/>
          <w:sz w:val="24"/>
          <w:szCs w:val="24"/>
        </w:rPr>
        <w:t>y</w:t>
      </w:r>
      <w:r w:rsidRPr="008323C8">
        <w:rPr>
          <w:rFonts w:ascii="Times New Roman" w:hAnsi="Times New Roman" w:cs="Times New Roman"/>
          <w:bCs/>
          <w:sz w:val="24"/>
          <w:szCs w:val="24"/>
        </w:rPr>
        <w:t>; BMI, body mass index</w:t>
      </w:r>
      <w:r w:rsidR="001E024D" w:rsidRPr="008323C8">
        <w:rPr>
          <w:rFonts w:ascii="Times New Roman" w:hAnsi="Times New Roman" w:cs="Times New Roman"/>
          <w:bCs/>
          <w:sz w:val="24"/>
          <w:szCs w:val="24"/>
        </w:rPr>
        <w:br w:type="page"/>
      </w:r>
    </w:p>
    <w:p w14:paraId="00CF6357" w14:textId="77777777" w:rsidR="00B12DBE" w:rsidRDefault="00B12DBE" w:rsidP="00EE5BD0">
      <w:pPr>
        <w:spacing w:line="480" w:lineRule="auto"/>
        <w:rPr>
          <w:rFonts w:ascii="Times New Roman" w:hAnsi="Times New Roman" w:cs="Times New Roman"/>
          <w:bCs/>
          <w:sz w:val="24"/>
          <w:szCs w:val="24"/>
          <w:u w:val="single"/>
        </w:rPr>
        <w:sectPr w:rsidR="00B12DBE" w:rsidSect="008141E6">
          <w:pgSz w:w="16838" w:h="11906" w:orient="landscape"/>
          <w:pgMar w:top="1440" w:right="1440" w:bottom="1440" w:left="1440" w:header="709" w:footer="709" w:gutter="0"/>
          <w:lnNumType w:countBy="1" w:restart="continuous"/>
          <w:cols w:space="708"/>
          <w:docGrid w:linePitch="360"/>
        </w:sectPr>
      </w:pPr>
    </w:p>
    <w:p w14:paraId="58D21CD3" w14:textId="29141379" w:rsidR="00CD71F3" w:rsidRPr="00D16B86" w:rsidRDefault="00FF17B7" w:rsidP="00EE5BD0">
      <w:pPr>
        <w:spacing w:line="480" w:lineRule="auto"/>
        <w:rPr>
          <w:rFonts w:ascii="Times New Roman" w:hAnsi="Times New Roman" w:cs="Times New Roman"/>
          <w:bCs/>
          <w:sz w:val="24"/>
          <w:szCs w:val="24"/>
          <w:u w:val="single"/>
        </w:rPr>
      </w:pPr>
      <w:r w:rsidRPr="00D16B86">
        <w:rPr>
          <w:rFonts w:ascii="Times New Roman" w:hAnsi="Times New Roman" w:cs="Times New Roman"/>
          <w:bCs/>
          <w:sz w:val="24"/>
          <w:szCs w:val="24"/>
          <w:u w:val="single"/>
        </w:rPr>
        <w:lastRenderedPageBreak/>
        <w:t>Maternal and child</w:t>
      </w:r>
      <w:r w:rsidR="00CD71F3" w:rsidRPr="00D16B86">
        <w:rPr>
          <w:rFonts w:ascii="Times New Roman" w:hAnsi="Times New Roman" w:cs="Times New Roman"/>
          <w:bCs/>
          <w:sz w:val="24"/>
          <w:szCs w:val="24"/>
          <w:u w:val="single"/>
        </w:rPr>
        <w:t xml:space="preserve"> characteristics</w:t>
      </w:r>
    </w:p>
    <w:p w14:paraId="6095E615" w14:textId="7C7D5414" w:rsidR="007A1FAC" w:rsidRDefault="00E91DC0"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 xml:space="preserve">Maternal and child characteristics were based on the subset of children with </w:t>
      </w:r>
      <w:r w:rsidRPr="00D16B86">
        <w:rPr>
          <w:rFonts w:ascii="Times New Roman" w:hAnsi="Times New Roman" w:cs="Times New Roman"/>
          <w:sz w:val="24"/>
          <w:szCs w:val="24"/>
        </w:rPr>
        <w:t xml:space="preserve">plasma vitamin B12 concentration and completed </w:t>
      </w:r>
      <w:r w:rsidR="00785C25" w:rsidRPr="00D16B86">
        <w:rPr>
          <w:rFonts w:ascii="Times New Roman" w:hAnsi="Times New Roman" w:cs="Times New Roman"/>
          <w:sz w:val="24"/>
          <w:szCs w:val="24"/>
        </w:rPr>
        <w:t>EFs</w:t>
      </w:r>
      <w:r w:rsidRPr="00D16B86">
        <w:rPr>
          <w:rFonts w:ascii="Times New Roman" w:hAnsi="Times New Roman" w:cs="Times New Roman"/>
          <w:sz w:val="24"/>
          <w:szCs w:val="24"/>
        </w:rPr>
        <w:t xml:space="preserve"> tests for at least one visit</w:t>
      </w:r>
      <w:r w:rsidR="009A49F0" w:rsidRPr="00D16B86">
        <w:rPr>
          <w:rFonts w:ascii="Times New Roman" w:hAnsi="Times New Roman" w:cs="Times New Roman"/>
          <w:sz w:val="24"/>
          <w:szCs w:val="24"/>
        </w:rPr>
        <w:t>,</w:t>
      </w:r>
      <w:r w:rsidR="009A49F0" w:rsidRPr="00D16B86">
        <w:rPr>
          <w:rFonts w:ascii="Times New Roman" w:hAnsi="Times New Roman" w:cs="Times New Roman"/>
          <w:bCs/>
          <w:sz w:val="24"/>
          <w:szCs w:val="24"/>
        </w:rPr>
        <w:t xml:space="preserve"> and </w:t>
      </w:r>
      <w:r w:rsidR="004F7430" w:rsidRPr="00D16B86">
        <w:rPr>
          <w:rFonts w:ascii="Times New Roman" w:hAnsi="Times New Roman" w:cs="Times New Roman"/>
          <w:bCs/>
          <w:sz w:val="24"/>
          <w:szCs w:val="24"/>
        </w:rPr>
        <w:t xml:space="preserve">who </w:t>
      </w:r>
      <w:r w:rsidR="00A927C6" w:rsidRPr="00D16B86">
        <w:rPr>
          <w:rFonts w:ascii="Times New Roman" w:hAnsi="Times New Roman" w:cs="Times New Roman"/>
          <w:bCs/>
          <w:sz w:val="24"/>
          <w:szCs w:val="24"/>
        </w:rPr>
        <w:t xml:space="preserve">had </w:t>
      </w:r>
      <w:r w:rsidR="009A49F0" w:rsidRPr="00D16B86">
        <w:rPr>
          <w:rFonts w:ascii="Times New Roman" w:hAnsi="Times New Roman" w:cs="Times New Roman"/>
          <w:bCs/>
          <w:sz w:val="24"/>
          <w:szCs w:val="24"/>
        </w:rPr>
        <w:t>complete data for covariates</w:t>
      </w:r>
      <w:r w:rsidRPr="00D16B86">
        <w:rPr>
          <w:rFonts w:ascii="Times New Roman" w:hAnsi="Times New Roman" w:cs="Times New Roman"/>
          <w:sz w:val="24"/>
          <w:szCs w:val="24"/>
        </w:rPr>
        <w:t xml:space="preserve"> (n=</w:t>
      </w:r>
      <w:r w:rsidR="00785C25" w:rsidRPr="00D16B86">
        <w:rPr>
          <w:rFonts w:ascii="Times New Roman" w:hAnsi="Times New Roman" w:cs="Times New Roman"/>
          <w:sz w:val="24"/>
          <w:szCs w:val="24"/>
        </w:rPr>
        <w:t>356</w:t>
      </w:r>
      <w:r w:rsidR="00904C2E" w:rsidRPr="00D16B86">
        <w:rPr>
          <w:rFonts w:ascii="Times New Roman" w:hAnsi="Times New Roman" w:cs="Times New Roman"/>
          <w:sz w:val="24"/>
          <w:szCs w:val="24"/>
        </w:rPr>
        <w:t>, Figure 1</w:t>
      </w:r>
      <w:r w:rsidRPr="00D16B86">
        <w:rPr>
          <w:rFonts w:ascii="Times New Roman" w:hAnsi="Times New Roman" w:cs="Times New Roman"/>
          <w:sz w:val="24"/>
          <w:szCs w:val="24"/>
        </w:rPr>
        <w:t>).</w:t>
      </w:r>
      <w:r w:rsidRPr="00D16B86">
        <w:rPr>
          <w:rFonts w:ascii="Times New Roman" w:hAnsi="Times New Roman" w:cs="Times New Roman"/>
          <w:bCs/>
          <w:sz w:val="24"/>
          <w:szCs w:val="24"/>
        </w:rPr>
        <w:t xml:space="preserve"> </w:t>
      </w:r>
      <w:r w:rsidR="006239B3" w:rsidRPr="00D16B86">
        <w:rPr>
          <w:rFonts w:ascii="Times New Roman" w:hAnsi="Times New Roman" w:cs="Times New Roman"/>
          <w:bCs/>
          <w:sz w:val="24"/>
          <w:szCs w:val="24"/>
        </w:rPr>
        <w:t>T</w:t>
      </w:r>
      <w:r w:rsidR="001835F3" w:rsidRPr="00D16B86">
        <w:rPr>
          <w:rFonts w:ascii="Times New Roman" w:hAnsi="Times New Roman" w:cs="Times New Roman"/>
          <w:bCs/>
          <w:sz w:val="24"/>
          <w:szCs w:val="24"/>
        </w:rPr>
        <w:t>he mean plasma vitamin B12 concentration</w:t>
      </w:r>
      <w:r w:rsidR="009E48BB" w:rsidRPr="00D16B86">
        <w:rPr>
          <w:rFonts w:ascii="Times New Roman" w:hAnsi="Times New Roman" w:cs="Times New Roman"/>
          <w:bCs/>
          <w:sz w:val="24"/>
          <w:szCs w:val="24"/>
        </w:rPr>
        <w:t xml:space="preserve">s </w:t>
      </w:r>
      <w:r w:rsidR="001835F3" w:rsidRPr="00D16B86">
        <w:rPr>
          <w:rFonts w:ascii="Times New Roman" w:hAnsi="Times New Roman" w:cs="Times New Roman"/>
          <w:bCs/>
          <w:sz w:val="24"/>
          <w:szCs w:val="24"/>
        </w:rPr>
        <w:t>w</w:t>
      </w:r>
      <w:r w:rsidR="009E48BB" w:rsidRPr="00D16B86">
        <w:rPr>
          <w:rFonts w:ascii="Times New Roman" w:hAnsi="Times New Roman" w:cs="Times New Roman"/>
          <w:bCs/>
          <w:sz w:val="24"/>
          <w:szCs w:val="24"/>
        </w:rPr>
        <w:t>as</w:t>
      </w:r>
      <w:r w:rsidR="001835F3" w:rsidRPr="00D16B86">
        <w:rPr>
          <w:rFonts w:ascii="Times New Roman" w:hAnsi="Times New Roman" w:cs="Times New Roman"/>
          <w:bCs/>
          <w:sz w:val="24"/>
          <w:szCs w:val="24"/>
        </w:rPr>
        <w:t xml:space="preserve"> 521.84 ± 166.80 </w:t>
      </w:r>
      <w:proofErr w:type="spellStart"/>
      <w:r w:rsidR="001835F3" w:rsidRPr="00D16B86">
        <w:rPr>
          <w:rFonts w:ascii="Times New Roman" w:hAnsi="Times New Roman" w:cs="Times New Roman"/>
          <w:bCs/>
          <w:sz w:val="24"/>
          <w:szCs w:val="24"/>
        </w:rPr>
        <w:t>pmol</w:t>
      </w:r>
      <w:proofErr w:type="spellEnd"/>
      <w:r w:rsidR="001835F3" w:rsidRPr="00D16B86">
        <w:rPr>
          <w:rFonts w:ascii="Times New Roman" w:hAnsi="Times New Roman" w:cs="Times New Roman"/>
          <w:bCs/>
          <w:sz w:val="24"/>
          <w:szCs w:val="24"/>
        </w:rPr>
        <w:t>/L</w:t>
      </w:r>
      <w:r w:rsidR="00010BFF" w:rsidRPr="00D16B86">
        <w:rPr>
          <w:rFonts w:ascii="Times New Roman" w:hAnsi="Times New Roman" w:cs="Times New Roman"/>
          <w:bCs/>
          <w:sz w:val="24"/>
          <w:szCs w:val="24"/>
        </w:rPr>
        <w:t xml:space="preserve"> (rang</w:t>
      </w:r>
      <w:r w:rsidR="000930BA" w:rsidRPr="00D16B86">
        <w:rPr>
          <w:rFonts w:ascii="Times New Roman" w:hAnsi="Times New Roman" w:cs="Times New Roman"/>
          <w:bCs/>
          <w:sz w:val="24"/>
          <w:szCs w:val="24"/>
        </w:rPr>
        <w:t xml:space="preserve">e: </w:t>
      </w:r>
      <w:r w:rsidR="00010BFF" w:rsidRPr="00D16B86">
        <w:rPr>
          <w:rFonts w:ascii="Times New Roman" w:hAnsi="Times New Roman" w:cs="Times New Roman"/>
          <w:bCs/>
          <w:sz w:val="24"/>
          <w:szCs w:val="24"/>
        </w:rPr>
        <w:t>158.59</w:t>
      </w:r>
      <w:r w:rsidR="000930BA" w:rsidRPr="00D16B86">
        <w:rPr>
          <w:rFonts w:ascii="Times New Roman" w:hAnsi="Times New Roman" w:cs="Times New Roman"/>
          <w:bCs/>
          <w:sz w:val="24"/>
          <w:szCs w:val="24"/>
        </w:rPr>
        <w:t xml:space="preserve"> - </w:t>
      </w:r>
      <w:r w:rsidR="00010BFF" w:rsidRPr="00D16B86">
        <w:rPr>
          <w:rFonts w:ascii="Times New Roman" w:hAnsi="Times New Roman" w:cs="Times New Roman"/>
          <w:bCs/>
          <w:sz w:val="24"/>
          <w:szCs w:val="24"/>
        </w:rPr>
        <w:t xml:space="preserve">1096.80 </w:t>
      </w:r>
      <w:proofErr w:type="spellStart"/>
      <w:r w:rsidR="00010BFF" w:rsidRPr="00D16B86">
        <w:rPr>
          <w:rFonts w:ascii="Times New Roman" w:hAnsi="Times New Roman" w:cs="Times New Roman"/>
          <w:bCs/>
          <w:sz w:val="24"/>
          <w:szCs w:val="24"/>
        </w:rPr>
        <w:t>pmol</w:t>
      </w:r>
      <w:proofErr w:type="spellEnd"/>
      <w:r w:rsidR="00010BFF" w:rsidRPr="00D16B86">
        <w:rPr>
          <w:rFonts w:ascii="Times New Roman" w:hAnsi="Times New Roman" w:cs="Times New Roman"/>
          <w:bCs/>
          <w:sz w:val="24"/>
          <w:szCs w:val="24"/>
        </w:rPr>
        <w:t>/L)</w:t>
      </w:r>
      <w:r w:rsidR="009331F0" w:rsidRPr="00D16B86">
        <w:rPr>
          <w:rFonts w:ascii="Times New Roman" w:hAnsi="Times New Roman" w:cs="Times New Roman"/>
          <w:bCs/>
          <w:sz w:val="24"/>
          <w:szCs w:val="24"/>
        </w:rPr>
        <w:t xml:space="preserve">; no children were </w:t>
      </w:r>
      <w:r w:rsidR="000A5892" w:rsidRPr="00D16B86">
        <w:rPr>
          <w:rFonts w:ascii="Times New Roman" w:hAnsi="Times New Roman" w:cs="Times New Roman"/>
          <w:bCs/>
          <w:sz w:val="24"/>
          <w:szCs w:val="24"/>
        </w:rPr>
        <w:t xml:space="preserve">classified as vitamin B12 deficient using a cut-off of &lt;148pmol/L. </w:t>
      </w:r>
      <w:r w:rsidR="0027465A" w:rsidRPr="00D16B86">
        <w:rPr>
          <w:rFonts w:ascii="Times New Roman" w:hAnsi="Times New Roman" w:cs="Times New Roman"/>
          <w:bCs/>
          <w:sz w:val="24"/>
          <w:szCs w:val="24"/>
        </w:rPr>
        <w:t xml:space="preserve">Children </w:t>
      </w:r>
      <w:r w:rsidR="00FA20C0" w:rsidRPr="00D16B86">
        <w:rPr>
          <w:rFonts w:ascii="Times New Roman" w:hAnsi="Times New Roman" w:cs="Times New Roman"/>
          <w:bCs/>
          <w:sz w:val="24"/>
          <w:szCs w:val="24"/>
        </w:rPr>
        <w:t>with higher plasma vitamin B12 concentrations tended to be of</w:t>
      </w:r>
      <w:r w:rsidR="00026D70" w:rsidRPr="00D16B86">
        <w:rPr>
          <w:rFonts w:ascii="Times New Roman" w:hAnsi="Times New Roman" w:cs="Times New Roman"/>
          <w:bCs/>
          <w:sz w:val="24"/>
          <w:szCs w:val="24"/>
        </w:rPr>
        <w:t xml:space="preserve"> Chinese ethnicity</w:t>
      </w:r>
      <w:r w:rsidR="00A927C6" w:rsidRPr="00D16B86">
        <w:rPr>
          <w:rFonts w:ascii="Times New Roman" w:hAnsi="Times New Roman" w:cs="Times New Roman"/>
          <w:bCs/>
          <w:sz w:val="24"/>
          <w:szCs w:val="24"/>
        </w:rPr>
        <w:t>;</w:t>
      </w:r>
      <w:r w:rsidR="00FA20C0" w:rsidRPr="00D16B86">
        <w:rPr>
          <w:rFonts w:ascii="Times New Roman" w:hAnsi="Times New Roman" w:cs="Times New Roman"/>
          <w:bCs/>
          <w:sz w:val="24"/>
          <w:szCs w:val="24"/>
        </w:rPr>
        <w:t xml:space="preserve"> their mothers tended to have attained higher education level, and they were less likely to </w:t>
      </w:r>
      <w:r w:rsidR="005B6C28" w:rsidRPr="00D16B86">
        <w:rPr>
          <w:rFonts w:ascii="Times New Roman" w:hAnsi="Times New Roman" w:cs="Times New Roman"/>
          <w:bCs/>
          <w:sz w:val="24"/>
          <w:szCs w:val="24"/>
        </w:rPr>
        <w:t>have</w:t>
      </w:r>
      <w:r w:rsidR="00FA20C0" w:rsidRPr="00D16B86">
        <w:rPr>
          <w:rFonts w:ascii="Times New Roman" w:hAnsi="Times New Roman" w:cs="Times New Roman"/>
          <w:bCs/>
          <w:sz w:val="24"/>
          <w:szCs w:val="24"/>
        </w:rPr>
        <w:t xml:space="preserve"> overweight and obe</w:t>
      </w:r>
      <w:r w:rsidR="005B6C28" w:rsidRPr="00D16B86">
        <w:rPr>
          <w:rFonts w:ascii="Times New Roman" w:hAnsi="Times New Roman" w:cs="Times New Roman"/>
          <w:bCs/>
          <w:sz w:val="24"/>
          <w:szCs w:val="24"/>
        </w:rPr>
        <w:t>sity</w:t>
      </w:r>
      <w:r w:rsidR="00FF76ED" w:rsidRPr="00D16B86">
        <w:rPr>
          <w:rFonts w:ascii="Times New Roman" w:hAnsi="Times New Roman" w:cs="Times New Roman"/>
          <w:bCs/>
          <w:sz w:val="24"/>
          <w:szCs w:val="24"/>
        </w:rPr>
        <w:t xml:space="preserve"> (</w:t>
      </w:r>
      <w:r w:rsidR="00FF76ED" w:rsidRPr="00D16B86">
        <w:rPr>
          <w:rFonts w:ascii="Times New Roman" w:hAnsi="Times New Roman" w:cs="Times New Roman"/>
          <w:b/>
          <w:sz w:val="24"/>
          <w:szCs w:val="24"/>
        </w:rPr>
        <w:t>Table 1</w:t>
      </w:r>
      <w:r w:rsidR="00FF76ED" w:rsidRPr="00D16B86">
        <w:rPr>
          <w:rFonts w:ascii="Times New Roman" w:hAnsi="Times New Roman" w:cs="Times New Roman"/>
          <w:bCs/>
          <w:sz w:val="24"/>
          <w:szCs w:val="24"/>
        </w:rPr>
        <w:t>)</w:t>
      </w:r>
      <w:r w:rsidR="009A068E" w:rsidRPr="00D16B86">
        <w:rPr>
          <w:rFonts w:ascii="Times New Roman" w:hAnsi="Times New Roman" w:cs="Times New Roman"/>
          <w:bCs/>
          <w:sz w:val="24"/>
          <w:szCs w:val="24"/>
        </w:rPr>
        <w:t xml:space="preserve">. </w:t>
      </w:r>
      <w:r w:rsidR="006239B3" w:rsidRPr="00D16B86">
        <w:rPr>
          <w:rFonts w:ascii="Times New Roman" w:hAnsi="Times New Roman" w:cs="Times New Roman"/>
          <w:bCs/>
          <w:sz w:val="24"/>
          <w:szCs w:val="24"/>
        </w:rPr>
        <w:t>There were no</w:t>
      </w:r>
      <w:r w:rsidR="009A068E" w:rsidRPr="00D16B86">
        <w:rPr>
          <w:rFonts w:ascii="Times New Roman" w:hAnsi="Times New Roman" w:cs="Times New Roman"/>
          <w:bCs/>
          <w:sz w:val="24"/>
          <w:szCs w:val="24"/>
        </w:rPr>
        <w:t xml:space="preserve"> differences in </w:t>
      </w:r>
      <w:r w:rsidR="00901967" w:rsidRPr="00D16B86">
        <w:rPr>
          <w:rFonts w:ascii="Times New Roman" w:hAnsi="Times New Roman" w:cs="Times New Roman"/>
          <w:bCs/>
          <w:sz w:val="24"/>
          <w:szCs w:val="24"/>
        </w:rPr>
        <w:t xml:space="preserve">plasma </w:t>
      </w:r>
      <w:r w:rsidR="009A068E" w:rsidRPr="00D16B86">
        <w:rPr>
          <w:rFonts w:ascii="Times New Roman" w:hAnsi="Times New Roman" w:cs="Times New Roman"/>
          <w:bCs/>
          <w:sz w:val="24"/>
          <w:szCs w:val="24"/>
        </w:rPr>
        <w:t>vitamin B12 concentrations</w:t>
      </w:r>
      <w:r w:rsidR="006239B3" w:rsidRPr="00D16B86">
        <w:rPr>
          <w:rFonts w:ascii="Times New Roman" w:hAnsi="Times New Roman" w:cs="Times New Roman"/>
          <w:bCs/>
          <w:sz w:val="24"/>
          <w:szCs w:val="24"/>
        </w:rPr>
        <w:t xml:space="preserve"> </w:t>
      </w:r>
      <w:r w:rsidR="0054226E" w:rsidRPr="00D16B86">
        <w:rPr>
          <w:rFonts w:ascii="Times New Roman" w:hAnsi="Times New Roman" w:cs="Times New Roman"/>
          <w:bCs/>
          <w:sz w:val="24"/>
          <w:szCs w:val="24"/>
        </w:rPr>
        <w:t>according to child sex</w:t>
      </w:r>
      <w:r w:rsidR="00867F33" w:rsidRPr="00D16B86">
        <w:rPr>
          <w:rFonts w:ascii="Times New Roman" w:hAnsi="Times New Roman" w:cs="Times New Roman"/>
          <w:bCs/>
          <w:sz w:val="24"/>
          <w:szCs w:val="24"/>
        </w:rPr>
        <w:t>,</w:t>
      </w:r>
      <w:r w:rsidR="006239B3" w:rsidRPr="00D16B86">
        <w:rPr>
          <w:rFonts w:ascii="Times New Roman" w:hAnsi="Times New Roman" w:cs="Times New Roman"/>
          <w:bCs/>
          <w:sz w:val="24"/>
          <w:szCs w:val="24"/>
        </w:rPr>
        <w:t xml:space="preserve"> </w:t>
      </w:r>
      <w:r w:rsidR="00867F33" w:rsidRPr="00D16B86">
        <w:rPr>
          <w:rFonts w:ascii="Times New Roman" w:hAnsi="Times New Roman" w:cs="Times New Roman"/>
          <w:sz w:val="24"/>
          <w:szCs w:val="24"/>
        </w:rPr>
        <w:t xml:space="preserve">&lt;60 </w:t>
      </w:r>
      <w:r w:rsidR="00A86F1E" w:rsidRPr="00D16B86">
        <w:rPr>
          <w:rFonts w:ascii="Times New Roman" w:hAnsi="Times New Roman" w:cs="Times New Roman"/>
          <w:sz w:val="24"/>
          <w:szCs w:val="24"/>
        </w:rPr>
        <w:t xml:space="preserve">or ≥ 60 </w:t>
      </w:r>
      <w:r w:rsidR="00867F33" w:rsidRPr="00D16B86">
        <w:rPr>
          <w:rFonts w:ascii="Times New Roman" w:hAnsi="Times New Roman" w:cs="Times New Roman"/>
          <w:sz w:val="24"/>
          <w:szCs w:val="24"/>
        </w:rPr>
        <w:t>min/day</w:t>
      </w:r>
      <w:r w:rsidR="00867F33" w:rsidRPr="00D16B86">
        <w:rPr>
          <w:rFonts w:ascii="Times New Roman" w:hAnsi="Times New Roman" w:cs="Times New Roman"/>
          <w:bCs/>
          <w:sz w:val="24"/>
          <w:szCs w:val="24"/>
        </w:rPr>
        <w:t xml:space="preserve"> MVPA</w:t>
      </w:r>
      <w:r w:rsidR="00607668" w:rsidRPr="00D16B86">
        <w:rPr>
          <w:rFonts w:ascii="Times New Roman" w:hAnsi="Times New Roman" w:cs="Times New Roman"/>
          <w:bCs/>
          <w:sz w:val="24"/>
          <w:szCs w:val="24"/>
        </w:rPr>
        <w:t xml:space="preserve">. </w:t>
      </w:r>
      <w:r w:rsidR="00D635CF" w:rsidRPr="00D16B86">
        <w:rPr>
          <w:rFonts w:ascii="Times New Roman" w:hAnsi="Times New Roman" w:cs="Times New Roman"/>
          <w:bCs/>
          <w:sz w:val="24"/>
          <w:szCs w:val="24"/>
        </w:rPr>
        <w:t xml:space="preserve">In a subset of children </w:t>
      </w:r>
      <w:r w:rsidR="00264385">
        <w:rPr>
          <w:rFonts w:ascii="Times New Roman" w:hAnsi="Times New Roman" w:cs="Times New Roman"/>
          <w:bCs/>
          <w:sz w:val="24"/>
          <w:szCs w:val="24"/>
        </w:rPr>
        <w:t>who provided</w:t>
      </w:r>
      <w:r w:rsidR="00D635CF" w:rsidRPr="00D16B86">
        <w:rPr>
          <w:rFonts w:ascii="Times New Roman" w:hAnsi="Times New Roman" w:cs="Times New Roman"/>
          <w:bCs/>
          <w:sz w:val="24"/>
          <w:szCs w:val="24"/>
        </w:rPr>
        <w:t xml:space="preserve"> </w:t>
      </w:r>
      <w:r w:rsidR="007E7A13" w:rsidRPr="00D16B86">
        <w:rPr>
          <w:rFonts w:ascii="Times New Roman" w:hAnsi="Times New Roman" w:cs="Times New Roman"/>
          <w:bCs/>
          <w:sz w:val="24"/>
          <w:szCs w:val="24"/>
        </w:rPr>
        <w:t>data on dietary intake (n=297) and consumption of dietary supplement (n=166)</w:t>
      </w:r>
      <w:r w:rsidR="00C5334F" w:rsidRPr="00D16B86">
        <w:rPr>
          <w:rFonts w:ascii="Times New Roman" w:hAnsi="Times New Roman" w:cs="Times New Roman"/>
          <w:bCs/>
          <w:sz w:val="24"/>
          <w:szCs w:val="24"/>
        </w:rPr>
        <w:t xml:space="preserve"> at </w:t>
      </w:r>
      <w:r w:rsidR="004F5A6F" w:rsidRPr="00D16B86">
        <w:rPr>
          <w:rFonts w:ascii="Times New Roman" w:hAnsi="Times New Roman" w:cs="Times New Roman"/>
          <w:bCs/>
          <w:sz w:val="24"/>
          <w:szCs w:val="24"/>
        </w:rPr>
        <w:t>year</w:t>
      </w:r>
      <w:r w:rsidR="00C5334F" w:rsidRPr="00D16B86">
        <w:rPr>
          <w:rFonts w:ascii="Times New Roman" w:hAnsi="Times New Roman" w:cs="Times New Roman"/>
          <w:bCs/>
          <w:sz w:val="24"/>
          <w:szCs w:val="24"/>
        </w:rPr>
        <w:t xml:space="preserve"> 7</w:t>
      </w:r>
      <w:r w:rsidR="004F5A6F" w:rsidRPr="00D16B86">
        <w:rPr>
          <w:rFonts w:ascii="Times New Roman" w:hAnsi="Times New Roman" w:cs="Times New Roman"/>
          <w:bCs/>
          <w:sz w:val="24"/>
          <w:szCs w:val="24"/>
        </w:rPr>
        <w:t xml:space="preserve"> visit</w:t>
      </w:r>
      <w:r w:rsidR="007E7A13" w:rsidRPr="00D16B86">
        <w:rPr>
          <w:rFonts w:ascii="Times New Roman" w:hAnsi="Times New Roman" w:cs="Times New Roman"/>
          <w:bCs/>
          <w:sz w:val="24"/>
          <w:szCs w:val="24"/>
        </w:rPr>
        <w:t xml:space="preserve">, </w:t>
      </w:r>
      <w:r w:rsidR="00296960" w:rsidRPr="00D16B86">
        <w:rPr>
          <w:rFonts w:ascii="Times New Roman" w:hAnsi="Times New Roman" w:cs="Times New Roman"/>
          <w:bCs/>
          <w:sz w:val="24"/>
          <w:szCs w:val="24"/>
        </w:rPr>
        <w:t xml:space="preserve">children with higher adherence to the “Healthy” dietary pattern </w:t>
      </w:r>
      <w:r w:rsidR="004F5A6F" w:rsidRPr="00D16B86">
        <w:rPr>
          <w:rFonts w:ascii="Times New Roman" w:hAnsi="Times New Roman" w:cs="Times New Roman"/>
          <w:bCs/>
          <w:sz w:val="24"/>
          <w:szCs w:val="24"/>
        </w:rPr>
        <w:t xml:space="preserve">(defined as PCA z-score &gt;0) </w:t>
      </w:r>
      <w:r w:rsidR="00DC7D61" w:rsidRPr="00D16B86">
        <w:rPr>
          <w:rFonts w:ascii="Times New Roman" w:hAnsi="Times New Roman" w:cs="Times New Roman"/>
          <w:bCs/>
          <w:sz w:val="24"/>
          <w:szCs w:val="24"/>
        </w:rPr>
        <w:t>had higher</w:t>
      </w:r>
      <w:r w:rsidR="00607668" w:rsidRPr="00D16B86">
        <w:rPr>
          <w:rFonts w:ascii="Times New Roman" w:hAnsi="Times New Roman" w:cs="Times New Roman"/>
          <w:bCs/>
          <w:sz w:val="24"/>
          <w:szCs w:val="24"/>
        </w:rPr>
        <w:t xml:space="preserve"> </w:t>
      </w:r>
      <w:r w:rsidR="00305991" w:rsidRPr="00D16B86">
        <w:rPr>
          <w:rFonts w:ascii="Times New Roman" w:hAnsi="Times New Roman" w:cs="Times New Roman"/>
          <w:bCs/>
          <w:sz w:val="24"/>
          <w:szCs w:val="24"/>
        </w:rPr>
        <w:t xml:space="preserve">plasma </w:t>
      </w:r>
      <w:r w:rsidR="00607668" w:rsidRPr="00D16B86">
        <w:rPr>
          <w:rFonts w:ascii="Times New Roman" w:hAnsi="Times New Roman" w:cs="Times New Roman"/>
          <w:bCs/>
          <w:sz w:val="24"/>
          <w:szCs w:val="24"/>
        </w:rPr>
        <w:t>vitamin B12 concentrations</w:t>
      </w:r>
      <w:r w:rsidR="00305991" w:rsidRPr="00D16B86">
        <w:rPr>
          <w:rFonts w:ascii="Times New Roman" w:hAnsi="Times New Roman" w:cs="Times New Roman"/>
          <w:bCs/>
          <w:sz w:val="24"/>
          <w:szCs w:val="24"/>
        </w:rPr>
        <w:t xml:space="preserve">, but vitamin B12 concentrations did not differ by </w:t>
      </w:r>
      <w:r w:rsidR="00DF6216" w:rsidRPr="00D16B86">
        <w:rPr>
          <w:rFonts w:ascii="Times New Roman" w:hAnsi="Times New Roman" w:cs="Times New Roman"/>
          <w:bCs/>
          <w:sz w:val="24"/>
          <w:szCs w:val="24"/>
        </w:rPr>
        <w:t xml:space="preserve">consumption </w:t>
      </w:r>
      <w:r w:rsidR="00305991" w:rsidRPr="00D16B86">
        <w:rPr>
          <w:rFonts w:ascii="Times New Roman" w:hAnsi="Times New Roman" w:cs="Times New Roman"/>
          <w:bCs/>
          <w:sz w:val="24"/>
          <w:szCs w:val="24"/>
        </w:rPr>
        <w:t>of dietary supplement containing vitamin B12</w:t>
      </w:r>
      <w:r w:rsidR="00DF6216" w:rsidRPr="00D16B86">
        <w:rPr>
          <w:rFonts w:ascii="Times New Roman" w:hAnsi="Times New Roman" w:cs="Times New Roman"/>
          <w:bCs/>
          <w:sz w:val="24"/>
          <w:szCs w:val="24"/>
        </w:rPr>
        <w:t>.</w:t>
      </w:r>
    </w:p>
    <w:p w14:paraId="4BA4608A" w14:textId="2732BD53" w:rsidR="003D02B4" w:rsidRPr="007A1FAC" w:rsidRDefault="003D6E51"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u w:val="single"/>
        </w:rPr>
        <w:t>Associations of</w:t>
      </w:r>
      <w:r w:rsidR="003D02B4" w:rsidRPr="00D16B86">
        <w:rPr>
          <w:rFonts w:ascii="Times New Roman" w:hAnsi="Times New Roman" w:cs="Times New Roman"/>
          <w:bCs/>
          <w:sz w:val="24"/>
          <w:szCs w:val="24"/>
          <w:u w:val="single"/>
        </w:rPr>
        <w:t xml:space="preserve"> plasma vitamin B12 concentration</w:t>
      </w:r>
      <w:r w:rsidRPr="00D16B86">
        <w:rPr>
          <w:rFonts w:ascii="Times New Roman" w:hAnsi="Times New Roman" w:cs="Times New Roman"/>
          <w:bCs/>
          <w:sz w:val="24"/>
          <w:szCs w:val="24"/>
          <w:u w:val="single"/>
        </w:rPr>
        <w:t>s</w:t>
      </w:r>
      <w:r w:rsidR="003D02B4" w:rsidRPr="00D16B86">
        <w:rPr>
          <w:rFonts w:ascii="Times New Roman" w:hAnsi="Times New Roman" w:cs="Times New Roman"/>
          <w:bCs/>
          <w:sz w:val="24"/>
          <w:szCs w:val="24"/>
          <w:u w:val="single"/>
        </w:rPr>
        <w:t xml:space="preserve"> and </w:t>
      </w:r>
      <w:r w:rsidRPr="00D16B86">
        <w:rPr>
          <w:rFonts w:ascii="Times New Roman" w:hAnsi="Times New Roman" w:cs="Times New Roman"/>
          <w:bCs/>
          <w:sz w:val="24"/>
          <w:szCs w:val="24"/>
          <w:u w:val="single"/>
        </w:rPr>
        <w:t>executive functions</w:t>
      </w:r>
    </w:p>
    <w:p w14:paraId="67D8B2A3" w14:textId="0D839A2F" w:rsidR="001976B0" w:rsidRPr="00D16B86" w:rsidRDefault="00ED4959"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H</w:t>
      </w:r>
      <w:r w:rsidR="002421FB" w:rsidRPr="00D16B86">
        <w:rPr>
          <w:rFonts w:ascii="Times New Roman" w:hAnsi="Times New Roman" w:cs="Times New Roman"/>
          <w:bCs/>
          <w:sz w:val="24"/>
          <w:szCs w:val="24"/>
        </w:rPr>
        <w:t>igher plasma vitamin B12 concentration</w:t>
      </w:r>
      <w:r w:rsidRPr="00D16B86">
        <w:rPr>
          <w:rFonts w:ascii="Times New Roman" w:hAnsi="Times New Roman" w:cs="Times New Roman"/>
          <w:bCs/>
          <w:sz w:val="24"/>
          <w:szCs w:val="24"/>
        </w:rPr>
        <w:t>s at 8 years were associated with</w:t>
      </w:r>
      <w:r w:rsidR="002421FB" w:rsidRPr="00D16B86">
        <w:rPr>
          <w:rFonts w:ascii="Times New Roman" w:hAnsi="Times New Roman" w:cs="Times New Roman"/>
          <w:bCs/>
          <w:sz w:val="24"/>
          <w:szCs w:val="24"/>
        </w:rPr>
        <w:t xml:space="preserve"> higher </w:t>
      </w:r>
      <w:r w:rsidRPr="00D16B86">
        <w:rPr>
          <w:rFonts w:ascii="Times New Roman" w:hAnsi="Times New Roman" w:cs="Times New Roman"/>
          <w:bCs/>
          <w:sz w:val="24"/>
          <w:szCs w:val="24"/>
        </w:rPr>
        <w:t>score in</w:t>
      </w:r>
      <w:r w:rsidR="005B40AC" w:rsidRPr="00D16B86">
        <w:rPr>
          <w:rFonts w:ascii="Times New Roman" w:hAnsi="Times New Roman" w:cs="Times New Roman"/>
          <w:bCs/>
          <w:sz w:val="24"/>
          <w:szCs w:val="24"/>
        </w:rPr>
        <w:t xml:space="preserve"> </w:t>
      </w:r>
      <w:r w:rsidR="002421FB" w:rsidRPr="00D16B86">
        <w:rPr>
          <w:rFonts w:ascii="Times New Roman" w:hAnsi="Times New Roman" w:cs="Times New Roman"/>
          <w:bCs/>
          <w:sz w:val="24"/>
          <w:szCs w:val="24"/>
        </w:rPr>
        <w:t>WI</w:t>
      </w:r>
      <w:r w:rsidR="00904C2E" w:rsidRPr="00D16B86">
        <w:rPr>
          <w:rFonts w:ascii="Times New Roman" w:hAnsi="Times New Roman" w:cs="Times New Roman"/>
          <w:bCs/>
          <w:sz w:val="24"/>
          <w:szCs w:val="24"/>
        </w:rPr>
        <w:t>-R</w:t>
      </w:r>
      <w:r w:rsidR="002421FB" w:rsidRPr="00D16B86">
        <w:rPr>
          <w:rFonts w:ascii="Times New Roman" w:hAnsi="Times New Roman" w:cs="Times New Roman"/>
          <w:bCs/>
          <w:sz w:val="24"/>
          <w:szCs w:val="24"/>
        </w:rPr>
        <w:t xml:space="preserve">epetition </w:t>
      </w:r>
      <w:r w:rsidR="00904C2E" w:rsidRPr="00D16B86">
        <w:rPr>
          <w:rFonts w:ascii="Times New Roman" w:hAnsi="Times New Roman" w:cs="Times New Roman"/>
          <w:bCs/>
          <w:sz w:val="24"/>
          <w:szCs w:val="24"/>
        </w:rPr>
        <w:t>subt</w:t>
      </w:r>
      <w:r w:rsidR="002139EC" w:rsidRPr="00D16B86">
        <w:rPr>
          <w:rFonts w:ascii="Times New Roman" w:hAnsi="Times New Roman" w:cs="Times New Roman"/>
          <w:bCs/>
          <w:sz w:val="24"/>
          <w:szCs w:val="24"/>
        </w:rPr>
        <w:t>ask</w:t>
      </w:r>
      <w:r w:rsidR="00904C2E" w:rsidRPr="00D16B86">
        <w:rPr>
          <w:rFonts w:ascii="Times New Roman" w:hAnsi="Times New Roman" w:cs="Times New Roman"/>
          <w:bCs/>
          <w:sz w:val="24"/>
          <w:szCs w:val="24"/>
        </w:rPr>
        <w:t xml:space="preserve"> </w:t>
      </w:r>
      <w:r w:rsidR="002421FB" w:rsidRPr="00D16B86">
        <w:rPr>
          <w:rFonts w:ascii="Times New Roman" w:hAnsi="Times New Roman" w:cs="Times New Roman"/>
          <w:bCs/>
          <w:sz w:val="24"/>
          <w:szCs w:val="24"/>
        </w:rPr>
        <w:t xml:space="preserve">of </w:t>
      </w:r>
      <w:r w:rsidR="005B40AC" w:rsidRPr="00D16B86">
        <w:rPr>
          <w:rFonts w:ascii="Times New Roman" w:hAnsi="Times New Roman" w:cs="Times New Roman"/>
          <w:bCs/>
          <w:sz w:val="24"/>
          <w:szCs w:val="24"/>
        </w:rPr>
        <w:t xml:space="preserve">the </w:t>
      </w:r>
      <w:r w:rsidR="002421FB" w:rsidRPr="00D16B86">
        <w:rPr>
          <w:rFonts w:ascii="Times New Roman" w:hAnsi="Times New Roman" w:cs="Times New Roman"/>
          <w:bCs/>
          <w:sz w:val="24"/>
          <w:szCs w:val="24"/>
        </w:rPr>
        <w:t>NEPSY-II</w:t>
      </w:r>
      <w:r w:rsidR="00057525" w:rsidRPr="00D16B86">
        <w:rPr>
          <w:rFonts w:ascii="Times New Roman" w:hAnsi="Times New Roman" w:cs="Times New Roman"/>
          <w:bCs/>
          <w:sz w:val="24"/>
          <w:szCs w:val="24"/>
        </w:rPr>
        <w:t xml:space="preserve"> in the unadjusted model, but </w:t>
      </w:r>
      <w:r w:rsidR="0082763D" w:rsidRPr="00D16B86">
        <w:rPr>
          <w:rFonts w:ascii="Times New Roman" w:hAnsi="Times New Roman" w:cs="Times New Roman"/>
          <w:bCs/>
          <w:sz w:val="24"/>
          <w:szCs w:val="24"/>
        </w:rPr>
        <w:t xml:space="preserve">the association </w:t>
      </w:r>
      <w:r w:rsidR="00057525" w:rsidRPr="00D16B86">
        <w:rPr>
          <w:rFonts w:ascii="Times New Roman" w:hAnsi="Times New Roman" w:cs="Times New Roman"/>
          <w:bCs/>
          <w:sz w:val="24"/>
          <w:szCs w:val="24"/>
        </w:rPr>
        <w:t xml:space="preserve">was attenuated after adjusting for </w:t>
      </w:r>
      <w:r w:rsidR="00D91D51" w:rsidRPr="00D91D51">
        <w:rPr>
          <w:rFonts w:ascii="Times New Roman" w:hAnsi="Times New Roman" w:cs="Times New Roman"/>
          <w:bCs/>
          <w:color w:val="FF0000"/>
          <w:sz w:val="24"/>
          <w:szCs w:val="24"/>
        </w:rPr>
        <w:t>confounders</w:t>
      </w:r>
      <w:r w:rsidR="00742AED" w:rsidRPr="00D91D51">
        <w:rPr>
          <w:rFonts w:ascii="Times New Roman" w:hAnsi="Times New Roman" w:cs="Times New Roman"/>
          <w:bCs/>
          <w:color w:val="FF0000"/>
          <w:sz w:val="24"/>
          <w:szCs w:val="24"/>
        </w:rPr>
        <w:t xml:space="preserve"> </w:t>
      </w:r>
      <w:r w:rsidR="0027687F" w:rsidRPr="00D16B86">
        <w:rPr>
          <w:rFonts w:ascii="Times New Roman" w:hAnsi="Times New Roman" w:cs="Times New Roman"/>
          <w:bCs/>
          <w:sz w:val="24"/>
          <w:szCs w:val="24"/>
        </w:rPr>
        <w:t>(</w:t>
      </w:r>
      <w:r w:rsidR="0027687F" w:rsidRPr="00D16B86">
        <w:rPr>
          <w:rFonts w:ascii="Times New Roman" w:hAnsi="Times New Roman" w:cs="Times New Roman"/>
          <w:b/>
          <w:sz w:val="24"/>
          <w:szCs w:val="24"/>
        </w:rPr>
        <w:t>Table 2</w:t>
      </w:r>
      <w:r w:rsidR="0027687F" w:rsidRPr="00D16B86">
        <w:rPr>
          <w:rFonts w:ascii="Times New Roman" w:hAnsi="Times New Roman" w:cs="Times New Roman"/>
          <w:bCs/>
          <w:sz w:val="24"/>
          <w:szCs w:val="24"/>
        </w:rPr>
        <w:t>)</w:t>
      </w:r>
      <w:r w:rsidR="00454D33" w:rsidRPr="00D16B86">
        <w:rPr>
          <w:rFonts w:ascii="Times New Roman" w:hAnsi="Times New Roman" w:cs="Times New Roman"/>
          <w:bCs/>
          <w:sz w:val="24"/>
          <w:szCs w:val="24"/>
        </w:rPr>
        <w:t>.</w:t>
      </w:r>
      <w:r w:rsidR="002421FB" w:rsidRPr="00D16B86">
        <w:rPr>
          <w:rFonts w:ascii="Times New Roman" w:hAnsi="Times New Roman" w:cs="Times New Roman"/>
          <w:bCs/>
          <w:sz w:val="24"/>
          <w:szCs w:val="24"/>
        </w:rPr>
        <w:t xml:space="preserve"> </w:t>
      </w:r>
      <w:r w:rsidR="00323D10" w:rsidRPr="00D16B86">
        <w:rPr>
          <w:rFonts w:ascii="Times New Roman" w:hAnsi="Times New Roman" w:cs="Times New Roman"/>
          <w:bCs/>
          <w:sz w:val="24"/>
          <w:szCs w:val="24"/>
        </w:rPr>
        <w:t>Additionally, h</w:t>
      </w:r>
      <w:r w:rsidR="00A177CB" w:rsidRPr="00D16B86">
        <w:rPr>
          <w:rFonts w:ascii="Times New Roman" w:hAnsi="Times New Roman" w:cs="Times New Roman"/>
          <w:bCs/>
          <w:sz w:val="24"/>
          <w:szCs w:val="24"/>
        </w:rPr>
        <w:t>igher plasma vitamin B12 concentrations</w:t>
      </w:r>
      <w:r w:rsidR="00BE2505" w:rsidRPr="00D16B86">
        <w:rPr>
          <w:rFonts w:ascii="Times New Roman" w:hAnsi="Times New Roman" w:cs="Times New Roman"/>
          <w:bCs/>
          <w:sz w:val="24"/>
          <w:szCs w:val="24"/>
        </w:rPr>
        <w:t xml:space="preserve"> </w:t>
      </w:r>
      <w:r w:rsidR="00A177CB" w:rsidRPr="00D16B86">
        <w:rPr>
          <w:rFonts w:ascii="Times New Roman" w:hAnsi="Times New Roman" w:cs="Times New Roman"/>
          <w:bCs/>
          <w:sz w:val="24"/>
          <w:szCs w:val="24"/>
        </w:rPr>
        <w:t xml:space="preserve">at 8 years were associated with higher </w:t>
      </w:r>
      <w:r w:rsidR="00D51083" w:rsidRPr="00D16B86">
        <w:rPr>
          <w:rFonts w:ascii="Times New Roman" w:hAnsi="Times New Roman" w:cs="Times New Roman"/>
          <w:bCs/>
          <w:sz w:val="24"/>
          <w:szCs w:val="24"/>
        </w:rPr>
        <w:t xml:space="preserve">standard </w:t>
      </w:r>
      <w:r w:rsidR="00A177CB" w:rsidRPr="00D16B86">
        <w:rPr>
          <w:rFonts w:ascii="Times New Roman" w:hAnsi="Times New Roman" w:cs="Times New Roman"/>
          <w:bCs/>
          <w:sz w:val="24"/>
          <w:szCs w:val="24"/>
        </w:rPr>
        <w:t xml:space="preserve">score </w:t>
      </w:r>
      <w:r w:rsidR="00D51083" w:rsidRPr="00D16B86">
        <w:rPr>
          <w:rFonts w:ascii="Times New Roman" w:hAnsi="Times New Roman" w:cs="Times New Roman"/>
          <w:bCs/>
          <w:sz w:val="24"/>
          <w:szCs w:val="24"/>
        </w:rPr>
        <w:t xml:space="preserve">(i.e., better performance) </w:t>
      </w:r>
      <w:r w:rsidR="00A177CB" w:rsidRPr="00D16B86">
        <w:rPr>
          <w:rFonts w:ascii="Times New Roman" w:hAnsi="Times New Roman" w:cs="Times New Roman"/>
          <w:bCs/>
          <w:sz w:val="24"/>
          <w:szCs w:val="24"/>
        </w:rPr>
        <w:t xml:space="preserve">in perseverative responses </w:t>
      </w:r>
      <w:r w:rsidR="007B7069" w:rsidRPr="00D16B86">
        <w:rPr>
          <w:rFonts w:ascii="Times New Roman" w:hAnsi="Times New Roman" w:cs="Times New Roman"/>
          <w:bCs/>
          <w:sz w:val="24"/>
          <w:szCs w:val="24"/>
        </w:rPr>
        <w:t xml:space="preserve">and perseverative errors </w:t>
      </w:r>
      <w:r w:rsidR="00C53CED" w:rsidRPr="00D16B86">
        <w:rPr>
          <w:rFonts w:ascii="Times New Roman" w:hAnsi="Times New Roman" w:cs="Times New Roman"/>
          <w:bCs/>
          <w:sz w:val="24"/>
          <w:szCs w:val="24"/>
        </w:rPr>
        <w:t xml:space="preserve">of the </w:t>
      </w:r>
      <w:r w:rsidR="00BC532C" w:rsidRPr="00D16B86">
        <w:rPr>
          <w:rFonts w:ascii="Times New Roman" w:hAnsi="Times New Roman" w:cs="Times New Roman"/>
          <w:bCs/>
          <w:sz w:val="24"/>
          <w:szCs w:val="24"/>
        </w:rPr>
        <w:t xml:space="preserve">WCST-64 </w:t>
      </w:r>
      <w:r w:rsidR="00BE2505" w:rsidRPr="00D16B86">
        <w:rPr>
          <w:rFonts w:ascii="Times New Roman" w:hAnsi="Times New Roman" w:cs="Times New Roman"/>
          <w:bCs/>
          <w:sz w:val="24"/>
          <w:szCs w:val="24"/>
        </w:rPr>
        <w:t xml:space="preserve">at 8.5 years </w:t>
      </w:r>
      <w:r w:rsidR="007B7069" w:rsidRPr="00D16B86">
        <w:rPr>
          <w:rFonts w:ascii="Times New Roman" w:hAnsi="Times New Roman" w:cs="Times New Roman"/>
          <w:bCs/>
          <w:sz w:val="24"/>
          <w:szCs w:val="24"/>
        </w:rPr>
        <w:t>in the unadjusted model</w:t>
      </w:r>
      <w:r w:rsidR="0078204D" w:rsidRPr="00D16B86">
        <w:rPr>
          <w:rFonts w:ascii="Times New Roman" w:hAnsi="Times New Roman" w:cs="Times New Roman"/>
          <w:bCs/>
          <w:sz w:val="24"/>
          <w:szCs w:val="24"/>
        </w:rPr>
        <w:t xml:space="preserve">. </w:t>
      </w:r>
      <w:r w:rsidR="00CA03C6" w:rsidRPr="00D16B86">
        <w:rPr>
          <w:rFonts w:ascii="Times New Roman" w:hAnsi="Times New Roman" w:cs="Times New Roman"/>
          <w:bCs/>
          <w:sz w:val="24"/>
          <w:szCs w:val="24"/>
        </w:rPr>
        <w:t xml:space="preserve">After adjusting for </w:t>
      </w:r>
      <w:r w:rsidR="00D91D51">
        <w:rPr>
          <w:rFonts w:ascii="Times New Roman" w:hAnsi="Times New Roman" w:cs="Times New Roman"/>
          <w:bCs/>
          <w:color w:val="FF0000"/>
          <w:sz w:val="24"/>
          <w:szCs w:val="24"/>
        </w:rPr>
        <w:t>confounders</w:t>
      </w:r>
      <w:r w:rsidR="00CA03C6" w:rsidRPr="00D16B86">
        <w:rPr>
          <w:rFonts w:ascii="Times New Roman" w:hAnsi="Times New Roman" w:cs="Times New Roman"/>
          <w:bCs/>
          <w:sz w:val="24"/>
          <w:szCs w:val="24"/>
        </w:rPr>
        <w:t>, t</w:t>
      </w:r>
      <w:r w:rsidR="0078204D" w:rsidRPr="00D16B86">
        <w:rPr>
          <w:rFonts w:ascii="Times New Roman" w:hAnsi="Times New Roman" w:cs="Times New Roman"/>
          <w:bCs/>
          <w:sz w:val="24"/>
          <w:szCs w:val="24"/>
        </w:rPr>
        <w:t xml:space="preserve">he association with perseverative responses remained statistically significant </w:t>
      </w:r>
      <w:r w:rsidR="00A177CB" w:rsidRPr="00D16B86">
        <w:rPr>
          <w:rFonts w:ascii="Times New Roman" w:hAnsi="Times New Roman" w:cs="Times New Roman"/>
          <w:bCs/>
          <w:sz w:val="24"/>
          <w:szCs w:val="24"/>
        </w:rPr>
        <w:t>(</w:t>
      </w:r>
      <w:r w:rsidR="00A177CB" w:rsidRPr="00D16B86">
        <w:rPr>
          <w:rFonts w:ascii="Times New Roman" w:eastAsia="Times New Roman" w:hAnsi="Times New Roman" w:cs="Times New Roman"/>
          <w:color w:val="000000"/>
          <w:sz w:val="24"/>
          <w:szCs w:val="24"/>
        </w:rPr>
        <w:t xml:space="preserve">β </w:t>
      </w:r>
      <w:r w:rsidR="00A177CB" w:rsidRPr="006920B0">
        <w:rPr>
          <w:rFonts w:ascii="Times New Roman" w:eastAsia="Times New Roman" w:hAnsi="Times New Roman" w:cs="Times New Roman"/>
          <w:color w:val="FF0000"/>
          <w:sz w:val="24"/>
          <w:szCs w:val="24"/>
        </w:rPr>
        <w:t>3.</w:t>
      </w:r>
      <w:r w:rsidR="006920B0" w:rsidRPr="006920B0">
        <w:rPr>
          <w:rFonts w:ascii="Times New Roman" w:eastAsia="Times New Roman" w:hAnsi="Times New Roman" w:cs="Times New Roman"/>
          <w:color w:val="FF0000"/>
          <w:sz w:val="24"/>
          <w:szCs w:val="24"/>
        </w:rPr>
        <w:t>23</w:t>
      </w:r>
      <w:r w:rsidR="00A177CB" w:rsidRPr="00D16B86">
        <w:rPr>
          <w:rFonts w:ascii="Times New Roman" w:eastAsia="Times New Roman" w:hAnsi="Times New Roman" w:cs="Times New Roman"/>
          <w:color w:val="000000"/>
          <w:sz w:val="24"/>
          <w:szCs w:val="24"/>
        </w:rPr>
        <w:t>, 95% CI</w:t>
      </w:r>
      <w:r w:rsidR="006E060B" w:rsidRPr="00D16B86">
        <w:rPr>
          <w:rFonts w:ascii="Times New Roman" w:eastAsia="Times New Roman" w:hAnsi="Times New Roman" w:cs="Times New Roman"/>
          <w:color w:val="000000"/>
          <w:sz w:val="24"/>
          <w:szCs w:val="24"/>
        </w:rPr>
        <w:t xml:space="preserve">: </w:t>
      </w:r>
      <w:r w:rsidR="00A177CB" w:rsidRPr="006920B0">
        <w:rPr>
          <w:rFonts w:ascii="Times New Roman" w:eastAsia="Times New Roman" w:hAnsi="Times New Roman" w:cs="Times New Roman"/>
          <w:color w:val="FF0000"/>
          <w:sz w:val="24"/>
          <w:szCs w:val="24"/>
        </w:rPr>
        <w:t>0.</w:t>
      </w:r>
      <w:r w:rsidR="006920B0" w:rsidRPr="006920B0">
        <w:rPr>
          <w:rFonts w:ascii="Times New Roman" w:eastAsia="Times New Roman" w:hAnsi="Times New Roman" w:cs="Times New Roman"/>
          <w:color w:val="FF0000"/>
          <w:sz w:val="24"/>
          <w:szCs w:val="24"/>
        </w:rPr>
        <w:t>03</w:t>
      </w:r>
      <w:r w:rsidR="00A177CB" w:rsidRPr="006920B0">
        <w:rPr>
          <w:rFonts w:ascii="Times New Roman" w:eastAsia="Times New Roman" w:hAnsi="Times New Roman" w:cs="Times New Roman"/>
          <w:color w:val="FF0000"/>
          <w:sz w:val="24"/>
          <w:szCs w:val="24"/>
        </w:rPr>
        <w:t xml:space="preserve">, </w:t>
      </w:r>
      <w:r w:rsidR="006920B0" w:rsidRPr="006920B0">
        <w:rPr>
          <w:rFonts w:ascii="Times New Roman" w:eastAsia="Times New Roman" w:hAnsi="Times New Roman" w:cs="Times New Roman"/>
          <w:color w:val="FF0000"/>
          <w:sz w:val="24"/>
          <w:szCs w:val="24"/>
        </w:rPr>
        <w:t>6.43</w:t>
      </w:r>
      <w:r w:rsidR="00A177CB" w:rsidRPr="00D16B86">
        <w:rPr>
          <w:rFonts w:ascii="Times New Roman" w:eastAsia="Times New Roman" w:hAnsi="Times New Roman" w:cs="Times New Roman"/>
          <w:color w:val="000000"/>
          <w:sz w:val="24"/>
          <w:szCs w:val="24"/>
        </w:rPr>
        <w:t>)</w:t>
      </w:r>
      <w:r w:rsidR="00BE2505" w:rsidRPr="00D16B86">
        <w:rPr>
          <w:rFonts w:ascii="Times New Roman" w:hAnsi="Times New Roman" w:cs="Times New Roman"/>
          <w:sz w:val="24"/>
          <w:szCs w:val="24"/>
        </w:rPr>
        <w:t xml:space="preserve">, but the association with </w:t>
      </w:r>
      <w:r w:rsidR="00BE2505" w:rsidRPr="00D16B86">
        <w:rPr>
          <w:rFonts w:ascii="Times New Roman" w:hAnsi="Times New Roman" w:cs="Times New Roman"/>
          <w:bCs/>
          <w:sz w:val="24"/>
          <w:szCs w:val="24"/>
        </w:rPr>
        <w:t xml:space="preserve">perseverative errors was </w:t>
      </w:r>
      <w:r w:rsidR="00E40653" w:rsidRPr="00D16B86">
        <w:rPr>
          <w:rFonts w:ascii="Times New Roman" w:hAnsi="Times New Roman" w:cs="Times New Roman"/>
          <w:bCs/>
          <w:sz w:val="24"/>
          <w:szCs w:val="24"/>
        </w:rPr>
        <w:t xml:space="preserve">attenuated </w:t>
      </w:r>
      <w:r w:rsidR="005A5686" w:rsidRPr="00D16B86">
        <w:rPr>
          <w:rFonts w:ascii="Times New Roman" w:hAnsi="Times New Roman" w:cs="Times New Roman"/>
          <w:bCs/>
          <w:sz w:val="24"/>
          <w:szCs w:val="24"/>
        </w:rPr>
        <w:t>(</w:t>
      </w:r>
      <w:r w:rsidR="005A5686" w:rsidRPr="00D16B86">
        <w:rPr>
          <w:rFonts w:ascii="Times New Roman" w:eastAsia="Times New Roman" w:hAnsi="Times New Roman" w:cs="Times New Roman"/>
          <w:color w:val="000000"/>
          <w:sz w:val="24"/>
          <w:szCs w:val="24"/>
        </w:rPr>
        <w:t>β</w:t>
      </w:r>
      <w:r w:rsidR="005A5686" w:rsidRPr="00D16B86">
        <w:rPr>
          <w:rFonts w:ascii="Times New Roman" w:eastAsia="Times New Roman" w:hAnsi="Times New Roman" w:cs="Times New Roman"/>
          <w:sz w:val="24"/>
          <w:szCs w:val="24"/>
        </w:rPr>
        <w:t xml:space="preserve"> </w:t>
      </w:r>
      <w:r w:rsidR="006920B0" w:rsidRPr="00F11F2D">
        <w:rPr>
          <w:rFonts w:ascii="Times New Roman" w:eastAsia="Times New Roman" w:hAnsi="Times New Roman" w:cs="Times New Roman"/>
          <w:color w:val="FF0000"/>
          <w:sz w:val="24"/>
          <w:szCs w:val="24"/>
        </w:rPr>
        <w:t>2.80</w:t>
      </w:r>
      <w:r w:rsidR="005A5686" w:rsidRPr="00D16B86">
        <w:rPr>
          <w:rFonts w:ascii="Times New Roman" w:eastAsia="Times New Roman" w:hAnsi="Times New Roman" w:cs="Times New Roman"/>
          <w:sz w:val="24"/>
          <w:szCs w:val="24"/>
        </w:rPr>
        <w:t xml:space="preserve">, 95% CI: </w:t>
      </w:r>
      <w:r w:rsidR="00E40653" w:rsidRPr="006920B0">
        <w:rPr>
          <w:rFonts w:ascii="Times New Roman" w:eastAsia="Times New Roman" w:hAnsi="Times New Roman" w:cs="Times New Roman"/>
          <w:color w:val="FF0000"/>
          <w:sz w:val="24"/>
          <w:szCs w:val="24"/>
        </w:rPr>
        <w:t>-0.</w:t>
      </w:r>
      <w:r w:rsidR="006920B0" w:rsidRPr="006920B0">
        <w:rPr>
          <w:rFonts w:ascii="Times New Roman" w:eastAsia="Times New Roman" w:hAnsi="Times New Roman" w:cs="Times New Roman"/>
          <w:color w:val="FF0000"/>
          <w:sz w:val="24"/>
          <w:szCs w:val="24"/>
        </w:rPr>
        <w:t>34</w:t>
      </w:r>
      <w:r w:rsidR="00E40653" w:rsidRPr="006920B0">
        <w:rPr>
          <w:rFonts w:ascii="Times New Roman" w:eastAsia="Times New Roman" w:hAnsi="Times New Roman" w:cs="Times New Roman"/>
          <w:color w:val="FF0000"/>
          <w:sz w:val="24"/>
          <w:szCs w:val="24"/>
        </w:rPr>
        <w:t xml:space="preserve">, </w:t>
      </w:r>
      <w:r w:rsidR="006920B0" w:rsidRPr="006920B0">
        <w:rPr>
          <w:rFonts w:ascii="Times New Roman" w:eastAsia="Times New Roman" w:hAnsi="Times New Roman" w:cs="Times New Roman"/>
          <w:color w:val="FF0000"/>
          <w:sz w:val="24"/>
          <w:szCs w:val="24"/>
        </w:rPr>
        <w:t>5.94</w:t>
      </w:r>
      <w:r w:rsidR="00E40653" w:rsidRPr="00D16B86">
        <w:rPr>
          <w:rFonts w:ascii="Times New Roman" w:eastAsia="Times New Roman" w:hAnsi="Times New Roman" w:cs="Times New Roman"/>
          <w:sz w:val="24"/>
          <w:szCs w:val="24"/>
        </w:rPr>
        <w:t>)</w:t>
      </w:r>
      <w:r w:rsidR="005A5686" w:rsidRPr="00D16B86">
        <w:rPr>
          <w:rFonts w:ascii="Times New Roman" w:hAnsi="Times New Roman" w:cs="Times New Roman"/>
          <w:bCs/>
          <w:sz w:val="24"/>
          <w:szCs w:val="24"/>
        </w:rPr>
        <w:t>.</w:t>
      </w:r>
      <w:r w:rsidR="00D03628" w:rsidRPr="00D16B86">
        <w:rPr>
          <w:rFonts w:ascii="Times New Roman" w:hAnsi="Times New Roman" w:cs="Times New Roman"/>
          <w:bCs/>
          <w:sz w:val="24"/>
          <w:szCs w:val="24"/>
        </w:rPr>
        <w:t xml:space="preserve"> </w:t>
      </w:r>
      <w:r w:rsidR="00291A3B" w:rsidRPr="00D16B86">
        <w:rPr>
          <w:rFonts w:ascii="Times New Roman" w:hAnsi="Times New Roman" w:cs="Times New Roman"/>
          <w:bCs/>
          <w:sz w:val="24"/>
          <w:szCs w:val="24"/>
        </w:rPr>
        <w:t xml:space="preserve"> </w:t>
      </w:r>
    </w:p>
    <w:p w14:paraId="7F6004ED" w14:textId="1E648172" w:rsidR="001835F3" w:rsidRPr="00D16B86" w:rsidRDefault="00323D10"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lastRenderedPageBreak/>
        <w:t>At 10.5 years</w:t>
      </w:r>
      <w:r w:rsidR="0016648A" w:rsidRPr="00D16B86">
        <w:rPr>
          <w:rFonts w:ascii="Times New Roman" w:hAnsi="Times New Roman" w:cs="Times New Roman"/>
          <w:bCs/>
          <w:sz w:val="24"/>
          <w:szCs w:val="24"/>
        </w:rPr>
        <w:t xml:space="preserve">, </w:t>
      </w:r>
      <w:r w:rsidR="00882958" w:rsidRPr="00D16B86">
        <w:rPr>
          <w:rFonts w:ascii="Times New Roman" w:hAnsi="Times New Roman" w:cs="Times New Roman"/>
          <w:bCs/>
          <w:sz w:val="24"/>
          <w:szCs w:val="24"/>
        </w:rPr>
        <w:t>higher</w:t>
      </w:r>
      <w:r w:rsidR="0016648A" w:rsidRPr="00D16B86">
        <w:rPr>
          <w:rFonts w:ascii="Times New Roman" w:hAnsi="Times New Roman" w:cs="Times New Roman"/>
          <w:bCs/>
          <w:sz w:val="24"/>
          <w:szCs w:val="24"/>
        </w:rPr>
        <w:t xml:space="preserve"> plasma vitamin B12 concentration</w:t>
      </w:r>
      <w:r w:rsidR="00B665E1" w:rsidRPr="00D16B86">
        <w:rPr>
          <w:rFonts w:ascii="Times New Roman" w:hAnsi="Times New Roman" w:cs="Times New Roman"/>
          <w:bCs/>
          <w:sz w:val="24"/>
          <w:szCs w:val="24"/>
        </w:rPr>
        <w:t>s at 8 years</w:t>
      </w:r>
      <w:r w:rsidR="0016648A" w:rsidRPr="00D16B86">
        <w:rPr>
          <w:rFonts w:ascii="Times New Roman" w:hAnsi="Times New Roman" w:cs="Times New Roman"/>
          <w:bCs/>
          <w:sz w:val="24"/>
          <w:szCs w:val="24"/>
        </w:rPr>
        <w:t xml:space="preserve"> </w:t>
      </w:r>
      <w:r w:rsidR="00882958" w:rsidRPr="00D16B86">
        <w:rPr>
          <w:rFonts w:ascii="Times New Roman" w:hAnsi="Times New Roman" w:cs="Times New Roman"/>
          <w:bCs/>
          <w:sz w:val="24"/>
          <w:szCs w:val="24"/>
        </w:rPr>
        <w:t>w</w:t>
      </w:r>
      <w:r w:rsidR="00B665E1" w:rsidRPr="00D16B86">
        <w:rPr>
          <w:rFonts w:ascii="Times New Roman" w:hAnsi="Times New Roman" w:cs="Times New Roman"/>
          <w:bCs/>
          <w:sz w:val="24"/>
          <w:szCs w:val="24"/>
        </w:rPr>
        <w:t>ere</w:t>
      </w:r>
      <w:r w:rsidR="00882958" w:rsidRPr="00D16B86">
        <w:rPr>
          <w:rFonts w:ascii="Times New Roman" w:hAnsi="Times New Roman" w:cs="Times New Roman"/>
          <w:bCs/>
          <w:sz w:val="24"/>
          <w:szCs w:val="24"/>
        </w:rPr>
        <w:t xml:space="preserve"> associated with higher</w:t>
      </w:r>
      <w:r w:rsidR="001835F3" w:rsidRPr="00D16B86">
        <w:rPr>
          <w:rFonts w:ascii="Times New Roman" w:hAnsi="Times New Roman" w:cs="Times New Roman"/>
          <w:bCs/>
          <w:sz w:val="24"/>
          <w:szCs w:val="24"/>
        </w:rPr>
        <w:t xml:space="preserve"> </w:t>
      </w:r>
      <w:r w:rsidR="00B665E1" w:rsidRPr="00D16B86">
        <w:rPr>
          <w:rFonts w:ascii="Times New Roman" w:hAnsi="Times New Roman" w:cs="Times New Roman"/>
          <w:bCs/>
          <w:sz w:val="24"/>
          <w:szCs w:val="24"/>
        </w:rPr>
        <w:t xml:space="preserve">score in </w:t>
      </w:r>
      <w:r w:rsidR="00F70975" w:rsidRPr="00D16B86">
        <w:rPr>
          <w:rFonts w:ascii="Times New Roman" w:hAnsi="Times New Roman" w:cs="Times New Roman"/>
          <w:bCs/>
          <w:sz w:val="24"/>
          <w:szCs w:val="24"/>
        </w:rPr>
        <w:t>L</w:t>
      </w:r>
      <w:r w:rsidR="001835F3" w:rsidRPr="00D16B86">
        <w:rPr>
          <w:rFonts w:ascii="Times New Roman" w:hAnsi="Times New Roman" w:cs="Times New Roman"/>
          <w:bCs/>
          <w:sz w:val="24"/>
          <w:szCs w:val="24"/>
        </w:rPr>
        <w:t>etter</w:t>
      </w:r>
      <w:r w:rsidR="002139EC" w:rsidRPr="00D16B86">
        <w:rPr>
          <w:rFonts w:ascii="Times New Roman" w:hAnsi="Times New Roman" w:cs="Times New Roman"/>
          <w:bCs/>
          <w:sz w:val="24"/>
          <w:szCs w:val="24"/>
        </w:rPr>
        <w:t>-</w:t>
      </w:r>
      <w:r w:rsidR="00BB0369" w:rsidRPr="00D16B86">
        <w:rPr>
          <w:rFonts w:ascii="Times New Roman" w:hAnsi="Times New Roman" w:cs="Times New Roman"/>
          <w:bCs/>
          <w:sz w:val="24"/>
          <w:szCs w:val="24"/>
        </w:rPr>
        <w:t>N</w:t>
      </w:r>
      <w:r w:rsidR="001835F3" w:rsidRPr="00D16B86">
        <w:rPr>
          <w:rFonts w:ascii="Times New Roman" w:hAnsi="Times New Roman" w:cs="Times New Roman"/>
          <w:bCs/>
          <w:sz w:val="24"/>
          <w:szCs w:val="24"/>
        </w:rPr>
        <w:t>umber</w:t>
      </w:r>
      <w:r w:rsidR="002139EC" w:rsidRPr="00D16B86">
        <w:rPr>
          <w:rFonts w:ascii="Times New Roman" w:hAnsi="Times New Roman" w:cs="Times New Roman"/>
          <w:bCs/>
          <w:sz w:val="24"/>
          <w:szCs w:val="24"/>
        </w:rPr>
        <w:t>-</w:t>
      </w:r>
      <w:r w:rsidR="00BB0369" w:rsidRPr="00D16B86">
        <w:rPr>
          <w:rFonts w:ascii="Times New Roman" w:hAnsi="Times New Roman" w:cs="Times New Roman"/>
          <w:bCs/>
          <w:sz w:val="24"/>
          <w:szCs w:val="24"/>
        </w:rPr>
        <w:t>S</w:t>
      </w:r>
      <w:r w:rsidR="001835F3" w:rsidRPr="00D16B86">
        <w:rPr>
          <w:rFonts w:ascii="Times New Roman" w:hAnsi="Times New Roman" w:cs="Times New Roman"/>
          <w:bCs/>
          <w:sz w:val="24"/>
          <w:szCs w:val="24"/>
        </w:rPr>
        <w:t xml:space="preserve">equencing </w:t>
      </w:r>
      <w:r w:rsidR="002139EC" w:rsidRPr="00D16B86">
        <w:rPr>
          <w:rFonts w:ascii="Times New Roman" w:hAnsi="Times New Roman" w:cs="Times New Roman"/>
          <w:bCs/>
          <w:sz w:val="24"/>
          <w:szCs w:val="24"/>
        </w:rPr>
        <w:t>task</w:t>
      </w:r>
      <w:r w:rsidR="00904C2E" w:rsidRPr="00D16B86">
        <w:rPr>
          <w:rFonts w:ascii="Times New Roman" w:hAnsi="Times New Roman" w:cs="Times New Roman"/>
          <w:bCs/>
          <w:sz w:val="24"/>
          <w:szCs w:val="24"/>
        </w:rPr>
        <w:t xml:space="preserve"> </w:t>
      </w:r>
      <w:r w:rsidR="00F70975" w:rsidRPr="00D16B86">
        <w:rPr>
          <w:rFonts w:ascii="Times New Roman" w:hAnsi="Times New Roman" w:cs="Times New Roman"/>
          <w:bCs/>
          <w:sz w:val="24"/>
          <w:szCs w:val="24"/>
        </w:rPr>
        <w:t xml:space="preserve">of the </w:t>
      </w:r>
      <w:r w:rsidR="001835F3" w:rsidRPr="00D16B86">
        <w:rPr>
          <w:rFonts w:ascii="Times New Roman" w:hAnsi="Times New Roman" w:cs="Times New Roman"/>
          <w:bCs/>
          <w:sz w:val="24"/>
          <w:szCs w:val="24"/>
        </w:rPr>
        <w:t xml:space="preserve">WISC-V </w:t>
      </w:r>
      <w:r w:rsidR="00183F5E" w:rsidRPr="00D16B86">
        <w:rPr>
          <w:rFonts w:ascii="Times New Roman" w:hAnsi="Times New Roman" w:cs="Times New Roman"/>
          <w:bCs/>
          <w:sz w:val="24"/>
          <w:szCs w:val="24"/>
        </w:rPr>
        <w:t>even after adjusting for covariates</w:t>
      </w:r>
      <w:r w:rsidR="003310F3" w:rsidRPr="00D16B86">
        <w:rPr>
          <w:rFonts w:ascii="Times New Roman" w:hAnsi="Times New Roman" w:cs="Times New Roman"/>
          <w:bCs/>
          <w:sz w:val="24"/>
          <w:szCs w:val="24"/>
        </w:rPr>
        <w:t xml:space="preserve"> (</w:t>
      </w:r>
      <w:r w:rsidR="003310F3" w:rsidRPr="00D16B86">
        <w:rPr>
          <w:rFonts w:ascii="Times New Roman" w:eastAsia="Times New Roman" w:hAnsi="Times New Roman" w:cs="Times New Roman"/>
          <w:color w:val="000000"/>
          <w:sz w:val="24"/>
          <w:szCs w:val="24"/>
        </w:rPr>
        <w:t xml:space="preserve">β </w:t>
      </w:r>
      <w:r w:rsidR="003310F3" w:rsidRPr="003206F4">
        <w:rPr>
          <w:rFonts w:ascii="Times New Roman" w:eastAsia="Times New Roman" w:hAnsi="Times New Roman" w:cs="Times New Roman"/>
          <w:color w:val="FF0000"/>
          <w:sz w:val="24"/>
          <w:szCs w:val="24"/>
        </w:rPr>
        <w:t>0.4</w:t>
      </w:r>
      <w:r w:rsidR="003206F4" w:rsidRPr="003206F4">
        <w:rPr>
          <w:rFonts w:ascii="Times New Roman" w:eastAsia="Times New Roman" w:hAnsi="Times New Roman" w:cs="Times New Roman"/>
          <w:color w:val="FF0000"/>
          <w:sz w:val="24"/>
          <w:szCs w:val="24"/>
        </w:rPr>
        <w:t>2</w:t>
      </w:r>
      <w:r w:rsidR="003310F3" w:rsidRPr="00D16B86">
        <w:rPr>
          <w:rFonts w:ascii="Times New Roman" w:eastAsia="Times New Roman" w:hAnsi="Times New Roman" w:cs="Times New Roman"/>
          <w:color w:val="000000"/>
          <w:sz w:val="24"/>
          <w:szCs w:val="24"/>
        </w:rPr>
        <w:t xml:space="preserve">, 95% CI: </w:t>
      </w:r>
      <w:r w:rsidR="003310F3" w:rsidRPr="003206F4">
        <w:rPr>
          <w:rFonts w:ascii="Times New Roman" w:eastAsia="Times New Roman" w:hAnsi="Times New Roman" w:cs="Times New Roman"/>
          <w:color w:val="FF0000"/>
          <w:sz w:val="24"/>
          <w:szCs w:val="24"/>
        </w:rPr>
        <w:t>0.0</w:t>
      </w:r>
      <w:r w:rsidR="003206F4" w:rsidRPr="003206F4">
        <w:rPr>
          <w:rFonts w:ascii="Times New Roman" w:eastAsia="Times New Roman" w:hAnsi="Times New Roman" w:cs="Times New Roman"/>
          <w:color w:val="FF0000"/>
          <w:sz w:val="24"/>
          <w:szCs w:val="24"/>
        </w:rPr>
        <w:t>4</w:t>
      </w:r>
      <w:r w:rsidR="003310F3" w:rsidRPr="003206F4">
        <w:rPr>
          <w:rFonts w:ascii="Times New Roman" w:eastAsia="Times New Roman" w:hAnsi="Times New Roman" w:cs="Times New Roman"/>
          <w:color w:val="FF0000"/>
          <w:sz w:val="24"/>
          <w:szCs w:val="24"/>
        </w:rPr>
        <w:t>, 0.8</w:t>
      </w:r>
      <w:r w:rsidR="003206F4" w:rsidRPr="003206F4">
        <w:rPr>
          <w:rFonts w:ascii="Times New Roman" w:eastAsia="Times New Roman" w:hAnsi="Times New Roman" w:cs="Times New Roman"/>
          <w:color w:val="FF0000"/>
          <w:sz w:val="24"/>
          <w:szCs w:val="24"/>
        </w:rPr>
        <w:t>0</w:t>
      </w:r>
      <w:r w:rsidR="003310F3" w:rsidRPr="00D16B86">
        <w:rPr>
          <w:rFonts w:ascii="Times New Roman" w:eastAsia="Times New Roman" w:hAnsi="Times New Roman" w:cs="Times New Roman"/>
          <w:color w:val="000000"/>
          <w:sz w:val="24"/>
          <w:szCs w:val="24"/>
        </w:rPr>
        <w:t>)</w:t>
      </w:r>
      <w:r w:rsidR="001835F3" w:rsidRPr="00D16B86">
        <w:rPr>
          <w:rFonts w:ascii="Times New Roman" w:hAnsi="Times New Roman" w:cs="Times New Roman"/>
          <w:bCs/>
          <w:sz w:val="24"/>
          <w:szCs w:val="24"/>
        </w:rPr>
        <w:t xml:space="preserve">. There were no </w:t>
      </w:r>
      <w:r w:rsidR="001976B0" w:rsidRPr="00D16B86">
        <w:rPr>
          <w:rFonts w:ascii="Times New Roman" w:hAnsi="Times New Roman" w:cs="Times New Roman"/>
          <w:bCs/>
          <w:sz w:val="24"/>
          <w:szCs w:val="24"/>
        </w:rPr>
        <w:t>statistical</w:t>
      </w:r>
      <w:r w:rsidR="002923ED" w:rsidRPr="00D16B86">
        <w:rPr>
          <w:rFonts w:ascii="Times New Roman" w:hAnsi="Times New Roman" w:cs="Times New Roman"/>
          <w:bCs/>
          <w:sz w:val="24"/>
          <w:szCs w:val="24"/>
        </w:rPr>
        <w:t>ly</w:t>
      </w:r>
      <w:r w:rsidR="001976B0" w:rsidRPr="00D16B86">
        <w:rPr>
          <w:rFonts w:ascii="Times New Roman" w:hAnsi="Times New Roman" w:cs="Times New Roman"/>
          <w:bCs/>
          <w:sz w:val="24"/>
          <w:szCs w:val="24"/>
        </w:rPr>
        <w:t xml:space="preserve"> </w:t>
      </w:r>
      <w:r w:rsidR="001835F3" w:rsidRPr="00D16B86">
        <w:rPr>
          <w:rFonts w:ascii="Times New Roman" w:hAnsi="Times New Roman" w:cs="Times New Roman"/>
          <w:bCs/>
          <w:sz w:val="24"/>
          <w:szCs w:val="24"/>
        </w:rPr>
        <w:t>significant associations between plasma vitamin B12 concentration</w:t>
      </w:r>
      <w:r w:rsidR="001976B0" w:rsidRPr="00D16B86">
        <w:rPr>
          <w:rFonts w:ascii="Times New Roman" w:hAnsi="Times New Roman" w:cs="Times New Roman"/>
          <w:bCs/>
          <w:sz w:val="24"/>
          <w:szCs w:val="24"/>
        </w:rPr>
        <w:t>s</w:t>
      </w:r>
      <w:r w:rsidR="001835F3" w:rsidRPr="00D16B86">
        <w:rPr>
          <w:rFonts w:ascii="Times New Roman" w:hAnsi="Times New Roman" w:cs="Times New Roman"/>
          <w:bCs/>
          <w:sz w:val="24"/>
          <w:szCs w:val="24"/>
        </w:rPr>
        <w:t xml:space="preserve"> and </w:t>
      </w:r>
      <w:r w:rsidR="00311046" w:rsidRPr="00D16B86">
        <w:rPr>
          <w:rFonts w:ascii="Times New Roman" w:hAnsi="Times New Roman" w:cs="Times New Roman"/>
          <w:bCs/>
          <w:sz w:val="24"/>
          <w:szCs w:val="24"/>
        </w:rPr>
        <w:t xml:space="preserve">all </w:t>
      </w:r>
      <w:r w:rsidR="00D47A68" w:rsidRPr="00D16B86">
        <w:rPr>
          <w:rFonts w:ascii="Times New Roman" w:hAnsi="Times New Roman" w:cs="Times New Roman"/>
          <w:bCs/>
          <w:sz w:val="24"/>
          <w:szCs w:val="24"/>
        </w:rPr>
        <w:t xml:space="preserve">subtests </w:t>
      </w:r>
      <w:r w:rsidR="00A14043" w:rsidRPr="00D16B86">
        <w:rPr>
          <w:rFonts w:ascii="Times New Roman" w:hAnsi="Times New Roman" w:cs="Times New Roman"/>
          <w:bCs/>
          <w:sz w:val="24"/>
          <w:szCs w:val="24"/>
        </w:rPr>
        <w:t xml:space="preserve">of </w:t>
      </w:r>
      <w:r w:rsidR="001835F3" w:rsidRPr="00D16B86">
        <w:rPr>
          <w:rFonts w:ascii="Times New Roman" w:hAnsi="Times New Roman" w:cs="Times New Roman"/>
          <w:bCs/>
          <w:sz w:val="24"/>
          <w:szCs w:val="24"/>
        </w:rPr>
        <w:t>D-KEFS.</w:t>
      </w:r>
    </w:p>
    <w:p w14:paraId="29F7B16E" w14:textId="77777777" w:rsidR="006A0660" w:rsidRDefault="000C498A"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In a post-hoc analysis examining quartiles of plasma vitamin B12 concentrations, significant association</w:t>
      </w:r>
      <w:r w:rsidR="00D503C3" w:rsidRPr="00D16B86">
        <w:rPr>
          <w:rFonts w:ascii="Times New Roman" w:hAnsi="Times New Roman" w:cs="Times New Roman"/>
          <w:bCs/>
          <w:sz w:val="24"/>
          <w:szCs w:val="24"/>
        </w:rPr>
        <w:t>s</w:t>
      </w:r>
      <w:r w:rsidRPr="00D16B86">
        <w:rPr>
          <w:rFonts w:ascii="Times New Roman" w:hAnsi="Times New Roman" w:cs="Times New Roman"/>
          <w:bCs/>
          <w:sz w:val="24"/>
          <w:szCs w:val="24"/>
        </w:rPr>
        <w:t xml:space="preserve"> with </w:t>
      </w:r>
      <w:r w:rsidR="00D503C3" w:rsidRPr="00D16B86">
        <w:rPr>
          <w:rFonts w:ascii="Times New Roman" w:hAnsi="Times New Roman" w:cs="Times New Roman"/>
          <w:bCs/>
          <w:sz w:val="24"/>
          <w:szCs w:val="24"/>
        </w:rPr>
        <w:t xml:space="preserve">WCST-64 </w:t>
      </w:r>
      <w:r w:rsidRPr="00D16B86">
        <w:rPr>
          <w:rFonts w:ascii="Times New Roman" w:hAnsi="Times New Roman" w:cs="Times New Roman"/>
          <w:bCs/>
          <w:sz w:val="24"/>
          <w:szCs w:val="24"/>
        </w:rPr>
        <w:t xml:space="preserve">perseverative responses </w:t>
      </w:r>
      <w:r w:rsidR="00D503C3" w:rsidRPr="00D16B86">
        <w:rPr>
          <w:rFonts w:ascii="Times New Roman" w:hAnsi="Times New Roman" w:cs="Times New Roman"/>
          <w:bCs/>
          <w:sz w:val="24"/>
          <w:szCs w:val="24"/>
        </w:rPr>
        <w:t xml:space="preserve">at 8.5 years and with WISC-V Letter-Number-Sequencing </w:t>
      </w:r>
      <w:r w:rsidRPr="00D16B86">
        <w:rPr>
          <w:rFonts w:ascii="Times New Roman" w:hAnsi="Times New Roman" w:cs="Times New Roman"/>
          <w:bCs/>
          <w:sz w:val="24"/>
          <w:szCs w:val="24"/>
        </w:rPr>
        <w:t>w</w:t>
      </w:r>
      <w:r w:rsidR="00D71306" w:rsidRPr="00D16B86">
        <w:rPr>
          <w:rFonts w:ascii="Times New Roman" w:hAnsi="Times New Roman" w:cs="Times New Roman"/>
          <w:bCs/>
          <w:sz w:val="24"/>
          <w:szCs w:val="24"/>
        </w:rPr>
        <w:t>ere</w:t>
      </w:r>
      <w:r w:rsidRPr="00D16B86">
        <w:rPr>
          <w:rFonts w:ascii="Times New Roman" w:hAnsi="Times New Roman" w:cs="Times New Roman"/>
          <w:bCs/>
          <w:sz w:val="24"/>
          <w:szCs w:val="24"/>
        </w:rPr>
        <w:t xml:space="preserve"> only observed for the highest quartile (range of vitamin B12 concentrations:  613.1-1076.6 </w:t>
      </w:r>
      <w:proofErr w:type="spellStart"/>
      <w:r w:rsidRPr="00D16B86">
        <w:rPr>
          <w:rFonts w:ascii="Times New Roman" w:hAnsi="Times New Roman" w:cs="Times New Roman"/>
          <w:bCs/>
          <w:sz w:val="24"/>
          <w:szCs w:val="24"/>
        </w:rPr>
        <w:t>pmol</w:t>
      </w:r>
      <w:proofErr w:type="spellEnd"/>
      <w:r w:rsidRPr="00D16B86">
        <w:rPr>
          <w:rFonts w:ascii="Times New Roman" w:hAnsi="Times New Roman" w:cs="Times New Roman"/>
          <w:bCs/>
          <w:sz w:val="24"/>
          <w:szCs w:val="24"/>
        </w:rPr>
        <w:t>/L) compared to the lowest quartile (results not shown).</w:t>
      </w:r>
    </w:p>
    <w:p w14:paraId="6D4C6A30" w14:textId="2366632E" w:rsidR="00832AD1" w:rsidRPr="00D16B86" w:rsidRDefault="003D6E51" w:rsidP="00EE5BD0">
      <w:pPr>
        <w:spacing w:line="480" w:lineRule="auto"/>
        <w:rPr>
          <w:rFonts w:ascii="Times New Roman" w:hAnsi="Times New Roman" w:cs="Times New Roman"/>
          <w:i/>
          <w:iCs/>
          <w:sz w:val="24"/>
          <w:szCs w:val="24"/>
          <w:u w:val="single"/>
        </w:rPr>
      </w:pPr>
      <w:r w:rsidRPr="00D16B86">
        <w:rPr>
          <w:rFonts w:ascii="Times New Roman" w:hAnsi="Times New Roman" w:cs="Times New Roman"/>
          <w:sz w:val="24"/>
          <w:szCs w:val="24"/>
          <w:u w:val="single"/>
        </w:rPr>
        <w:t>Association of</w:t>
      </w:r>
      <w:r w:rsidR="00502E71" w:rsidRPr="00D16B86">
        <w:rPr>
          <w:rFonts w:ascii="Times New Roman" w:hAnsi="Times New Roman" w:cs="Times New Roman"/>
          <w:sz w:val="24"/>
          <w:szCs w:val="24"/>
          <w:u w:val="single"/>
        </w:rPr>
        <w:t xml:space="preserve"> plasma</w:t>
      </w:r>
      <w:r w:rsidR="00E272FB" w:rsidRPr="00D16B86">
        <w:rPr>
          <w:rFonts w:ascii="Times New Roman" w:hAnsi="Times New Roman" w:cs="Times New Roman"/>
          <w:sz w:val="24"/>
          <w:szCs w:val="24"/>
          <w:u w:val="single"/>
        </w:rPr>
        <w:t xml:space="preserve"> vitamin B12 concen</w:t>
      </w:r>
      <w:r w:rsidR="00832AD1" w:rsidRPr="00D16B86">
        <w:rPr>
          <w:rFonts w:ascii="Times New Roman" w:hAnsi="Times New Roman" w:cs="Times New Roman"/>
          <w:sz w:val="24"/>
          <w:szCs w:val="24"/>
          <w:u w:val="single"/>
        </w:rPr>
        <w:t>tration</w:t>
      </w:r>
      <w:r w:rsidRPr="00D16B86">
        <w:rPr>
          <w:rFonts w:ascii="Times New Roman" w:hAnsi="Times New Roman" w:cs="Times New Roman"/>
          <w:sz w:val="24"/>
          <w:szCs w:val="24"/>
          <w:u w:val="single"/>
        </w:rPr>
        <w:t>s</w:t>
      </w:r>
      <w:r w:rsidR="00832AD1" w:rsidRPr="00D16B86">
        <w:rPr>
          <w:rFonts w:ascii="Times New Roman" w:hAnsi="Times New Roman" w:cs="Times New Roman"/>
          <w:sz w:val="24"/>
          <w:szCs w:val="24"/>
          <w:u w:val="single"/>
        </w:rPr>
        <w:t xml:space="preserve"> and resting state functional connectivity </w:t>
      </w:r>
    </w:p>
    <w:p w14:paraId="0ABFA95F" w14:textId="6606A71C" w:rsidR="009C638A" w:rsidRPr="00D16B86" w:rsidRDefault="00981FA0" w:rsidP="00EE5BD0">
      <w:pPr>
        <w:pStyle w:val="Caption"/>
        <w:keepNext/>
        <w:spacing w:line="480" w:lineRule="auto"/>
        <w:rPr>
          <w:rFonts w:ascii="Times New Roman" w:hAnsi="Times New Roman" w:cs="Times New Roman"/>
          <w:bCs/>
          <w:i w:val="0"/>
          <w:iCs w:val="0"/>
          <w:color w:val="auto"/>
          <w:sz w:val="24"/>
          <w:szCs w:val="24"/>
        </w:rPr>
      </w:pPr>
      <w:r w:rsidRPr="00D16B86">
        <w:rPr>
          <w:rFonts w:ascii="Times New Roman" w:hAnsi="Times New Roman" w:cs="Times New Roman"/>
          <w:bCs/>
          <w:i w:val="0"/>
          <w:iCs w:val="0"/>
          <w:color w:val="auto"/>
          <w:sz w:val="24"/>
          <w:szCs w:val="24"/>
        </w:rPr>
        <w:t xml:space="preserve">234 </w:t>
      </w:r>
      <w:r w:rsidR="00904C2E" w:rsidRPr="00D16B86">
        <w:rPr>
          <w:rFonts w:ascii="Times New Roman" w:hAnsi="Times New Roman" w:cs="Times New Roman"/>
          <w:bCs/>
          <w:i w:val="0"/>
          <w:iCs w:val="0"/>
          <w:color w:val="auto"/>
          <w:sz w:val="24"/>
          <w:szCs w:val="24"/>
        </w:rPr>
        <w:t>children</w:t>
      </w:r>
      <w:r w:rsidRPr="00D16B86">
        <w:rPr>
          <w:rFonts w:ascii="Times New Roman" w:hAnsi="Times New Roman" w:cs="Times New Roman"/>
          <w:bCs/>
          <w:i w:val="0"/>
          <w:iCs w:val="0"/>
          <w:color w:val="auto"/>
          <w:sz w:val="24"/>
          <w:szCs w:val="24"/>
        </w:rPr>
        <w:t xml:space="preserve"> had </w:t>
      </w:r>
      <w:r w:rsidR="00383D1A" w:rsidRPr="00D16B86">
        <w:rPr>
          <w:rFonts w:ascii="Times New Roman" w:hAnsi="Times New Roman" w:cs="Times New Roman"/>
          <w:bCs/>
          <w:i w:val="0"/>
          <w:iCs w:val="0"/>
          <w:color w:val="auto"/>
          <w:sz w:val="24"/>
          <w:szCs w:val="24"/>
        </w:rPr>
        <w:t xml:space="preserve">both </w:t>
      </w:r>
      <w:r w:rsidRPr="00D16B86">
        <w:rPr>
          <w:rFonts w:ascii="Times New Roman" w:hAnsi="Times New Roman" w:cs="Times New Roman"/>
          <w:bCs/>
          <w:i w:val="0"/>
          <w:iCs w:val="0"/>
          <w:color w:val="auto"/>
          <w:sz w:val="24"/>
          <w:szCs w:val="24"/>
        </w:rPr>
        <w:t>vitamin B12</w:t>
      </w:r>
      <w:r w:rsidR="00383D1A" w:rsidRPr="00D16B86">
        <w:rPr>
          <w:rFonts w:ascii="Times New Roman" w:hAnsi="Times New Roman" w:cs="Times New Roman"/>
          <w:bCs/>
          <w:i w:val="0"/>
          <w:iCs w:val="0"/>
          <w:color w:val="auto"/>
          <w:sz w:val="24"/>
          <w:szCs w:val="24"/>
        </w:rPr>
        <w:t xml:space="preserve"> data</w:t>
      </w:r>
      <w:r w:rsidRPr="00D16B86">
        <w:rPr>
          <w:rFonts w:ascii="Times New Roman" w:hAnsi="Times New Roman" w:cs="Times New Roman"/>
          <w:bCs/>
          <w:i w:val="0"/>
          <w:iCs w:val="0"/>
          <w:color w:val="auto"/>
          <w:sz w:val="24"/>
          <w:szCs w:val="24"/>
        </w:rPr>
        <w:t xml:space="preserve"> and </w:t>
      </w:r>
      <w:proofErr w:type="spellStart"/>
      <w:r w:rsidRPr="00D16B86">
        <w:rPr>
          <w:rFonts w:ascii="Times New Roman" w:hAnsi="Times New Roman" w:cs="Times New Roman"/>
          <w:bCs/>
          <w:i w:val="0"/>
          <w:iCs w:val="0"/>
          <w:color w:val="auto"/>
          <w:sz w:val="24"/>
          <w:szCs w:val="24"/>
        </w:rPr>
        <w:t>rs</w:t>
      </w:r>
      <w:proofErr w:type="spellEnd"/>
      <w:r w:rsidRPr="00D16B86">
        <w:rPr>
          <w:rFonts w:ascii="Times New Roman" w:hAnsi="Times New Roman" w:cs="Times New Roman"/>
          <w:bCs/>
          <w:i w:val="0"/>
          <w:iCs w:val="0"/>
          <w:color w:val="auto"/>
          <w:sz w:val="24"/>
          <w:szCs w:val="24"/>
        </w:rPr>
        <w:t>-FC data</w:t>
      </w:r>
      <w:r w:rsidR="00383D1A" w:rsidRPr="00D16B86">
        <w:rPr>
          <w:rFonts w:ascii="Times New Roman" w:hAnsi="Times New Roman" w:cs="Times New Roman"/>
          <w:bCs/>
          <w:i w:val="0"/>
          <w:iCs w:val="0"/>
          <w:color w:val="auto"/>
          <w:sz w:val="24"/>
          <w:szCs w:val="24"/>
        </w:rPr>
        <w:t xml:space="preserve"> that passed motion </w:t>
      </w:r>
      <w:r w:rsidR="00FF259F" w:rsidRPr="00D16B86">
        <w:rPr>
          <w:rFonts w:ascii="Times New Roman" w:hAnsi="Times New Roman" w:cs="Times New Roman"/>
          <w:bCs/>
          <w:i w:val="0"/>
          <w:iCs w:val="0"/>
          <w:color w:val="auto"/>
          <w:sz w:val="24"/>
          <w:szCs w:val="24"/>
        </w:rPr>
        <w:t xml:space="preserve">exclusion </w:t>
      </w:r>
      <w:r w:rsidR="00383D1A" w:rsidRPr="00D16B86">
        <w:rPr>
          <w:rFonts w:ascii="Times New Roman" w:hAnsi="Times New Roman" w:cs="Times New Roman"/>
          <w:bCs/>
          <w:i w:val="0"/>
          <w:iCs w:val="0"/>
          <w:color w:val="auto"/>
          <w:sz w:val="24"/>
          <w:szCs w:val="24"/>
        </w:rPr>
        <w:t>criteria</w:t>
      </w:r>
      <w:r w:rsidR="00904C2E" w:rsidRPr="00D16B86">
        <w:rPr>
          <w:rFonts w:ascii="Times New Roman" w:hAnsi="Times New Roman" w:cs="Times New Roman"/>
          <w:bCs/>
          <w:i w:val="0"/>
          <w:iCs w:val="0"/>
          <w:color w:val="auto"/>
          <w:sz w:val="24"/>
          <w:szCs w:val="24"/>
        </w:rPr>
        <w:t xml:space="preserve"> (Figure 1)</w:t>
      </w:r>
      <w:r w:rsidR="00383D1A" w:rsidRPr="00D16B86">
        <w:rPr>
          <w:rFonts w:ascii="Times New Roman" w:hAnsi="Times New Roman" w:cs="Times New Roman"/>
          <w:bCs/>
          <w:i w:val="0"/>
          <w:iCs w:val="0"/>
          <w:color w:val="auto"/>
          <w:sz w:val="24"/>
          <w:szCs w:val="24"/>
        </w:rPr>
        <w:t xml:space="preserve">. </w:t>
      </w:r>
      <w:r w:rsidR="00FF259F" w:rsidRPr="00D16B86">
        <w:rPr>
          <w:rFonts w:ascii="Times New Roman" w:hAnsi="Times New Roman" w:cs="Times New Roman"/>
          <w:bCs/>
          <w:i w:val="0"/>
          <w:iCs w:val="0"/>
          <w:color w:val="auto"/>
          <w:sz w:val="24"/>
          <w:szCs w:val="24"/>
        </w:rPr>
        <w:t>The results of the elastic net regression were used for variable selection, as predictors that were not selected for would have coefficients reduced to zero. C</w:t>
      </w:r>
      <w:r w:rsidR="00383D1A" w:rsidRPr="00D16B86">
        <w:rPr>
          <w:rFonts w:ascii="Times New Roman" w:hAnsi="Times New Roman" w:cs="Times New Roman"/>
          <w:bCs/>
          <w:i w:val="0"/>
          <w:iCs w:val="0"/>
          <w:color w:val="auto"/>
          <w:sz w:val="24"/>
          <w:szCs w:val="24"/>
        </w:rPr>
        <w:t>onnectivity between the DAN and FPN</w:t>
      </w:r>
      <w:r w:rsidR="00FF259F" w:rsidRPr="00D16B86">
        <w:rPr>
          <w:rFonts w:ascii="Times New Roman" w:hAnsi="Times New Roman" w:cs="Times New Roman"/>
          <w:bCs/>
          <w:i w:val="0"/>
          <w:iCs w:val="0"/>
          <w:color w:val="auto"/>
          <w:sz w:val="24"/>
          <w:szCs w:val="24"/>
        </w:rPr>
        <w:t xml:space="preserve"> (</w:t>
      </w:r>
      <w:proofErr w:type="spellStart"/>
      <w:r w:rsidR="00FF259F" w:rsidRPr="00D16B86">
        <w:rPr>
          <w:rFonts w:ascii="Times New Roman" w:hAnsi="Times New Roman" w:cs="Times New Roman"/>
          <w:bCs/>
          <w:i w:val="0"/>
          <w:iCs w:val="0"/>
          <w:color w:val="auto"/>
          <w:sz w:val="24"/>
          <w:szCs w:val="24"/>
        </w:rPr>
        <w:t>DANxFPN</w:t>
      </w:r>
      <w:proofErr w:type="spellEnd"/>
      <w:r w:rsidR="00FF259F" w:rsidRPr="00D16B86">
        <w:rPr>
          <w:rFonts w:ascii="Times New Roman" w:hAnsi="Times New Roman" w:cs="Times New Roman"/>
          <w:bCs/>
          <w:i w:val="0"/>
          <w:iCs w:val="0"/>
          <w:color w:val="auto"/>
          <w:sz w:val="24"/>
          <w:szCs w:val="24"/>
        </w:rPr>
        <w:t xml:space="preserve">), </w:t>
      </w:r>
      <w:r w:rsidR="000C2454" w:rsidRPr="00D16B86">
        <w:rPr>
          <w:rFonts w:ascii="Times New Roman" w:hAnsi="Times New Roman" w:cs="Times New Roman"/>
          <w:bCs/>
          <w:i w:val="0"/>
          <w:iCs w:val="0"/>
          <w:color w:val="auto"/>
          <w:sz w:val="24"/>
          <w:szCs w:val="24"/>
        </w:rPr>
        <w:t xml:space="preserve">maternal education, maternal ethnicity, child BMI, and relative mean motion were selected predictors of vitamin B12 concentration. </w:t>
      </w:r>
      <w:r w:rsidR="00303F8A" w:rsidRPr="00D16B86">
        <w:rPr>
          <w:rFonts w:ascii="Times New Roman" w:hAnsi="Times New Roman" w:cs="Times New Roman"/>
          <w:bCs/>
          <w:i w:val="0"/>
          <w:iCs w:val="0"/>
          <w:color w:val="auto"/>
          <w:sz w:val="24"/>
          <w:szCs w:val="24"/>
        </w:rPr>
        <w:t xml:space="preserve">The association between </w:t>
      </w:r>
      <w:proofErr w:type="spellStart"/>
      <w:r w:rsidR="00303F8A" w:rsidRPr="00D16B86">
        <w:rPr>
          <w:rFonts w:ascii="Times New Roman" w:hAnsi="Times New Roman" w:cs="Times New Roman"/>
          <w:bCs/>
          <w:i w:val="0"/>
          <w:iCs w:val="0"/>
          <w:color w:val="auto"/>
          <w:sz w:val="24"/>
          <w:szCs w:val="24"/>
        </w:rPr>
        <w:t>DANxFPN</w:t>
      </w:r>
      <w:proofErr w:type="spellEnd"/>
      <w:r w:rsidR="00303F8A" w:rsidRPr="00D16B86">
        <w:rPr>
          <w:rFonts w:ascii="Times New Roman" w:hAnsi="Times New Roman" w:cs="Times New Roman"/>
          <w:bCs/>
          <w:i w:val="0"/>
          <w:iCs w:val="0"/>
          <w:color w:val="auto"/>
          <w:sz w:val="24"/>
          <w:szCs w:val="24"/>
        </w:rPr>
        <w:t xml:space="preserve"> and vitamin B12 concentration was confirmed with regression models without (</w:t>
      </w:r>
      <w:r w:rsidR="00303F8A" w:rsidRPr="00D16B86">
        <w:rPr>
          <w:rFonts w:ascii="Times New Roman" w:eastAsia="Times New Roman" w:hAnsi="Times New Roman" w:cs="Times New Roman"/>
          <w:i w:val="0"/>
          <w:iCs w:val="0"/>
          <w:color w:val="auto"/>
          <w:sz w:val="24"/>
          <w:szCs w:val="24"/>
        </w:rPr>
        <w:t xml:space="preserve">β -0.119, SE: 0.0652, t-value: -1.83, </w:t>
      </w:r>
      <w:r w:rsidR="00303F8A" w:rsidRPr="00D16B86">
        <w:rPr>
          <w:rFonts w:ascii="Times New Roman" w:eastAsia="Times New Roman" w:hAnsi="Times New Roman" w:cs="Times New Roman"/>
          <w:color w:val="auto"/>
          <w:sz w:val="24"/>
          <w:szCs w:val="24"/>
        </w:rPr>
        <w:t>P</w:t>
      </w:r>
      <w:r w:rsidR="00303F8A" w:rsidRPr="00D16B86">
        <w:rPr>
          <w:rFonts w:ascii="Times New Roman" w:eastAsia="Times New Roman" w:hAnsi="Times New Roman" w:cs="Times New Roman"/>
          <w:i w:val="0"/>
          <w:iCs w:val="0"/>
          <w:color w:val="auto"/>
          <w:sz w:val="24"/>
          <w:szCs w:val="24"/>
        </w:rPr>
        <w:t>=0.06</w:t>
      </w:r>
      <w:r w:rsidR="00904C2E" w:rsidRPr="00D16B86">
        <w:rPr>
          <w:rFonts w:ascii="Times New Roman" w:eastAsia="Times New Roman" w:hAnsi="Times New Roman" w:cs="Times New Roman"/>
          <w:i w:val="0"/>
          <w:iCs w:val="0"/>
          <w:color w:val="auto"/>
          <w:sz w:val="24"/>
          <w:szCs w:val="24"/>
        </w:rPr>
        <w:t>9</w:t>
      </w:r>
      <w:r w:rsidR="00303F8A" w:rsidRPr="00D16B86">
        <w:rPr>
          <w:rFonts w:ascii="Times New Roman" w:eastAsia="Times New Roman" w:hAnsi="Times New Roman" w:cs="Times New Roman"/>
          <w:i w:val="0"/>
          <w:iCs w:val="0"/>
          <w:color w:val="auto"/>
          <w:sz w:val="24"/>
          <w:szCs w:val="24"/>
        </w:rPr>
        <w:t xml:space="preserve">) and with </w:t>
      </w:r>
      <w:r w:rsidR="00303F8A" w:rsidRPr="00D16B86">
        <w:rPr>
          <w:rFonts w:ascii="Times New Roman" w:hAnsi="Times New Roman" w:cs="Times New Roman"/>
          <w:bCs/>
          <w:i w:val="0"/>
          <w:iCs w:val="0"/>
          <w:color w:val="auto"/>
          <w:sz w:val="24"/>
          <w:szCs w:val="24"/>
        </w:rPr>
        <w:t xml:space="preserve">maternal education, maternal ethnicity, child BMI, </w:t>
      </w:r>
      <w:r w:rsidR="00733E6E" w:rsidRPr="00733E6E">
        <w:rPr>
          <w:rFonts w:ascii="Times New Roman" w:hAnsi="Times New Roman" w:cs="Times New Roman"/>
          <w:bCs/>
          <w:i w:val="0"/>
          <w:iCs w:val="0"/>
          <w:color w:val="FF0000"/>
          <w:sz w:val="24"/>
          <w:szCs w:val="24"/>
        </w:rPr>
        <w:t xml:space="preserve">child “healthy” dietary pattern score, </w:t>
      </w:r>
      <w:r w:rsidR="00303F8A" w:rsidRPr="00D16B86">
        <w:rPr>
          <w:rFonts w:ascii="Times New Roman" w:hAnsi="Times New Roman" w:cs="Times New Roman"/>
          <w:bCs/>
          <w:i w:val="0"/>
          <w:iCs w:val="0"/>
          <w:color w:val="auto"/>
          <w:sz w:val="24"/>
          <w:szCs w:val="24"/>
        </w:rPr>
        <w:t>and relative mean motion as co-variate (</w:t>
      </w:r>
      <w:r w:rsidR="00303F8A" w:rsidRPr="00D16B86">
        <w:rPr>
          <w:rFonts w:ascii="Times New Roman" w:eastAsia="Times New Roman" w:hAnsi="Times New Roman" w:cs="Times New Roman"/>
          <w:i w:val="0"/>
          <w:iCs w:val="0"/>
          <w:color w:val="auto"/>
          <w:sz w:val="24"/>
          <w:szCs w:val="24"/>
        </w:rPr>
        <w:t xml:space="preserve">β </w:t>
      </w:r>
      <w:r w:rsidR="00303F8A" w:rsidRPr="00C86A90">
        <w:rPr>
          <w:rFonts w:ascii="Times New Roman" w:eastAsia="Times New Roman" w:hAnsi="Times New Roman" w:cs="Times New Roman"/>
          <w:i w:val="0"/>
          <w:iCs w:val="0"/>
          <w:color w:val="FF0000"/>
          <w:sz w:val="24"/>
          <w:szCs w:val="24"/>
        </w:rPr>
        <w:t>-0.12</w:t>
      </w:r>
      <w:r w:rsidR="002460D1" w:rsidRPr="00C86A90">
        <w:rPr>
          <w:rFonts w:ascii="Times New Roman" w:eastAsia="Times New Roman" w:hAnsi="Times New Roman" w:cs="Times New Roman"/>
          <w:i w:val="0"/>
          <w:iCs w:val="0"/>
          <w:color w:val="FF0000"/>
          <w:sz w:val="24"/>
          <w:szCs w:val="24"/>
        </w:rPr>
        <w:t>5</w:t>
      </w:r>
      <w:r w:rsidR="00303F8A" w:rsidRPr="00D16B86">
        <w:rPr>
          <w:rFonts w:ascii="Times New Roman" w:eastAsia="Times New Roman" w:hAnsi="Times New Roman" w:cs="Times New Roman"/>
          <w:i w:val="0"/>
          <w:iCs w:val="0"/>
          <w:color w:val="auto"/>
          <w:sz w:val="24"/>
          <w:szCs w:val="24"/>
        </w:rPr>
        <w:t xml:space="preserve">, SE: </w:t>
      </w:r>
      <w:r w:rsidR="00303F8A" w:rsidRPr="00C86A90">
        <w:rPr>
          <w:rFonts w:ascii="Times New Roman" w:eastAsia="Times New Roman" w:hAnsi="Times New Roman" w:cs="Times New Roman"/>
          <w:i w:val="0"/>
          <w:iCs w:val="0"/>
          <w:color w:val="FF0000"/>
          <w:sz w:val="24"/>
          <w:szCs w:val="24"/>
        </w:rPr>
        <w:t>0.06</w:t>
      </w:r>
      <w:r w:rsidR="00C86A90" w:rsidRPr="00C86A90">
        <w:rPr>
          <w:rFonts w:ascii="Times New Roman" w:eastAsia="Times New Roman" w:hAnsi="Times New Roman" w:cs="Times New Roman"/>
          <w:i w:val="0"/>
          <w:iCs w:val="0"/>
          <w:color w:val="FF0000"/>
          <w:sz w:val="24"/>
          <w:szCs w:val="24"/>
        </w:rPr>
        <w:t>381</w:t>
      </w:r>
      <w:r w:rsidR="00303F8A" w:rsidRPr="00D16B86">
        <w:rPr>
          <w:rFonts w:ascii="Times New Roman" w:eastAsia="Times New Roman" w:hAnsi="Times New Roman" w:cs="Times New Roman"/>
          <w:i w:val="0"/>
          <w:iCs w:val="0"/>
          <w:color w:val="auto"/>
          <w:sz w:val="24"/>
          <w:szCs w:val="24"/>
        </w:rPr>
        <w:t>, t-value: -</w:t>
      </w:r>
      <w:r w:rsidR="00303F8A" w:rsidRPr="00C86A90">
        <w:rPr>
          <w:rFonts w:ascii="Times New Roman" w:eastAsia="Times New Roman" w:hAnsi="Times New Roman" w:cs="Times New Roman"/>
          <w:i w:val="0"/>
          <w:iCs w:val="0"/>
          <w:color w:val="FF0000"/>
          <w:sz w:val="24"/>
          <w:szCs w:val="24"/>
        </w:rPr>
        <w:t>2.0</w:t>
      </w:r>
      <w:r w:rsidR="00C86A90" w:rsidRPr="00C86A90">
        <w:rPr>
          <w:rFonts w:ascii="Times New Roman" w:eastAsia="Times New Roman" w:hAnsi="Times New Roman" w:cs="Times New Roman"/>
          <w:i w:val="0"/>
          <w:iCs w:val="0"/>
          <w:color w:val="FF0000"/>
          <w:sz w:val="24"/>
          <w:szCs w:val="24"/>
        </w:rPr>
        <w:t>3</w:t>
      </w:r>
      <w:r w:rsidR="00303F8A" w:rsidRPr="00D16B86">
        <w:rPr>
          <w:rFonts w:ascii="Times New Roman" w:eastAsia="Times New Roman" w:hAnsi="Times New Roman" w:cs="Times New Roman"/>
          <w:i w:val="0"/>
          <w:iCs w:val="0"/>
          <w:color w:val="auto"/>
          <w:sz w:val="24"/>
          <w:szCs w:val="24"/>
        </w:rPr>
        <w:t xml:space="preserve">, </w:t>
      </w:r>
      <w:r w:rsidR="00303F8A" w:rsidRPr="00D16B86">
        <w:rPr>
          <w:rFonts w:ascii="Times New Roman" w:eastAsia="Times New Roman" w:hAnsi="Times New Roman" w:cs="Times New Roman"/>
          <w:color w:val="auto"/>
          <w:sz w:val="24"/>
          <w:szCs w:val="24"/>
        </w:rPr>
        <w:t>P</w:t>
      </w:r>
      <w:r w:rsidR="00303F8A" w:rsidRPr="00D16B86">
        <w:rPr>
          <w:rFonts w:ascii="Times New Roman" w:eastAsia="Times New Roman" w:hAnsi="Times New Roman" w:cs="Times New Roman"/>
          <w:i w:val="0"/>
          <w:iCs w:val="0"/>
          <w:color w:val="auto"/>
          <w:sz w:val="24"/>
          <w:szCs w:val="24"/>
        </w:rPr>
        <w:t>=</w:t>
      </w:r>
      <w:r w:rsidR="00303F8A" w:rsidRPr="00C86A90">
        <w:rPr>
          <w:rFonts w:ascii="Times New Roman" w:eastAsia="Times New Roman" w:hAnsi="Times New Roman" w:cs="Times New Roman"/>
          <w:i w:val="0"/>
          <w:iCs w:val="0"/>
          <w:color w:val="FF0000"/>
          <w:sz w:val="24"/>
          <w:szCs w:val="24"/>
        </w:rPr>
        <w:t>0.04</w:t>
      </w:r>
      <w:r w:rsidR="00733E6E" w:rsidRPr="00C86A90">
        <w:rPr>
          <w:rFonts w:ascii="Times New Roman" w:eastAsia="Times New Roman" w:hAnsi="Times New Roman" w:cs="Times New Roman"/>
          <w:i w:val="0"/>
          <w:iCs w:val="0"/>
          <w:color w:val="FF0000"/>
          <w:sz w:val="24"/>
          <w:szCs w:val="24"/>
        </w:rPr>
        <w:t>5</w:t>
      </w:r>
      <w:r w:rsidR="00303F8A" w:rsidRPr="00D16B86">
        <w:rPr>
          <w:rFonts w:ascii="Times New Roman" w:eastAsia="Times New Roman" w:hAnsi="Times New Roman" w:cs="Times New Roman"/>
          <w:i w:val="0"/>
          <w:iCs w:val="0"/>
          <w:color w:val="auto"/>
          <w:sz w:val="24"/>
          <w:szCs w:val="24"/>
        </w:rPr>
        <w:t>)</w:t>
      </w:r>
      <w:r w:rsidR="00303F8A" w:rsidRPr="00D16B86">
        <w:rPr>
          <w:rFonts w:ascii="Times New Roman" w:hAnsi="Times New Roman" w:cs="Times New Roman"/>
          <w:bCs/>
          <w:i w:val="0"/>
          <w:iCs w:val="0"/>
          <w:color w:val="auto"/>
          <w:sz w:val="24"/>
          <w:szCs w:val="24"/>
        </w:rPr>
        <w:t>.</w:t>
      </w:r>
    </w:p>
    <w:p w14:paraId="74AE703C" w14:textId="40EACCCD" w:rsidR="00121280" w:rsidRPr="00D16B86" w:rsidRDefault="00121280" w:rsidP="00EE5BD0">
      <w:pPr>
        <w:spacing w:after="0" w:line="480" w:lineRule="auto"/>
        <w:rPr>
          <w:rFonts w:ascii="Times New Roman" w:hAnsi="Times New Roman" w:cs="Times New Roman"/>
          <w:b/>
          <w:sz w:val="24"/>
          <w:szCs w:val="24"/>
        </w:rPr>
      </w:pPr>
      <w:r w:rsidRPr="00D16B86">
        <w:rPr>
          <w:rFonts w:ascii="Times New Roman" w:hAnsi="Times New Roman" w:cs="Times New Roman"/>
          <w:b/>
          <w:sz w:val="24"/>
          <w:szCs w:val="24"/>
        </w:rPr>
        <w:t>DISCUSSION</w:t>
      </w:r>
    </w:p>
    <w:p w14:paraId="4BCB8559" w14:textId="17860277" w:rsidR="00192B2C" w:rsidRPr="00D16B86" w:rsidRDefault="002F52C4" w:rsidP="00EE5BD0">
      <w:pPr>
        <w:spacing w:line="480" w:lineRule="auto"/>
        <w:rPr>
          <w:rFonts w:ascii="Times New Roman" w:hAnsi="Times New Roman" w:cs="Times New Roman"/>
          <w:bCs/>
          <w:sz w:val="24"/>
          <w:szCs w:val="24"/>
        </w:rPr>
      </w:pPr>
      <w:r w:rsidRPr="00114A4C">
        <w:rPr>
          <w:rFonts w:ascii="Times New Roman" w:hAnsi="Times New Roman" w:cs="Times New Roman"/>
          <w:bCs/>
          <w:color w:val="FF0000"/>
          <w:sz w:val="24"/>
          <w:szCs w:val="24"/>
        </w:rPr>
        <w:t>In this group of</w:t>
      </w:r>
      <w:r w:rsidR="0007672C" w:rsidRPr="00114A4C">
        <w:rPr>
          <w:rFonts w:ascii="Times New Roman" w:hAnsi="Times New Roman" w:cs="Times New Roman"/>
          <w:bCs/>
          <w:color w:val="FF0000"/>
          <w:sz w:val="24"/>
          <w:szCs w:val="24"/>
        </w:rPr>
        <w:t xml:space="preserve"> Asian school-aged children participating in the GUSTO </w:t>
      </w:r>
      <w:r w:rsidR="00827E70" w:rsidRPr="00114A4C">
        <w:rPr>
          <w:rFonts w:ascii="Times New Roman" w:hAnsi="Times New Roman" w:cs="Times New Roman"/>
          <w:bCs/>
          <w:color w:val="FF0000"/>
          <w:sz w:val="24"/>
          <w:szCs w:val="24"/>
        </w:rPr>
        <w:t>study</w:t>
      </w:r>
      <w:r>
        <w:rPr>
          <w:rFonts w:ascii="Times New Roman" w:hAnsi="Times New Roman" w:cs="Times New Roman"/>
          <w:bCs/>
          <w:sz w:val="24"/>
          <w:szCs w:val="24"/>
        </w:rPr>
        <w:t>,</w:t>
      </w:r>
      <w:r w:rsidR="00827E70">
        <w:rPr>
          <w:rFonts w:ascii="Times New Roman" w:hAnsi="Times New Roman" w:cs="Times New Roman"/>
          <w:bCs/>
          <w:sz w:val="24"/>
          <w:szCs w:val="24"/>
        </w:rPr>
        <w:t xml:space="preserve"> </w:t>
      </w:r>
      <w:r w:rsidR="000A43BA">
        <w:rPr>
          <w:rFonts w:ascii="Times New Roman" w:hAnsi="Times New Roman" w:cs="Times New Roman"/>
          <w:bCs/>
          <w:sz w:val="24"/>
          <w:szCs w:val="24"/>
        </w:rPr>
        <w:t>w</w:t>
      </w:r>
      <w:r w:rsidR="00E55007" w:rsidRPr="00D16B86">
        <w:rPr>
          <w:rFonts w:ascii="Times New Roman" w:hAnsi="Times New Roman" w:cs="Times New Roman"/>
          <w:bCs/>
          <w:sz w:val="24"/>
          <w:szCs w:val="24"/>
        </w:rPr>
        <w:t xml:space="preserve">e </w:t>
      </w:r>
      <w:r w:rsidR="00010BFF" w:rsidRPr="00D16B86">
        <w:rPr>
          <w:rFonts w:ascii="Times New Roman" w:hAnsi="Times New Roman" w:cs="Times New Roman"/>
          <w:bCs/>
          <w:sz w:val="24"/>
          <w:szCs w:val="24"/>
        </w:rPr>
        <w:t xml:space="preserve">found </w:t>
      </w:r>
      <w:r w:rsidR="009A4C75" w:rsidRPr="00D16B86">
        <w:rPr>
          <w:rFonts w:ascii="Times New Roman" w:hAnsi="Times New Roman" w:cs="Times New Roman"/>
          <w:bCs/>
          <w:sz w:val="24"/>
          <w:szCs w:val="24"/>
        </w:rPr>
        <w:t xml:space="preserve">that </w:t>
      </w:r>
      <w:r w:rsidR="005046D4" w:rsidRPr="00D16B86">
        <w:rPr>
          <w:rFonts w:ascii="Times New Roman" w:hAnsi="Times New Roman" w:cs="Times New Roman"/>
          <w:bCs/>
          <w:sz w:val="24"/>
          <w:szCs w:val="24"/>
        </w:rPr>
        <w:t>higher plasma vitamin B12 concentration</w:t>
      </w:r>
      <w:r w:rsidR="00573984" w:rsidRPr="00D16B86">
        <w:rPr>
          <w:rFonts w:ascii="Times New Roman" w:hAnsi="Times New Roman" w:cs="Times New Roman"/>
          <w:bCs/>
          <w:sz w:val="24"/>
          <w:szCs w:val="24"/>
        </w:rPr>
        <w:t>s</w:t>
      </w:r>
      <w:r w:rsidR="00010BFF" w:rsidRPr="00D16B86">
        <w:rPr>
          <w:rFonts w:ascii="Times New Roman" w:hAnsi="Times New Roman" w:cs="Times New Roman"/>
          <w:bCs/>
          <w:sz w:val="24"/>
          <w:szCs w:val="24"/>
        </w:rPr>
        <w:t xml:space="preserve"> </w:t>
      </w:r>
      <w:r w:rsidR="00192B2C" w:rsidRPr="00D16B86">
        <w:rPr>
          <w:rFonts w:ascii="Times New Roman" w:hAnsi="Times New Roman" w:cs="Times New Roman"/>
          <w:bCs/>
          <w:sz w:val="24"/>
          <w:szCs w:val="24"/>
        </w:rPr>
        <w:t xml:space="preserve">at </w:t>
      </w:r>
      <w:r w:rsidR="004F401B" w:rsidRPr="00D16B86">
        <w:rPr>
          <w:rFonts w:ascii="Times New Roman" w:hAnsi="Times New Roman" w:cs="Times New Roman"/>
          <w:bCs/>
          <w:sz w:val="24"/>
          <w:szCs w:val="24"/>
        </w:rPr>
        <w:t xml:space="preserve">age </w:t>
      </w:r>
      <w:r w:rsidR="00192B2C" w:rsidRPr="00D16B86">
        <w:rPr>
          <w:rFonts w:ascii="Times New Roman" w:hAnsi="Times New Roman" w:cs="Times New Roman"/>
          <w:bCs/>
          <w:sz w:val="24"/>
          <w:szCs w:val="24"/>
        </w:rPr>
        <w:t xml:space="preserve">8 years </w:t>
      </w:r>
      <w:r w:rsidR="00692A73" w:rsidRPr="00D16B86">
        <w:rPr>
          <w:rFonts w:ascii="Times New Roman" w:hAnsi="Times New Roman" w:cs="Times New Roman"/>
          <w:bCs/>
          <w:sz w:val="24"/>
          <w:szCs w:val="24"/>
        </w:rPr>
        <w:t>w</w:t>
      </w:r>
      <w:r w:rsidR="00573984" w:rsidRPr="00D16B86">
        <w:rPr>
          <w:rFonts w:ascii="Times New Roman" w:hAnsi="Times New Roman" w:cs="Times New Roman"/>
          <w:bCs/>
          <w:sz w:val="24"/>
          <w:szCs w:val="24"/>
        </w:rPr>
        <w:t>ere</w:t>
      </w:r>
      <w:r w:rsidR="00692A73" w:rsidRPr="00D16B86">
        <w:rPr>
          <w:rFonts w:ascii="Times New Roman" w:hAnsi="Times New Roman" w:cs="Times New Roman"/>
          <w:bCs/>
          <w:sz w:val="24"/>
          <w:szCs w:val="24"/>
        </w:rPr>
        <w:t xml:space="preserve"> </w:t>
      </w:r>
      <w:r w:rsidR="005046D4" w:rsidRPr="00D16B86">
        <w:rPr>
          <w:rFonts w:ascii="Times New Roman" w:hAnsi="Times New Roman" w:cs="Times New Roman"/>
          <w:bCs/>
          <w:sz w:val="24"/>
          <w:szCs w:val="24"/>
        </w:rPr>
        <w:t xml:space="preserve">associated with </w:t>
      </w:r>
      <w:r w:rsidR="00D24626" w:rsidRPr="00D16B86">
        <w:rPr>
          <w:rFonts w:ascii="Times New Roman" w:hAnsi="Times New Roman" w:cs="Times New Roman"/>
          <w:bCs/>
          <w:sz w:val="24"/>
          <w:szCs w:val="24"/>
        </w:rPr>
        <w:t>better</w:t>
      </w:r>
      <w:r w:rsidR="003E7B27" w:rsidRPr="00D16B86">
        <w:rPr>
          <w:rFonts w:ascii="Times New Roman" w:hAnsi="Times New Roman" w:cs="Times New Roman"/>
          <w:bCs/>
          <w:sz w:val="24"/>
          <w:szCs w:val="24"/>
        </w:rPr>
        <w:t xml:space="preserve"> </w:t>
      </w:r>
      <w:r w:rsidR="00D24626" w:rsidRPr="00D16B86">
        <w:rPr>
          <w:rFonts w:ascii="Times New Roman" w:hAnsi="Times New Roman" w:cs="Times New Roman"/>
          <w:bCs/>
          <w:sz w:val="24"/>
          <w:szCs w:val="24"/>
        </w:rPr>
        <w:t>cognitive flexibility and working memory</w:t>
      </w:r>
      <w:r w:rsidR="004D452B" w:rsidRPr="00D16B86">
        <w:rPr>
          <w:rFonts w:ascii="Times New Roman" w:hAnsi="Times New Roman" w:cs="Times New Roman"/>
          <w:bCs/>
          <w:sz w:val="24"/>
          <w:szCs w:val="24"/>
        </w:rPr>
        <w:t xml:space="preserve"> as</w:t>
      </w:r>
      <w:r w:rsidR="00D24626" w:rsidRPr="00D16B86">
        <w:rPr>
          <w:rFonts w:ascii="Times New Roman" w:hAnsi="Times New Roman" w:cs="Times New Roman"/>
          <w:bCs/>
          <w:sz w:val="24"/>
          <w:szCs w:val="24"/>
        </w:rPr>
        <w:t xml:space="preserve"> evident </w:t>
      </w:r>
      <w:r w:rsidR="004D452B" w:rsidRPr="00D16B86">
        <w:rPr>
          <w:rFonts w:ascii="Times New Roman" w:hAnsi="Times New Roman" w:cs="Times New Roman"/>
          <w:bCs/>
          <w:sz w:val="24"/>
          <w:szCs w:val="24"/>
        </w:rPr>
        <w:t xml:space="preserve">from </w:t>
      </w:r>
      <w:r w:rsidR="005046D4" w:rsidRPr="00D16B86">
        <w:rPr>
          <w:rFonts w:ascii="Times New Roman" w:hAnsi="Times New Roman" w:cs="Times New Roman"/>
          <w:bCs/>
          <w:sz w:val="24"/>
          <w:szCs w:val="24"/>
        </w:rPr>
        <w:t xml:space="preserve">higher </w:t>
      </w:r>
      <w:r w:rsidR="0008685A" w:rsidRPr="00D16B86">
        <w:rPr>
          <w:rFonts w:ascii="Times New Roman" w:hAnsi="Times New Roman" w:cs="Times New Roman"/>
          <w:bCs/>
          <w:sz w:val="24"/>
          <w:szCs w:val="24"/>
        </w:rPr>
        <w:t xml:space="preserve">scores </w:t>
      </w:r>
      <w:r w:rsidR="004F401B" w:rsidRPr="00D16B86">
        <w:rPr>
          <w:rFonts w:ascii="Times New Roman" w:hAnsi="Times New Roman" w:cs="Times New Roman"/>
          <w:bCs/>
          <w:sz w:val="24"/>
          <w:szCs w:val="24"/>
        </w:rPr>
        <w:t>in</w:t>
      </w:r>
      <w:r w:rsidR="00743298" w:rsidRPr="00D16B86">
        <w:rPr>
          <w:rFonts w:ascii="Times New Roman" w:hAnsi="Times New Roman" w:cs="Times New Roman"/>
          <w:bCs/>
          <w:sz w:val="24"/>
          <w:szCs w:val="24"/>
        </w:rPr>
        <w:t xml:space="preserve"> </w:t>
      </w:r>
      <w:r w:rsidR="004F401B" w:rsidRPr="00D16B86">
        <w:rPr>
          <w:rFonts w:ascii="Times New Roman" w:hAnsi="Times New Roman" w:cs="Times New Roman"/>
          <w:bCs/>
          <w:sz w:val="24"/>
          <w:szCs w:val="24"/>
        </w:rPr>
        <w:t>p</w:t>
      </w:r>
      <w:r w:rsidR="00743298" w:rsidRPr="00D16B86">
        <w:rPr>
          <w:rFonts w:ascii="Times New Roman" w:hAnsi="Times New Roman" w:cs="Times New Roman"/>
          <w:bCs/>
          <w:sz w:val="24"/>
          <w:szCs w:val="24"/>
        </w:rPr>
        <w:t xml:space="preserve">erseverative </w:t>
      </w:r>
      <w:r w:rsidR="004F401B" w:rsidRPr="00D16B86">
        <w:rPr>
          <w:rFonts w:ascii="Times New Roman" w:hAnsi="Times New Roman" w:cs="Times New Roman"/>
          <w:bCs/>
          <w:sz w:val="24"/>
          <w:szCs w:val="24"/>
        </w:rPr>
        <w:t>r</w:t>
      </w:r>
      <w:r w:rsidR="00743298" w:rsidRPr="00D16B86">
        <w:rPr>
          <w:rFonts w:ascii="Times New Roman" w:hAnsi="Times New Roman" w:cs="Times New Roman"/>
          <w:bCs/>
          <w:sz w:val="24"/>
          <w:szCs w:val="24"/>
        </w:rPr>
        <w:t>esponses</w:t>
      </w:r>
      <w:r w:rsidR="0008685A" w:rsidRPr="00D16B86">
        <w:rPr>
          <w:rFonts w:ascii="Times New Roman" w:hAnsi="Times New Roman" w:cs="Times New Roman"/>
          <w:bCs/>
          <w:sz w:val="24"/>
          <w:szCs w:val="24"/>
        </w:rPr>
        <w:t xml:space="preserve"> of </w:t>
      </w:r>
      <w:r w:rsidR="00E637BF" w:rsidRPr="00D16B86">
        <w:rPr>
          <w:rFonts w:ascii="Times New Roman" w:hAnsi="Times New Roman" w:cs="Times New Roman"/>
          <w:bCs/>
          <w:sz w:val="24"/>
          <w:szCs w:val="24"/>
        </w:rPr>
        <w:t>WCST-64</w:t>
      </w:r>
      <w:r w:rsidR="00192B2C" w:rsidRPr="00D16B86">
        <w:rPr>
          <w:rFonts w:ascii="Times New Roman" w:hAnsi="Times New Roman" w:cs="Times New Roman"/>
          <w:bCs/>
          <w:sz w:val="24"/>
          <w:szCs w:val="24"/>
        </w:rPr>
        <w:t xml:space="preserve"> at </w:t>
      </w:r>
      <w:r w:rsidR="004F401B" w:rsidRPr="00D16B86">
        <w:rPr>
          <w:rFonts w:ascii="Times New Roman" w:hAnsi="Times New Roman" w:cs="Times New Roman"/>
          <w:bCs/>
          <w:sz w:val="24"/>
          <w:szCs w:val="24"/>
        </w:rPr>
        <w:t xml:space="preserve">age </w:t>
      </w:r>
      <w:r w:rsidR="00192B2C" w:rsidRPr="00D16B86">
        <w:rPr>
          <w:rFonts w:ascii="Times New Roman" w:hAnsi="Times New Roman" w:cs="Times New Roman"/>
          <w:bCs/>
          <w:sz w:val="24"/>
          <w:szCs w:val="24"/>
        </w:rPr>
        <w:t>8.5 years</w:t>
      </w:r>
      <w:r w:rsidR="00701099" w:rsidRPr="00D16B86">
        <w:rPr>
          <w:rFonts w:ascii="Times New Roman" w:hAnsi="Times New Roman" w:cs="Times New Roman"/>
          <w:bCs/>
          <w:sz w:val="24"/>
          <w:szCs w:val="24"/>
        </w:rPr>
        <w:t xml:space="preserve"> </w:t>
      </w:r>
      <w:r w:rsidR="00D24626" w:rsidRPr="00D16B86">
        <w:rPr>
          <w:rFonts w:ascii="Times New Roman" w:hAnsi="Times New Roman" w:cs="Times New Roman"/>
          <w:bCs/>
          <w:sz w:val="24"/>
          <w:szCs w:val="24"/>
        </w:rPr>
        <w:t>and</w:t>
      </w:r>
      <w:r w:rsidR="0008685A" w:rsidRPr="00D16B86">
        <w:rPr>
          <w:rFonts w:ascii="Times New Roman" w:hAnsi="Times New Roman" w:cs="Times New Roman"/>
          <w:bCs/>
          <w:sz w:val="24"/>
          <w:szCs w:val="24"/>
        </w:rPr>
        <w:t xml:space="preserve"> </w:t>
      </w:r>
      <w:r w:rsidR="002139EC" w:rsidRPr="00D16B86">
        <w:rPr>
          <w:rFonts w:ascii="Times New Roman" w:hAnsi="Times New Roman" w:cs="Times New Roman"/>
          <w:bCs/>
          <w:sz w:val="24"/>
          <w:szCs w:val="24"/>
        </w:rPr>
        <w:t xml:space="preserve">higher scores </w:t>
      </w:r>
      <w:r w:rsidR="004F401B" w:rsidRPr="00D16B86">
        <w:rPr>
          <w:rFonts w:ascii="Times New Roman" w:hAnsi="Times New Roman" w:cs="Times New Roman"/>
          <w:bCs/>
          <w:sz w:val="24"/>
          <w:szCs w:val="24"/>
        </w:rPr>
        <w:t>in</w:t>
      </w:r>
      <w:r w:rsidR="000620FD" w:rsidRPr="00D16B86">
        <w:rPr>
          <w:rFonts w:ascii="Times New Roman" w:hAnsi="Times New Roman" w:cs="Times New Roman"/>
          <w:bCs/>
          <w:sz w:val="24"/>
          <w:szCs w:val="24"/>
        </w:rPr>
        <w:t xml:space="preserve"> the</w:t>
      </w:r>
      <w:r w:rsidR="004F401B" w:rsidRPr="00D16B86">
        <w:rPr>
          <w:rFonts w:ascii="Times New Roman" w:hAnsi="Times New Roman" w:cs="Times New Roman"/>
          <w:bCs/>
          <w:sz w:val="24"/>
          <w:szCs w:val="24"/>
        </w:rPr>
        <w:t xml:space="preserve"> </w:t>
      </w:r>
      <w:bookmarkStart w:id="1" w:name="_Hlk161399592"/>
      <w:r w:rsidR="002139EC" w:rsidRPr="00D16B86">
        <w:rPr>
          <w:rFonts w:ascii="Times New Roman" w:hAnsi="Times New Roman" w:cs="Times New Roman"/>
          <w:bCs/>
          <w:sz w:val="24"/>
          <w:szCs w:val="24"/>
        </w:rPr>
        <w:t>L</w:t>
      </w:r>
      <w:r w:rsidR="004F401B" w:rsidRPr="00D16B86">
        <w:rPr>
          <w:rFonts w:ascii="Times New Roman" w:hAnsi="Times New Roman" w:cs="Times New Roman"/>
          <w:bCs/>
          <w:sz w:val="24"/>
          <w:szCs w:val="24"/>
        </w:rPr>
        <w:t>etter</w:t>
      </w:r>
      <w:r w:rsidR="002139EC" w:rsidRPr="00D16B86">
        <w:rPr>
          <w:rFonts w:ascii="Times New Roman" w:hAnsi="Times New Roman" w:cs="Times New Roman"/>
          <w:bCs/>
          <w:sz w:val="24"/>
          <w:szCs w:val="24"/>
        </w:rPr>
        <w:t xml:space="preserve"> N</w:t>
      </w:r>
      <w:r w:rsidR="004F401B" w:rsidRPr="00D16B86">
        <w:rPr>
          <w:rFonts w:ascii="Times New Roman" w:hAnsi="Times New Roman" w:cs="Times New Roman"/>
          <w:bCs/>
          <w:sz w:val="24"/>
          <w:szCs w:val="24"/>
        </w:rPr>
        <w:t xml:space="preserve">umber </w:t>
      </w:r>
      <w:r w:rsidR="002139EC" w:rsidRPr="00D16B86">
        <w:rPr>
          <w:rFonts w:ascii="Times New Roman" w:hAnsi="Times New Roman" w:cs="Times New Roman"/>
          <w:bCs/>
          <w:sz w:val="24"/>
          <w:szCs w:val="24"/>
        </w:rPr>
        <w:t>S</w:t>
      </w:r>
      <w:r w:rsidR="004F401B" w:rsidRPr="00D16B86">
        <w:rPr>
          <w:rFonts w:ascii="Times New Roman" w:hAnsi="Times New Roman" w:cs="Times New Roman"/>
          <w:bCs/>
          <w:sz w:val="24"/>
          <w:szCs w:val="24"/>
        </w:rPr>
        <w:t xml:space="preserve">equencing </w:t>
      </w:r>
      <w:r w:rsidR="002139EC" w:rsidRPr="00D16B86">
        <w:rPr>
          <w:rFonts w:ascii="Times New Roman" w:hAnsi="Times New Roman" w:cs="Times New Roman"/>
          <w:bCs/>
          <w:sz w:val="24"/>
          <w:szCs w:val="24"/>
        </w:rPr>
        <w:t xml:space="preserve">task </w:t>
      </w:r>
      <w:r w:rsidR="004F401B" w:rsidRPr="00D16B86">
        <w:rPr>
          <w:rFonts w:ascii="Times New Roman" w:hAnsi="Times New Roman" w:cs="Times New Roman"/>
          <w:bCs/>
          <w:sz w:val="24"/>
          <w:szCs w:val="24"/>
        </w:rPr>
        <w:t xml:space="preserve">of </w:t>
      </w:r>
      <w:r w:rsidR="0008685A" w:rsidRPr="00D16B86">
        <w:rPr>
          <w:rFonts w:ascii="Times New Roman" w:hAnsi="Times New Roman" w:cs="Times New Roman"/>
          <w:bCs/>
          <w:sz w:val="24"/>
          <w:szCs w:val="24"/>
        </w:rPr>
        <w:t>WISC-V</w:t>
      </w:r>
      <w:bookmarkEnd w:id="1"/>
      <w:r w:rsidR="0008685A" w:rsidRPr="00D16B86">
        <w:rPr>
          <w:rFonts w:ascii="Times New Roman" w:hAnsi="Times New Roman" w:cs="Times New Roman"/>
          <w:bCs/>
          <w:sz w:val="24"/>
          <w:szCs w:val="24"/>
        </w:rPr>
        <w:t xml:space="preserve"> </w:t>
      </w:r>
      <w:r w:rsidR="00192B2C" w:rsidRPr="00D16B86">
        <w:rPr>
          <w:rFonts w:ascii="Times New Roman" w:hAnsi="Times New Roman" w:cs="Times New Roman"/>
          <w:bCs/>
          <w:sz w:val="24"/>
          <w:szCs w:val="24"/>
        </w:rPr>
        <w:t xml:space="preserve">at </w:t>
      </w:r>
      <w:r w:rsidR="004F401B" w:rsidRPr="00D16B86">
        <w:rPr>
          <w:rFonts w:ascii="Times New Roman" w:hAnsi="Times New Roman" w:cs="Times New Roman"/>
          <w:bCs/>
          <w:sz w:val="24"/>
          <w:szCs w:val="24"/>
        </w:rPr>
        <w:t xml:space="preserve">age </w:t>
      </w:r>
      <w:r w:rsidR="00192B2C" w:rsidRPr="00D16B86">
        <w:rPr>
          <w:rFonts w:ascii="Times New Roman" w:hAnsi="Times New Roman" w:cs="Times New Roman"/>
          <w:bCs/>
          <w:sz w:val="24"/>
          <w:szCs w:val="24"/>
        </w:rPr>
        <w:t>10.5 years</w:t>
      </w:r>
      <w:r w:rsidR="00B7208B">
        <w:rPr>
          <w:rFonts w:ascii="Times New Roman" w:hAnsi="Times New Roman" w:cs="Times New Roman"/>
          <w:bCs/>
          <w:sz w:val="24"/>
          <w:szCs w:val="24"/>
        </w:rPr>
        <w:t xml:space="preserve">; </w:t>
      </w:r>
      <w:r w:rsidR="00B7208B" w:rsidRPr="00114A4C">
        <w:rPr>
          <w:rFonts w:ascii="Times New Roman" w:hAnsi="Times New Roman" w:cs="Times New Roman"/>
          <w:bCs/>
          <w:color w:val="FF0000"/>
          <w:sz w:val="24"/>
          <w:szCs w:val="24"/>
        </w:rPr>
        <w:t xml:space="preserve">albeit without </w:t>
      </w:r>
      <w:r w:rsidRPr="00114A4C">
        <w:rPr>
          <w:rFonts w:ascii="Times New Roman" w:hAnsi="Times New Roman" w:cs="Times New Roman"/>
          <w:bCs/>
          <w:color w:val="FF0000"/>
          <w:sz w:val="24"/>
          <w:szCs w:val="24"/>
        </w:rPr>
        <w:t>vitamin B12 deficien</w:t>
      </w:r>
      <w:r w:rsidR="00B7208B" w:rsidRPr="00114A4C">
        <w:rPr>
          <w:rFonts w:ascii="Times New Roman" w:hAnsi="Times New Roman" w:cs="Times New Roman"/>
          <w:bCs/>
          <w:color w:val="FF0000"/>
          <w:sz w:val="24"/>
          <w:szCs w:val="24"/>
        </w:rPr>
        <w:t>cy</w:t>
      </w:r>
      <w:r w:rsidR="00B7208B">
        <w:rPr>
          <w:rFonts w:ascii="Times New Roman" w:hAnsi="Times New Roman" w:cs="Times New Roman"/>
          <w:bCs/>
          <w:sz w:val="24"/>
          <w:szCs w:val="24"/>
        </w:rPr>
        <w:t>.</w:t>
      </w:r>
      <w:r>
        <w:rPr>
          <w:rFonts w:ascii="Times New Roman" w:hAnsi="Times New Roman" w:cs="Times New Roman"/>
          <w:bCs/>
          <w:sz w:val="24"/>
          <w:szCs w:val="24"/>
        </w:rPr>
        <w:t xml:space="preserve"> </w:t>
      </w:r>
      <w:r w:rsidR="00426545" w:rsidRPr="00D16B86">
        <w:rPr>
          <w:rFonts w:ascii="Times New Roman" w:hAnsi="Times New Roman" w:cs="Times New Roman"/>
          <w:bCs/>
          <w:sz w:val="24"/>
          <w:szCs w:val="24"/>
        </w:rPr>
        <w:t xml:space="preserve">We additionally </w:t>
      </w:r>
      <w:r w:rsidR="00426545" w:rsidRPr="00D16B86">
        <w:rPr>
          <w:rFonts w:ascii="Times New Roman" w:hAnsi="Times New Roman" w:cs="Times New Roman"/>
          <w:bCs/>
          <w:sz w:val="24"/>
          <w:szCs w:val="24"/>
        </w:rPr>
        <w:lastRenderedPageBreak/>
        <w:t xml:space="preserve">found plasma vitamin B12 concentrations </w:t>
      </w:r>
      <w:r w:rsidR="004F401B" w:rsidRPr="00D16B86">
        <w:rPr>
          <w:rFonts w:ascii="Times New Roman" w:hAnsi="Times New Roman" w:cs="Times New Roman"/>
          <w:bCs/>
          <w:sz w:val="24"/>
          <w:szCs w:val="24"/>
        </w:rPr>
        <w:t xml:space="preserve">at </w:t>
      </w:r>
      <w:r w:rsidR="00210159" w:rsidRPr="00D16B86">
        <w:rPr>
          <w:rFonts w:ascii="Times New Roman" w:hAnsi="Times New Roman" w:cs="Times New Roman"/>
          <w:bCs/>
          <w:sz w:val="24"/>
          <w:szCs w:val="24"/>
        </w:rPr>
        <w:t xml:space="preserve">age </w:t>
      </w:r>
      <w:r w:rsidR="004F401B" w:rsidRPr="00D16B86">
        <w:rPr>
          <w:rFonts w:ascii="Times New Roman" w:hAnsi="Times New Roman" w:cs="Times New Roman"/>
          <w:bCs/>
          <w:sz w:val="24"/>
          <w:szCs w:val="24"/>
        </w:rPr>
        <w:t xml:space="preserve">8 years </w:t>
      </w:r>
      <w:r w:rsidR="00426545" w:rsidRPr="00D16B86">
        <w:rPr>
          <w:rFonts w:ascii="Times New Roman" w:hAnsi="Times New Roman" w:cs="Times New Roman"/>
          <w:bCs/>
          <w:sz w:val="24"/>
          <w:szCs w:val="24"/>
        </w:rPr>
        <w:t xml:space="preserve">to be associated with </w:t>
      </w:r>
      <w:r w:rsidR="00842FB3" w:rsidRPr="00D16B86">
        <w:rPr>
          <w:rFonts w:ascii="Times New Roman" w:hAnsi="Times New Roman" w:cs="Times New Roman"/>
          <w:bCs/>
          <w:sz w:val="24"/>
          <w:szCs w:val="24"/>
        </w:rPr>
        <w:t xml:space="preserve">a </w:t>
      </w:r>
      <w:r w:rsidR="000620FD" w:rsidRPr="00D16B86">
        <w:rPr>
          <w:rFonts w:ascii="Times New Roman" w:hAnsi="Times New Roman" w:cs="Times New Roman"/>
          <w:bCs/>
          <w:sz w:val="24"/>
          <w:szCs w:val="24"/>
        </w:rPr>
        <w:t>lower</w:t>
      </w:r>
      <w:r w:rsidR="00426545" w:rsidRPr="00D16B86">
        <w:rPr>
          <w:rFonts w:ascii="Times New Roman" w:hAnsi="Times New Roman" w:cs="Times New Roman"/>
          <w:bCs/>
          <w:sz w:val="24"/>
          <w:szCs w:val="24"/>
        </w:rPr>
        <w:t xml:space="preserve"> connectivity between the DAN and FPN</w:t>
      </w:r>
      <w:r w:rsidR="004F401B" w:rsidRPr="00D16B86">
        <w:rPr>
          <w:rFonts w:ascii="Times New Roman" w:hAnsi="Times New Roman" w:cs="Times New Roman"/>
          <w:bCs/>
          <w:sz w:val="24"/>
          <w:szCs w:val="24"/>
        </w:rPr>
        <w:t xml:space="preserve"> at age 7.5 years</w:t>
      </w:r>
      <w:r w:rsidR="00426545" w:rsidRPr="00D16B86">
        <w:rPr>
          <w:rFonts w:ascii="Times New Roman" w:hAnsi="Times New Roman" w:cs="Times New Roman"/>
          <w:bCs/>
          <w:sz w:val="24"/>
          <w:szCs w:val="24"/>
        </w:rPr>
        <w:t xml:space="preserve">. </w:t>
      </w:r>
    </w:p>
    <w:p w14:paraId="067E717E" w14:textId="06C0D191" w:rsidR="00444ECA" w:rsidRPr="00D16B86" w:rsidRDefault="00D24626"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O</w:t>
      </w:r>
      <w:r w:rsidR="007B7A6F" w:rsidRPr="00D16B86">
        <w:rPr>
          <w:rFonts w:ascii="Times New Roman" w:hAnsi="Times New Roman" w:cs="Times New Roman"/>
          <w:bCs/>
          <w:sz w:val="24"/>
          <w:szCs w:val="24"/>
        </w:rPr>
        <w:t xml:space="preserve">ur finding on the association between vitamin B12 </w:t>
      </w:r>
      <w:r w:rsidR="009A4C75" w:rsidRPr="00D16B86">
        <w:rPr>
          <w:rFonts w:ascii="Times New Roman" w:hAnsi="Times New Roman" w:cs="Times New Roman"/>
          <w:bCs/>
          <w:sz w:val="24"/>
          <w:szCs w:val="24"/>
        </w:rPr>
        <w:t xml:space="preserve">concentrations </w:t>
      </w:r>
      <w:r w:rsidR="007B7A6F" w:rsidRPr="00D16B86">
        <w:rPr>
          <w:rFonts w:ascii="Times New Roman" w:hAnsi="Times New Roman" w:cs="Times New Roman"/>
          <w:bCs/>
          <w:sz w:val="24"/>
          <w:szCs w:val="24"/>
        </w:rPr>
        <w:t xml:space="preserve">and </w:t>
      </w:r>
      <w:r w:rsidR="00BA0C08" w:rsidRPr="00D16B86">
        <w:rPr>
          <w:rFonts w:ascii="Times New Roman" w:hAnsi="Times New Roman" w:cs="Times New Roman"/>
          <w:bCs/>
          <w:sz w:val="24"/>
          <w:szCs w:val="24"/>
        </w:rPr>
        <w:t>EFs</w:t>
      </w:r>
      <w:r w:rsidR="003A1860" w:rsidRPr="00D16B86">
        <w:rPr>
          <w:rFonts w:ascii="Times New Roman" w:hAnsi="Times New Roman" w:cs="Times New Roman"/>
          <w:bCs/>
          <w:sz w:val="24"/>
          <w:szCs w:val="24"/>
        </w:rPr>
        <w:t xml:space="preserve"> </w:t>
      </w:r>
      <w:r w:rsidRPr="00D16B86">
        <w:rPr>
          <w:rFonts w:ascii="Times New Roman" w:hAnsi="Times New Roman" w:cs="Times New Roman"/>
          <w:bCs/>
          <w:sz w:val="24"/>
          <w:szCs w:val="24"/>
        </w:rPr>
        <w:t xml:space="preserve">in children </w:t>
      </w:r>
      <w:r w:rsidR="007B7A6F" w:rsidRPr="00D16B86">
        <w:rPr>
          <w:rFonts w:ascii="Times New Roman" w:hAnsi="Times New Roman" w:cs="Times New Roman"/>
          <w:bCs/>
          <w:sz w:val="24"/>
          <w:szCs w:val="24"/>
        </w:rPr>
        <w:t xml:space="preserve">is </w:t>
      </w:r>
      <w:r w:rsidRPr="00D16B86">
        <w:rPr>
          <w:rFonts w:ascii="Times New Roman" w:hAnsi="Times New Roman" w:cs="Times New Roman"/>
          <w:bCs/>
          <w:sz w:val="24"/>
          <w:szCs w:val="24"/>
        </w:rPr>
        <w:t xml:space="preserve">reminiscent of those </w:t>
      </w:r>
      <w:r w:rsidR="000D258B" w:rsidRPr="00D16B86">
        <w:rPr>
          <w:rFonts w:ascii="Times New Roman" w:hAnsi="Times New Roman" w:cs="Times New Roman"/>
          <w:bCs/>
          <w:sz w:val="24"/>
          <w:szCs w:val="24"/>
        </w:rPr>
        <w:t>by Larnkjær et al.</w:t>
      </w:r>
      <w:r w:rsidR="00B56468" w:rsidRPr="00D16B86">
        <w:rPr>
          <w:rFonts w:ascii="Times New Roman" w:hAnsi="Times New Roman" w:cs="Times New Roman"/>
          <w:bCs/>
          <w:sz w:val="24"/>
          <w:szCs w:val="24"/>
        </w:rPr>
        <w:t xml:space="preserve"> </w:t>
      </w:r>
      <w:r w:rsidR="008C52A1" w:rsidRPr="00D16B86">
        <w:rPr>
          <w:rFonts w:ascii="Times New Roman" w:hAnsi="Times New Roman" w:cs="Times New Roman"/>
          <w:bCs/>
          <w:sz w:val="24"/>
          <w:szCs w:val="24"/>
        </w:rPr>
        <w:fldChar w:fldCharType="begin"/>
      </w:r>
      <w:r w:rsidR="00793877">
        <w:rPr>
          <w:rFonts w:ascii="Times New Roman" w:hAnsi="Times New Roman" w:cs="Times New Roman"/>
          <w:bCs/>
          <w:sz w:val="24"/>
          <w:szCs w:val="24"/>
        </w:rPr>
        <w:instrText xml:space="preserve"> ADDIN EN.CITE &lt;EndNote&gt;&lt;Cite&gt;&lt;Author&gt;Larnkjær&lt;/Author&gt;&lt;Year&gt;2022&lt;/Year&gt;&lt;RecNum&gt;44&lt;/RecNum&gt;&lt;DisplayText&gt;[37]&lt;/DisplayText&gt;&lt;record&gt;&lt;rec-number&gt;44&lt;/rec-number&gt;&lt;foreign-keys&gt;&lt;key app="EN" db-id="0drpxf25o9tws9eza0rxzrvwed9wtddrzrez" timestamp="1747724614"&gt;44&lt;/key&gt;&lt;/foreign-keys&gt;&lt;ref-type name="Journal Article"&gt;17&lt;/ref-type&gt;&lt;contributors&gt;&lt;authors&gt;&lt;author&gt;Larnkjær, Anni&lt;/author&gt;&lt;author&gt;Christensen, Sophie H.&lt;/author&gt;&lt;author&gt;Lind, Mads V.&lt;/author&gt;&lt;author&gt;Michaelsen, Kim F.&lt;/author&gt;&lt;author&gt;Mølgaard, Christian&lt;/author&gt;&lt;/authors&gt;&lt;/contributors&gt;&lt;titles&gt;&lt;title&gt;Plasma vitamin B12 concentration is positively associated with cognitive development in healthy Danish 3-year-old children: the SKOT cohort studies&lt;/title&gt;&lt;secondary-title&gt;Br J Nutr&lt;/secondary-title&gt;&lt;/titles&gt;&lt;periodical&gt;&lt;full-title&gt;Br J Nutr&lt;/full-title&gt;&lt;abbr-1&gt;The British journal of nutrition&lt;/abbr-1&gt;&lt;/periodical&gt;&lt;pages&gt;1946-1954&lt;/pages&gt;&lt;volume&gt;128&lt;/volume&gt;&lt;number&gt;10&lt;/number&gt;&lt;edition&gt;2021/12/16&lt;/edition&gt;&lt;keywords&gt;&lt;keyword&gt;Early childhood&lt;/keyword&gt;&lt;keyword&gt;Vitamin B12 status&lt;/keyword&gt;&lt;keyword&gt;Development&lt;/keyword&gt;&lt;keyword&gt;Cognition&lt;/keyword&gt;&lt;keyword&gt;Folate&lt;/keyword&gt;&lt;keyword&gt;Ages and Stages Questionnaire, 3rd edition&lt;/keyword&gt;&lt;keyword&gt;general linear models&lt;/keyword&gt;&lt;/keywords&gt;&lt;dates&gt;&lt;year&gt;2022&lt;/year&gt;&lt;/dates&gt;&lt;publisher&gt;Cambridge University Press&lt;/publisher&gt;&lt;isbn&gt;0007-1145&lt;/isbn&gt;&lt;urls&gt;&lt;related-urls&gt;&lt;url&gt;https://www.cambridge.org/core/article/plasma-vitamin-b12-concentration-is-positively-associated-with-cognitive-development-in-healthy-danish-3yearold-children-the-skot-cohort-studies/4A324620BEE475E8AAB414D683A8B83F&lt;/url&gt;&lt;/related-urls&gt;&lt;/urls&gt;&lt;electronic-resource-num&gt;10.1017/S0007114521004888&lt;/electronic-resource-num&gt;&lt;remote-database-name&gt;Cambridge Core&lt;/remote-database-name&gt;&lt;remote-database-provider&gt;Cambridge University Press&lt;/remote-database-provider&gt;&lt;/record&gt;&lt;/Cite&gt;&lt;/EndNote&gt;</w:instrText>
      </w:r>
      <w:r w:rsidR="008C52A1" w:rsidRPr="00D16B86">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37" w:tooltip="Larnkjær, 2022 #44" w:history="1">
        <w:r w:rsidR="00B76C6C">
          <w:rPr>
            <w:rFonts w:ascii="Times New Roman" w:hAnsi="Times New Roman" w:cs="Times New Roman"/>
            <w:bCs/>
            <w:noProof/>
            <w:sz w:val="24"/>
            <w:szCs w:val="24"/>
          </w:rPr>
          <w:t>37</w:t>
        </w:r>
      </w:hyperlink>
      <w:r w:rsidR="00793877">
        <w:rPr>
          <w:rFonts w:ascii="Times New Roman" w:hAnsi="Times New Roman" w:cs="Times New Roman"/>
          <w:bCs/>
          <w:noProof/>
          <w:sz w:val="24"/>
          <w:szCs w:val="24"/>
        </w:rPr>
        <w:t>]</w:t>
      </w:r>
      <w:r w:rsidR="008C52A1" w:rsidRPr="00D16B86">
        <w:rPr>
          <w:rFonts w:ascii="Times New Roman" w:hAnsi="Times New Roman" w:cs="Times New Roman"/>
          <w:bCs/>
          <w:sz w:val="24"/>
          <w:szCs w:val="24"/>
        </w:rPr>
        <w:fldChar w:fldCharType="end"/>
      </w:r>
      <w:r w:rsidR="007565E1" w:rsidRPr="00D16B86">
        <w:rPr>
          <w:rFonts w:ascii="Times New Roman" w:hAnsi="Times New Roman" w:cs="Times New Roman"/>
          <w:bCs/>
          <w:sz w:val="24"/>
          <w:szCs w:val="24"/>
        </w:rPr>
        <w:t xml:space="preserve"> </w:t>
      </w:r>
      <w:r w:rsidR="000D258B" w:rsidRPr="00D16B86">
        <w:rPr>
          <w:rFonts w:ascii="Times New Roman" w:hAnsi="Times New Roman" w:cs="Times New Roman"/>
          <w:bCs/>
          <w:sz w:val="24"/>
          <w:szCs w:val="24"/>
        </w:rPr>
        <w:t xml:space="preserve">reporting higher plasma vitamin B12 concentrations to be associated with higher scores in problem-solving and communication </w:t>
      </w:r>
      <w:r w:rsidR="00156F4E" w:rsidRPr="00D16B86">
        <w:rPr>
          <w:rFonts w:ascii="Times New Roman" w:hAnsi="Times New Roman" w:cs="Times New Roman"/>
          <w:bCs/>
          <w:sz w:val="24"/>
          <w:szCs w:val="24"/>
        </w:rPr>
        <w:t>(</w:t>
      </w:r>
      <w:r w:rsidR="000D258B" w:rsidRPr="00D16B86">
        <w:rPr>
          <w:rFonts w:ascii="Times New Roman" w:hAnsi="Times New Roman" w:cs="Times New Roman"/>
          <w:bCs/>
          <w:sz w:val="24"/>
          <w:szCs w:val="24"/>
        </w:rPr>
        <w:t>assessed using the Ages and Stages Questionnaire</w:t>
      </w:r>
      <w:r w:rsidR="00156F4E" w:rsidRPr="00D16B86">
        <w:rPr>
          <w:rFonts w:ascii="Times New Roman" w:hAnsi="Times New Roman" w:cs="Times New Roman"/>
          <w:bCs/>
          <w:sz w:val="24"/>
          <w:szCs w:val="24"/>
        </w:rPr>
        <w:t>)</w:t>
      </w:r>
      <w:r w:rsidR="000D258B" w:rsidRPr="00D16B86">
        <w:rPr>
          <w:rFonts w:ascii="Times New Roman" w:hAnsi="Times New Roman" w:cs="Times New Roman"/>
          <w:bCs/>
          <w:sz w:val="24"/>
          <w:szCs w:val="24"/>
        </w:rPr>
        <w:t xml:space="preserve"> in 3 year old children without vitamin B12 deficiency</w:t>
      </w:r>
      <w:r w:rsidR="002F2FF8" w:rsidRPr="00D16B86">
        <w:rPr>
          <w:rFonts w:ascii="Times New Roman" w:hAnsi="Times New Roman" w:cs="Times New Roman"/>
          <w:bCs/>
          <w:sz w:val="24"/>
          <w:szCs w:val="24"/>
        </w:rPr>
        <w:t xml:space="preserve">. </w:t>
      </w:r>
      <w:r w:rsidR="00D51083" w:rsidRPr="00D16B86">
        <w:rPr>
          <w:rFonts w:ascii="Times New Roman" w:hAnsi="Times New Roman" w:cs="Times New Roman"/>
          <w:bCs/>
          <w:sz w:val="24"/>
          <w:szCs w:val="24"/>
        </w:rPr>
        <w:t xml:space="preserve">It is important to note that their </w:t>
      </w:r>
      <w:r w:rsidR="00E11597" w:rsidRPr="00D16B86">
        <w:rPr>
          <w:rFonts w:ascii="Times New Roman" w:hAnsi="Times New Roman" w:cs="Times New Roman"/>
          <w:bCs/>
          <w:sz w:val="24"/>
          <w:szCs w:val="24"/>
        </w:rPr>
        <w:t>children</w:t>
      </w:r>
      <w:r w:rsidR="009A4C75" w:rsidRPr="00D16B86">
        <w:rPr>
          <w:rFonts w:ascii="Times New Roman" w:hAnsi="Times New Roman" w:cs="Times New Roman"/>
          <w:bCs/>
          <w:sz w:val="24"/>
          <w:szCs w:val="24"/>
        </w:rPr>
        <w:t xml:space="preserve"> </w:t>
      </w:r>
      <w:r w:rsidR="00D51083" w:rsidRPr="00D16B86">
        <w:rPr>
          <w:rFonts w:ascii="Times New Roman" w:hAnsi="Times New Roman" w:cs="Times New Roman"/>
          <w:bCs/>
          <w:sz w:val="24"/>
          <w:szCs w:val="24"/>
        </w:rPr>
        <w:t xml:space="preserve">were </w:t>
      </w:r>
      <w:r w:rsidR="00DA5B0B" w:rsidRPr="00D16B86">
        <w:rPr>
          <w:rFonts w:ascii="Times New Roman" w:hAnsi="Times New Roman" w:cs="Times New Roman"/>
          <w:bCs/>
          <w:sz w:val="24"/>
          <w:szCs w:val="24"/>
        </w:rPr>
        <w:t>younger,</w:t>
      </w:r>
      <w:r w:rsidR="00D51083" w:rsidRPr="00D16B86">
        <w:rPr>
          <w:rFonts w:ascii="Times New Roman" w:hAnsi="Times New Roman" w:cs="Times New Roman"/>
          <w:bCs/>
          <w:sz w:val="24"/>
          <w:szCs w:val="24"/>
        </w:rPr>
        <w:t xml:space="preserve"> and the developmental tool used was reported by parents, whereas this study included </w:t>
      </w:r>
      <w:r w:rsidR="000620FD" w:rsidRPr="00D16B86">
        <w:rPr>
          <w:rFonts w:ascii="Times New Roman" w:hAnsi="Times New Roman" w:cs="Times New Roman"/>
          <w:bCs/>
          <w:sz w:val="24"/>
          <w:szCs w:val="24"/>
        </w:rPr>
        <w:t xml:space="preserve">objective </w:t>
      </w:r>
      <w:r w:rsidR="00D51083" w:rsidRPr="00D16B86">
        <w:rPr>
          <w:rFonts w:ascii="Times New Roman" w:hAnsi="Times New Roman" w:cs="Times New Roman"/>
          <w:bCs/>
          <w:sz w:val="24"/>
          <w:szCs w:val="24"/>
        </w:rPr>
        <w:t>assessments administered in the laboratory. Nonetheless</w:t>
      </w:r>
      <w:r w:rsidR="002F2FF8" w:rsidRPr="00D16B86">
        <w:rPr>
          <w:rFonts w:ascii="Times New Roman" w:hAnsi="Times New Roman" w:cs="Times New Roman"/>
          <w:bCs/>
          <w:sz w:val="24"/>
          <w:szCs w:val="24"/>
        </w:rPr>
        <w:t>,</w:t>
      </w:r>
      <w:r w:rsidR="000A4AFF" w:rsidRPr="00D16B86">
        <w:rPr>
          <w:rFonts w:ascii="Times New Roman" w:hAnsi="Times New Roman" w:cs="Times New Roman"/>
          <w:bCs/>
          <w:sz w:val="24"/>
          <w:szCs w:val="24"/>
        </w:rPr>
        <w:t xml:space="preserve"> their findings together with ours suggest</w:t>
      </w:r>
      <w:r w:rsidR="00AD5F3F" w:rsidRPr="00D16B86">
        <w:rPr>
          <w:rFonts w:ascii="Times New Roman" w:hAnsi="Times New Roman" w:cs="Times New Roman"/>
          <w:bCs/>
          <w:sz w:val="24"/>
          <w:szCs w:val="24"/>
        </w:rPr>
        <w:t xml:space="preserve"> </w:t>
      </w:r>
      <w:r w:rsidR="007565E1" w:rsidRPr="00D16B86">
        <w:rPr>
          <w:rFonts w:ascii="Times New Roman" w:hAnsi="Times New Roman" w:cs="Times New Roman"/>
          <w:bCs/>
          <w:sz w:val="24"/>
          <w:szCs w:val="24"/>
        </w:rPr>
        <w:t>higher plasma vitamin B12 concentrations</w:t>
      </w:r>
      <w:r w:rsidR="008B181C" w:rsidRPr="00D16B86">
        <w:rPr>
          <w:rFonts w:ascii="Times New Roman" w:hAnsi="Times New Roman" w:cs="Times New Roman"/>
          <w:bCs/>
          <w:sz w:val="24"/>
          <w:szCs w:val="24"/>
        </w:rPr>
        <w:t>, even</w:t>
      </w:r>
      <w:r w:rsidR="007565E1" w:rsidRPr="00D16B86">
        <w:rPr>
          <w:rFonts w:ascii="Times New Roman" w:hAnsi="Times New Roman" w:cs="Times New Roman"/>
          <w:bCs/>
          <w:sz w:val="24"/>
          <w:szCs w:val="24"/>
        </w:rPr>
        <w:t xml:space="preserve"> </w:t>
      </w:r>
      <w:r w:rsidR="008B181C" w:rsidRPr="00D16B86">
        <w:rPr>
          <w:rFonts w:ascii="Times New Roman" w:hAnsi="Times New Roman" w:cs="Times New Roman"/>
          <w:bCs/>
          <w:sz w:val="24"/>
          <w:szCs w:val="24"/>
        </w:rPr>
        <w:t xml:space="preserve">in the absence of vitamin B12 deficiency, </w:t>
      </w:r>
      <w:r w:rsidR="003D2787">
        <w:rPr>
          <w:rFonts w:ascii="Times New Roman" w:hAnsi="Times New Roman" w:cs="Times New Roman"/>
          <w:bCs/>
          <w:sz w:val="24"/>
          <w:szCs w:val="24"/>
        </w:rPr>
        <w:t xml:space="preserve">may </w:t>
      </w:r>
      <w:r w:rsidR="00952946">
        <w:rPr>
          <w:rFonts w:ascii="Times New Roman" w:hAnsi="Times New Roman" w:cs="Times New Roman"/>
          <w:bCs/>
          <w:sz w:val="24"/>
          <w:szCs w:val="24"/>
        </w:rPr>
        <w:t xml:space="preserve">still be beneficial </w:t>
      </w:r>
      <w:r w:rsidR="007565E1" w:rsidRPr="00D16B86">
        <w:rPr>
          <w:rFonts w:ascii="Times New Roman" w:hAnsi="Times New Roman" w:cs="Times New Roman"/>
          <w:bCs/>
          <w:sz w:val="24"/>
          <w:szCs w:val="24"/>
        </w:rPr>
        <w:t>to neurocognitive development</w:t>
      </w:r>
      <w:r w:rsidR="003B13EE" w:rsidRPr="00D16B86">
        <w:rPr>
          <w:rFonts w:ascii="Times New Roman" w:hAnsi="Times New Roman" w:cs="Times New Roman"/>
          <w:bCs/>
          <w:sz w:val="24"/>
          <w:szCs w:val="24"/>
        </w:rPr>
        <w:t>.</w:t>
      </w:r>
      <w:r w:rsidR="00B175FB" w:rsidRPr="00D16B86">
        <w:rPr>
          <w:rFonts w:ascii="Times New Roman" w:hAnsi="Times New Roman" w:cs="Times New Roman"/>
          <w:bCs/>
          <w:sz w:val="24"/>
          <w:szCs w:val="24"/>
        </w:rPr>
        <w:t xml:space="preserve"> </w:t>
      </w:r>
      <w:bookmarkStart w:id="2" w:name="_Hlk164855618"/>
      <w:proofErr w:type="gramStart"/>
      <w:r w:rsidR="003F2D8B" w:rsidRPr="00D16B86">
        <w:rPr>
          <w:rFonts w:ascii="Times New Roman" w:hAnsi="Times New Roman" w:cs="Times New Roman"/>
          <w:bCs/>
          <w:sz w:val="24"/>
          <w:szCs w:val="24"/>
        </w:rPr>
        <w:t>In an effort to</w:t>
      </w:r>
      <w:proofErr w:type="gramEnd"/>
      <w:r w:rsidR="003F2D8B" w:rsidRPr="00D16B86">
        <w:rPr>
          <w:rFonts w:ascii="Times New Roman" w:hAnsi="Times New Roman" w:cs="Times New Roman"/>
          <w:bCs/>
          <w:sz w:val="24"/>
          <w:szCs w:val="24"/>
        </w:rPr>
        <w:t xml:space="preserve"> promote planetary health, there is a recent push for a global shift to plant-based diets; however,</w:t>
      </w:r>
      <w:r w:rsidR="005C1D42" w:rsidRPr="00D16B86">
        <w:rPr>
          <w:rFonts w:ascii="Times New Roman" w:hAnsi="Times New Roman" w:cs="Times New Roman"/>
          <w:bCs/>
          <w:sz w:val="24"/>
          <w:szCs w:val="24"/>
        </w:rPr>
        <w:t xml:space="preserve"> </w:t>
      </w:r>
      <w:bookmarkEnd w:id="2"/>
      <w:r w:rsidR="003F2D8B" w:rsidRPr="00D16B86">
        <w:rPr>
          <w:rFonts w:ascii="Times New Roman" w:hAnsi="Times New Roman" w:cs="Times New Roman"/>
          <w:bCs/>
          <w:sz w:val="24"/>
          <w:szCs w:val="24"/>
        </w:rPr>
        <w:t>o</w:t>
      </w:r>
      <w:r w:rsidR="00B86446" w:rsidRPr="00D16B86">
        <w:rPr>
          <w:rFonts w:ascii="Times New Roman" w:hAnsi="Times New Roman" w:cs="Times New Roman"/>
          <w:bCs/>
          <w:sz w:val="24"/>
          <w:szCs w:val="24"/>
        </w:rPr>
        <w:t xml:space="preserve">ur finding suggests that </w:t>
      </w:r>
      <w:r w:rsidR="00196EAB" w:rsidRPr="00D16B86">
        <w:rPr>
          <w:rFonts w:ascii="Times New Roman" w:hAnsi="Times New Roman" w:cs="Times New Roman"/>
          <w:bCs/>
          <w:sz w:val="24"/>
          <w:szCs w:val="24"/>
        </w:rPr>
        <w:t>public health recommendation</w:t>
      </w:r>
      <w:r w:rsidR="00CD446E" w:rsidRPr="00D16B86">
        <w:rPr>
          <w:rFonts w:ascii="Times New Roman" w:hAnsi="Times New Roman" w:cs="Times New Roman"/>
          <w:bCs/>
          <w:sz w:val="24"/>
          <w:szCs w:val="24"/>
        </w:rPr>
        <w:t xml:space="preserve"> to adopt plant-based diets</w:t>
      </w:r>
      <w:r w:rsidR="00196EAB" w:rsidRPr="00D16B86">
        <w:rPr>
          <w:rFonts w:ascii="Times New Roman" w:hAnsi="Times New Roman" w:cs="Times New Roman"/>
          <w:bCs/>
          <w:sz w:val="24"/>
          <w:szCs w:val="24"/>
        </w:rPr>
        <w:t xml:space="preserve"> </w:t>
      </w:r>
      <w:r w:rsidR="009F6DE1" w:rsidRPr="00D16B86">
        <w:rPr>
          <w:rFonts w:ascii="Times New Roman" w:hAnsi="Times New Roman" w:cs="Times New Roman"/>
          <w:bCs/>
          <w:sz w:val="24"/>
          <w:szCs w:val="24"/>
        </w:rPr>
        <w:t>in children</w:t>
      </w:r>
      <w:r w:rsidR="003F2D8B" w:rsidRPr="00D16B86">
        <w:rPr>
          <w:rFonts w:ascii="Times New Roman" w:hAnsi="Times New Roman" w:cs="Times New Roman"/>
          <w:bCs/>
          <w:sz w:val="24"/>
          <w:szCs w:val="24"/>
        </w:rPr>
        <w:t xml:space="preserve">, especially those devoid of B12-rich animal foods, </w:t>
      </w:r>
      <w:r w:rsidR="00457357">
        <w:rPr>
          <w:rFonts w:ascii="Times New Roman" w:hAnsi="Times New Roman" w:cs="Times New Roman"/>
          <w:bCs/>
          <w:sz w:val="24"/>
          <w:szCs w:val="24"/>
        </w:rPr>
        <w:t xml:space="preserve">may </w:t>
      </w:r>
      <w:r w:rsidR="00196EAB" w:rsidRPr="00D16B86">
        <w:rPr>
          <w:rFonts w:ascii="Times New Roman" w:hAnsi="Times New Roman" w:cs="Times New Roman"/>
          <w:bCs/>
          <w:sz w:val="24"/>
          <w:szCs w:val="24"/>
        </w:rPr>
        <w:t xml:space="preserve">require </w:t>
      </w:r>
      <w:r w:rsidR="00870F9B" w:rsidRPr="00D16B86">
        <w:rPr>
          <w:rFonts w:ascii="Times New Roman" w:hAnsi="Times New Roman" w:cs="Times New Roman"/>
          <w:bCs/>
          <w:sz w:val="24"/>
          <w:szCs w:val="24"/>
        </w:rPr>
        <w:t xml:space="preserve">careful </w:t>
      </w:r>
      <w:r w:rsidR="00196EAB" w:rsidRPr="00D16B86">
        <w:rPr>
          <w:rFonts w:ascii="Times New Roman" w:hAnsi="Times New Roman" w:cs="Times New Roman"/>
          <w:bCs/>
          <w:sz w:val="24"/>
          <w:szCs w:val="24"/>
        </w:rPr>
        <w:t>consideration</w:t>
      </w:r>
      <w:r w:rsidR="00870F9B" w:rsidRPr="00D16B86">
        <w:rPr>
          <w:rFonts w:ascii="Times New Roman" w:hAnsi="Times New Roman" w:cs="Times New Roman"/>
          <w:bCs/>
          <w:sz w:val="24"/>
          <w:szCs w:val="24"/>
        </w:rPr>
        <w:t xml:space="preserve"> </w:t>
      </w:r>
      <w:r w:rsidR="00B26EEA" w:rsidRPr="00D16B86">
        <w:rPr>
          <w:rFonts w:ascii="Times New Roman" w:hAnsi="Times New Roman" w:cs="Times New Roman"/>
          <w:bCs/>
          <w:sz w:val="24"/>
          <w:szCs w:val="24"/>
        </w:rPr>
        <w:t>even</w:t>
      </w:r>
      <w:r w:rsidR="00B25816" w:rsidRPr="00D16B86">
        <w:rPr>
          <w:rFonts w:ascii="Times New Roman" w:hAnsi="Times New Roman" w:cs="Times New Roman"/>
          <w:bCs/>
          <w:sz w:val="24"/>
          <w:szCs w:val="24"/>
        </w:rPr>
        <w:t xml:space="preserve"> in </w:t>
      </w:r>
      <w:r w:rsidR="009F6DE1" w:rsidRPr="00D16B86">
        <w:rPr>
          <w:rFonts w:ascii="Times New Roman" w:hAnsi="Times New Roman" w:cs="Times New Roman"/>
          <w:bCs/>
          <w:sz w:val="24"/>
          <w:szCs w:val="24"/>
        </w:rPr>
        <w:t>those</w:t>
      </w:r>
      <w:r w:rsidR="00B25816" w:rsidRPr="00D16B86">
        <w:rPr>
          <w:rFonts w:ascii="Times New Roman" w:hAnsi="Times New Roman" w:cs="Times New Roman"/>
          <w:bCs/>
          <w:sz w:val="24"/>
          <w:szCs w:val="24"/>
        </w:rPr>
        <w:t xml:space="preserve"> without</w:t>
      </w:r>
      <w:r w:rsidR="00947A69" w:rsidRPr="00D16B86">
        <w:rPr>
          <w:rFonts w:ascii="Times New Roman" w:hAnsi="Times New Roman" w:cs="Times New Roman"/>
          <w:bCs/>
          <w:sz w:val="24"/>
          <w:szCs w:val="24"/>
        </w:rPr>
        <w:t xml:space="preserve"> </w:t>
      </w:r>
      <w:r w:rsidR="00CA28FC" w:rsidRPr="00D16B86">
        <w:rPr>
          <w:rFonts w:ascii="Times New Roman" w:hAnsi="Times New Roman" w:cs="Times New Roman"/>
          <w:bCs/>
          <w:sz w:val="24"/>
          <w:szCs w:val="24"/>
        </w:rPr>
        <w:t xml:space="preserve">vitamin B12 deficiency. </w:t>
      </w:r>
    </w:p>
    <w:p w14:paraId="60B38AF4" w14:textId="3B91023D" w:rsidR="00DF7067" w:rsidRPr="00D16B86" w:rsidRDefault="007565E1"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 xml:space="preserve">In contrast, </w:t>
      </w:r>
      <w:r w:rsidR="000A4AFF" w:rsidRPr="00D16B86">
        <w:rPr>
          <w:rFonts w:ascii="Times New Roman" w:hAnsi="Times New Roman" w:cs="Times New Roman"/>
          <w:bCs/>
          <w:sz w:val="24"/>
          <w:szCs w:val="24"/>
        </w:rPr>
        <w:t>the</w:t>
      </w:r>
      <w:r w:rsidRPr="00D16B86">
        <w:rPr>
          <w:rFonts w:ascii="Times New Roman" w:hAnsi="Times New Roman" w:cs="Times New Roman"/>
          <w:sz w:val="24"/>
          <w:szCs w:val="24"/>
        </w:rPr>
        <w:t xml:space="preserve"> study </w:t>
      </w:r>
      <w:r w:rsidR="000A4AFF" w:rsidRPr="00D16B86">
        <w:rPr>
          <w:rFonts w:ascii="Times New Roman" w:hAnsi="Times New Roman" w:cs="Times New Roman"/>
          <w:sz w:val="24"/>
          <w:szCs w:val="24"/>
        </w:rPr>
        <w:t>by Nguyen et al.</w:t>
      </w:r>
      <w:r w:rsidRPr="00D16B86">
        <w:rPr>
          <w:rFonts w:ascii="Times New Roman" w:hAnsi="Times New Roman" w:cs="Times New Roman"/>
          <w:sz w:val="24"/>
          <w:szCs w:val="24"/>
        </w:rPr>
        <w:t xml:space="preserve"> </w:t>
      </w:r>
      <w:r w:rsidRPr="00D16B86">
        <w:rPr>
          <w:rFonts w:ascii="Times New Roman" w:hAnsi="Times New Roman" w:cs="Times New Roman"/>
          <w:sz w:val="24"/>
          <w:szCs w:val="24"/>
        </w:rPr>
        <w:fldChar w:fldCharType="begin"/>
      </w:r>
      <w:r w:rsidR="009003E7">
        <w:rPr>
          <w:rFonts w:ascii="Times New Roman" w:hAnsi="Times New Roman" w:cs="Times New Roman"/>
          <w:sz w:val="24"/>
          <w:szCs w:val="24"/>
        </w:rPr>
        <w:instrText xml:space="preserve"> ADDIN EN.CITE &lt;EndNote&gt;&lt;Cite&gt;&lt;Author&gt;Nguyen&lt;/Author&gt;&lt;Year&gt;2013&lt;/Year&gt;&lt;RecNum&gt;20&lt;/RecNum&gt;&lt;DisplayText&gt;[15]&lt;/DisplayText&gt;&lt;record&gt;&lt;rec-number&gt;20&lt;/rec-number&gt;&lt;foreign-keys&gt;&lt;key app="EN" db-id="0drpxf25o9tws9eza0rxzrvwed9wtddrzrez" timestamp="1747724612"&gt;20&lt;/key&gt;&lt;/foreign-keys&gt;&lt;ref-type name="Journal Article"&gt;17&lt;/ref-type&gt;&lt;contributors&gt;&lt;authors&gt;&lt;author&gt;Nguyen, Cathy T.&lt;/author&gt;&lt;author&gt;Gracely, Edward J.&lt;/author&gt;&lt;author&gt;Lee, Brian K.&lt;/author&gt;&lt;/authors&gt;&lt;/contributors&gt;&lt;titles&gt;&lt;title&gt;Serum Folate but Not Vitamin B-12 Concentrations Are Positively Associated with Cognitive Test Scores in Children Aged 6–16 Years&lt;/title&gt;&lt;secondary-title&gt;J Nutr&lt;/secondary-title&gt;&lt;/titles&gt;&lt;periodical&gt;&lt;full-title&gt;J Nutr&lt;/full-title&gt;&lt;/periodical&gt;&lt;pages&gt;500-504&lt;/pages&gt;&lt;volume&gt;143&lt;/volume&gt;&lt;number&gt;4&lt;/number&gt;&lt;keywords&gt;&lt;keyword&gt;LOD&lt;/keyword&gt;&lt;keyword&gt;SAM&lt;/keyword&gt;&lt;keyword&gt;WISC-R&lt;/keyword&gt;&lt;keyword&gt;WRAT-R&lt;/keyword&gt;&lt;/keywords&gt;&lt;dates&gt;&lt;year&gt;2013&lt;/year&gt;&lt;pub-dates&gt;&lt;date&gt;2013/04/01/&lt;/date&gt;&lt;/pub-dates&gt;&lt;/dates&gt;&lt;isbn&gt;0022-3166&lt;/isbn&gt;&lt;urls&gt;&lt;related-urls&gt;&lt;url&gt;https://www.sciencedirect.com/science/article/pii/S002231662201152X&lt;/url&gt;&lt;/related-urls&gt;&lt;/urls&gt;&lt;electronic-resource-num&gt;10.3945/jn.112.166165&lt;/electronic-resource-num&gt;&lt;/record&gt;&lt;/Cite&gt;&lt;/EndNote&gt;</w:instrText>
      </w:r>
      <w:r w:rsidRPr="00D16B86">
        <w:rPr>
          <w:rFonts w:ascii="Times New Roman" w:hAnsi="Times New Roman" w:cs="Times New Roman"/>
          <w:sz w:val="24"/>
          <w:szCs w:val="24"/>
        </w:rPr>
        <w:fldChar w:fldCharType="separate"/>
      </w:r>
      <w:r w:rsidR="009003E7">
        <w:rPr>
          <w:rFonts w:ascii="Times New Roman" w:hAnsi="Times New Roman" w:cs="Times New Roman"/>
          <w:noProof/>
          <w:sz w:val="24"/>
          <w:szCs w:val="24"/>
        </w:rPr>
        <w:t>[</w:t>
      </w:r>
      <w:hyperlink w:anchor="_ENREF_15" w:tooltip="Nguyen, 2013 #20" w:history="1">
        <w:r w:rsidR="00B76C6C">
          <w:rPr>
            <w:rFonts w:ascii="Times New Roman" w:hAnsi="Times New Roman" w:cs="Times New Roman"/>
            <w:noProof/>
            <w:sz w:val="24"/>
            <w:szCs w:val="24"/>
          </w:rPr>
          <w:t>15</w:t>
        </w:r>
      </w:hyperlink>
      <w:r w:rsidR="009003E7">
        <w:rPr>
          <w:rFonts w:ascii="Times New Roman" w:hAnsi="Times New Roman" w:cs="Times New Roman"/>
          <w:noProof/>
          <w:sz w:val="24"/>
          <w:szCs w:val="24"/>
        </w:rPr>
        <w:t>]</w:t>
      </w:r>
      <w:r w:rsidRPr="00D16B86">
        <w:rPr>
          <w:rFonts w:ascii="Times New Roman" w:hAnsi="Times New Roman" w:cs="Times New Roman"/>
          <w:sz w:val="24"/>
          <w:szCs w:val="24"/>
        </w:rPr>
        <w:fldChar w:fldCharType="end"/>
      </w:r>
      <w:r w:rsidRPr="00D16B86">
        <w:rPr>
          <w:rFonts w:ascii="Times New Roman" w:hAnsi="Times New Roman" w:cs="Times New Roman"/>
          <w:sz w:val="24"/>
          <w:szCs w:val="24"/>
        </w:rPr>
        <w:t xml:space="preserve"> </w:t>
      </w:r>
      <w:r w:rsidR="000A4AFF" w:rsidRPr="00D16B86">
        <w:rPr>
          <w:rFonts w:ascii="Times New Roman" w:hAnsi="Times New Roman" w:cs="Times New Roman"/>
          <w:sz w:val="24"/>
          <w:szCs w:val="24"/>
        </w:rPr>
        <w:t xml:space="preserve">showed no association between serum vitamin B12 </w:t>
      </w:r>
      <w:r w:rsidR="0002131F" w:rsidRPr="00D16B86">
        <w:rPr>
          <w:rFonts w:ascii="Times New Roman" w:hAnsi="Times New Roman" w:cs="Times New Roman"/>
          <w:sz w:val="24"/>
          <w:szCs w:val="24"/>
        </w:rPr>
        <w:t xml:space="preserve">concentrations </w:t>
      </w:r>
      <w:r w:rsidR="000A4AFF" w:rsidRPr="00D16B86">
        <w:rPr>
          <w:rFonts w:ascii="Times New Roman" w:hAnsi="Times New Roman" w:cs="Times New Roman"/>
          <w:sz w:val="24"/>
          <w:szCs w:val="24"/>
        </w:rPr>
        <w:t xml:space="preserve">and </w:t>
      </w:r>
      <w:r w:rsidR="006F4E6D" w:rsidRPr="00317BBD">
        <w:rPr>
          <w:rFonts w:ascii="Times New Roman" w:hAnsi="Times New Roman" w:cs="Times New Roman"/>
          <w:color w:val="FF0000"/>
          <w:sz w:val="24"/>
          <w:szCs w:val="24"/>
        </w:rPr>
        <w:t>EFs</w:t>
      </w:r>
      <w:r w:rsidR="001F5358">
        <w:rPr>
          <w:rFonts w:ascii="Times New Roman" w:hAnsi="Times New Roman" w:cs="Times New Roman"/>
          <w:sz w:val="24"/>
          <w:szCs w:val="24"/>
        </w:rPr>
        <w:t xml:space="preserve">, </w:t>
      </w:r>
      <w:r w:rsidR="001F5358" w:rsidRPr="001F5358">
        <w:rPr>
          <w:rFonts w:ascii="Times New Roman" w:hAnsi="Times New Roman" w:cs="Times New Roman"/>
          <w:sz w:val="24"/>
          <w:szCs w:val="24"/>
        </w:rPr>
        <w:t>assessed by</w:t>
      </w:r>
      <w:r w:rsidR="00D51083" w:rsidRPr="001F5358">
        <w:rPr>
          <w:rFonts w:ascii="Times New Roman" w:hAnsi="Times New Roman" w:cs="Times New Roman"/>
          <w:sz w:val="24"/>
          <w:szCs w:val="24"/>
        </w:rPr>
        <w:t xml:space="preserve"> Block Design and Digit Span </w:t>
      </w:r>
      <w:r w:rsidR="0002131F" w:rsidRPr="001F5358">
        <w:rPr>
          <w:rFonts w:ascii="Times New Roman" w:hAnsi="Times New Roman" w:cs="Times New Roman"/>
          <w:sz w:val="24"/>
          <w:szCs w:val="24"/>
        </w:rPr>
        <w:t>of</w:t>
      </w:r>
      <w:r w:rsidR="00156F4E" w:rsidRPr="001F5358">
        <w:rPr>
          <w:rFonts w:ascii="Times New Roman" w:hAnsi="Times New Roman" w:cs="Times New Roman"/>
          <w:sz w:val="24"/>
          <w:szCs w:val="24"/>
        </w:rPr>
        <w:t xml:space="preserve"> WISC-Revised</w:t>
      </w:r>
      <w:r w:rsidR="001F5358">
        <w:rPr>
          <w:rFonts w:ascii="Times New Roman" w:hAnsi="Times New Roman" w:cs="Times New Roman"/>
          <w:sz w:val="24"/>
          <w:szCs w:val="24"/>
        </w:rPr>
        <w:t>,</w:t>
      </w:r>
      <w:r w:rsidR="00156F4E" w:rsidRPr="00D16B86">
        <w:rPr>
          <w:rFonts w:ascii="Times New Roman" w:hAnsi="Times New Roman" w:cs="Times New Roman"/>
          <w:sz w:val="24"/>
          <w:szCs w:val="24"/>
        </w:rPr>
        <w:t xml:space="preserve"> </w:t>
      </w:r>
      <w:r w:rsidR="000A4AFF" w:rsidRPr="00D16B86">
        <w:rPr>
          <w:rFonts w:ascii="Times New Roman" w:hAnsi="Times New Roman" w:cs="Times New Roman"/>
          <w:sz w:val="24"/>
          <w:szCs w:val="24"/>
        </w:rPr>
        <w:t xml:space="preserve">in </w:t>
      </w:r>
      <w:r w:rsidR="00791073">
        <w:rPr>
          <w:rFonts w:ascii="Times New Roman" w:hAnsi="Times New Roman" w:cs="Times New Roman"/>
          <w:sz w:val="24"/>
          <w:szCs w:val="24"/>
        </w:rPr>
        <w:t xml:space="preserve">healthy </w:t>
      </w:r>
      <w:r w:rsidR="000A4AFF" w:rsidRPr="00D16B86">
        <w:rPr>
          <w:rFonts w:ascii="Times New Roman" w:hAnsi="Times New Roman" w:cs="Times New Roman"/>
          <w:sz w:val="24"/>
          <w:szCs w:val="24"/>
        </w:rPr>
        <w:t>children aged 6</w:t>
      </w:r>
      <w:r w:rsidR="00612C4E" w:rsidRPr="00D16B86">
        <w:rPr>
          <w:rFonts w:ascii="Times New Roman" w:hAnsi="Times New Roman" w:cs="Times New Roman"/>
          <w:sz w:val="24"/>
          <w:szCs w:val="24"/>
        </w:rPr>
        <w:t>-</w:t>
      </w:r>
      <w:r w:rsidR="000A4AFF" w:rsidRPr="00D16B86">
        <w:rPr>
          <w:rFonts w:ascii="Times New Roman" w:hAnsi="Times New Roman" w:cs="Times New Roman"/>
          <w:sz w:val="24"/>
          <w:szCs w:val="24"/>
        </w:rPr>
        <w:t xml:space="preserve">16 years. </w:t>
      </w:r>
      <w:r w:rsidR="00846F04">
        <w:rPr>
          <w:rFonts w:ascii="Times New Roman" w:hAnsi="Times New Roman" w:cs="Times New Roman"/>
          <w:sz w:val="24"/>
          <w:szCs w:val="24"/>
        </w:rPr>
        <w:t>A</w:t>
      </w:r>
      <w:r w:rsidR="00156F4E" w:rsidRPr="00D16B86">
        <w:rPr>
          <w:rFonts w:ascii="Times New Roman" w:hAnsi="Times New Roman" w:cs="Times New Roman"/>
          <w:sz w:val="24"/>
          <w:szCs w:val="24"/>
        </w:rPr>
        <w:t xml:space="preserve"> </w:t>
      </w:r>
      <w:r w:rsidR="00E96CDD" w:rsidRPr="00D16B86">
        <w:rPr>
          <w:rFonts w:ascii="Times New Roman" w:hAnsi="Times New Roman" w:cs="Times New Roman"/>
          <w:sz w:val="24"/>
          <w:szCs w:val="24"/>
        </w:rPr>
        <w:t xml:space="preserve">potential </w:t>
      </w:r>
      <w:r w:rsidR="00156F4E" w:rsidRPr="00D16B86">
        <w:rPr>
          <w:rFonts w:ascii="Times New Roman" w:hAnsi="Times New Roman" w:cs="Times New Roman"/>
          <w:sz w:val="24"/>
          <w:szCs w:val="24"/>
        </w:rPr>
        <w:t xml:space="preserve">reason for the difference in findings </w:t>
      </w:r>
      <w:r w:rsidR="000620FD" w:rsidRPr="00D16B86">
        <w:rPr>
          <w:rFonts w:ascii="Times New Roman" w:hAnsi="Times New Roman" w:cs="Times New Roman"/>
          <w:sz w:val="24"/>
          <w:szCs w:val="24"/>
        </w:rPr>
        <w:t xml:space="preserve">could </w:t>
      </w:r>
      <w:r w:rsidR="00E96CDD" w:rsidRPr="00D16B86">
        <w:rPr>
          <w:rFonts w:ascii="Times New Roman" w:hAnsi="Times New Roman" w:cs="Times New Roman"/>
          <w:sz w:val="24"/>
          <w:szCs w:val="24"/>
        </w:rPr>
        <w:t xml:space="preserve">relate to </w:t>
      </w:r>
      <w:r w:rsidR="00806700">
        <w:rPr>
          <w:rFonts w:ascii="Times New Roman" w:hAnsi="Times New Roman" w:cs="Times New Roman"/>
          <w:sz w:val="24"/>
          <w:szCs w:val="24"/>
        </w:rPr>
        <w:t xml:space="preserve">difference in </w:t>
      </w:r>
      <w:r w:rsidR="00806700" w:rsidRPr="00E306BF">
        <w:rPr>
          <w:rFonts w:ascii="Times New Roman" w:hAnsi="Times New Roman" w:cs="Times New Roman"/>
          <w:color w:val="FF0000"/>
          <w:sz w:val="24"/>
          <w:szCs w:val="24"/>
        </w:rPr>
        <w:t>EFs components measured</w:t>
      </w:r>
      <w:r w:rsidR="00846F04">
        <w:rPr>
          <w:rFonts w:ascii="Times New Roman" w:hAnsi="Times New Roman" w:cs="Times New Roman"/>
          <w:sz w:val="24"/>
          <w:szCs w:val="24"/>
        </w:rPr>
        <w:t xml:space="preserve">. </w:t>
      </w:r>
      <w:r w:rsidR="00314AD9" w:rsidRPr="00E306BF">
        <w:rPr>
          <w:rFonts w:ascii="Times New Roman" w:hAnsi="Times New Roman" w:cs="Times New Roman"/>
          <w:color w:val="FF0000"/>
          <w:sz w:val="24"/>
          <w:szCs w:val="24"/>
        </w:rPr>
        <w:t xml:space="preserve">Block Design </w:t>
      </w:r>
      <w:r w:rsidR="00815307">
        <w:rPr>
          <w:rFonts w:ascii="Times New Roman" w:hAnsi="Times New Roman" w:cs="Times New Roman"/>
          <w:color w:val="FF0000"/>
          <w:sz w:val="24"/>
          <w:szCs w:val="24"/>
        </w:rPr>
        <w:t>assessed</w:t>
      </w:r>
      <w:r w:rsidR="00603205" w:rsidRPr="00E306BF">
        <w:rPr>
          <w:rFonts w:ascii="Times New Roman" w:hAnsi="Times New Roman" w:cs="Times New Roman"/>
          <w:color w:val="FF0000"/>
          <w:sz w:val="24"/>
          <w:szCs w:val="24"/>
        </w:rPr>
        <w:t xml:space="preserve"> </w:t>
      </w:r>
      <w:r w:rsidR="00314AD9" w:rsidRPr="00E306BF">
        <w:rPr>
          <w:rFonts w:ascii="Times New Roman" w:hAnsi="Times New Roman" w:cs="Times New Roman"/>
          <w:color w:val="FF0000"/>
          <w:sz w:val="24"/>
          <w:szCs w:val="24"/>
        </w:rPr>
        <w:t xml:space="preserve">visual-spatial </w:t>
      </w:r>
      <w:proofErr w:type="spellStart"/>
      <w:r w:rsidR="00314AD9" w:rsidRPr="00E306BF">
        <w:rPr>
          <w:rFonts w:ascii="Times New Roman" w:hAnsi="Times New Roman" w:cs="Times New Roman"/>
          <w:color w:val="FF0000"/>
          <w:sz w:val="24"/>
          <w:szCs w:val="24"/>
        </w:rPr>
        <w:t>percept</w:t>
      </w:r>
      <w:r w:rsidR="00717D7D" w:rsidRPr="00E306BF">
        <w:rPr>
          <w:rFonts w:ascii="Times New Roman" w:hAnsi="Times New Roman" w:cs="Times New Roman"/>
          <w:color w:val="FF0000"/>
          <w:sz w:val="24"/>
          <w:szCs w:val="24"/>
        </w:rPr>
        <w:t>ional</w:t>
      </w:r>
      <w:proofErr w:type="spellEnd"/>
      <w:r w:rsidR="00717D7D" w:rsidRPr="00E306BF">
        <w:rPr>
          <w:rFonts w:ascii="Times New Roman" w:hAnsi="Times New Roman" w:cs="Times New Roman"/>
          <w:color w:val="FF0000"/>
          <w:sz w:val="24"/>
          <w:szCs w:val="24"/>
        </w:rPr>
        <w:t xml:space="preserve"> reasoning</w:t>
      </w:r>
      <w:r w:rsidR="00314AD9" w:rsidRPr="00E306BF">
        <w:rPr>
          <w:rFonts w:ascii="Times New Roman" w:hAnsi="Times New Roman" w:cs="Times New Roman"/>
          <w:color w:val="FF0000"/>
          <w:sz w:val="24"/>
          <w:szCs w:val="24"/>
        </w:rPr>
        <w:t xml:space="preserve"> </w:t>
      </w:r>
      <w:r w:rsidR="00EE58C0" w:rsidRPr="00E306BF">
        <w:rPr>
          <w:rFonts w:ascii="Times New Roman" w:hAnsi="Times New Roman" w:cs="Times New Roman"/>
          <w:color w:val="FF0000"/>
          <w:sz w:val="24"/>
          <w:szCs w:val="24"/>
        </w:rPr>
        <w:t>while Digit Span assessed a combination of working memory and attention span</w:t>
      </w:r>
      <w:r w:rsidR="00AB6CEA" w:rsidRPr="00E306BF">
        <w:rPr>
          <w:rFonts w:ascii="Times New Roman" w:hAnsi="Times New Roman" w:cs="Times New Roman"/>
          <w:color w:val="FF0000"/>
          <w:sz w:val="24"/>
          <w:szCs w:val="24"/>
        </w:rPr>
        <w:t xml:space="preserve"> </w:t>
      </w:r>
      <w:r w:rsidR="00B4315E" w:rsidRPr="00E306BF">
        <w:rPr>
          <w:rFonts w:ascii="Times New Roman" w:hAnsi="Times New Roman" w:cs="Times New Roman"/>
          <w:color w:val="FF0000"/>
          <w:sz w:val="24"/>
          <w:szCs w:val="24"/>
        </w:rPr>
        <w:fldChar w:fldCharType="begin"/>
      </w:r>
      <w:r w:rsidR="009003E7">
        <w:rPr>
          <w:rFonts w:ascii="Times New Roman" w:hAnsi="Times New Roman" w:cs="Times New Roman"/>
          <w:color w:val="FF0000"/>
          <w:sz w:val="24"/>
          <w:szCs w:val="24"/>
        </w:rPr>
        <w:instrText xml:space="preserve"> ADDIN EN.CITE &lt;EndNote&gt;&lt;Cite&gt;&lt;Author&gt;Nguyen&lt;/Author&gt;&lt;Year&gt;2013&lt;/Year&gt;&lt;RecNum&gt;20&lt;/RecNum&gt;&lt;DisplayText&gt;[15]&lt;/DisplayText&gt;&lt;record&gt;&lt;rec-number&gt;20&lt;/rec-number&gt;&lt;foreign-keys&gt;&lt;key app="EN" db-id="0drpxf25o9tws9eza0rxzrvwed9wtddrzrez" timestamp="1747724612"&gt;20&lt;/key&gt;&lt;/foreign-keys&gt;&lt;ref-type name="Journal Article"&gt;17&lt;/ref-type&gt;&lt;contributors&gt;&lt;authors&gt;&lt;author&gt;Nguyen, Cathy T.&lt;/author&gt;&lt;author&gt;Gracely, Edward J.&lt;/author&gt;&lt;author&gt;Lee, Brian K.&lt;/author&gt;&lt;/authors&gt;&lt;/contributors&gt;&lt;titles&gt;&lt;title&gt;Serum Folate but Not Vitamin B-12 Concentrations Are Positively Associated with Cognitive Test Scores in Children Aged 6–16 Years&lt;/title&gt;&lt;secondary-title&gt;J Nutr&lt;/secondary-title&gt;&lt;/titles&gt;&lt;periodical&gt;&lt;full-title&gt;J Nutr&lt;/full-title&gt;&lt;/periodical&gt;&lt;pages&gt;500-504&lt;/pages&gt;&lt;volume&gt;143&lt;/volume&gt;&lt;number&gt;4&lt;/number&gt;&lt;keywords&gt;&lt;keyword&gt;LOD&lt;/keyword&gt;&lt;keyword&gt;SAM&lt;/keyword&gt;&lt;keyword&gt;WISC-R&lt;/keyword&gt;&lt;keyword&gt;WRAT-R&lt;/keyword&gt;&lt;/keywords&gt;&lt;dates&gt;&lt;year&gt;2013&lt;/year&gt;&lt;pub-dates&gt;&lt;date&gt;2013/04/01/&lt;/date&gt;&lt;/pub-dates&gt;&lt;/dates&gt;&lt;isbn&gt;0022-3166&lt;/isbn&gt;&lt;urls&gt;&lt;related-urls&gt;&lt;url&gt;https://www.sciencedirect.com/science/article/pii/S002231662201152X&lt;/url&gt;&lt;/related-urls&gt;&lt;/urls&gt;&lt;electronic-resource-num&gt;10.3945/jn.112.166165&lt;/electronic-resource-num&gt;&lt;/record&gt;&lt;/Cite&gt;&lt;/EndNote&gt;</w:instrText>
      </w:r>
      <w:r w:rsidR="00B4315E" w:rsidRPr="00E306BF">
        <w:rPr>
          <w:rFonts w:ascii="Times New Roman" w:hAnsi="Times New Roman" w:cs="Times New Roman"/>
          <w:color w:val="FF0000"/>
          <w:sz w:val="24"/>
          <w:szCs w:val="24"/>
        </w:rPr>
        <w:fldChar w:fldCharType="separate"/>
      </w:r>
      <w:r w:rsidR="009003E7">
        <w:rPr>
          <w:rFonts w:ascii="Times New Roman" w:hAnsi="Times New Roman" w:cs="Times New Roman"/>
          <w:noProof/>
          <w:color w:val="FF0000"/>
          <w:sz w:val="24"/>
          <w:szCs w:val="24"/>
        </w:rPr>
        <w:t>[</w:t>
      </w:r>
      <w:hyperlink w:anchor="_ENREF_15" w:tooltip="Nguyen, 2013 #20" w:history="1">
        <w:r w:rsidR="00B76C6C">
          <w:rPr>
            <w:rFonts w:ascii="Times New Roman" w:hAnsi="Times New Roman" w:cs="Times New Roman"/>
            <w:noProof/>
            <w:color w:val="FF0000"/>
            <w:sz w:val="24"/>
            <w:szCs w:val="24"/>
          </w:rPr>
          <w:t>15</w:t>
        </w:r>
      </w:hyperlink>
      <w:r w:rsidR="009003E7">
        <w:rPr>
          <w:rFonts w:ascii="Times New Roman" w:hAnsi="Times New Roman" w:cs="Times New Roman"/>
          <w:noProof/>
          <w:color w:val="FF0000"/>
          <w:sz w:val="24"/>
          <w:szCs w:val="24"/>
        </w:rPr>
        <w:t>]</w:t>
      </w:r>
      <w:r w:rsidR="00B4315E" w:rsidRPr="00E306BF">
        <w:rPr>
          <w:rFonts w:ascii="Times New Roman" w:hAnsi="Times New Roman" w:cs="Times New Roman"/>
          <w:color w:val="FF0000"/>
          <w:sz w:val="24"/>
          <w:szCs w:val="24"/>
        </w:rPr>
        <w:fldChar w:fldCharType="end"/>
      </w:r>
      <w:r w:rsidR="00AB6CEA" w:rsidRPr="00E306BF">
        <w:rPr>
          <w:rFonts w:ascii="Times New Roman" w:hAnsi="Times New Roman" w:cs="Times New Roman"/>
          <w:color w:val="FF0000"/>
          <w:sz w:val="24"/>
          <w:szCs w:val="24"/>
        </w:rPr>
        <w:t>.</w:t>
      </w:r>
      <w:r w:rsidR="00B4315E" w:rsidRPr="00E306BF">
        <w:rPr>
          <w:rFonts w:ascii="Times New Roman" w:hAnsi="Times New Roman" w:cs="Times New Roman"/>
          <w:color w:val="FF0000"/>
          <w:sz w:val="24"/>
          <w:szCs w:val="24"/>
        </w:rPr>
        <w:t xml:space="preserve"> </w:t>
      </w:r>
      <w:r w:rsidR="00FE7EC8" w:rsidRPr="00E306BF">
        <w:rPr>
          <w:rFonts w:ascii="Times New Roman" w:hAnsi="Times New Roman" w:cs="Times New Roman"/>
          <w:color w:val="FF0000"/>
          <w:sz w:val="24"/>
          <w:szCs w:val="24"/>
        </w:rPr>
        <w:t>Our EFs tests</w:t>
      </w:r>
      <w:r w:rsidR="00815CD8" w:rsidRPr="00E306BF">
        <w:rPr>
          <w:rFonts w:ascii="Times New Roman" w:hAnsi="Times New Roman" w:cs="Times New Roman"/>
          <w:color w:val="FF0000"/>
          <w:sz w:val="24"/>
          <w:szCs w:val="24"/>
        </w:rPr>
        <w:t xml:space="preserve"> </w:t>
      </w:r>
      <w:r w:rsidR="00FB5ED3" w:rsidRPr="00E306BF">
        <w:rPr>
          <w:rFonts w:ascii="Times New Roman" w:hAnsi="Times New Roman" w:cs="Times New Roman"/>
          <w:color w:val="FF0000"/>
          <w:sz w:val="24"/>
          <w:szCs w:val="24"/>
        </w:rPr>
        <w:t xml:space="preserve">assessed cognitive flexibility (perseverative responses) </w:t>
      </w:r>
      <w:r w:rsidR="00A24672">
        <w:rPr>
          <w:rFonts w:ascii="Times New Roman" w:hAnsi="Times New Roman" w:cs="Times New Roman"/>
          <w:color w:val="FF0000"/>
          <w:sz w:val="24"/>
          <w:szCs w:val="24"/>
        </w:rPr>
        <w:fldChar w:fldCharType="begin"/>
      </w:r>
      <w:r w:rsidR="00A24672">
        <w:rPr>
          <w:rFonts w:ascii="Times New Roman" w:hAnsi="Times New Roman" w:cs="Times New Roman"/>
          <w:color w:val="FF0000"/>
          <w:sz w:val="24"/>
          <w:szCs w:val="24"/>
        </w:rPr>
        <w:instrText xml:space="preserve"> ADDIN EN.CITE &lt;EndNote&gt;&lt;Cite&gt;&lt;Author&gt;Kongs&lt;/Author&gt;&lt;Year&gt;2000&lt;/Year&gt;&lt;RecNum&gt;32&lt;/RecNum&gt;&lt;DisplayText&gt;[25]&lt;/DisplayText&gt;&lt;record&gt;&lt;rec-number&gt;32&lt;/rec-number&gt;&lt;foreign-keys&gt;&lt;key app="EN" db-id="0drpxf25o9tws9eza0rxzrvwed9wtddrzrez" timestamp="1747724613"&gt;32&lt;/key&gt;&lt;/foreign-keys&gt;&lt;ref-type name="Book"&gt;6&lt;/ref-type&gt;&lt;contributors&gt;&lt;authors&gt;&lt;author&gt;Kongs, Susan K&lt;/author&gt;&lt;author&gt;Thompson, Laetitia L&lt;/author&gt;&lt;author&gt;Iverson, Grant L&lt;/author&gt;&lt;author&gt;Heaton, Robert K&lt;/author&gt;&lt;/authors&gt;&lt;/contributors&gt;&lt;titles&gt;&lt;title&gt;Wisconsin card sorting test-, 64 card version: WCST-64&lt;/title&gt;&lt;/titles&gt;&lt;dates&gt;&lt;year&gt;2000&lt;/year&gt;&lt;/dates&gt;&lt;publisher&gt;PAR Lutz, FL&lt;/publisher&gt;&lt;urls&gt;&lt;/urls&gt;&lt;/record&gt;&lt;/Cite&gt;&lt;/EndNote&gt;</w:instrText>
      </w:r>
      <w:r w:rsidR="00A24672">
        <w:rPr>
          <w:rFonts w:ascii="Times New Roman" w:hAnsi="Times New Roman" w:cs="Times New Roman"/>
          <w:color w:val="FF0000"/>
          <w:sz w:val="24"/>
          <w:szCs w:val="24"/>
        </w:rPr>
        <w:fldChar w:fldCharType="separate"/>
      </w:r>
      <w:r w:rsidR="00A24672">
        <w:rPr>
          <w:rFonts w:ascii="Times New Roman" w:hAnsi="Times New Roman" w:cs="Times New Roman"/>
          <w:noProof/>
          <w:color w:val="FF0000"/>
          <w:sz w:val="24"/>
          <w:szCs w:val="24"/>
        </w:rPr>
        <w:t>[</w:t>
      </w:r>
      <w:hyperlink w:anchor="_ENREF_25" w:tooltip="Kongs, 2000 #32" w:history="1">
        <w:r w:rsidR="00B76C6C">
          <w:rPr>
            <w:rFonts w:ascii="Times New Roman" w:hAnsi="Times New Roman" w:cs="Times New Roman"/>
            <w:noProof/>
            <w:color w:val="FF0000"/>
            <w:sz w:val="24"/>
            <w:szCs w:val="24"/>
          </w:rPr>
          <w:t>25</w:t>
        </w:r>
      </w:hyperlink>
      <w:r w:rsidR="00A24672">
        <w:rPr>
          <w:rFonts w:ascii="Times New Roman" w:hAnsi="Times New Roman" w:cs="Times New Roman"/>
          <w:noProof/>
          <w:color w:val="FF0000"/>
          <w:sz w:val="24"/>
          <w:szCs w:val="24"/>
        </w:rPr>
        <w:t>]</w:t>
      </w:r>
      <w:r w:rsidR="00A24672">
        <w:rPr>
          <w:rFonts w:ascii="Times New Roman" w:hAnsi="Times New Roman" w:cs="Times New Roman"/>
          <w:color w:val="FF0000"/>
          <w:sz w:val="24"/>
          <w:szCs w:val="24"/>
        </w:rPr>
        <w:fldChar w:fldCharType="end"/>
      </w:r>
      <w:r w:rsidR="00A24672">
        <w:rPr>
          <w:rFonts w:ascii="Times New Roman" w:hAnsi="Times New Roman" w:cs="Times New Roman"/>
          <w:color w:val="FF0000"/>
          <w:sz w:val="24"/>
          <w:szCs w:val="24"/>
        </w:rPr>
        <w:t xml:space="preserve">, </w:t>
      </w:r>
      <w:r w:rsidR="00FB5ED3" w:rsidRPr="00E306BF">
        <w:rPr>
          <w:rFonts w:ascii="Times New Roman" w:hAnsi="Times New Roman" w:cs="Times New Roman"/>
          <w:color w:val="FF0000"/>
          <w:sz w:val="24"/>
          <w:szCs w:val="24"/>
        </w:rPr>
        <w:t>and a combination of working memory, processing speed and cognitive flexibility (</w:t>
      </w:r>
      <w:r w:rsidR="008C48F9" w:rsidRPr="00E306BF">
        <w:rPr>
          <w:rFonts w:ascii="Times New Roman" w:hAnsi="Times New Roman" w:cs="Times New Roman"/>
          <w:color w:val="FF0000"/>
          <w:sz w:val="24"/>
          <w:szCs w:val="24"/>
        </w:rPr>
        <w:t>Letter Number Sequencing</w:t>
      </w:r>
      <w:r w:rsidR="00FB5ED3" w:rsidRPr="00E306BF">
        <w:rPr>
          <w:rFonts w:ascii="Times New Roman" w:hAnsi="Times New Roman" w:cs="Times New Roman"/>
          <w:color w:val="FF0000"/>
          <w:sz w:val="24"/>
          <w:szCs w:val="24"/>
        </w:rPr>
        <w:t>)</w:t>
      </w:r>
      <w:r w:rsidR="00040231" w:rsidRPr="00E306BF">
        <w:rPr>
          <w:rFonts w:ascii="Times New Roman" w:hAnsi="Times New Roman" w:cs="Times New Roman"/>
          <w:color w:val="FF0000"/>
          <w:sz w:val="24"/>
          <w:szCs w:val="24"/>
        </w:rPr>
        <w:t xml:space="preserve"> </w:t>
      </w:r>
      <w:r w:rsidR="00E96CDD" w:rsidRPr="00E306BF">
        <w:rPr>
          <w:rFonts w:ascii="Times New Roman" w:hAnsi="Times New Roman" w:cs="Times New Roman"/>
          <w:color w:val="FF0000"/>
          <w:sz w:val="24"/>
          <w:szCs w:val="24"/>
        </w:rPr>
        <w:fldChar w:fldCharType="begin"/>
      </w:r>
      <w:r w:rsidR="00793877">
        <w:rPr>
          <w:rFonts w:ascii="Times New Roman" w:hAnsi="Times New Roman" w:cs="Times New Roman"/>
          <w:color w:val="FF0000"/>
          <w:sz w:val="24"/>
          <w:szCs w:val="24"/>
        </w:rPr>
        <w:instrText xml:space="preserve"> ADDIN EN.CITE &lt;EndNote&gt;&lt;Cite&gt;&lt;Author&gt;Kaufman&lt;/Author&gt;&lt;Year&gt;2015&lt;/Year&gt;&lt;RecNum&gt;35&lt;/RecNum&gt;&lt;DisplayText&gt;[28]&lt;/DisplayText&gt;&lt;record&gt;&lt;rec-number&gt;35&lt;/rec-number&gt;&lt;foreign-keys&gt;&lt;key app="EN" db-id="0drpxf25o9tws9eza0rxzrvwed9wtddrzrez" timestamp="1747724614"&gt;35&lt;/key&gt;&lt;/foreign-keys&gt;&lt;ref-type name="Book"&gt;6&lt;/ref-type&gt;&lt;contributors&gt;&lt;authors&gt;&lt;author&gt;Kaufman, Alan S&lt;/author&gt;&lt;author&gt;Raiford, Susan Engi&lt;/author&gt;&lt;author&gt;Coalson, Diane L&lt;/author&gt;&lt;/authors&gt;&lt;/contributors&gt;&lt;titles&gt;&lt;title&gt;Intelligent testing with the WISC-V&lt;/title&gt;&lt;/titles&gt;&lt;dates&gt;&lt;year&gt;2015&lt;/year&gt;&lt;/dates&gt;&lt;publisher&gt;John Wiley &amp;amp; Sons&lt;/publisher&gt;&lt;isbn&gt;1119176735&lt;/isbn&gt;&lt;urls&gt;&lt;/urls&gt;&lt;/record&gt;&lt;/Cite&gt;&lt;/EndNote&gt;</w:instrText>
      </w:r>
      <w:r w:rsidR="00E96CDD" w:rsidRPr="00E306BF">
        <w:rPr>
          <w:rFonts w:ascii="Times New Roman" w:hAnsi="Times New Roman" w:cs="Times New Roman"/>
          <w:color w:val="FF0000"/>
          <w:sz w:val="24"/>
          <w:szCs w:val="24"/>
        </w:rPr>
        <w:fldChar w:fldCharType="separate"/>
      </w:r>
      <w:r w:rsidR="00793877">
        <w:rPr>
          <w:rFonts w:ascii="Times New Roman" w:hAnsi="Times New Roman" w:cs="Times New Roman"/>
          <w:noProof/>
          <w:color w:val="FF0000"/>
          <w:sz w:val="24"/>
          <w:szCs w:val="24"/>
        </w:rPr>
        <w:t>[</w:t>
      </w:r>
      <w:hyperlink w:anchor="_ENREF_28" w:tooltip="Kaufman, 2015 #35" w:history="1">
        <w:r w:rsidR="00B76C6C">
          <w:rPr>
            <w:rFonts w:ascii="Times New Roman" w:hAnsi="Times New Roman" w:cs="Times New Roman"/>
            <w:noProof/>
            <w:color w:val="FF0000"/>
            <w:sz w:val="24"/>
            <w:szCs w:val="24"/>
          </w:rPr>
          <w:t>28</w:t>
        </w:r>
      </w:hyperlink>
      <w:r w:rsidR="00793877">
        <w:rPr>
          <w:rFonts w:ascii="Times New Roman" w:hAnsi="Times New Roman" w:cs="Times New Roman"/>
          <w:noProof/>
          <w:color w:val="FF0000"/>
          <w:sz w:val="24"/>
          <w:szCs w:val="24"/>
        </w:rPr>
        <w:t>]</w:t>
      </w:r>
      <w:r w:rsidR="00E96CDD" w:rsidRPr="00E306BF">
        <w:rPr>
          <w:rFonts w:ascii="Times New Roman" w:hAnsi="Times New Roman" w:cs="Times New Roman"/>
          <w:color w:val="FF0000"/>
          <w:sz w:val="24"/>
          <w:szCs w:val="24"/>
        </w:rPr>
        <w:fldChar w:fldCharType="end"/>
      </w:r>
      <w:r w:rsidR="00E96CDD" w:rsidRPr="00D16B86">
        <w:rPr>
          <w:rFonts w:ascii="Times New Roman" w:hAnsi="Times New Roman" w:cs="Times New Roman"/>
          <w:sz w:val="24"/>
          <w:szCs w:val="24"/>
        </w:rPr>
        <w:t xml:space="preserve">. </w:t>
      </w:r>
      <w:r w:rsidR="00DF7067" w:rsidRPr="00D16B86">
        <w:rPr>
          <w:rFonts w:ascii="Times New Roman" w:hAnsi="Times New Roman" w:cs="Times New Roman"/>
          <w:bCs/>
          <w:sz w:val="24"/>
          <w:szCs w:val="24"/>
        </w:rPr>
        <w:t xml:space="preserve">Likewise, we did not find significant association with the NEPSY-II </w:t>
      </w:r>
      <w:r w:rsidR="00E4781D" w:rsidRPr="00D16B86">
        <w:rPr>
          <w:rFonts w:ascii="Times New Roman" w:hAnsi="Times New Roman" w:cs="Times New Roman"/>
          <w:bCs/>
          <w:sz w:val="24"/>
          <w:szCs w:val="24"/>
        </w:rPr>
        <w:t>WI</w:t>
      </w:r>
      <w:r w:rsidR="00DF7067" w:rsidRPr="00D16B86">
        <w:rPr>
          <w:rFonts w:ascii="Times New Roman" w:hAnsi="Times New Roman" w:cs="Times New Roman"/>
          <w:bCs/>
          <w:sz w:val="24"/>
          <w:szCs w:val="24"/>
        </w:rPr>
        <w:t xml:space="preserve"> </w:t>
      </w:r>
      <w:r w:rsidR="00E4781D" w:rsidRPr="00D16B86">
        <w:rPr>
          <w:rFonts w:ascii="Times New Roman" w:hAnsi="Times New Roman" w:cs="Times New Roman"/>
          <w:bCs/>
          <w:sz w:val="24"/>
          <w:szCs w:val="24"/>
        </w:rPr>
        <w:t>t</w:t>
      </w:r>
      <w:r w:rsidR="00DF7067" w:rsidRPr="00D16B86">
        <w:rPr>
          <w:rFonts w:ascii="Times New Roman" w:hAnsi="Times New Roman" w:cs="Times New Roman"/>
          <w:bCs/>
          <w:sz w:val="24"/>
          <w:szCs w:val="24"/>
        </w:rPr>
        <w:t>ask</w:t>
      </w:r>
      <w:r w:rsidR="000620FD" w:rsidRPr="00D16B86">
        <w:rPr>
          <w:rFonts w:ascii="Times New Roman" w:hAnsi="Times New Roman" w:cs="Times New Roman"/>
          <w:bCs/>
          <w:sz w:val="24"/>
          <w:szCs w:val="24"/>
        </w:rPr>
        <w:t>,</w:t>
      </w:r>
      <w:r w:rsidR="00DF7067" w:rsidRPr="00D16B86">
        <w:rPr>
          <w:rFonts w:ascii="Times New Roman" w:hAnsi="Times New Roman" w:cs="Times New Roman"/>
          <w:bCs/>
          <w:sz w:val="24"/>
          <w:szCs w:val="24"/>
        </w:rPr>
        <w:t xml:space="preserve"> which also assessed working memory</w:t>
      </w:r>
      <w:r w:rsidR="007F5A3D">
        <w:rPr>
          <w:rFonts w:ascii="Times New Roman" w:hAnsi="Times New Roman" w:cs="Times New Roman"/>
          <w:bCs/>
          <w:sz w:val="24"/>
          <w:szCs w:val="24"/>
        </w:rPr>
        <w:t xml:space="preserve"> </w:t>
      </w:r>
      <w:r w:rsidR="007F5A3D">
        <w:rPr>
          <w:rFonts w:ascii="Times New Roman" w:hAnsi="Times New Roman" w:cs="Times New Roman"/>
          <w:bCs/>
          <w:sz w:val="24"/>
          <w:szCs w:val="24"/>
        </w:rPr>
        <w:fldChar w:fldCharType="begin"/>
      </w:r>
      <w:r w:rsidR="007F5A3D">
        <w:rPr>
          <w:rFonts w:ascii="Times New Roman" w:hAnsi="Times New Roman" w:cs="Times New Roman"/>
          <w:bCs/>
          <w:sz w:val="24"/>
          <w:szCs w:val="24"/>
        </w:rPr>
        <w:instrText xml:space="preserve"> ADDIN EN.CITE &lt;EndNote&gt;&lt;Cite&gt;&lt;Author&gt;Korkman&lt;/Author&gt;&lt;Year&gt;2007&lt;/Year&gt;&lt;RecNum&gt;30&lt;/RecNum&gt;&lt;DisplayText&gt;[23]&lt;/DisplayText&gt;&lt;record&gt;&lt;rec-number&gt;30&lt;/rec-number&gt;&lt;foreign-keys&gt;&lt;key app="EN" db-id="0drpxf25o9tws9eza0rxzrvwed9wtddrzrez" timestamp="1747724613"&gt;30&lt;/key&gt;&lt;/foreign-keys&gt;&lt;ref-type name="Report"&gt;27&lt;/ref-type&gt;&lt;contributors&gt;&lt;authors&gt;&lt;author&gt;Korkman, M&lt;/author&gt;&lt;author&gt;Kirk, U&lt;/author&gt;&lt;author&gt;Kemp, S&lt;/author&gt;&lt;/authors&gt;&lt;/contributors&gt;&lt;titles&gt;&lt;title&gt;NEPSY-II: A Developmental Neuropsychological Assessment, Second Edition&lt;/title&gt;&lt;/titles&gt;&lt;dates&gt;&lt;year&gt;2007&lt;/year&gt;&lt;/dates&gt;&lt;publisher&gt;Texas: The Psychological Corporation&lt;/publisher&gt;&lt;urls&gt;&lt;/urls&gt;&lt;/record&gt;&lt;/Cite&gt;&lt;/EndNote&gt;</w:instrText>
      </w:r>
      <w:r w:rsidR="007F5A3D">
        <w:rPr>
          <w:rFonts w:ascii="Times New Roman" w:hAnsi="Times New Roman" w:cs="Times New Roman"/>
          <w:bCs/>
          <w:sz w:val="24"/>
          <w:szCs w:val="24"/>
        </w:rPr>
        <w:fldChar w:fldCharType="separate"/>
      </w:r>
      <w:r w:rsidR="007F5A3D">
        <w:rPr>
          <w:rFonts w:ascii="Times New Roman" w:hAnsi="Times New Roman" w:cs="Times New Roman"/>
          <w:bCs/>
          <w:noProof/>
          <w:sz w:val="24"/>
          <w:szCs w:val="24"/>
        </w:rPr>
        <w:t>[</w:t>
      </w:r>
      <w:hyperlink w:anchor="_ENREF_23" w:tooltip="Korkman, 2007 #30" w:history="1">
        <w:r w:rsidR="00B76C6C">
          <w:rPr>
            <w:rFonts w:ascii="Times New Roman" w:hAnsi="Times New Roman" w:cs="Times New Roman"/>
            <w:bCs/>
            <w:noProof/>
            <w:sz w:val="24"/>
            <w:szCs w:val="24"/>
          </w:rPr>
          <w:t>23</w:t>
        </w:r>
      </w:hyperlink>
      <w:r w:rsidR="007F5A3D">
        <w:rPr>
          <w:rFonts w:ascii="Times New Roman" w:hAnsi="Times New Roman" w:cs="Times New Roman"/>
          <w:bCs/>
          <w:noProof/>
          <w:sz w:val="24"/>
          <w:szCs w:val="24"/>
        </w:rPr>
        <w:t>]</w:t>
      </w:r>
      <w:r w:rsidR="007F5A3D">
        <w:rPr>
          <w:rFonts w:ascii="Times New Roman" w:hAnsi="Times New Roman" w:cs="Times New Roman"/>
          <w:bCs/>
          <w:sz w:val="24"/>
          <w:szCs w:val="24"/>
        </w:rPr>
        <w:fldChar w:fldCharType="end"/>
      </w:r>
      <w:r w:rsidR="00DF7067" w:rsidRPr="00D16B86">
        <w:rPr>
          <w:rFonts w:ascii="Times New Roman" w:hAnsi="Times New Roman" w:cs="Times New Roman"/>
          <w:bCs/>
          <w:sz w:val="24"/>
          <w:szCs w:val="24"/>
        </w:rPr>
        <w:t xml:space="preserve">. This could be because the NEPSY-II </w:t>
      </w:r>
      <w:r w:rsidR="00E4781D" w:rsidRPr="00D16B86">
        <w:rPr>
          <w:rFonts w:ascii="Times New Roman" w:hAnsi="Times New Roman" w:cs="Times New Roman"/>
          <w:bCs/>
          <w:sz w:val="24"/>
          <w:szCs w:val="24"/>
        </w:rPr>
        <w:t>WI</w:t>
      </w:r>
      <w:r w:rsidR="00DF7067" w:rsidRPr="00D16B86">
        <w:rPr>
          <w:rFonts w:ascii="Times New Roman" w:hAnsi="Times New Roman" w:cs="Times New Roman"/>
          <w:bCs/>
          <w:sz w:val="24"/>
          <w:szCs w:val="24"/>
        </w:rPr>
        <w:t xml:space="preserve"> </w:t>
      </w:r>
      <w:r w:rsidR="00E4781D" w:rsidRPr="00D16B86">
        <w:rPr>
          <w:rFonts w:ascii="Times New Roman" w:hAnsi="Times New Roman" w:cs="Times New Roman"/>
          <w:bCs/>
          <w:sz w:val="24"/>
          <w:szCs w:val="24"/>
        </w:rPr>
        <w:lastRenderedPageBreak/>
        <w:t>t</w:t>
      </w:r>
      <w:r w:rsidR="00DF7067" w:rsidRPr="00D16B86">
        <w:rPr>
          <w:rFonts w:ascii="Times New Roman" w:hAnsi="Times New Roman" w:cs="Times New Roman"/>
          <w:bCs/>
          <w:sz w:val="24"/>
          <w:szCs w:val="24"/>
        </w:rPr>
        <w:t>ask assesses verbal working memory and interference control, which differ from the Letter</w:t>
      </w:r>
      <w:r w:rsidR="00E4781D" w:rsidRPr="00D16B86">
        <w:rPr>
          <w:rFonts w:ascii="Times New Roman" w:hAnsi="Times New Roman" w:cs="Times New Roman"/>
          <w:bCs/>
          <w:sz w:val="24"/>
          <w:szCs w:val="24"/>
        </w:rPr>
        <w:t>-</w:t>
      </w:r>
      <w:r w:rsidR="00DF7067" w:rsidRPr="00D16B86">
        <w:rPr>
          <w:rFonts w:ascii="Times New Roman" w:hAnsi="Times New Roman" w:cs="Times New Roman"/>
          <w:bCs/>
          <w:sz w:val="24"/>
          <w:szCs w:val="24"/>
        </w:rPr>
        <w:t>Number</w:t>
      </w:r>
      <w:r w:rsidR="00E4781D" w:rsidRPr="00D16B86">
        <w:rPr>
          <w:rFonts w:ascii="Times New Roman" w:hAnsi="Times New Roman" w:cs="Times New Roman"/>
          <w:bCs/>
          <w:sz w:val="24"/>
          <w:szCs w:val="24"/>
        </w:rPr>
        <w:t>-</w:t>
      </w:r>
      <w:r w:rsidR="00DF7067" w:rsidRPr="00D16B86">
        <w:rPr>
          <w:rFonts w:ascii="Times New Roman" w:hAnsi="Times New Roman" w:cs="Times New Roman"/>
          <w:bCs/>
          <w:sz w:val="24"/>
          <w:szCs w:val="24"/>
        </w:rPr>
        <w:t xml:space="preserve">Sequencing </w:t>
      </w:r>
      <w:r w:rsidR="00E4781D" w:rsidRPr="00D16B86">
        <w:rPr>
          <w:rFonts w:ascii="Times New Roman" w:hAnsi="Times New Roman" w:cs="Times New Roman"/>
          <w:bCs/>
          <w:sz w:val="24"/>
          <w:szCs w:val="24"/>
        </w:rPr>
        <w:t>of the</w:t>
      </w:r>
      <w:r w:rsidR="00DF7067" w:rsidRPr="00D16B86">
        <w:rPr>
          <w:rFonts w:ascii="Times New Roman" w:hAnsi="Times New Roman" w:cs="Times New Roman"/>
          <w:bCs/>
          <w:sz w:val="24"/>
          <w:szCs w:val="24"/>
        </w:rPr>
        <w:t xml:space="preserve"> WISC-V. </w:t>
      </w:r>
    </w:p>
    <w:p w14:paraId="499DE285" w14:textId="58224371" w:rsidR="00612C4E" w:rsidRPr="00D16B86" w:rsidRDefault="006E08F0" w:rsidP="00EE5BD0">
      <w:pPr>
        <w:spacing w:line="480" w:lineRule="auto"/>
        <w:rPr>
          <w:rFonts w:ascii="Times New Roman" w:hAnsi="Times New Roman" w:cs="Times New Roman"/>
          <w:sz w:val="24"/>
          <w:szCs w:val="24"/>
        </w:rPr>
      </w:pPr>
      <w:r w:rsidRPr="00D16B86">
        <w:rPr>
          <w:rFonts w:ascii="Times New Roman" w:hAnsi="Times New Roman" w:cs="Times New Roman"/>
          <w:bCs/>
          <w:sz w:val="24"/>
          <w:szCs w:val="24"/>
        </w:rPr>
        <w:t>Additionally, t</w:t>
      </w:r>
      <w:r w:rsidRPr="00D16B86">
        <w:rPr>
          <w:rFonts w:ascii="Times New Roman" w:hAnsi="Times New Roman" w:cs="Times New Roman"/>
          <w:sz w:val="24"/>
          <w:szCs w:val="24"/>
        </w:rPr>
        <w:t xml:space="preserve">he timing of nutritional influence and development of cognitive functions could also </w:t>
      </w:r>
      <w:r w:rsidR="00D03544" w:rsidRPr="00D16B86">
        <w:rPr>
          <w:rFonts w:ascii="Times New Roman" w:hAnsi="Times New Roman" w:cs="Times New Roman"/>
          <w:sz w:val="24"/>
          <w:szCs w:val="24"/>
        </w:rPr>
        <w:t xml:space="preserve">explain </w:t>
      </w:r>
      <w:r w:rsidR="00436192" w:rsidRPr="00D16B86">
        <w:rPr>
          <w:rFonts w:ascii="Times New Roman" w:hAnsi="Times New Roman" w:cs="Times New Roman"/>
          <w:sz w:val="24"/>
          <w:szCs w:val="24"/>
        </w:rPr>
        <w:t>the difference in</w:t>
      </w:r>
      <w:r w:rsidRPr="00D16B86">
        <w:rPr>
          <w:rFonts w:ascii="Times New Roman" w:hAnsi="Times New Roman" w:cs="Times New Roman"/>
          <w:sz w:val="24"/>
          <w:szCs w:val="24"/>
        </w:rPr>
        <w:t xml:space="preserve"> study findings. I</w:t>
      </w:r>
      <w:r w:rsidR="00655E02" w:rsidRPr="00D16B86">
        <w:rPr>
          <w:rFonts w:ascii="Times New Roman" w:hAnsi="Times New Roman" w:cs="Times New Roman"/>
          <w:sz w:val="24"/>
          <w:szCs w:val="24"/>
        </w:rPr>
        <w:t xml:space="preserve">t is possible that </w:t>
      </w:r>
      <w:r w:rsidR="00156120" w:rsidRPr="00D16B86">
        <w:rPr>
          <w:rFonts w:ascii="Times New Roman" w:hAnsi="Times New Roman" w:cs="Times New Roman"/>
          <w:sz w:val="24"/>
          <w:szCs w:val="24"/>
        </w:rPr>
        <w:t xml:space="preserve">our study captured the period (ages </w:t>
      </w:r>
      <w:r w:rsidR="00986D90" w:rsidRPr="00D16B86">
        <w:rPr>
          <w:rFonts w:ascii="Times New Roman" w:hAnsi="Times New Roman" w:cs="Times New Roman"/>
          <w:sz w:val="24"/>
          <w:szCs w:val="24"/>
        </w:rPr>
        <w:t>8-1</w:t>
      </w:r>
      <w:r w:rsidR="00DA5B0B" w:rsidRPr="00D16B86">
        <w:rPr>
          <w:rFonts w:ascii="Times New Roman" w:hAnsi="Times New Roman" w:cs="Times New Roman"/>
          <w:sz w:val="24"/>
          <w:szCs w:val="24"/>
        </w:rPr>
        <w:t>1</w:t>
      </w:r>
      <w:r w:rsidR="00986D90" w:rsidRPr="00D16B86">
        <w:rPr>
          <w:rFonts w:ascii="Times New Roman" w:hAnsi="Times New Roman" w:cs="Times New Roman"/>
          <w:sz w:val="24"/>
          <w:szCs w:val="24"/>
        </w:rPr>
        <w:t xml:space="preserve"> years</w:t>
      </w:r>
      <w:r w:rsidR="00156120" w:rsidRPr="00D16B86">
        <w:rPr>
          <w:rFonts w:ascii="Times New Roman" w:hAnsi="Times New Roman" w:cs="Times New Roman"/>
          <w:sz w:val="24"/>
          <w:szCs w:val="24"/>
        </w:rPr>
        <w:t>)</w:t>
      </w:r>
      <w:r w:rsidR="00986D90" w:rsidRPr="00D16B86">
        <w:rPr>
          <w:rFonts w:ascii="Times New Roman" w:hAnsi="Times New Roman" w:cs="Times New Roman"/>
          <w:sz w:val="24"/>
          <w:szCs w:val="24"/>
        </w:rPr>
        <w:t xml:space="preserve"> when</w:t>
      </w:r>
      <w:r w:rsidRPr="00D16B86">
        <w:rPr>
          <w:rFonts w:ascii="Times New Roman" w:hAnsi="Times New Roman" w:cs="Times New Roman"/>
          <w:sz w:val="24"/>
          <w:szCs w:val="24"/>
        </w:rPr>
        <w:t xml:space="preserve"> the influence of vitamin B12 </w:t>
      </w:r>
      <w:r w:rsidR="006A683D" w:rsidRPr="00D16B86">
        <w:rPr>
          <w:rFonts w:ascii="Times New Roman" w:hAnsi="Times New Roman" w:cs="Times New Roman"/>
          <w:sz w:val="24"/>
          <w:szCs w:val="24"/>
        </w:rPr>
        <w:t>on</w:t>
      </w:r>
      <w:r w:rsidRPr="00D16B86">
        <w:rPr>
          <w:rFonts w:ascii="Times New Roman" w:hAnsi="Times New Roman" w:cs="Times New Roman"/>
          <w:sz w:val="24"/>
          <w:szCs w:val="24"/>
        </w:rPr>
        <w:t xml:space="preserve"> </w:t>
      </w:r>
      <w:r w:rsidR="00C13456" w:rsidRPr="00D16B86">
        <w:rPr>
          <w:rFonts w:ascii="Times New Roman" w:hAnsi="Times New Roman" w:cs="Times New Roman"/>
          <w:sz w:val="24"/>
          <w:szCs w:val="24"/>
        </w:rPr>
        <w:t xml:space="preserve">the development of brain regions responsible for </w:t>
      </w:r>
      <w:r w:rsidR="00BA0C08" w:rsidRPr="00D16B86">
        <w:rPr>
          <w:rFonts w:ascii="Times New Roman" w:hAnsi="Times New Roman" w:cs="Times New Roman"/>
          <w:sz w:val="24"/>
          <w:szCs w:val="24"/>
        </w:rPr>
        <w:t>EFs</w:t>
      </w:r>
      <w:r w:rsidR="00C13456" w:rsidRPr="00D16B86">
        <w:rPr>
          <w:rFonts w:ascii="Times New Roman" w:hAnsi="Times New Roman" w:cs="Times New Roman"/>
          <w:sz w:val="24"/>
          <w:szCs w:val="24"/>
        </w:rPr>
        <w:t xml:space="preserve"> is </w:t>
      </w:r>
      <w:r w:rsidRPr="00D16B86">
        <w:rPr>
          <w:rFonts w:ascii="Times New Roman" w:hAnsi="Times New Roman" w:cs="Times New Roman"/>
          <w:sz w:val="24"/>
          <w:szCs w:val="24"/>
        </w:rPr>
        <w:t>strongest</w:t>
      </w:r>
      <w:r w:rsidR="00C13456" w:rsidRPr="00D16B86">
        <w:rPr>
          <w:rFonts w:ascii="Times New Roman" w:hAnsi="Times New Roman" w:cs="Times New Roman"/>
          <w:sz w:val="24"/>
          <w:szCs w:val="24"/>
        </w:rPr>
        <w:t xml:space="preserve">; </w:t>
      </w:r>
      <w:r w:rsidR="000620FD" w:rsidRPr="00D16B86">
        <w:rPr>
          <w:rFonts w:ascii="Times New Roman" w:hAnsi="Times New Roman" w:cs="Times New Roman"/>
          <w:sz w:val="24"/>
          <w:szCs w:val="24"/>
        </w:rPr>
        <w:t xml:space="preserve">in contrast, </w:t>
      </w:r>
      <w:r w:rsidRPr="00D16B86">
        <w:rPr>
          <w:rFonts w:ascii="Times New Roman" w:hAnsi="Times New Roman" w:cs="Times New Roman"/>
          <w:sz w:val="24"/>
          <w:szCs w:val="24"/>
        </w:rPr>
        <w:t xml:space="preserve">the study by </w:t>
      </w:r>
      <w:r w:rsidR="00922D74" w:rsidRPr="00D16B86">
        <w:rPr>
          <w:rFonts w:ascii="Times New Roman" w:hAnsi="Times New Roman" w:cs="Times New Roman"/>
          <w:sz w:val="24"/>
          <w:szCs w:val="24"/>
        </w:rPr>
        <w:t xml:space="preserve">Nguyen et al. </w:t>
      </w:r>
      <w:r w:rsidR="00922D74" w:rsidRPr="00D16B86">
        <w:rPr>
          <w:rFonts w:ascii="Times New Roman" w:hAnsi="Times New Roman" w:cs="Times New Roman"/>
          <w:sz w:val="24"/>
          <w:szCs w:val="24"/>
        </w:rPr>
        <w:fldChar w:fldCharType="begin"/>
      </w:r>
      <w:r w:rsidR="009003E7">
        <w:rPr>
          <w:rFonts w:ascii="Times New Roman" w:hAnsi="Times New Roman" w:cs="Times New Roman"/>
          <w:sz w:val="24"/>
          <w:szCs w:val="24"/>
        </w:rPr>
        <w:instrText xml:space="preserve"> ADDIN EN.CITE &lt;EndNote&gt;&lt;Cite&gt;&lt;Author&gt;Nguyen&lt;/Author&gt;&lt;Year&gt;2013&lt;/Year&gt;&lt;RecNum&gt;20&lt;/RecNum&gt;&lt;DisplayText&gt;[15]&lt;/DisplayText&gt;&lt;record&gt;&lt;rec-number&gt;20&lt;/rec-number&gt;&lt;foreign-keys&gt;&lt;key app="EN" db-id="0drpxf25o9tws9eza0rxzrvwed9wtddrzrez" timestamp="1747724612"&gt;20&lt;/key&gt;&lt;/foreign-keys&gt;&lt;ref-type name="Journal Article"&gt;17&lt;/ref-type&gt;&lt;contributors&gt;&lt;authors&gt;&lt;author&gt;Nguyen, Cathy T.&lt;/author&gt;&lt;author&gt;Gracely, Edward J.&lt;/author&gt;&lt;author&gt;Lee, Brian K.&lt;/author&gt;&lt;/authors&gt;&lt;/contributors&gt;&lt;titles&gt;&lt;title&gt;Serum Folate but Not Vitamin B-12 Concentrations Are Positively Associated with Cognitive Test Scores in Children Aged 6–16 Years&lt;/title&gt;&lt;secondary-title&gt;J Nutr&lt;/secondary-title&gt;&lt;/titles&gt;&lt;periodical&gt;&lt;full-title&gt;J Nutr&lt;/full-title&gt;&lt;/periodical&gt;&lt;pages&gt;500-504&lt;/pages&gt;&lt;volume&gt;143&lt;/volume&gt;&lt;number&gt;4&lt;/number&gt;&lt;keywords&gt;&lt;keyword&gt;LOD&lt;/keyword&gt;&lt;keyword&gt;SAM&lt;/keyword&gt;&lt;keyword&gt;WISC-R&lt;/keyword&gt;&lt;keyword&gt;WRAT-R&lt;/keyword&gt;&lt;/keywords&gt;&lt;dates&gt;&lt;year&gt;2013&lt;/year&gt;&lt;pub-dates&gt;&lt;date&gt;2013/04/01/&lt;/date&gt;&lt;/pub-dates&gt;&lt;/dates&gt;&lt;isbn&gt;0022-3166&lt;/isbn&gt;&lt;urls&gt;&lt;related-urls&gt;&lt;url&gt;https://www.sciencedirect.com/science/article/pii/S002231662201152X&lt;/url&gt;&lt;/related-urls&gt;&lt;/urls&gt;&lt;electronic-resource-num&gt;10.3945/jn.112.166165&lt;/electronic-resource-num&gt;&lt;/record&gt;&lt;/Cite&gt;&lt;/EndNote&gt;</w:instrText>
      </w:r>
      <w:r w:rsidR="00922D74" w:rsidRPr="00D16B86">
        <w:rPr>
          <w:rFonts w:ascii="Times New Roman" w:hAnsi="Times New Roman" w:cs="Times New Roman"/>
          <w:sz w:val="24"/>
          <w:szCs w:val="24"/>
        </w:rPr>
        <w:fldChar w:fldCharType="separate"/>
      </w:r>
      <w:r w:rsidR="009003E7">
        <w:rPr>
          <w:rFonts w:ascii="Times New Roman" w:hAnsi="Times New Roman" w:cs="Times New Roman"/>
          <w:noProof/>
          <w:sz w:val="24"/>
          <w:szCs w:val="24"/>
        </w:rPr>
        <w:t>[</w:t>
      </w:r>
      <w:hyperlink w:anchor="_ENREF_15" w:tooltip="Nguyen, 2013 #20" w:history="1">
        <w:r w:rsidR="00B76C6C">
          <w:rPr>
            <w:rFonts w:ascii="Times New Roman" w:hAnsi="Times New Roman" w:cs="Times New Roman"/>
            <w:noProof/>
            <w:sz w:val="24"/>
            <w:szCs w:val="24"/>
          </w:rPr>
          <w:t>15</w:t>
        </w:r>
      </w:hyperlink>
      <w:r w:rsidR="009003E7">
        <w:rPr>
          <w:rFonts w:ascii="Times New Roman" w:hAnsi="Times New Roman" w:cs="Times New Roman"/>
          <w:noProof/>
          <w:sz w:val="24"/>
          <w:szCs w:val="24"/>
        </w:rPr>
        <w:t>]</w:t>
      </w:r>
      <w:r w:rsidR="00922D74" w:rsidRPr="00D16B86">
        <w:rPr>
          <w:rFonts w:ascii="Times New Roman" w:hAnsi="Times New Roman" w:cs="Times New Roman"/>
          <w:sz w:val="24"/>
          <w:szCs w:val="24"/>
        </w:rPr>
        <w:fldChar w:fldCharType="end"/>
      </w:r>
      <w:r w:rsidR="00922D74" w:rsidRPr="00D16B86">
        <w:rPr>
          <w:rFonts w:ascii="Times New Roman" w:hAnsi="Times New Roman" w:cs="Times New Roman"/>
          <w:sz w:val="24"/>
          <w:szCs w:val="24"/>
        </w:rPr>
        <w:t xml:space="preserve"> </w:t>
      </w:r>
      <w:r w:rsidR="007F4AF3" w:rsidRPr="00D16B86">
        <w:rPr>
          <w:rFonts w:ascii="Times New Roman" w:hAnsi="Times New Roman" w:cs="Times New Roman"/>
          <w:sz w:val="24"/>
          <w:szCs w:val="24"/>
        </w:rPr>
        <w:t xml:space="preserve">also </w:t>
      </w:r>
      <w:r w:rsidR="00C13456" w:rsidRPr="00D16B86">
        <w:rPr>
          <w:rFonts w:ascii="Times New Roman" w:hAnsi="Times New Roman" w:cs="Times New Roman"/>
          <w:sz w:val="24"/>
          <w:szCs w:val="24"/>
        </w:rPr>
        <w:t xml:space="preserve">included children </w:t>
      </w:r>
      <w:r w:rsidR="000620FD" w:rsidRPr="00D16B86">
        <w:rPr>
          <w:rFonts w:ascii="Times New Roman" w:hAnsi="Times New Roman" w:cs="Times New Roman"/>
          <w:sz w:val="24"/>
          <w:szCs w:val="24"/>
        </w:rPr>
        <w:t>aged</w:t>
      </w:r>
      <w:r w:rsidR="00C13456" w:rsidRPr="00D16B86">
        <w:rPr>
          <w:rFonts w:ascii="Times New Roman" w:hAnsi="Times New Roman" w:cs="Times New Roman"/>
          <w:sz w:val="24"/>
          <w:szCs w:val="24"/>
        </w:rPr>
        <w:t xml:space="preserve"> </w:t>
      </w:r>
      <w:r w:rsidR="00C1085B" w:rsidRPr="00D16B86">
        <w:rPr>
          <w:rFonts w:ascii="Times New Roman" w:hAnsi="Times New Roman" w:cs="Times New Roman"/>
          <w:sz w:val="24"/>
          <w:szCs w:val="24"/>
        </w:rPr>
        <w:t>1</w:t>
      </w:r>
      <w:r w:rsidR="00533D69" w:rsidRPr="00D16B86">
        <w:rPr>
          <w:rFonts w:ascii="Times New Roman" w:hAnsi="Times New Roman" w:cs="Times New Roman"/>
          <w:sz w:val="24"/>
          <w:szCs w:val="24"/>
        </w:rPr>
        <w:t>1</w:t>
      </w:r>
      <w:r w:rsidR="00C1085B" w:rsidRPr="00D16B86">
        <w:rPr>
          <w:rFonts w:ascii="Times New Roman" w:hAnsi="Times New Roman" w:cs="Times New Roman"/>
          <w:sz w:val="24"/>
          <w:szCs w:val="24"/>
        </w:rPr>
        <w:t>-16 years</w:t>
      </w:r>
      <w:r w:rsidRPr="00D16B86">
        <w:rPr>
          <w:rFonts w:ascii="Times New Roman" w:hAnsi="Times New Roman" w:cs="Times New Roman"/>
          <w:sz w:val="24"/>
          <w:szCs w:val="24"/>
        </w:rPr>
        <w:t xml:space="preserve">. </w:t>
      </w:r>
      <w:r w:rsidR="003F6D7F" w:rsidRPr="00D16B86">
        <w:rPr>
          <w:rFonts w:ascii="Times New Roman" w:hAnsi="Times New Roman" w:cs="Times New Roman"/>
          <w:sz w:val="24"/>
          <w:szCs w:val="24"/>
        </w:rPr>
        <w:t xml:space="preserve">Indeed, </w:t>
      </w:r>
      <w:r w:rsidR="003F6D7F" w:rsidRPr="00D16B86">
        <w:rPr>
          <w:rFonts w:ascii="Times New Roman" w:hAnsi="Times New Roman" w:cs="Times New Roman"/>
          <w:bCs/>
          <w:sz w:val="24"/>
          <w:szCs w:val="24"/>
        </w:rPr>
        <w:t xml:space="preserve">during </w:t>
      </w:r>
      <w:r w:rsidR="007F4AF3" w:rsidRPr="00D16B86">
        <w:rPr>
          <w:rFonts w:ascii="Times New Roman" w:hAnsi="Times New Roman" w:cs="Times New Roman"/>
          <w:bCs/>
          <w:sz w:val="24"/>
          <w:szCs w:val="24"/>
        </w:rPr>
        <w:t xml:space="preserve">early </w:t>
      </w:r>
      <w:r w:rsidR="00021A61" w:rsidRPr="00D16B86">
        <w:rPr>
          <w:rFonts w:ascii="Times New Roman" w:hAnsi="Times New Roman" w:cs="Times New Roman"/>
          <w:bCs/>
          <w:sz w:val="24"/>
          <w:szCs w:val="24"/>
        </w:rPr>
        <w:t xml:space="preserve">and middle </w:t>
      </w:r>
      <w:r w:rsidR="007F4AF3" w:rsidRPr="00D16B86">
        <w:rPr>
          <w:rFonts w:ascii="Times New Roman" w:hAnsi="Times New Roman" w:cs="Times New Roman"/>
          <w:bCs/>
          <w:sz w:val="24"/>
          <w:szCs w:val="24"/>
        </w:rPr>
        <w:t>childhood years</w:t>
      </w:r>
      <w:r w:rsidR="003F6D7F" w:rsidRPr="00D16B86">
        <w:rPr>
          <w:rFonts w:ascii="Times New Roman" w:hAnsi="Times New Roman" w:cs="Times New Roman"/>
          <w:bCs/>
          <w:sz w:val="24"/>
          <w:szCs w:val="24"/>
        </w:rPr>
        <w:t xml:space="preserve">, there </w:t>
      </w:r>
      <w:r w:rsidR="00804502">
        <w:rPr>
          <w:rFonts w:ascii="Times New Roman" w:hAnsi="Times New Roman" w:cs="Times New Roman"/>
          <w:bCs/>
          <w:sz w:val="24"/>
          <w:szCs w:val="24"/>
        </w:rPr>
        <w:t>are</w:t>
      </w:r>
      <w:r w:rsidR="003F6D7F" w:rsidRPr="00D16B86">
        <w:rPr>
          <w:rFonts w:ascii="Times New Roman" w:hAnsi="Times New Roman" w:cs="Times New Roman"/>
          <w:bCs/>
          <w:sz w:val="24"/>
          <w:szCs w:val="24"/>
        </w:rPr>
        <w:t xml:space="preserve"> significant reshaping and refinement of </w:t>
      </w:r>
      <w:r w:rsidR="007F4AF3" w:rsidRPr="00D16B86">
        <w:rPr>
          <w:rFonts w:ascii="Times New Roman" w:hAnsi="Times New Roman" w:cs="Times New Roman"/>
          <w:sz w:val="24"/>
          <w:szCs w:val="24"/>
        </w:rPr>
        <w:t>the prefrontal cortex responsible for</w:t>
      </w:r>
      <w:r w:rsidR="00CD127C" w:rsidRPr="00D16B86">
        <w:rPr>
          <w:rFonts w:ascii="Times New Roman" w:hAnsi="Times New Roman" w:cs="Times New Roman"/>
          <w:sz w:val="24"/>
          <w:szCs w:val="24"/>
        </w:rPr>
        <w:t xml:space="preserve"> </w:t>
      </w:r>
      <w:r w:rsidR="00BA0C08" w:rsidRPr="00D16B86">
        <w:rPr>
          <w:rFonts w:ascii="Times New Roman" w:hAnsi="Times New Roman" w:cs="Times New Roman"/>
          <w:sz w:val="24"/>
          <w:szCs w:val="24"/>
        </w:rPr>
        <w:t>EFs</w:t>
      </w:r>
      <w:r w:rsidR="00AC605C" w:rsidRPr="00D16B86">
        <w:rPr>
          <w:rFonts w:ascii="Times New Roman" w:hAnsi="Times New Roman" w:cs="Times New Roman"/>
          <w:sz w:val="24"/>
          <w:szCs w:val="24"/>
        </w:rPr>
        <w:t xml:space="preserve">; hence, </w:t>
      </w:r>
      <w:r w:rsidR="00021A61" w:rsidRPr="00D16B86">
        <w:rPr>
          <w:rFonts w:ascii="Times New Roman" w:hAnsi="Times New Roman" w:cs="Times New Roman"/>
          <w:sz w:val="24"/>
          <w:szCs w:val="24"/>
        </w:rPr>
        <w:t>early and mid</w:t>
      </w:r>
      <w:r w:rsidR="000620FD" w:rsidRPr="00D16B86">
        <w:rPr>
          <w:rFonts w:ascii="Times New Roman" w:hAnsi="Times New Roman" w:cs="Times New Roman"/>
          <w:sz w:val="24"/>
          <w:szCs w:val="24"/>
        </w:rPr>
        <w:t>-</w:t>
      </w:r>
      <w:r w:rsidR="00021A61" w:rsidRPr="00D16B86">
        <w:rPr>
          <w:rFonts w:ascii="Times New Roman" w:hAnsi="Times New Roman" w:cs="Times New Roman"/>
          <w:sz w:val="24"/>
          <w:szCs w:val="24"/>
        </w:rPr>
        <w:t>childhood</w:t>
      </w:r>
      <w:r w:rsidR="003F6D7F" w:rsidRPr="00D16B86">
        <w:rPr>
          <w:rFonts w:ascii="Times New Roman" w:hAnsi="Times New Roman" w:cs="Times New Roman"/>
          <w:bCs/>
          <w:sz w:val="24"/>
          <w:szCs w:val="24"/>
        </w:rPr>
        <w:t xml:space="preserve"> </w:t>
      </w:r>
      <w:r w:rsidR="007F4AF3" w:rsidRPr="00D16B86">
        <w:rPr>
          <w:rFonts w:ascii="Times New Roman" w:hAnsi="Times New Roman" w:cs="Times New Roman"/>
          <w:bCs/>
          <w:sz w:val="24"/>
          <w:szCs w:val="24"/>
        </w:rPr>
        <w:t xml:space="preserve">have </w:t>
      </w:r>
      <w:r w:rsidR="00410AE9" w:rsidRPr="00D16B86">
        <w:rPr>
          <w:rFonts w:ascii="Times New Roman" w:hAnsi="Times New Roman" w:cs="Times New Roman"/>
          <w:bCs/>
          <w:sz w:val="24"/>
          <w:szCs w:val="24"/>
        </w:rPr>
        <w:t>been postulated to be the period</w:t>
      </w:r>
      <w:r w:rsidR="00804502">
        <w:rPr>
          <w:rFonts w:ascii="Times New Roman" w:hAnsi="Times New Roman" w:cs="Times New Roman"/>
          <w:bCs/>
          <w:sz w:val="24"/>
          <w:szCs w:val="24"/>
        </w:rPr>
        <w:t>s</w:t>
      </w:r>
      <w:r w:rsidR="00410AE9" w:rsidRPr="00D16B86">
        <w:rPr>
          <w:rFonts w:ascii="Times New Roman" w:hAnsi="Times New Roman" w:cs="Times New Roman"/>
          <w:bCs/>
          <w:sz w:val="24"/>
          <w:szCs w:val="24"/>
        </w:rPr>
        <w:t xml:space="preserve"> </w:t>
      </w:r>
      <w:r w:rsidR="00804502">
        <w:rPr>
          <w:rFonts w:ascii="Times New Roman" w:hAnsi="Times New Roman" w:cs="Times New Roman"/>
          <w:bCs/>
          <w:sz w:val="24"/>
          <w:szCs w:val="24"/>
        </w:rPr>
        <w:t xml:space="preserve">that are </w:t>
      </w:r>
      <w:r w:rsidR="003F6D7F" w:rsidRPr="00D16B86">
        <w:rPr>
          <w:rFonts w:ascii="Times New Roman" w:hAnsi="Times New Roman" w:cs="Times New Roman"/>
          <w:bCs/>
          <w:sz w:val="24"/>
          <w:szCs w:val="24"/>
        </w:rPr>
        <w:t>most malleable and adaptable to environmental exposures</w:t>
      </w:r>
      <w:r w:rsidR="001F1919" w:rsidRPr="00D16B86">
        <w:rPr>
          <w:rFonts w:ascii="Times New Roman" w:hAnsi="Times New Roman" w:cs="Times New Roman"/>
          <w:bCs/>
          <w:sz w:val="24"/>
          <w:szCs w:val="24"/>
        </w:rPr>
        <w:t xml:space="preserve"> </w:t>
      </w:r>
      <w:r w:rsidR="00925073" w:rsidRPr="00D16B86">
        <w:rPr>
          <w:rFonts w:ascii="Times New Roman" w:hAnsi="Times New Roman" w:cs="Times New Roman"/>
          <w:bCs/>
          <w:sz w:val="24"/>
          <w:szCs w:val="24"/>
        </w:rPr>
        <w:fldChar w:fldCharType="begin">
          <w:fldData xml:space="preserve">PEVuZE5vdGU+PENpdGU+PEF1dGhvcj5TYWF2ZWRyYTwvQXV0aG9yPjxZZWFyPjIwMjM8L1llYXI+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</w:fldData>
        </w:fldChar>
      </w:r>
      <w:r w:rsidR="00167C9C">
        <w:rPr>
          <w:rFonts w:ascii="Times New Roman" w:hAnsi="Times New Roman" w:cs="Times New Roman"/>
          <w:bCs/>
          <w:sz w:val="24"/>
          <w:szCs w:val="24"/>
        </w:rPr>
        <w:instrText xml:space="preserve"> ADDIN EN.CITE </w:instrText>
      </w:r>
      <w:r w:rsidR="00167C9C">
        <w:rPr>
          <w:rFonts w:ascii="Times New Roman" w:hAnsi="Times New Roman" w:cs="Times New Roman"/>
          <w:bCs/>
          <w:sz w:val="24"/>
          <w:szCs w:val="24"/>
        </w:rPr>
        <w:fldChar w:fldCharType="begin">
          <w:fldData xml:space="preserve">PEVuZE5vdGU+PENpdGU+PEF1dGhvcj5TYWF2ZWRyYTwvQXV0aG9yPjxZZWFyPjIwMjM8L1llYXI+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</w:fldData>
        </w:fldChar>
      </w:r>
      <w:r w:rsidR="00167C9C">
        <w:rPr>
          <w:rFonts w:ascii="Times New Roman" w:hAnsi="Times New Roman" w:cs="Times New Roman"/>
          <w:bCs/>
          <w:sz w:val="24"/>
          <w:szCs w:val="24"/>
        </w:rPr>
        <w:instrText xml:space="preserve"> ADDIN EN.CITE.DATA </w:instrText>
      </w:r>
      <w:r w:rsidR="00167C9C">
        <w:rPr>
          <w:rFonts w:ascii="Times New Roman" w:hAnsi="Times New Roman" w:cs="Times New Roman"/>
          <w:bCs/>
          <w:sz w:val="24"/>
          <w:szCs w:val="24"/>
        </w:rPr>
      </w:r>
      <w:r w:rsidR="00167C9C">
        <w:rPr>
          <w:rFonts w:ascii="Times New Roman" w:hAnsi="Times New Roman" w:cs="Times New Roman"/>
          <w:bCs/>
          <w:sz w:val="24"/>
          <w:szCs w:val="24"/>
        </w:rPr>
        <w:fldChar w:fldCharType="end"/>
      </w:r>
      <w:r w:rsidR="00925073" w:rsidRPr="00D16B86">
        <w:rPr>
          <w:rFonts w:ascii="Times New Roman" w:hAnsi="Times New Roman" w:cs="Times New Roman"/>
          <w:bCs/>
          <w:sz w:val="24"/>
          <w:szCs w:val="24"/>
        </w:rPr>
      </w:r>
      <w:r w:rsidR="00925073" w:rsidRPr="00D16B86">
        <w:rPr>
          <w:rFonts w:ascii="Times New Roman" w:hAnsi="Times New Roman" w:cs="Times New Roman"/>
          <w:bCs/>
          <w:sz w:val="24"/>
          <w:szCs w:val="24"/>
        </w:rPr>
        <w:fldChar w:fldCharType="separate"/>
      </w:r>
      <w:r w:rsidR="00167C9C">
        <w:rPr>
          <w:rFonts w:ascii="Times New Roman" w:hAnsi="Times New Roman" w:cs="Times New Roman"/>
          <w:bCs/>
          <w:noProof/>
          <w:sz w:val="24"/>
          <w:szCs w:val="24"/>
        </w:rPr>
        <w:t>[</w:t>
      </w:r>
      <w:hyperlink w:anchor="_ENREF_4" w:tooltip="Saavedra, 2023 #5" w:history="1">
        <w:r w:rsidR="00B76C6C">
          <w:rPr>
            <w:rFonts w:ascii="Times New Roman" w:hAnsi="Times New Roman" w:cs="Times New Roman"/>
            <w:bCs/>
            <w:noProof/>
            <w:sz w:val="24"/>
            <w:szCs w:val="24"/>
          </w:rPr>
          <w:t>4</w:t>
        </w:r>
      </w:hyperlink>
      <w:r w:rsidR="00167C9C">
        <w:rPr>
          <w:rFonts w:ascii="Times New Roman" w:hAnsi="Times New Roman" w:cs="Times New Roman"/>
          <w:bCs/>
          <w:noProof/>
          <w:sz w:val="24"/>
          <w:szCs w:val="24"/>
        </w:rPr>
        <w:t>]</w:t>
      </w:r>
      <w:r w:rsidR="00925073" w:rsidRPr="00D16B86">
        <w:rPr>
          <w:rFonts w:ascii="Times New Roman" w:hAnsi="Times New Roman" w:cs="Times New Roman"/>
          <w:bCs/>
          <w:sz w:val="24"/>
          <w:szCs w:val="24"/>
        </w:rPr>
        <w:fldChar w:fldCharType="end"/>
      </w:r>
      <w:r w:rsidR="003F6D7F" w:rsidRPr="00D16B86">
        <w:rPr>
          <w:rFonts w:ascii="Times New Roman" w:hAnsi="Times New Roman" w:cs="Times New Roman"/>
          <w:bCs/>
          <w:sz w:val="24"/>
          <w:szCs w:val="24"/>
        </w:rPr>
        <w:t>.</w:t>
      </w:r>
    </w:p>
    <w:p w14:paraId="55F4DEC8" w14:textId="19E02A5F" w:rsidR="00EF032C" w:rsidRPr="00D16B86" w:rsidRDefault="00874636" w:rsidP="00EE5BD0">
      <w:pPr>
        <w:spacing w:line="480" w:lineRule="auto"/>
        <w:rPr>
          <w:rFonts w:ascii="Times New Roman" w:hAnsi="Times New Roman" w:cs="Times New Roman"/>
          <w:bCs/>
          <w:sz w:val="24"/>
          <w:szCs w:val="24"/>
        </w:rPr>
      </w:pPr>
      <w:r>
        <w:rPr>
          <w:rFonts w:ascii="Times New Roman" w:hAnsi="Times New Roman" w:cs="Times New Roman"/>
          <w:bCs/>
          <w:sz w:val="24"/>
          <w:szCs w:val="24"/>
        </w:rPr>
        <w:t>Additionally, we found</w:t>
      </w:r>
      <w:r w:rsidR="00BE7750" w:rsidRPr="00D16B86">
        <w:rPr>
          <w:rFonts w:ascii="Times New Roman" w:hAnsi="Times New Roman" w:cs="Times New Roman"/>
          <w:bCs/>
          <w:sz w:val="24"/>
          <w:szCs w:val="24"/>
        </w:rPr>
        <w:t xml:space="preserve"> </w:t>
      </w:r>
      <w:r w:rsidR="005B48F5" w:rsidRPr="00140561">
        <w:rPr>
          <w:rFonts w:ascii="Times New Roman" w:hAnsi="Times New Roman" w:cs="Times New Roman"/>
          <w:bCs/>
          <w:color w:val="FF0000"/>
          <w:sz w:val="24"/>
          <w:szCs w:val="24"/>
        </w:rPr>
        <w:t>that</w:t>
      </w:r>
      <w:r w:rsidR="008E0EC2" w:rsidRPr="00140561">
        <w:rPr>
          <w:rFonts w:ascii="Times New Roman" w:hAnsi="Times New Roman" w:cs="Times New Roman"/>
          <w:bCs/>
          <w:color w:val="FF0000"/>
          <w:sz w:val="24"/>
          <w:szCs w:val="24"/>
        </w:rPr>
        <w:t xml:space="preserve"> </w:t>
      </w:r>
      <w:r w:rsidR="00BC35EB" w:rsidRPr="00D16B86">
        <w:rPr>
          <w:rFonts w:ascii="Times New Roman" w:hAnsi="Times New Roman" w:cs="Times New Roman"/>
          <w:bCs/>
          <w:sz w:val="24"/>
          <w:szCs w:val="24"/>
        </w:rPr>
        <w:t xml:space="preserve">vitamin B12 </w:t>
      </w:r>
      <w:r w:rsidR="00140561">
        <w:rPr>
          <w:rFonts w:ascii="Times New Roman" w:hAnsi="Times New Roman" w:cs="Times New Roman"/>
          <w:bCs/>
          <w:sz w:val="24"/>
          <w:szCs w:val="24"/>
        </w:rPr>
        <w:t xml:space="preserve">was </w:t>
      </w:r>
      <w:r w:rsidR="00140561" w:rsidRPr="00C55EBC">
        <w:rPr>
          <w:rFonts w:ascii="Times New Roman" w:hAnsi="Times New Roman" w:cs="Times New Roman"/>
          <w:bCs/>
          <w:color w:val="FF0000"/>
          <w:sz w:val="24"/>
          <w:szCs w:val="24"/>
        </w:rPr>
        <w:t>related to</w:t>
      </w:r>
      <w:r w:rsidR="00BC35EB" w:rsidRPr="00C55EBC">
        <w:rPr>
          <w:rFonts w:ascii="Times New Roman" w:hAnsi="Times New Roman" w:cs="Times New Roman"/>
          <w:bCs/>
          <w:color w:val="FF0000"/>
          <w:sz w:val="24"/>
          <w:szCs w:val="24"/>
        </w:rPr>
        <w:t xml:space="preserve"> </w:t>
      </w:r>
      <w:r w:rsidR="00E4781D" w:rsidRPr="00D16B86">
        <w:rPr>
          <w:rFonts w:ascii="Times New Roman" w:hAnsi="Times New Roman" w:cs="Times New Roman"/>
          <w:bCs/>
          <w:sz w:val="24"/>
          <w:szCs w:val="24"/>
        </w:rPr>
        <w:t>FC</w:t>
      </w:r>
      <w:r w:rsidR="00BC35EB" w:rsidRPr="00D16B86">
        <w:rPr>
          <w:rFonts w:ascii="Times New Roman" w:hAnsi="Times New Roman" w:cs="Times New Roman"/>
          <w:bCs/>
          <w:sz w:val="24"/>
          <w:szCs w:val="24"/>
        </w:rPr>
        <w:t xml:space="preserve"> between </w:t>
      </w:r>
      <w:r w:rsidR="00942389" w:rsidRPr="00D16B86">
        <w:rPr>
          <w:rFonts w:ascii="Times New Roman" w:hAnsi="Times New Roman" w:cs="Times New Roman"/>
          <w:bCs/>
          <w:sz w:val="24"/>
          <w:szCs w:val="24"/>
        </w:rPr>
        <w:t xml:space="preserve">DAN </w:t>
      </w:r>
      <w:r w:rsidR="0038788E" w:rsidRPr="00D16B86">
        <w:rPr>
          <w:rFonts w:ascii="Times New Roman" w:hAnsi="Times New Roman" w:cs="Times New Roman"/>
          <w:bCs/>
          <w:sz w:val="24"/>
          <w:szCs w:val="24"/>
        </w:rPr>
        <w:t>and FPN</w:t>
      </w:r>
      <w:r w:rsidR="0038788E">
        <w:rPr>
          <w:rFonts w:ascii="Times New Roman" w:hAnsi="Times New Roman" w:cs="Times New Roman"/>
          <w:bCs/>
          <w:sz w:val="24"/>
          <w:szCs w:val="24"/>
        </w:rPr>
        <w:t xml:space="preserve">. </w:t>
      </w:r>
      <w:r w:rsidR="00C80066">
        <w:rPr>
          <w:rFonts w:ascii="Times New Roman" w:hAnsi="Times New Roman" w:cs="Times New Roman"/>
          <w:bCs/>
          <w:sz w:val="24"/>
          <w:szCs w:val="24"/>
        </w:rPr>
        <w:t>Given that</w:t>
      </w:r>
      <w:r w:rsidR="0038788E">
        <w:rPr>
          <w:rFonts w:ascii="Times New Roman" w:hAnsi="Times New Roman" w:cs="Times New Roman"/>
          <w:bCs/>
          <w:sz w:val="24"/>
          <w:szCs w:val="24"/>
        </w:rPr>
        <w:t xml:space="preserve"> DAN is </w:t>
      </w:r>
      <w:r w:rsidR="008C4C8D" w:rsidRPr="00C55EBC">
        <w:rPr>
          <w:rFonts w:ascii="Times New Roman" w:hAnsi="Times New Roman" w:cs="Times New Roman"/>
          <w:bCs/>
          <w:color w:val="FF0000"/>
          <w:sz w:val="24"/>
          <w:szCs w:val="24"/>
        </w:rPr>
        <w:t xml:space="preserve">important for </w:t>
      </w:r>
      <w:r w:rsidR="002914D7" w:rsidRPr="00C55EBC">
        <w:rPr>
          <w:rFonts w:ascii="Times New Roman" w:hAnsi="Times New Roman" w:cs="Times New Roman"/>
          <w:bCs/>
          <w:color w:val="FF0000"/>
          <w:sz w:val="24"/>
          <w:szCs w:val="24"/>
        </w:rPr>
        <w:t>working memory</w:t>
      </w:r>
      <w:r w:rsidR="006D19F9" w:rsidRPr="00C55EBC">
        <w:rPr>
          <w:rFonts w:ascii="Times New Roman" w:hAnsi="Times New Roman" w:cs="Times New Roman"/>
          <w:bCs/>
          <w:color w:val="FF0000"/>
          <w:sz w:val="24"/>
          <w:szCs w:val="24"/>
        </w:rPr>
        <w:t xml:space="preserve"> </w:t>
      </w:r>
      <w:r w:rsidR="001343C0" w:rsidRPr="00C55EBC">
        <w:rPr>
          <w:rFonts w:ascii="Times New Roman" w:hAnsi="Times New Roman" w:cs="Times New Roman"/>
          <w:bCs/>
          <w:color w:val="FF0000"/>
          <w:sz w:val="24"/>
          <w:szCs w:val="24"/>
        </w:rPr>
        <w:fldChar w:fldCharType="begin">
          <w:fldData xml:space="preserve">PEVuZE5vdGU+PENpdGU+PEF1dGhvcj5NYWplcnVzPC9BdXRob3I+PFllYXI+MjAxODwvWWVhcj48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=
</w:fldData>
        </w:fldChar>
      </w:r>
      <w:r w:rsidR="007F5A3D">
        <w:rPr>
          <w:rFonts w:ascii="Times New Roman" w:hAnsi="Times New Roman" w:cs="Times New Roman"/>
          <w:bCs/>
          <w:color w:val="FF0000"/>
          <w:sz w:val="24"/>
          <w:szCs w:val="24"/>
        </w:rPr>
        <w:instrText xml:space="preserve"> ADDIN EN.CITE </w:instrText>
      </w:r>
      <w:r w:rsidR="007F5A3D">
        <w:rPr>
          <w:rFonts w:ascii="Times New Roman" w:hAnsi="Times New Roman" w:cs="Times New Roman"/>
          <w:bCs/>
          <w:color w:val="FF0000"/>
          <w:sz w:val="24"/>
          <w:szCs w:val="24"/>
        </w:rPr>
        <w:fldChar w:fldCharType="begin">
          <w:fldData xml:space="preserve">PEVuZE5vdGU+PENpdGU+PEF1dGhvcj5NYWplcnVzPC9BdXRob3I+PFllYXI+MjAxODwvWWVhcj48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=
</w:fldData>
        </w:fldChar>
      </w:r>
      <w:r w:rsidR="007F5A3D">
        <w:rPr>
          <w:rFonts w:ascii="Times New Roman" w:hAnsi="Times New Roman" w:cs="Times New Roman"/>
          <w:bCs/>
          <w:color w:val="FF0000"/>
          <w:sz w:val="24"/>
          <w:szCs w:val="24"/>
        </w:rPr>
        <w:instrText xml:space="preserve"> ADDIN EN.CITE.DATA </w:instrText>
      </w:r>
      <w:r w:rsidR="007F5A3D">
        <w:rPr>
          <w:rFonts w:ascii="Times New Roman" w:hAnsi="Times New Roman" w:cs="Times New Roman"/>
          <w:bCs/>
          <w:color w:val="FF0000"/>
          <w:sz w:val="24"/>
          <w:szCs w:val="24"/>
        </w:rPr>
      </w:r>
      <w:r w:rsidR="007F5A3D">
        <w:rPr>
          <w:rFonts w:ascii="Times New Roman" w:hAnsi="Times New Roman" w:cs="Times New Roman"/>
          <w:bCs/>
          <w:color w:val="FF0000"/>
          <w:sz w:val="24"/>
          <w:szCs w:val="24"/>
        </w:rPr>
        <w:fldChar w:fldCharType="end"/>
      </w:r>
      <w:r w:rsidR="001343C0" w:rsidRPr="00C55EBC">
        <w:rPr>
          <w:rFonts w:ascii="Times New Roman" w:hAnsi="Times New Roman" w:cs="Times New Roman"/>
          <w:bCs/>
          <w:color w:val="FF0000"/>
          <w:sz w:val="24"/>
          <w:szCs w:val="24"/>
        </w:rPr>
      </w:r>
      <w:r w:rsidR="001343C0" w:rsidRPr="00C55EBC">
        <w:rPr>
          <w:rFonts w:ascii="Times New Roman" w:hAnsi="Times New Roman" w:cs="Times New Roman"/>
          <w:bCs/>
          <w:color w:val="FF0000"/>
          <w:sz w:val="24"/>
          <w:szCs w:val="24"/>
        </w:rPr>
        <w:fldChar w:fldCharType="separate"/>
      </w:r>
      <w:r w:rsidR="007F5A3D">
        <w:rPr>
          <w:rFonts w:ascii="Times New Roman" w:hAnsi="Times New Roman" w:cs="Times New Roman"/>
          <w:bCs/>
          <w:noProof/>
          <w:color w:val="FF0000"/>
          <w:sz w:val="24"/>
          <w:szCs w:val="24"/>
        </w:rPr>
        <w:t>[</w:t>
      </w:r>
      <w:hyperlink w:anchor="_ENREF_38" w:tooltip="Majerus, 2018 #62" w:history="1">
        <w:r w:rsidR="00B76C6C">
          <w:rPr>
            <w:rFonts w:ascii="Times New Roman" w:hAnsi="Times New Roman" w:cs="Times New Roman"/>
            <w:bCs/>
            <w:noProof/>
            <w:color w:val="FF0000"/>
            <w:sz w:val="24"/>
            <w:szCs w:val="24"/>
          </w:rPr>
          <w:t>38</w:t>
        </w:r>
      </w:hyperlink>
      <w:r w:rsidR="007F5A3D">
        <w:rPr>
          <w:rFonts w:ascii="Times New Roman" w:hAnsi="Times New Roman" w:cs="Times New Roman"/>
          <w:bCs/>
          <w:noProof/>
          <w:color w:val="FF0000"/>
          <w:sz w:val="24"/>
          <w:szCs w:val="24"/>
        </w:rPr>
        <w:t>]</w:t>
      </w:r>
      <w:r w:rsidR="001343C0" w:rsidRPr="00C55EBC">
        <w:rPr>
          <w:rFonts w:ascii="Times New Roman" w:hAnsi="Times New Roman" w:cs="Times New Roman"/>
          <w:bCs/>
          <w:color w:val="FF0000"/>
          <w:sz w:val="24"/>
          <w:szCs w:val="24"/>
        </w:rPr>
        <w:fldChar w:fldCharType="end"/>
      </w:r>
      <w:r w:rsidR="0038788E">
        <w:rPr>
          <w:rFonts w:ascii="Times New Roman" w:hAnsi="Times New Roman" w:cs="Times New Roman"/>
          <w:bCs/>
          <w:color w:val="FF0000"/>
          <w:sz w:val="24"/>
          <w:szCs w:val="24"/>
        </w:rPr>
        <w:t xml:space="preserve"> </w:t>
      </w:r>
      <w:r w:rsidR="00C80066">
        <w:rPr>
          <w:rFonts w:ascii="Times New Roman" w:hAnsi="Times New Roman" w:cs="Times New Roman"/>
          <w:bCs/>
          <w:color w:val="FF0000"/>
          <w:sz w:val="24"/>
          <w:szCs w:val="24"/>
        </w:rPr>
        <w:t>and</w:t>
      </w:r>
      <w:r w:rsidR="0038788E">
        <w:rPr>
          <w:rFonts w:ascii="Times New Roman" w:hAnsi="Times New Roman" w:cs="Times New Roman"/>
          <w:bCs/>
          <w:color w:val="FF0000"/>
          <w:sz w:val="24"/>
          <w:szCs w:val="24"/>
        </w:rPr>
        <w:t xml:space="preserve"> FPN is i</w:t>
      </w:r>
      <w:r w:rsidR="001343C0" w:rsidRPr="00C55EBC">
        <w:rPr>
          <w:rFonts w:ascii="Times New Roman" w:hAnsi="Times New Roman" w:cs="Times New Roman"/>
          <w:bCs/>
          <w:color w:val="FF0000"/>
          <w:sz w:val="24"/>
          <w:szCs w:val="24"/>
        </w:rPr>
        <w:t xml:space="preserve">mportant for </w:t>
      </w:r>
      <w:r w:rsidR="00DC063B" w:rsidRPr="00C55EBC">
        <w:rPr>
          <w:rFonts w:ascii="Times New Roman" w:hAnsi="Times New Roman" w:cs="Times New Roman"/>
          <w:bCs/>
          <w:color w:val="FF0000"/>
          <w:sz w:val="24"/>
          <w:szCs w:val="24"/>
        </w:rPr>
        <w:t>cognitive flexibility</w:t>
      </w:r>
      <w:r w:rsidR="00C670CB" w:rsidRPr="00C55EBC">
        <w:rPr>
          <w:rFonts w:ascii="Times New Roman" w:hAnsi="Times New Roman" w:cs="Times New Roman"/>
          <w:bCs/>
          <w:color w:val="FF0000"/>
          <w:sz w:val="24"/>
          <w:szCs w:val="24"/>
        </w:rPr>
        <w:t xml:space="preserve"> </w:t>
      </w:r>
      <w:r w:rsidR="00C670CB" w:rsidRPr="00C55EBC">
        <w:rPr>
          <w:rFonts w:ascii="Times New Roman" w:hAnsi="Times New Roman" w:cs="Times New Roman"/>
          <w:bCs/>
          <w:color w:val="FF0000"/>
          <w:sz w:val="24"/>
          <w:szCs w:val="24"/>
        </w:rPr>
        <w:fldChar w:fldCharType="begin">
          <w:fldData xml:space="preserve">PEVuZE5vdGU+PENpdGU+PEF1dGhvcj5NYXJlazwvQXV0aG9yPjxZZWFyPjIwMTg8L1llYXI+PFJl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</w:fldData>
        </w:fldChar>
      </w:r>
      <w:r w:rsidR="007F5A3D">
        <w:rPr>
          <w:rFonts w:ascii="Times New Roman" w:hAnsi="Times New Roman" w:cs="Times New Roman"/>
          <w:bCs/>
          <w:color w:val="FF0000"/>
          <w:sz w:val="24"/>
          <w:szCs w:val="24"/>
        </w:rPr>
        <w:instrText xml:space="preserve"> ADDIN EN.CITE </w:instrText>
      </w:r>
      <w:r w:rsidR="007F5A3D">
        <w:rPr>
          <w:rFonts w:ascii="Times New Roman" w:hAnsi="Times New Roman" w:cs="Times New Roman"/>
          <w:bCs/>
          <w:color w:val="FF0000"/>
          <w:sz w:val="24"/>
          <w:szCs w:val="24"/>
        </w:rPr>
        <w:fldChar w:fldCharType="begin">
          <w:fldData xml:space="preserve">PEVuZE5vdGU+PENpdGU+PEF1dGhvcj5NYXJlazwvQXV0aG9yPjxZZWFyPjIwMTg8L1llYXI+PFJl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</w:fldData>
        </w:fldChar>
      </w:r>
      <w:r w:rsidR="007F5A3D">
        <w:rPr>
          <w:rFonts w:ascii="Times New Roman" w:hAnsi="Times New Roman" w:cs="Times New Roman"/>
          <w:bCs/>
          <w:color w:val="FF0000"/>
          <w:sz w:val="24"/>
          <w:szCs w:val="24"/>
        </w:rPr>
        <w:instrText xml:space="preserve"> ADDIN EN.CITE.DATA </w:instrText>
      </w:r>
      <w:r w:rsidR="007F5A3D">
        <w:rPr>
          <w:rFonts w:ascii="Times New Roman" w:hAnsi="Times New Roman" w:cs="Times New Roman"/>
          <w:bCs/>
          <w:color w:val="FF0000"/>
          <w:sz w:val="24"/>
          <w:szCs w:val="24"/>
        </w:rPr>
      </w:r>
      <w:r w:rsidR="007F5A3D">
        <w:rPr>
          <w:rFonts w:ascii="Times New Roman" w:hAnsi="Times New Roman" w:cs="Times New Roman"/>
          <w:bCs/>
          <w:color w:val="FF0000"/>
          <w:sz w:val="24"/>
          <w:szCs w:val="24"/>
        </w:rPr>
        <w:fldChar w:fldCharType="end"/>
      </w:r>
      <w:r w:rsidR="00C670CB" w:rsidRPr="00C55EBC">
        <w:rPr>
          <w:rFonts w:ascii="Times New Roman" w:hAnsi="Times New Roman" w:cs="Times New Roman"/>
          <w:bCs/>
          <w:color w:val="FF0000"/>
          <w:sz w:val="24"/>
          <w:szCs w:val="24"/>
        </w:rPr>
      </w:r>
      <w:r w:rsidR="00C670CB" w:rsidRPr="00C55EBC">
        <w:rPr>
          <w:rFonts w:ascii="Times New Roman" w:hAnsi="Times New Roman" w:cs="Times New Roman"/>
          <w:bCs/>
          <w:color w:val="FF0000"/>
          <w:sz w:val="24"/>
          <w:szCs w:val="24"/>
        </w:rPr>
        <w:fldChar w:fldCharType="separate"/>
      </w:r>
      <w:r w:rsidR="007F5A3D">
        <w:rPr>
          <w:rFonts w:ascii="Times New Roman" w:hAnsi="Times New Roman" w:cs="Times New Roman"/>
          <w:bCs/>
          <w:noProof/>
          <w:color w:val="FF0000"/>
          <w:sz w:val="24"/>
          <w:szCs w:val="24"/>
        </w:rPr>
        <w:t>[</w:t>
      </w:r>
      <w:hyperlink w:anchor="_ENREF_39" w:tooltip="Marek, 2018 #63" w:history="1">
        <w:r w:rsidR="00B76C6C">
          <w:rPr>
            <w:rFonts w:ascii="Times New Roman" w:hAnsi="Times New Roman" w:cs="Times New Roman"/>
            <w:bCs/>
            <w:noProof/>
            <w:color w:val="FF0000"/>
            <w:sz w:val="24"/>
            <w:szCs w:val="24"/>
          </w:rPr>
          <w:t>39</w:t>
        </w:r>
      </w:hyperlink>
      <w:r w:rsidR="007F5A3D">
        <w:rPr>
          <w:rFonts w:ascii="Times New Roman" w:hAnsi="Times New Roman" w:cs="Times New Roman"/>
          <w:bCs/>
          <w:noProof/>
          <w:color w:val="FF0000"/>
          <w:sz w:val="24"/>
          <w:szCs w:val="24"/>
        </w:rPr>
        <w:t>]</w:t>
      </w:r>
      <w:r w:rsidR="00C670CB" w:rsidRPr="00C55EBC">
        <w:rPr>
          <w:rFonts w:ascii="Times New Roman" w:hAnsi="Times New Roman" w:cs="Times New Roman"/>
          <w:bCs/>
          <w:color w:val="FF0000"/>
          <w:sz w:val="24"/>
          <w:szCs w:val="24"/>
        </w:rPr>
        <w:fldChar w:fldCharType="end"/>
      </w:r>
      <w:r w:rsidR="0038788E">
        <w:rPr>
          <w:rFonts w:ascii="Times New Roman" w:hAnsi="Times New Roman" w:cs="Times New Roman"/>
          <w:bCs/>
          <w:color w:val="FF0000"/>
          <w:sz w:val="24"/>
          <w:szCs w:val="24"/>
        </w:rPr>
        <w:t xml:space="preserve">, </w:t>
      </w:r>
      <w:r w:rsidR="00C80066">
        <w:rPr>
          <w:rFonts w:ascii="Times New Roman" w:hAnsi="Times New Roman" w:cs="Times New Roman"/>
          <w:bCs/>
          <w:color w:val="FF0000"/>
          <w:sz w:val="24"/>
          <w:szCs w:val="24"/>
        </w:rPr>
        <w:t xml:space="preserve">this finding </w:t>
      </w:r>
      <w:r w:rsidR="0038788E">
        <w:rPr>
          <w:rFonts w:ascii="Times New Roman" w:hAnsi="Times New Roman" w:cs="Times New Roman"/>
          <w:bCs/>
          <w:color w:val="FF0000"/>
          <w:sz w:val="24"/>
          <w:szCs w:val="24"/>
        </w:rPr>
        <w:t xml:space="preserve">is consistent with </w:t>
      </w:r>
      <w:r w:rsidR="00634CFF" w:rsidRPr="00605FE1">
        <w:rPr>
          <w:rFonts w:ascii="Times New Roman" w:hAnsi="Times New Roman" w:cs="Times New Roman"/>
          <w:bCs/>
          <w:color w:val="FF0000"/>
          <w:sz w:val="24"/>
          <w:szCs w:val="24"/>
        </w:rPr>
        <w:t xml:space="preserve">our findings </w:t>
      </w:r>
      <w:r w:rsidR="00605FE1" w:rsidRPr="00605FE1">
        <w:rPr>
          <w:rFonts w:ascii="Times New Roman" w:hAnsi="Times New Roman" w:cs="Times New Roman"/>
          <w:bCs/>
          <w:color w:val="FF0000"/>
          <w:sz w:val="24"/>
          <w:szCs w:val="24"/>
        </w:rPr>
        <w:t xml:space="preserve">using </w:t>
      </w:r>
      <w:r w:rsidR="00E942A7">
        <w:rPr>
          <w:rFonts w:ascii="Times New Roman" w:hAnsi="Times New Roman" w:cs="Times New Roman"/>
          <w:bCs/>
          <w:color w:val="FF0000"/>
          <w:sz w:val="24"/>
          <w:szCs w:val="24"/>
        </w:rPr>
        <w:t xml:space="preserve">EFs </w:t>
      </w:r>
      <w:r w:rsidR="00605FE1" w:rsidRPr="00605FE1">
        <w:rPr>
          <w:rFonts w:ascii="Times New Roman" w:hAnsi="Times New Roman" w:cs="Times New Roman"/>
          <w:bCs/>
          <w:color w:val="FF0000"/>
          <w:sz w:val="24"/>
          <w:szCs w:val="24"/>
        </w:rPr>
        <w:t>cognitive tes</w:t>
      </w:r>
      <w:r w:rsidR="00E942A7">
        <w:rPr>
          <w:rFonts w:ascii="Times New Roman" w:hAnsi="Times New Roman" w:cs="Times New Roman"/>
          <w:bCs/>
          <w:color w:val="FF0000"/>
          <w:sz w:val="24"/>
          <w:szCs w:val="24"/>
        </w:rPr>
        <w:t>ts</w:t>
      </w:r>
      <w:r w:rsidR="00605FE1" w:rsidRPr="00605FE1">
        <w:rPr>
          <w:rFonts w:ascii="Times New Roman" w:hAnsi="Times New Roman" w:cs="Times New Roman"/>
          <w:bCs/>
          <w:color w:val="FF0000"/>
          <w:sz w:val="24"/>
          <w:szCs w:val="24"/>
        </w:rPr>
        <w:t xml:space="preserve">. </w:t>
      </w:r>
      <w:r w:rsidR="006C52E1" w:rsidRPr="00D16B86">
        <w:rPr>
          <w:rFonts w:ascii="Times New Roman" w:hAnsi="Times New Roman" w:cs="Times New Roman"/>
          <w:bCs/>
          <w:sz w:val="24"/>
          <w:szCs w:val="24"/>
        </w:rPr>
        <w:t xml:space="preserve">In general, decreasing between-network </w:t>
      </w:r>
      <w:r w:rsidR="00E3339D" w:rsidRPr="00D16B86">
        <w:rPr>
          <w:rFonts w:ascii="Times New Roman" w:hAnsi="Times New Roman" w:cs="Times New Roman"/>
          <w:bCs/>
          <w:sz w:val="24"/>
          <w:szCs w:val="24"/>
        </w:rPr>
        <w:t xml:space="preserve">FC is expected across childhood due to functional specialization of brain networks, and a lower </w:t>
      </w:r>
      <w:r w:rsidR="00942389" w:rsidRPr="00D16B86">
        <w:rPr>
          <w:rFonts w:ascii="Times New Roman" w:hAnsi="Times New Roman" w:cs="Times New Roman"/>
          <w:bCs/>
          <w:sz w:val="24"/>
          <w:szCs w:val="24"/>
        </w:rPr>
        <w:t xml:space="preserve">DAN x </w:t>
      </w:r>
      <w:r w:rsidR="00E3339D" w:rsidRPr="00D16B86">
        <w:rPr>
          <w:rFonts w:ascii="Times New Roman" w:hAnsi="Times New Roman" w:cs="Times New Roman"/>
          <w:bCs/>
          <w:sz w:val="24"/>
          <w:szCs w:val="24"/>
        </w:rPr>
        <w:t>FPN</w:t>
      </w:r>
      <w:r w:rsidR="00C12757" w:rsidRPr="00D16B86">
        <w:rPr>
          <w:rFonts w:ascii="Times New Roman" w:hAnsi="Times New Roman" w:cs="Times New Roman"/>
          <w:bCs/>
          <w:sz w:val="24"/>
          <w:szCs w:val="24"/>
        </w:rPr>
        <w:t xml:space="preserve"> </w:t>
      </w:r>
      <w:r w:rsidR="00E3339D" w:rsidRPr="00D16B86">
        <w:rPr>
          <w:rFonts w:ascii="Times New Roman" w:hAnsi="Times New Roman" w:cs="Times New Roman"/>
          <w:bCs/>
          <w:sz w:val="24"/>
          <w:szCs w:val="24"/>
        </w:rPr>
        <w:t>FC has been linked to better sustained attention ability</w:t>
      </w:r>
      <w:r w:rsidR="00574B80">
        <w:rPr>
          <w:rFonts w:ascii="Times New Roman" w:hAnsi="Times New Roman" w:cs="Times New Roman"/>
          <w:bCs/>
          <w:sz w:val="24"/>
          <w:szCs w:val="24"/>
        </w:rPr>
        <w:t xml:space="preserve"> </w:t>
      </w:r>
      <w:r w:rsidR="00574B80" w:rsidRPr="00D16B86">
        <w:rPr>
          <w:rFonts w:ascii="Times New Roman" w:hAnsi="Times New Roman" w:cs="Times New Roman"/>
          <w:bCs/>
          <w:sz w:val="24"/>
          <w:szCs w:val="24"/>
        </w:rPr>
        <w:t xml:space="preserve">(also a component of EFs) </w:t>
      </w:r>
      <w:r w:rsidR="00FA2169" w:rsidRPr="00D16B86">
        <w:rPr>
          <w:rFonts w:ascii="Times New Roman" w:hAnsi="Times New Roman" w:cs="Times New Roman"/>
          <w:bCs/>
          <w:sz w:val="24"/>
          <w:szCs w:val="24"/>
        </w:rPr>
        <w:t xml:space="preserve"> </w:t>
      </w:r>
      <w:r w:rsidR="00FA2169" w:rsidRPr="00D16B86">
        <w:rPr>
          <w:rFonts w:ascii="Times New Roman" w:hAnsi="Times New Roman" w:cs="Times New Roman"/>
          <w:bCs/>
          <w:sz w:val="24"/>
          <w:szCs w:val="24"/>
        </w:rPr>
        <w:fldChar w:fldCharType="begin">
          <w:fldData xml:space="preserve">PEVuZE5vdGU+PENpdGU+PEF1dGhvcj5UaG9tc29uPC9BdXRob3I+PFllYXI+MjAyMjwvWWVhcj48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</w:fldData>
        </w:fldChar>
      </w:r>
      <w:r w:rsidR="007F5A3D">
        <w:rPr>
          <w:rFonts w:ascii="Times New Roman" w:hAnsi="Times New Roman" w:cs="Times New Roman"/>
          <w:bCs/>
          <w:sz w:val="24"/>
          <w:szCs w:val="24"/>
        </w:rPr>
        <w:instrText xml:space="preserve"> ADDIN EN.CITE </w:instrText>
      </w:r>
      <w:r w:rsidR="007F5A3D">
        <w:rPr>
          <w:rFonts w:ascii="Times New Roman" w:hAnsi="Times New Roman" w:cs="Times New Roman"/>
          <w:bCs/>
          <w:sz w:val="24"/>
          <w:szCs w:val="24"/>
        </w:rPr>
        <w:fldChar w:fldCharType="begin">
          <w:fldData xml:space="preserve">PEVuZE5vdGU+PENpdGU+PEF1dGhvcj5UaG9tc29uPC9BdXRob3I+PFllYXI+MjAyMjwvWWVhcj48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</w:fldData>
        </w:fldChar>
      </w:r>
      <w:r w:rsidR="007F5A3D">
        <w:rPr>
          <w:rFonts w:ascii="Times New Roman" w:hAnsi="Times New Roman" w:cs="Times New Roman"/>
          <w:bCs/>
          <w:sz w:val="24"/>
          <w:szCs w:val="24"/>
        </w:rPr>
        <w:instrText xml:space="preserve"> ADDIN EN.CITE.DATA </w:instrText>
      </w:r>
      <w:r w:rsidR="007F5A3D">
        <w:rPr>
          <w:rFonts w:ascii="Times New Roman" w:hAnsi="Times New Roman" w:cs="Times New Roman"/>
          <w:bCs/>
          <w:sz w:val="24"/>
          <w:szCs w:val="24"/>
        </w:rPr>
      </w:r>
      <w:r w:rsidR="007F5A3D">
        <w:rPr>
          <w:rFonts w:ascii="Times New Roman" w:hAnsi="Times New Roman" w:cs="Times New Roman"/>
          <w:bCs/>
          <w:sz w:val="24"/>
          <w:szCs w:val="24"/>
        </w:rPr>
        <w:fldChar w:fldCharType="end"/>
      </w:r>
      <w:r w:rsidR="00FA2169" w:rsidRPr="00D16B86">
        <w:rPr>
          <w:rFonts w:ascii="Times New Roman" w:hAnsi="Times New Roman" w:cs="Times New Roman"/>
          <w:bCs/>
          <w:sz w:val="24"/>
          <w:szCs w:val="24"/>
        </w:rPr>
      </w:r>
      <w:r w:rsidR="00FA2169" w:rsidRPr="00D16B86">
        <w:rPr>
          <w:rFonts w:ascii="Times New Roman" w:hAnsi="Times New Roman" w:cs="Times New Roman"/>
          <w:bCs/>
          <w:sz w:val="24"/>
          <w:szCs w:val="24"/>
        </w:rPr>
        <w:fldChar w:fldCharType="separate"/>
      </w:r>
      <w:r w:rsidR="007F5A3D">
        <w:rPr>
          <w:rFonts w:ascii="Times New Roman" w:hAnsi="Times New Roman" w:cs="Times New Roman"/>
          <w:bCs/>
          <w:noProof/>
          <w:sz w:val="24"/>
          <w:szCs w:val="24"/>
        </w:rPr>
        <w:t>[</w:t>
      </w:r>
      <w:hyperlink w:anchor="_ENREF_40" w:tooltip="Thomson, 2022 #46" w:history="1">
        <w:r w:rsidR="00B76C6C">
          <w:rPr>
            <w:rFonts w:ascii="Times New Roman" w:hAnsi="Times New Roman" w:cs="Times New Roman"/>
            <w:bCs/>
            <w:noProof/>
            <w:sz w:val="24"/>
            <w:szCs w:val="24"/>
          </w:rPr>
          <w:t>40</w:t>
        </w:r>
      </w:hyperlink>
      <w:r w:rsidR="007F5A3D">
        <w:rPr>
          <w:rFonts w:ascii="Times New Roman" w:hAnsi="Times New Roman" w:cs="Times New Roman"/>
          <w:bCs/>
          <w:noProof/>
          <w:sz w:val="24"/>
          <w:szCs w:val="24"/>
        </w:rPr>
        <w:t>]</w:t>
      </w:r>
      <w:r w:rsidR="00FA2169" w:rsidRPr="00D16B86">
        <w:rPr>
          <w:rFonts w:ascii="Times New Roman" w:hAnsi="Times New Roman" w:cs="Times New Roman"/>
          <w:bCs/>
          <w:sz w:val="24"/>
          <w:szCs w:val="24"/>
        </w:rPr>
        <w:fldChar w:fldCharType="end"/>
      </w:r>
      <w:r w:rsidR="00E3339D" w:rsidRPr="00D16B86">
        <w:rPr>
          <w:rFonts w:ascii="Times New Roman" w:hAnsi="Times New Roman" w:cs="Times New Roman"/>
          <w:bCs/>
          <w:sz w:val="24"/>
          <w:szCs w:val="24"/>
        </w:rPr>
        <w:t xml:space="preserve">. </w:t>
      </w:r>
      <w:r w:rsidR="00EB40D5" w:rsidRPr="00D16B86">
        <w:rPr>
          <w:rFonts w:ascii="Times New Roman" w:hAnsi="Times New Roman" w:cs="Times New Roman"/>
          <w:bCs/>
          <w:sz w:val="24"/>
          <w:szCs w:val="24"/>
        </w:rPr>
        <w:t>In another study examining dietary omega-3 intake</w:t>
      </w:r>
      <w:r w:rsidR="00113473" w:rsidRPr="00D16B86">
        <w:rPr>
          <w:rFonts w:ascii="Times New Roman" w:hAnsi="Times New Roman" w:cs="Times New Roman"/>
          <w:bCs/>
          <w:sz w:val="24"/>
          <w:szCs w:val="24"/>
        </w:rPr>
        <w:t xml:space="preserve"> (not vitamin B12)</w:t>
      </w:r>
      <w:r w:rsidR="00EB40D5" w:rsidRPr="00D16B86">
        <w:rPr>
          <w:rFonts w:ascii="Times New Roman" w:hAnsi="Times New Roman" w:cs="Times New Roman"/>
          <w:bCs/>
          <w:sz w:val="24"/>
          <w:szCs w:val="24"/>
        </w:rPr>
        <w:t xml:space="preserve">, </w:t>
      </w:r>
      <w:r w:rsidR="00A208EF" w:rsidRPr="00D16B86">
        <w:rPr>
          <w:rFonts w:ascii="Times New Roman" w:hAnsi="Times New Roman" w:cs="Times New Roman"/>
          <w:bCs/>
          <w:sz w:val="24"/>
          <w:szCs w:val="24"/>
        </w:rPr>
        <w:t xml:space="preserve">higher intake was correlated with </w:t>
      </w:r>
      <w:r w:rsidR="00113473" w:rsidRPr="00D16B86">
        <w:rPr>
          <w:rFonts w:ascii="Times New Roman" w:hAnsi="Times New Roman" w:cs="Times New Roman"/>
          <w:bCs/>
          <w:sz w:val="24"/>
          <w:szCs w:val="24"/>
        </w:rPr>
        <w:t xml:space="preserve">a </w:t>
      </w:r>
      <w:r w:rsidR="00457D53" w:rsidRPr="00D16B86">
        <w:rPr>
          <w:rFonts w:ascii="Times New Roman" w:hAnsi="Times New Roman" w:cs="Times New Roman"/>
          <w:bCs/>
          <w:sz w:val="24"/>
          <w:szCs w:val="24"/>
        </w:rPr>
        <w:t xml:space="preserve">decrease in FC </w:t>
      </w:r>
      <w:r w:rsidR="00E41F69" w:rsidRPr="00D16B86">
        <w:rPr>
          <w:rFonts w:ascii="Times New Roman" w:hAnsi="Times New Roman" w:cs="Times New Roman"/>
          <w:bCs/>
          <w:sz w:val="24"/>
          <w:szCs w:val="24"/>
        </w:rPr>
        <w:t xml:space="preserve">underlying the </w:t>
      </w:r>
      <w:r w:rsidR="003A6CD7" w:rsidRPr="00D16B86">
        <w:rPr>
          <w:rFonts w:ascii="Times New Roman" w:hAnsi="Times New Roman" w:cs="Times New Roman"/>
          <w:bCs/>
          <w:sz w:val="24"/>
          <w:szCs w:val="24"/>
        </w:rPr>
        <w:t xml:space="preserve">vigilant </w:t>
      </w:r>
      <w:r w:rsidR="00C619AC" w:rsidRPr="00D16B86">
        <w:rPr>
          <w:rFonts w:ascii="Times New Roman" w:hAnsi="Times New Roman" w:cs="Times New Roman"/>
          <w:bCs/>
          <w:sz w:val="24"/>
          <w:szCs w:val="24"/>
        </w:rPr>
        <w:t>attention</w:t>
      </w:r>
      <w:r w:rsidR="003A6CD7" w:rsidRPr="00D16B86">
        <w:rPr>
          <w:rFonts w:ascii="Times New Roman" w:hAnsi="Times New Roman" w:cs="Times New Roman"/>
          <w:bCs/>
          <w:sz w:val="24"/>
          <w:szCs w:val="24"/>
        </w:rPr>
        <w:t xml:space="preserve"> </w:t>
      </w:r>
      <w:r w:rsidR="007407B6" w:rsidRPr="00D16B86">
        <w:rPr>
          <w:rFonts w:ascii="Times New Roman" w:hAnsi="Times New Roman" w:cs="Times New Roman"/>
          <w:bCs/>
          <w:sz w:val="24"/>
          <w:szCs w:val="24"/>
        </w:rPr>
        <w:t>networks</w:t>
      </w:r>
      <w:r w:rsidR="00F67885">
        <w:rPr>
          <w:rFonts w:ascii="Times New Roman" w:hAnsi="Times New Roman" w:cs="Times New Roman"/>
          <w:bCs/>
          <w:sz w:val="24"/>
          <w:szCs w:val="24"/>
        </w:rPr>
        <w:t xml:space="preserve"> </w:t>
      </w:r>
      <w:r w:rsidR="00AD2431">
        <w:rPr>
          <w:rFonts w:ascii="Times New Roman" w:hAnsi="Times New Roman" w:cs="Times New Roman"/>
          <w:bCs/>
          <w:sz w:val="24"/>
          <w:szCs w:val="24"/>
        </w:rPr>
        <w:fldChar w:fldCharType="begin">
          <w:fldData xml:space="preserve">PEVuZE5vdGU+PENpdGU+PEF1dGhvcj5Nb3JhbmRpbmk8L0F1dGhvcj48WWVhcj4yMDIyPC9ZZWFy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=
</w:fldData>
        </w:fldChar>
      </w:r>
      <w:r w:rsidR="00793877">
        <w:rPr>
          <w:rFonts w:ascii="Times New Roman" w:hAnsi="Times New Roman" w:cs="Times New Roman"/>
          <w:bCs/>
          <w:sz w:val="24"/>
          <w:szCs w:val="24"/>
        </w:rPr>
        <w:instrText xml:space="preserve"> ADDIN EN.CITE </w:instrText>
      </w:r>
      <w:r w:rsidR="00793877">
        <w:rPr>
          <w:rFonts w:ascii="Times New Roman" w:hAnsi="Times New Roman" w:cs="Times New Roman"/>
          <w:bCs/>
          <w:sz w:val="24"/>
          <w:szCs w:val="24"/>
        </w:rPr>
        <w:fldChar w:fldCharType="begin">
          <w:fldData xml:space="preserve">PEVuZE5vdGU+PENpdGU+PEF1dGhvcj5Nb3JhbmRpbmk8L0F1dGhvcj48WWVhcj4yMDIyPC9ZZWFy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=
</w:fldData>
        </w:fldChar>
      </w:r>
      <w:r w:rsidR="00793877">
        <w:rPr>
          <w:rFonts w:ascii="Times New Roman" w:hAnsi="Times New Roman" w:cs="Times New Roman"/>
          <w:bCs/>
          <w:sz w:val="24"/>
          <w:szCs w:val="24"/>
        </w:rPr>
        <w:instrText xml:space="preserve"> ADDIN EN.CITE.DATA </w:instrText>
      </w:r>
      <w:r w:rsidR="00793877">
        <w:rPr>
          <w:rFonts w:ascii="Times New Roman" w:hAnsi="Times New Roman" w:cs="Times New Roman"/>
          <w:bCs/>
          <w:sz w:val="24"/>
          <w:szCs w:val="24"/>
        </w:rPr>
      </w:r>
      <w:r w:rsidR="00793877">
        <w:rPr>
          <w:rFonts w:ascii="Times New Roman" w:hAnsi="Times New Roman" w:cs="Times New Roman"/>
          <w:bCs/>
          <w:sz w:val="24"/>
          <w:szCs w:val="24"/>
        </w:rPr>
        <w:fldChar w:fldCharType="end"/>
      </w:r>
      <w:r w:rsidR="00AD2431">
        <w:rPr>
          <w:rFonts w:ascii="Times New Roman" w:hAnsi="Times New Roman" w:cs="Times New Roman"/>
          <w:bCs/>
          <w:sz w:val="24"/>
          <w:szCs w:val="24"/>
        </w:rPr>
      </w:r>
      <w:r w:rsidR="00AD2431">
        <w:rPr>
          <w:rFonts w:ascii="Times New Roman" w:hAnsi="Times New Roman" w:cs="Times New Roman"/>
          <w:bCs/>
          <w:sz w:val="24"/>
          <w:szCs w:val="24"/>
        </w:rPr>
        <w:fldChar w:fldCharType="separate"/>
      </w:r>
      <w:r w:rsidR="00793877">
        <w:rPr>
          <w:rFonts w:ascii="Times New Roman" w:hAnsi="Times New Roman" w:cs="Times New Roman"/>
          <w:bCs/>
          <w:noProof/>
          <w:sz w:val="24"/>
          <w:szCs w:val="24"/>
        </w:rPr>
        <w:t>[</w:t>
      </w:r>
      <w:hyperlink w:anchor="_ENREF_20" w:tooltip="Morandini, 2022 #24" w:history="1">
        <w:r w:rsidR="00B76C6C">
          <w:rPr>
            <w:rFonts w:ascii="Times New Roman" w:hAnsi="Times New Roman" w:cs="Times New Roman"/>
            <w:bCs/>
            <w:noProof/>
            <w:sz w:val="24"/>
            <w:szCs w:val="24"/>
          </w:rPr>
          <w:t>20</w:t>
        </w:r>
      </w:hyperlink>
      <w:r w:rsidR="00793877">
        <w:rPr>
          <w:rFonts w:ascii="Times New Roman" w:hAnsi="Times New Roman" w:cs="Times New Roman"/>
          <w:bCs/>
          <w:noProof/>
          <w:sz w:val="24"/>
          <w:szCs w:val="24"/>
        </w:rPr>
        <w:t>]</w:t>
      </w:r>
      <w:r w:rsidR="00AD2431">
        <w:rPr>
          <w:rFonts w:ascii="Times New Roman" w:hAnsi="Times New Roman" w:cs="Times New Roman"/>
          <w:bCs/>
          <w:sz w:val="24"/>
          <w:szCs w:val="24"/>
        </w:rPr>
        <w:fldChar w:fldCharType="end"/>
      </w:r>
      <w:r w:rsidR="00263FFB">
        <w:rPr>
          <w:rFonts w:ascii="Times New Roman" w:hAnsi="Times New Roman" w:cs="Times New Roman"/>
          <w:bCs/>
          <w:sz w:val="24"/>
          <w:szCs w:val="24"/>
        </w:rPr>
        <w:t xml:space="preserve">. Taken together, </w:t>
      </w:r>
      <w:r w:rsidR="00AB073E">
        <w:rPr>
          <w:rFonts w:ascii="Times New Roman" w:hAnsi="Times New Roman" w:cs="Times New Roman"/>
          <w:bCs/>
          <w:sz w:val="24"/>
          <w:szCs w:val="24"/>
        </w:rPr>
        <w:t>a</w:t>
      </w:r>
      <w:r w:rsidR="00941E2D" w:rsidRPr="00D16B86">
        <w:rPr>
          <w:rFonts w:ascii="Times New Roman" w:hAnsi="Times New Roman" w:cs="Times New Roman"/>
          <w:bCs/>
          <w:sz w:val="24"/>
          <w:szCs w:val="24"/>
        </w:rPr>
        <w:t xml:space="preserve"> </w:t>
      </w:r>
      <w:r w:rsidR="00D8182B" w:rsidRPr="00D16B86">
        <w:rPr>
          <w:rFonts w:ascii="Times New Roman" w:hAnsi="Times New Roman" w:cs="Times New Roman"/>
          <w:bCs/>
          <w:sz w:val="24"/>
          <w:szCs w:val="24"/>
        </w:rPr>
        <w:t>decreasing</w:t>
      </w:r>
      <w:r w:rsidR="00162FE4" w:rsidRPr="00D16B86">
        <w:rPr>
          <w:rFonts w:ascii="Times New Roman" w:hAnsi="Times New Roman" w:cs="Times New Roman"/>
          <w:bCs/>
          <w:sz w:val="24"/>
          <w:szCs w:val="24"/>
        </w:rPr>
        <w:t xml:space="preserve"> between-network FC </w:t>
      </w:r>
      <w:r w:rsidR="00AB073E">
        <w:rPr>
          <w:rFonts w:ascii="Times New Roman" w:hAnsi="Times New Roman" w:cs="Times New Roman"/>
          <w:bCs/>
          <w:sz w:val="24"/>
          <w:szCs w:val="24"/>
        </w:rPr>
        <w:t xml:space="preserve">in children </w:t>
      </w:r>
      <w:r w:rsidR="00162FE4" w:rsidRPr="00D16B86">
        <w:rPr>
          <w:rFonts w:ascii="Times New Roman" w:hAnsi="Times New Roman" w:cs="Times New Roman"/>
          <w:bCs/>
          <w:sz w:val="24"/>
          <w:szCs w:val="24"/>
        </w:rPr>
        <w:t>may be reflective of better EFs</w:t>
      </w:r>
      <w:r w:rsidR="003C399B">
        <w:rPr>
          <w:rFonts w:ascii="Times New Roman" w:hAnsi="Times New Roman" w:cs="Times New Roman"/>
          <w:bCs/>
          <w:sz w:val="24"/>
          <w:szCs w:val="24"/>
        </w:rPr>
        <w:t xml:space="preserve">, suggesting </w:t>
      </w:r>
      <w:r w:rsidR="00FB5C74" w:rsidRPr="00D16B86">
        <w:rPr>
          <w:rFonts w:ascii="Times New Roman" w:hAnsi="Times New Roman" w:cs="Times New Roman"/>
          <w:bCs/>
          <w:sz w:val="24"/>
          <w:szCs w:val="24"/>
        </w:rPr>
        <w:t xml:space="preserve">a </w:t>
      </w:r>
      <w:r w:rsidR="00DF7E0A" w:rsidRPr="00D16B86">
        <w:rPr>
          <w:rFonts w:ascii="Times New Roman" w:hAnsi="Times New Roman" w:cs="Times New Roman"/>
          <w:bCs/>
          <w:sz w:val="24"/>
          <w:szCs w:val="24"/>
        </w:rPr>
        <w:t>potential beneficial role of v</w:t>
      </w:r>
      <w:r w:rsidR="000F75A6" w:rsidRPr="00D16B86">
        <w:rPr>
          <w:rFonts w:ascii="Times New Roman" w:hAnsi="Times New Roman" w:cs="Times New Roman"/>
          <w:bCs/>
          <w:sz w:val="24"/>
          <w:szCs w:val="24"/>
        </w:rPr>
        <w:t xml:space="preserve">itamin B12 </w:t>
      </w:r>
      <w:r w:rsidR="00DF7E0A" w:rsidRPr="00D16B86">
        <w:rPr>
          <w:rFonts w:ascii="Times New Roman" w:hAnsi="Times New Roman" w:cs="Times New Roman"/>
          <w:bCs/>
          <w:sz w:val="24"/>
          <w:szCs w:val="24"/>
        </w:rPr>
        <w:t>in</w:t>
      </w:r>
      <w:r w:rsidR="000F75A6" w:rsidRPr="00D16B86">
        <w:rPr>
          <w:rFonts w:ascii="Times New Roman" w:hAnsi="Times New Roman" w:cs="Times New Roman"/>
          <w:bCs/>
          <w:sz w:val="24"/>
          <w:szCs w:val="24"/>
        </w:rPr>
        <w:t xml:space="preserve"> </w:t>
      </w:r>
      <w:r w:rsidR="007E7057">
        <w:rPr>
          <w:rFonts w:ascii="Times New Roman" w:hAnsi="Times New Roman" w:cs="Times New Roman"/>
          <w:bCs/>
          <w:sz w:val="24"/>
          <w:szCs w:val="24"/>
        </w:rPr>
        <w:t xml:space="preserve">improving </w:t>
      </w:r>
      <w:r w:rsidR="00625489">
        <w:rPr>
          <w:rFonts w:ascii="Times New Roman" w:hAnsi="Times New Roman" w:cs="Times New Roman"/>
          <w:bCs/>
          <w:sz w:val="24"/>
          <w:szCs w:val="24"/>
        </w:rPr>
        <w:t>brain</w:t>
      </w:r>
      <w:r w:rsidR="000F75A6" w:rsidRPr="00D16B86">
        <w:rPr>
          <w:rFonts w:ascii="Times New Roman" w:hAnsi="Times New Roman" w:cs="Times New Roman"/>
          <w:bCs/>
          <w:sz w:val="24"/>
          <w:szCs w:val="24"/>
        </w:rPr>
        <w:t xml:space="preserve"> networks </w:t>
      </w:r>
      <w:r w:rsidR="000C61EF">
        <w:rPr>
          <w:rFonts w:ascii="Times New Roman" w:hAnsi="Times New Roman" w:cs="Times New Roman"/>
          <w:bCs/>
          <w:sz w:val="24"/>
          <w:szCs w:val="24"/>
        </w:rPr>
        <w:t xml:space="preserve">FC </w:t>
      </w:r>
      <w:r w:rsidR="000F75A6" w:rsidRPr="00D16B86">
        <w:rPr>
          <w:rFonts w:ascii="Times New Roman" w:hAnsi="Times New Roman" w:cs="Times New Roman"/>
          <w:bCs/>
          <w:sz w:val="24"/>
          <w:szCs w:val="24"/>
        </w:rPr>
        <w:t xml:space="preserve">that underlie </w:t>
      </w:r>
      <w:r w:rsidR="00F56E00" w:rsidRPr="00D16B86">
        <w:rPr>
          <w:rFonts w:ascii="Times New Roman" w:hAnsi="Times New Roman" w:cs="Times New Roman"/>
          <w:bCs/>
          <w:sz w:val="24"/>
          <w:szCs w:val="24"/>
        </w:rPr>
        <w:t>EFs</w:t>
      </w:r>
      <w:r w:rsidR="00FB52B6">
        <w:rPr>
          <w:rFonts w:ascii="Times New Roman" w:hAnsi="Times New Roman" w:cs="Times New Roman"/>
          <w:bCs/>
          <w:sz w:val="24"/>
          <w:szCs w:val="24"/>
        </w:rPr>
        <w:t xml:space="preserve">. </w:t>
      </w:r>
      <w:r w:rsidR="00DA160C">
        <w:rPr>
          <w:rFonts w:ascii="Times New Roman" w:hAnsi="Times New Roman" w:cs="Times New Roman"/>
          <w:bCs/>
          <w:sz w:val="24"/>
          <w:szCs w:val="24"/>
        </w:rPr>
        <w:t xml:space="preserve">However, </w:t>
      </w:r>
      <w:r w:rsidR="00286550">
        <w:rPr>
          <w:rFonts w:ascii="Times New Roman" w:hAnsi="Times New Roman" w:cs="Times New Roman"/>
          <w:bCs/>
          <w:sz w:val="24"/>
          <w:szCs w:val="24"/>
        </w:rPr>
        <w:t xml:space="preserve">longitudinal measurements of </w:t>
      </w:r>
      <w:r w:rsidR="00D62B8D">
        <w:rPr>
          <w:rFonts w:ascii="Times New Roman" w:hAnsi="Times New Roman" w:cs="Times New Roman"/>
          <w:bCs/>
          <w:sz w:val="24"/>
          <w:szCs w:val="24"/>
        </w:rPr>
        <w:t xml:space="preserve">FC </w:t>
      </w:r>
      <w:r w:rsidR="00E86DFC">
        <w:rPr>
          <w:rFonts w:ascii="Times New Roman" w:hAnsi="Times New Roman" w:cs="Times New Roman"/>
          <w:bCs/>
          <w:sz w:val="24"/>
          <w:szCs w:val="24"/>
        </w:rPr>
        <w:t xml:space="preserve">to confirm changes in FC </w:t>
      </w:r>
      <w:r w:rsidR="009B1E13">
        <w:rPr>
          <w:rFonts w:ascii="Times New Roman" w:hAnsi="Times New Roman" w:cs="Times New Roman"/>
          <w:bCs/>
          <w:sz w:val="24"/>
          <w:szCs w:val="24"/>
        </w:rPr>
        <w:t>as well as</w:t>
      </w:r>
      <w:r w:rsidR="00967AB6">
        <w:rPr>
          <w:rFonts w:ascii="Times New Roman" w:hAnsi="Times New Roman" w:cs="Times New Roman"/>
          <w:bCs/>
          <w:sz w:val="24"/>
          <w:szCs w:val="24"/>
        </w:rPr>
        <w:t xml:space="preserve"> </w:t>
      </w:r>
      <w:r w:rsidR="00D62B8D">
        <w:rPr>
          <w:rFonts w:ascii="Times New Roman" w:hAnsi="Times New Roman" w:cs="Times New Roman"/>
          <w:bCs/>
          <w:sz w:val="24"/>
          <w:szCs w:val="24"/>
        </w:rPr>
        <w:t xml:space="preserve">mediation analysis </w:t>
      </w:r>
      <w:r w:rsidR="00967AB6">
        <w:rPr>
          <w:rFonts w:ascii="Times New Roman" w:hAnsi="Times New Roman" w:cs="Times New Roman"/>
          <w:bCs/>
          <w:sz w:val="24"/>
          <w:szCs w:val="24"/>
        </w:rPr>
        <w:t xml:space="preserve">linking B12-FC-EFs </w:t>
      </w:r>
      <w:r w:rsidR="00286550">
        <w:rPr>
          <w:rFonts w:ascii="Times New Roman" w:hAnsi="Times New Roman" w:cs="Times New Roman"/>
          <w:bCs/>
          <w:sz w:val="24"/>
          <w:szCs w:val="24"/>
        </w:rPr>
        <w:t xml:space="preserve">will be required to substantiate this finding. </w:t>
      </w:r>
      <w:r w:rsidR="00AC6135" w:rsidRPr="00AC6135">
        <w:rPr>
          <w:rFonts w:ascii="Times New Roman" w:hAnsi="Times New Roman" w:cs="Times New Roman"/>
          <w:bCs/>
          <w:color w:val="FF0000"/>
          <w:sz w:val="24"/>
          <w:szCs w:val="24"/>
        </w:rPr>
        <w:t xml:space="preserve">We did not find significant associations with the other 20 between-network FC likely because they reflect other aspects of neuro-cognitive development such as visual and motor development, emotion regulation, social behaviour and autobiographical memory which </w:t>
      </w:r>
      <w:r w:rsidR="006F5E44">
        <w:rPr>
          <w:rFonts w:ascii="Times New Roman" w:hAnsi="Times New Roman" w:cs="Times New Roman"/>
          <w:bCs/>
          <w:color w:val="FF0000"/>
          <w:sz w:val="24"/>
          <w:szCs w:val="24"/>
        </w:rPr>
        <w:t>do</w:t>
      </w:r>
      <w:r w:rsidR="00AC6135" w:rsidRPr="00AC6135">
        <w:rPr>
          <w:rFonts w:ascii="Times New Roman" w:hAnsi="Times New Roman" w:cs="Times New Roman"/>
          <w:bCs/>
          <w:color w:val="FF0000"/>
          <w:sz w:val="24"/>
          <w:szCs w:val="24"/>
        </w:rPr>
        <w:t xml:space="preserve"> not </w:t>
      </w:r>
      <w:r w:rsidR="006F5E44">
        <w:rPr>
          <w:rFonts w:ascii="Times New Roman" w:hAnsi="Times New Roman" w:cs="Times New Roman"/>
          <w:bCs/>
          <w:color w:val="FF0000"/>
          <w:sz w:val="24"/>
          <w:szCs w:val="24"/>
        </w:rPr>
        <w:t xml:space="preserve">regulate </w:t>
      </w:r>
      <w:r w:rsidR="00AC6135" w:rsidRPr="00AC6135">
        <w:rPr>
          <w:rFonts w:ascii="Times New Roman" w:hAnsi="Times New Roman" w:cs="Times New Roman"/>
          <w:bCs/>
          <w:color w:val="FF0000"/>
          <w:sz w:val="24"/>
          <w:szCs w:val="24"/>
        </w:rPr>
        <w:t>EFs</w:t>
      </w:r>
      <w:r w:rsidR="0045257E" w:rsidRPr="00750DFB">
        <w:rPr>
          <w:rFonts w:ascii="Times New Roman" w:hAnsi="Times New Roman" w:cs="Times New Roman"/>
          <w:bCs/>
          <w:color w:val="FF0000"/>
          <w:sz w:val="24"/>
          <w:szCs w:val="24"/>
        </w:rPr>
        <w:t xml:space="preserve"> </w:t>
      </w:r>
      <w:r w:rsidR="0045257E" w:rsidRPr="00750DFB">
        <w:rPr>
          <w:rFonts w:ascii="Times New Roman" w:hAnsi="Times New Roman" w:cs="Times New Roman"/>
          <w:bCs/>
          <w:color w:val="FF0000"/>
          <w:sz w:val="24"/>
          <w:szCs w:val="24"/>
        </w:rPr>
        <w:fldChar w:fldCharType="begin"/>
      </w:r>
      <w:r w:rsidR="007F5A3D">
        <w:rPr>
          <w:rFonts w:ascii="Times New Roman" w:hAnsi="Times New Roman" w:cs="Times New Roman"/>
          <w:bCs/>
          <w:color w:val="FF0000"/>
          <w:sz w:val="24"/>
          <w:szCs w:val="24"/>
        </w:rPr>
        <w:instrText xml:space="preserve"> ADDIN EN.CITE &lt;EndNote&gt;&lt;Cite&gt;&lt;Author&gt;Dragomir&lt;/Author&gt;&lt;Year&gt;2023&lt;/Year&gt;&lt;RecNum&gt;64&lt;/RecNum&gt;&lt;DisplayText&gt;[41]&lt;/DisplayText&gt;&lt;record&gt;&lt;rec-number&gt;64&lt;/rec-number&gt;&lt;foreign-keys&gt;&lt;key app="EN" db-id="0drpxf25o9tws9eza0rxzrvwed9wtddrzrez" timestamp="1747909004"&gt;64&lt;/key&gt;&lt;/foreign-keys&gt;&lt;ref-type name="Book Section"&gt;5&lt;/ref-type&gt;&lt;contributors&gt;&lt;authors&gt;&lt;author&gt;Dragomir, Andrei&lt;/author&gt;&lt;author&gt;Omurtag, Ahmet&lt;/author&gt;&lt;/authors&gt;&lt;secondary-authors&gt;&lt;author&gt;Thakor, Nitish V.&lt;/author&gt;&lt;/secondary-authors&gt;&lt;/contributors&gt;&lt;titles&gt;&lt;title&gt;Brain’s Networks and Their Functional Significance in Cognition&lt;/title&gt;&lt;secondary-title&gt;Handbook of Neuroengineering&lt;/secondary-title&gt;&lt;/titles&gt;&lt;pages&gt;2703-2732&lt;/pages&gt;&lt;dates&gt;&lt;year&gt;2023&lt;/year&gt;&lt;pub-dates&gt;&lt;date&gt;2023//&lt;/date&gt;&lt;/pub-dates&gt;&lt;/dates&gt;&lt;pub-location&gt;Singapore&lt;/pub-location&gt;&lt;publisher&gt;Springer Nature Singapore&lt;/publisher&gt;&lt;isbn&gt;978-981-16-5540-1&lt;/isbn&gt;&lt;urls&gt;&lt;related-urls&gt;&lt;url&gt;https://doi.org/10.1007/978-981-16-5540-1_76&lt;/url&gt;&lt;/related-urls&gt;&lt;/urls&gt;&lt;electronic-resource-num&gt;10.1007/978-981-16-5540-1_76&lt;/electronic-resource-num&gt;&lt;/record&gt;&lt;/Cite&gt;&lt;/EndNote&gt;</w:instrText>
      </w:r>
      <w:r w:rsidR="0045257E" w:rsidRPr="00750DFB">
        <w:rPr>
          <w:rFonts w:ascii="Times New Roman" w:hAnsi="Times New Roman" w:cs="Times New Roman"/>
          <w:bCs/>
          <w:color w:val="FF0000"/>
          <w:sz w:val="24"/>
          <w:szCs w:val="24"/>
        </w:rPr>
        <w:fldChar w:fldCharType="separate"/>
      </w:r>
      <w:r w:rsidR="007F5A3D">
        <w:rPr>
          <w:rFonts w:ascii="Times New Roman" w:hAnsi="Times New Roman" w:cs="Times New Roman"/>
          <w:bCs/>
          <w:noProof/>
          <w:color w:val="FF0000"/>
          <w:sz w:val="24"/>
          <w:szCs w:val="24"/>
        </w:rPr>
        <w:t>[</w:t>
      </w:r>
      <w:hyperlink w:anchor="_ENREF_41" w:tooltip="Dragomir, 2023 #64" w:history="1">
        <w:r w:rsidR="00B76C6C">
          <w:rPr>
            <w:rFonts w:ascii="Times New Roman" w:hAnsi="Times New Roman" w:cs="Times New Roman"/>
            <w:bCs/>
            <w:noProof/>
            <w:color w:val="FF0000"/>
            <w:sz w:val="24"/>
            <w:szCs w:val="24"/>
          </w:rPr>
          <w:t>41</w:t>
        </w:r>
      </w:hyperlink>
      <w:r w:rsidR="007F5A3D">
        <w:rPr>
          <w:rFonts w:ascii="Times New Roman" w:hAnsi="Times New Roman" w:cs="Times New Roman"/>
          <w:bCs/>
          <w:noProof/>
          <w:color w:val="FF0000"/>
          <w:sz w:val="24"/>
          <w:szCs w:val="24"/>
        </w:rPr>
        <w:t>]</w:t>
      </w:r>
      <w:r w:rsidR="0045257E" w:rsidRPr="00750DFB">
        <w:rPr>
          <w:rFonts w:ascii="Times New Roman" w:hAnsi="Times New Roman" w:cs="Times New Roman"/>
          <w:bCs/>
          <w:color w:val="FF0000"/>
          <w:sz w:val="24"/>
          <w:szCs w:val="24"/>
        </w:rPr>
        <w:fldChar w:fldCharType="end"/>
      </w:r>
      <w:r w:rsidR="00CD2D96" w:rsidRPr="00750DFB">
        <w:rPr>
          <w:rFonts w:ascii="Times New Roman" w:hAnsi="Times New Roman" w:cs="Times New Roman"/>
          <w:bCs/>
          <w:color w:val="FF0000"/>
          <w:sz w:val="24"/>
          <w:szCs w:val="24"/>
        </w:rPr>
        <w:t>.</w:t>
      </w:r>
      <w:r w:rsidR="00CD2D96">
        <w:rPr>
          <w:rFonts w:ascii="Times New Roman" w:hAnsi="Times New Roman" w:cs="Times New Roman"/>
          <w:bCs/>
          <w:sz w:val="24"/>
          <w:szCs w:val="24"/>
        </w:rPr>
        <w:t xml:space="preserve"> </w:t>
      </w:r>
      <w:r w:rsidR="00334617">
        <w:rPr>
          <w:rFonts w:ascii="Times New Roman" w:hAnsi="Times New Roman" w:cs="Times New Roman"/>
          <w:bCs/>
          <w:sz w:val="24"/>
          <w:szCs w:val="24"/>
        </w:rPr>
        <w:t xml:space="preserve"> </w:t>
      </w:r>
    </w:p>
    <w:p w14:paraId="00742B78" w14:textId="191C1C0D" w:rsidR="00FB4D1C" w:rsidRPr="00D16B86" w:rsidRDefault="00897487"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lastRenderedPageBreak/>
        <w:t>While we</w:t>
      </w:r>
      <w:r w:rsidR="00AE52BD" w:rsidRPr="00D16B86">
        <w:rPr>
          <w:rFonts w:ascii="Times New Roman" w:hAnsi="Times New Roman" w:cs="Times New Roman"/>
          <w:bCs/>
          <w:sz w:val="24"/>
          <w:szCs w:val="24"/>
        </w:rPr>
        <w:t xml:space="preserve"> </w:t>
      </w:r>
      <w:r w:rsidR="00BD2C9D" w:rsidRPr="00D16B86">
        <w:rPr>
          <w:rFonts w:ascii="Times New Roman" w:hAnsi="Times New Roman" w:cs="Times New Roman"/>
          <w:bCs/>
          <w:sz w:val="24"/>
          <w:szCs w:val="24"/>
        </w:rPr>
        <w:t>included</w:t>
      </w:r>
      <w:r w:rsidR="00AE52BD" w:rsidRPr="00D16B86">
        <w:rPr>
          <w:rFonts w:ascii="Times New Roman" w:hAnsi="Times New Roman" w:cs="Times New Roman"/>
          <w:bCs/>
          <w:sz w:val="24"/>
          <w:szCs w:val="24"/>
        </w:rPr>
        <w:t xml:space="preserve"> other cognitive </w:t>
      </w:r>
      <w:r w:rsidR="00E4781D" w:rsidRPr="00D16B86">
        <w:rPr>
          <w:rFonts w:ascii="Times New Roman" w:hAnsi="Times New Roman" w:cs="Times New Roman"/>
          <w:bCs/>
          <w:sz w:val="24"/>
          <w:szCs w:val="24"/>
        </w:rPr>
        <w:t>subtests – NEPSY-II IN</w:t>
      </w:r>
      <w:r w:rsidR="008455CB">
        <w:rPr>
          <w:rFonts w:ascii="Times New Roman" w:hAnsi="Times New Roman" w:cs="Times New Roman"/>
          <w:bCs/>
          <w:sz w:val="24"/>
          <w:szCs w:val="24"/>
        </w:rPr>
        <w:t>S</w:t>
      </w:r>
      <w:r w:rsidR="00E4781D" w:rsidRPr="00D16B86">
        <w:rPr>
          <w:rFonts w:ascii="Times New Roman" w:hAnsi="Times New Roman" w:cs="Times New Roman"/>
          <w:bCs/>
          <w:sz w:val="24"/>
          <w:szCs w:val="24"/>
        </w:rPr>
        <w:t xml:space="preserve"> task and D-KEFS Colour-Word Interference task, </w:t>
      </w:r>
      <w:r w:rsidR="007D54E4" w:rsidRPr="00D16B86">
        <w:rPr>
          <w:rFonts w:ascii="Times New Roman" w:hAnsi="Times New Roman" w:cs="Times New Roman"/>
          <w:bCs/>
          <w:sz w:val="24"/>
          <w:szCs w:val="24"/>
        </w:rPr>
        <w:t xml:space="preserve">which also </w:t>
      </w:r>
      <w:r w:rsidR="00AE52BD" w:rsidRPr="00D16B86">
        <w:rPr>
          <w:rFonts w:ascii="Times New Roman" w:hAnsi="Times New Roman" w:cs="Times New Roman"/>
          <w:bCs/>
          <w:sz w:val="24"/>
          <w:szCs w:val="24"/>
        </w:rPr>
        <w:t>assess</w:t>
      </w:r>
      <w:r w:rsidR="007D54E4" w:rsidRPr="00D16B86">
        <w:rPr>
          <w:rFonts w:ascii="Times New Roman" w:hAnsi="Times New Roman" w:cs="Times New Roman"/>
          <w:bCs/>
          <w:sz w:val="24"/>
          <w:szCs w:val="24"/>
        </w:rPr>
        <w:t>ed</w:t>
      </w:r>
      <w:r w:rsidR="00AE52BD" w:rsidRPr="00D16B86">
        <w:rPr>
          <w:rFonts w:ascii="Times New Roman" w:hAnsi="Times New Roman" w:cs="Times New Roman"/>
          <w:bCs/>
          <w:sz w:val="24"/>
          <w:szCs w:val="24"/>
        </w:rPr>
        <w:t xml:space="preserve"> cognitive flexibility </w:t>
      </w:r>
      <w:proofErr w:type="gramStart"/>
      <w:r w:rsidR="00E4781D" w:rsidRPr="00D16B86">
        <w:rPr>
          <w:rFonts w:ascii="Times New Roman" w:hAnsi="Times New Roman" w:cs="Times New Roman"/>
          <w:bCs/>
          <w:sz w:val="24"/>
          <w:szCs w:val="24"/>
        </w:rPr>
        <w:t>similar to</w:t>
      </w:r>
      <w:proofErr w:type="gramEnd"/>
      <w:r w:rsidR="00E4781D" w:rsidRPr="00D16B86">
        <w:rPr>
          <w:rFonts w:ascii="Times New Roman" w:hAnsi="Times New Roman" w:cs="Times New Roman"/>
          <w:bCs/>
          <w:sz w:val="24"/>
          <w:szCs w:val="24"/>
        </w:rPr>
        <w:t xml:space="preserve"> WCST-64</w:t>
      </w:r>
      <w:r w:rsidR="0020379C" w:rsidRPr="00D16B86">
        <w:rPr>
          <w:rFonts w:ascii="Times New Roman" w:hAnsi="Times New Roman" w:cs="Times New Roman"/>
          <w:bCs/>
          <w:sz w:val="24"/>
          <w:szCs w:val="24"/>
        </w:rPr>
        <w:t xml:space="preserve">, </w:t>
      </w:r>
      <w:r w:rsidR="00BD2C9D" w:rsidRPr="00D16B86">
        <w:rPr>
          <w:rFonts w:ascii="Times New Roman" w:hAnsi="Times New Roman" w:cs="Times New Roman"/>
          <w:bCs/>
          <w:sz w:val="24"/>
          <w:szCs w:val="24"/>
        </w:rPr>
        <w:t>we</w:t>
      </w:r>
      <w:r w:rsidR="0020379C" w:rsidRPr="00D16B86">
        <w:rPr>
          <w:rFonts w:ascii="Times New Roman" w:hAnsi="Times New Roman" w:cs="Times New Roman"/>
          <w:bCs/>
          <w:sz w:val="24"/>
          <w:szCs w:val="24"/>
        </w:rPr>
        <w:t xml:space="preserve"> did not </w:t>
      </w:r>
      <w:r w:rsidR="008337DE" w:rsidRPr="00D16B86">
        <w:rPr>
          <w:rFonts w:ascii="Times New Roman" w:hAnsi="Times New Roman" w:cs="Times New Roman"/>
          <w:bCs/>
          <w:sz w:val="24"/>
          <w:szCs w:val="24"/>
        </w:rPr>
        <w:t xml:space="preserve">find significant associations </w:t>
      </w:r>
      <w:r w:rsidR="00BD2C9D" w:rsidRPr="00D16B86">
        <w:rPr>
          <w:rFonts w:ascii="Times New Roman" w:hAnsi="Times New Roman" w:cs="Times New Roman"/>
          <w:bCs/>
          <w:sz w:val="24"/>
          <w:szCs w:val="24"/>
        </w:rPr>
        <w:t>of</w:t>
      </w:r>
      <w:r w:rsidR="008337DE" w:rsidRPr="00D16B86">
        <w:rPr>
          <w:rFonts w:ascii="Times New Roman" w:hAnsi="Times New Roman" w:cs="Times New Roman"/>
          <w:bCs/>
          <w:sz w:val="24"/>
          <w:szCs w:val="24"/>
        </w:rPr>
        <w:t xml:space="preserve"> vitamin B12</w:t>
      </w:r>
      <w:r w:rsidR="00BD2C9D" w:rsidRPr="00D16B86">
        <w:rPr>
          <w:rFonts w:ascii="Times New Roman" w:hAnsi="Times New Roman" w:cs="Times New Roman"/>
          <w:bCs/>
          <w:sz w:val="24"/>
          <w:szCs w:val="24"/>
        </w:rPr>
        <w:t xml:space="preserve"> with </w:t>
      </w:r>
      <w:r w:rsidR="00E4781D" w:rsidRPr="00D16B86">
        <w:rPr>
          <w:rFonts w:ascii="Times New Roman" w:hAnsi="Times New Roman" w:cs="Times New Roman"/>
          <w:bCs/>
          <w:sz w:val="24"/>
          <w:szCs w:val="24"/>
        </w:rPr>
        <w:t>the former two</w:t>
      </w:r>
      <w:r w:rsidR="008337DE" w:rsidRPr="00D16B86">
        <w:rPr>
          <w:rFonts w:ascii="Times New Roman" w:hAnsi="Times New Roman" w:cs="Times New Roman"/>
          <w:bCs/>
          <w:sz w:val="24"/>
          <w:szCs w:val="24"/>
        </w:rPr>
        <w:t xml:space="preserve">. </w:t>
      </w:r>
      <w:r w:rsidR="007D41C6" w:rsidRPr="00D16B86">
        <w:rPr>
          <w:rFonts w:ascii="Times New Roman" w:hAnsi="Times New Roman" w:cs="Times New Roman"/>
          <w:bCs/>
          <w:sz w:val="24"/>
          <w:szCs w:val="24"/>
        </w:rPr>
        <w:t xml:space="preserve">A possible explanation to the difference in findings could be that </w:t>
      </w:r>
      <w:r w:rsidR="00084109" w:rsidRPr="00D16B86">
        <w:rPr>
          <w:rFonts w:ascii="Times New Roman" w:hAnsi="Times New Roman" w:cs="Times New Roman"/>
          <w:bCs/>
          <w:sz w:val="24"/>
          <w:szCs w:val="24"/>
        </w:rPr>
        <w:t xml:space="preserve">the </w:t>
      </w:r>
      <w:r w:rsidR="007D41C6" w:rsidRPr="00D16B86">
        <w:rPr>
          <w:rFonts w:ascii="Times New Roman" w:hAnsi="Times New Roman" w:cs="Times New Roman"/>
          <w:bCs/>
          <w:sz w:val="24"/>
          <w:szCs w:val="24"/>
        </w:rPr>
        <w:t xml:space="preserve">NEPSY-II </w:t>
      </w:r>
      <w:r w:rsidR="00E4781D" w:rsidRPr="00D16B86">
        <w:rPr>
          <w:rFonts w:ascii="Times New Roman" w:hAnsi="Times New Roman" w:cs="Times New Roman"/>
          <w:bCs/>
          <w:sz w:val="24"/>
          <w:szCs w:val="24"/>
        </w:rPr>
        <w:t>IN</w:t>
      </w:r>
      <w:r w:rsidR="008455CB">
        <w:rPr>
          <w:rFonts w:ascii="Times New Roman" w:hAnsi="Times New Roman" w:cs="Times New Roman"/>
          <w:bCs/>
          <w:sz w:val="24"/>
          <w:szCs w:val="24"/>
        </w:rPr>
        <w:t>S</w:t>
      </w:r>
      <w:r w:rsidR="007D41C6" w:rsidRPr="00D16B86">
        <w:rPr>
          <w:rFonts w:ascii="Times New Roman" w:hAnsi="Times New Roman" w:cs="Times New Roman"/>
          <w:bCs/>
          <w:sz w:val="24"/>
          <w:szCs w:val="24"/>
        </w:rPr>
        <w:t xml:space="preserve"> </w:t>
      </w:r>
      <w:r w:rsidR="00E4781D" w:rsidRPr="00D16B86">
        <w:rPr>
          <w:rFonts w:ascii="Times New Roman" w:hAnsi="Times New Roman" w:cs="Times New Roman"/>
          <w:bCs/>
          <w:sz w:val="24"/>
          <w:szCs w:val="24"/>
        </w:rPr>
        <w:t>task</w:t>
      </w:r>
      <w:r w:rsidR="007D41C6" w:rsidRPr="00D16B86">
        <w:rPr>
          <w:rFonts w:ascii="Times New Roman" w:hAnsi="Times New Roman" w:cs="Times New Roman"/>
          <w:bCs/>
          <w:sz w:val="24"/>
          <w:szCs w:val="24"/>
        </w:rPr>
        <w:t xml:space="preserve"> and D-KEFS Colour-Word Interference </w:t>
      </w:r>
      <w:r w:rsidR="00E4781D" w:rsidRPr="00D16B86">
        <w:rPr>
          <w:rFonts w:ascii="Times New Roman" w:hAnsi="Times New Roman" w:cs="Times New Roman"/>
          <w:bCs/>
          <w:sz w:val="24"/>
          <w:szCs w:val="24"/>
        </w:rPr>
        <w:t>task</w:t>
      </w:r>
      <w:r w:rsidR="00084109" w:rsidRPr="00D16B86">
        <w:rPr>
          <w:rFonts w:ascii="Times New Roman" w:hAnsi="Times New Roman" w:cs="Times New Roman"/>
          <w:bCs/>
          <w:sz w:val="24"/>
          <w:szCs w:val="24"/>
        </w:rPr>
        <w:t xml:space="preserve"> </w:t>
      </w:r>
      <w:r w:rsidR="00D746B3" w:rsidRPr="00D16B86">
        <w:rPr>
          <w:rFonts w:ascii="Times New Roman" w:hAnsi="Times New Roman" w:cs="Times New Roman"/>
          <w:bCs/>
          <w:sz w:val="24"/>
          <w:szCs w:val="24"/>
        </w:rPr>
        <w:t xml:space="preserve">evaluate </w:t>
      </w:r>
      <w:r w:rsidR="00CD72E7" w:rsidRPr="00D16B86">
        <w:rPr>
          <w:rFonts w:ascii="Times New Roman" w:hAnsi="Times New Roman" w:cs="Times New Roman"/>
          <w:bCs/>
          <w:sz w:val="24"/>
          <w:szCs w:val="24"/>
        </w:rPr>
        <w:t>rule-based flexibility, which also have components of inhibition, naming automaticity, and response time</w:t>
      </w:r>
      <w:r w:rsidR="007F4AF3" w:rsidRPr="00D16B86">
        <w:rPr>
          <w:rFonts w:ascii="Times New Roman" w:hAnsi="Times New Roman" w:cs="Times New Roman"/>
          <w:bCs/>
          <w:sz w:val="24"/>
          <w:szCs w:val="24"/>
        </w:rPr>
        <w:t xml:space="preserve">. WCST-64 </w:t>
      </w:r>
      <w:r w:rsidR="00CD72E7" w:rsidRPr="00D16B86">
        <w:rPr>
          <w:rFonts w:ascii="Times New Roman" w:hAnsi="Times New Roman" w:cs="Times New Roman"/>
          <w:bCs/>
          <w:sz w:val="24"/>
          <w:szCs w:val="24"/>
        </w:rPr>
        <w:t>tests inductive flexibility, which involves adapting to change based on reasoning, and does not test a set of heterogeneous cognitive skills simultaneously</w:t>
      </w:r>
      <w:r w:rsidR="00E4781D" w:rsidRPr="00D16B86">
        <w:rPr>
          <w:rFonts w:ascii="Times New Roman" w:hAnsi="Times New Roman" w:cs="Times New Roman"/>
          <w:bCs/>
          <w:sz w:val="24"/>
          <w:szCs w:val="24"/>
        </w:rPr>
        <w:t xml:space="preserve"> unlike </w:t>
      </w:r>
      <w:bookmarkStart w:id="3" w:name="_Hlk199254672"/>
      <w:r w:rsidR="00E4781D" w:rsidRPr="00D16B86">
        <w:rPr>
          <w:rFonts w:ascii="Times New Roman" w:hAnsi="Times New Roman" w:cs="Times New Roman"/>
          <w:bCs/>
          <w:sz w:val="24"/>
          <w:szCs w:val="24"/>
        </w:rPr>
        <w:t>NEPSY-II IN</w:t>
      </w:r>
      <w:r w:rsidR="008455CB">
        <w:rPr>
          <w:rFonts w:ascii="Times New Roman" w:hAnsi="Times New Roman" w:cs="Times New Roman"/>
          <w:bCs/>
          <w:sz w:val="24"/>
          <w:szCs w:val="24"/>
        </w:rPr>
        <w:t>S</w:t>
      </w:r>
      <w:r w:rsidR="00E4781D" w:rsidRPr="00D16B86">
        <w:rPr>
          <w:rFonts w:ascii="Times New Roman" w:hAnsi="Times New Roman" w:cs="Times New Roman"/>
          <w:bCs/>
          <w:sz w:val="24"/>
          <w:szCs w:val="24"/>
        </w:rPr>
        <w:t xml:space="preserve"> </w:t>
      </w:r>
      <w:bookmarkEnd w:id="3"/>
      <w:r w:rsidR="00E4781D" w:rsidRPr="00D16B86">
        <w:rPr>
          <w:rFonts w:ascii="Times New Roman" w:hAnsi="Times New Roman" w:cs="Times New Roman"/>
          <w:bCs/>
          <w:sz w:val="24"/>
          <w:szCs w:val="24"/>
        </w:rPr>
        <w:t>and D-KEFS Colour-Word Interference tasks</w:t>
      </w:r>
      <w:r w:rsidR="00CD72E7" w:rsidRPr="00D16B86">
        <w:rPr>
          <w:rFonts w:ascii="Times New Roman" w:hAnsi="Times New Roman" w:cs="Times New Roman"/>
          <w:bCs/>
          <w:sz w:val="24"/>
          <w:szCs w:val="24"/>
        </w:rPr>
        <w:t>. Our null finding may also be plausible because the domain of</w:t>
      </w:r>
      <w:r w:rsidR="00BE2313" w:rsidRPr="00D16B86">
        <w:rPr>
          <w:rFonts w:ascii="Times New Roman" w:hAnsi="Times New Roman" w:cs="Times New Roman"/>
          <w:bCs/>
          <w:sz w:val="24"/>
          <w:szCs w:val="24"/>
        </w:rPr>
        <w:t xml:space="preserve"> inhibition</w:t>
      </w:r>
      <w:r w:rsidR="00593370" w:rsidRPr="00D16B86">
        <w:rPr>
          <w:rFonts w:ascii="Times New Roman" w:hAnsi="Times New Roman" w:cs="Times New Roman"/>
          <w:bCs/>
          <w:sz w:val="24"/>
          <w:szCs w:val="24"/>
        </w:rPr>
        <w:t xml:space="preserve"> </w:t>
      </w:r>
      <w:r w:rsidR="00E4781D" w:rsidRPr="00D16B86">
        <w:rPr>
          <w:rFonts w:ascii="Times New Roman" w:hAnsi="Times New Roman" w:cs="Times New Roman"/>
          <w:bCs/>
          <w:sz w:val="24"/>
          <w:szCs w:val="24"/>
        </w:rPr>
        <w:t>(tested in NEPSY-II IN</w:t>
      </w:r>
      <w:r w:rsidR="008455CB">
        <w:rPr>
          <w:rFonts w:ascii="Times New Roman" w:hAnsi="Times New Roman" w:cs="Times New Roman"/>
          <w:bCs/>
          <w:sz w:val="24"/>
          <w:szCs w:val="24"/>
        </w:rPr>
        <w:t>S</w:t>
      </w:r>
      <w:r w:rsidR="00E4781D" w:rsidRPr="00D16B86">
        <w:rPr>
          <w:rFonts w:ascii="Times New Roman" w:hAnsi="Times New Roman" w:cs="Times New Roman"/>
          <w:bCs/>
          <w:sz w:val="24"/>
          <w:szCs w:val="24"/>
        </w:rPr>
        <w:t xml:space="preserve">) </w:t>
      </w:r>
      <w:r w:rsidR="00593370" w:rsidRPr="00D16B86">
        <w:rPr>
          <w:rFonts w:ascii="Times New Roman" w:hAnsi="Times New Roman" w:cs="Times New Roman"/>
          <w:bCs/>
          <w:sz w:val="24"/>
          <w:szCs w:val="24"/>
        </w:rPr>
        <w:t xml:space="preserve">may </w:t>
      </w:r>
      <w:r w:rsidR="00CD72E7" w:rsidRPr="00D16B86">
        <w:rPr>
          <w:rFonts w:ascii="Times New Roman" w:hAnsi="Times New Roman" w:cs="Times New Roman"/>
          <w:bCs/>
          <w:sz w:val="24"/>
          <w:szCs w:val="24"/>
        </w:rPr>
        <w:t xml:space="preserve">not </w:t>
      </w:r>
      <w:r w:rsidR="00D07190" w:rsidRPr="00D16B86">
        <w:rPr>
          <w:rFonts w:ascii="Times New Roman" w:hAnsi="Times New Roman" w:cs="Times New Roman"/>
          <w:bCs/>
          <w:sz w:val="24"/>
          <w:szCs w:val="24"/>
        </w:rPr>
        <w:t xml:space="preserve">be an aspect of </w:t>
      </w:r>
      <w:r w:rsidR="00BA0C08" w:rsidRPr="00D16B86">
        <w:rPr>
          <w:rFonts w:ascii="Times New Roman" w:hAnsi="Times New Roman" w:cs="Times New Roman"/>
          <w:bCs/>
          <w:sz w:val="24"/>
          <w:szCs w:val="24"/>
        </w:rPr>
        <w:t>EFs</w:t>
      </w:r>
      <w:r w:rsidR="00D07190" w:rsidRPr="00D16B86">
        <w:rPr>
          <w:rFonts w:ascii="Times New Roman" w:hAnsi="Times New Roman" w:cs="Times New Roman"/>
          <w:bCs/>
          <w:sz w:val="24"/>
          <w:szCs w:val="24"/>
        </w:rPr>
        <w:t xml:space="preserve"> </w:t>
      </w:r>
      <w:r w:rsidR="00CD72E7" w:rsidRPr="00D16B86">
        <w:rPr>
          <w:rFonts w:ascii="Times New Roman" w:hAnsi="Times New Roman" w:cs="Times New Roman"/>
          <w:bCs/>
          <w:sz w:val="24"/>
          <w:szCs w:val="24"/>
        </w:rPr>
        <w:t xml:space="preserve">that is </w:t>
      </w:r>
      <w:r w:rsidR="00593370" w:rsidRPr="00D16B86">
        <w:rPr>
          <w:rFonts w:ascii="Times New Roman" w:hAnsi="Times New Roman" w:cs="Times New Roman"/>
          <w:bCs/>
          <w:sz w:val="24"/>
          <w:szCs w:val="24"/>
        </w:rPr>
        <w:t xml:space="preserve">influenced by vitamin B12. </w:t>
      </w:r>
      <w:r w:rsidR="00CD72E7" w:rsidRPr="00D16B86">
        <w:rPr>
          <w:rFonts w:ascii="Times New Roman" w:hAnsi="Times New Roman" w:cs="Times New Roman"/>
          <w:bCs/>
          <w:sz w:val="24"/>
          <w:szCs w:val="24"/>
        </w:rPr>
        <w:t>In support of our null finding, a</w:t>
      </w:r>
      <w:r w:rsidR="00E45435" w:rsidRPr="00D16B86">
        <w:rPr>
          <w:rFonts w:ascii="Times New Roman" w:hAnsi="Times New Roman" w:cs="Times New Roman"/>
          <w:bCs/>
          <w:sz w:val="24"/>
          <w:szCs w:val="24"/>
        </w:rPr>
        <w:t xml:space="preserve"> previous </w:t>
      </w:r>
      <w:r w:rsidR="00BC3A22" w:rsidRPr="00D16B86">
        <w:rPr>
          <w:rFonts w:ascii="Times New Roman" w:hAnsi="Times New Roman" w:cs="Times New Roman"/>
          <w:bCs/>
          <w:sz w:val="24"/>
          <w:szCs w:val="24"/>
        </w:rPr>
        <w:t xml:space="preserve">trial </w:t>
      </w:r>
      <w:r w:rsidR="00CD72E7" w:rsidRPr="00D16B86">
        <w:rPr>
          <w:rFonts w:ascii="Times New Roman" w:hAnsi="Times New Roman" w:cs="Times New Roman"/>
          <w:bCs/>
          <w:sz w:val="24"/>
          <w:szCs w:val="24"/>
        </w:rPr>
        <w:t xml:space="preserve">has </w:t>
      </w:r>
      <w:r w:rsidR="003E064E" w:rsidRPr="00D16B86">
        <w:rPr>
          <w:rFonts w:ascii="Times New Roman" w:hAnsi="Times New Roman" w:cs="Times New Roman"/>
          <w:bCs/>
          <w:sz w:val="24"/>
          <w:szCs w:val="24"/>
        </w:rPr>
        <w:t>show</w:t>
      </w:r>
      <w:r w:rsidR="00CD72E7" w:rsidRPr="00D16B86">
        <w:rPr>
          <w:rFonts w:ascii="Times New Roman" w:hAnsi="Times New Roman" w:cs="Times New Roman"/>
          <w:bCs/>
          <w:sz w:val="24"/>
          <w:szCs w:val="24"/>
        </w:rPr>
        <w:t>n</w:t>
      </w:r>
      <w:r w:rsidR="003E064E" w:rsidRPr="00D16B86">
        <w:rPr>
          <w:rFonts w:ascii="Times New Roman" w:hAnsi="Times New Roman" w:cs="Times New Roman"/>
          <w:bCs/>
          <w:sz w:val="24"/>
          <w:szCs w:val="24"/>
        </w:rPr>
        <w:t xml:space="preserve"> no </w:t>
      </w:r>
      <w:r w:rsidR="00BC3A22" w:rsidRPr="00D16B86">
        <w:rPr>
          <w:rFonts w:ascii="Times New Roman" w:hAnsi="Times New Roman" w:cs="Times New Roman"/>
          <w:bCs/>
          <w:sz w:val="24"/>
          <w:szCs w:val="24"/>
        </w:rPr>
        <w:t xml:space="preserve">effect </w:t>
      </w:r>
      <w:r w:rsidR="00346B68" w:rsidRPr="00D16B86">
        <w:rPr>
          <w:rFonts w:ascii="Times New Roman" w:hAnsi="Times New Roman" w:cs="Times New Roman"/>
          <w:bCs/>
          <w:sz w:val="24"/>
          <w:szCs w:val="24"/>
        </w:rPr>
        <w:t>in improving</w:t>
      </w:r>
      <w:r w:rsidR="00BC3A22" w:rsidRPr="00D16B86">
        <w:rPr>
          <w:rFonts w:ascii="Times New Roman" w:hAnsi="Times New Roman" w:cs="Times New Roman"/>
          <w:bCs/>
          <w:sz w:val="24"/>
          <w:szCs w:val="24"/>
        </w:rPr>
        <w:t xml:space="preserve"> </w:t>
      </w:r>
      <w:r w:rsidR="00FC51CF" w:rsidRPr="00D16B86">
        <w:rPr>
          <w:rFonts w:ascii="Times New Roman" w:hAnsi="Times New Roman" w:cs="Times New Roman"/>
          <w:bCs/>
          <w:sz w:val="24"/>
          <w:szCs w:val="24"/>
        </w:rPr>
        <w:t>the scores of</w:t>
      </w:r>
      <w:r w:rsidR="003E064E" w:rsidRPr="00D16B86">
        <w:rPr>
          <w:rFonts w:ascii="Times New Roman" w:hAnsi="Times New Roman" w:cs="Times New Roman"/>
          <w:bCs/>
          <w:sz w:val="24"/>
          <w:szCs w:val="24"/>
        </w:rPr>
        <w:t xml:space="preserve"> NEPSY-II </w:t>
      </w:r>
      <w:r w:rsidR="00812D30" w:rsidRPr="00D16B86">
        <w:rPr>
          <w:rFonts w:ascii="Times New Roman" w:hAnsi="Times New Roman" w:cs="Times New Roman"/>
          <w:bCs/>
          <w:sz w:val="24"/>
          <w:szCs w:val="24"/>
        </w:rPr>
        <w:t>IN</w:t>
      </w:r>
      <w:r w:rsidR="006149B5">
        <w:rPr>
          <w:rFonts w:ascii="Times New Roman" w:hAnsi="Times New Roman" w:cs="Times New Roman"/>
          <w:bCs/>
          <w:sz w:val="24"/>
          <w:szCs w:val="24"/>
        </w:rPr>
        <w:t>S</w:t>
      </w:r>
      <w:r w:rsidR="003E064E" w:rsidRPr="00D16B86">
        <w:rPr>
          <w:rFonts w:ascii="Times New Roman" w:hAnsi="Times New Roman" w:cs="Times New Roman"/>
          <w:bCs/>
          <w:sz w:val="24"/>
          <w:szCs w:val="24"/>
        </w:rPr>
        <w:t xml:space="preserve"> </w:t>
      </w:r>
      <w:r w:rsidR="00812D30" w:rsidRPr="00D16B86">
        <w:rPr>
          <w:rFonts w:ascii="Times New Roman" w:hAnsi="Times New Roman" w:cs="Times New Roman"/>
          <w:bCs/>
          <w:sz w:val="24"/>
          <w:szCs w:val="24"/>
        </w:rPr>
        <w:t>task</w:t>
      </w:r>
      <w:r w:rsidR="003E064E" w:rsidRPr="00D16B86">
        <w:rPr>
          <w:rFonts w:ascii="Times New Roman" w:hAnsi="Times New Roman" w:cs="Times New Roman"/>
          <w:bCs/>
          <w:sz w:val="24"/>
          <w:szCs w:val="24"/>
        </w:rPr>
        <w:t xml:space="preserve"> </w:t>
      </w:r>
      <w:r w:rsidR="00862A83" w:rsidRPr="00D16B86">
        <w:rPr>
          <w:rFonts w:ascii="Times New Roman" w:hAnsi="Times New Roman" w:cs="Times New Roman"/>
          <w:bCs/>
          <w:sz w:val="24"/>
          <w:szCs w:val="24"/>
        </w:rPr>
        <w:t>at ages 6-9 years</w:t>
      </w:r>
      <w:r w:rsidR="00EB6A69" w:rsidRPr="00D16B86">
        <w:rPr>
          <w:rFonts w:ascii="Times New Roman" w:hAnsi="Times New Roman" w:cs="Times New Roman"/>
          <w:bCs/>
          <w:sz w:val="24"/>
          <w:szCs w:val="24"/>
        </w:rPr>
        <w:t xml:space="preserve"> </w:t>
      </w:r>
      <w:r w:rsidR="00CD72E7" w:rsidRPr="00D16B86">
        <w:rPr>
          <w:rFonts w:ascii="Times New Roman" w:hAnsi="Times New Roman" w:cs="Times New Roman"/>
          <w:bCs/>
          <w:sz w:val="24"/>
          <w:szCs w:val="24"/>
        </w:rPr>
        <w:t>after vitamin B12 supplementation at ages 6-30</w:t>
      </w:r>
      <w:r w:rsidR="00812D30" w:rsidRPr="00D16B86">
        <w:rPr>
          <w:rFonts w:ascii="Times New Roman" w:hAnsi="Times New Roman" w:cs="Times New Roman"/>
          <w:bCs/>
          <w:sz w:val="24"/>
          <w:szCs w:val="24"/>
        </w:rPr>
        <w:t xml:space="preserve"> months</w:t>
      </w:r>
      <w:r w:rsidR="00CD72E7" w:rsidRPr="00D16B86">
        <w:rPr>
          <w:rFonts w:ascii="Times New Roman" w:hAnsi="Times New Roman" w:cs="Times New Roman"/>
          <w:bCs/>
          <w:sz w:val="24"/>
          <w:szCs w:val="24"/>
        </w:rPr>
        <w:t xml:space="preserve"> </w:t>
      </w:r>
      <w:r w:rsidR="001B143A" w:rsidRPr="00D16B86">
        <w:rPr>
          <w:rFonts w:ascii="Times New Roman" w:hAnsi="Times New Roman" w:cs="Times New Roman"/>
          <w:bCs/>
          <w:sz w:val="24"/>
          <w:szCs w:val="24"/>
        </w:rPr>
        <w:fldChar w:fldCharType="begin"/>
      </w:r>
      <w:r w:rsidR="00B76C6C">
        <w:rPr>
          <w:rFonts w:ascii="Times New Roman" w:hAnsi="Times New Roman" w:cs="Times New Roman"/>
          <w:bCs/>
          <w:sz w:val="24"/>
          <w:szCs w:val="24"/>
        </w:rPr>
        <w:instrText xml:space="preserve"> ADDIN EN.CITE &lt;EndNote&gt;&lt;Cite&gt;&lt;Author&gt;Kvestad&lt;/Author&gt;&lt;Year&gt;2020&lt;/Year&gt;&lt;RecNum&gt;50&lt;/RecNum&gt;&lt;DisplayText&gt;[42]&lt;/DisplayText&gt;&lt;record&gt;&lt;rec-number&gt;50&lt;/rec-number&gt;&lt;foreign-keys&gt;&lt;key app="EN" db-id="0drpxf25o9tws9eza0rxzrvwed9wtddrzrez" timestamp="1747724615"&gt;50&lt;/key&gt;&lt;/foreign-keys&gt;&lt;ref-type name="Journal Article"&gt;17&lt;/ref-type&gt;&lt;contributors&gt;&lt;authors&gt;&lt;author&gt;Kvestad, Ingrid&lt;/author&gt;&lt;author&gt;Taneja, Sunita&lt;/author&gt;&lt;author&gt;Upadhyay, Ravi P.&lt;/author&gt;&lt;author&gt;Hysing, Mari&lt;/author&gt;&lt;author&gt;Bhandari, Nita&lt;/author&gt;&lt;author&gt;Strand, Tor A.&lt;/author&gt;&lt;/authors&gt;&lt;/contributors&gt;&lt;titles&gt;&lt;title&gt;Vitamin B12, Folate, and Cognition in 6- to 9-Year-Olds: A Randomized Controlled Trial&lt;/title&gt;&lt;secondary-title&gt;Pediatrics&lt;/secondary-title&gt;&lt;/titles&gt;&lt;periodical&gt;&lt;full-title&gt;Pediatrics&lt;/full-title&gt;&lt;/periodical&gt;&lt;volume&gt;145&lt;/volume&gt;&lt;number&gt;3&lt;/number&gt;&lt;dates&gt;&lt;year&gt;2020&lt;/year&gt;&lt;/dates&gt;&lt;isbn&gt;0031-4005&lt;/isbn&gt;&lt;urls&gt;&lt;related-urls&gt;&lt;url&gt;https://doi.org/10.1542/peds.2019-2316&lt;/url&gt;&lt;/related-urls&gt;&lt;/urls&gt;&lt;custom1&gt;e20192316&lt;/custom1&gt;&lt;electronic-resource-num&gt;10.1542/peds.2019-2316&lt;/electronic-resource-num&gt;&lt;access-date&gt;10/10/2023&lt;/access-date&gt;&lt;/record&gt;&lt;/Cite&gt;&lt;/EndNote&gt;</w:instrText>
      </w:r>
      <w:r w:rsidR="001B143A" w:rsidRPr="00D16B86">
        <w:rPr>
          <w:rFonts w:ascii="Times New Roman" w:hAnsi="Times New Roman" w:cs="Times New Roman"/>
          <w:bCs/>
          <w:sz w:val="24"/>
          <w:szCs w:val="24"/>
        </w:rPr>
        <w:fldChar w:fldCharType="separate"/>
      </w:r>
      <w:r w:rsidR="00B76C6C">
        <w:rPr>
          <w:rFonts w:ascii="Times New Roman" w:hAnsi="Times New Roman" w:cs="Times New Roman"/>
          <w:bCs/>
          <w:noProof/>
          <w:sz w:val="24"/>
          <w:szCs w:val="24"/>
        </w:rPr>
        <w:t>[</w:t>
      </w:r>
      <w:hyperlink w:anchor="_ENREF_42" w:tooltip="Kvestad, 2020 #50" w:history="1">
        <w:r w:rsidR="00B76C6C">
          <w:rPr>
            <w:rFonts w:ascii="Times New Roman" w:hAnsi="Times New Roman" w:cs="Times New Roman"/>
            <w:bCs/>
            <w:noProof/>
            <w:sz w:val="24"/>
            <w:szCs w:val="24"/>
          </w:rPr>
          <w:t>42</w:t>
        </w:r>
      </w:hyperlink>
      <w:r w:rsidR="00B76C6C">
        <w:rPr>
          <w:rFonts w:ascii="Times New Roman" w:hAnsi="Times New Roman" w:cs="Times New Roman"/>
          <w:bCs/>
          <w:noProof/>
          <w:sz w:val="24"/>
          <w:szCs w:val="24"/>
        </w:rPr>
        <w:t>]</w:t>
      </w:r>
      <w:r w:rsidR="001B143A" w:rsidRPr="00D16B86">
        <w:rPr>
          <w:rFonts w:ascii="Times New Roman" w:hAnsi="Times New Roman" w:cs="Times New Roman"/>
          <w:bCs/>
          <w:sz w:val="24"/>
          <w:szCs w:val="24"/>
        </w:rPr>
        <w:fldChar w:fldCharType="end"/>
      </w:r>
      <w:r w:rsidR="00C74435" w:rsidRPr="00D16B86">
        <w:rPr>
          <w:rFonts w:ascii="Times New Roman" w:hAnsi="Times New Roman" w:cs="Times New Roman"/>
          <w:bCs/>
          <w:sz w:val="24"/>
          <w:szCs w:val="24"/>
        </w:rPr>
        <w:t xml:space="preserve">. </w:t>
      </w:r>
      <w:r w:rsidR="003F76C2">
        <w:rPr>
          <w:rFonts w:ascii="Times New Roman" w:hAnsi="Times New Roman" w:cs="Times New Roman"/>
          <w:bCs/>
          <w:color w:val="FF0000"/>
          <w:sz w:val="24"/>
          <w:szCs w:val="24"/>
        </w:rPr>
        <w:t>A</w:t>
      </w:r>
      <w:r w:rsidR="004A1D7A" w:rsidRPr="006149B5">
        <w:rPr>
          <w:rFonts w:ascii="Times New Roman" w:hAnsi="Times New Roman" w:cs="Times New Roman"/>
          <w:bCs/>
          <w:color w:val="FF0000"/>
          <w:sz w:val="24"/>
          <w:szCs w:val="24"/>
        </w:rPr>
        <w:t xml:space="preserve"> lack of statistical power</w:t>
      </w:r>
      <w:r w:rsidR="003F76C2">
        <w:rPr>
          <w:rFonts w:ascii="Times New Roman" w:hAnsi="Times New Roman" w:cs="Times New Roman"/>
          <w:bCs/>
          <w:color w:val="FF0000"/>
          <w:sz w:val="24"/>
          <w:szCs w:val="24"/>
        </w:rPr>
        <w:t xml:space="preserve"> may also explain the null finding</w:t>
      </w:r>
      <w:r w:rsidR="00B80B80" w:rsidRPr="006149B5">
        <w:rPr>
          <w:rFonts w:ascii="Times New Roman" w:hAnsi="Times New Roman" w:cs="Times New Roman"/>
          <w:bCs/>
          <w:color w:val="FF0000"/>
          <w:sz w:val="24"/>
          <w:szCs w:val="24"/>
        </w:rPr>
        <w:t>, as a</w:t>
      </w:r>
      <w:r w:rsidR="004A1D7A" w:rsidRPr="006149B5">
        <w:rPr>
          <w:rFonts w:ascii="Times New Roman" w:hAnsi="Times New Roman" w:cs="Times New Roman"/>
          <w:bCs/>
          <w:color w:val="FF0000"/>
          <w:sz w:val="24"/>
          <w:szCs w:val="24"/>
        </w:rPr>
        <w:t xml:space="preserve"> </w:t>
      </w:r>
      <w:r w:rsidR="007D2876" w:rsidRPr="006149B5">
        <w:rPr>
          <w:rFonts w:ascii="Times New Roman" w:hAnsi="Times New Roman" w:cs="Times New Roman"/>
          <w:bCs/>
          <w:color w:val="FF0000"/>
          <w:sz w:val="24"/>
          <w:szCs w:val="24"/>
        </w:rPr>
        <w:t xml:space="preserve">sample size </w:t>
      </w:r>
      <w:r w:rsidR="00B80B80" w:rsidRPr="006149B5">
        <w:rPr>
          <w:rFonts w:ascii="Times New Roman" w:hAnsi="Times New Roman" w:cs="Times New Roman"/>
          <w:bCs/>
          <w:color w:val="FF0000"/>
          <w:sz w:val="24"/>
          <w:szCs w:val="24"/>
        </w:rPr>
        <w:t>of 25</w:t>
      </w:r>
      <w:r w:rsidR="00072B5D">
        <w:rPr>
          <w:rFonts w:ascii="Times New Roman" w:hAnsi="Times New Roman" w:cs="Times New Roman"/>
          <w:bCs/>
          <w:color w:val="FF0000"/>
          <w:sz w:val="24"/>
          <w:szCs w:val="24"/>
        </w:rPr>
        <w:t>4</w:t>
      </w:r>
      <w:r w:rsidR="00B80B80" w:rsidRPr="006149B5">
        <w:rPr>
          <w:rFonts w:ascii="Times New Roman" w:hAnsi="Times New Roman" w:cs="Times New Roman"/>
          <w:bCs/>
          <w:color w:val="FF0000"/>
          <w:sz w:val="24"/>
          <w:szCs w:val="24"/>
        </w:rPr>
        <w:t xml:space="preserve"> (</w:t>
      </w:r>
      <w:r w:rsidR="00CC1040" w:rsidRPr="006149B5">
        <w:rPr>
          <w:rFonts w:ascii="Times New Roman" w:hAnsi="Times New Roman" w:cs="Times New Roman"/>
          <w:bCs/>
          <w:color w:val="FF0000"/>
          <w:sz w:val="24"/>
          <w:szCs w:val="24"/>
        </w:rPr>
        <w:t xml:space="preserve">mean of 10, standard deviation of 3 </w:t>
      </w:r>
      <w:r w:rsidR="00BC278E" w:rsidRPr="006149B5">
        <w:rPr>
          <w:rFonts w:ascii="Times New Roman" w:hAnsi="Times New Roman" w:cs="Times New Roman"/>
          <w:bCs/>
          <w:color w:val="FF0000"/>
          <w:sz w:val="24"/>
          <w:szCs w:val="24"/>
        </w:rPr>
        <w:t>based on a US normative sample</w:t>
      </w:r>
      <w:r w:rsidR="00CC1040" w:rsidRPr="006149B5">
        <w:rPr>
          <w:rFonts w:ascii="Times New Roman" w:hAnsi="Times New Roman" w:cs="Times New Roman"/>
          <w:bCs/>
          <w:color w:val="FF0000"/>
          <w:sz w:val="24"/>
          <w:szCs w:val="24"/>
        </w:rPr>
        <w:t xml:space="preserve">) </w:t>
      </w:r>
      <w:r w:rsidR="009225B7" w:rsidRPr="006149B5">
        <w:rPr>
          <w:rFonts w:ascii="Times New Roman" w:hAnsi="Times New Roman" w:cs="Times New Roman"/>
          <w:bCs/>
          <w:color w:val="FF0000"/>
          <w:sz w:val="24"/>
          <w:szCs w:val="24"/>
        </w:rPr>
        <w:t xml:space="preserve">only provided </w:t>
      </w:r>
      <w:r w:rsidR="00B12BFD" w:rsidRPr="006149B5">
        <w:rPr>
          <w:rFonts w:ascii="Times New Roman" w:hAnsi="Times New Roman" w:cs="Times New Roman"/>
          <w:bCs/>
          <w:color w:val="FF0000"/>
          <w:sz w:val="24"/>
          <w:szCs w:val="24"/>
        </w:rPr>
        <w:t>17</w:t>
      </w:r>
      <w:r w:rsidR="009225B7" w:rsidRPr="006149B5">
        <w:rPr>
          <w:rFonts w:ascii="Times New Roman" w:hAnsi="Times New Roman" w:cs="Times New Roman"/>
          <w:bCs/>
          <w:color w:val="FF0000"/>
          <w:sz w:val="24"/>
          <w:szCs w:val="24"/>
        </w:rPr>
        <w:t>% power to detect a difference of 0.</w:t>
      </w:r>
      <w:r w:rsidR="00B12BFD" w:rsidRPr="006149B5">
        <w:rPr>
          <w:rFonts w:ascii="Times New Roman" w:hAnsi="Times New Roman" w:cs="Times New Roman"/>
          <w:bCs/>
          <w:color w:val="FF0000"/>
          <w:sz w:val="24"/>
          <w:szCs w:val="24"/>
        </w:rPr>
        <w:t>19</w:t>
      </w:r>
      <w:r w:rsidR="00E2347E">
        <w:rPr>
          <w:rFonts w:ascii="Times New Roman" w:hAnsi="Times New Roman" w:cs="Times New Roman"/>
          <w:bCs/>
          <w:color w:val="FF0000"/>
          <w:sz w:val="24"/>
          <w:szCs w:val="24"/>
        </w:rPr>
        <w:t xml:space="preserve"> </w:t>
      </w:r>
      <w:r w:rsidR="00B40B4B">
        <w:rPr>
          <w:rFonts w:ascii="Times New Roman" w:hAnsi="Times New Roman" w:cs="Times New Roman"/>
          <w:bCs/>
          <w:color w:val="FF0000"/>
          <w:sz w:val="24"/>
          <w:szCs w:val="24"/>
        </w:rPr>
        <w:t xml:space="preserve">(unadjusted coefficient for </w:t>
      </w:r>
      <w:r w:rsidR="00B40B4B" w:rsidRPr="00B40B4B">
        <w:rPr>
          <w:rFonts w:ascii="Times New Roman" w:hAnsi="Times New Roman" w:cs="Times New Roman"/>
          <w:bCs/>
          <w:color w:val="FF0000"/>
          <w:sz w:val="24"/>
          <w:szCs w:val="24"/>
        </w:rPr>
        <w:t>NEPSY-II INS</w:t>
      </w:r>
      <w:r w:rsidR="00B40B4B">
        <w:rPr>
          <w:rFonts w:ascii="Times New Roman" w:hAnsi="Times New Roman" w:cs="Times New Roman"/>
          <w:bCs/>
          <w:color w:val="FF0000"/>
          <w:sz w:val="24"/>
          <w:szCs w:val="24"/>
        </w:rPr>
        <w:t>)</w:t>
      </w:r>
      <w:r w:rsidR="00E44482">
        <w:rPr>
          <w:rFonts w:ascii="Times New Roman" w:hAnsi="Times New Roman" w:cs="Times New Roman"/>
          <w:bCs/>
          <w:color w:val="FF0000"/>
          <w:sz w:val="24"/>
          <w:szCs w:val="24"/>
        </w:rPr>
        <w:t xml:space="preserve"> </w:t>
      </w:r>
      <w:r w:rsidR="00E2347E">
        <w:rPr>
          <w:rFonts w:ascii="Times New Roman" w:hAnsi="Times New Roman" w:cs="Times New Roman"/>
          <w:bCs/>
          <w:color w:val="FF0000"/>
          <w:sz w:val="24"/>
          <w:szCs w:val="24"/>
        </w:rPr>
        <w:t>at 5% significance level</w:t>
      </w:r>
      <w:r w:rsidR="006149B5" w:rsidRPr="006149B5">
        <w:rPr>
          <w:rFonts w:ascii="Times New Roman" w:hAnsi="Times New Roman" w:cs="Times New Roman"/>
          <w:bCs/>
          <w:color w:val="FF0000"/>
          <w:sz w:val="24"/>
          <w:szCs w:val="24"/>
        </w:rPr>
        <w:t xml:space="preserve">. </w:t>
      </w:r>
      <w:r w:rsidR="00B12BFD" w:rsidRPr="006149B5">
        <w:rPr>
          <w:rFonts w:ascii="Times New Roman" w:hAnsi="Times New Roman" w:cs="Times New Roman"/>
          <w:bCs/>
          <w:color w:val="FF0000"/>
          <w:sz w:val="24"/>
          <w:szCs w:val="24"/>
        </w:rPr>
        <w:t xml:space="preserve"> </w:t>
      </w:r>
      <w:r w:rsidR="00CC1040" w:rsidRPr="006149B5">
        <w:rPr>
          <w:rFonts w:ascii="Times New Roman" w:hAnsi="Times New Roman" w:cs="Times New Roman"/>
          <w:bCs/>
          <w:color w:val="FF0000"/>
          <w:sz w:val="24"/>
          <w:szCs w:val="24"/>
        </w:rPr>
        <w:t xml:space="preserve"> </w:t>
      </w:r>
      <w:r w:rsidR="00113873" w:rsidRPr="006149B5">
        <w:rPr>
          <w:rFonts w:ascii="Times New Roman" w:hAnsi="Times New Roman" w:cs="Times New Roman"/>
          <w:bCs/>
          <w:color w:val="FF0000"/>
          <w:sz w:val="24"/>
          <w:szCs w:val="24"/>
        </w:rPr>
        <w:t xml:space="preserve"> </w:t>
      </w:r>
    </w:p>
    <w:p w14:paraId="600EDBA5" w14:textId="476897C7" w:rsidR="00A82982" w:rsidRPr="00D16B86" w:rsidRDefault="00A8685B" w:rsidP="00E52215">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T</w:t>
      </w:r>
      <w:r w:rsidR="00B52C69">
        <w:rPr>
          <w:rFonts w:ascii="Times New Roman" w:hAnsi="Times New Roman" w:cs="Times New Roman"/>
          <w:bCs/>
          <w:sz w:val="24"/>
          <w:szCs w:val="24"/>
        </w:rPr>
        <w:t>he strength</w:t>
      </w:r>
      <w:r w:rsidR="005E6122">
        <w:rPr>
          <w:rFonts w:ascii="Times New Roman" w:hAnsi="Times New Roman" w:cs="Times New Roman"/>
          <w:bCs/>
          <w:sz w:val="24"/>
          <w:szCs w:val="24"/>
        </w:rPr>
        <w:t>s</w:t>
      </w:r>
      <w:r w:rsidR="00B52C69">
        <w:rPr>
          <w:rFonts w:ascii="Times New Roman" w:hAnsi="Times New Roman" w:cs="Times New Roman"/>
          <w:bCs/>
          <w:sz w:val="24"/>
          <w:szCs w:val="24"/>
        </w:rPr>
        <w:t xml:space="preserve"> of our study include </w:t>
      </w:r>
      <w:r w:rsidR="00452759">
        <w:rPr>
          <w:rFonts w:ascii="Times New Roman" w:hAnsi="Times New Roman" w:cs="Times New Roman"/>
          <w:bCs/>
          <w:sz w:val="24"/>
          <w:szCs w:val="24"/>
        </w:rPr>
        <w:t>examining vitamin B12</w:t>
      </w:r>
      <w:r w:rsidR="00916E22">
        <w:rPr>
          <w:rFonts w:ascii="Times New Roman" w:hAnsi="Times New Roman" w:cs="Times New Roman"/>
          <w:bCs/>
          <w:sz w:val="24"/>
          <w:szCs w:val="24"/>
        </w:rPr>
        <w:t xml:space="preserve">, FC and EFs which has not been done previously as well as </w:t>
      </w:r>
      <w:r w:rsidR="006751BF" w:rsidRPr="00D16B86">
        <w:rPr>
          <w:rFonts w:ascii="Times New Roman" w:hAnsi="Times New Roman" w:cs="Times New Roman"/>
          <w:bCs/>
          <w:sz w:val="24"/>
          <w:szCs w:val="24"/>
        </w:rPr>
        <w:t>administer</w:t>
      </w:r>
      <w:r w:rsidR="00912A5D" w:rsidRPr="00D16B86">
        <w:rPr>
          <w:rFonts w:ascii="Times New Roman" w:hAnsi="Times New Roman" w:cs="Times New Roman"/>
          <w:bCs/>
          <w:sz w:val="24"/>
          <w:szCs w:val="24"/>
        </w:rPr>
        <w:t xml:space="preserve">ing </w:t>
      </w:r>
      <w:r w:rsidR="00DF7067" w:rsidRPr="00D16B86">
        <w:rPr>
          <w:rFonts w:ascii="Times New Roman" w:hAnsi="Times New Roman" w:cs="Times New Roman"/>
          <w:bCs/>
          <w:sz w:val="24"/>
          <w:szCs w:val="24"/>
        </w:rPr>
        <w:t xml:space="preserve">a battery of </w:t>
      </w:r>
      <w:r w:rsidR="006751BF" w:rsidRPr="00D16B86">
        <w:rPr>
          <w:rFonts w:ascii="Times New Roman" w:hAnsi="Times New Roman" w:cs="Times New Roman"/>
          <w:bCs/>
          <w:sz w:val="24"/>
          <w:szCs w:val="24"/>
        </w:rPr>
        <w:t xml:space="preserve">neurocognitive tests </w:t>
      </w:r>
      <w:r w:rsidR="006C5853">
        <w:rPr>
          <w:rFonts w:ascii="Times New Roman" w:hAnsi="Times New Roman" w:cs="Times New Roman"/>
          <w:bCs/>
          <w:sz w:val="24"/>
          <w:szCs w:val="24"/>
        </w:rPr>
        <w:t xml:space="preserve">to assess </w:t>
      </w:r>
      <w:r w:rsidR="00BA0C08" w:rsidRPr="00D16B86">
        <w:rPr>
          <w:rFonts w:ascii="Times New Roman" w:hAnsi="Times New Roman" w:cs="Times New Roman"/>
          <w:bCs/>
          <w:sz w:val="24"/>
          <w:szCs w:val="24"/>
        </w:rPr>
        <w:t>EFs</w:t>
      </w:r>
      <w:r w:rsidR="006C5853">
        <w:rPr>
          <w:rFonts w:ascii="Times New Roman" w:hAnsi="Times New Roman" w:cs="Times New Roman"/>
          <w:bCs/>
          <w:sz w:val="24"/>
          <w:szCs w:val="24"/>
        </w:rPr>
        <w:t xml:space="preserve"> components; </w:t>
      </w:r>
      <w:r w:rsidR="00FC56A8">
        <w:rPr>
          <w:rFonts w:ascii="Times New Roman" w:hAnsi="Times New Roman" w:cs="Times New Roman"/>
          <w:bCs/>
          <w:sz w:val="24"/>
          <w:szCs w:val="24"/>
        </w:rPr>
        <w:t>a</w:t>
      </w:r>
      <w:r w:rsidR="00737251" w:rsidRPr="00D16B86">
        <w:rPr>
          <w:rFonts w:ascii="Times New Roman" w:hAnsi="Times New Roman" w:cs="Times New Roman"/>
          <w:bCs/>
          <w:sz w:val="24"/>
          <w:szCs w:val="24"/>
        </w:rPr>
        <w:t xml:space="preserve">s </w:t>
      </w:r>
      <w:r w:rsidR="00632BB8">
        <w:rPr>
          <w:rFonts w:ascii="Times New Roman" w:hAnsi="Times New Roman" w:cs="Times New Roman"/>
          <w:bCs/>
          <w:sz w:val="24"/>
          <w:szCs w:val="24"/>
        </w:rPr>
        <w:t xml:space="preserve">there is </w:t>
      </w:r>
      <w:r w:rsidR="00737251" w:rsidRPr="00D16B86">
        <w:rPr>
          <w:rFonts w:ascii="Times New Roman" w:hAnsi="Times New Roman" w:cs="Times New Roman"/>
          <w:bCs/>
          <w:sz w:val="24"/>
          <w:szCs w:val="24"/>
        </w:rPr>
        <w:t xml:space="preserve">no one “pure” </w:t>
      </w:r>
      <w:r w:rsidR="00632BB8">
        <w:rPr>
          <w:rFonts w:ascii="Times New Roman" w:hAnsi="Times New Roman" w:cs="Times New Roman"/>
          <w:bCs/>
          <w:sz w:val="24"/>
          <w:szCs w:val="24"/>
        </w:rPr>
        <w:t>test</w:t>
      </w:r>
      <w:r w:rsidR="00737251" w:rsidRPr="00D16B86">
        <w:rPr>
          <w:rFonts w:ascii="Times New Roman" w:hAnsi="Times New Roman" w:cs="Times New Roman"/>
          <w:bCs/>
          <w:sz w:val="24"/>
          <w:szCs w:val="24"/>
        </w:rPr>
        <w:t xml:space="preserve"> specific</w:t>
      </w:r>
      <w:r w:rsidR="00B75ED9">
        <w:rPr>
          <w:rFonts w:ascii="Times New Roman" w:hAnsi="Times New Roman" w:cs="Times New Roman"/>
          <w:bCs/>
          <w:sz w:val="24"/>
          <w:szCs w:val="24"/>
        </w:rPr>
        <w:t xml:space="preserve"> to each</w:t>
      </w:r>
      <w:r w:rsidR="00737251" w:rsidRPr="00D16B86">
        <w:rPr>
          <w:rFonts w:ascii="Times New Roman" w:hAnsi="Times New Roman" w:cs="Times New Roman"/>
          <w:bCs/>
          <w:sz w:val="24"/>
          <w:szCs w:val="24"/>
        </w:rPr>
        <w:t xml:space="preserve"> </w:t>
      </w:r>
      <w:r w:rsidR="00BA0C08" w:rsidRPr="00D16B86">
        <w:rPr>
          <w:rFonts w:ascii="Times New Roman" w:hAnsi="Times New Roman" w:cs="Times New Roman"/>
          <w:bCs/>
          <w:sz w:val="24"/>
          <w:szCs w:val="24"/>
        </w:rPr>
        <w:t>EF</w:t>
      </w:r>
      <w:r w:rsidR="008C4E03">
        <w:rPr>
          <w:rFonts w:ascii="Times New Roman" w:hAnsi="Times New Roman" w:cs="Times New Roman"/>
          <w:bCs/>
          <w:sz w:val="24"/>
          <w:szCs w:val="24"/>
        </w:rPr>
        <w:t xml:space="preserve"> component</w:t>
      </w:r>
      <w:r w:rsidR="00737251" w:rsidRPr="00D16B86">
        <w:rPr>
          <w:rFonts w:ascii="Times New Roman" w:hAnsi="Times New Roman" w:cs="Times New Roman"/>
          <w:bCs/>
          <w:sz w:val="24"/>
          <w:szCs w:val="24"/>
        </w:rPr>
        <w:t xml:space="preserve">, including a </w:t>
      </w:r>
      <w:r w:rsidR="00372782">
        <w:rPr>
          <w:rFonts w:ascii="Times New Roman" w:hAnsi="Times New Roman" w:cs="Times New Roman"/>
          <w:bCs/>
          <w:sz w:val="24"/>
          <w:szCs w:val="24"/>
        </w:rPr>
        <w:t>battery</w:t>
      </w:r>
      <w:r w:rsidR="00737251" w:rsidRPr="00D16B86">
        <w:rPr>
          <w:rFonts w:ascii="Times New Roman" w:hAnsi="Times New Roman" w:cs="Times New Roman"/>
          <w:bCs/>
          <w:sz w:val="24"/>
          <w:szCs w:val="24"/>
        </w:rPr>
        <w:t xml:space="preserve"> could help elucidate the </w:t>
      </w:r>
      <w:r w:rsidR="00FC56A8" w:rsidRPr="00D16B86">
        <w:rPr>
          <w:rFonts w:ascii="Times New Roman" w:hAnsi="Times New Roman" w:cs="Times New Roman"/>
          <w:bCs/>
          <w:sz w:val="24"/>
          <w:szCs w:val="24"/>
        </w:rPr>
        <w:t xml:space="preserve">EFs </w:t>
      </w:r>
      <w:r w:rsidR="00FC56A8">
        <w:rPr>
          <w:rFonts w:ascii="Times New Roman" w:hAnsi="Times New Roman" w:cs="Times New Roman"/>
          <w:bCs/>
          <w:sz w:val="24"/>
          <w:szCs w:val="24"/>
        </w:rPr>
        <w:t>component</w:t>
      </w:r>
      <w:r w:rsidR="00737251" w:rsidRPr="00D16B86">
        <w:rPr>
          <w:rFonts w:ascii="Times New Roman" w:hAnsi="Times New Roman" w:cs="Times New Roman"/>
          <w:bCs/>
          <w:sz w:val="24"/>
          <w:szCs w:val="24"/>
        </w:rPr>
        <w:t xml:space="preserve"> most influenced by vitamin B12. </w:t>
      </w:r>
      <w:r w:rsidR="006B3374">
        <w:rPr>
          <w:rFonts w:ascii="Times New Roman" w:hAnsi="Times New Roman" w:cs="Times New Roman"/>
          <w:bCs/>
          <w:sz w:val="24"/>
          <w:szCs w:val="24"/>
        </w:rPr>
        <w:t xml:space="preserve">Several limitations were noted. </w:t>
      </w:r>
      <w:r w:rsidR="00C32271" w:rsidRPr="00554992">
        <w:rPr>
          <w:rFonts w:ascii="Times New Roman" w:hAnsi="Times New Roman" w:cs="Times New Roman"/>
          <w:bCs/>
          <w:sz w:val="24"/>
          <w:szCs w:val="24"/>
        </w:rPr>
        <w:t>Selection bias is present</w:t>
      </w:r>
      <w:r w:rsidR="00A61DE5" w:rsidRPr="00554992">
        <w:rPr>
          <w:rFonts w:ascii="Times New Roman" w:hAnsi="Times New Roman" w:cs="Times New Roman"/>
          <w:bCs/>
          <w:color w:val="FF0000"/>
          <w:sz w:val="24"/>
          <w:szCs w:val="24"/>
        </w:rPr>
        <w:t>; s</w:t>
      </w:r>
      <w:r w:rsidR="00966D70" w:rsidRPr="00554992">
        <w:rPr>
          <w:rFonts w:ascii="Times New Roman" w:hAnsi="Times New Roman" w:cs="Times New Roman"/>
          <w:bCs/>
          <w:color w:val="FF0000"/>
          <w:sz w:val="24"/>
          <w:szCs w:val="24"/>
        </w:rPr>
        <w:t>ubset</w:t>
      </w:r>
      <w:r w:rsidR="00170756" w:rsidRPr="00554992">
        <w:rPr>
          <w:rFonts w:ascii="Times New Roman" w:hAnsi="Times New Roman" w:cs="Times New Roman"/>
          <w:bCs/>
          <w:color w:val="FF0000"/>
          <w:sz w:val="24"/>
          <w:szCs w:val="24"/>
        </w:rPr>
        <w:t>s</w:t>
      </w:r>
      <w:r w:rsidR="00966D70" w:rsidRPr="00554992">
        <w:rPr>
          <w:rFonts w:ascii="Times New Roman" w:hAnsi="Times New Roman" w:cs="Times New Roman"/>
          <w:bCs/>
          <w:color w:val="FF0000"/>
          <w:sz w:val="24"/>
          <w:szCs w:val="24"/>
        </w:rPr>
        <w:t xml:space="preserve"> with </w:t>
      </w:r>
      <w:r w:rsidR="00170756" w:rsidRPr="00554992">
        <w:rPr>
          <w:rFonts w:ascii="Times New Roman" w:hAnsi="Times New Roman" w:cs="Times New Roman"/>
          <w:bCs/>
          <w:color w:val="FF0000"/>
          <w:sz w:val="24"/>
          <w:szCs w:val="24"/>
        </w:rPr>
        <w:t xml:space="preserve">EFs and </w:t>
      </w:r>
      <w:r w:rsidR="00966D70" w:rsidRPr="00554992">
        <w:rPr>
          <w:rFonts w:ascii="Times New Roman" w:hAnsi="Times New Roman" w:cs="Times New Roman"/>
          <w:bCs/>
          <w:color w:val="FF0000"/>
          <w:sz w:val="24"/>
          <w:szCs w:val="24"/>
        </w:rPr>
        <w:t xml:space="preserve">FC data </w:t>
      </w:r>
      <w:r w:rsidR="00C23A95" w:rsidRPr="00554992">
        <w:rPr>
          <w:rFonts w:ascii="Times New Roman" w:hAnsi="Times New Roman" w:cs="Times New Roman"/>
          <w:bCs/>
          <w:color w:val="FF0000"/>
          <w:sz w:val="24"/>
          <w:szCs w:val="24"/>
        </w:rPr>
        <w:t>differed in ethnic profile</w:t>
      </w:r>
      <w:r w:rsidR="009B20A7" w:rsidRPr="00554992">
        <w:rPr>
          <w:rFonts w:ascii="Times New Roman" w:hAnsi="Times New Roman" w:cs="Times New Roman"/>
          <w:bCs/>
          <w:color w:val="FF0000"/>
          <w:sz w:val="24"/>
          <w:szCs w:val="24"/>
        </w:rPr>
        <w:t>, maternal education</w:t>
      </w:r>
      <w:r w:rsidR="00C66CB2">
        <w:rPr>
          <w:rFonts w:ascii="Times New Roman" w:hAnsi="Times New Roman" w:cs="Times New Roman"/>
          <w:bCs/>
          <w:color w:val="FF0000"/>
          <w:sz w:val="24"/>
          <w:szCs w:val="24"/>
        </w:rPr>
        <w:t xml:space="preserve">, </w:t>
      </w:r>
      <w:r w:rsidR="00602401" w:rsidRPr="00554992">
        <w:rPr>
          <w:rFonts w:ascii="Times New Roman" w:hAnsi="Times New Roman" w:cs="Times New Roman"/>
          <w:bCs/>
          <w:color w:val="FF0000"/>
          <w:sz w:val="24"/>
          <w:szCs w:val="24"/>
        </w:rPr>
        <w:t>and adherence to “healthy” dietary pattern</w:t>
      </w:r>
      <w:r w:rsidR="00A61DE5" w:rsidRPr="00554992">
        <w:rPr>
          <w:rFonts w:ascii="Times New Roman" w:hAnsi="Times New Roman" w:cs="Times New Roman"/>
          <w:bCs/>
          <w:color w:val="FF0000"/>
          <w:sz w:val="24"/>
          <w:szCs w:val="24"/>
        </w:rPr>
        <w:t xml:space="preserve">. While </w:t>
      </w:r>
      <w:r w:rsidR="00020B88" w:rsidRPr="00554992">
        <w:rPr>
          <w:rFonts w:ascii="Times New Roman" w:hAnsi="Times New Roman" w:cs="Times New Roman"/>
          <w:bCs/>
          <w:color w:val="FF0000"/>
          <w:sz w:val="24"/>
          <w:szCs w:val="24"/>
        </w:rPr>
        <w:t xml:space="preserve">this </w:t>
      </w:r>
      <w:r w:rsidR="00C32271" w:rsidRPr="00554992">
        <w:rPr>
          <w:rFonts w:ascii="Times New Roman" w:hAnsi="Times New Roman" w:cs="Times New Roman"/>
          <w:bCs/>
          <w:color w:val="FF0000"/>
          <w:sz w:val="24"/>
          <w:szCs w:val="24"/>
        </w:rPr>
        <w:t xml:space="preserve">may limit generalizability of study findings to </w:t>
      </w:r>
      <w:r w:rsidR="00A61DE5" w:rsidRPr="00554992">
        <w:rPr>
          <w:rFonts w:ascii="Times New Roman" w:hAnsi="Times New Roman" w:cs="Times New Roman"/>
          <w:bCs/>
          <w:color w:val="FF0000"/>
          <w:sz w:val="24"/>
          <w:szCs w:val="24"/>
        </w:rPr>
        <w:t>the general population</w:t>
      </w:r>
      <w:r w:rsidR="00F42E78" w:rsidRPr="00554992">
        <w:rPr>
          <w:rFonts w:ascii="Times New Roman" w:hAnsi="Times New Roman" w:cs="Times New Roman"/>
          <w:bCs/>
          <w:color w:val="FF0000"/>
          <w:sz w:val="24"/>
          <w:szCs w:val="24"/>
        </w:rPr>
        <w:t xml:space="preserve">, </w:t>
      </w:r>
      <w:r w:rsidR="00C32271" w:rsidRPr="00554992">
        <w:rPr>
          <w:rFonts w:ascii="Times New Roman" w:hAnsi="Times New Roman" w:cs="Times New Roman"/>
          <w:bCs/>
          <w:color w:val="FF0000"/>
          <w:sz w:val="24"/>
          <w:szCs w:val="24"/>
        </w:rPr>
        <w:t xml:space="preserve">the </w:t>
      </w:r>
      <w:r w:rsidR="00F42E78" w:rsidRPr="00554992">
        <w:rPr>
          <w:rFonts w:ascii="Times New Roman" w:hAnsi="Times New Roman" w:cs="Times New Roman"/>
          <w:bCs/>
          <w:color w:val="FF0000"/>
          <w:sz w:val="24"/>
          <w:szCs w:val="24"/>
        </w:rPr>
        <w:t>exposure-</w:t>
      </w:r>
      <w:r w:rsidR="003E1475">
        <w:rPr>
          <w:rFonts w:ascii="Times New Roman" w:hAnsi="Times New Roman" w:cs="Times New Roman"/>
          <w:bCs/>
          <w:color w:val="FF0000"/>
          <w:sz w:val="24"/>
          <w:szCs w:val="24"/>
        </w:rPr>
        <w:t>outcome</w:t>
      </w:r>
      <w:r w:rsidR="00F42E78" w:rsidRPr="00554992">
        <w:rPr>
          <w:rFonts w:ascii="Times New Roman" w:hAnsi="Times New Roman" w:cs="Times New Roman"/>
          <w:bCs/>
          <w:color w:val="FF0000"/>
          <w:sz w:val="24"/>
          <w:szCs w:val="24"/>
        </w:rPr>
        <w:t xml:space="preserve"> relationships should hold</w:t>
      </w:r>
      <w:r w:rsidR="00DF5388" w:rsidRPr="00554992">
        <w:rPr>
          <w:rFonts w:ascii="Times New Roman" w:hAnsi="Times New Roman" w:cs="Times New Roman"/>
          <w:bCs/>
          <w:color w:val="FF0000"/>
          <w:sz w:val="24"/>
          <w:szCs w:val="24"/>
        </w:rPr>
        <w:t xml:space="preserve">. </w:t>
      </w:r>
      <w:r w:rsidR="00021A61" w:rsidRPr="00D16B86">
        <w:rPr>
          <w:rFonts w:ascii="Times New Roman" w:hAnsi="Times New Roman" w:cs="Times New Roman"/>
          <w:bCs/>
          <w:sz w:val="24"/>
          <w:szCs w:val="24"/>
        </w:rPr>
        <w:t>Although we adjusted for known factors affecting children’s neurocognition in our models, such as maternal education, growth (BMI) and physical activity, w</w:t>
      </w:r>
      <w:r w:rsidR="00F95051" w:rsidRPr="00D16B86">
        <w:rPr>
          <w:rFonts w:ascii="Times New Roman" w:hAnsi="Times New Roman" w:cs="Times New Roman"/>
          <w:bCs/>
          <w:sz w:val="24"/>
          <w:szCs w:val="24"/>
        </w:rPr>
        <w:t xml:space="preserve">e acknowledge that there </w:t>
      </w:r>
      <w:r w:rsidR="00021A61" w:rsidRPr="00D16B86">
        <w:rPr>
          <w:rFonts w:ascii="Times New Roman" w:hAnsi="Times New Roman" w:cs="Times New Roman"/>
          <w:bCs/>
          <w:sz w:val="24"/>
          <w:szCs w:val="24"/>
        </w:rPr>
        <w:t>may be</w:t>
      </w:r>
      <w:r w:rsidR="00F95051" w:rsidRPr="00D16B86">
        <w:rPr>
          <w:rFonts w:ascii="Times New Roman" w:hAnsi="Times New Roman" w:cs="Times New Roman"/>
          <w:bCs/>
          <w:sz w:val="24"/>
          <w:szCs w:val="24"/>
        </w:rPr>
        <w:t xml:space="preserve"> </w:t>
      </w:r>
      <w:r w:rsidR="00D07F22" w:rsidRPr="00D16B86">
        <w:rPr>
          <w:rFonts w:ascii="Times New Roman" w:hAnsi="Times New Roman" w:cs="Times New Roman"/>
          <w:bCs/>
          <w:sz w:val="24"/>
          <w:szCs w:val="24"/>
        </w:rPr>
        <w:t xml:space="preserve">other </w:t>
      </w:r>
      <w:r w:rsidR="00F95051" w:rsidRPr="00D16B86">
        <w:rPr>
          <w:rFonts w:ascii="Times New Roman" w:hAnsi="Times New Roman" w:cs="Times New Roman"/>
          <w:bCs/>
          <w:sz w:val="24"/>
          <w:szCs w:val="24"/>
        </w:rPr>
        <w:t xml:space="preserve">factors </w:t>
      </w:r>
      <w:r w:rsidR="00021A61" w:rsidRPr="00D16B86">
        <w:rPr>
          <w:rFonts w:ascii="Times New Roman" w:hAnsi="Times New Roman" w:cs="Times New Roman"/>
          <w:bCs/>
          <w:sz w:val="24"/>
          <w:szCs w:val="24"/>
        </w:rPr>
        <w:t>we have not accounted</w:t>
      </w:r>
      <w:r w:rsidR="00F41C7D">
        <w:rPr>
          <w:rFonts w:ascii="Times New Roman" w:hAnsi="Times New Roman" w:cs="Times New Roman"/>
          <w:bCs/>
          <w:sz w:val="24"/>
          <w:szCs w:val="24"/>
        </w:rPr>
        <w:t xml:space="preserve"> for</w:t>
      </w:r>
      <w:r w:rsidR="00E66DE0">
        <w:rPr>
          <w:rFonts w:ascii="Times New Roman" w:hAnsi="Times New Roman" w:cs="Times New Roman"/>
          <w:bCs/>
          <w:sz w:val="24"/>
          <w:szCs w:val="24"/>
        </w:rPr>
        <w:t xml:space="preserve"> </w:t>
      </w:r>
      <w:r w:rsidR="007E1E33" w:rsidRPr="00B23AD8">
        <w:rPr>
          <w:rFonts w:ascii="Times New Roman" w:hAnsi="Times New Roman" w:cs="Times New Roman"/>
          <w:bCs/>
          <w:color w:val="FF0000"/>
          <w:sz w:val="24"/>
          <w:szCs w:val="24"/>
        </w:rPr>
        <w:t xml:space="preserve">such as </w:t>
      </w:r>
      <w:r w:rsidR="009221B8">
        <w:rPr>
          <w:rFonts w:ascii="Times New Roman" w:hAnsi="Times New Roman" w:cs="Times New Roman"/>
          <w:bCs/>
          <w:color w:val="FF0000"/>
          <w:sz w:val="24"/>
          <w:szCs w:val="24"/>
        </w:rPr>
        <w:lastRenderedPageBreak/>
        <w:t>family contextual factors</w:t>
      </w:r>
      <w:r w:rsidR="00D75400" w:rsidRPr="00B23AD8">
        <w:rPr>
          <w:rFonts w:ascii="Times New Roman" w:hAnsi="Times New Roman" w:cs="Times New Roman"/>
          <w:bCs/>
          <w:color w:val="FF0000"/>
          <w:sz w:val="24"/>
          <w:szCs w:val="24"/>
        </w:rPr>
        <w:t xml:space="preserve"> </w:t>
      </w:r>
      <w:r w:rsidR="00F56BC7">
        <w:rPr>
          <w:rFonts w:ascii="Times New Roman" w:hAnsi="Times New Roman" w:cs="Times New Roman"/>
          <w:bCs/>
          <w:sz w:val="24"/>
          <w:szCs w:val="24"/>
        </w:rPr>
        <w:t xml:space="preserve">as well as </w:t>
      </w:r>
      <w:r w:rsidR="00E95D2D" w:rsidRPr="00D16B86">
        <w:rPr>
          <w:rFonts w:ascii="Times New Roman" w:hAnsi="Times New Roman" w:cs="Times New Roman"/>
          <w:bCs/>
          <w:sz w:val="24"/>
          <w:szCs w:val="24"/>
        </w:rPr>
        <w:t>residual confounding</w:t>
      </w:r>
      <w:r w:rsidR="00021A61" w:rsidRPr="00D16B86">
        <w:rPr>
          <w:rFonts w:ascii="Times New Roman" w:hAnsi="Times New Roman" w:cs="Times New Roman"/>
          <w:bCs/>
          <w:sz w:val="24"/>
          <w:szCs w:val="24"/>
        </w:rPr>
        <w:t>.</w:t>
      </w:r>
      <w:r w:rsidR="000F41C6">
        <w:rPr>
          <w:rFonts w:ascii="Times New Roman" w:hAnsi="Times New Roman" w:cs="Times New Roman"/>
          <w:bCs/>
          <w:sz w:val="24"/>
          <w:szCs w:val="24"/>
        </w:rPr>
        <w:t xml:space="preserve"> </w:t>
      </w:r>
      <w:r w:rsidR="000F41C6" w:rsidRPr="001F0F58">
        <w:rPr>
          <w:rFonts w:ascii="Times New Roman" w:hAnsi="Times New Roman" w:cs="Times New Roman"/>
          <w:bCs/>
          <w:color w:val="FF0000"/>
          <w:sz w:val="24"/>
          <w:szCs w:val="24"/>
        </w:rPr>
        <w:t xml:space="preserve">Additionally, we recognised that there are other micronutrients </w:t>
      </w:r>
      <w:r w:rsidR="0083400C" w:rsidRPr="001F0F58">
        <w:rPr>
          <w:rFonts w:ascii="Times New Roman" w:hAnsi="Times New Roman" w:cs="Times New Roman"/>
          <w:bCs/>
          <w:color w:val="FF0000"/>
          <w:sz w:val="24"/>
          <w:szCs w:val="24"/>
        </w:rPr>
        <w:t xml:space="preserve">playing critical roles in </w:t>
      </w:r>
      <w:r w:rsidR="00852CBE" w:rsidRPr="001F0F58">
        <w:rPr>
          <w:rFonts w:ascii="Times New Roman" w:hAnsi="Times New Roman" w:cs="Times New Roman"/>
          <w:bCs/>
          <w:color w:val="FF0000"/>
          <w:sz w:val="24"/>
          <w:szCs w:val="24"/>
        </w:rPr>
        <w:t>development of EFs such as iron and omega-3 PUFAs</w:t>
      </w:r>
      <w:r w:rsidR="00680B18">
        <w:rPr>
          <w:rFonts w:ascii="Times New Roman" w:hAnsi="Times New Roman" w:cs="Times New Roman"/>
          <w:bCs/>
          <w:color w:val="FF0000"/>
          <w:sz w:val="24"/>
          <w:szCs w:val="24"/>
        </w:rPr>
        <w:t xml:space="preserve"> which may have confounded the associations observed</w:t>
      </w:r>
      <w:r w:rsidR="00AE44E9" w:rsidRPr="001F0F58">
        <w:rPr>
          <w:rFonts w:ascii="Times New Roman" w:hAnsi="Times New Roman" w:cs="Times New Roman"/>
          <w:bCs/>
          <w:color w:val="FF0000"/>
          <w:sz w:val="24"/>
          <w:szCs w:val="24"/>
        </w:rPr>
        <w:t xml:space="preserve">; as such, </w:t>
      </w:r>
      <w:r w:rsidR="00680B18">
        <w:rPr>
          <w:rFonts w:ascii="Times New Roman" w:hAnsi="Times New Roman" w:cs="Times New Roman"/>
          <w:bCs/>
          <w:color w:val="FF0000"/>
          <w:sz w:val="24"/>
          <w:szCs w:val="24"/>
        </w:rPr>
        <w:t xml:space="preserve">we </w:t>
      </w:r>
      <w:r w:rsidR="00AE44E9" w:rsidRPr="001F0F58">
        <w:rPr>
          <w:rFonts w:ascii="Times New Roman" w:hAnsi="Times New Roman" w:cs="Times New Roman"/>
          <w:bCs/>
          <w:color w:val="FF0000"/>
          <w:sz w:val="24"/>
          <w:szCs w:val="24"/>
        </w:rPr>
        <w:t xml:space="preserve">have adjusted for </w:t>
      </w:r>
      <w:r w:rsidR="009C4256" w:rsidRPr="001F0F58">
        <w:rPr>
          <w:rFonts w:ascii="Times New Roman" w:hAnsi="Times New Roman" w:cs="Times New Roman"/>
          <w:bCs/>
          <w:color w:val="FF0000"/>
          <w:sz w:val="24"/>
          <w:szCs w:val="24"/>
        </w:rPr>
        <w:t>“healthy” dietary pattern</w:t>
      </w:r>
      <w:r w:rsidR="00670A2E" w:rsidRPr="001F0F58">
        <w:rPr>
          <w:rFonts w:ascii="Times New Roman" w:hAnsi="Times New Roman" w:cs="Times New Roman"/>
          <w:bCs/>
          <w:color w:val="FF0000"/>
          <w:sz w:val="24"/>
          <w:szCs w:val="24"/>
        </w:rPr>
        <w:t xml:space="preserve"> as a surrogate</w:t>
      </w:r>
      <w:r w:rsidR="00785835" w:rsidRPr="001F0F58">
        <w:rPr>
          <w:rFonts w:ascii="Times New Roman" w:hAnsi="Times New Roman" w:cs="Times New Roman"/>
          <w:bCs/>
          <w:color w:val="FF0000"/>
          <w:sz w:val="24"/>
          <w:szCs w:val="24"/>
        </w:rPr>
        <w:t xml:space="preserve"> </w:t>
      </w:r>
      <w:r w:rsidR="00680B18">
        <w:rPr>
          <w:rFonts w:ascii="Times New Roman" w:hAnsi="Times New Roman" w:cs="Times New Roman"/>
          <w:bCs/>
          <w:color w:val="FF0000"/>
          <w:sz w:val="24"/>
          <w:szCs w:val="24"/>
        </w:rPr>
        <w:t>for</w:t>
      </w:r>
      <w:r w:rsidR="00785835" w:rsidRPr="001F0F58">
        <w:rPr>
          <w:rFonts w:ascii="Times New Roman" w:hAnsi="Times New Roman" w:cs="Times New Roman"/>
          <w:bCs/>
          <w:color w:val="FF0000"/>
          <w:sz w:val="24"/>
          <w:szCs w:val="24"/>
        </w:rPr>
        <w:t xml:space="preserve"> nutritional status</w:t>
      </w:r>
      <w:r w:rsidR="001F0F58" w:rsidRPr="001F0F58">
        <w:rPr>
          <w:rFonts w:ascii="Times New Roman" w:hAnsi="Times New Roman" w:cs="Times New Roman"/>
          <w:bCs/>
          <w:color w:val="FF0000"/>
          <w:sz w:val="24"/>
          <w:szCs w:val="24"/>
        </w:rPr>
        <w:t xml:space="preserve"> in our analysis</w:t>
      </w:r>
      <w:r w:rsidR="00785835" w:rsidRPr="001F0F58">
        <w:rPr>
          <w:rFonts w:ascii="Times New Roman" w:hAnsi="Times New Roman" w:cs="Times New Roman"/>
          <w:bCs/>
          <w:color w:val="FF0000"/>
          <w:sz w:val="24"/>
          <w:szCs w:val="24"/>
        </w:rPr>
        <w:t>.</w:t>
      </w:r>
      <w:r w:rsidR="001F0F58" w:rsidRPr="001F0F58">
        <w:rPr>
          <w:rFonts w:ascii="Times New Roman" w:hAnsi="Times New Roman" w:cs="Times New Roman"/>
          <w:bCs/>
          <w:color w:val="FF0000"/>
          <w:sz w:val="24"/>
          <w:szCs w:val="24"/>
        </w:rPr>
        <w:t xml:space="preserve"> </w:t>
      </w:r>
      <w:r w:rsidR="0077219C" w:rsidRPr="00D16B86">
        <w:rPr>
          <w:rFonts w:ascii="Times New Roman" w:hAnsi="Times New Roman" w:cs="Times New Roman"/>
          <w:bCs/>
          <w:sz w:val="24"/>
          <w:szCs w:val="24"/>
        </w:rPr>
        <w:t xml:space="preserve">We also acknowledge that </w:t>
      </w:r>
      <w:r w:rsidR="00E25A42" w:rsidRPr="00D16B86">
        <w:rPr>
          <w:rFonts w:ascii="Times New Roman" w:hAnsi="Times New Roman" w:cs="Times New Roman"/>
          <w:bCs/>
          <w:sz w:val="24"/>
          <w:szCs w:val="24"/>
        </w:rPr>
        <w:t xml:space="preserve">the cut off used to define vitamin B12 deficiency </w:t>
      </w:r>
      <w:r w:rsidR="00943D26" w:rsidRPr="00D16B86">
        <w:rPr>
          <w:rFonts w:ascii="Times New Roman" w:hAnsi="Times New Roman" w:cs="Times New Roman"/>
          <w:bCs/>
          <w:sz w:val="24"/>
          <w:szCs w:val="24"/>
        </w:rPr>
        <w:t xml:space="preserve">(&lt;148 </w:t>
      </w:r>
      <w:proofErr w:type="spellStart"/>
      <w:r w:rsidR="00943D26" w:rsidRPr="00D16B86">
        <w:rPr>
          <w:rFonts w:ascii="Times New Roman" w:hAnsi="Times New Roman" w:cs="Times New Roman"/>
          <w:bCs/>
          <w:sz w:val="24"/>
          <w:szCs w:val="24"/>
        </w:rPr>
        <w:t>pmol</w:t>
      </w:r>
      <w:proofErr w:type="spellEnd"/>
      <w:r w:rsidR="00943D26" w:rsidRPr="00D16B86">
        <w:rPr>
          <w:rFonts w:ascii="Times New Roman" w:hAnsi="Times New Roman" w:cs="Times New Roman"/>
          <w:bCs/>
          <w:sz w:val="24"/>
          <w:szCs w:val="24"/>
        </w:rPr>
        <w:t xml:space="preserve">/L) </w:t>
      </w:r>
      <w:r w:rsidR="00E25A42" w:rsidRPr="00D16B86">
        <w:rPr>
          <w:rFonts w:ascii="Times New Roman" w:hAnsi="Times New Roman" w:cs="Times New Roman"/>
          <w:bCs/>
          <w:sz w:val="24"/>
          <w:szCs w:val="24"/>
        </w:rPr>
        <w:t>may not be applicable to children of this age</w:t>
      </w:r>
      <w:r w:rsidR="00313353" w:rsidRPr="00D16B86">
        <w:rPr>
          <w:rFonts w:ascii="Times New Roman" w:hAnsi="Times New Roman" w:cs="Times New Roman"/>
          <w:bCs/>
          <w:sz w:val="24"/>
          <w:szCs w:val="24"/>
        </w:rPr>
        <w:t xml:space="preserve"> especially when</w:t>
      </w:r>
      <w:r w:rsidR="00350E6E" w:rsidRPr="00D16B86">
        <w:rPr>
          <w:rFonts w:ascii="Times New Roman" w:hAnsi="Times New Roman" w:cs="Times New Roman"/>
          <w:bCs/>
          <w:sz w:val="24"/>
          <w:szCs w:val="24"/>
        </w:rPr>
        <w:t xml:space="preserve"> studies have </w:t>
      </w:r>
      <w:r w:rsidR="00490C0A" w:rsidRPr="00D16B86">
        <w:rPr>
          <w:rFonts w:ascii="Times New Roman" w:hAnsi="Times New Roman" w:cs="Times New Roman"/>
          <w:bCs/>
          <w:sz w:val="24"/>
          <w:szCs w:val="24"/>
        </w:rPr>
        <w:t>found</w:t>
      </w:r>
      <w:r w:rsidR="00350E6E" w:rsidRPr="00D16B86">
        <w:rPr>
          <w:rFonts w:ascii="Times New Roman" w:hAnsi="Times New Roman" w:cs="Times New Roman"/>
          <w:bCs/>
          <w:sz w:val="24"/>
          <w:szCs w:val="24"/>
        </w:rPr>
        <w:t xml:space="preserve"> r</w:t>
      </w:r>
      <w:r w:rsidR="00696339" w:rsidRPr="00D16B86">
        <w:rPr>
          <w:rFonts w:ascii="Times New Roman" w:hAnsi="Times New Roman" w:cs="Times New Roman"/>
          <w:bCs/>
          <w:sz w:val="24"/>
          <w:szCs w:val="24"/>
        </w:rPr>
        <w:t>anges of 2</w:t>
      </w:r>
      <w:r w:rsidR="00AF7EBB" w:rsidRPr="00D16B86">
        <w:rPr>
          <w:rFonts w:ascii="Times New Roman" w:hAnsi="Times New Roman" w:cs="Times New Roman"/>
          <w:bCs/>
          <w:sz w:val="24"/>
          <w:szCs w:val="24"/>
        </w:rPr>
        <w:t>45</w:t>
      </w:r>
      <w:r w:rsidR="00696339" w:rsidRPr="00D16B86">
        <w:rPr>
          <w:rFonts w:ascii="Times New Roman" w:hAnsi="Times New Roman" w:cs="Times New Roman"/>
          <w:bCs/>
          <w:sz w:val="24"/>
          <w:szCs w:val="24"/>
        </w:rPr>
        <w:t>-</w:t>
      </w:r>
      <w:r w:rsidR="00AF7EBB" w:rsidRPr="00D16B86">
        <w:rPr>
          <w:rFonts w:ascii="Times New Roman" w:hAnsi="Times New Roman" w:cs="Times New Roman"/>
          <w:bCs/>
          <w:sz w:val="24"/>
          <w:szCs w:val="24"/>
        </w:rPr>
        <w:t>790</w:t>
      </w:r>
      <w:r w:rsidR="00696339" w:rsidRPr="00D16B86">
        <w:rPr>
          <w:rFonts w:ascii="Times New Roman" w:hAnsi="Times New Roman" w:cs="Times New Roman"/>
          <w:bCs/>
          <w:sz w:val="24"/>
          <w:szCs w:val="24"/>
        </w:rPr>
        <w:t xml:space="preserve"> </w:t>
      </w:r>
      <w:proofErr w:type="spellStart"/>
      <w:r w:rsidR="00696339" w:rsidRPr="00D16B86">
        <w:rPr>
          <w:rFonts w:ascii="Times New Roman" w:hAnsi="Times New Roman" w:cs="Times New Roman"/>
          <w:bCs/>
          <w:sz w:val="24"/>
          <w:szCs w:val="24"/>
        </w:rPr>
        <w:t>pmol</w:t>
      </w:r>
      <w:proofErr w:type="spellEnd"/>
      <w:r w:rsidR="00696339" w:rsidRPr="00D16B86">
        <w:rPr>
          <w:rFonts w:ascii="Times New Roman" w:hAnsi="Times New Roman" w:cs="Times New Roman"/>
          <w:bCs/>
          <w:sz w:val="24"/>
          <w:szCs w:val="24"/>
        </w:rPr>
        <w:t xml:space="preserve">/L for </w:t>
      </w:r>
      <w:r w:rsidR="00490C0A" w:rsidRPr="00D16B86">
        <w:rPr>
          <w:rFonts w:ascii="Times New Roman" w:hAnsi="Times New Roman" w:cs="Times New Roman"/>
          <w:bCs/>
          <w:sz w:val="24"/>
          <w:szCs w:val="24"/>
        </w:rPr>
        <w:t>6</w:t>
      </w:r>
      <w:r w:rsidR="00696339" w:rsidRPr="00D16B86">
        <w:rPr>
          <w:rFonts w:ascii="Times New Roman" w:hAnsi="Times New Roman" w:cs="Times New Roman"/>
          <w:bCs/>
          <w:sz w:val="24"/>
          <w:szCs w:val="24"/>
        </w:rPr>
        <w:t>-</w:t>
      </w:r>
      <w:r w:rsidR="00490C0A" w:rsidRPr="00D16B86">
        <w:rPr>
          <w:rFonts w:ascii="Times New Roman" w:hAnsi="Times New Roman" w:cs="Times New Roman"/>
          <w:bCs/>
          <w:sz w:val="24"/>
          <w:szCs w:val="24"/>
        </w:rPr>
        <w:t>9</w:t>
      </w:r>
      <w:r w:rsidR="00696339" w:rsidRPr="00D16B86">
        <w:rPr>
          <w:rFonts w:ascii="Times New Roman" w:hAnsi="Times New Roman" w:cs="Times New Roman"/>
          <w:bCs/>
          <w:sz w:val="24"/>
          <w:szCs w:val="24"/>
        </w:rPr>
        <w:t>-year-old</w:t>
      </w:r>
      <w:r w:rsidR="00291E7B" w:rsidRPr="00D16B86">
        <w:rPr>
          <w:rFonts w:ascii="Times New Roman" w:hAnsi="Times New Roman" w:cs="Times New Roman"/>
          <w:bCs/>
          <w:sz w:val="24"/>
          <w:szCs w:val="24"/>
        </w:rPr>
        <w:t>; t</w:t>
      </w:r>
      <w:r w:rsidR="00696339" w:rsidRPr="00D16B86">
        <w:rPr>
          <w:rFonts w:ascii="Times New Roman" w:hAnsi="Times New Roman" w:cs="Times New Roman"/>
          <w:bCs/>
          <w:sz w:val="24"/>
          <w:szCs w:val="24"/>
        </w:rPr>
        <w:t xml:space="preserve">hus, </w:t>
      </w:r>
      <w:r w:rsidR="008C2BEB" w:rsidRPr="00D16B86">
        <w:rPr>
          <w:rFonts w:ascii="Times New Roman" w:hAnsi="Times New Roman" w:cs="Times New Roman"/>
          <w:bCs/>
          <w:sz w:val="24"/>
          <w:szCs w:val="24"/>
        </w:rPr>
        <w:t xml:space="preserve">vitamin B12 deficiency </w:t>
      </w:r>
      <w:r w:rsidR="00696339" w:rsidRPr="00D16B86">
        <w:rPr>
          <w:rFonts w:ascii="Times New Roman" w:hAnsi="Times New Roman" w:cs="Times New Roman"/>
          <w:bCs/>
          <w:sz w:val="24"/>
          <w:szCs w:val="24"/>
        </w:rPr>
        <w:t xml:space="preserve">may still </w:t>
      </w:r>
      <w:r w:rsidR="008C2BEB" w:rsidRPr="00D16B86">
        <w:rPr>
          <w:rFonts w:ascii="Times New Roman" w:hAnsi="Times New Roman" w:cs="Times New Roman"/>
          <w:bCs/>
          <w:sz w:val="24"/>
          <w:szCs w:val="24"/>
        </w:rPr>
        <w:t xml:space="preserve">exist </w:t>
      </w:r>
      <w:r w:rsidR="00696339" w:rsidRPr="00D16B86">
        <w:rPr>
          <w:rFonts w:ascii="Times New Roman" w:hAnsi="Times New Roman" w:cs="Times New Roman"/>
          <w:bCs/>
          <w:sz w:val="24"/>
          <w:szCs w:val="24"/>
        </w:rPr>
        <w:t>in our cohort</w:t>
      </w:r>
      <w:r w:rsidR="008C2BEB" w:rsidRPr="00D16B86">
        <w:rPr>
          <w:rFonts w:ascii="Times New Roman" w:hAnsi="Times New Roman" w:cs="Times New Roman"/>
          <w:bCs/>
          <w:sz w:val="24"/>
          <w:szCs w:val="24"/>
        </w:rPr>
        <w:t xml:space="preserve">. </w:t>
      </w:r>
      <w:r w:rsidR="00995D3E" w:rsidRPr="00D16B86">
        <w:rPr>
          <w:rFonts w:ascii="Times New Roman" w:hAnsi="Times New Roman" w:cs="Times New Roman"/>
          <w:bCs/>
          <w:sz w:val="24"/>
          <w:szCs w:val="24"/>
        </w:rPr>
        <w:t xml:space="preserve">Nevertheless, </w:t>
      </w:r>
      <w:r w:rsidR="0050318D" w:rsidRPr="00D16B86">
        <w:rPr>
          <w:rFonts w:ascii="Times New Roman" w:hAnsi="Times New Roman" w:cs="Times New Roman"/>
          <w:bCs/>
          <w:sz w:val="24"/>
          <w:szCs w:val="24"/>
        </w:rPr>
        <w:t xml:space="preserve">including </w:t>
      </w:r>
      <w:r w:rsidR="0054329D" w:rsidRPr="00D16B86">
        <w:rPr>
          <w:rFonts w:ascii="Times New Roman" w:hAnsi="Times New Roman" w:cs="Times New Roman"/>
          <w:bCs/>
          <w:sz w:val="24"/>
          <w:szCs w:val="24"/>
        </w:rPr>
        <w:t xml:space="preserve">vitamin B12 as a continuous variable </w:t>
      </w:r>
      <w:r w:rsidR="00D56464" w:rsidRPr="00D16B86">
        <w:rPr>
          <w:rFonts w:ascii="Times New Roman" w:hAnsi="Times New Roman" w:cs="Times New Roman"/>
          <w:bCs/>
          <w:sz w:val="24"/>
          <w:szCs w:val="24"/>
        </w:rPr>
        <w:t xml:space="preserve">in our analysis </w:t>
      </w:r>
      <w:r w:rsidR="003A5E85" w:rsidRPr="00D16B86">
        <w:rPr>
          <w:rFonts w:ascii="Times New Roman" w:hAnsi="Times New Roman" w:cs="Times New Roman"/>
          <w:bCs/>
          <w:sz w:val="24"/>
          <w:szCs w:val="24"/>
        </w:rPr>
        <w:t>allowed examination of</w:t>
      </w:r>
      <w:r w:rsidR="0054329D" w:rsidRPr="00D16B86">
        <w:rPr>
          <w:rFonts w:ascii="Times New Roman" w:hAnsi="Times New Roman" w:cs="Times New Roman"/>
          <w:bCs/>
          <w:sz w:val="24"/>
          <w:szCs w:val="24"/>
        </w:rPr>
        <w:t xml:space="preserve"> dose-response relationship</w:t>
      </w:r>
      <w:r w:rsidR="00B5746E" w:rsidRPr="00D16B86">
        <w:rPr>
          <w:rFonts w:ascii="Times New Roman" w:hAnsi="Times New Roman" w:cs="Times New Roman"/>
          <w:bCs/>
          <w:sz w:val="24"/>
          <w:szCs w:val="24"/>
        </w:rPr>
        <w:t xml:space="preserve">s </w:t>
      </w:r>
      <w:r w:rsidR="00BB11F9" w:rsidRPr="00D16B86">
        <w:rPr>
          <w:rFonts w:ascii="Times New Roman" w:hAnsi="Times New Roman" w:cs="Times New Roman"/>
          <w:bCs/>
          <w:sz w:val="24"/>
          <w:szCs w:val="24"/>
        </w:rPr>
        <w:t>for the entire range of</w:t>
      </w:r>
      <w:r w:rsidR="00370655" w:rsidRPr="00D16B86">
        <w:rPr>
          <w:rFonts w:ascii="Times New Roman" w:hAnsi="Times New Roman" w:cs="Times New Roman"/>
          <w:bCs/>
          <w:sz w:val="24"/>
          <w:szCs w:val="24"/>
        </w:rPr>
        <w:t xml:space="preserve"> vitamin B12 </w:t>
      </w:r>
      <w:r w:rsidR="00BB11F9" w:rsidRPr="00D16B86">
        <w:rPr>
          <w:rFonts w:ascii="Times New Roman" w:hAnsi="Times New Roman" w:cs="Times New Roman"/>
          <w:bCs/>
          <w:sz w:val="24"/>
          <w:szCs w:val="24"/>
        </w:rPr>
        <w:t xml:space="preserve">concentrations </w:t>
      </w:r>
      <w:r w:rsidR="00370655" w:rsidRPr="00D16B86">
        <w:rPr>
          <w:rFonts w:ascii="Times New Roman" w:hAnsi="Times New Roman" w:cs="Times New Roman"/>
          <w:bCs/>
          <w:sz w:val="24"/>
          <w:szCs w:val="24"/>
        </w:rPr>
        <w:t xml:space="preserve">instead of </w:t>
      </w:r>
      <w:r w:rsidR="0050318D" w:rsidRPr="00D16B86">
        <w:rPr>
          <w:rFonts w:ascii="Times New Roman" w:hAnsi="Times New Roman" w:cs="Times New Roman"/>
          <w:bCs/>
          <w:sz w:val="24"/>
          <w:szCs w:val="24"/>
        </w:rPr>
        <w:t>only</w:t>
      </w:r>
      <w:r w:rsidR="00370655" w:rsidRPr="00D16B86">
        <w:rPr>
          <w:rFonts w:ascii="Times New Roman" w:hAnsi="Times New Roman" w:cs="Times New Roman"/>
          <w:bCs/>
          <w:sz w:val="24"/>
          <w:szCs w:val="24"/>
        </w:rPr>
        <w:t xml:space="preserve"> deficiency versus sufficiency status</w:t>
      </w:r>
      <w:r w:rsidR="0054329D" w:rsidRPr="00D16B86">
        <w:rPr>
          <w:rFonts w:ascii="Times New Roman" w:hAnsi="Times New Roman" w:cs="Times New Roman"/>
          <w:bCs/>
          <w:sz w:val="24"/>
          <w:szCs w:val="24"/>
        </w:rPr>
        <w:t xml:space="preserve">. </w:t>
      </w:r>
      <w:r w:rsidR="00CE0C77">
        <w:rPr>
          <w:rFonts w:ascii="Times New Roman" w:hAnsi="Times New Roman" w:cs="Times New Roman"/>
          <w:bCs/>
          <w:sz w:val="24"/>
          <w:szCs w:val="24"/>
        </w:rPr>
        <w:t>T</w:t>
      </w:r>
      <w:r w:rsidR="00CE0C77" w:rsidRPr="00D16B86">
        <w:rPr>
          <w:rFonts w:ascii="Times New Roman" w:hAnsi="Times New Roman" w:cs="Times New Roman"/>
          <w:bCs/>
          <w:sz w:val="24"/>
          <w:szCs w:val="24"/>
        </w:rPr>
        <w:t xml:space="preserve">he temporality of the </w:t>
      </w:r>
      <w:r w:rsidR="00CE0C77">
        <w:rPr>
          <w:rFonts w:ascii="Times New Roman" w:hAnsi="Times New Roman" w:cs="Times New Roman"/>
          <w:bCs/>
          <w:sz w:val="24"/>
          <w:szCs w:val="24"/>
        </w:rPr>
        <w:t xml:space="preserve">B12-FC </w:t>
      </w:r>
      <w:r w:rsidR="00CE0C77" w:rsidRPr="00D16B86">
        <w:rPr>
          <w:rFonts w:ascii="Times New Roman" w:hAnsi="Times New Roman" w:cs="Times New Roman"/>
          <w:bCs/>
          <w:sz w:val="24"/>
          <w:szCs w:val="24"/>
        </w:rPr>
        <w:t xml:space="preserve">association is unclear </w:t>
      </w:r>
      <w:r w:rsidR="006C0EDB">
        <w:rPr>
          <w:rFonts w:ascii="Times New Roman" w:hAnsi="Times New Roman" w:cs="Times New Roman"/>
          <w:bCs/>
          <w:sz w:val="24"/>
          <w:szCs w:val="24"/>
        </w:rPr>
        <w:t xml:space="preserve">as </w:t>
      </w:r>
      <w:r w:rsidR="00B575D8">
        <w:rPr>
          <w:rFonts w:ascii="Times New Roman" w:hAnsi="Times New Roman" w:cs="Times New Roman"/>
          <w:bCs/>
          <w:sz w:val="24"/>
          <w:szCs w:val="24"/>
        </w:rPr>
        <w:t>data on FC</w:t>
      </w:r>
      <w:r w:rsidR="00241E69" w:rsidRPr="00D16B86">
        <w:rPr>
          <w:rFonts w:ascii="Times New Roman" w:hAnsi="Times New Roman" w:cs="Times New Roman"/>
          <w:bCs/>
          <w:sz w:val="24"/>
          <w:szCs w:val="24"/>
        </w:rPr>
        <w:t xml:space="preserve"> was </w:t>
      </w:r>
      <w:r w:rsidR="006C0EDB">
        <w:rPr>
          <w:rFonts w:ascii="Times New Roman" w:hAnsi="Times New Roman" w:cs="Times New Roman"/>
          <w:bCs/>
          <w:sz w:val="24"/>
          <w:szCs w:val="24"/>
        </w:rPr>
        <w:t>performed</w:t>
      </w:r>
      <w:r w:rsidR="00241E69" w:rsidRPr="00D16B86">
        <w:rPr>
          <w:rFonts w:ascii="Times New Roman" w:hAnsi="Times New Roman" w:cs="Times New Roman"/>
          <w:bCs/>
          <w:sz w:val="24"/>
          <w:szCs w:val="24"/>
        </w:rPr>
        <w:t xml:space="preserve"> </w:t>
      </w:r>
      <w:r w:rsidR="00FC38FC">
        <w:rPr>
          <w:rFonts w:ascii="Times New Roman" w:hAnsi="Times New Roman" w:cs="Times New Roman"/>
          <w:bCs/>
          <w:sz w:val="24"/>
          <w:szCs w:val="24"/>
        </w:rPr>
        <w:t>before</w:t>
      </w:r>
      <w:r w:rsidR="00B8502C">
        <w:rPr>
          <w:rFonts w:ascii="Times New Roman" w:hAnsi="Times New Roman" w:cs="Times New Roman"/>
          <w:bCs/>
          <w:sz w:val="24"/>
          <w:szCs w:val="24"/>
        </w:rPr>
        <w:t xml:space="preserve"> </w:t>
      </w:r>
      <w:r w:rsidR="004C4BEA" w:rsidRPr="00D16B86">
        <w:rPr>
          <w:rFonts w:ascii="Times New Roman" w:hAnsi="Times New Roman" w:cs="Times New Roman"/>
          <w:bCs/>
          <w:sz w:val="24"/>
          <w:szCs w:val="24"/>
        </w:rPr>
        <w:t>assessment of vitamin B12</w:t>
      </w:r>
      <w:r w:rsidR="003C0994" w:rsidRPr="00D16B86">
        <w:rPr>
          <w:rFonts w:ascii="Times New Roman" w:hAnsi="Times New Roman" w:cs="Times New Roman"/>
          <w:bCs/>
          <w:sz w:val="24"/>
          <w:szCs w:val="24"/>
        </w:rPr>
        <w:t xml:space="preserve">; </w:t>
      </w:r>
      <w:r w:rsidR="00024076">
        <w:rPr>
          <w:rFonts w:ascii="Times New Roman" w:hAnsi="Times New Roman" w:cs="Times New Roman"/>
          <w:bCs/>
          <w:sz w:val="24"/>
          <w:szCs w:val="24"/>
        </w:rPr>
        <w:t xml:space="preserve">the sequence of assessments also precluded </w:t>
      </w:r>
      <w:r w:rsidR="00F56BC7">
        <w:rPr>
          <w:rFonts w:ascii="Times New Roman" w:hAnsi="Times New Roman" w:cs="Times New Roman"/>
          <w:bCs/>
          <w:sz w:val="24"/>
          <w:szCs w:val="24"/>
        </w:rPr>
        <w:t>performing</w:t>
      </w:r>
      <w:r w:rsidR="00024076">
        <w:rPr>
          <w:rFonts w:ascii="Times New Roman" w:hAnsi="Times New Roman" w:cs="Times New Roman"/>
          <w:bCs/>
          <w:sz w:val="24"/>
          <w:szCs w:val="24"/>
        </w:rPr>
        <w:t xml:space="preserve"> mediation analysis to confirm that </w:t>
      </w:r>
      <w:r w:rsidR="00024076" w:rsidRPr="00D02C5E">
        <w:rPr>
          <w:rFonts w:ascii="Times New Roman" w:hAnsi="Times New Roman" w:cs="Times New Roman"/>
          <w:bCs/>
          <w:sz w:val="24"/>
          <w:szCs w:val="24"/>
        </w:rPr>
        <w:t xml:space="preserve">the </w:t>
      </w:r>
      <w:r w:rsidR="00024076">
        <w:rPr>
          <w:rFonts w:ascii="Times New Roman" w:hAnsi="Times New Roman" w:cs="Times New Roman"/>
          <w:bCs/>
          <w:sz w:val="24"/>
          <w:szCs w:val="24"/>
        </w:rPr>
        <w:t xml:space="preserve">positive </w:t>
      </w:r>
      <w:r w:rsidR="00024076" w:rsidRPr="00D02C5E">
        <w:rPr>
          <w:rFonts w:ascii="Times New Roman" w:hAnsi="Times New Roman" w:cs="Times New Roman"/>
          <w:bCs/>
          <w:sz w:val="24"/>
          <w:szCs w:val="24"/>
        </w:rPr>
        <w:t xml:space="preserve">association of </w:t>
      </w:r>
      <w:r w:rsidR="00024076">
        <w:rPr>
          <w:rFonts w:ascii="Times New Roman" w:hAnsi="Times New Roman" w:cs="Times New Roman"/>
          <w:bCs/>
          <w:sz w:val="24"/>
          <w:szCs w:val="24"/>
        </w:rPr>
        <w:t xml:space="preserve">vitamin </w:t>
      </w:r>
      <w:r w:rsidR="00024076" w:rsidRPr="00D02C5E">
        <w:rPr>
          <w:rFonts w:ascii="Times New Roman" w:hAnsi="Times New Roman" w:cs="Times New Roman"/>
          <w:bCs/>
          <w:sz w:val="24"/>
          <w:szCs w:val="24"/>
        </w:rPr>
        <w:t xml:space="preserve">B12 and EF </w:t>
      </w:r>
      <w:r w:rsidR="00024076">
        <w:rPr>
          <w:rFonts w:ascii="Times New Roman" w:hAnsi="Times New Roman" w:cs="Times New Roman"/>
          <w:bCs/>
          <w:sz w:val="24"/>
          <w:szCs w:val="24"/>
        </w:rPr>
        <w:t>was</w:t>
      </w:r>
      <w:r w:rsidR="00024076" w:rsidRPr="00D02C5E">
        <w:rPr>
          <w:rFonts w:ascii="Times New Roman" w:hAnsi="Times New Roman" w:cs="Times New Roman"/>
          <w:bCs/>
          <w:sz w:val="24"/>
          <w:szCs w:val="24"/>
        </w:rPr>
        <w:t xml:space="preserve"> through </w:t>
      </w:r>
      <w:r w:rsidR="00024076">
        <w:rPr>
          <w:rFonts w:ascii="Times New Roman" w:hAnsi="Times New Roman" w:cs="Times New Roman"/>
          <w:bCs/>
          <w:sz w:val="24"/>
          <w:szCs w:val="24"/>
        </w:rPr>
        <w:t xml:space="preserve">improving </w:t>
      </w:r>
      <w:r w:rsidR="00024076" w:rsidRPr="00D02C5E">
        <w:rPr>
          <w:rFonts w:ascii="Times New Roman" w:hAnsi="Times New Roman" w:cs="Times New Roman"/>
          <w:bCs/>
          <w:sz w:val="24"/>
          <w:szCs w:val="24"/>
        </w:rPr>
        <w:t>FC</w:t>
      </w:r>
      <w:r w:rsidR="00024076">
        <w:rPr>
          <w:rFonts w:ascii="Times New Roman" w:hAnsi="Times New Roman" w:cs="Times New Roman"/>
          <w:bCs/>
          <w:sz w:val="24"/>
          <w:szCs w:val="24"/>
        </w:rPr>
        <w:t xml:space="preserve">; </w:t>
      </w:r>
      <w:r w:rsidR="00AE47AD">
        <w:rPr>
          <w:rFonts w:ascii="Times New Roman" w:hAnsi="Times New Roman" w:cs="Times New Roman"/>
          <w:bCs/>
          <w:sz w:val="24"/>
          <w:szCs w:val="24"/>
        </w:rPr>
        <w:t>h</w:t>
      </w:r>
      <w:r w:rsidR="00AE47AD" w:rsidRPr="00D16B86">
        <w:rPr>
          <w:rFonts w:ascii="Times New Roman" w:hAnsi="Times New Roman" w:cs="Times New Roman"/>
          <w:bCs/>
          <w:sz w:val="24"/>
          <w:szCs w:val="24"/>
        </w:rPr>
        <w:t>owever, there was a high correlation of vitamin B12 concentrations at age 6 and 8 years (</w:t>
      </w:r>
      <w:r w:rsidR="00AE47AD" w:rsidRPr="00D16B86">
        <w:rPr>
          <w:rFonts w:ascii="Times New Roman" w:hAnsi="Times New Roman" w:cs="Times New Roman"/>
          <w:bCs/>
          <w:i/>
          <w:iCs/>
          <w:sz w:val="24"/>
          <w:szCs w:val="24"/>
        </w:rPr>
        <w:t xml:space="preserve">r </w:t>
      </w:r>
      <w:r w:rsidR="00AE47AD" w:rsidRPr="00D16B86">
        <w:rPr>
          <w:rFonts w:ascii="Times New Roman" w:hAnsi="Times New Roman" w:cs="Times New Roman"/>
          <w:bCs/>
          <w:sz w:val="24"/>
          <w:szCs w:val="24"/>
        </w:rPr>
        <w:t>=0.72, n=72) demonstrating stability in plasma vitamin B12 concentrations over time.</w:t>
      </w:r>
      <w:r w:rsidR="00F2366E">
        <w:rPr>
          <w:rFonts w:ascii="Times New Roman" w:hAnsi="Times New Roman" w:cs="Times New Roman"/>
          <w:bCs/>
          <w:sz w:val="24"/>
          <w:szCs w:val="24"/>
        </w:rPr>
        <w:t xml:space="preserve"> </w:t>
      </w:r>
      <w:r w:rsidR="00442EEA" w:rsidRPr="00442EEA">
        <w:rPr>
          <w:rFonts w:ascii="Times New Roman" w:hAnsi="Times New Roman" w:cs="Times New Roman"/>
          <w:bCs/>
          <w:color w:val="FF0000"/>
          <w:sz w:val="24"/>
          <w:szCs w:val="24"/>
        </w:rPr>
        <w:t>T</w:t>
      </w:r>
      <w:r w:rsidR="00F12954" w:rsidRPr="0049782F">
        <w:rPr>
          <w:rFonts w:ascii="Times New Roman" w:hAnsi="Times New Roman" w:cs="Times New Roman"/>
          <w:bCs/>
          <w:color w:val="FF0000"/>
          <w:sz w:val="24"/>
          <w:szCs w:val="24"/>
        </w:rPr>
        <w:t xml:space="preserve">he </w:t>
      </w:r>
      <w:r w:rsidR="00C12DD2">
        <w:rPr>
          <w:rFonts w:ascii="Times New Roman" w:hAnsi="Times New Roman" w:cs="Times New Roman"/>
          <w:bCs/>
          <w:color w:val="FF0000"/>
          <w:sz w:val="24"/>
          <w:szCs w:val="24"/>
        </w:rPr>
        <w:t xml:space="preserve">timing of </w:t>
      </w:r>
      <w:r w:rsidR="00442EEA">
        <w:rPr>
          <w:rFonts w:ascii="Times New Roman" w:hAnsi="Times New Roman" w:cs="Times New Roman"/>
          <w:bCs/>
          <w:color w:val="FF0000"/>
          <w:sz w:val="24"/>
          <w:szCs w:val="24"/>
        </w:rPr>
        <w:t xml:space="preserve">FC </w:t>
      </w:r>
      <w:r w:rsidR="00C12DD2">
        <w:rPr>
          <w:rFonts w:ascii="Times New Roman" w:hAnsi="Times New Roman" w:cs="Times New Roman"/>
          <w:bCs/>
          <w:color w:val="FF0000"/>
          <w:sz w:val="24"/>
          <w:szCs w:val="24"/>
        </w:rPr>
        <w:t xml:space="preserve">assessment </w:t>
      </w:r>
      <w:r w:rsidR="00540A81">
        <w:rPr>
          <w:rFonts w:ascii="Times New Roman" w:hAnsi="Times New Roman" w:cs="Times New Roman"/>
          <w:bCs/>
          <w:color w:val="FF0000"/>
          <w:sz w:val="24"/>
          <w:szCs w:val="24"/>
        </w:rPr>
        <w:t xml:space="preserve">also means that the </w:t>
      </w:r>
      <w:r w:rsidR="00817532">
        <w:rPr>
          <w:rFonts w:ascii="Times New Roman" w:hAnsi="Times New Roman" w:cs="Times New Roman"/>
          <w:bCs/>
          <w:color w:val="FF0000"/>
          <w:sz w:val="24"/>
          <w:szCs w:val="24"/>
        </w:rPr>
        <w:t xml:space="preserve">association </w:t>
      </w:r>
      <w:r w:rsidR="00540A81">
        <w:rPr>
          <w:rFonts w:ascii="Times New Roman" w:hAnsi="Times New Roman" w:cs="Times New Roman"/>
          <w:bCs/>
          <w:color w:val="FF0000"/>
          <w:sz w:val="24"/>
          <w:szCs w:val="24"/>
        </w:rPr>
        <w:t xml:space="preserve">observed </w:t>
      </w:r>
      <w:r w:rsidR="00442EEA">
        <w:rPr>
          <w:rFonts w:ascii="Times New Roman" w:hAnsi="Times New Roman" w:cs="Times New Roman"/>
          <w:bCs/>
          <w:color w:val="FF0000"/>
          <w:sz w:val="24"/>
          <w:szCs w:val="24"/>
        </w:rPr>
        <w:t>may</w:t>
      </w:r>
      <w:r w:rsidR="00817532">
        <w:rPr>
          <w:rFonts w:ascii="Times New Roman" w:hAnsi="Times New Roman" w:cs="Times New Roman"/>
          <w:bCs/>
          <w:color w:val="FF0000"/>
          <w:sz w:val="24"/>
          <w:szCs w:val="24"/>
        </w:rPr>
        <w:t xml:space="preserve"> reflect</w:t>
      </w:r>
      <w:r w:rsidR="00DB5C2A" w:rsidRPr="0049782F">
        <w:rPr>
          <w:rFonts w:ascii="Times New Roman" w:hAnsi="Times New Roman" w:cs="Times New Roman"/>
          <w:bCs/>
          <w:color w:val="FF0000"/>
          <w:sz w:val="24"/>
          <w:szCs w:val="24"/>
        </w:rPr>
        <w:t xml:space="preserve"> vitamin B12 </w:t>
      </w:r>
      <w:r w:rsidR="007149AA">
        <w:rPr>
          <w:rFonts w:ascii="Times New Roman" w:hAnsi="Times New Roman" w:cs="Times New Roman"/>
          <w:bCs/>
          <w:color w:val="FF0000"/>
          <w:sz w:val="24"/>
          <w:szCs w:val="24"/>
        </w:rPr>
        <w:t xml:space="preserve">exposure </w:t>
      </w:r>
      <w:r w:rsidR="004207AB">
        <w:rPr>
          <w:rFonts w:ascii="Times New Roman" w:hAnsi="Times New Roman" w:cs="Times New Roman"/>
          <w:bCs/>
          <w:color w:val="FF0000"/>
          <w:sz w:val="24"/>
          <w:szCs w:val="24"/>
        </w:rPr>
        <w:t xml:space="preserve">during the </w:t>
      </w:r>
      <w:r w:rsidR="00DB5C2A" w:rsidRPr="0049782F">
        <w:rPr>
          <w:rFonts w:ascii="Times New Roman" w:hAnsi="Times New Roman" w:cs="Times New Roman"/>
          <w:bCs/>
          <w:color w:val="FF0000"/>
          <w:sz w:val="24"/>
          <w:szCs w:val="24"/>
        </w:rPr>
        <w:t>antenatal and early childhood</w:t>
      </w:r>
      <w:r w:rsidR="004207AB">
        <w:rPr>
          <w:rFonts w:ascii="Times New Roman" w:hAnsi="Times New Roman" w:cs="Times New Roman"/>
          <w:bCs/>
          <w:color w:val="FF0000"/>
          <w:sz w:val="24"/>
          <w:szCs w:val="24"/>
        </w:rPr>
        <w:t xml:space="preserve"> period</w:t>
      </w:r>
      <w:r w:rsidR="00DB5C2A" w:rsidRPr="0049782F">
        <w:rPr>
          <w:rFonts w:ascii="Times New Roman" w:hAnsi="Times New Roman" w:cs="Times New Roman"/>
          <w:bCs/>
          <w:color w:val="FF0000"/>
          <w:sz w:val="24"/>
          <w:szCs w:val="24"/>
        </w:rPr>
        <w:t xml:space="preserve">, </w:t>
      </w:r>
      <w:r w:rsidR="001C5F92" w:rsidRPr="0049782F">
        <w:rPr>
          <w:rFonts w:ascii="Times New Roman" w:hAnsi="Times New Roman" w:cs="Times New Roman"/>
          <w:bCs/>
          <w:color w:val="FF0000"/>
          <w:sz w:val="24"/>
          <w:szCs w:val="24"/>
        </w:rPr>
        <w:t xml:space="preserve">but we did </w:t>
      </w:r>
      <w:r w:rsidR="004207AB">
        <w:rPr>
          <w:rFonts w:ascii="Times New Roman" w:hAnsi="Times New Roman" w:cs="Times New Roman"/>
          <w:bCs/>
          <w:color w:val="FF0000"/>
          <w:sz w:val="24"/>
          <w:szCs w:val="24"/>
        </w:rPr>
        <w:t xml:space="preserve">not </w:t>
      </w:r>
      <w:r w:rsidR="00F93B81">
        <w:rPr>
          <w:rFonts w:ascii="Times New Roman" w:hAnsi="Times New Roman" w:cs="Times New Roman"/>
          <w:bCs/>
          <w:color w:val="FF0000"/>
          <w:sz w:val="24"/>
          <w:szCs w:val="24"/>
        </w:rPr>
        <w:t>capture</w:t>
      </w:r>
      <w:r w:rsidR="001C5F92" w:rsidRPr="0049782F">
        <w:rPr>
          <w:rFonts w:ascii="Times New Roman" w:hAnsi="Times New Roman" w:cs="Times New Roman"/>
          <w:bCs/>
          <w:color w:val="FF0000"/>
          <w:sz w:val="24"/>
          <w:szCs w:val="24"/>
        </w:rPr>
        <w:t xml:space="preserve"> FC </w:t>
      </w:r>
      <w:r w:rsidR="009010FE" w:rsidRPr="0049782F">
        <w:rPr>
          <w:rFonts w:ascii="Times New Roman" w:hAnsi="Times New Roman" w:cs="Times New Roman"/>
          <w:bCs/>
          <w:color w:val="FF0000"/>
          <w:sz w:val="24"/>
          <w:szCs w:val="24"/>
        </w:rPr>
        <w:t xml:space="preserve">in early-life </w:t>
      </w:r>
      <w:r w:rsidR="00480F9C">
        <w:rPr>
          <w:rFonts w:ascii="Times New Roman" w:hAnsi="Times New Roman" w:cs="Times New Roman"/>
          <w:bCs/>
          <w:color w:val="FF0000"/>
          <w:sz w:val="24"/>
          <w:szCs w:val="24"/>
        </w:rPr>
        <w:t xml:space="preserve">(due to limited </w:t>
      </w:r>
      <w:r w:rsidR="00F803B3">
        <w:rPr>
          <w:rFonts w:ascii="Times New Roman" w:hAnsi="Times New Roman" w:cs="Times New Roman"/>
          <w:bCs/>
          <w:color w:val="FF0000"/>
          <w:sz w:val="24"/>
          <w:szCs w:val="24"/>
        </w:rPr>
        <w:t>resources</w:t>
      </w:r>
      <w:r w:rsidR="00480F9C">
        <w:rPr>
          <w:rFonts w:ascii="Times New Roman" w:hAnsi="Times New Roman" w:cs="Times New Roman"/>
          <w:bCs/>
          <w:color w:val="FF0000"/>
          <w:sz w:val="24"/>
          <w:szCs w:val="24"/>
        </w:rPr>
        <w:t xml:space="preserve">) </w:t>
      </w:r>
      <w:r w:rsidR="001C5F92" w:rsidRPr="0049782F">
        <w:rPr>
          <w:rFonts w:ascii="Times New Roman" w:hAnsi="Times New Roman" w:cs="Times New Roman"/>
          <w:bCs/>
          <w:color w:val="FF0000"/>
          <w:sz w:val="24"/>
          <w:szCs w:val="24"/>
        </w:rPr>
        <w:t>to</w:t>
      </w:r>
      <w:r w:rsidR="00CF0F58">
        <w:rPr>
          <w:rFonts w:ascii="Times New Roman" w:hAnsi="Times New Roman" w:cs="Times New Roman"/>
          <w:bCs/>
          <w:color w:val="FF0000"/>
          <w:sz w:val="24"/>
          <w:szCs w:val="24"/>
        </w:rPr>
        <w:t xml:space="preserve"> </w:t>
      </w:r>
      <w:r w:rsidR="00A64515">
        <w:rPr>
          <w:rFonts w:ascii="Times New Roman" w:hAnsi="Times New Roman" w:cs="Times New Roman"/>
          <w:bCs/>
          <w:color w:val="FF0000"/>
          <w:sz w:val="24"/>
          <w:szCs w:val="24"/>
        </w:rPr>
        <w:t>differentiate</w:t>
      </w:r>
      <w:r w:rsidR="00CF0F58">
        <w:rPr>
          <w:rFonts w:ascii="Times New Roman" w:hAnsi="Times New Roman" w:cs="Times New Roman"/>
          <w:bCs/>
          <w:color w:val="FF0000"/>
          <w:sz w:val="24"/>
          <w:szCs w:val="24"/>
        </w:rPr>
        <w:t xml:space="preserve"> </w:t>
      </w:r>
      <w:r w:rsidR="00A64515">
        <w:rPr>
          <w:rFonts w:ascii="Times New Roman" w:hAnsi="Times New Roman" w:cs="Times New Roman"/>
          <w:bCs/>
          <w:color w:val="FF0000"/>
          <w:sz w:val="24"/>
          <w:szCs w:val="24"/>
        </w:rPr>
        <w:t>th</w:t>
      </w:r>
      <w:r w:rsidR="00C91EE3">
        <w:rPr>
          <w:rFonts w:ascii="Times New Roman" w:hAnsi="Times New Roman" w:cs="Times New Roman"/>
          <w:bCs/>
          <w:color w:val="FF0000"/>
          <w:sz w:val="24"/>
          <w:szCs w:val="24"/>
        </w:rPr>
        <w:t>is</w:t>
      </w:r>
      <w:r w:rsidR="00A64515">
        <w:rPr>
          <w:rFonts w:ascii="Times New Roman" w:hAnsi="Times New Roman" w:cs="Times New Roman"/>
          <w:bCs/>
          <w:color w:val="FF0000"/>
          <w:sz w:val="24"/>
          <w:szCs w:val="24"/>
        </w:rPr>
        <w:t xml:space="preserve"> effect</w:t>
      </w:r>
      <w:r w:rsidR="00A84372" w:rsidRPr="0049782F">
        <w:rPr>
          <w:rFonts w:ascii="Times New Roman" w:hAnsi="Times New Roman" w:cs="Times New Roman"/>
          <w:bCs/>
          <w:color w:val="FF0000"/>
          <w:sz w:val="24"/>
          <w:szCs w:val="24"/>
        </w:rPr>
        <w:t xml:space="preserve">. </w:t>
      </w:r>
      <w:r w:rsidR="00041D60" w:rsidRPr="00D16B86">
        <w:rPr>
          <w:rFonts w:ascii="Times New Roman" w:hAnsi="Times New Roman" w:cs="Times New Roman"/>
          <w:bCs/>
          <w:sz w:val="24"/>
          <w:szCs w:val="24"/>
        </w:rPr>
        <w:t>Lastly, a</w:t>
      </w:r>
      <w:r w:rsidR="0077219C" w:rsidRPr="00D16B86">
        <w:rPr>
          <w:rFonts w:ascii="Times New Roman" w:hAnsi="Times New Roman" w:cs="Times New Roman"/>
          <w:bCs/>
          <w:sz w:val="24"/>
          <w:szCs w:val="24"/>
        </w:rPr>
        <w:t>s with all observational studies, our findings only suggest a possible association and not causation.</w:t>
      </w:r>
    </w:p>
    <w:p w14:paraId="52CB90FD" w14:textId="6790ADFA" w:rsidR="003D6E51" w:rsidRPr="00D16B86" w:rsidRDefault="00A82982" w:rsidP="00EE5BD0">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 xml:space="preserve">In conclusion, </w:t>
      </w:r>
      <w:r w:rsidR="001A756E" w:rsidRPr="00D16B86">
        <w:rPr>
          <w:rFonts w:ascii="Times New Roman" w:hAnsi="Times New Roman" w:cs="Times New Roman"/>
          <w:bCs/>
          <w:sz w:val="24"/>
          <w:szCs w:val="24"/>
        </w:rPr>
        <w:t xml:space="preserve">we found </w:t>
      </w:r>
      <w:r w:rsidR="000620FD" w:rsidRPr="00D16B86">
        <w:rPr>
          <w:rFonts w:ascii="Times New Roman" w:hAnsi="Times New Roman" w:cs="Times New Roman"/>
          <w:bCs/>
          <w:sz w:val="24"/>
          <w:szCs w:val="24"/>
        </w:rPr>
        <w:t xml:space="preserve">evidence of a </w:t>
      </w:r>
      <w:r w:rsidR="008B3BB0" w:rsidRPr="00D16B86">
        <w:rPr>
          <w:rFonts w:ascii="Times New Roman" w:hAnsi="Times New Roman" w:cs="Times New Roman"/>
          <w:bCs/>
          <w:sz w:val="24"/>
          <w:szCs w:val="24"/>
        </w:rPr>
        <w:t xml:space="preserve">beneficial influence of </w:t>
      </w:r>
      <w:r w:rsidR="001A756E" w:rsidRPr="00D16B86">
        <w:rPr>
          <w:rFonts w:ascii="Times New Roman" w:hAnsi="Times New Roman" w:cs="Times New Roman"/>
          <w:bCs/>
          <w:sz w:val="24"/>
          <w:szCs w:val="24"/>
        </w:rPr>
        <w:t xml:space="preserve">vitamin B12 </w:t>
      </w:r>
      <w:r w:rsidR="008B3BB0" w:rsidRPr="00D16B86">
        <w:rPr>
          <w:rFonts w:ascii="Times New Roman" w:hAnsi="Times New Roman" w:cs="Times New Roman"/>
          <w:bCs/>
          <w:sz w:val="24"/>
          <w:szCs w:val="24"/>
        </w:rPr>
        <w:t>on</w:t>
      </w:r>
      <w:r w:rsidR="001A756E" w:rsidRPr="00D16B86">
        <w:rPr>
          <w:rFonts w:ascii="Times New Roman" w:hAnsi="Times New Roman" w:cs="Times New Roman"/>
          <w:bCs/>
          <w:sz w:val="24"/>
          <w:szCs w:val="24"/>
        </w:rPr>
        <w:t xml:space="preserve"> cognitive flexibility and working memory </w:t>
      </w:r>
      <w:r w:rsidR="00E643DB" w:rsidRPr="00D16B86">
        <w:rPr>
          <w:rFonts w:ascii="Times New Roman" w:hAnsi="Times New Roman" w:cs="Times New Roman"/>
          <w:bCs/>
          <w:sz w:val="24"/>
          <w:szCs w:val="24"/>
        </w:rPr>
        <w:t xml:space="preserve">in this </w:t>
      </w:r>
      <w:r w:rsidR="00654A52" w:rsidRPr="00D16B86">
        <w:rPr>
          <w:rFonts w:ascii="Times New Roman" w:hAnsi="Times New Roman" w:cs="Times New Roman"/>
          <w:bCs/>
          <w:sz w:val="24"/>
          <w:szCs w:val="24"/>
        </w:rPr>
        <w:t xml:space="preserve">multi-ethnic Asian cohort of </w:t>
      </w:r>
      <w:r w:rsidR="00E711A1" w:rsidRPr="00D16B86">
        <w:rPr>
          <w:rFonts w:ascii="Times New Roman" w:hAnsi="Times New Roman" w:cs="Times New Roman"/>
          <w:bCs/>
          <w:sz w:val="24"/>
          <w:szCs w:val="24"/>
        </w:rPr>
        <w:t>7–11-year-old</w:t>
      </w:r>
      <w:r w:rsidR="00D77EE2" w:rsidRPr="00D16B86">
        <w:rPr>
          <w:rFonts w:ascii="Times New Roman" w:hAnsi="Times New Roman" w:cs="Times New Roman"/>
          <w:bCs/>
          <w:sz w:val="24"/>
          <w:szCs w:val="24"/>
        </w:rPr>
        <w:t xml:space="preserve"> </w:t>
      </w:r>
      <w:r w:rsidR="00654A52" w:rsidRPr="00D16B86">
        <w:rPr>
          <w:rFonts w:ascii="Times New Roman" w:hAnsi="Times New Roman" w:cs="Times New Roman"/>
          <w:bCs/>
          <w:sz w:val="24"/>
          <w:szCs w:val="24"/>
        </w:rPr>
        <w:t xml:space="preserve">children without vitamin B12 </w:t>
      </w:r>
      <w:r w:rsidR="00E643DB" w:rsidRPr="00D16B86">
        <w:rPr>
          <w:rFonts w:ascii="Times New Roman" w:hAnsi="Times New Roman" w:cs="Times New Roman"/>
          <w:bCs/>
          <w:sz w:val="24"/>
          <w:szCs w:val="24"/>
        </w:rPr>
        <w:t>deficien</w:t>
      </w:r>
      <w:r w:rsidR="00654A52" w:rsidRPr="00D16B86">
        <w:rPr>
          <w:rFonts w:ascii="Times New Roman" w:hAnsi="Times New Roman" w:cs="Times New Roman"/>
          <w:bCs/>
          <w:sz w:val="24"/>
          <w:szCs w:val="24"/>
        </w:rPr>
        <w:t>cy</w:t>
      </w:r>
      <w:r w:rsidR="001A756E" w:rsidRPr="00D16B86">
        <w:rPr>
          <w:rFonts w:ascii="Times New Roman" w:hAnsi="Times New Roman" w:cs="Times New Roman"/>
          <w:bCs/>
          <w:sz w:val="24"/>
          <w:szCs w:val="24"/>
        </w:rPr>
        <w:t>.</w:t>
      </w:r>
      <w:r w:rsidR="00E643DB" w:rsidRPr="00D16B86">
        <w:rPr>
          <w:rFonts w:ascii="Times New Roman" w:hAnsi="Times New Roman" w:cs="Times New Roman"/>
          <w:bCs/>
          <w:sz w:val="24"/>
          <w:szCs w:val="24"/>
        </w:rPr>
        <w:t xml:space="preserve"> </w:t>
      </w:r>
      <w:r w:rsidR="00583F3B" w:rsidRPr="00D16B86">
        <w:rPr>
          <w:rFonts w:ascii="Times New Roman" w:hAnsi="Times New Roman" w:cs="Times New Roman"/>
          <w:bCs/>
          <w:sz w:val="24"/>
          <w:szCs w:val="24"/>
        </w:rPr>
        <w:t xml:space="preserve">This suggests that </w:t>
      </w:r>
      <w:r w:rsidR="00937939" w:rsidRPr="00D16B86">
        <w:rPr>
          <w:rFonts w:ascii="Times New Roman" w:hAnsi="Times New Roman" w:cs="Times New Roman"/>
          <w:bCs/>
          <w:sz w:val="24"/>
          <w:szCs w:val="24"/>
        </w:rPr>
        <w:t xml:space="preserve">higher intakes of vitamin </w:t>
      </w:r>
      <w:r w:rsidR="00377299">
        <w:rPr>
          <w:rFonts w:ascii="Times New Roman" w:hAnsi="Times New Roman" w:cs="Times New Roman"/>
          <w:bCs/>
          <w:sz w:val="24"/>
          <w:szCs w:val="24"/>
        </w:rPr>
        <w:t>during the middle-childhood</w:t>
      </w:r>
      <w:r w:rsidR="00812D30" w:rsidRPr="00D16B86">
        <w:rPr>
          <w:rFonts w:ascii="Times New Roman" w:hAnsi="Times New Roman" w:cs="Times New Roman"/>
          <w:bCs/>
          <w:sz w:val="24"/>
          <w:szCs w:val="24"/>
        </w:rPr>
        <w:t xml:space="preserve"> period, even in the absence of </w:t>
      </w:r>
      <w:r w:rsidR="000F5487" w:rsidRPr="00D16B86">
        <w:rPr>
          <w:rFonts w:ascii="Times New Roman" w:hAnsi="Times New Roman" w:cs="Times New Roman"/>
          <w:bCs/>
          <w:sz w:val="24"/>
          <w:szCs w:val="24"/>
        </w:rPr>
        <w:t>vitamin B12 deficien</w:t>
      </w:r>
      <w:r w:rsidR="00812D30" w:rsidRPr="00D16B86">
        <w:rPr>
          <w:rFonts w:ascii="Times New Roman" w:hAnsi="Times New Roman" w:cs="Times New Roman"/>
          <w:bCs/>
          <w:sz w:val="24"/>
          <w:szCs w:val="24"/>
        </w:rPr>
        <w:t xml:space="preserve">cy, </w:t>
      </w:r>
      <w:r w:rsidR="00B36D7D">
        <w:rPr>
          <w:rFonts w:ascii="Times New Roman" w:hAnsi="Times New Roman" w:cs="Times New Roman"/>
          <w:bCs/>
          <w:sz w:val="24"/>
          <w:szCs w:val="24"/>
        </w:rPr>
        <w:t xml:space="preserve">may be important for </w:t>
      </w:r>
      <w:r w:rsidR="00A153F6">
        <w:rPr>
          <w:rFonts w:ascii="Times New Roman" w:hAnsi="Times New Roman" w:cs="Times New Roman"/>
          <w:bCs/>
          <w:sz w:val="24"/>
          <w:szCs w:val="24"/>
        </w:rPr>
        <w:t>EFs</w:t>
      </w:r>
      <w:r w:rsidR="00812D30" w:rsidRPr="00D16B86">
        <w:rPr>
          <w:rFonts w:ascii="Times New Roman" w:hAnsi="Times New Roman" w:cs="Times New Roman"/>
          <w:bCs/>
          <w:sz w:val="24"/>
          <w:szCs w:val="24"/>
        </w:rPr>
        <w:t xml:space="preserve"> in children</w:t>
      </w:r>
      <w:r w:rsidR="0006319F" w:rsidRPr="00D16B86">
        <w:rPr>
          <w:rFonts w:ascii="Times New Roman" w:hAnsi="Times New Roman" w:cs="Times New Roman"/>
          <w:bCs/>
          <w:sz w:val="24"/>
          <w:szCs w:val="24"/>
        </w:rPr>
        <w:t xml:space="preserve">. </w:t>
      </w:r>
      <w:r w:rsidR="00A60A6F" w:rsidRPr="00D16B86">
        <w:rPr>
          <w:rFonts w:ascii="Times New Roman" w:hAnsi="Times New Roman" w:cs="Times New Roman"/>
          <w:bCs/>
          <w:sz w:val="24"/>
          <w:szCs w:val="24"/>
        </w:rPr>
        <w:t>Our</w:t>
      </w:r>
      <w:r w:rsidR="00FD0D5F" w:rsidRPr="00D16B86">
        <w:rPr>
          <w:rFonts w:ascii="Times New Roman" w:hAnsi="Times New Roman" w:cs="Times New Roman"/>
          <w:bCs/>
          <w:sz w:val="24"/>
          <w:szCs w:val="24"/>
        </w:rPr>
        <w:t xml:space="preserve"> </w:t>
      </w:r>
      <w:r w:rsidR="00A60A6F" w:rsidRPr="00D16B86">
        <w:rPr>
          <w:rFonts w:ascii="Times New Roman" w:hAnsi="Times New Roman" w:cs="Times New Roman"/>
          <w:bCs/>
          <w:sz w:val="24"/>
          <w:szCs w:val="24"/>
        </w:rPr>
        <w:t xml:space="preserve">findings, however, require </w:t>
      </w:r>
      <w:r w:rsidR="00532E36" w:rsidRPr="00532E36">
        <w:rPr>
          <w:rFonts w:ascii="Times New Roman" w:hAnsi="Times New Roman" w:cs="Times New Roman"/>
          <w:bCs/>
          <w:sz w:val="24"/>
          <w:szCs w:val="24"/>
        </w:rPr>
        <w:t>confirmation</w:t>
      </w:r>
      <w:r w:rsidR="00B551A9" w:rsidRPr="00532E36">
        <w:rPr>
          <w:rFonts w:ascii="Times New Roman" w:hAnsi="Times New Roman" w:cs="Times New Roman"/>
          <w:bCs/>
          <w:sz w:val="24"/>
          <w:szCs w:val="24"/>
        </w:rPr>
        <w:t xml:space="preserve"> </w:t>
      </w:r>
      <w:r w:rsidR="00B551A9" w:rsidRPr="00D16B86">
        <w:rPr>
          <w:rFonts w:ascii="Times New Roman" w:hAnsi="Times New Roman" w:cs="Times New Roman"/>
          <w:bCs/>
          <w:sz w:val="24"/>
          <w:szCs w:val="24"/>
        </w:rPr>
        <w:t xml:space="preserve">in other studies </w:t>
      </w:r>
      <w:r w:rsidR="001E2596" w:rsidRPr="00D16B86">
        <w:rPr>
          <w:rFonts w:ascii="Times New Roman" w:hAnsi="Times New Roman" w:cs="Times New Roman"/>
          <w:bCs/>
          <w:sz w:val="24"/>
          <w:szCs w:val="24"/>
        </w:rPr>
        <w:t xml:space="preserve">using similar </w:t>
      </w:r>
      <w:r w:rsidR="00E30778" w:rsidRPr="00E30778">
        <w:rPr>
          <w:rFonts w:ascii="Times New Roman" w:hAnsi="Times New Roman" w:cs="Times New Roman"/>
          <w:bCs/>
          <w:color w:val="FF0000"/>
          <w:sz w:val="24"/>
          <w:szCs w:val="24"/>
        </w:rPr>
        <w:t>EFs</w:t>
      </w:r>
      <w:r w:rsidR="001E2596" w:rsidRPr="00D16B86">
        <w:rPr>
          <w:rFonts w:ascii="Times New Roman" w:hAnsi="Times New Roman" w:cs="Times New Roman"/>
          <w:bCs/>
          <w:sz w:val="24"/>
          <w:szCs w:val="24"/>
        </w:rPr>
        <w:t xml:space="preserve"> tests </w:t>
      </w:r>
      <w:r w:rsidR="006E5444">
        <w:rPr>
          <w:rFonts w:ascii="Times New Roman" w:hAnsi="Times New Roman" w:cs="Times New Roman"/>
          <w:bCs/>
          <w:color w:val="FF0000"/>
          <w:sz w:val="24"/>
          <w:szCs w:val="24"/>
        </w:rPr>
        <w:t xml:space="preserve">such that findings are directly comparable </w:t>
      </w:r>
      <w:r w:rsidR="003F30B4" w:rsidRPr="00A96D66">
        <w:rPr>
          <w:rFonts w:ascii="Times New Roman" w:hAnsi="Times New Roman" w:cs="Times New Roman"/>
          <w:bCs/>
          <w:color w:val="FF0000"/>
          <w:sz w:val="24"/>
          <w:szCs w:val="24"/>
        </w:rPr>
        <w:t xml:space="preserve">as well as </w:t>
      </w:r>
      <w:r w:rsidR="002B6E7F">
        <w:rPr>
          <w:rFonts w:ascii="Times New Roman" w:hAnsi="Times New Roman" w:cs="Times New Roman"/>
          <w:bCs/>
          <w:color w:val="FF0000"/>
          <w:sz w:val="24"/>
          <w:szCs w:val="24"/>
        </w:rPr>
        <w:t xml:space="preserve">prospective, </w:t>
      </w:r>
      <w:r w:rsidR="00E2327C" w:rsidRPr="00D16B86">
        <w:rPr>
          <w:rFonts w:ascii="Times New Roman" w:hAnsi="Times New Roman" w:cs="Times New Roman"/>
          <w:bCs/>
          <w:sz w:val="24"/>
          <w:szCs w:val="24"/>
        </w:rPr>
        <w:t xml:space="preserve">longitudinal </w:t>
      </w:r>
      <w:r w:rsidR="00E2327C" w:rsidRPr="00D16B86">
        <w:rPr>
          <w:rFonts w:ascii="Times New Roman" w:hAnsi="Times New Roman" w:cs="Times New Roman"/>
          <w:bCs/>
          <w:sz w:val="24"/>
          <w:szCs w:val="24"/>
        </w:rPr>
        <w:lastRenderedPageBreak/>
        <w:t xml:space="preserve">measurements of functional brain networks </w:t>
      </w:r>
      <w:r w:rsidR="00A81005" w:rsidRPr="00D16B86">
        <w:rPr>
          <w:rFonts w:ascii="Times New Roman" w:hAnsi="Times New Roman" w:cs="Times New Roman"/>
          <w:bCs/>
          <w:sz w:val="24"/>
          <w:szCs w:val="24"/>
        </w:rPr>
        <w:t xml:space="preserve">before recommendations or </w:t>
      </w:r>
      <w:r w:rsidR="000F65A8" w:rsidRPr="00D16B86">
        <w:rPr>
          <w:rFonts w:ascii="Times New Roman" w:hAnsi="Times New Roman" w:cs="Times New Roman"/>
          <w:bCs/>
          <w:sz w:val="24"/>
          <w:szCs w:val="24"/>
        </w:rPr>
        <w:t>interventions can be made</w:t>
      </w:r>
      <w:r w:rsidR="00DD3B0B" w:rsidRPr="00D16B86">
        <w:rPr>
          <w:rFonts w:ascii="Times New Roman" w:hAnsi="Times New Roman" w:cs="Times New Roman"/>
          <w:bCs/>
          <w:sz w:val="24"/>
          <w:szCs w:val="24"/>
        </w:rPr>
        <w:t>.</w:t>
      </w:r>
      <w:r w:rsidR="003D6E51" w:rsidRPr="00D16B86">
        <w:rPr>
          <w:rFonts w:ascii="Times New Roman" w:hAnsi="Times New Roman" w:cs="Times New Roman"/>
          <w:bCs/>
          <w:sz w:val="24"/>
          <w:szCs w:val="24"/>
        </w:rPr>
        <w:br w:type="page"/>
      </w:r>
    </w:p>
    <w:p w14:paraId="79BA4259" w14:textId="3647A7C8" w:rsidR="00742396" w:rsidRDefault="00742396" w:rsidP="001A684C">
      <w:pPr>
        <w:spacing w:line="480" w:lineRule="auto"/>
        <w:rPr>
          <w:rFonts w:ascii="Times New Roman" w:hAnsi="Times New Roman" w:cs="Times New Roman"/>
          <w:b/>
          <w:bCs/>
          <w:color w:val="2A2A2A"/>
          <w:sz w:val="24"/>
          <w:szCs w:val="24"/>
        </w:rPr>
      </w:pPr>
      <w:r>
        <w:rPr>
          <w:rFonts w:ascii="Times New Roman" w:hAnsi="Times New Roman" w:cs="Times New Roman"/>
          <w:b/>
          <w:bCs/>
          <w:color w:val="2A2A2A"/>
          <w:sz w:val="24"/>
          <w:szCs w:val="24"/>
        </w:rPr>
        <w:lastRenderedPageBreak/>
        <w:t>DECLARATIONS</w:t>
      </w:r>
    </w:p>
    <w:p w14:paraId="38B931D3" w14:textId="7BFED18F" w:rsidR="001B231B" w:rsidRPr="00700A39" w:rsidRDefault="00523CBB" w:rsidP="00700A39">
      <w:pPr>
        <w:spacing w:after="0" w:line="480" w:lineRule="auto"/>
        <w:rPr>
          <w:rFonts w:ascii="Times New Roman" w:hAnsi="Times New Roman" w:cs="Times New Roman"/>
          <w:color w:val="2A2A2A"/>
          <w:sz w:val="24"/>
          <w:szCs w:val="24"/>
          <w:u w:val="single"/>
        </w:rPr>
      </w:pPr>
      <w:r w:rsidRPr="00700A39">
        <w:rPr>
          <w:rFonts w:ascii="Times New Roman" w:hAnsi="Times New Roman" w:cs="Times New Roman"/>
          <w:color w:val="2A2A2A"/>
          <w:sz w:val="24"/>
          <w:szCs w:val="24"/>
          <w:u w:val="single"/>
        </w:rPr>
        <w:t>Funding</w:t>
      </w:r>
    </w:p>
    <w:p w14:paraId="19E23B2E" w14:textId="6CF972E2" w:rsidR="00523CBB" w:rsidRDefault="00523CBB" w:rsidP="001A684C">
      <w:pPr>
        <w:spacing w:line="480" w:lineRule="auto"/>
        <w:rPr>
          <w:rFonts w:ascii="Times New Roman" w:hAnsi="Times New Roman" w:cs="Times New Roman"/>
          <w:b/>
          <w:bCs/>
          <w:color w:val="2A2A2A"/>
          <w:sz w:val="24"/>
          <w:szCs w:val="24"/>
        </w:rPr>
      </w:pPr>
      <w:r w:rsidRPr="00523CBB">
        <w:rPr>
          <w:rFonts w:ascii="Times New Roman" w:hAnsi="Times New Roman" w:cs="Times New Roman"/>
          <w:color w:val="2A2A2A"/>
          <w:sz w:val="24"/>
          <w:szCs w:val="24"/>
        </w:rPr>
        <w:t xml:space="preserve">The GUSTO study is supported by the Singapore National Research Foundation under its Translational and Clinical Research (TCR) Flagship Programme and administered by the Singapore Ministry of Health’s National Medical Research Council (NMRC) – NMRC/TCR/004-NUS/2008; NMRC/TCR/012-NUHS/2014. Additional funding is provided by the Singapore Institute for Clinical Sciences, A*STAR.  KMG is supported by the UK Medical Research Council (MC_UU_12011/4), the National Institute for Health Research (NIHR Senior Investigator (NF-SI-0515-10042) and NIHR Southampton Biomedical Research Centre (IS-BRC-1215-20004)), the European Union (Erasmus+ Programme </w:t>
      </w:r>
      <w:proofErr w:type="spellStart"/>
      <w:r w:rsidRPr="00523CBB">
        <w:rPr>
          <w:rFonts w:ascii="Times New Roman" w:hAnsi="Times New Roman" w:cs="Times New Roman"/>
          <w:color w:val="2A2A2A"/>
          <w:sz w:val="24"/>
          <w:szCs w:val="24"/>
        </w:rPr>
        <w:t>ImpENSA</w:t>
      </w:r>
      <w:proofErr w:type="spellEnd"/>
      <w:r w:rsidRPr="00523CBB">
        <w:rPr>
          <w:rFonts w:ascii="Times New Roman" w:hAnsi="Times New Roman" w:cs="Times New Roman"/>
          <w:color w:val="2A2A2A"/>
          <w:sz w:val="24"/>
          <w:szCs w:val="24"/>
        </w:rPr>
        <w:t xml:space="preserve"> 598488-EPP-1-2018-1-DE-EPPKA2-CBHE-JP), British Heart Foundation (RG/15/17/3174, SP/F/21/150013) and the US National Institute On Aging of the National Institutes of Health (Award No. U24AG047867). The funding bodies had no influence on the study design, data collection, analysis, interpretation and content of the manuscript.</w:t>
      </w:r>
    </w:p>
    <w:p w14:paraId="63732763" w14:textId="2460351C" w:rsidR="003D6E51" w:rsidRPr="00700A39" w:rsidRDefault="003D6E51" w:rsidP="00700A39">
      <w:pPr>
        <w:spacing w:after="0" w:line="480" w:lineRule="auto"/>
        <w:rPr>
          <w:rFonts w:ascii="Times New Roman" w:hAnsi="Times New Roman" w:cs="Times New Roman"/>
          <w:color w:val="2A2A2A"/>
          <w:sz w:val="24"/>
          <w:szCs w:val="24"/>
          <w:u w:val="single"/>
        </w:rPr>
      </w:pPr>
      <w:r w:rsidRPr="00700A39">
        <w:rPr>
          <w:rFonts w:ascii="Times New Roman" w:hAnsi="Times New Roman" w:cs="Times New Roman"/>
          <w:color w:val="2A2A2A"/>
          <w:sz w:val="24"/>
          <w:szCs w:val="24"/>
          <w:u w:val="single"/>
        </w:rPr>
        <w:t xml:space="preserve">Authors’ contributions </w:t>
      </w:r>
    </w:p>
    <w:p w14:paraId="53BAEC09" w14:textId="6E0C94AC" w:rsidR="003D6E51" w:rsidRPr="00D16B86" w:rsidRDefault="003D6E51" w:rsidP="001A684C">
      <w:pPr>
        <w:spacing w:line="480" w:lineRule="auto"/>
        <w:rPr>
          <w:rFonts w:ascii="Times New Roman" w:hAnsi="Times New Roman" w:cs="Times New Roman"/>
          <w:color w:val="2A2A2A"/>
          <w:sz w:val="24"/>
          <w:szCs w:val="24"/>
        </w:rPr>
      </w:pPr>
      <w:r w:rsidRPr="00D16B86">
        <w:rPr>
          <w:rFonts w:ascii="Times New Roman" w:hAnsi="Times New Roman" w:cs="Times New Roman"/>
          <w:color w:val="2A2A2A"/>
          <w:sz w:val="24"/>
          <w:szCs w:val="24"/>
        </w:rPr>
        <w:t xml:space="preserve">JL, EL and JSL designed the research. JL performed statistical analysis and wrote the first draft. </w:t>
      </w:r>
      <w:r w:rsidR="007C7332" w:rsidRPr="00D16B86">
        <w:rPr>
          <w:rFonts w:ascii="Times New Roman" w:hAnsi="Times New Roman" w:cs="Times New Roman"/>
          <w:color w:val="2A2A2A"/>
          <w:sz w:val="24"/>
          <w:szCs w:val="24"/>
        </w:rPr>
        <w:t xml:space="preserve">SYC contributed to pre-processing of neuroimaging data and analysis of </w:t>
      </w:r>
      <w:r w:rsidR="00F96D24" w:rsidRPr="00D16B86">
        <w:rPr>
          <w:rFonts w:ascii="Times New Roman" w:hAnsi="Times New Roman" w:cs="Times New Roman"/>
          <w:color w:val="2A2A2A"/>
          <w:sz w:val="24"/>
          <w:szCs w:val="24"/>
        </w:rPr>
        <w:t xml:space="preserve">between-network </w:t>
      </w:r>
      <w:r w:rsidR="007C7332" w:rsidRPr="00D16B86">
        <w:rPr>
          <w:rFonts w:ascii="Times New Roman" w:hAnsi="Times New Roman" w:cs="Times New Roman"/>
          <w:color w:val="2A2A2A"/>
          <w:sz w:val="24"/>
          <w:szCs w:val="24"/>
        </w:rPr>
        <w:t xml:space="preserve">functional connectivity. </w:t>
      </w:r>
      <w:r w:rsidRPr="00D16B86">
        <w:rPr>
          <w:rFonts w:ascii="Times New Roman" w:hAnsi="Times New Roman" w:cs="Times New Roman"/>
          <w:color w:val="2A2A2A"/>
          <w:sz w:val="24"/>
          <w:szCs w:val="24"/>
        </w:rPr>
        <w:t xml:space="preserve">JSL and EL reviewed and edited the manuscript. JL and JSL had primary responsibility for final content. APT and EL designed the protocols, </w:t>
      </w:r>
      <w:r w:rsidR="007C7332" w:rsidRPr="00D16B86">
        <w:rPr>
          <w:rFonts w:ascii="Times New Roman" w:hAnsi="Times New Roman" w:cs="Times New Roman"/>
          <w:color w:val="2A2A2A"/>
          <w:sz w:val="24"/>
          <w:szCs w:val="24"/>
        </w:rPr>
        <w:t>trained</w:t>
      </w:r>
      <w:r w:rsidRPr="00D16B86">
        <w:rPr>
          <w:rFonts w:ascii="Times New Roman" w:hAnsi="Times New Roman" w:cs="Times New Roman"/>
          <w:color w:val="2A2A2A"/>
          <w:sz w:val="24"/>
          <w:szCs w:val="24"/>
        </w:rPr>
        <w:t xml:space="preserve"> and supervised </w:t>
      </w:r>
      <w:r w:rsidR="007C7332" w:rsidRPr="00D16B86">
        <w:rPr>
          <w:rFonts w:ascii="Times New Roman" w:hAnsi="Times New Roman" w:cs="Times New Roman"/>
          <w:color w:val="2A2A2A"/>
          <w:sz w:val="24"/>
          <w:szCs w:val="24"/>
        </w:rPr>
        <w:t>staffs for</w:t>
      </w:r>
      <w:r w:rsidRPr="00D16B86">
        <w:rPr>
          <w:rFonts w:ascii="Times New Roman" w:hAnsi="Times New Roman" w:cs="Times New Roman"/>
          <w:color w:val="2A2A2A"/>
          <w:sz w:val="24"/>
          <w:szCs w:val="24"/>
        </w:rPr>
        <w:t xml:space="preserve"> executive functions </w:t>
      </w:r>
      <w:r w:rsidR="007C7332" w:rsidRPr="00D16B86">
        <w:rPr>
          <w:rFonts w:ascii="Times New Roman" w:hAnsi="Times New Roman" w:cs="Times New Roman"/>
          <w:color w:val="2A2A2A"/>
          <w:sz w:val="24"/>
          <w:szCs w:val="24"/>
        </w:rPr>
        <w:t xml:space="preserve">tests </w:t>
      </w:r>
      <w:r w:rsidRPr="00D16B86">
        <w:rPr>
          <w:rFonts w:ascii="Times New Roman" w:hAnsi="Times New Roman" w:cs="Times New Roman"/>
          <w:color w:val="2A2A2A"/>
          <w:sz w:val="24"/>
          <w:szCs w:val="24"/>
        </w:rPr>
        <w:t xml:space="preserve">and </w:t>
      </w:r>
      <w:r w:rsidR="007C7332" w:rsidRPr="00D16B86">
        <w:rPr>
          <w:rFonts w:ascii="Times New Roman" w:hAnsi="Times New Roman" w:cs="Times New Roman"/>
          <w:color w:val="2A2A2A"/>
          <w:sz w:val="24"/>
          <w:szCs w:val="24"/>
        </w:rPr>
        <w:t xml:space="preserve">collection of </w:t>
      </w:r>
      <w:r w:rsidRPr="00D16B86">
        <w:rPr>
          <w:rFonts w:ascii="Times New Roman" w:hAnsi="Times New Roman" w:cs="Times New Roman"/>
          <w:color w:val="2A2A2A"/>
          <w:sz w:val="24"/>
          <w:szCs w:val="24"/>
        </w:rPr>
        <w:t>neuroimaging</w:t>
      </w:r>
      <w:r w:rsidR="007C7332" w:rsidRPr="00D16B86">
        <w:rPr>
          <w:rFonts w:ascii="Times New Roman" w:hAnsi="Times New Roman" w:cs="Times New Roman"/>
          <w:color w:val="2A2A2A"/>
          <w:sz w:val="24"/>
          <w:szCs w:val="24"/>
        </w:rPr>
        <w:t xml:space="preserve"> data</w:t>
      </w:r>
      <w:r w:rsidRPr="00D16B86">
        <w:rPr>
          <w:rFonts w:ascii="Times New Roman" w:hAnsi="Times New Roman" w:cs="Times New Roman"/>
          <w:color w:val="2A2A2A"/>
          <w:sz w:val="24"/>
          <w:szCs w:val="24"/>
        </w:rPr>
        <w:t>. FY, YSC, KMG and JGE led the GUSTO study. All authors were involved in data interpretation, critically reviewed the manuscript for intellectual content, read and approved the final manuscript.</w:t>
      </w:r>
    </w:p>
    <w:p w14:paraId="44FE04C3" w14:textId="77777777" w:rsidR="003D6E51" w:rsidRPr="00700A39" w:rsidRDefault="003D6E51" w:rsidP="00700A39">
      <w:pPr>
        <w:spacing w:after="0" w:line="480" w:lineRule="auto"/>
        <w:rPr>
          <w:rFonts w:ascii="Times New Roman" w:hAnsi="Times New Roman" w:cs="Times New Roman"/>
          <w:color w:val="2A2A2A"/>
          <w:sz w:val="24"/>
          <w:szCs w:val="24"/>
          <w:u w:val="single"/>
        </w:rPr>
      </w:pPr>
      <w:r w:rsidRPr="00700A39">
        <w:rPr>
          <w:rFonts w:ascii="Times New Roman" w:hAnsi="Times New Roman" w:cs="Times New Roman"/>
          <w:color w:val="2A2A2A"/>
          <w:sz w:val="24"/>
          <w:szCs w:val="24"/>
          <w:u w:val="single"/>
        </w:rPr>
        <w:t>Data sharing</w:t>
      </w:r>
    </w:p>
    <w:p w14:paraId="5A6D8ABB" w14:textId="60099178" w:rsidR="003D6E51" w:rsidRPr="00D16B86" w:rsidRDefault="003D6E51" w:rsidP="001A684C">
      <w:pPr>
        <w:spacing w:line="480" w:lineRule="auto"/>
        <w:rPr>
          <w:rFonts w:ascii="Times New Roman" w:hAnsi="Times New Roman" w:cs="Times New Roman"/>
          <w:bCs/>
          <w:sz w:val="24"/>
          <w:szCs w:val="24"/>
        </w:rPr>
      </w:pPr>
      <w:r w:rsidRPr="00D16B86">
        <w:rPr>
          <w:rFonts w:ascii="Times New Roman" w:hAnsi="Times New Roman" w:cs="Times New Roman"/>
          <w:color w:val="2A2A2A"/>
          <w:sz w:val="24"/>
          <w:szCs w:val="24"/>
        </w:rPr>
        <w:lastRenderedPageBreak/>
        <w:t>Data described in the manuscript, code book, and analytic code will be made available upon request pending approval by lead investigators of the GUSTO study.</w:t>
      </w:r>
    </w:p>
    <w:p w14:paraId="148E666F" w14:textId="4F33A9C3" w:rsidR="004F0C50" w:rsidRPr="00700A39" w:rsidRDefault="003D6E51" w:rsidP="00700A39">
      <w:pPr>
        <w:spacing w:after="0" w:line="480" w:lineRule="auto"/>
        <w:rPr>
          <w:rFonts w:ascii="Times New Roman" w:hAnsi="Times New Roman" w:cs="Times New Roman"/>
          <w:sz w:val="24"/>
          <w:szCs w:val="24"/>
          <w:u w:val="single"/>
        </w:rPr>
      </w:pPr>
      <w:r w:rsidRPr="00700A39">
        <w:rPr>
          <w:rFonts w:ascii="Times New Roman" w:hAnsi="Times New Roman" w:cs="Times New Roman"/>
          <w:sz w:val="24"/>
          <w:szCs w:val="24"/>
          <w:u w:val="single"/>
        </w:rPr>
        <w:t>Conflict</w:t>
      </w:r>
      <w:r w:rsidR="00101BD5" w:rsidRPr="00700A39">
        <w:rPr>
          <w:rFonts w:ascii="Times New Roman" w:hAnsi="Times New Roman" w:cs="Times New Roman"/>
          <w:sz w:val="24"/>
          <w:szCs w:val="24"/>
          <w:u w:val="single"/>
        </w:rPr>
        <w:t>s</w:t>
      </w:r>
      <w:r w:rsidRPr="00700A39">
        <w:rPr>
          <w:rFonts w:ascii="Times New Roman" w:hAnsi="Times New Roman" w:cs="Times New Roman"/>
          <w:sz w:val="24"/>
          <w:szCs w:val="24"/>
          <w:u w:val="single"/>
        </w:rPr>
        <w:t xml:space="preserve"> of interest</w:t>
      </w:r>
    </w:p>
    <w:p w14:paraId="0F645E5B" w14:textId="77777777" w:rsidR="00B81A3E" w:rsidRDefault="003D6E51" w:rsidP="001A684C">
      <w:pPr>
        <w:spacing w:line="480" w:lineRule="auto"/>
        <w:rPr>
          <w:rFonts w:ascii="Times New Roman" w:hAnsi="Times New Roman" w:cs="Times New Roman"/>
          <w:sz w:val="24"/>
          <w:szCs w:val="24"/>
        </w:rPr>
      </w:pPr>
      <w:r w:rsidRPr="00D16B86">
        <w:rPr>
          <w:rFonts w:ascii="Times New Roman" w:hAnsi="Times New Roman" w:cs="Times New Roman"/>
          <w:sz w:val="24"/>
          <w:szCs w:val="24"/>
        </w:rPr>
        <w:t>FY, KMG and YSC have received reimbursement for speaking at conferences sponsored by companies selling nutritional products. KMG and YSC are part of an academic consortium that has received research funding from Abbott Nutrition, Nestlé and Danone. All other authors declared no conflicts of interest.</w:t>
      </w:r>
    </w:p>
    <w:p w14:paraId="2E0DFDD7" w14:textId="600F9B82" w:rsidR="00FB5284" w:rsidRPr="00700A39" w:rsidRDefault="00742396" w:rsidP="00700A39">
      <w:pPr>
        <w:spacing w:after="0" w:line="480" w:lineRule="auto"/>
        <w:rPr>
          <w:rFonts w:ascii="Times New Roman" w:hAnsi="Times New Roman" w:cs="Times New Roman"/>
          <w:bCs/>
          <w:sz w:val="24"/>
          <w:szCs w:val="24"/>
          <w:u w:val="single"/>
        </w:rPr>
      </w:pPr>
      <w:r w:rsidRPr="00700A39">
        <w:rPr>
          <w:rFonts w:ascii="Times New Roman" w:hAnsi="Times New Roman" w:cs="Times New Roman"/>
          <w:bCs/>
          <w:sz w:val="24"/>
          <w:szCs w:val="24"/>
          <w:u w:val="single"/>
        </w:rPr>
        <w:t>Ethics approval</w:t>
      </w:r>
    </w:p>
    <w:p w14:paraId="323649AC" w14:textId="77777777" w:rsidR="00836E54" w:rsidRDefault="00FB5284" w:rsidP="001A684C">
      <w:pPr>
        <w:spacing w:line="480" w:lineRule="auto"/>
        <w:rPr>
          <w:rFonts w:ascii="Times New Roman" w:hAnsi="Times New Roman" w:cs="Times New Roman"/>
          <w:bCs/>
          <w:sz w:val="24"/>
          <w:szCs w:val="24"/>
        </w:rPr>
      </w:pPr>
      <w:r w:rsidRPr="00D16B86">
        <w:rPr>
          <w:rFonts w:ascii="Times New Roman" w:hAnsi="Times New Roman" w:cs="Times New Roman"/>
          <w:bCs/>
          <w:sz w:val="24"/>
          <w:szCs w:val="24"/>
        </w:rPr>
        <w:t xml:space="preserve">The conduct of the GUSTO study was based on the guidelines in the Declaration of Helsinki and all procedures were approved by the National Healthcare Group Domain Specific Review Board (reference D/2009/021) and the SingHealth Centralised Institutional Review Board (reference 2018/2767). </w:t>
      </w:r>
    </w:p>
    <w:p w14:paraId="46B8C19B" w14:textId="77777777" w:rsidR="00402C81" w:rsidRPr="00402C81" w:rsidRDefault="00402C81" w:rsidP="00402C81">
      <w:pPr>
        <w:spacing w:after="0" w:line="480" w:lineRule="auto"/>
        <w:rPr>
          <w:rFonts w:ascii="Times New Roman" w:hAnsi="Times New Roman" w:cs="Times New Roman"/>
          <w:bCs/>
          <w:sz w:val="24"/>
          <w:szCs w:val="24"/>
          <w:u w:val="single"/>
        </w:rPr>
      </w:pPr>
      <w:r w:rsidRPr="00402C81">
        <w:rPr>
          <w:rFonts w:ascii="Times New Roman" w:hAnsi="Times New Roman" w:cs="Times New Roman"/>
          <w:bCs/>
          <w:sz w:val="24"/>
          <w:szCs w:val="24"/>
          <w:u w:val="single"/>
        </w:rPr>
        <w:t>Consent to participate</w:t>
      </w:r>
    </w:p>
    <w:p w14:paraId="72DF2321" w14:textId="09D7BE3A" w:rsidR="00FB5284" w:rsidRDefault="00FB5284" w:rsidP="001A684C">
      <w:pPr>
        <w:spacing w:line="480" w:lineRule="auto"/>
        <w:rPr>
          <w:rFonts w:ascii="Times New Roman" w:hAnsi="Times New Roman" w:cs="Times New Roman"/>
          <w:sz w:val="24"/>
          <w:szCs w:val="24"/>
        </w:rPr>
      </w:pPr>
      <w:r w:rsidRPr="00D16B86">
        <w:rPr>
          <w:rFonts w:ascii="Times New Roman" w:hAnsi="Times New Roman" w:cs="Times New Roman"/>
          <w:bCs/>
          <w:sz w:val="24"/>
          <w:szCs w:val="24"/>
        </w:rPr>
        <w:t xml:space="preserve">Informed written consent was obtained from all </w:t>
      </w:r>
      <w:r w:rsidR="00402C81">
        <w:rPr>
          <w:rFonts w:ascii="Times New Roman" w:hAnsi="Times New Roman" w:cs="Times New Roman"/>
          <w:bCs/>
          <w:sz w:val="24"/>
          <w:szCs w:val="24"/>
        </w:rPr>
        <w:t xml:space="preserve">GUSTO </w:t>
      </w:r>
      <w:r w:rsidRPr="00D16B86">
        <w:rPr>
          <w:rFonts w:ascii="Times New Roman" w:hAnsi="Times New Roman" w:cs="Times New Roman"/>
          <w:bCs/>
          <w:sz w:val="24"/>
          <w:szCs w:val="24"/>
        </w:rPr>
        <w:t>mothers at recruitment as well as written assent from the children at 7 years of age.</w:t>
      </w:r>
    </w:p>
    <w:p w14:paraId="634A5D30" w14:textId="79A022CF" w:rsidR="00121280" w:rsidRPr="00B81A3E" w:rsidRDefault="003D6E51" w:rsidP="00EE5BD0">
      <w:pPr>
        <w:suppressLineNumbers/>
        <w:spacing w:line="480" w:lineRule="auto"/>
        <w:rPr>
          <w:rFonts w:ascii="Times New Roman" w:hAnsi="Times New Roman" w:cs="Times New Roman"/>
          <w:sz w:val="24"/>
          <w:szCs w:val="24"/>
        </w:rPr>
      </w:pPr>
      <w:r w:rsidRPr="00D16B86">
        <w:rPr>
          <w:rFonts w:ascii="Times New Roman" w:hAnsi="Times New Roman" w:cs="Times New Roman"/>
          <w:sz w:val="24"/>
          <w:szCs w:val="24"/>
        </w:rPr>
        <w:br/>
      </w:r>
      <w:r w:rsidR="00121280" w:rsidRPr="00D16B86">
        <w:rPr>
          <w:rFonts w:ascii="Times New Roman" w:hAnsi="Times New Roman" w:cs="Times New Roman"/>
          <w:bCs/>
          <w:sz w:val="24"/>
          <w:szCs w:val="24"/>
        </w:rPr>
        <w:br w:type="page"/>
      </w:r>
    </w:p>
    <w:p w14:paraId="58757547" w14:textId="5D49D0C8" w:rsidR="004D42CC" w:rsidRPr="00D16B86" w:rsidRDefault="00121280" w:rsidP="00535476">
      <w:pPr>
        <w:spacing w:line="480" w:lineRule="auto"/>
        <w:rPr>
          <w:rFonts w:ascii="Times New Roman" w:hAnsi="Times New Roman" w:cs="Times New Roman"/>
          <w:sz w:val="24"/>
          <w:szCs w:val="24"/>
        </w:rPr>
      </w:pPr>
      <w:r w:rsidRPr="00D16B86">
        <w:rPr>
          <w:rFonts w:ascii="Times New Roman" w:hAnsi="Times New Roman" w:cs="Times New Roman"/>
          <w:b/>
          <w:sz w:val="24"/>
          <w:szCs w:val="24"/>
        </w:rPr>
        <w:lastRenderedPageBreak/>
        <w:t>REFERENCES</w:t>
      </w:r>
    </w:p>
    <w:p w14:paraId="32B05416" w14:textId="77777777" w:rsidR="00B76C6C" w:rsidRPr="00B76C6C" w:rsidRDefault="004D42CC" w:rsidP="00B76C6C">
      <w:pPr>
        <w:pStyle w:val="EndNoteBibliography"/>
        <w:spacing w:after="0"/>
      </w:pPr>
      <w:r w:rsidRPr="00D16B86">
        <w:rPr>
          <w:szCs w:val="24"/>
        </w:rPr>
        <w:fldChar w:fldCharType="begin"/>
      </w:r>
      <w:r w:rsidRPr="00D16B86">
        <w:rPr>
          <w:szCs w:val="24"/>
        </w:rPr>
        <w:instrText xml:space="preserve"> ADDIN EN.REFLIST </w:instrText>
      </w:r>
      <w:r w:rsidRPr="00D16B86">
        <w:rPr>
          <w:szCs w:val="24"/>
        </w:rPr>
        <w:fldChar w:fldCharType="separate"/>
      </w:r>
      <w:bookmarkStart w:id="4" w:name="_ENREF_1"/>
      <w:r w:rsidR="00B76C6C" w:rsidRPr="00B76C6C">
        <w:t>1.</w:t>
      </w:r>
      <w:r w:rsidR="00B76C6C" w:rsidRPr="00B76C6C">
        <w:tab/>
        <w:t>Tierney AL, Nelson CA, 3rd (2009) Brain Development and the Role of Experience in the Early Years. Zero to three 30 (2):9-13</w:t>
      </w:r>
      <w:bookmarkEnd w:id="4"/>
    </w:p>
    <w:p w14:paraId="2E6B833C" w14:textId="77777777" w:rsidR="00B76C6C" w:rsidRPr="00B76C6C" w:rsidRDefault="00B76C6C" w:rsidP="00B76C6C">
      <w:pPr>
        <w:pStyle w:val="EndNoteBibliography"/>
        <w:spacing w:after="0"/>
      </w:pPr>
      <w:bookmarkStart w:id="5" w:name="_ENREF_2"/>
      <w:r w:rsidRPr="00B76C6C">
        <w:t>2.</w:t>
      </w:r>
      <w:r w:rsidRPr="00B76C6C">
        <w:tab/>
        <w:t>Borge TC, Aase H, Brantsæter AL, Biele G (2017) The importance of maternal diet quality during pregnancy on cognitive and behavioural outcomes in children: a systematic review and meta-analysis. BMJ open 7 (9):e016777. doi:10.1136/bmjopen-2017-016777</w:t>
      </w:r>
      <w:bookmarkEnd w:id="5"/>
    </w:p>
    <w:p w14:paraId="6CACA850" w14:textId="77777777" w:rsidR="00B76C6C" w:rsidRPr="00B76C6C" w:rsidRDefault="00B76C6C" w:rsidP="00B76C6C">
      <w:pPr>
        <w:pStyle w:val="EndNoteBibliography"/>
        <w:spacing w:after="0"/>
      </w:pPr>
      <w:bookmarkStart w:id="6" w:name="_ENREF_3"/>
      <w:r w:rsidRPr="00B76C6C">
        <w:t>3.</w:t>
      </w:r>
      <w:r w:rsidRPr="00B76C6C">
        <w:tab/>
        <w:t>Roberts M, Tolar-Peterson T, Reynolds A, Wall C, Reeder N, Rico Mendez G (2022) The Effects of Nutritional Interventions on the Cognitive Development of Preschool-Age Children: A Systematic Review. Nutrients 14 (3). doi:10.3390/nu14030532</w:t>
      </w:r>
      <w:bookmarkEnd w:id="6"/>
    </w:p>
    <w:p w14:paraId="70049649" w14:textId="77777777" w:rsidR="00B76C6C" w:rsidRPr="00B76C6C" w:rsidRDefault="00B76C6C" w:rsidP="00B76C6C">
      <w:pPr>
        <w:pStyle w:val="EndNoteBibliography"/>
        <w:spacing w:after="0"/>
      </w:pPr>
      <w:bookmarkStart w:id="7" w:name="_ENREF_4"/>
      <w:r w:rsidRPr="00B76C6C">
        <w:t>4.</w:t>
      </w:r>
      <w:r w:rsidRPr="00B76C6C">
        <w:tab/>
        <w:t>Saavedra JM, Prentice AM (2023) Nutrition in school-age children: a rationale for revisiting priorities. Nutrition reviews 81 (7):823-843. doi:10.1093/nutrit/nuac089</w:t>
      </w:r>
      <w:bookmarkEnd w:id="7"/>
    </w:p>
    <w:p w14:paraId="41B2B6DE" w14:textId="77777777" w:rsidR="00B76C6C" w:rsidRPr="00B76C6C" w:rsidRDefault="00B76C6C" w:rsidP="00B76C6C">
      <w:pPr>
        <w:pStyle w:val="EndNoteBibliography"/>
        <w:spacing w:after="0"/>
      </w:pPr>
      <w:bookmarkStart w:id="8" w:name="_ENREF_5"/>
      <w:r w:rsidRPr="00B76C6C">
        <w:t>5.</w:t>
      </w:r>
      <w:r w:rsidRPr="00B76C6C">
        <w:tab/>
        <w:t>Harvey PD (2019) Domains of cognition and their assessment. Dialogues Clin Neurosci 21 (3):227-237. doi:10.31887/DCNS.2019.21.3/pharvey</w:t>
      </w:r>
      <w:bookmarkEnd w:id="8"/>
    </w:p>
    <w:p w14:paraId="29557B9C" w14:textId="77777777" w:rsidR="00B76C6C" w:rsidRPr="00B76C6C" w:rsidRDefault="00B76C6C" w:rsidP="00B76C6C">
      <w:pPr>
        <w:pStyle w:val="EndNoteBibliography"/>
        <w:spacing w:after="0"/>
      </w:pPr>
      <w:bookmarkStart w:id="9" w:name="_ENREF_6"/>
      <w:r w:rsidRPr="00B76C6C">
        <w:t>6.</w:t>
      </w:r>
      <w:r w:rsidRPr="00B76C6C">
        <w:tab/>
        <w:t>Diamond A, Lee K (2011) Interventions shown to aid executive function development in children 4 to 12 years old. Science 333 (6045):959-964. doi:10.1126/science.1204529</w:t>
      </w:r>
      <w:bookmarkEnd w:id="9"/>
    </w:p>
    <w:p w14:paraId="2D08B5CE" w14:textId="77777777" w:rsidR="00B76C6C" w:rsidRPr="00B76C6C" w:rsidRDefault="00B76C6C" w:rsidP="00B76C6C">
      <w:pPr>
        <w:pStyle w:val="EndNoteBibliography"/>
        <w:spacing w:after="0"/>
      </w:pPr>
      <w:bookmarkStart w:id="10" w:name="_ENREF_7"/>
      <w:r w:rsidRPr="00B76C6C">
        <w:t>7.</w:t>
      </w:r>
      <w:r w:rsidRPr="00B76C6C">
        <w:tab/>
        <w:t>Best JR, Miller PH, Jones LL (2009) Executive Functions after Age 5: Changes and Correlates. Dev Rev 29 (3):180-200. doi:10.1016/j.dr.2009.05.002</w:t>
      </w:r>
      <w:bookmarkEnd w:id="10"/>
    </w:p>
    <w:p w14:paraId="58B9A3A8" w14:textId="77777777" w:rsidR="00B76C6C" w:rsidRPr="00B76C6C" w:rsidRDefault="00B76C6C" w:rsidP="00B76C6C">
      <w:pPr>
        <w:pStyle w:val="EndNoteBibliography"/>
        <w:spacing w:after="0"/>
      </w:pPr>
      <w:bookmarkStart w:id="11" w:name="_ENREF_8"/>
      <w:r w:rsidRPr="00B76C6C">
        <w:t>8.</w:t>
      </w:r>
      <w:r w:rsidRPr="00B76C6C">
        <w:tab/>
        <w:t>Mattei D, Pietrobelli A (2019) Micronutrients and Brain Development. Curr Nutr Rep 8 (2):99-107. doi:10.1007/s13668-019-0268-z</w:t>
      </w:r>
      <w:bookmarkEnd w:id="11"/>
    </w:p>
    <w:p w14:paraId="722B97B0" w14:textId="77777777" w:rsidR="00B76C6C" w:rsidRPr="00B76C6C" w:rsidRDefault="00B76C6C" w:rsidP="00B76C6C">
      <w:pPr>
        <w:pStyle w:val="EndNoteBibliography"/>
        <w:spacing w:after="0"/>
      </w:pPr>
      <w:bookmarkStart w:id="12" w:name="_ENREF_9"/>
      <w:r w:rsidRPr="00B76C6C">
        <w:t>9.</w:t>
      </w:r>
      <w:r w:rsidRPr="00B76C6C">
        <w:tab/>
        <w:t>Gutema BT, Sorrie MB, Megersa ND, Yesera GE, Yeshitila YG, Pauwels NS, De Henauw S, Abbeddou S (2023) Effects of iron supplementation on cognitive development in school-age children: Systematic review and meta-analysis. PLoS One 18 (6):e0287703. doi:10.1371/journal.pone.0287703</w:t>
      </w:r>
      <w:bookmarkEnd w:id="12"/>
    </w:p>
    <w:p w14:paraId="1BB64F73" w14:textId="77777777" w:rsidR="00B76C6C" w:rsidRPr="00B76C6C" w:rsidRDefault="00B76C6C" w:rsidP="00B76C6C">
      <w:pPr>
        <w:pStyle w:val="EndNoteBibliography"/>
        <w:spacing w:after="0"/>
      </w:pPr>
      <w:bookmarkStart w:id="13" w:name="_ENREF_10"/>
      <w:r w:rsidRPr="00B76C6C">
        <w:lastRenderedPageBreak/>
        <w:t>10.</w:t>
      </w:r>
      <w:r w:rsidRPr="00B76C6C">
        <w:tab/>
        <w:t>Stonehouse W (2014) Does consumption of LC omega-3 PUFA enhance cognitive performance in healthy school-aged children and throughout adulthood? Evidence from clinical trials. Nutrients 6 (7):2730-2758. doi:10.3390/nu6072730</w:t>
      </w:r>
      <w:bookmarkEnd w:id="13"/>
    </w:p>
    <w:p w14:paraId="374B3711" w14:textId="77777777" w:rsidR="00B76C6C" w:rsidRPr="00B76C6C" w:rsidRDefault="00B76C6C" w:rsidP="00B76C6C">
      <w:pPr>
        <w:pStyle w:val="EndNoteBibliography"/>
        <w:spacing w:after="0"/>
      </w:pPr>
      <w:bookmarkStart w:id="14" w:name="_ENREF_11"/>
      <w:r w:rsidRPr="00B76C6C">
        <w:t>11.</w:t>
      </w:r>
      <w:r w:rsidRPr="00B76C6C">
        <w:tab/>
        <w:t>Gewa CA, Weiss RE, Bwibo NO, Whaley S, Sigman M, Murphy SP, Harrison G, Neumann CG (2009) Dietary micronutrients are associated with higher cognitive function gains among primary school children in rural Kenya. The British journal of nutrition 101 (9):1378-1387. doi:10.1017/s0007114508066804</w:t>
      </w:r>
      <w:bookmarkEnd w:id="14"/>
    </w:p>
    <w:p w14:paraId="33C3F8BD" w14:textId="77777777" w:rsidR="00B76C6C" w:rsidRPr="00B76C6C" w:rsidRDefault="00B76C6C" w:rsidP="00B76C6C">
      <w:pPr>
        <w:pStyle w:val="EndNoteBibliography"/>
        <w:spacing w:after="0"/>
      </w:pPr>
      <w:bookmarkStart w:id="15" w:name="_ENREF_12"/>
      <w:r w:rsidRPr="00B76C6C">
        <w:t>12.</w:t>
      </w:r>
      <w:r w:rsidRPr="00B76C6C">
        <w:tab/>
        <w:t>Ahmadi A, Sohrabi Z, Eftekhari MH (2009) Evaluating the relationship between breakfast pattern and short-term memory in junior high school girls. Pakistan journal of biological sciences : PJBS 12 (9):742-745. doi:10.3923/pjbs.2009.742.745</w:t>
      </w:r>
      <w:bookmarkEnd w:id="15"/>
    </w:p>
    <w:p w14:paraId="18788AFD" w14:textId="77777777" w:rsidR="00B76C6C" w:rsidRPr="00B76C6C" w:rsidRDefault="00B76C6C" w:rsidP="00B76C6C">
      <w:pPr>
        <w:pStyle w:val="EndNoteBibliography"/>
        <w:spacing w:after="0"/>
      </w:pPr>
      <w:bookmarkStart w:id="16" w:name="_ENREF_13"/>
      <w:r w:rsidRPr="00B76C6C">
        <w:t>13.</w:t>
      </w:r>
      <w:r w:rsidRPr="00B76C6C">
        <w:tab/>
        <w:t>Eilander A, Muthayya S, van der Knaap H, Srinivasan K, Thomas T, Kok FJ, Kurpad AV, Osendarp SJM (2010) Undernutrition, fatty acid and micronutrient status in relation to cognitive performance in Indian school children: a cross-sectional study. British Journal of Nutrition 103 (7):1056-1064. doi:10.1017/S000711450999273X</w:t>
      </w:r>
      <w:bookmarkEnd w:id="16"/>
    </w:p>
    <w:p w14:paraId="77774C95" w14:textId="77777777" w:rsidR="00B76C6C" w:rsidRPr="00B76C6C" w:rsidRDefault="00B76C6C" w:rsidP="00B76C6C">
      <w:pPr>
        <w:pStyle w:val="EndNoteBibliography"/>
        <w:spacing w:after="0"/>
      </w:pPr>
      <w:bookmarkStart w:id="17" w:name="_ENREF_14"/>
      <w:r w:rsidRPr="00B76C6C">
        <w:t>14.</w:t>
      </w:r>
      <w:r w:rsidRPr="00B76C6C">
        <w:tab/>
        <w:t>Allen LH (2009) How common is vitamin B-12 deficiency? Am J Clin Nutr 89 (2):693S-696S. doi:10.3945/ajcn.2008.26947A</w:t>
      </w:r>
      <w:bookmarkEnd w:id="17"/>
    </w:p>
    <w:p w14:paraId="5B353F28" w14:textId="77777777" w:rsidR="00B76C6C" w:rsidRPr="00B76C6C" w:rsidRDefault="00B76C6C" w:rsidP="00B76C6C">
      <w:pPr>
        <w:pStyle w:val="EndNoteBibliography"/>
        <w:spacing w:after="0"/>
      </w:pPr>
      <w:bookmarkStart w:id="18" w:name="_ENREF_15"/>
      <w:r w:rsidRPr="00B76C6C">
        <w:t>15.</w:t>
      </w:r>
      <w:r w:rsidRPr="00B76C6C">
        <w:tab/>
        <w:t>Nguyen CT, Gracely EJ, Lee BK (2013) Serum Folate but Not Vitamin B-12 Concentrations Are Positively Associated with Cognitive Test Scores in Children Aged 6–16 Years. J Nutr 143 (4):500-504. doi:10.3945/jn.112.166165</w:t>
      </w:r>
      <w:bookmarkEnd w:id="18"/>
    </w:p>
    <w:p w14:paraId="46F3E26E" w14:textId="77777777" w:rsidR="00B76C6C" w:rsidRPr="00B76C6C" w:rsidRDefault="00B76C6C" w:rsidP="00B76C6C">
      <w:pPr>
        <w:pStyle w:val="EndNoteBibliography"/>
        <w:spacing w:after="0"/>
      </w:pPr>
      <w:bookmarkStart w:id="19" w:name="_ENREF_16"/>
      <w:r w:rsidRPr="00B76C6C">
        <w:t>16.</w:t>
      </w:r>
      <w:r w:rsidRPr="00B76C6C">
        <w:tab/>
        <w:t>Lin W, Baluyot KR, Yao M, Yan J, Wang L, Li G, Howell B, Elison JT, Shen D (2019) Early-Life Nutrition and Cognitive Development: Imaging Approaches. Nestle Nutrition Institute workshop series 90:121-135. doi:10.1159/000490300</w:t>
      </w:r>
      <w:bookmarkEnd w:id="19"/>
    </w:p>
    <w:p w14:paraId="302F8400" w14:textId="77777777" w:rsidR="00B76C6C" w:rsidRPr="00B76C6C" w:rsidRDefault="00B76C6C" w:rsidP="00B76C6C">
      <w:pPr>
        <w:pStyle w:val="EndNoteBibliography"/>
        <w:spacing w:after="0"/>
      </w:pPr>
      <w:bookmarkStart w:id="20" w:name="_ENREF_17"/>
      <w:r w:rsidRPr="00B76C6C">
        <w:t>17.</w:t>
      </w:r>
      <w:r w:rsidRPr="00B76C6C">
        <w:tab/>
        <w:t>Hsu NS, Novick JM, Jaeggi SM (2014) The development and malleability of executive control abilities. Front Behav Neurosci 8. doi:10.3389/fnbeh.2014.00221</w:t>
      </w:r>
      <w:bookmarkEnd w:id="20"/>
    </w:p>
    <w:p w14:paraId="6F607980" w14:textId="77777777" w:rsidR="00B76C6C" w:rsidRPr="00B76C6C" w:rsidRDefault="00B76C6C" w:rsidP="00B76C6C">
      <w:pPr>
        <w:pStyle w:val="EndNoteBibliography"/>
        <w:spacing w:after="0"/>
      </w:pPr>
      <w:bookmarkStart w:id="21" w:name="_ENREF_18"/>
      <w:r w:rsidRPr="00B76C6C">
        <w:lastRenderedPageBreak/>
        <w:t>18.</w:t>
      </w:r>
      <w:r w:rsidRPr="00B76C6C">
        <w:tab/>
        <w:t>Gaynor AM, Varangis E, Song S, Gazes Y, Noofoory D, Babukutty RS, Habeck C, Stern Y, Gu Y (2022) Diet moderates the effect of resting state functional connectivity on cognitive function. Sci Rep 12 (1):16080. doi:10.1038/s41598-022-20047-4</w:t>
      </w:r>
      <w:bookmarkEnd w:id="21"/>
    </w:p>
    <w:p w14:paraId="4A27AF2B" w14:textId="77777777" w:rsidR="00B76C6C" w:rsidRPr="00B76C6C" w:rsidRDefault="00B76C6C" w:rsidP="00B76C6C">
      <w:pPr>
        <w:pStyle w:val="EndNoteBibliography"/>
        <w:spacing w:after="0"/>
      </w:pPr>
      <w:bookmarkStart w:id="22" w:name="_ENREF_19"/>
      <w:r w:rsidRPr="00B76C6C">
        <w:t>19.</w:t>
      </w:r>
      <w:r w:rsidRPr="00B76C6C">
        <w:tab/>
        <w:t>Li T, Willette AA, Wang Q, Pollpeter A, Larsen BA, Mohammadiarvejeh P, Fili M (2023) Alzheimer's Disease Genetic Influences Impact the Associations between Diet and Resting-State Functional Connectivity: A Study from the UK Biobank. Nutrients 15 (15). doi:10.3390/nu15153390</w:t>
      </w:r>
      <w:bookmarkEnd w:id="22"/>
    </w:p>
    <w:p w14:paraId="7ABA271C" w14:textId="77777777" w:rsidR="00B76C6C" w:rsidRPr="00B76C6C" w:rsidRDefault="00B76C6C" w:rsidP="00B76C6C">
      <w:pPr>
        <w:pStyle w:val="EndNoteBibliography"/>
        <w:spacing w:after="0"/>
      </w:pPr>
      <w:bookmarkStart w:id="23" w:name="_ENREF_20"/>
      <w:r w:rsidRPr="00B76C6C">
        <w:t>20.</w:t>
      </w:r>
      <w:r w:rsidRPr="00B76C6C">
        <w:tab/>
        <w:t>Morandini HAE, Rao P, Hood SD, Griffiths K, Silk TJ, Zepf FD (2022) Effects of dietary omega-3 intake on vigilant attention and resting-state functional connectivity in neurotypical children and adolescents. Nutr Neurosci 25 (11):2269-2278. doi:10.1080/1028415x.2021.1955434</w:t>
      </w:r>
      <w:bookmarkEnd w:id="23"/>
    </w:p>
    <w:p w14:paraId="3F7D9EC8" w14:textId="77777777" w:rsidR="00B76C6C" w:rsidRPr="00B76C6C" w:rsidRDefault="00B76C6C" w:rsidP="00B76C6C">
      <w:pPr>
        <w:pStyle w:val="EndNoteBibliography"/>
        <w:spacing w:after="0"/>
      </w:pPr>
      <w:bookmarkStart w:id="24" w:name="_ENREF_21"/>
      <w:r w:rsidRPr="00B76C6C">
        <w:t>21.</w:t>
      </w:r>
      <w:r w:rsidRPr="00B76C6C">
        <w:tab/>
        <w:t>Soh SE, Tint MT, Gluckman PD, Godfrey KM, Rifkin-Graboi A, Chan YH, Stünkel W, Holbrook JD, Kwek K, Chong YS, Saw SM (2014) Cohort profile: Growing Up in Singapore Towards healthy Outcomes (GUSTO) birth cohort study. Int J Epidemiol 43 (5):1401-1409. doi:10.1093/ije/dyt125</w:t>
      </w:r>
      <w:bookmarkEnd w:id="24"/>
    </w:p>
    <w:p w14:paraId="0658478E" w14:textId="77777777" w:rsidR="00B76C6C" w:rsidRPr="00B76C6C" w:rsidRDefault="00B76C6C" w:rsidP="00B76C6C">
      <w:pPr>
        <w:pStyle w:val="EndNoteBibliography"/>
        <w:spacing w:after="0"/>
      </w:pPr>
      <w:bookmarkStart w:id="25" w:name="_ENREF_22"/>
      <w:r w:rsidRPr="00B76C6C">
        <w:t>22.</w:t>
      </w:r>
      <w:r w:rsidRPr="00B76C6C">
        <w:tab/>
        <w:t>Kelleher BP, Broin SD (1991) Microbiological assay for vitamin B12 performed in 96-well microtitre plates. J Clin Pathol 44 (7):592-595. doi:10.1136/jcp.44.7.592</w:t>
      </w:r>
      <w:bookmarkEnd w:id="25"/>
    </w:p>
    <w:p w14:paraId="573A5E3D" w14:textId="77777777" w:rsidR="00B76C6C" w:rsidRPr="00B76C6C" w:rsidRDefault="00B76C6C" w:rsidP="00B76C6C">
      <w:pPr>
        <w:pStyle w:val="EndNoteBibliography"/>
        <w:spacing w:after="0"/>
      </w:pPr>
      <w:bookmarkStart w:id="26" w:name="_ENREF_23"/>
      <w:r w:rsidRPr="00B76C6C">
        <w:t>23.</w:t>
      </w:r>
      <w:r w:rsidRPr="00B76C6C">
        <w:tab/>
        <w:t xml:space="preserve">Korkman M, Kirk U, Kemp S (2007) NEPSY-II: A Developmental Neuropsychological Assessment, Second Edition. Texas: The Psychological Corporation, </w:t>
      </w:r>
      <w:bookmarkEnd w:id="26"/>
    </w:p>
    <w:p w14:paraId="2FE665F7" w14:textId="77777777" w:rsidR="00B76C6C" w:rsidRPr="00B76C6C" w:rsidRDefault="00B76C6C" w:rsidP="00B76C6C">
      <w:pPr>
        <w:pStyle w:val="EndNoteBibliography"/>
        <w:spacing w:after="0"/>
      </w:pPr>
      <w:bookmarkStart w:id="27" w:name="_ENREF_24"/>
      <w:r w:rsidRPr="00B76C6C">
        <w:t>24.</w:t>
      </w:r>
      <w:r w:rsidRPr="00B76C6C">
        <w:tab/>
        <w:t>Law EC, Han MX, Lai Z, Lim S, Ong ZY, Ng V, Gabard-Durnam LJ, Wilkinson CL, Levin AR, Rifkin-Graboi A, Daniel LM, Gluckman PD, Chong YS, Meaney MJ, Nelson CA (2023) Associations Between Infant Screen Use, Electroencephalography Markers, and Cognitive Outcomes. JAMA Pediatr 177 (3):311-318. doi:10.1001/jamapediatrics.2022.5674</w:t>
      </w:r>
      <w:bookmarkEnd w:id="27"/>
    </w:p>
    <w:p w14:paraId="6EB2F4AE" w14:textId="77777777" w:rsidR="00B76C6C" w:rsidRPr="00B76C6C" w:rsidRDefault="00B76C6C" w:rsidP="00B76C6C">
      <w:pPr>
        <w:pStyle w:val="EndNoteBibliography"/>
        <w:spacing w:after="0"/>
      </w:pPr>
      <w:bookmarkStart w:id="28" w:name="_ENREF_25"/>
      <w:r w:rsidRPr="00B76C6C">
        <w:t>25.</w:t>
      </w:r>
      <w:r w:rsidRPr="00B76C6C">
        <w:tab/>
        <w:t xml:space="preserve">Kongs SK, Thompson LL, Iverson GL, Heaton RK (2000) Wisconsin card sorting test-, 64 card version: WCST-64. PAR Lutz, FL, </w:t>
      </w:r>
      <w:bookmarkEnd w:id="28"/>
    </w:p>
    <w:p w14:paraId="724C484D" w14:textId="77777777" w:rsidR="00B76C6C" w:rsidRPr="00B76C6C" w:rsidRDefault="00B76C6C" w:rsidP="00B76C6C">
      <w:pPr>
        <w:pStyle w:val="EndNoteBibliography"/>
        <w:spacing w:after="0"/>
      </w:pPr>
      <w:bookmarkStart w:id="29" w:name="_ENREF_26"/>
      <w:r w:rsidRPr="00B76C6C">
        <w:lastRenderedPageBreak/>
        <w:t>26.</w:t>
      </w:r>
      <w:r w:rsidRPr="00B76C6C">
        <w:tab/>
        <w:t>Miles S, Howlett CA, Berryman C, Nedeljkovic M, Moseley GL, Phillipou A (2021) Considerations for using the Wisconsin Card Sorting Test to assess cognitive flexibility. Behav Res Methods 53 (5):2083-2091. doi:10.3758/s13428-021-01551-3</w:t>
      </w:r>
      <w:bookmarkEnd w:id="29"/>
    </w:p>
    <w:p w14:paraId="72E1F7A6" w14:textId="77777777" w:rsidR="00B76C6C" w:rsidRPr="00B76C6C" w:rsidRDefault="00B76C6C" w:rsidP="00B76C6C">
      <w:pPr>
        <w:pStyle w:val="EndNoteBibliography"/>
        <w:spacing w:after="0"/>
      </w:pPr>
      <w:bookmarkStart w:id="30" w:name="_ENREF_27"/>
      <w:r w:rsidRPr="00B76C6C">
        <w:t>27.</w:t>
      </w:r>
      <w:r w:rsidRPr="00B76C6C">
        <w:tab/>
        <w:t>Berg J-L, Swan NM, Banks SJ, Miller JB (2016) Atypical performance patterns on Delis–Kaplan Executive Functioning System Color–Word Interference Test: Cognitive switching and learning ability in older adults. J Clin Exp Neuropsychol 38 (7):745-751. doi:10.1080/13803395.2016.1161734</w:t>
      </w:r>
      <w:bookmarkEnd w:id="30"/>
    </w:p>
    <w:p w14:paraId="645EF933" w14:textId="77777777" w:rsidR="00B76C6C" w:rsidRPr="00B76C6C" w:rsidRDefault="00B76C6C" w:rsidP="00B76C6C">
      <w:pPr>
        <w:pStyle w:val="EndNoteBibliography"/>
        <w:spacing w:after="0"/>
      </w:pPr>
      <w:bookmarkStart w:id="31" w:name="_ENREF_28"/>
      <w:r w:rsidRPr="00B76C6C">
        <w:t>28.</w:t>
      </w:r>
      <w:r w:rsidRPr="00B76C6C">
        <w:tab/>
        <w:t xml:space="preserve">Kaufman AS, Raiford SE, Coalson DL (2015) Intelligent testing with the WISC-V. John Wiley &amp; Sons, </w:t>
      </w:r>
      <w:bookmarkEnd w:id="31"/>
    </w:p>
    <w:p w14:paraId="60B8C0A4" w14:textId="77777777" w:rsidR="00B76C6C" w:rsidRPr="00B76C6C" w:rsidRDefault="00B76C6C" w:rsidP="00B76C6C">
      <w:pPr>
        <w:pStyle w:val="EndNoteBibliography"/>
        <w:spacing w:after="0"/>
      </w:pPr>
      <w:bookmarkStart w:id="32" w:name="_ENREF_29"/>
      <w:r w:rsidRPr="00B76C6C">
        <w:t>29.</w:t>
      </w:r>
      <w:r w:rsidRPr="00B76C6C">
        <w:tab/>
        <w:t>Chan SY, Ngoh ZM, Ong ZY, Teh AL, Kee MZL, Zhou JH, Fortier MV, Yap F, MacIsaac JL, Kobor MS, Silveira PP, Meaney MJ, Tan AP (2024) The influence of early-life adversity on the coupling of structural and functional brain connectivity across childhood. Nat Mental Health 2 (1):52-62. doi:10.1038/s44220-023-00162-5</w:t>
      </w:r>
      <w:bookmarkEnd w:id="32"/>
    </w:p>
    <w:p w14:paraId="5616249A" w14:textId="77777777" w:rsidR="00B76C6C" w:rsidRPr="00B76C6C" w:rsidRDefault="00B76C6C" w:rsidP="00B76C6C">
      <w:pPr>
        <w:pStyle w:val="EndNoteBibliography"/>
        <w:spacing w:after="0"/>
      </w:pPr>
      <w:bookmarkStart w:id="33" w:name="_ENREF_30"/>
      <w:r w:rsidRPr="00B76C6C">
        <w:t>30.</w:t>
      </w:r>
      <w:r w:rsidRPr="00B76C6C">
        <w:tab/>
        <w:t>Whitfield-Gabrieli S, Nieto-Castanon A (2012) Conn: A Functional Connectivity Toolbox for Correlated and Anticorrelated Brain Networks. Brain Connect 2 (3):125-141. doi:10.1089/brain.2012.0073</w:t>
      </w:r>
      <w:bookmarkEnd w:id="33"/>
    </w:p>
    <w:p w14:paraId="358CB23F" w14:textId="77777777" w:rsidR="00B76C6C" w:rsidRPr="00B76C6C" w:rsidRDefault="00B76C6C" w:rsidP="00B76C6C">
      <w:pPr>
        <w:pStyle w:val="EndNoteBibliography"/>
        <w:spacing w:after="0"/>
      </w:pPr>
      <w:bookmarkStart w:id="34" w:name="_ENREF_31"/>
      <w:r w:rsidRPr="00B76C6C">
        <w:t>31.</w:t>
      </w:r>
      <w:r w:rsidRPr="00B76C6C">
        <w:tab/>
        <w:t>Yeo BTT, Krienen FM, Sepulcre J, Sabuncu MR, Lashkari D, Hollinshead M, Roffman JL, Smoller JW, Zöllei L, Polimeni JR, Fischl B, Liu H, Buckner RL (2011) The organization of the human cerebral cortex estimated by intrinsic functional connectivity. J Neurophysiol 106 (3):1125-1165. doi:10.1152/jn.00338.2011</w:t>
      </w:r>
      <w:bookmarkEnd w:id="34"/>
    </w:p>
    <w:p w14:paraId="0610A194" w14:textId="77777777" w:rsidR="00B76C6C" w:rsidRPr="00B76C6C" w:rsidRDefault="00B76C6C" w:rsidP="00B76C6C">
      <w:pPr>
        <w:pStyle w:val="EndNoteBibliography"/>
        <w:spacing w:after="0"/>
      </w:pPr>
      <w:bookmarkStart w:id="35" w:name="_ENREF_32"/>
      <w:r w:rsidRPr="00B76C6C">
        <w:t>32.</w:t>
      </w:r>
      <w:r w:rsidRPr="00B76C6C">
        <w:tab/>
        <w:t>Bonilla C, Lawlor DA, Taylor AE, Gunnell DJ, Ben-Shlomo Y, Ness AR, Timpson NJ, St Pourcain B, Ring SM, Emmett PM, Smith AD, Refsum H, Pennell CE, Brion MJ, Smith GD, Lewis SJ (2012) Vitamin B-12 status during pregnancy and child's IQ at age 8: a Mendelian randomization study in the Avon longitudinal study of parents and children. PLoS One 7 (12):e51084. doi:10.1371/journal.pone.0051084</w:t>
      </w:r>
      <w:bookmarkEnd w:id="35"/>
    </w:p>
    <w:p w14:paraId="0898E7AB" w14:textId="77777777" w:rsidR="00B76C6C" w:rsidRPr="00B76C6C" w:rsidRDefault="00B76C6C" w:rsidP="00B76C6C">
      <w:pPr>
        <w:pStyle w:val="EndNoteBibliography"/>
        <w:spacing w:after="0"/>
      </w:pPr>
      <w:bookmarkStart w:id="36" w:name="_ENREF_33"/>
      <w:r w:rsidRPr="00B76C6C">
        <w:lastRenderedPageBreak/>
        <w:t>33.</w:t>
      </w:r>
      <w:r w:rsidRPr="00B76C6C">
        <w:tab/>
        <w:t>Boeke CE, Gillman MW, Hughes MD, Rifas-Shiman SL, Villamor E, Oken E (2013) Choline intake during pregnancy and child cognition at age 7 years. Am J Epidemiol 177 (12):1338-1347. doi:10.1093/aje/kws395</w:t>
      </w:r>
      <w:bookmarkEnd w:id="36"/>
    </w:p>
    <w:p w14:paraId="673D79A5" w14:textId="77777777" w:rsidR="00B76C6C" w:rsidRPr="00B76C6C" w:rsidRDefault="00B76C6C" w:rsidP="00B76C6C">
      <w:pPr>
        <w:pStyle w:val="EndNoteBibliography"/>
        <w:spacing w:after="0"/>
      </w:pPr>
      <w:bookmarkStart w:id="37" w:name="_ENREF_34"/>
      <w:r w:rsidRPr="00B76C6C">
        <w:t>34.</w:t>
      </w:r>
      <w:r w:rsidRPr="00B76C6C">
        <w:tab/>
        <w:t>Marinoni M, Giordani E, Mosconi C, Rosolen V, Concina F, Fiori F, Carletti C, Knowles A, Pani P, Bin M, Ronfani L, Ferraroni M, Barbone F, Parpinel M, Edefonti V (2022) Are Dietary Patterns Related to Cognitive Performance in 7-Year-Old Children? Evidence from a Birth Cohort in Friuli Venezia Giulia, Italy. Nutrients 14 (19). doi:10.3390/nu14194168</w:t>
      </w:r>
      <w:bookmarkEnd w:id="37"/>
    </w:p>
    <w:p w14:paraId="2C871407" w14:textId="77777777" w:rsidR="00B76C6C" w:rsidRPr="00B76C6C" w:rsidRDefault="00B76C6C" w:rsidP="00B76C6C">
      <w:pPr>
        <w:pStyle w:val="EndNoteBibliography"/>
        <w:spacing w:after="0"/>
      </w:pPr>
      <w:bookmarkStart w:id="38" w:name="_ENREF_35"/>
      <w:r w:rsidRPr="00B76C6C">
        <w:t>35.</w:t>
      </w:r>
      <w:r w:rsidRPr="00B76C6C">
        <w:tab/>
        <w:t>Lai JS, Loh J, Toh JY, Sugianto R, Colega M, Tan KH, Yap FKP, Chong Y-S, Godfrey KM, Chong MF-F (2022) Evaluation of paper-based and web-based food frequency questionnaires for 7-year-old children in Singapore. British Journal of Nutrition 128 (8):1626-1637. doi:10.1017/S0007114521004517</w:t>
      </w:r>
      <w:bookmarkEnd w:id="38"/>
    </w:p>
    <w:p w14:paraId="53CA1B4D" w14:textId="2FDBF8B3" w:rsidR="00B76C6C" w:rsidRPr="00B76C6C" w:rsidRDefault="00B76C6C" w:rsidP="00B76C6C">
      <w:pPr>
        <w:pStyle w:val="EndNoteBibliography"/>
        <w:spacing w:after="0"/>
      </w:pPr>
      <w:bookmarkStart w:id="39" w:name="_ENREF_36"/>
      <w:r w:rsidRPr="00B76C6C">
        <w:t>36.</w:t>
      </w:r>
      <w:r w:rsidRPr="00B76C6C">
        <w:tab/>
        <w:t xml:space="preserve">World Health Organization (2007) BMI-for-age (5-19 years). </w:t>
      </w:r>
      <w:hyperlink r:id="rId12" w:history="1">
        <w:r w:rsidRPr="00B76C6C">
          <w:rPr>
            <w:rStyle w:val="Hyperlink"/>
          </w:rPr>
          <w:t>https://www.who.int/tools/growth-reference-data-for-5to19-years/indicators/bmi-for-age</w:t>
        </w:r>
      </w:hyperlink>
      <w:r w:rsidRPr="00B76C6C">
        <w:t>. Accessed 15/8/2024 2024</w:t>
      </w:r>
      <w:bookmarkEnd w:id="39"/>
    </w:p>
    <w:p w14:paraId="6E4A70A6" w14:textId="77777777" w:rsidR="00B76C6C" w:rsidRPr="00B76C6C" w:rsidRDefault="00B76C6C" w:rsidP="00B76C6C">
      <w:pPr>
        <w:pStyle w:val="EndNoteBibliography"/>
        <w:spacing w:after="0"/>
      </w:pPr>
      <w:bookmarkStart w:id="40" w:name="_ENREF_37"/>
      <w:r w:rsidRPr="00B76C6C">
        <w:t>37.</w:t>
      </w:r>
      <w:r w:rsidRPr="00B76C6C">
        <w:tab/>
        <w:t>Larnkjær A, Christensen SH, Lind MV, Michaelsen KF, Mølgaard C (2022) Plasma vitamin B12 concentration is positively associated with cognitive development in healthy Danish 3-year-old children: the SKOT cohort studies. The British journal of nutrition 128 (10):1946-1954. doi:10.1017/S0007114521004888</w:t>
      </w:r>
      <w:bookmarkEnd w:id="40"/>
    </w:p>
    <w:p w14:paraId="591F9008" w14:textId="77777777" w:rsidR="00B76C6C" w:rsidRPr="00B76C6C" w:rsidRDefault="00B76C6C" w:rsidP="00B76C6C">
      <w:pPr>
        <w:pStyle w:val="EndNoteBibliography"/>
        <w:spacing w:after="0"/>
      </w:pPr>
      <w:bookmarkStart w:id="41" w:name="_ENREF_38"/>
      <w:r w:rsidRPr="00B76C6C">
        <w:t>38.</w:t>
      </w:r>
      <w:r w:rsidRPr="00B76C6C">
        <w:tab/>
        <w:t>Majerus S, Péters F, Bouffier M, Cowan N, Phillips C (2018) The Dorsal Attention Network Reflects Both Encoding Load and Top-down Control during Working Memory. Journal of cognitive neuroscience 30 (2):144-159. doi:10.1162/jocn_a_01195</w:t>
      </w:r>
      <w:bookmarkEnd w:id="41"/>
    </w:p>
    <w:p w14:paraId="3730CCE7" w14:textId="77777777" w:rsidR="00B76C6C" w:rsidRPr="00B76C6C" w:rsidRDefault="00B76C6C" w:rsidP="00B76C6C">
      <w:pPr>
        <w:pStyle w:val="EndNoteBibliography"/>
        <w:spacing w:after="0"/>
      </w:pPr>
      <w:bookmarkStart w:id="42" w:name="_ENREF_39"/>
      <w:r w:rsidRPr="00B76C6C">
        <w:t>39.</w:t>
      </w:r>
      <w:r w:rsidRPr="00B76C6C">
        <w:tab/>
        <w:t>Marek S, Dosenbach NUF (2018) The frontoparietal network: function, electrophysiology, and importance of individual precision mapping. Dialogues Clin Neurosci 20 (2):133-140. doi:10.31887/DCNS.2018.20.2/smarek</w:t>
      </w:r>
      <w:bookmarkEnd w:id="42"/>
    </w:p>
    <w:p w14:paraId="2171C473" w14:textId="77777777" w:rsidR="00B76C6C" w:rsidRPr="00B76C6C" w:rsidRDefault="00B76C6C" w:rsidP="00B76C6C">
      <w:pPr>
        <w:pStyle w:val="EndNoteBibliography"/>
        <w:spacing w:after="0"/>
      </w:pPr>
      <w:bookmarkStart w:id="43" w:name="_ENREF_40"/>
      <w:r w:rsidRPr="00B76C6C">
        <w:lastRenderedPageBreak/>
        <w:t>40.</w:t>
      </w:r>
      <w:r w:rsidRPr="00B76C6C">
        <w:tab/>
        <w:t>Thomson P, Malpas CB, Vijayakumar N, Johnson KA, Anderson V, Efron D, Hazell P, Silk TJ (2022) Longitudinal maturation of resting state networks: Relevance to sustained attention and attention deficit/hyperactivity disorder. Cogn Affect Behav Neurosci 22 (6):1432-1446. doi:10.3758/s13415-022-01017-9</w:t>
      </w:r>
      <w:bookmarkEnd w:id="43"/>
    </w:p>
    <w:p w14:paraId="23C91E35" w14:textId="77777777" w:rsidR="00B76C6C" w:rsidRPr="00B76C6C" w:rsidRDefault="00B76C6C" w:rsidP="00B76C6C">
      <w:pPr>
        <w:pStyle w:val="EndNoteBibliography"/>
        <w:spacing w:after="0"/>
      </w:pPr>
      <w:bookmarkStart w:id="44" w:name="_ENREF_41"/>
      <w:r w:rsidRPr="00B76C6C">
        <w:t>41.</w:t>
      </w:r>
      <w:r w:rsidRPr="00B76C6C">
        <w:tab/>
        <w:t>Dragomir A, Omurtag A (2023) Brain’s Networks and Their Functional Significance in Cognition. In: Thakor NV (ed) Handbook of Neuroengineering. Springer Nature Singapore, Singapore, pp 2703-2732. doi:10.1007/978-981-16-5540-1_76</w:t>
      </w:r>
      <w:bookmarkEnd w:id="44"/>
    </w:p>
    <w:p w14:paraId="51499326" w14:textId="77777777" w:rsidR="00B76C6C" w:rsidRPr="00B76C6C" w:rsidRDefault="00B76C6C" w:rsidP="00B76C6C">
      <w:pPr>
        <w:pStyle w:val="EndNoteBibliography"/>
      </w:pPr>
      <w:bookmarkStart w:id="45" w:name="_ENREF_42"/>
      <w:r w:rsidRPr="00B76C6C">
        <w:t>42.</w:t>
      </w:r>
      <w:r w:rsidRPr="00B76C6C">
        <w:tab/>
        <w:t>Kvestad I, Taneja S, Upadhyay RP, Hysing M, Bhandari N, Strand TA (2020) Vitamin B12, Folate, and Cognition in 6- to 9-Year-Olds: A Randomized Controlled Trial. Pediatrics 145 (3). doi:10.1542/peds.2019-2316</w:t>
      </w:r>
      <w:bookmarkEnd w:id="45"/>
    </w:p>
    <w:p w14:paraId="28618B28" w14:textId="7C89E600" w:rsidR="0098198D" w:rsidRDefault="004D42CC" w:rsidP="00EE5BD0">
      <w:pPr>
        <w:pStyle w:val="EndNoteBibliography"/>
        <w:suppressLineNumbers/>
        <w:ind w:left="280" w:hanging="280"/>
        <w:rPr>
          <w:szCs w:val="24"/>
        </w:rPr>
        <w:sectPr w:rsidR="0098198D" w:rsidSect="00B12DBE">
          <w:pgSz w:w="11906" w:h="16838"/>
          <w:pgMar w:top="1440" w:right="1440" w:bottom="1440" w:left="1440" w:header="709" w:footer="709" w:gutter="0"/>
          <w:lnNumType w:countBy="1" w:restart="continuous"/>
          <w:cols w:space="708"/>
          <w:docGrid w:linePitch="360"/>
        </w:sectPr>
      </w:pPr>
      <w:r w:rsidRPr="00D16B86">
        <w:rPr>
          <w:szCs w:val="24"/>
        </w:rPr>
        <w:fldChar w:fldCharType="end"/>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710"/>
        <w:gridCol w:w="2880"/>
        <w:gridCol w:w="1620"/>
      </w:tblGrid>
      <w:tr w:rsidR="0098198D" w:rsidRPr="001D79C3" w14:paraId="2E2C6C0E" w14:textId="77777777" w:rsidTr="00CD6740">
        <w:trPr>
          <w:trHeight w:val="290"/>
        </w:trPr>
        <w:tc>
          <w:tcPr>
            <w:tcW w:w="9090" w:type="dxa"/>
            <w:gridSpan w:val="4"/>
            <w:tcBorders>
              <w:bottom w:val="single" w:sz="4" w:space="0" w:color="auto"/>
            </w:tcBorders>
            <w:noWrap/>
          </w:tcPr>
          <w:p w14:paraId="1722D404" w14:textId="63DB0998" w:rsidR="0098198D" w:rsidRPr="008109E6"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b/>
                <w:bCs/>
                <w:sz w:val="24"/>
                <w:szCs w:val="24"/>
              </w:rPr>
              <w:lastRenderedPageBreak/>
              <w:t xml:space="preserve">Table </w:t>
            </w:r>
            <w:r w:rsidRPr="001D79C3">
              <w:rPr>
                <w:rFonts w:ascii="Times New Roman" w:hAnsi="Times New Roman" w:cs="Times New Roman"/>
                <w:b/>
                <w:bCs/>
                <w:i/>
                <w:iCs/>
                <w:sz w:val="24"/>
                <w:szCs w:val="24"/>
              </w:rPr>
              <w:fldChar w:fldCharType="begin"/>
            </w:r>
            <w:r w:rsidRPr="001D79C3">
              <w:rPr>
                <w:rFonts w:ascii="Times New Roman" w:hAnsi="Times New Roman" w:cs="Times New Roman"/>
                <w:b/>
                <w:bCs/>
                <w:sz w:val="24"/>
                <w:szCs w:val="24"/>
              </w:rPr>
              <w:instrText xml:space="preserve"> SEQ Table \* ARABIC </w:instrText>
            </w:r>
            <w:r w:rsidRPr="001D79C3">
              <w:rPr>
                <w:rFonts w:ascii="Times New Roman" w:hAnsi="Times New Roman" w:cs="Times New Roman"/>
                <w:b/>
                <w:bCs/>
                <w:i/>
                <w:iCs/>
                <w:sz w:val="24"/>
                <w:szCs w:val="24"/>
              </w:rPr>
              <w:fldChar w:fldCharType="separate"/>
            </w:r>
            <w:r w:rsidRPr="001D79C3">
              <w:rPr>
                <w:rFonts w:ascii="Times New Roman" w:hAnsi="Times New Roman" w:cs="Times New Roman"/>
                <w:b/>
                <w:bCs/>
                <w:noProof/>
                <w:sz w:val="24"/>
                <w:szCs w:val="24"/>
              </w:rPr>
              <w:t>1</w:t>
            </w:r>
            <w:r w:rsidRPr="001D79C3">
              <w:rPr>
                <w:rFonts w:ascii="Times New Roman" w:hAnsi="Times New Roman" w:cs="Times New Roman"/>
                <w:b/>
                <w:bCs/>
                <w:i/>
                <w:iCs/>
                <w:sz w:val="24"/>
                <w:szCs w:val="24"/>
              </w:rPr>
              <w:fldChar w:fldCharType="end"/>
            </w:r>
            <w:r w:rsidRPr="001D79C3">
              <w:rPr>
                <w:rFonts w:ascii="Times New Roman" w:hAnsi="Times New Roman" w:cs="Times New Roman"/>
                <w:sz w:val="24"/>
                <w:szCs w:val="24"/>
              </w:rPr>
              <w:t xml:space="preserve">. </w:t>
            </w:r>
            <w:r>
              <w:rPr>
                <w:rFonts w:ascii="Times New Roman" w:hAnsi="Times New Roman" w:cs="Times New Roman"/>
                <w:sz w:val="24"/>
                <w:szCs w:val="24"/>
              </w:rPr>
              <w:t>P</w:t>
            </w:r>
            <w:r w:rsidRPr="001D79C3">
              <w:rPr>
                <w:rFonts w:ascii="Times New Roman" w:hAnsi="Times New Roman" w:cs="Times New Roman"/>
                <w:sz w:val="24"/>
                <w:szCs w:val="24"/>
              </w:rPr>
              <w:t xml:space="preserve">lasma vitamin B12 concentrations </w:t>
            </w:r>
            <w:r>
              <w:rPr>
                <w:rFonts w:ascii="Times New Roman" w:hAnsi="Times New Roman" w:cs="Times New Roman"/>
                <w:sz w:val="24"/>
                <w:szCs w:val="24"/>
              </w:rPr>
              <w:t>of</w:t>
            </w:r>
            <w:r w:rsidRPr="001D79C3">
              <w:rPr>
                <w:rFonts w:ascii="Times New Roman" w:hAnsi="Times New Roman" w:cs="Times New Roman"/>
                <w:sz w:val="24"/>
                <w:szCs w:val="24"/>
              </w:rPr>
              <w:t xml:space="preserve"> 8 years</w:t>
            </w:r>
            <w:r>
              <w:rPr>
                <w:rFonts w:ascii="Times New Roman" w:hAnsi="Times New Roman" w:cs="Times New Roman"/>
                <w:sz w:val="24"/>
                <w:szCs w:val="24"/>
              </w:rPr>
              <w:t xml:space="preserve"> old children,</w:t>
            </w:r>
            <w:r w:rsidRPr="001D79C3">
              <w:rPr>
                <w:rFonts w:ascii="Times New Roman" w:hAnsi="Times New Roman" w:cs="Times New Roman"/>
                <w:sz w:val="24"/>
                <w:szCs w:val="24"/>
              </w:rPr>
              <w:t xml:space="preserve"> by maternal and child characteristics</w:t>
            </w:r>
            <w:r>
              <w:rPr>
                <w:rFonts w:ascii="Times New Roman" w:hAnsi="Times New Roman" w:cs="Times New Roman"/>
                <w:sz w:val="24"/>
                <w:szCs w:val="24"/>
              </w:rPr>
              <w:t>,</w:t>
            </w:r>
            <w:r w:rsidRPr="001D79C3">
              <w:rPr>
                <w:rFonts w:ascii="Times New Roman" w:hAnsi="Times New Roman" w:cs="Times New Roman"/>
                <w:sz w:val="24"/>
                <w:szCs w:val="24"/>
              </w:rPr>
              <w:t xml:space="preserve"> </w:t>
            </w:r>
            <w:r>
              <w:rPr>
                <w:rFonts w:ascii="Times New Roman" w:hAnsi="Times New Roman" w:cs="Times New Roman"/>
                <w:sz w:val="24"/>
                <w:szCs w:val="24"/>
              </w:rPr>
              <w:t>included in the analysis of vitamin B12 and executive functions in</w:t>
            </w:r>
            <w:r w:rsidRPr="001D79C3">
              <w:rPr>
                <w:rFonts w:ascii="Times New Roman" w:hAnsi="Times New Roman" w:cs="Times New Roman"/>
                <w:sz w:val="24"/>
                <w:szCs w:val="24"/>
              </w:rPr>
              <w:t xml:space="preserve"> the Growing Up Towards </w:t>
            </w:r>
            <w:proofErr w:type="gramStart"/>
            <w:r w:rsidRPr="001D79C3">
              <w:rPr>
                <w:rFonts w:ascii="Times New Roman" w:hAnsi="Times New Roman" w:cs="Times New Roman"/>
                <w:sz w:val="24"/>
                <w:szCs w:val="24"/>
              </w:rPr>
              <w:t>healthy</w:t>
            </w:r>
            <w:proofErr w:type="gramEnd"/>
            <w:r w:rsidRPr="001D79C3">
              <w:rPr>
                <w:rFonts w:ascii="Times New Roman" w:hAnsi="Times New Roman" w:cs="Times New Roman"/>
                <w:sz w:val="24"/>
                <w:szCs w:val="24"/>
              </w:rPr>
              <w:t xml:space="preserve"> Outcomes cohort study</w:t>
            </w:r>
            <w:r>
              <w:rPr>
                <w:rFonts w:ascii="Times New Roman" w:hAnsi="Times New Roman" w:cs="Times New Roman"/>
                <w:sz w:val="24"/>
                <w:szCs w:val="24"/>
              </w:rPr>
              <w:t xml:space="preserve"> (n=356</w:t>
            </w:r>
            <w:r w:rsidR="00392A1F">
              <w:rPr>
                <w:rFonts w:ascii="Times New Roman" w:hAnsi="Times New Roman" w:cs="Times New Roman"/>
                <w:sz w:val="24"/>
                <w:szCs w:val="24"/>
                <w:vertAlign w:val="superscript"/>
              </w:rPr>
              <w:t>a</w:t>
            </w:r>
            <w:r>
              <w:rPr>
                <w:rFonts w:ascii="Times New Roman" w:hAnsi="Times New Roman" w:cs="Times New Roman"/>
                <w:sz w:val="24"/>
                <w:szCs w:val="24"/>
              </w:rPr>
              <w:t>)</w:t>
            </w:r>
          </w:p>
        </w:tc>
      </w:tr>
      <w:tr w:rsidR="0098198D" w:rsidRPr="001D79C3" w14:paraId="6676AF5C" w14:textId="77777777" w:rsidTr="00CD6740">
        <w:trPr>
          <w:trHeight w:val="290"/>
        </w:trPr>
        <w:tc>
          <w:tcPr>
            <w:tcW w:w="2880" w:type="dxa"/>
            <w:tcBorders>
              <w:top w:val="single" w:sz="4" w:space="0" w:color="auto"/>
              <w:bottom w:val="single" w:sz="4" w:space="0" w:color="auto"/>
            </w:tcBorders>
            <w:noWrap/>
            <w:hideMark/>
          </w:tcPr>
          <w:p w14:paraId="793A1D50" w14:textId="77777777" w:rsidR="0098198D" w:rsidRPr="001D79C3" w:rsidRDefault="0098198D" w:rsidP="00EE5BD0">
            <w:pPr>
              <w:spacing w:line="480" w:lineRule="auto"/>
              <w:rPr>
                <w:rFonts w:ascii="Times New Roman" w:hAnsi="Times New Roman" w:cs="Times New Roman"/>
                <w:sz w:val="24"/>
                <w:szCs w:val="24"/>
              </w:rPr>
            </w:pPr>
          </w:p>
        </w:tc>
        <w:tc>
          <w:tcPr>
            <w:tcW w:w="1710" w:type="dxa"/>
            <w:tcBorders>
              <w:top w:val="single" w:sz="4" w:space="0" w:color="auto"/>
              <w:bottom w:val="single" w:sz="4" w:space="0" w:color="auto"/>
            </w:tcBorders>
            <w:noWrap/>
            <w:hideMark/>
          </w:tcPr>
          <w:p w14:paraId="45838A29" w14:textId="77777777" w:rsidR="0098198D" w:rsidRPr="001D79C3" w:rsidRDefault="0098198D" w:rsidP="00EE5BD0">
            <w:pPr>
              <w:spacing w:line="480" w:lineRule="auto"/>
              <w:rPr>
                <w:rFonts w:ascii="Times New Roman" w:hAnsi="Times New Roman" w:cs="Times New Roman"/>
                <w:sz w:val="24"/>
                <w:szCs w:val="24"/>
                <w:vertAlign w:val="superscript"/>
              </w:rPr>
            </w:pPr>
            <w:r w:rsidRPr="001D79C3">
              <w:rPr>
                <w:rFonts w:ascii="Times New Roman" w:hAnsi="Times New Roman" w:cs="Times New Roman"/>
                <w:sz w:val="24"/>
                <w:szCs w:val="24"/>
              </w:rPr>
              <w:t>n (%)</w:t>
            </w:r>
          </w:p>
        </w:tc>
        <w:tc>
          <w:tcPr>
            <w:tcW w:w="2880" w:type="dxa"/>
            <w:tcBorders>
              <w:top w:val="single" w:sz="4" w:space="0" w:color="auto"/>
              <w:bottom w:val="single" w:sz="4" w:space="0" w:color="auto"/>
            </w:tcBorders>
            <w:noWrap/>
            <w:hideMark/>
          </w:tcPr>
          <w:p w14:paraId="625829B9"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Vitamin B12 (</w:t>
            </w:r>
            <w:proofErr w:type="spellStart"/>
            <w:r w:rsidRPr="001D79C3">
              <w:rPr>
                <w:rFonts w:ascii="Times New Roman" w:hAnsi="Times New Roman" w:cs="Times New Roman"/>
                <w:sz w:val="24"/>
                <w:szCs w:val="24"/>
              </w:rPr>
              <w:t>pmol</w:t>
            </w:r>
            <w:proofErr w:type="spellEnd"/>
            <w:r w:rsidRPr="001D79C3">
              <w:rPr>
                <w:rFonts w:ascii="Times New Roman" w:hAnsi="Times New Roman" w:cs="Times New Roman"/>
                <w:sz w:val="24"/>
                <w:szCs w:val="24"/>
              </w:rPr>
              <w:t>/L)</w:t>
            </w:r>
            <w:r w:rsidRPr="001D79C3">
              <w:rPr>
                <w:rFonts w:ascii="Times New Roman" w:hAnsi="Times New Roman" w:cs="Times New Roman"/>
                <w:sz w:val="24"/>
                <w:szCs w:val="24"/>
              </w:rPr>
              <w:br/>
              <w:t>Mean ± SD</w:t>
            </w:r>
          </w:p>
        </w:tc>
        <w:tc>
          <w:tcPr>
            <w:tcW w:w="1620" w:type="dxa"/>
            <w:tcBorders>
              <w:top w:val="single" w:sz="4" w:space="0" w:color="auto"/>
              <w:bottom w:val="single" w:sz="4" w:space="0" w:color="auto"/>
            </w:tcBorders>
            <w:noWrap/>
            <w:hideMark/>
          </w:tcPr>
          <w:p w14:paraId="6B458E73" w14:textId="19372911" w:rsidR="0098198D" w:rsidRPr="001D79C3" w:rsidRDefault="0098198D" w:rsidP="00EE5BD0">
            <w:pPr>
              <w:spacing w:line="480" w:lineRule="auto"/>
              <w:rPr>
                <w:rFonts w:ascii="Times New Roman" w:hAnsi="Times New Roman" w:cs="Times New Roman"/>
                <w:sz w:val="24"/>
                <w:szCs w:val="24"/>
                <w:vertAlign w:val="superscript"/>
              </w:rPr>
            </w:pPr>
            <w:r w:rsidRPr="001D79C3">
              <w:rPr>
                <w:rFonts w:ascii="Times New Roman" w:hAnsi="Times New Roman" w:cs="Times New Roman"/>
                <w:sz w:val="24"/>
                <w:szCs w:val="24"/>
              </w:rPr>
              <w:t>P</w:t>
            </w:r>
            <w:r w:rsidR="00CD6740">
              <w:rPr>
                <w:rFonts w:ascii="Times New Roman" w:hAnsi="Times New Roman" w:cs="Times New Roman"/>
                <w:sz w:val="24"/>
                <w:szCs w:val="24"/>
              </w:rPr>
              <w:t>-</w:t>
            </w:r>
            <w:proofErr w:type="spellStart"/>
            <w:r w:rsidR="00CD6740">
              <w:rPr>
                <w:rFonts w:ascii="Times New Roman" w:hAnsi="Times New Roman" w:cs="Times New Roman"/>
                <w:sz w:val="24"/>
                <w:szCs w:val="24"/>
              </w:rPr>
              <w:t>value</w:t>
            </w:r>
            <w:r w:rsidR="00392A1F">
              <w:rPr>
                <w:rFonts w:ascii="Times New Roman" w:hAnsi="Times New Roman" w:cs="Times New Roman"/>
                <w:sz w:val="24"/>
                <w:szCs w:val="24"/>
                <w:vertAlign w:val="superscript"/>
              </w:rPr>
              <w:t>b</w:t>
            </w:r>
            <w:proofErr w:type="spellEnd"/>
          </w:p>
        </w:tc>
      </w:tr>
      <w:tr w:rsidR="0098198D" w:rsidRPr="001D79C3" w14:paraId="4D3EC71E" w14:textId="77777777" w:rsidTr="00CD6740">
        <w:trPr>
          <w:trHeight w:val="290"/>
        </w:trPr>
        <w:tc>
          <w:tcPr>
            <w:tcW w:w="2880" w:type="dxa"/>
            <w:tcBorders>
              <w:top w:val="single" w:sz="4" w:space="0" w:color="auto"/>
            </w:tcBorders>
            <w:noWrap/>
            <w:vAlign w:val="center"/>
            <w:hideMark/>
          </w:tcPr>
          <w:p w14:paraId="723257AD"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Maternal Characteristics</w:t>
            </w:r>
          </w:p>
        </w:tc>
        <w:tc>
          <w:tcPr>
            <w:tcW w:w="1710" w:type="dxa"/>
            <w:tcBorders>
              <w:top w:val="single" w:sz="4" w:space="0" w:color="auto"/>
            </w:tcBorders>
            <w:noWrap/>
            <w:vAlign w:val="center"/>
            <w:hideMark/>
          </w:tcPr>
          <w:p w14:paraId="105A8056" w14:textId="77777777" w:rsidR="0098198D" w:rsidRPr="001D79C3" w:rsidRDefault="0098198D" w:rsidP="00EE5BD0">
            <w:pPr>
              <w:spacing w:line="480" w:lineRule="auto"/>
              <w:rPr>
                <w:rFonts w:ascii="Times New Roman" w:hAnsi="Times New Roman" w:cs="Times New Roman"/>
                <w:sz w:val="24"/>
                <w:szCs w:val="24"/>
              </w:rPr>
            </w:pPr>
          </w:p>
        </w:tc>
        <w:tc>
          <w:tcPr>
            <w:tcW w:w="2880" w:type="dxa"/>
            <w:tcBorders>
              <w:top w:val="single" w:sz="4" w:space="0" w:color="auto"/>
            </w:tcBorders>
            <w:noWrap/>
            <w:vAlign w:val="center"/>
            <w:hideMark/>
          </w:tcPr>
          <w:p w14:paraId="7AFA19B6" w14:textId="77777777" w:rsidR="0098198D" w:rsidRPr="001D79C3" w:rsidRDefault="0098198D" w:rsidP="00EE5BD0">
            <w:pPr>
              <w:spacing w:line="480" w:lineRule="auto"/>
              <w:rPr>
                <w:rFonts w:ascii="Times New Roman" w:hAnsi="Times New Roman" w:cs="Times New Roman"/>
                <w:sz w:val="24"/>
                <w:szCs w:val="24"/>
              </w:rPr>
            </w:pPr>
          </w:p>
        </w:tc>
        <w:tc>
          <w:tcPr>
            <w:tcW w:w="1620" w:type="dxa"/>
            <w:tcBorders>
              <w:top w:val="single" w:sz="4" w:space="0" w:color="auto"/>
            </w:tcBorders>
            <w:noWrap/>
            <w:vAlign w:val="center"/>
            <w:hideMark/>
          </w:tcPr>
          <w:p w14:paraId="67B95D57"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2AFFA700" w14:textId="77777777" w:rsidTr="00CD6740">
        <w:trPr>
          <w:trHeight w:val="80"/>
        </w:trPr>
        <w:tc>
          <w:tcPr>
            <w:tcW w:w="2880" w:type="dxa"/>
            <w:noWrap/>
            <w:vAlign w:val="center"/>
            <w:hideMark/>
          </w:tcPr>
          <w:p w14:paraId="7C69B50B"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Ethnicity</w:t>
            </w:r>
          </w:p>
        </w:tc>
        <w:tc>
          <w:tcPr>
            <w:tcW w:w="1710" w:type="dxa"/>
            <w:noWrap/>
            <w:vAlign w:val="center"/>
            <w:hideMark/>
          </w:tcPr>
          <w:p w14:paraId="7E535D74" w14:textId="77777777" w:rsidR="0098198D" w:rsidRPr="001D79C3" w:rsidRDefault="0098198D" w:rsidP="00EE5BD0">
            <w:pPr>
              <w:spacing w:line="480" w:lineRule="auto"/>
              <w:rPr>
                <w:rFonts w:ascii="Times New Roman" w:hAnsi="Times New Roman" w:cs="Times New Roman"/>
                <w:sz w:val="24"/>
                <w:szCs w:val="24"/>
              </w:rPr>
            </w:pPr>
          </w:p>
        </w:tc>
        <w:tc>
          <w:tcPr>
            <w:tcW w:w="2880" w:type="dxa"/>
            <w:noWrap/>
            <w:vAlign w:val="center"/>
            <w:hideMark/>
          </w:tcPr>
          <w:p w14:paraId="5F353216" w14:textId="77777777" w:rsidR="0098198D" w:rsidRPr="001D79C3" w:rsidRDefault="0098198D" w:rsidP="00EE5BD0">
            <w:pPr>
              <w:spacing w:line="480" w:lineRule="auto"/>
              <w:rPr>
                <w:rFonts w:ascii="Times New Roman" w:hAnsi="Times New Roman" w:cs="Times New Roman"/>
                <w:sz w:val="24"/>
                <w:szCs w:val="24"/>
              </w:rPr>
            </w:pPr>
          </w:p>
        </w:tc>
        <w:tc>
          <w:tcPr>
            <w:tcW w:w="1620" w:type="dxa"/>
            <w:noWrap/>
            <w:vAlign w:val="center"/>
            <w:hideMark/>
          </w:tcPr>
          <w:p w14:paraId="16CF5514"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34474EBB" w14:textId="77777777" w:rsidTr="00CD6740">
        <w:trPr>
          <w:trHeight w:val="290"/>
        </w:trPr>
        <w:tc>
          <w:tcPr>
            <w:tcW w:w="2880" w:type="dxa"/>
            <w:noWrap/>
            <w:vAlign w:val="center"/>
            <w:hideMark/>
          </w:tcPr>
          <w:p w14:paraId="2CB67076" w14:textId="77777777" w:rsidR="0098198D" w:rsidRPr="001D79C3"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Chinese</w:t>
            </w:r>
          </w:p>
        </w:tc>
        <w:tc>
          <w:tcPr>
            <w:tcW w:w="1710" w:type="dxa"/>
            <w:noWrap/>
            <w:vAlign w:val="center"/>
          </w:tcPr>
          <w:p w14:paraId="6E0520F4"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201 (56.</w:t>
            </w:r>
            <w:r>
              <w:rPr>
                <w:rFonts w:ascii="Times New Roman" w:hAnsi="Times New Roman" w:cs="Times New Roman"/>
                <w:sz w:val="24"/>
                <w:szCs w:val="24"/>
              </w:rPr>
              <w:t>5</w:t>
            </w:r>
            <w:r w:rsidRPr="001D79C3">
              <w:rPr>
                <w:rFonts w:ascii="Times New Roman" w:hAnsi="Times New Roman" w:cs="Times New Roman"/>
                <w:sz w:val="24"/>
                <w:szCs w:val="24"/>
              </w:rPr>
              <w:t>)</w:t>
            </w:r>
          </w:p>
        </w:tc>
        <w:tc>
          <w:tcPr>
            <w:tcW w:w="2880" w:type="dxa"/>
            <w:noWrap/>
            <w:vAlign w:val="center"/>
          </w:tcPr>
          <w:p w14:paraId="55CE126C" w14:textId="77777777" w:rsidR="0098198D" w:rsidRPr="001D79C3" w:rsidRDefault="0098198D" w:rsidP="00EE5BD0">
            <w:pPr>
              <w:spacing w:line="480" w:lineRule="auto"/>
              <w:rPr>
                <w:rFonts w:ascii="Times New Roman" w:hAnsi="Times New Roman" w:cs="Times New Roman"/>
                <w:sz w:val="24"/>
                <w:szCs w:val="24"/>
                <w:vertAlign w:val="superscript"/>
              </w:rPr>
            </w:pPr>
            <w:r w:rsidRPr="001D79C3">
              <w:rPr>
                <w:rFonts w:ascii="Times New Roman" w:hAnsi="Times New Roman" w:cs="Times New Roman"/>
                <w:sz w:val="24"/>
                <w:szCs w:val="24"/>
              </w:rPr>
              <w:t>547.34 ± 171.38</w:t>
            </w:r>
            <w:r w:rsidRPr="001D79C3">
              <w:rPr>
                <w:rFonts w:ascii="Times New Roman" w:hAnsi="Times New Roman" w:cs="Times New Roman"/>
                <w:sz w:val="24"/>
                <w:szCs w:val="24"/>
                <w:vertAlign w:val="superscript"/>
              </w:rPr>
              <w:t>a</w:t>
            </w:r>
          </w:p>
        </w:tc>
        <w:tc>
          <w:tcPr>
            <w:tcW w:w="1620" w:type="dxa"/>
            <w:vMerge w:val="restart"/>
            <w:noWrap/>
            <w:vAlign w:val="center"/>
          </w:tcPr>
          <w:p w14:paraId="5DA594B8"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&lt;0.001</w:t>
            </w:r>
          </w:p>
        </w:tc>
      </w:tr>
      <w:tr w:rsidR="0098198D" w:rsidRPr="001D79C3" w14:paraId="7925587F" w14:textId="77777777" w:rsidTr="00CD6740">
        <w:trPr>
          <w:trHeight w:val="290"/>
        </w:trPr>
        <w:tc>
          <w:tcPr>
            <w:tcW w:w="2880" w:type="dxa"/>
            <w:noWrap/>
            <w:vAlign w:val="center"/>
            <w:hideMark/>
          </w:tcPr>
          <w:p w14:paraId="2EA42763" w14:textId="77777777" w:rsidR="0098198D" w:rsidRPr="001D79C3"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Malay</w:t>
            </w:r>
          </w:p>
        </w:tc>
        <w:tc>
          <w:tcPr>
            <w:tcW w:w="1710" w:type="dxa"/>
            <w:noWrap/>
            <w:vAlign w:val="center"/>
          </w:tcPr>
          <w:p w14:paraId="6A87D76E"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107 (30.</w:t>
            </w:r>
            <w:r>
              <w:rPr>
                <w:rFonts w:ascii="Times New Roman" w:hAnsi="Times New Roman" w:cs="Times New Roman"/>
                <w:sz w:val="24"/>
                <w:szCs w:val="24"/>
              </w:rPr>
              <w:t>1</w:t>
            </w:r>
            <w:r w:rsidRPr="001D79C3">
              <w:rPr>
                <w:rFonts w:ascii="Times New Roman" w:hAnsi="Times New Roman" w:cs="Times New Roman"/>
                <w:sz w:val="24"/>
                <w:szCs w:val="24"/>
              </w:rPr>
              <w:t>)</w:t>
            </w:r>
          </w:p>
        </w:tc>
        <w:tc>
          <w:tcPr>
            <w:tcW w:w="2880" w:type="dxa"/>
            <w:noWrap/>
            <w:vAlign w:val="center"/>
          </w:tcPr>
          <w:p w14:paraId="78608853" w14:textId="77777777" w:rsidR="0098198D" w:rsidRPr="001D79C3" w:rsidRDefault="0098198D" w:rsidP="00EE5BD0">
            <w:pPr>
              <w:spacing w:line="480" w:lineRule="auto"/>
              <w:rPr>
                <w:rFonts w:ascii="Times New Roman" w:hAnsi="Times New Roman" w:cs="Times New Roman"/>
                <w:sz w:val="24"/>
                <w:szCs w:val="24"/>
                <w:vertAlign w:val="superscript"/>
              </w:rPr>
            </w:pPr>
            <w:r w:rsidRPr="001D79C3">
              <w:rPr>
                <w:rFonts w:ascii="Times New Roman" w:hAnsi="Times New Roman" w:cs="Times New Roman"/>
                <w:sz w:val="24"/>
                <w:szCs w:val="24"/>
              </w:rPr>
              <w:t>500.40 ± 144.09</w:t>
            </w:r>
            <w:r w:rsidRPr="001D79C3">
              <w:rPr>
                <w:rFonts w:ascii="Times New Roman" w:hAnsi="Times New Roman" w:cs="Times New Roman"/>
                <w:sz w:val="24"/>
                <w:szCs w:val="24"/>
                <w:vertAlign w:val="superscript"/>
              </w:rPr>
              <w:t>a</w:t>
            </w:r>
          </w:p>
        </w:tc>
        <w:tc>
          <w:tcPr>
            <w:tcW w:w="1620" w:type="dxa"/>
            <w:vMerge/>
            <w:noWrap/>
            <w:vAlign w:val="center"/>
          </w:tcPr>
          <w:p w14:paraId="2A5AD18A"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4FFB6B7B" w14:textId="77777777" w:rsidTr="00CD6740">
        <w:trPr>
          <w:trHeight w:val="290"/>
        </w:trPr>
        <w:tc>
          <w:tcPr>
            <w:tcW w:w="2880" w:type="dxa"/>
            <w:noWrap/>
            <w:vAlign w:val="center"/>
            <w:hideMark/>
          </w:tcPr>
          <w:p w14:paraId="28C0F746" w14:textId="77777777" w:rsidR="0098198D" w:rsidRPr="001D79C3"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Indian</w:t>
            </w:r>
          </w:p>
        </w:tc>
        <w:tc>
          <w:tcPr>
            <w:tcW w:w="1710" w:type="dxa"/>
            <w:noWrap/>
            <w:vAlign w:val="center"/>
          </w:tcPr>
          <w:p w14:paraId="0DDB0B14"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48 (13.</w:t>
            </w:r>
            <w:r>
              <w:rPr>
                <w:rFonts w:ascii="Times New Roman" w:hAnsi="Times New Roman" w:cs="Times New Roman"/>
                <w:sz w:val="24"/>
                <w:szCs w:val="24"/>
              </w:rPr>
              <w:t>5</w:t>
            </w:r>
            <w:r w:rsidRPr="001D79C3">
              <w:rPr>
                <w:rFonts w:ascii="Times New Roman" w:hAnsi="Times New Roman" w:cs="Times New Roman"/>
                <w:sz w:val="24"/>
                <w:szCs w:val="24"/>
              </w:rPr>
              <w:t>)</w:t>
            </w:r>
          </w:p>
        </w:tc>
        <w:tc>
          <w:tcPr>
            <w:tcW w:w="2880" w:type="dxa"/>
            <w:noWrap/>
            <w:vAlign w:val="center"/>
          </w:tcPr>
          <w:p w14:paraId="2744BF28" w14:textId="77777777" w:rsidR="0098198D" w:rsidRPr="001D79C3" w:rsidRDefault="0098198D" w:rsidP="00EE5BD0">
            <w:pPr>
              <w:spacing w:line="480" w:lineRule="auto"/>
              <w:rPr>
                <w:rFonts w:ascii="Times New Roman" w:hAnsi="Times New Roman" w:cs="Times New Roman"/>
                <w:sz w:val="24"/>
                <w:szCs w:val="24"/>
                <w:vertAlign w:val="superscript"/>
              </w:rPr>
            </w:pPr>
            <w:r w:rsidRPr="001D79C3">
              <w:rPr>
                <w:rFonts w:ascii="Times New Roman" w:hAnsi="Times New Roman" w:cs="Times New Roman"/>
                <w:sz w:val="24"/>
                <w:szCs w:val="24"/>
              </w:rPr>
              <w:t>441.46 ± 145.62</w:t>
            </w:r>
            <w:r w:rsidRPr="001D79C3">
              <w:rPr>
                <w:rFonts w:ascii="Times New Roman" w:hAnsi="Times New Roman" w:cs="Times New Roman"/>
                <w:sz w:val="24"/>
                <w:szCs w:val="24"/>
                <w:vertAlign w:val="superscript"/>
              </w:rPr>
              <w:t>b</w:t>
            </w:r>
          </w:p>
        </w:tc>
        <w:tc>
          <w:tcPr>
            <w:tcW w:w="1620" w:type="dxa"/>
            <w:vMerge/>
            <w:noWrap/>
            <w:vAlign w:val="center"/>
          </w:tcPr>
          <w:p w14:paraId="1366208D"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6AEF2102" w14:textId="77777777" w:rsidTr="00CD6740">
        <w:trPr>
          <w:trHeight w:val="290"/>
        </w:trPr>
        <w:tc>
          <w:tcPr>
            <w:tcW w:w="2880" w:type="dxa"/>
            <w:noWrap/>
            <w:vAlign w:val="center"/>
            <w:hideMark/>
          </w:tcPr>
          <w:p w14:paraId="7B57389A"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 xml:space="preserve">Highest education </w:t>
            </w:r>
          </w:p>
        </w:tc>
        <w:tc>
          <w:tcPr>
            <w:tcW w:w="1710" w:type="dxa"/>
            <w:noWrap/>
            <w:vAlign w:val="center"/>
          </w:tcPr>
          <w:p w14:paraId="5C2373DD" w14:textId="77777777" w:rsidR="0098198D" w:rsidRPr="001D79C3" w:rsidRDefault="0098198D" w:rsidP="00EE5BD0">
            <w:pPr>
              <w:spacing w:line="480" w:lineRule="auto"/>
              <w:rPr>
                <w:rFonts w:ascii="Times New Roman" w:hAnsi="Times New Roman" w:cs="Times New Roman"/>
                <w:sz w:val="24"/>
                <w:szCs w:val="24"/>
              </w:rPr>
            </w:pPr>
          </w:p>
        </w:tc>
        <w:tc>
          <w:tcPr>
            <w:tcW w:w="2880" w:type="dxa"/>
            <w:noWrap/>
            <w:vAlign w:val="center"/>
          </w:tcPr>
          <w:p w14:paraId="5720D24E" w14:textId="77777777" w:rsidR="0098198D" w:rsidRPr="001D79C3" w:rsidRDefault="0098198D" w:rsidP="00EE5BD0">
            <w:pPr>
              <w:spacing w:line="480" w:lineRule="auto"/>
              <w:rPr>
                <w:rFonts w:ascii="Times New Roman" w:hAnsi="Times New Roman" w:cs="Times New Roman"/>
                <w:sz w:val="24"/>
                <w:szCs w:val="24"/>
              </w:rPr>
            </w:pPr>
          </w:p>
        </w:tc>
        <w:tc>
          <w:tcPr>
            <w:tcW w:w="1620" w:type="dxa"/>
            <w:noWrap/>
            <w:vAlign w:val="center"/>
          </w:tcPr>
          <w:p w14:paraId="2130DF31"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488E113D" w14:textId="77777777" w:rsidTr="00CD6740">
        <w:trPr>
          <w:trHeight w:val="290"/>
        </w:trPr>
        <w:tc>
          <w:tcPr>
            <w:tcW w:w="2880" w:type="dxa"/>
            <w:noWrap/>
            <w:vAlign w:val="center"/>
            <w:hideMark/>
          </w:tcPr>
          <w:p w14:paraId="72D22B21" w14:textId="77777777" w:rsidR="0098198D" w:rsidRPr="001D79C3"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Secondary and below</w:t>
            </w:r>
          </w:p>
        </w:tc>
        <w:tc>
          <w:tcPr>
            <w:tcW w:w="1710" w:type="dxa"/>
            <w:noWrap/>
            <w:vAlign w:val="center"/>
          </w:tcPr>
          <w:p w14:paraId="03CD964A"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105 (29.</w:t>
            </w:r>
            <w:r>
              <w:rPr>
                <w:rFonts w:ascii="Times New Roman" w:hAnsi="Times New Roman" w:cs="Times New Roman"/>
                <w:sz w:val="24"/>
                <w:szCs w:val="24"/>
              </w:rPr>
              <w:t>5</w:t>
            </w:r>
            <w:r w:rsidRPr="001D79C3">
              <w:rPr>
                <w:rFonts w:ascii="Times New Roman" w:hAnsi="Times New Roman" w:cs="Times New Roman"/>
                <w:sz w:val="24"/>
                <w:szCs w:val="24"/>
              </w:rPr>
              <w:t>)</w:t>
            </w:r>
          </w:p>
        </w:tc>
        <w:tc>
          <w:tcPr>
            <w:tcW w:w="2880" w:type="dxa"/>
            <w:noWrap/>
            <w:vAlign w:val="center"/>
          </w:tcPr>
          <w:p w14:paraId="010B4DC2" w14:textId="77777777" w:rsidR="0098198D" w:rsidRPr="001D79C3" w:rsidRDefault="0098198D" w:rsidP="00EE5BD0">
            <w:pPr>
              <w:spacing w:line="480" w:lineRule="auto"/>
              <w:rPr>
                <w:rFonts w:ascii="Times New Roman" w:hAnsi="Times New Roman" w:cs="Times New Roman"/>
                <w:sz w:val="24"/>
                <w:szCs w:val="24"/>
                <w:vertAlign w:val="superscript"/>
              </w:rPr>
            </w:pPr>
            <w:r w:rsidRPr="001D79C3">
              <w:rPr>
                <w:rFonts w:ascii="Times New Roman" w:hAnsi="Times New Roman" w:cs="Times New Roman"/>
                <w:sz w:val="24"/>
                <w:szCs w:val="24"/>
              </w:rPr>
              <w:t>473.45 ± 145.45</w:t>
            </w:r>
            <w:r w:rsidRPr="001D79C3">
              <w:rPr>
                <w:rFonts w:ascii="Times New Roman" w:hAnsi="Times New Roman" w:cs="Times New Roman"/>
                <w:sz w:val="24"/>
                <w:szCs w:val="24"/>
                <w:vertAlign w:val="superscript"/>
              </w:rPr>
              <w:t>a</w:t>
            </w:r>
          </w:p>
        </w:tc>
        <w:tc>
          <w:tcPr>
            <w:tcW w:w="1620" w:type="dxa"/>
            <w:vMerge w:val="restart"/>
            <w:noWrap/>
            <w:vAlign w:val="center"/>
          </w:tcPr>
          <w:p w14:paraId="29B2B9C9"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&lt;0.001</w:t>
            </w:r>
          </w:p>
        </w:tc>
      </w:tr>
      <w:tr w:rsidR="0098198D" w:rsidRPr="001D79C3" w14:paraId="29651E75" w14:textId="77777777" w:rsidTr="00CD6740">
        <w:trPr>
          <w:trHeight w:val="290"/>
        </w:trPr>
        <w:tc>
          <w:tcPr>
            <w:tcW w:w="2880" w:type="dxa"/>
            <w:noWrap/>
            <w:vAlign w:val="center"/>
            <w:hideMark/>
          </w:tcPr>
          <w:p w14:paraId="0D381F80" w14:textId="77777777" w:rsidR="0098198D" w:rsidRPr="001D79C3"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Post-secondary</w:t>
            </w:r>
          </w:p>
        </w:tc>
        <w:tc>
          <w:tcPr>
            <w:tcW w:w="1710" w:type="dxa"/>
            <w:noWrap/>
            <w:vAlign w:val="center"/>
          </w:tcPr>
          <w:p w14:paraId="3D1D347D"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137 (38.</w:t>
            </w:r>
            <w:r>
              <w:rPr>
                <w:rFonts w:ascii="Times New Roman" w:hAnsi="Times New Roman" w:cs="Times New Roman"/>
                <w:sz w:val="24"/>
                <w:szCs w:val="24"/>
              </w:rPr>
              <w:t>5</w:t>
            </w:r>
            <w:r w:rsidRPr="001D79C3">
              <w:rPr>
                <w:rFonts w:ascii="Times New Roman" w:hAnsi="Times New Roman" w:cs="Times New Roman"/>
                <w:sz w:val="24"/>
                <w:szCs w:val="24"/>
              </w:rPr>
              <w:t>)</w:t>
            </w:r>
          </w:p>
        </w:tc>
        <w:tc>
          <w:tcPr>
            <w:tcW w:w="2880" w:type="dxa"/>
            <w:noWrap/>
            <w:vAlign w:val="center"/>
          </w:tcPr>
          <w:p w14:paraId="247361B9" w14:textId="77777777" w:rsidR="0098198D" w:rsidRPr="001D79C3" w:rsidRDefault="0098198D" w:rsidP="00EE5BD0">
            <w:pPr>
              <w:spacing w:line="480" w:lineRule="auto"/>
              <w:rPr>
                <w:rFonts w:ascii="Times New Roman" w:hAnsi="Times New Roman" w:cs="Times New Roman"/>
                <w:sz w:val="24"/>
                <w:szCs w:val="24"/>
                <w:vertAlign w:val="superscript"/>
              </w:rPr>
            </w:pPr>
            <w:r w:rsidRPr="001D79C3">
              <w:rPr>
                <w:rFonts w:ascii="Times New Roman" w:hAnsi="Times New Roman" w:cs="Times New Roman"/>
                <w:sz w:val="24"/>
                <w:szCs w:val="24"/>
              </w:rPr>
              <w:t>514.42 ± 147.09</w:t>
            </w:r>
            <w:r w:rsidRPr="001D79C3">
              <w:rPr>
                <w:rFonts w:ascii="Times New Roman" w:hAnsi="Times New Roman" w:cs="Times New Roman"/>
                <w:sz w:val="24"/>
                <w:szCs w:val="24"/>
                <w:vertAlign w:val="superscript"/>
              </w:rPr>
              <w:t>b</w:t>
            </w:r>
          </w:p>
        </w:tc>
        <w:tc>
          <w:tcPr>
            <w:tcW w:w="1620" w:type="dxa"/>
            <w:vMerge/>
            <w:noWrap/>
            <w:vAlign w:val="center"/>
          </w:tcPr>
          <w:p w14:paraId="7978C687"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4F3D7D0A" w14:textId="77777777" w:rsidTr="00CD6740">
        <w:trPr>
          <w:trHeight w:val="290"/>
        </w:trPr>
        <w:tc>
          <w:tcPr>
            <w:tcW w:w="2880" w:type="dxa"/>
            <w:noWrap/>
            <w:vAlign w:val="center"/>
            <w:hideMark/>
          </w:tcPr>
          <w:p w14:paraId="274E3A42" w14:textId="77777777" w:rsidR="0098198D" w:rsidRPr="001D79C3"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Degree and above</w:t>
            </w:r>
          </w:p>
        </w:tc>
        <w:tc>
          <w:tcPr>
            <w:tcW w:w="1710" w:type="dxa"/>
            <w:noWrap/>
            <w:vAlign w:val="center"/>
          </w:tcPr>
          <w:p w14:paraId="7F1DC1F3"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114 (32.0)</w:t>
            </w:r>
          </w:p>
        </w:tc>
        <w:tc>
          <w:tcPr>
            <w:tcW w:w="2880" w:type="dxa"/>
            <w:noWrap/>
            <w:vAlign w:val="center"/>
          </w:tcPr>
          <w:p w14:paraId="33A68E86" w14:textId="77777777" w:rsidR="0098198D" w:rsidRPr="001D79C3" w:rsidRDefault="0098198D" w:rsidP="00EE5BD0">
            <w:pPr>
              <w:spacing w:line="480" w:lineRule="auto"/>
              <w:rPr>
                <w:rFonts w:ascii="Times New Roman" w:hAnsi="Times New Roman" w:cs="Times New Roman"/>
                <w:sz w:val="24"/>
                <w:szCs w:val="24"/>
                <w:vertAlign w:val="superscript"/>
              </w:rPr>
            </w:pPr>
            <w:r w:rsidRPr="001D79C3">
              <w:rPr>
                <w:rFonts w:ascii="Times New Roman" w:hAnsi="Times New Roman" w:cs="Times New Roman"/>
                <w:sz w:val="24"/>
                <w:szCs w:val="24"/>
              </w:rPr>
              <w:t>566.32 ± 186.74</w:t>
            </w:r>
            <w:r w:rsidRPr="001D79C3">
              <w:rPr>
                <w:rFonts w:ascii="Times New Roman" w:hAnsi="Times New Roman" w:cs="Times New Roman"/>
                <w:sz w:val="24"/>
                <w:szCs w:val="24"/>
                <w:vertAlign w:val="superscript"/>
              </w:rPr>
              <w:t>b</w:t>
            </w:r>
          </w:p>
        </w:tc>
        <w:tc>
          <w:tcPr>
            <w:tcW w:w="1620" w:type="dxa"/>
            <w:vMerge/>
            <w:noWrap/>
            <w:vAlign w:val="center"/>
          </w:tcPr>
          <w:p w14:paraId="17B67F47"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75C15E4A" w14:textId="77777777" w:rsidTr="00CD6740">
        <w:trPr>
          <w:trHeight w:val="290"/>
        </w:trPr>
        <w:tc>
          <w:tcPr>
            <w:tcW w:w="2880" w:type="dxa"/>
            <w:noWrap/>
            <w:vAlign w:val="center"/>
            <w:hideMark/>
          </w:tcPr>
          <w:p w14:paraId="04F2D5F5"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Child Characteristics</w:t>
            </w:r>
          </w:p>
        </w:tc>
        <w:tc>
          <w:tcPr>
            <w:tcW w:w="1710" w:type="dxa"/>
            <w:noWrap/>
            <w:vAlign w:val="center"/>
          </w:tcPr>
          <w:p w14:paraId="7306CC00" w14:textId="77777777" w:rsidR="0098198D" w:rsidRPr="001D79C3" w:rsidRDefault="0098198D" w:rsidP="00EE5BD0">
            <w:pPr>
              <w:spacing w:line="480" w:lineRule="auto"/>
              <w:rPr>
                <w:rFonts w:ascii="Times New Roman" w:hAnsi="Times New Roman" w:cs="Times New Roman"/>
                <w:sz w:val="24"/>
                <w:szCs w:val="24"/>
              </w:rPr>
            </w:pPr>
          </w:p>
        </w:tc>
        <w:tc>
          <w:tcPr>
            <w:tcW w:w="2880" w:type="dxa"/>
            <w:noWrap/>
            <w:vAlign w:val="center"/>
          </w:tcPr>
          <w:p w14:paraId="66CD1E73" w14:textId="77777777" w:rsidR="0098198D" w:rsidRPr="001D79C3" w:rsidRDefault="0098198D" w:rsidP="00EE5BD0">
            <w:pPr>
              <w:spacing w:line="480" w:lineRule="auto"/>
              <w:rPr>
                <w:rFonts w:ascii="Times New Roman" w:hAnsi="Times New Roman" w:cs="Times New Roman"/>
                <w:sz w:val="24"/>
                <w:szCs w:val="24"/>
              </w:rPr>
            </w:pPr>
          </w:p>
        </w:tc>
        <w:tc>
          <w:tcPr>
            <w:tcW w:w="1620" w:type="dxa"/>
            <w:noWrap/>
            <w:vAlign w:val="center"/>
          </w:tcPr>
          <w:p w14:paraId="661604C1"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4CAEDDB9" w14:textId="77777777" w:rsidTr="00CD6740">
        <w:trPr>
          <w:trHeight w:val="290"/>
        </w:trPr>
        <w:tc>
          <w:tcPr>
            <w:tcW w:w="2880" w:type="dxa"/>
            <w:noWrap/>
            <w:vAlign w:val="center"/>
            <w:hideMark/>
          </w:tcPr>
          <w:p w14:paraId="164B3898"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Sex</w:t>
            </w:r>
          </w:p>
        </w:tc>
        <w:tc>
          <w:tcPr>
            <w:tcW w:w="1710" w:type="dxa"/>
            <w:noWrap/>
            <w:vAlign w:val="center"/>
          </w:tcPr>
          <w:p w14:paraId="5EC6CE7F" w14:textId="77777777" w:rsidR="0098198D" w:rsidRPr="001D79C3" w:rsidRDefault="0098198D" w:rsidP="00EE5BD0">
            <w:pPr>
              <w:spacing w:line="480" w:lineRule="auto"/>
              <w:rPr>
                <w:rFonts w:ascii="Times New Roman" w:hAnsi="Times New Roman" w:cs="Times New Roman"/>
                <w:sz w:val="24"/>
                <w:szCs w:val="24"/>
              </w:rPr>
            </w:pPr>
          </w:p>
        </w:tc>
        <w:tc>
          <w:tcPr>
            <w:tcW w:w="2880" w:type="dxa"/>
            <w:noWrap/>
            <w:vAlign w:val="center"/>
          </w:tcPr>
          <w:p w14:paraId="0BECCF95" w14:textId="77777777" w:rsidR="0098198D" w:rsidRPr="001D79C3" w:rsidRDefault="0098198D" w:rsidP="00EE5BD0">
            <w:pPr>
              <w:spacing w:line="480" w:lineRule="auto"/>
              <w:rPr>
                <w:rFonts w:ascii="Times New Roman" w:hAnsi="Times New Roman" w:cs="Times New Roman"/>
                <w:sz w:val="24"/>
                <w:szCs w:val="24"/>
              </w:rPr>
            </w:pPr>
          </w:p>
        </w:tc>
        <w:tc>
          <w:tcPr>
            <w:tcW w:w="1620" w:type="dxa"/>
            <w:noWrap/>
            <w:vAlign w:val="center"/>
          </w:tcPr>
          <w:p w14:paraId="16E43AC2"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20F8057A" w14:textId="77777777" w:rsidTr="00CD6740">
        <w:trPr>
          <w:trHeight w:val="290"/>
        </w:trPr>
        <w:tc>
          <w:tcPr>
            <w:tcW w:w="2880" w:type="dxa"/>
            <w:noWrap/>
            <w:vAlign w:val="center"/>
            <w:hideMark/>
          </w:tcPr>
          <w:p w14:paraId="6B7CD35A" w14:textId="77777777" w:rsidR="0098198D" w:rsidRPr="001D79C3"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Male</w:t>
            </w:r>
          </w:p>
        </w:tc>
        <w:tc>
          <w:tcPr>
            <w:tcW w:w="1710" w:type="dxa"/>
            <w:noWrap/>
            <w:vAlign w:val="center"/>
          </w:tcPr>
          <w:p w14:paraId="2EC51909"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188 (52.8)</w:t>
            </w:r>
          </w:p>
        </w:tc>
        <w:tc>
          <w:tcPr>
            <w:tcW w:w="2880" w:type="dxa"/>
            <w:noWrap/>
            <w:vAlign w:val="center"/>
          </w:tcPr>
          <w:p w14:paraId="5A5E3321"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532.49 ± 176.53</w:t>
            </w:r>
          </w:p>
        </w:tc>
        <w:tc>
          <w:tcPr>
            <w:tcW w:w="1620" w:type="dxa"/>
            <w:vMerge w:val="restart"/>
            <w:noWrap/>
            <w:vAlign w:val="center"/>
          </w:tcPr>
          <w:p w14:paraId="6ADC500D"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0.100</w:t>
            </w:r>
          </w:p>
        </w:tc>
      </w:tr>
      <w:tr w:rsidR="0098198D" w:rsidRPr="001D79C3" w14:paraId="5368709A" w14:textId="77777777" w:rsidTr="00CD6740">
        <w:trPr>
          <w:trHeight w:val="290"/>
        </w:trPr>
        <w:tc>
          <w:tcPr>
            <w:tcW w:w="2880" w:type="dxa"/>
            <w:noWrap/>
            <w:vAlign w:val="center"/>
            <w:hideMark/>
          </w:tcPr>
          <w:p w14:paraId="65F6CB72" w14:textId="77777777" w:rsidR="0098198D" w:rsidRPr="001D79C3"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Female</w:t>
            </w:r>
          </w:p>
        </w:tc>
        <w:tc>
          <w:tcPr>
            <w:tcW w:w="1710" w:type="dxa"/>
            <w:noWrap/>
            <w:vAlign w:val="center"/>
          </w:tcPr>
          <w:p w14:paraId="47E7C21C"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168 (47.</w:t>
            </w:r>
            <w:r>
              <w:rPr>
                <w:rFonts w:ascii="Times New Roman" w:hAnsi="Times New Roman" w:cs="Times New Roman"/>
                <w:sz w:val="24"/>
                <w:szCs w:val="24"/>
              </w:rPr>
              <w:t>2</w:t>
            </w:r>
            <w:r w:rsidRPr="001D79C3">
              <w:rPr>
                <w:rFonts w:ascii="Times New Roman" w:hAnsi="Times New Roman" w:cs="Times New Roman"/>
                <w:sz w:val="24"/>
                <w:szCs w:val="24"/>
              </w:rPr>
              <w:t>)</w:t>
            </w:r>
          </w:p>
        </w:tc>
        <w:tc>
          <w:tcPr>
            <w:tcW w:w="2880" w:type="dxa"/>
            <w:noWrap/>
            <w:vAlign w:val="center"/>
          </w:tcPr>
          <w:p w14:paraId="210E8304"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503.81 ± 148.01</w:t>
            </w:r>
          </w:p>
        </w:tc>
        <w:tc>
          <w:tcPr>
            <w:tcW w:w="1620" w:type="dxa"/>
            <w:vMerge/>
            <w:noWrap/>
            <w:vAlign w:val="center"/>
          </w:tcPr>
          <w:p w14:paraId="44C4F7EF"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4D8ED378" w14:textId="77777777" w:rsidTr="00CD6740">
        <w:trPr>
          <w:trHeight w:val="290"/>
        </w:trPr>
        <w:tc>
          <w:tcPr>
            <w:tcW w:w="2880" w:type="dxa"/>
            <w:noWrap/>
            <w:vAlign w:val="center"/>
            <w:hideMark/>
          </w:tcPr>
          <w:p w14:paraId="68B4A98C"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 xml:space="preserve">BMI </w:t>
            </w:r>
          </w:p>
        </w:tc>
        <w:tc>
          <w:tcPr>
            <w:tcW w:w="1710" w:type="dxa"/>
            <w:noWrap/>
            <w:vAlign w:val="center"/>
          </w:tcPr>
          <w:p w14:paraId="75D94562" w14:textId="77777777" w:rsidR="0098198D" w:rsidRPr="001D79C3" w:rsidRDefault="0098198D" w:rsidP="00EE5BD0">
            <w:pPr>
              <w:spacing w:line="480" w:lineRule="auto"/>
              <w:rPr>
                <w:rFonts w:ascii="Times New Roman" w:hAnsi="Times New Roman" w:cs="Times New Roman"/>
                <w:sz w:val="24"/>
                <w:szCs w:val="24"/>
              </w:rPr>
            </w:pPr>
          </w:p>
        </w:tc>
        <w:tc>
          <w:tcPr>
            <w:tcW w:w="2880" w:type="dxa"/>
            <w:noWrap/>
            <w:vAlign w:val="center"/>
          </w:tcPr>
          <w:p w14:paraId="2B47C587" w14:textId="77777777" w:rsidR="0098198D" w:rsidRPr="001D79C3" w:rsidRDefault="0098198D" w:rsidP="00EE5BD0">
            <w:pPr>
              <w:spacing w:line="480" w:lineRule="auto"/>
              <w:rPr>
                <w:rFonts w:ascii="Times New Roman" w:hAnsi="Times New Roman" w:cs="Times New Roman"/>
                <w:sz w:val="24"/>
                <w:szCs w:val="24"/>
              </w:rPr>
            </w:pPr>
          </w:p>
        </w:tc>
        <w:tc>
          <w:tcPr>
            <w:tcW w:w="1620" w:type="dxa"/>
            <w:noWrap/>
            <w:vAlign w:val="center"/>
          </w:tcPr>
          <w:p w14:paraId="7B718882"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4926214A" w14:textId="77777777" w:rsidTr="00CD6740">
        <w:trPr>
          <w:trHeight w:val="80"/>
        </w:trPr>
        <w:tc>
          <w:tcPr>
            <w:tcW w:w="2880" w:type="dxa"/>
            <w:noWrap/>
            <w:vAlign w:val="center"/>
            <w:hideMark/>
          </w:tcPr>
          <w:p w14:paraId="7B538053" w14:textId="4BFA8D8E" w:rsidR="0098198D" w:rsidRPr="00597929"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Normal</w:t>
            </w:r>
            <w:r w:rsidR="009D6115">
              <w:rPr>
                <w:rFonts w:ascii="Times New Roman" w:hAnsi="Times New Roman" w:cs="Times New Roman"/>
                <w:sz w:val="24"/>
                <w:szCs w:val="24"/>
              </w:rPr>
              <w:t xml:space="preserve"> (</w:t>
            </w:r>
            <w:r w:rsidR="000640C7">
              <w:rPr>
                <w:rFonts w:ascii="Times New Roman" w:hAnsi="Times New Roman" w:cs="Times New Roman"/>
                <w:sz w:val="24"/>
                <w:szCs w:val="24"/>
              </w:rPr>
              <w:t>≤1 SD</w:t>
            </w:r>
            <w:r w:rsidR="00597929">
              <w:rPr>
                <w:rFonts w:ascii="Times New Roman" w:hAnsi="Times New Roman" w:cs="Times New Roman"/>
                <w:sz w:val="24"/>
                <w:szCs w:val="24"/>
              </w:rPr>
              <w:t>)</w:t>
            </w:r>
          </w:p>
        </w:tc>
        <w:tc>
          <w:tcPr>
            <w:tcW w:w="1710" w:type="dxa"/>
            <w:noWrap/>
            <w:vAlign w:val="center"/>
          </w:tcPr>
          <w:p w14:paraId="4D6EF945"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263 (73.</w:t>
            </w:r>
            <w:r>
              <w:rPr>
                <w:rFonts w:ascii="Times New Roman" w:hAnsi="Times New Roman" w:cs="Times New Roman"/>
                <w:sz w:val="24"/>
                <w:szCs w:val="24"/>
              </w:rPr>
              <w:t>9</w:t>
            </w:r>
            <w:r w:rsidRPr="001D79C3">
              <w:rPr>
                <w:rFonts w:ascii="Times New Roman" w:hAnsi="Times New Roman" w:cs="Times New Roman"/>
                <w:sz w:val="24"/>
                <w:szCs w:val="24"/>
              </w:rPr>
              <w:t>)</w:t>
            </w:r>
          </w:p>
        </w:tc>
        <w:tc>
          <w:tcPr>
            <w:tcW w:w="2880" w:type="dxa"/>
            <w:noWrap/>
            <w:vAlign w:val="center"/>
          </w:tcPr>
          <w:p w14:paraId="355DB57E"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535.64 ± 173.66</w:t>
            </w:r>
          </w:p>
        </w:tc>
        <w:tc>
          <w:tcPr>
            <w:tcW w:w="1620" w:type="dxa"/>
            <w:vMerge w:val="restart"/>
            <w:noWrap/>
            <w:vAlign w:val="center"/>
          </w:tcPr>
          <w:p w14:paraId="67086C0D"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0.001</w:t>
            </w:r>
          </w:p>
        </w:tc>
      </w:tr>
      <w:tr w:rsidR="0098198D" w:rsidRPr="001D79C3" w14:paraId="398DE171" w14:textId="77777777" w:rsidTr="00CD6740">
        <w:trPr>
          <w:trHeight w:val="290"/>
        </w:trPr>
        <w:tc>
          <w:tcPr>
            <w:tcW w:w="2880" w:type="dxa"/>
            <w:noWrap/>
            <w:vAlign w:val="center"/>
            <w:hideMark/>
          </w:tcPr>
          <w:p w14:paraId="56D7E34E" w14:textId="30000E38" w:rsidR="0098198D" w:rsidRPr="00597929"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Overweight and Obese</w:t>
            </w:r>
            <w:r w:rsidR="00597929">
              <w:rPr>
                <w:rFonts w:ascii="Times New Roman" w:hAnsi="Times New Roman" w:cs="Times New Roman"/>
                <w:sz w:val="24"/>
                <w:szCs w:val="24"/>
              </w:rPr>
              <w:t xml:space="preserve"> </w:t>
            </w:r>
            <w:r w:rsidR="00597929" w:rsidRPr="000640C7">
              <w:rPr>
                <w:rFonts w:ascii="Times New Roman" w:hAnsi="Times New Roman" w:cs="Times New Roman"/>
                <w:sz w:val="24"/>
                <w:szCs w:val="24"/>
              </w:rPr>
              <w:t>(</w:t>
            </w:r>
            <w:r w:rsidR="000640C7" w:rsidRPr="000640C7">
              <w:rPr>
                <w:rFonts w:ascii="Times New Roman" w:hAnsi="Times New Roman" w:cs="Times New Roman"/>
                <w:sz w:val="24"/>
                <w:szCs w:val="24"/>
              </w:rPr>
              <w:t>&gt;1 SD</w:t>
            </w:r>
            <w:r w:rsidR="00597929" w:rsidRPr="000640C7">
              <w:rPr>
                <w:rFonts w:ascii="Times New Roman" w:hAnsi="Times New Roman" w:cs="Times New Roman"/>
                <w:sz w:val="24"/>
                <w:szCs w:val="24"/>
              </w:rPr>
              <w:t>)</w:t>
            </w:r>
          </w:p>
        </w:tc>
        <w:tc>
          <w:tcPr>
            <w:tcW w:w="1710" w:type="dxa"/>
            <w:noWrap/>
            <w:vAlign w:val="center"/>
          </w:tcPr>
          <w:p w14:paraId="333815DB"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93 (26.1)</w:t>
            </w:r>
          </w:p>
        </w:tc>
        <w:tc>
          <w:tcPr>
            <w:tcW w:w="2880" w:type="dxa"/>
            <w:noWrap/>
            <w:vAlign w:val="center"/>
          </w:tcPr>
          <w:p w14:paraId="09AB4954"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471.77 ± 122.36</w:t>
            </w:r>
          </w:p>
        </w:tc>
        <w:tc>
          <w:tcPr>
            <w:tcW w:w="1620" w:type="dxa"/>
            <w:vMerge/>
            <w:noWrap/>
            <w:vAlign w:val="center"/>
          </w:tcPr>
          <w:p w14:paraId="0B28DC08"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050E39EE" w14:textId="77777777" w:rsidTr="00CD6740">
        <w:trPr>
          <w:trHeight w:val="290"/>
        </w:trPr>
        <w:tc>
          <w:tcPr>
            <w:tcW w:w="2880" w:type="dxa"/>
            <w:noWrap/>
            <w:vAlign w:val="center"/>
            <w:hideMark/>
          </w:tcPr>
          <w:p w14:paraId="130E9148"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Daily MVPA</w:t>
            </w:r>
          </w:p>
        </w:tc>
        <w:tc>
          <w:tcPr>
            <w:tcW w:w="1710" w:type="dxa"/>
            <w:noWrap/>
            <w:vAlign w:val="center"/>
          </w:tcPr>
          <w:p w14:paraId="30E839D8" w14:textId="77777777" w:rsidR="0098198D" w:rsidRPr="001D79C3" w:rsidRDefault="0098198D" w:rsidP="00EE5BD0">
            <w:pPr>
              <w:spacing w:line="480" w:lineRule="auto"/>
              <w:rPr>
                <w:rFonts w:ascii="Times New Roman" w:hAnsi="Times New Roman" w:cs="Times New Roman"/>
                <w:sz w:val="24"/>
                <w:szCs w:val="24"/>
              </w:rPr>
            </w:pPr>
          </w:p>
        </w:tc>
        <w:tc>
          <w:tcPr>
            <w:tcW w:w="2880" w:type="dxa"/>
            <w:noWrap/>
            <w:vAlign w:val="center"/>
          </w:tcPr>
          <w:p w14:paraId="57FFE045" w14:textId="77777777" w:rsidR="0098198D" w:rsidRPr="001D79C3" w:rsidRDefault="0098198D" w:rsidP="00EE5BD0">
            <w:pPr>
              <w:spacing w:line="480" w:lineRule="auto"/>
              <w:rPr>
                <w:rFonts w:ascii="Times New Roman" w:hAnsi="Times New Roman" w:cs="Times New Roman"/>
                <w:sz w:val="24"/>
                <w:szCs w:val="24"/>
              </w:rPr>
            </w:pPr>
          </w:p>
        </w:tc>
        <w:tc>
          <w:tcPr>
            <w:tcW w:w="1620" w:type="dxa"/>
            <w:noWrap/>
            <w:vAlign w:val="center"/>
          </w:tcPr>
          <w:p w14:paraId="0E4B97E1"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56027D57" w14:textId="77777777" w:rsidTr="00CD6740">
        <w:trPr>
          <w:trHeight w:val="290"/>
        </w:trPr>
        <w:tc>
          <w:tcPr>
            <w:tcW w:w="2880" w:type="dxa"/>
            <w:noWrap/>
            <w:vAlign w:val="center"/>
            <w:hideMark/>
          </w:tcPr>
          <w:p w14:paraId="0DD112DD" w14:textId="77777777" w:rsidR="0098198D" w:rsidRPr="001D79C3"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&lt; 60 min/day</w:t>
            </w:r>
          </w:p>
        </w:tc>
        <w:tc>
          <w:tcPr>
            <w:tcW w:w="1710" w:type="dxa"/>
            <w:noWrap/>
            <w:vAlign w:val="center"/>
          </w:tcPr>
          <w:p w14:paraId="28CD72FE"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126 (35.</w:t>
            </w:r>
            <w:r>
              <w:rPr>
                <w:rFonts w:ascii="Times New Roman" w:hAnsi="Times New Roman" w:cs="Times New Roman"/>
                <w:sz w:val="24"/>
                <w:szCs w:val="24"/>
              </w:rPr>
              <w:t>4</w:t>
            </w:r>
            <w:r w:rsidRPr="001D79C3">
              <w:rPr>
                <w:rFonts w:ascii="Times New Roman" w:hAnsi="Times New Roman" w:cs="Times New Roman"/>
                <w:sz w:val="24"/>
                <w:szCs w:val="24"/>
              </w:rPr>
              <w:t>)</w:t>
            </w:r>
          </w:p>
        </w:tc>
        <w:tc>
          <w:tcPr>
            <w:tcW w:w="2880" w:type="dxa"/>
            <w:noWrap/>
            <w:vAlign w:val="center"/>
          </w:tcPr>
          <w:p w14:paraId="6CC1316B"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514.83 ± 155.58</w:t>
            </w:r>
          </w:p>
        </w:tc>
        <w:tc>
          <w:tcPr>
            <w:tcW w:w="1620" w:type="dxa"/>
            <w:vMerge w:val="restart"/>
            <w:noWrap/>
            <w:vAlign w:val="center"/>
          </w:tcPr>
          <w:p w14:paraId="4A91CA16"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0.726</w:t>
            </w:r>
          </w:p>
        </w:tc>
      </w:tr>
      <w:tr w:rsidR="0098198D" w:rsidRPr="001D79C3" w14:paraId="294D8A4C" w14:textId="77777777" w:rsidTr="00CD6740">
        <w:trPr>
          <w:trHeight w:val="290"/>
        </w:trPr>
        <w:tc>
          <w:tcPr>
            <w:tcW w:w="2880" w:type="dxa"/>
            <w:noWrap/>
            <w:vAlign w:val="center"/>
            <w:hideMark/>
          </w:tcPr>
          <w:p w14:paraId="388F5A28" w14:textId="77777777" w:rsidR="0098198D" w:rsidRPr="001D79C3" w:rsidRDefault="0098198D" w:rsidP="00EE5BD0">
            <w:pPr>
              <w:spacing w:line="480" w:lineRule="auto"/>
              <w:ind w:left="170"/>
              <w:rPr>
                <w:rFonts w:ascii="Times New Roman" w:hAnsi="Times New Roman" w:cs="Times New Roman"/>
                <w:sz w:val="24"/>
                <w:szCs w:val="24"/>
              </w:rPr>
            </w:pPr>
            <w:r w:rsidRPr="001D79C3">
              <w:rPr>
                <w:rFonts w:ascii="Times New Roman" w:hAnsi="Times New Roman" w:cs="Times New Roman"/>
                <w:sz w:val="24"/>
                <w:szCs w:val="24"/>
              </w:rPr>
              <w:t>≥ 60 min/day</w:t>
            </w:r>
          </w:p>
        </w:tc>
        <w:tc>
          <w:tcPr>
            <w:tcW w:w="1710" w:type="dxa"/>
            <w:noWrap/>
            <w:vAlign w:val="center"/>
          </w:tcPr>
          <w:p w14:paraId="6E828B6B"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230 (64.6)</w:t>
            </w:r>
          </w:p>
        </w:tc>
        <w:tc>
          <w:tcPr>
            <w:tcW w:w="2880" w:type="dxa"/>
            <w:noWrap/>
            <w:vAlign w:val="center"/>
          </w:tcPr>
          <w:p w14:paraId="212B6E60" w14:textId="77777777" w:rsidR="0098198D" w:rsidRPr="001D79C3" w:rsidRDefault="0098198D" w:rsidP="00EE5BD0">
            <w:pPr>
              <w:spacing w:line="480" w:lineRule="auto"/>
              <w:rPr>
                <w:rFonts w:ascii="Times New Roman" w:hAnsi="Times New Roman" w:cs="Times New Roman"/>
                <w:sz w:val="24"/>
                <w:szCs w:val="24"/>
              </w:rPr>
            </w:pPr>
            <w:r w:rsidRPr="001D79C3">
              <w:rPr>
                <w:rFonts w:ascii="Times New Roman" w:hAnsi="Times New Roman" w:cs="Times New Roman"/>
                <w:sz w:val="24"/>
                <w:szCs w:val="24"/>
              </w:rPr>
              <w:t>521.22 ± 168.86</w:t>
            </w:r>
          </w:p>
        </w:tc>
        <w:tc>
          <w:tcPr>
            <w:tcW w:w="1620" w:type="dxa"/>
            <w:vMerge/>
            <w:noWrap/>
            <w:vAlign w:val="center"/>
          </w:tcPr>
          <w:p w14:paraId="1A361EF0" w14:textId="77777777" w:rsidR="0098198D" w:rsidRPr="001D79C3" w:rsidRDefault="0098198D" w:rsidP="00EE5BD0">
            <w:pPr>
              <w:spacing w:line="480" w:lineRule="auto"/>
              <w:rPr>
                <w:rFonts w:ascii="Times New Roman" w:hAnsi="Times New Roman" w:cs="Times New Roman"/>
                <w:sz w:val="24"/>
                <w:szCs w:val="24"/>
              </w:rPr>
            </w:pPr>
          </w:p>
        </w:tc>
      </w:tr>
      <w:tr w:rsidR="0098198D" w:rsidRPr="001D79C3" w14:paraId="42EEDAEF" w14:textId="77777777" w:rsidTr="00CD6740">
        <w:trPr>
          <w:trHeight w:val="290"/>
        </w:trPr>
        <w:tc>
          <w:tcPr>
            <w:tcW w:w="2880" w:type="dxa"/>
            <w:noWrap/>
            <w:vAlign w:val="center"/>
          </w:tcPr>
          <w:p w14:paraId="7C5E7BB7" w14:textId="349F57D8" w:rsidR="0098198D" w:rsidRPr="00525CA2" w:rsidRDefault="0098198D" w:rsidP="00EE5BD0">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 xml:space="preserve"> “Healthy” dietary </w:t>
            </w:r>
            <w:proofErr w:type="spellStart"/>
            <w:proofErr w:type="gramStart"/>
            <w:r>
              <w:rPr>
                <w:rFonts w:ascii="Times New Roman" w:hAnsi="Times New Roman" w:cs="Times New Roman"/>
                <w:sz w:val="24"/>
                <w:szCs w:val="24"/>
              </w:rPr>
              <w:t>pattern</w:t>
            </w:r>
            <w:r w:rsidR="00392A1F">
              <w:rPr>
                <w:rFonts w:ascii="Times New Roman" w:hAnsi="Times New Roman" w:cs="Times New Roman"/>
                <w:sz w:val="24"/>
                <w:szCs w:val="24"/>
                <w:vertAlign w:val="superscript"/>
              </w:rPr>
              <w:t>c</w:t>
            </w:r>
            <w:r w:rsidR="00EE60D6">
              <w:rPr>
                <w:rFonts w:ascii="Times New Roman" w:hAnsi="Times New Roman" w:cs="Times New Roman"/>
                <w:sz w:val="24"/>
                <w:szCs w:val="24"/>
                <w:vertAlign w:val="superscript"/>
              </w:rPr>
              <w:t>,</w:t>
            </w:r>
            <w:r w:rsidR="00392A1F">
              <w:rPr>
                <w:rFonts w:ascii="Times New Roman" w:hAnsi="Times New Roman" w:cs="Times New Roman"/>
                <w:sz w:val="24"/>
                <w:szCs w:val="24"/>
                <w:vertAlign w:val="superscript"/>
              </w:rPr>
              <w:t>d</w:t>
            </w:r>
            <w:proofErr w:type="spellEnd"/>
            <w:proofErr w:type="gramEnd"/>
          </w:p>
        </w:tc>
        <w:tc>
          <w:tcPr>
            <w:tcW w:w="1710" w:type="dxa"/>
            <w:noWrap/>
            <w:vAlign w:val="center"/>
          </w:tcPr>
          <w:p w14:paraId="4FBD16E3" w14:textId="77777777" w:rsidR="0098198D" w:rsidRPr="001D79C3" w:rsidRDefault="0098198D" w:rsidP="00EE5BD0">
            <w:pPr>
              <w:spacing w:line="480" w:lineRule="auto"/>
              <w:rPr>
                <w:rFonts w:ascii="Times New Roman" w:hAnsi="Times New Roman" w:cs="Times New Roman"/>
                <w:sz w:val="24"/>
                <w:szCs w:val="24"/>
              </w:rPr>
            </w:pPr>
          </w:p>
        </w:tc>
        <w:tc>
          <w:tcPr>
            <w:tcW w:w="2880" w:type="dxa"/>
            <w:noWrap/>
            <w:vAlign w:val="center"/>
          </w:tcPr>
          <w:p w14:paraId="2423E29A" w14:textId="77777777" w:rsidR="0098198D" w:rsidRPr="001D79C3" w:rsidRDefault="0098198D" w:rsidP="00EE5BD0">
            <w:pPr>
              <w:spacing w:line="480" w:lineRule="auto"/>
              <w:rPr>
                <w:rFonts w:ascii="Times New Roman" w:hAnsi="Times New Roman" w:cs="Times New Roman"/>
                <w:sz w:val="24"/>
                <w:szCs w:val="24"/>
              </w:rPr>
            </w:pPr>
          </w:p>
        </w:tc>
        <w:tc>
          <w:tcPr>
            <w:tcW w:w="1620" w:type="dxa"/>
            <w:noWrap/>
            <w:vAlign w:val="center"/>
          </w:tcPr>
          <w:p w14:paraId="0FB8E326" w14:textId="77777777" w:rsidR="0098198D" w:rsidRPr="001D79C3" w:rsidRDefault="0098198D" w:rsidP="00EE5BD0">
            <w:pPr>
              <w:spacing w:line="480" w:lineRule="auto"/>
              <w:rPr>
                <w:rFonts w:ascii="Times New Roman" w:hAnsi="Times New Roman" w:cs="Times New Roman"/>
                <w:sz w:val="24"/>
                <w:szCs w:val="24"/>
              </w:rPr>
            </w:pPr>
          </w:p>
        </w:tc>
      </w:tr>
      <w:tr w:rsidR="00CD6740" w:rsidRPr="001D79C3" w14:paraId="28020F6C" w14:textId="77777777" w:rsidTr="00CD6740">
        <w:trPr>
          <w:trHeight w:val="290"/>
        </w:trPr>
        <w:tc>
          <w:tcPr>
            <w:tcW w:w="2880" w:type="dxa"/>
            <w:noWrap/>
            <w:vAlign w:val="center"/>
          </w:tcPr>
          <w:p w14:paraId="6051CA28" w14:textId="77777777" w:rsidR="00CD6740" w:rsidRDefault="00CD6740" w:rsidP="00EE5BD0">
            <w:pPr>
              <w:spacing w:line="480" w:lineRule="auto"/>
              <w:ind w:left="170"/>
              <w:rPr>
                <w:rFonts w:ascii="Times New Roman" w:hAnsi="Times New Roman" w:cs="Times New Roman"/>
                <w:sz w:val="24"/>
                <w:szCs w:val="24"/>
              </w:rPr>
            </w:pPr>
            <w:r>
              <w:rPr>
                <w:rFonts w:ascii="Times New Roman" w:hAnsi="Times New Roman" w:cs="Times New Roman"/>
                <w:sz w:val="24"/>
                <w:szCs w:val="24"/>
              </w:rPr>
              <w:t>High adherence (z-score&gt;0)</w:t>
            </w:r>
          </w:p>
        </w:tc>
        <w:tc>
          <w:tcPr>
            <w:tcW w:w="1710" w:type="dxa"/>
            <w:noWrap/>
            <w:vAlign w:val="center"/>
          </w:tcPr>
          <w:p w14:paraId="3CC53760" w14:textId="77777777" w:rsidR="00CD6740" w:rsidRPr="001D79C3" w:rsidRDefault="00CD6740" w:rsidP="00EE5BD0">
            <w:pPr>
              <w:spacing w:line="480" w:lineRule="auto"/>
              <w:rPr>
                <w:rFonts w:ascii="Times New Roman" w:hAnsi="Times New Roman" w:cs="Times New Roman"/>
                <w:sz w:val="24"/>
                <w:szCs w:val="24"/>
              </w:rPr>
            </w:pPr>
            <w:r>
              <w:rPr>
                <w:rFonts w:ascii="Times New Roman" w:hAnsi="Times New Roman" w:cs="Times New Roman"/>
                <w:sz w:val="24"/>
                <w:szCs w:val="24"/>
              </w:rPr>
              <w:t>109 (36.7)</w:t>
            </w:r>
          </w:p>
        </w:tc>
        <w:tc>
          <w:tcPr>
            <w:tcW w:w="2880" w:type="dxa"/>
            <w:noWrap/>
            <w:vAlign w:val="center"/>
          </w:tcPr>
          <w:p w14:paraId="74EA255B" w14:textId="77777777" w:rsidR="00CD6740" w:rsidRPr="001D79C3" w:rsidRDefault="00CD6740" w:rsidP="00EE5BD0">
            <w:pPr>
              <w:spacing w:line="480" w:lineRule="auto"/>
              <w:rPr>
                <w:rFonts w:ascii="Times New Roman" w:hAnsi="Times New Roman" w:cs="Times New Roman"/>
                <w:sz w:val="24"/>
                <w:szCs w:val="24"/>
              </w:rPr>
            </w:pPr>
            <w:r>
              <w:rPr>
                <w:rFonts w:ascii="Times New Roman" w:hAnsi="Times New Roman" w:cs="Times New Roman"/>
                <w:sz w:val="24"/>
                <w:szCs w:val="24"/>
              </w:rPr>
              <w:t xml:space="preserve">547.9 </w:t>
            </w:r>
            <w:r w:rsidRPr="001D79C3">
              <w:rPr>
                <w:rFonts w:ascii="Times New Roman" w:hAnsi="Times New Roman" w:cs="Times New Roman"/>
                <w:sz w:val="24"/>
                <w:szCs w:val="24"/>
              </w:rPr>
              <w:t>±</w:t>
            </w:r>
            <w:r>
              <w:rPr>
                <w:rFonts w:ascii="Times New Roman" w:hAnsi="Times New Roman" w:cs="Times New Roman"/>
                <w:sz w:val="24"/>
                <w:szCs w:val="24"/>
              </w:rPr>
              <w:t xml:space="preserve"> 186.1</w:t>
            </w:r>
          </w:p>
        </w:tc>
        <w:tc>
          <w:tcPr>
            <w:tcW w:w="1620" w:type="dxa"/>
            <w:vMerge w:val="restart"/>
            <w:noWrap/>
            <w:vAlign w:val="center"/>
          </w:tcPr>
          <w:p w14:paraId="55A7F8D6" w14:textId="77777777" w:rsidR="00CD6740" w:rsidRPr="001D79C3" w:rsidRDefault="00CD6740" w:rsidP="00EE5BD0">
            <w:pPr>
              <w:spacing w:line="480" w:lineRule="auto"/>
              <w:rPr>
                <w:rFonts w:ascii="Times New Roman" w:hAnsi="Times New Roman" w:cs="Times New Roman"/>
                <w:sz w:val="24"/>
                <w:szCs w:val="24"/>
              </w:rPr>
            </w:pPr>
            <w:r>
              <w:rPr>
                <w:rFonts w:ascii="Times New Roman" w:hAnsi="Times New Roman" w:cs="Times New Roman"/>
                <w:sz w:val="24"/>
                <w:szCs w:val="24"/>
              </w:rPr>
              <w:t>0.024</w:t>
            </w:r>
          </w:p>
        </w:tc>
      </w:tr>
      <w:tr w:rsidR="00CD6740" w:rsidRPr="001D79C3" w14:paraId="4384670E" w14:textId="77777777" w:rsidTr="00CD6740">
        <w:trPr>
          <w:trHeight w:val="290"/>
        </w:trPr>
        <w:tc>
          <w:tcPr>
            <w:tcW w:w="2880" w:type="dxa"/>
            <w:noWrap/>
            <w:vAlign w:val="center"/>
          </w:tcPr>
          <w:p w14:paraId="7216685D" w14:textId="77777777" w:rsidR="00CD6740" w:rsidRDefault="00CD6740" w:rsidP="00EE5BD0">
            <w:pPr>
              <w:spacing w:line="480" w:lineRule="auto"/>
              <w:ind w:left="170"/>
              <w:rPr>
                <w:rFonts w:ascii="Times New Roman" w:hAnsi="Times New Roman" w:cs="Times New Roman"/>
                <w:sz w:val="24"/>
                <w:szCs w:val="24"/>
              </w:rPr>
            </w:pPr>
            <w:r>
              <w:rPr>
                <w:rFonts w:ascii="Times New Roman" w:hAnsi="Times New Roman" w:cs="Times New Roman"/>
                <w:sz w:val="24"/>
                <w:szCs w:val="24"/>
              </w:rPr>
              <w:t xml:space="preserve">Low adherence (z-score≤0) </w:t>
            </w:r>
          </w:p>
        </w:tc>
        <w:tc>
          <w:tcPr>
            <w:tcW w:w="1710" w:type="dxa"/>
            <w:noWrap/>
            <w:vAlign w:val="center"/>
          </w:tcPr>
          <w:p w14:paraId="60AEB896" w14:textId="77777777" w:rsidR="00CD6740" w:rsidRPr="001D79C3" w:rsidRDefault="00CD6740" w:rsidP="00EE5BD0">
            <w:pPr>
              <w:spacing w:line="480" w:lineRule="auto"/>
              <w:rPr>
                <w:rFonts w:ascii="Times New Roman" w:hAnsi="Times New Roman" w:cs="Times New Roman"/>
                <w:sz w:val="24"/>
                <w:szCs w:val="24"/>
              </w:rPr>
            </w:pPr>
            <w:r>
              <w:rPr>
                <w:rFonts w:ascii="Times New Roman" w:hAnsi="Times New Roman" w:cs="Times New Roman"/>
                <w:sz w:val="24"/>
                <w:szCs w:val="24"/>
              </w:rPr>
              <w:t>188 (63.3)</w:t>
            </w:r>
          </w:p>
        </w:tc>
        <w:tc>
          <w:tcPr>
            <w:tcW w:w="2880" w:type="dxa"/>
            <w:noWrap/>
            <w:vAlign w:val="center"/>
          </w:tcPr>
          <w:p w14:paraId="29EC35A0" w14:textId="77777777" w:rsidR="00CD6740" w:rsidRPr="001D79C3" w:rsidRDefault="00CD6740" w:rsidP="00EE5BD0">
            <w:pPr>
              <w:spacing w:line="480" w:lineRule="auto"/>
              <w:rPr>
                <w:rFonts w:ascii="Times New Roman" w:hAnsi="Times New Roman" w:cs="Times New Roman"/>
                <w:sz w:val="24"/>
                <w:szCs w:val="24"/>
              </w:rPr>
            </w:pPr>
            <w:r>
              <w:rPr>
                <w:rFonts w:ascii="Times New Roman" w:hAnsi="Times New Roman" w:cs="Times New Roman"/>
                <w:sz w:val="24"/>
                <w:szCs w:val="24"/>
              </w:rPr>
              <w:t xml:space="preserve">502.6 </w:t>
            </w:r>
            <w:r w:rsidRPr="001D79C3">
              <w:rPr>
                <w:rFonts w:ascii="Times New Roman" w:hAnsi="Times New Roman" w:cs="Times New Roman"/>
                <w:sz w:val="24"/>
                <w:szCs w:val="24"/>
              </w:rPr>
              <w:t>±</w:t>
            </w:r>
            <w:r>
              <w:rPr>
                <w:rFonts w:ascii="Times New Roman" w:hAnsi="Times New Roman" w:cs="Times New Roman"/>
                <w:sz w:val="24"/>
                <w:szCs w:val="24"/>
              </w:rPr>
              <w:t xml:space="preserve"> 153.4</w:t>
            </w:r>
          </w:p>
        </w:tc>
        <w:tc>
          <w:tcPr>
            <w:tcW w:w="1620" w:type="dxa"/>
            <w:vMerge/>
            <w:noWrap/>
            <w:vAlign w:val="center"/>
          </w:tcPr>
          <w:p w14:paraId="65D1FA83" w14:textId="77777777" w:rsidR="00CD6740" w:rsidRPr="001D79C3" w:rsidRDefault="00CD6740" w:rsidP="00EE5BD0">
            <w:pPr>
              <w:spacing w:line="480" w:lineRule="auto"/>
              <w:rPr>
                <w:rFonts w:ascii="Times New Roman" w:hAnsi="Times New Roman" w:cs="Times New Roman"/>
                <w:sz w:val="24"/>
                <w:szCs w:val="24"/>
              </w:rPr>
            </w:pPr>
          </w:p>
        </w:tc>
      </w:tr>
      <w:tr w:rsidR="0098198D" w:rsidRPr="001D79C3" w14:paraId="4F15CDD8" w14:textId="77777777" w:rsidTr="00CD6740">
        <w:trPr>
          <w:trHeight w:val="290"/>
        </w:trPr>
        <w:tc>
          <w:tcPr>
            <w:tcW w:w="2880" w:type="dxa"/>
            <w:noWrap/>
            <w:vAlign w:val="center"/>
          </w:tcPr>
          <w:p w14:paraId="49725A67" w14:textId="0A3E3CA4" w:rsidR="0098198D" w:rsidRPr="001D79C3" w:rsidRDefault="0098198D" w:rsidP="00EE5BD0">
            <w:pPr>
              <w:spacing w:line="480" w:lineRule="auto"/>
              <w:rPr>
                <w:rFonts w:ascii="Times New Roman" w:hAnsi="Times New Roman" w:cs="Times New Roman"/>
                <w:sz w:val="24"/>
                <w:szCs w:val="24"/>
              </w:rPr>
            </w:pPr>
            <w:r w:rsidRPr="00EC6268">
              <w:rPr>
                <w:rFonts w:ascii="Times New Roman" w:hAnsi="Times New Roman" w:cs="Times New Roman"/>
                <w:sz w:val="24"/>
                <w:szCs w:val="24"/>
              </w:rPr>
              <w:t xml:space="preserve">Intake of </w:t>
            </w:r>
            <w:r>
              <w:rPr>
                <w:rFonts w:ascii="Times New Roman" w:hAnsi="Times New Roman" w:cs="Times New Roman"/>
                <w:sz w:val="24"/>
                <w:szCs w:val="24"/>
              </w:rPr>
              <w:t>s</w:t>
            </w:r>
            <w:r w:rsidRPr="00EC6268">
              <w:rPr>
                <w:rFonts w:ascii="Times New Roman" w:hAnsi="Times New Roman" w:cs="Times New Roman"/>
                <w:sz w:val="24"/>
                <w:szCs w:val="24"/>
              </w:rPr>
              <w:t xml:space="preserve">upplements </w:t>
            </w:r>
            <w:r>
              <w:rPr>
                <w:rFonts w:ascii="Times New Roman" w:hAnsi="Times New Roman" w:cs="Times New Roman"/>
                <w:sz w:val="24"/>
                <w:szCs w:val="24"/>
              </w:rPr>
              <w:t>c</w:t>
            </w:r>
            <w:r w:rsidRPr="00EC6268">
              <w:rPr>
                <w:rFonts w:ascii="Times New Roman" w:hAnsi="Times New Roman" w:cs="Times New Roman"/>
                <w:sz w:val="24"/>
                <w:szCs w:val="24"/>
              </w:rPr>
              <w:t xml:space="preserve">ontaining </w:t>
            </w:r>
            <w:r>
              <w:rPr>
                <w:rFonts w:ascii="Times New Roman" w:hAnsi="Times New Roman" w:cs="Times New Roman"/>
                <w:sz w:val="24"/>
                <w:szCs w:val="24"/>
              </w:rPr>
              <w:t>v</w:t>
            </w:r>
            <w:r w:rsidRPr="00EC6268">
              <w:rPr>
                <w:rFonts w:ascii="Times New Roman" w:hAnsi="Times New Roman" w:cs="Times New Roman"/>
                <w:sz w:val="24"/>
                <w:szCs w:val="24"/>
              </w:rPr>
              <w:t>itamin B12</w:t>
            </w:r>
            <w:r w:rsidR="00392A1F">
              <w:rPr>
                <w:rFonts w:ascii="Times New Roman" w:hAnsi="Times New Roman" w:cs="Times New Roman"/>
                <w:sz w:val="24"/>
                <w:szCs w:val="24"/>
                <w:vertAlign w:val="superscript"/>
              </w:rPr>
              <w:t>d</w:t>
            </w:r>
            <w:r w:rsidRPr="00EC6268">
              <w:rPr>
                <w:rFonts w:ascii="Times New Roman" w:hAnsi="Times New Roman" w:cs="Times New Roman"/>
                <w:sz w:val="24"/>
                <w:szCs w:val="24"/>
              </w:rPr>
              <w:t xml:space="preserve">  </w:t>
            </w:r>
          </w:p>
        </w:tc>
        <w:tc>
          <w:tcPr>
            <w:tcW w:w="1710" w:type="dxa"/>
            <w:noWrap/>
            <w:vAlign w:val="center"/>
          </w:tcPr>
          <w:p w14:paraId="430304D9" w14:textId="77777777" w:rsidR="0098198D" w:rsidRPr="001D79C3" w:rsidRDefault="0098198D" w:rsidP="00EE5BD0">
            <w:pPr>
              <w:spacing w:line="480" w:lineRule="auto"/>
              <w:rPr>
                <w:rFonts w:ascii="Times New Roman" w:hAnsi="Times New Roman" w:cs="Times New Roman"/>
                <w:sz w:val="24"/>
                <w:szCs w:val="24"/>
              </w:rPr>
            </w:pPr>
          </w:p>
        </w:tc>
        <w:tc>
          <w:tcPr>
            <w:tcW w:w="2880" w:type="dxa"/>
            <w:noWrap/>
            <w:vAlign w:val="center"/>
          </w:tcPr>
          <w:p w14:paraId="65DDD418" w14:textId="77777777" w:rsidR="0098198D" w:rsidRPr="001D79C3" w:rsidRDefault="0098198D" w:rsidP="00EE5BD0">
            <w:pPr>
              <w:spacing w:line="480" w:lineRule="auto"/>
              <w:rPr>
                <w:rFonts w:ascii="Times New Roman" w:hAnsi="Times New Roman" w:cs="Times New Roman"/>
                <w:sz w:val="24"/>
                <w:szCs w:val="24"/>
              </w:rPr>
            </w:pPr>
          </w:p>
        </w:tc>
        <w:tc>
          <w:tcPr>
            <w:tcW w:w="1620" w:type="dxa"/>
            <w:noWrap/>
            <w:vAlign w:val="center"/>
          </w:tcPr>
          <w:p w14:paraId="0A1E7FB4" w14:textId="77777777" w:rsidR="0098198D" w:rsidRPr="001D79C3" w:rsidRDefault="0098198D" w:rsidP="00EE5BD0">
            <w:pPr>
              <w:spacing w:line="480" w:lineRule="auto"/>
              <w:rPr>
                <w:rFonts w:ascii="Times New Roman" w:hAnsi="Times New Roman" w:cs="Times New Roman"/>
                <w:sz w:val="24"/>
                <w:szCs w:val="24"/>
              </w:rPr>
            </w:pPr>
          </w:p>
        </w:tc>
      </w:tr>
      <w:tr w:rsidR="00CD6740" w:rsidRPr="001D79C3" w14:paraId="1D4F5F0E" w14:textId="77777777" w:rsidTr="00CD6740">
        <w:trPr>
          <w:trHeight w:val="290"/>
        </w:trPr>
        <w:tc>
          <w:tcPr>
            <w:tcW w:w="2880" w:type="dxa"/>
            <w:noWrap/>
            <w:vAlign w:val="center"/>
          </w:tcPr>
          <w:p w14:paraId="1286ACD1" w14:textId="77777777" w:rsidR="00CD6740" w:rsidRPr="001D79C3" w:rsidRDefault="00CD6740" w:rsidP="00EE5BD0">
            <w:pPr>
              <w:spacing w:line="480" w:lineRule="auto"/>
              <w:ind w:left="170"/>
              <w:rPr>
                <w:rFonts w:ascii="Times New Roman" w:hAnsi="Times New Roman" w:cs="Times New Roman"/>
                <w:sz w:val="24"/>
                <w:szCs w:val="24"/>
              </w:rPr>
            </w:pPr>
            <w:r>
              <w:rPr>
                <w:rFonts w:ascii="Times New Roman" w:hAnsi="Times New Roman" w:cs="Times New Roman"/>
                <w:sz w:val="24"/>
                <w:szCs w:val="24"/>
              </w:rPr>
              <w:t>Yes</w:t>
            </w:r>
          </w:p>
        </w:tc>
        <w:tc>
          <w:tcPr>
            <w:tcW w:w="1710" w:type="dxa"/>
            <w:noWrap/>
            <w:vAlign w:val="center"/>
          </w:tcPr>
          <w:p w14:paraId="53A07D21" w14:textId="77777777" w:rsidR="00CD6740" w:rsidRPr="001D79C3" w:rsidRDefault="00CD6740" w:rsidP="00EE5BD0">
            <w:pPr>
              <w:spacing w:line="480" w:lineRule="auto"/>
              <w:rPr>
                <w:rFonts w:ascii="Times New Roman" w:hAnsi="Times New Roman" w:cs="Times New Roman"/>
                <w:sz w:val="24"/>
                <w:szCs w:val="24"/>
              </w:rPr>
            </w:pPr>
            <w:r w:rsidRPr="00651D9D">
              <w:rPr>
                <w:rFonts w:ascii="Times New Roman" w:hAnsi="Times New Roman" w:cs="Times New Roman"/>
                <w:sz w:val="24"/>
                <w:szCs w:val="24"/>
              </w:rPr>
              <w:t>18 (</w:t>
            </w:r>
            <w:r>
              <w:rPr>
                <w:rFonts w:ascii="Times New Roman" w:hAnsi="Times New Roman" w:cs="Times New Roman"/>
                <w:sz w:val="24"/>
                <w:szCs w:val="24"/>
              </w:rPr>
              <w:t>10.8</w:t>
            </w:r>
            <w:r w:rsidRPr="00651D9D">
              <w:rPr>
                <w:rFonts w:ascii="Times New Roman" w:hAnsi="Times New Roman" w:cs="Times New Roman"/>
                <w:sz w:val="24"/>
                <w:szCs w:val="24"/>
              </w:rPr>
              <w:t>)</w:t>
            </w:r>
          </w:p>
        </w:tc>
        <w:tc>
          <w:tcPr>
            <w:tcW w:w="2880" w:type="dxa"/>
            <w:noWrap/>
            <w:vAlign w:val="center"/>
          </w:tcPr>
          <w:p w14:paraId="4EED4576" w14:textId="77777777" w:rsidR="00CD6740" w:rsidRPr="001D79C3" w:rsidRDefault="00CD6740" w:rsidP="00EE5BD0">
            <w:pPr>
              <w:spacing w:line="480" w:lineRule="auto"/>
              <w:rPr>
                <w:rFonts w:ascii="Times New Roman" w:hAnsi="Times New Roman" w:cs="Times New Roman"/>
                <w:sz w:val="24"/>
                <w:szCs w:val="24"/>
              </w:rPr>
            </w:pPr>
            <w:r w:rsidRPr="00651D9D">
              <w:rPr>
                <w:rFonts w:ascii="Times New Roman" w:hAnsi="Times New Roman" w:cs="Times New Roman"/>
                <w:sz w:val="24"/>
                <w:szCs w:val="24"/>
              </w:rPr>
              <w:t>518.60 ± 196.56</w:t>
            </w:r>
          </w:p>
        </w:tc>
        <w:tc>
          <w:tcPr>
            <w:tcW w:w="1620" w:type="dxa"/>
            <w:vMerge w:val="restart"/>
            <w:noWrap/>
            <w:vAlign w:val="center"/>
          </w:tcPr>
          <w:p w14:paraId="7F8E9DF9" w14:textId="77777777" w:rsidR="00CD6740" w:rsidRPr="001D79C3" w:rsidRDefault="00CD6740" w:rsidP="00EE5BD0">
            <w:pPr>
              <w:spacing w:line="480" w:lineRule="auto"/>
              <w:rPr>
                <w:rFonts w:ascii="Times New Roman" w:hAnsi="Times New Roman" w:cs="Times New Roman"/>
                <w:sz w:val="24"/>
                <w:szCs w:val="24"/>
              </w:rPr>
            </w:pPr>
            <w:r>
              <w:rPr>
                <w:rFonts w:ascii="Times New Roman" w:hAnsi="Times New Roman" w:cs="Times New Roman"/>
                <w:sz w:val="24"/>
                <w:szCs w:val="24"/>
              </w:rPr>
              <w:t>0.890</w:t>
            </w:r>
          </w:p>
        </w:tc>
      </w:tr>
      <w:tr w:rsidR="00CD6740" w:rsidRPr="001D79C3" w14:paraId="02EBBB19" w14:textId="77777777" w:rsidTr="00CD6740">
        <w:trPr>
          <w:trHeight w:val="290"/>
        </w:trPr>
        <w:tc>
          <w:tcPr>
            <w:tcW w:w="2880" w:type="dxa"/>
            <w:tcBorders>
              <w:bottom w:val="single" w:sz="4" w:space="0" w:color="auto"/>
            </w:tcBorders>
            <w:noWrap/>
            <w:vAlign w:val="center"/>
          </w:tcPr>
          <w:p w14:paraId="08FE70D5" w14:textId="77777777" w:rsidR="00CD6740" w:rsidRPr="001D79C3" w:rsidRDefault="00CD6740" w:rsidP="00EE5BD0">
            <w:pPr>
              <w:spacing w:line="480" w:lineRule="auto"/>
              <w:ind w:left="170"/>
              <w:rPr>
                <w:rFonts w:ascii="Times New Roman" w:hAnsi="Times New Roman" w:cs="Times New Roman"/>
                <w:sz w:val="24"/>
                <w:szCs w:val="24"/>
              </w:rPr>
            </w:pPr>
            <w:r>
              <w:rPr>
                <w:rFonts w:ascii="Times New Roman" w:hAnsi="Times New Roman" w:cs="Times New Roman"/>
                <w:sz w:val="24"/>
                <w:szCs w:val="24"/>
              </w:rPr>
              <w:t>No</w:t>
            </w:r>
          </w:p>
        </w:tc>
        <w:tc>
          <w:tcPr>
            <w:tcW w:w="1710" w:type="dxa"/>
            <w:tcBorders>
              <w:bottom w:val="single" w:sz="4" w:space="0" w:color="auto"/>
            </w:tcBorders>
            <w:noWrap/>
            <w:vAlign w:val="center"/>
          </w:tcPr>
          <w:p w14:paraId="243B5F91" w14:textId="77777777" w:rsidR="00CD6740" w:rsidRPr="001D79C3" w:rsidRDefault="00CD6740" w:rsidP="00EE5BD0">
            <w:pPr>
              <w:spacing w:line="480" w:lineRule="auto"/>
              <w:rPr>
                <w:rFonts w:ascii="Times New Roman" w:hAnsi="Times New Roman" w:cs="Times New Roman"/>
                <w:sz w:val="24"/>
                <w:szCs w:val="24"/>
              </w:rPr>
            </w:pPr>
            <w:r w:rsidRPr="00261D1A">
              <w:rPr>
                <w:rFonts w:ascii="Times New Roman" w:hAnsi="Times New Roman" w:cs="Times New Roman"/>
                <w:sz w:val="24"/>
                <w:szCs w:val="24"/>
              </w:rPr>
              <w:t>148 (89.</w:t>
            </w:r>
            <w:r>
              <w:rPr>
                <w:rFonts w:ascii="Times New Roman" w:hAnsi="Times New Roman" w:cs="Times New Roman"/>
                <w:sz w:val="24"/>
                <w:szCs w:val="24"/>
              </w:rPr>
              <w:t>2</w:t>
            </w:r>
            <w:r w:rsidRPr="00261D1A">
              <w:rPr>
                <w:rFonts w:ascii="Times New Roman" w:hAnsi="Times New Roman" w:cs="Times New Roman"/>
                <w:sz w:val="24"/>
                <w:szCs w:val="24"/>
              </w:rPr>
              <w:t>)</w:t>
            </w:r>
          </w:p>
        </w:tc>
        <w:tc>
          <w:tcPr>
            <w:tcW w:w="2880" w:type="dxa"/>
            <w:tcBorders>
              <w:bottom w:val="single" w:sz="4" w:space="0" w:color="auto"/>
            </w:tcBorders>
            <w:noWrap/>
            <w:vAlign w:val="center"/>
          </w:tcPr>
          <w:p w14:paraId="14CDFC65" w14:textId="77777777" w:rsidR="00CD6740" w:rsidRPr="001D79C3" w:rsidRDefault="00CD6740" w:rsidP="00EE5BD0">
            <w:pPr>
              <w:spacing w:line="480" w:lineRule="auto"/>
              <w:rPr>
                <w:rFonts w:ascii="Times New Roman" w:hAnsi="Times New Roman" w:cs="Times New Roman"/>
                <w:sz w:val="24"/>
                <w:szCs w:val="24"/>
              </w:rPr>
            </w:pPr>
            <w:r w:rsidRPr="00261D1A">
              <w:rPr>
                <w:rFonts w:ascii="Times New Roman" w:hAnsi="Times New Roman" w:cs="Times New Roman"/>
                <w:sz w:val="24"/>
                <w:szCs w:val="24"/>
              </w:rPr>
              <w:t>512.78 ± 165.08</w:t>
            </w:r>
          </w:p>
        </w:tc>
        <w:tc>
          <w:tcPr>
            <w:tcW w:w="1620" w:type="dxa"/>
            <w:vMerge/>
            <w:tcBorders>
              <w:bottom w:val="single" w:sz="4" w:space="0" w:color="auto"/>
            </w:tcBorders>
            <w:noWrap/>
            <w:vAlign w:val="center"/>
          </w:tcPr>
          <w:p w14:paraId="3D586371" w14:textId="77777777" w:rsidR="00CD6740" w:rsidRPr="001D79C3" w:rsidRDefault="00CD6740" w:rsidP="00EE5BD0">
            <w:pPr>
              <w:spacing w:line="480" w:lineRule="auto"/>
              <w:rPr>
                <w:rFonts w:ascii="Times New Roman" w:hAnsi="Times New Roman" w:cs="Times New Roman"/>
                <w:sz w:val="24"/>
                <w:szCs w:val="24"/>
              </w:rPr>
            </w:pPr>
          </w:p>
        </w:tc>
      </w:tr>
      <w:tr w:rsidR="0098198D" w:rsidRPr="001D79C3" w14:paraId="3B1B11E4" w14:textId="77777777" w:rsidTr="00CD6740">
        <w:trPr>
          <w:trHeight w:val="290"/>
        </w:trPr>
        <w:tc>
          <w:tcPr>
            <w:tcW w:w="9090" w:type="dxa"/>
            <w:gridSpan w:val="4"/>
            <w:tcBorders>
              <w:top w:val="single" w:sz="4" w:space="0" w:color="auto"/>
            </w:tcBorders>
            <w:noWrap/>
            <w:vAlign w:val="center"/>
          </w:tcPr>
          <w:p w14:paraId="287567C7" w14:textId="77777777" w:rsidR="0098198D" w:rsidRPr="001D79C3" w:rsidRDefault="0098198D" w:rsidP="00EE5BD0">
            <w:pPr>
              <w:spacing w:line="480" w:lineRule="auto"/>
              <w:rPr>
                <w:rFonts w:ascii="Times New Roman" w:hAnsi="Times New Roman" w:cs="Times New Roman"/>
                <w:bCs/>
                <w:sz w:val="24"/>
                <w:szCs w:val="24"/>
              </w:rPr>
            </w:pPr>
            <w:r w:rsidRPr="001D79C3">
              <w:rPr>
                <w:rFonts w:ascii="Times New Roman" w:hAnsi="Times New Roman" w:cs="Times New Roman"/>
                <w:bCs/>
                <w:sz w:val="24"/>
                <w:szCs w:val="24"/>
              </w:rPr>
              <w:t>BMI, body mass index; MVPA, moderate-to-vigorous physical activity.</w:t>
            </w:r>
          </w:p>
        </w:tc>
      </w:tr>
      <w:tr w:rsidR="0098198D" w:rsidRPr="001D79C3" w14:paraId="06BD5486" w14:textId="77777777" w:rsidTr="00CD6740">
        <w:trPr>
          <w:trHeight w:val="290"/>
        </w:trPr>
        <w:tc>
          <w:tcPr>
            <w:tcW w:w="9090" w:type="dxa"/>
            <w:gridSpan w:val="4"/>
            <w:noWrap/>
            <w:vAlign w:val="center"/>
          </w:tcPr>
          <w:p w14:paraId="188A2515" w14:textId="4E967341" w:rsidR="0098198D" w:rsidRPr="001D79C3" w:rsidRDefault="00047747" w:rsidP="00EE5BD0">
            <w:pPr>
              <w:spacing w:line="480" w:lineRule="auto"/>
              <w:rPr>
                <w:rFonts w:ascii="Times New Roman" w:hAnsi="Times New Roman" w:cs="Times New Roman"/>
                <w:sz w:val="24"/>
                <w:szCs w:val="24"/>
              </w:rPr>
            </w:pPr>
            <w:proofErr w:type="spellStart"/>
            <w:r w:rsidRPr="00392A1F">
              <w:rPr>
                <w:rFonts w:ascii="Times New Roman" w:hAnsi="Times New Roman" w:cs="Times New Roman"/>
                <w:sz w:val="24"/>
                <w:szCs w:val="24"/>
                <w:vertAlign w:val="superscript"/>
              </w:rPr>
              <w:t>a</w:t>
            </w:r>
            <w:r w:rsidR="0098198D" w:rsidRPr="001D79C3">
              <w:rPr>
                <w:rFonts w:ascii="Times New Roman" w:hAnsi="Times New Roman" w:cs="Times New Roman"/>
                <w:sz w:val="24"/>
                <w:szCs w:val="24"/>
              </w:rPr>
              <w:t>Children</w:t>
            </w:r>
            <w:proofErr w:type="spellEnd"/>
            <w:r w:rsidR="0098198D" w:rsidRPr="001D79C3">
              <w:rPr>
                <w:rFonts w:ascii="Times New Roman" w:hAnsi="Times New Roman" w:cs="Times New Roman"/>
                <w:sz w:val="24"/>
                <w:szCs w:val="24"/>
              </w:rPr>
              <w:t xml:space="preserve"> with plasma vitamin B12 concentration</w:t>
            </w:r>
            <w:r w:rsidR="0098198D">
              <w:rPr>
                <w:rFonts w:ascii="Times New Roman" w:hAnsi="Times New Roman" w:cs="Times New Roman"/>
                <w:sz w:val="24"/>
                <w:szCs w:val="24"/>
              </w:rPr>
              <w:t xml:space="preserve">s, </w:t>
            </w:r>
            <w:r w:rsidR="0098198D" w:rsidRPr="001D79C3">
              <w:rPr>
                <w:rFonts w:ascii="Times New Roman" w:hAnsi="Times New Roman" w:cs="Times New Roman"/>
                <w:sz w:val="24"/>
                <w:szCs w:val="24"/>
              </w:rPr>
              <w:t>comp</w:t>
            </w:r>
            <w:r w:rsidR="0098198D">
              <w:rPr>
                <w:rFonts w:ascii="Times New Roman" w:hAnsi="Times New Roman" w:cs="Times New Roman"/>
                <w:sz w:val="24"/>
                <w:szCs w:val="24"/>
              </w:rPr>
              <w:t xml:space="preserve">leted executive function </w:t>
            </w:r>
            <w:r w:rsidR="0098198D" w:rsidRPr="001D79C3">
              <w:rPr>
                <w:rFonts w:ascii="Times New Roman" w:hAnsi="Times New Roman" w:cs="Times New Roman"/>
                <w:sz w:val="24"/>
                <w:szCs w:val="24"/>
              </w:rPr>
              <w:t>tests for at least one visit</w:t>
            </w:r>
            <w:r w:rsidR="0098198D">
              <w:rPr>
                <w:rFonts w:ascii="Times New Roman" w:hAnsi="Times New Roman" w:cs="Times New Roman"/>
                <w:sz w:val="24"/>
                <w:szCs w:val="24"/>
              </w:rPr>
              <w:t>, and without missing covariates</w:t>
            </w:r>
          </w:p>
        </w:tc>
      </w:tr>
      <w:tr w:rsidR="0098198D" w:rsidRPr="001D79C3" w14:paraId="118A29E1" w14:textId="77777777" w:rsidTr="00CD6740">
        <w:trPr>
          <w:trHeight w:val="290"/>
        </w:trPr>
        <w:tc>
          <w:tcPr>
            <w:tcW w:w="9090" w:type="dxa"/>
            <w:gridSpan w:val="4"/>
            <w:noWrap/>
            <w:vAlign w:val="center"/>
          </w:tcPr>
          <w:p w14:paraId="28604D82" w14:textId="118D082E" w:rsidR="0098198D" w:rsidRPr="001D79C3" w:rsidRDefault="00392A1F" w:rsidP="00EE5BD0">
            <w:pPr>
              <w:spacing w:line="480" w:lineRule="auto"/>
              <w:rPr>
                <w:rFonts w:ascii="Times New Roman" w:hAnsi="Times New Roman" w:cs="Times New Roman"/>
                <w:sz w:val="24"/>
                <w:szCs w:val="24"/>
              </w:rPr>
            </w:pPr>
            <w:proofErr w:type="spellStart"/>
            <w:r>
              <w:rPr>
                <w:rFonts w:ascii="Times New Roman" w:hAnsi="Times New Roman" w:cs="Times New Roman"/>
                <w:sz w:val="24"/>
                <w:szCs w:val="24"/>
                <w:vertAlign w:val="superscript"/>
              </w:rPr>
              <w:t>b</w:t>
            </w:r>
            <w:r w:rsidR="0098198D" w:rsidRPr="001D79C3">
              <w:rPr>
                <w:rFonts w:ascii="Times New Roman" w:hAnsi="Times New Roman" w:cs="Times New Roman"/>
                <w:i/>
                <w:iCs/>
                <w:sz w:val="24"/>
                <w:szCs w:val="24"/>
              </w:rPr>
              <w:t>P</w:t>
            </w:r>
            <w:proofErr w:type="spellEnd"/>
            <w:r w:rsidR="0098198D" w:rsidRPr="001D79C3">
              <w:rPr>
                <w:rFonts w:ascii="Times New Roman" w:hAnsi="Times New Roman" w:cs="Times New Roman"/>
                <w:sz w:val="24"/>
                <w:szCs w:val="24"/>
              </w:rPr>
              <w:t>-values were from t-test or one-way ANOVA with Bonferroni</w:t>
            </w:r>
            <w:r w:rsidR="0098198D" w:rsidRPr="001D79C3">
              <w:rPr>
                <w:rFonts w:ascii="Times New Roman" w:hAnsi="Times New Roman" w:cs="Times New Roman"/>
                <w:bCs/>
                <w:sz w:val="24"/>
                <w:szCs w:val="24"/>
              </w:rPr>
              <w:t xml:space="preserve"> post-hoc test (</w:t>
            </w:r>
            <w:proofErr w:type="spellStart"/>
            <w:proofErr w:type="gramStart"/>
            <w:r w:rsidR="0098198D" w:rsidRPr="001D79C3">
              <w:rPr>
                <w:rFonts w:ascii="Times New Roman" w:hAnsi="Times New Roman" w:cs="Times New Roman"/>
                <w:bCs/>
                <w:sz w:val="24"/>
                <w:szCs w:val="24"/>
                <w:vertAlign w:val="superscript"/>
              </w:rPr>
              <w:t>a,b</w:t>
            </w:r>
            <w:proofErr w:type="gramEnd"/>
            <w:r w:rsidR="0098198D" w:rsidRPr="001D79C3">
              <w:rPr>
                <w:rFonts w:ascii="Times New Roman" w:hAnsi="Times New Roman" w:cs="Times New Roman"/>
                <w:bCs/>
                <w:sz w:val="24"/>
                <w:szCs w:val="24"/>
                <w:vertAlign w:val="superscript"/>
              </w:rPr>
              <w:t>,c</w:t>
            </w:r>
            <w:proofErr w:type="spellEnd"/>
            <w:r w:rsidR="0098198D" w:rsidRPr="001D79C3">
              <w:rPr>
                <w:rFonts w:ascii="Times New Roman" w:hAnsi="Times New Roman" w:cs="Times New Roman"/>
                <w:bCs/>
                <w:sz w:val="24"/>
                <w:szCs w:val="24"/>
                <w:vertAlign w:val="superscript"/>
              </w:rPr>
              <w:t xml:space="preserve"> </w:t>
            </w:r>
            <w:r w:rsidR="0098198D" w:rsidRPr="001D79C3">
              <w:rPr>
                <w:rFonts w:ascii="Times New Roman" w:hAnsi="Times New Roman" w:cs="Times New Roman"/>
                <w:bCs/>
                <w:sz w:val="24"/>
                <w:szCs w:val="24"/>
              </w:rPr>
              <w:t>groups with different superscript letter differ)</w:t>
            </w:r>
          </w:p>
        </w:tc>
      </w:tr>
      <w:tr w:rsidR="0098198D" w:rsidRPr="00525CA2" w14:paraId="3BE39C08" w14:textId="77777777" w:rsidTr="00CD6740">
        <w:trPr>
          <w:trHeight w:val="290"/>
        </w:trPr>
        <w:tc>
          <w:tcPr>
            <w:tcW w:w="9090" w:type="dxa"/>
            <w:gridSpan w:val="4"/>
            <w:noWrap/>
            <w:vAlign w:val="center"/>
          </w:tcPr>
          <w:p w14:paraId="6117A91F" w14:textId="3BA9FD7A" w:rsidR="008924A6" w:rsidRPr="008924A6" w:rsidRDefault="00392A1F" w:rsidP="00EE5BD0">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vertAlign w:val="superscript"/>
              </w:rPr>
              <w:t>c</w:t>
            </w:r>
            <w:r w:rsidR="00363610">
              <w:rPr>
                <w:rFonts w:ascii="Times New Roman" w:hAnsi="Times New Roman" w:cs="Times New Roman"/>
                <w:sz w:val="24"/>
                <w:szCs w:val="24"/>
              </w:rPr>
              <w:t>”Healthy</w:t>
            </w:r>
            <w:proofErr w:type="spellEnd"/>
            <w:proofErr w:type="gramEnd"/>
            <w:r w:rsidR="00363610">
              <w:rPr>
                <w:rFonts w:ascii="Times New Roman" w:hAnsi="Times New Roman" w:cs="Times New Roman"/>
                <w:sz w:val="24"/>
                <w:szCs w:val="24"/>
              </w:rPr>
              <w:t xml:space="preserve">” dietary pattern was characterised by higher intakes of </w:t>
            </w:r>
            <w:r w:rsidR="00DA695E">
              <w:rPr>
                <w:rFonts w:ascii="Times New Roman" w:hAnsi="Times New Roman" w:cs="Times New Roman"/>
                <w:sz w:val="24"/>
                <w:szCs w:val="24"/>
              </w:rPr>
              <w:t>fruit, vegetables</w:t>
            </w:r>
            <w:r w:rsidR="00270775">
              <w:rPr>
                <w:rFonts w:ascii="Times New Roman" w:hAnsi="Times New Roman" w:cs="Times New Roman"/>
                <w:sz w:val="24"/>
                <w:szCs w:val="24"/>
              </w:rPr>
              <w:t xml:space="preserve">, nuts and </w:t>
            </w:r>
            <w:r w:rsidR="001D5809">
              <w:rPr>
                <w:rFonts w:ascii="Times New Roman" w:hAnsi="Times New Roman" w:cs="Times New Roman"/>
                <w:sz w:val="24"/>
                <w:szCs w:val="24"/>
              </w:rPr>
              <w:t xml:space="preserve">legumes; </w:t>
            </w:r>
            <w:r w:rsidR="00B02C2C">
              <w:rPr>
                <w:rFonts w:ascii="Times New Roman" w:hAnsi="Times New Roman" w:cs="Times New Roman"/>
                <w:sz w:val="24"/>
                <w:szCs w:val="24"/>
              </w:rPr>
              <w:t>fish</w:t>
            </w:r>
            <w:r w:rsidR="00CC5EB4">
              <w:rPr>
                <w:rFonts w:ascii="Times New Roman" w:hAnsi="Times New Roman" w:cs="Times New Roman"/>
                <w:sz w:val="24"/>
                <w:szCs w:val="24"/>
              </w:rPr>
              <w:t>,</w:t>
            </w:r>
            <w:r w:rsidR="00B02C2C">
              <w:rPr>
                <w:rFonts w:ascii="Times New Roman" w:hAnsi="Times New Roman" w:cs="Times New Roman"/>
                <w:sz w:val="24"/>
                <w:szCs w:val="24"/>
              </w:rPr>
              <w:t xml:space="preserve"> seafood, poultry and meat prepared </w:t>
            </w:r>
            <w:r w:rsidR="00350A0F">
              <w:rPr>
                <w:rFonts w:ascii="Times New Roman" w:hAnsi="Times New Roman" w:cs="Times New Roman"/>
                <w:sz w:val="24"/>
                <w:szCs w:val="24"/>
              </w:rPr>
              <w:t>using</w:t>
            </w:r>
            <w:r w:rsidR="00B04A13">
              <w:rPr>
                <w:rFonts w:ascii="Times New Roman" w:hAnsi="Times New Roman" w:cs="Times New Roman"/>
                <w:sz w:val="24"/>
                <w:szCs w:val="24"/>
              </w:rPr>
              <w:t xml:space="preserve"> healthier cooking methods. </w:t>
            </w:r>
          </w:p>
          <w:p w14:paraId="7C75524F" w14:textId="744B15AC" w:rsidR="0098198D" w:rsidRPr="00525CA2" w:rsidRDefault="00392A1F" w:rsidP="00EE5BD0">
            <w:pPr>
              <w:spacing w:line="480" w:lineRule="auto"/>
              <w:rPr>
                <w:rFonts w:ascii="Times New Roman" w:hAnsi="Times New Roman" w:cs="Times New Roman"/>
                <w:sz w:val="24"/>
                <w:szCs w:val="24"/>
                <w:vertAlign w:val="superscript"/>
              </w:rPr>
            </w:pPr>
            <w:proofErr w:type="spellStart"/>
            <w:r>
              <w:rPr>
                <w:rFonts w:ascii="Times New Roman" w:hAnsi="Times New Roman" w:cs="Times New Roman"/>
                <w:sz w:val="24"/>
                <w:szCs w:val="24"/>
                <w:vertAlign w:val="superscript"/>
              </w:rPr>
              <w:t>d</w:t>
            </w:r>
            <w:r w:rsidR="0098198D" w:rsidRPr="00525CA2">
              <w:rPr>
                <w:rFonts w:ascii="Times New Roman" w:hAnsi="Times New Roman" w:cs="Times New Roman"/>
                <w:sz w:val="24"/>
                <w:szCs w:val="24"/>
              </w:rPr>
              <w:t>Missing</w:t>
            </w:r>
            <w:proofErr w:type="spellEnd"/>
            <w:r w:rsidR="0098198D" w:rsidRPr="00525CA2">
              <w:rPr>
                <w:rFonts w:ascii="Times New Roman" w:hAnsi="Times New Roman" w:cs="Times New Roman"/>
                <w:sz w:val="24"/>
                <w:szCs w:val="24"/>
              </w:rPr>
              <w:t xml:space="preserve"> data: </w:t>
            </w:r>
            <w:r w:rsidR="0098198D">
              <w:rPr>
                <w:rFonts w:ascii="Times New Roman" w:hAnsi="Times New Roman" w:cs="Times New Roman"/>
                <w:sz w:val="24"/>
                <w:szCs w:val="24"/>
              </w:rPr>
              <w:t xml:space="preserve">n=59 “Healthy” dietary pattern, </w:t>
            </w:r>
            <w:r w:rsidR="0098198D" w:rsidRPr="00525CA2">
              <w:rPr>
                <w:rFonts w:ascii="Times New Roman" w:hAnsi="Times New Roman" w:cs="Times New Roman"/>
                <w:sz w:val="24"/>
                <w:szCs w:val="24"/>
              </w:rPr>
              <w:t>n=1</w:t>
            </w:r>
            <w:r w:rsidR="0098198D">
              <w:rPr>
                <w:rFonts w:ascii="Times New Roman" w:hAnsi="Times New Roman" w:cs="Times New Roman"/>
                <w:sz w:val="24"/>
                <w:szCs w:val="24"/>
              </w:rPr>
              <w:t xml:space="preserve">90 </w:t>
            </w:r>
            <w:r w:rsidR="0098198D" w:rsidRPr="00525CA2">
              <w:rPr>
                <w:rFonts w:ascii="Times New Roman" w:hAnsi="Times New Roman" w:cs="Times New Roman"/>
                <w:sz w:val="24"/>
                <w:szCs w:val="24"/>
              </w:rPr>
              <w:t xml:space="preserve">intake of supplements containing vitamin B12 </w:t>
            </w:r>
          </w:p>
        </w:tc>
      </w:tr>
    </w:tbl>
    <w:p w14:paraId="13CFBDED" w14:textId="77777777" w:rsidR="0098198D" w:rsidRDefault="0098198D" w:rsidP="00EE5BD0">
      <w:pPr>
        <w:pStyle w:val="EndNoteBibliography"/>
        <w:suppressLineNumbers/>
        <w:ind w:left="280" w:hanging="280"/>
        <w:rPr>
          <w:szCs w:val="24"/>
        </w:rPr>
        <w:sectPr w:rsidR="0098198D" w:rsidSect="00B12DBE">
          <w:pgSz w:w="11906" w:h="16838"/>
          <w:pgMar w:top="1440" w:right="1440" w:bottom="1440" w:left="1440" w:header="709" w:footer="709" w:gutter="0"/>
          <w:lnNumType w:countBy="1" w:restart="continuous"/>
          <w:cols w:space="708"/>
          <w:docGrid w:linePitch="360"/>
        </w:sectPr>
      </w:pPr>
    </w:p>
    <w:tbl>
      <w:tblPr>
        <w:tblW w:w="5000" w:type="pct"/>
        <w:tblLook w:val="04A0" w:firstRow="1" w:lastRow="0" w:firstColumn="1" w:lastColumn="0" w:noHBand="0" w:noVBand="1"/>
      </w:tblPr>
      <w:tblGrid>
        <w:gridCol w:w="4930"/>
        <w:gridCol w:w="2767"/>
        <w:gridCol w:w="1583"/>
        <w:gridCol w:w="3005"/>
        <w:gridCol w:w="1673"/>
      </w:tblGrid>
      <w:tr w:rsidR="00CD6740" w:rsidRPr="00230B4C" w14:paraId="62DB8631" w14:textId="77777777" w:rsidTr="001C653D">
        <w:trPr>
          <w:trHeight w:val="290"/>
        </w:trPr>
        <w:tc>
          <w:tcPr>
            <w:tcW w:w="5000" w:type="pct"/>
            <w:gridSpan w:val="5"/>
            <w:tcBorders>
              <w:bottom w:val="single" w:sz="4" w:space="0" w:color="auto"/>
            </w:tcBorders>
            <w:shd w:val="clear" w:color="auto" w:fill="auto"/>
            <w:noWrap/>
            <w:vAlign w:val="center"/>
          </w:tcPr>
          <w:p w14:paraId="70D62878" w14:textId="6716B4B4" w:rsidR="00CD6740" w:rsidRPr="00230B4C" w:rsidRDefault="00CD6740" w:rsidP="00EE5BD0">
            <w:pPr>
              <w:spacing w:after="0" w:line="480" w:lineRule="auto"/>
              <w:rPr>
                <w:rFonts w:ascii="Times New Roman" w:eastAsia="Times New Roman" w:hAnsi="Times New Roman" w:cs="Times New Roman"/>
                <w:b/>
                <w:bCs/>
                <w:color w:val="000000"/>
                <w:sz w:val="24"/>
                <w:szCs w:val="24"/>
              </w:rPr>
            </w:pPr>
            <w:bookmarkStart w:id="46" w:name="_Hlk164864259"/>
            <w:r w:rsidRPr="002923ED">
              <w:rPr>
                <w:rFonts w:ascii="Times New Roman" w:hAnsi="Times New Roman" w:cs="Times New Roman"/>
                <w:b/>
                <w:bCs/>
                <w:sz w:val="24"/>
                <w:szCs w:val="24"/>
              </w:rPr>
              <w:lastRenderedPageBreak/>
              <w:t>Table 2.</w:t>
            </w:r>
            <w:r w:rsidRPr="00230B4C">
              <w:rPr>
                <w:rFonts w:ascii="Times New Roman" w:hAnsi="Times New Roman" w:cs="Times New Roman"/>
                <w:sz w:val="24"/>
                <w:szCs w:val="24"/>
              </w:rPr>
              <w:t xml:space="preserve"> Associations of plasma vitamin </w:t>
            </w:r>
            <w:r w:rsidRPr="00161B3A">
              <w:rPr>
                <w:rFonts w:ascii="Times New Roman" w:hAnsi="Times New Roman" w:cs="Times New Roman"/>
                <w:sz w:val="24"/>
                <w:szCs w:val="24"/>
              </w:rPr>
              <w:t xml:space="preserve">B12 </w:t>
            </w:r>
            <w:proofErr w:type="spellStart"/>
            <w:r w:rsidRPr="00161B3A">
              <w:rPr>
                <w:rFonts w:ascii="Times New Roman" w:hAnsi="Times New Roman" w:cs="Times New Roman"/>
                <w:sz w:val="24"/>
                <w:szCs w:val="24"/>
              </w:rPr>
              <w:t>concentrations</w:t>
            </w:r>
            <w:r w:rsidR="0054523C">
              <w:rPr>
                <w:rFonts w:ascii="Times New Roman" w:hAnsi="Times New Roman" w:cs="Times New Roman"/>
                <w:sz w:val="24"/>
                <w:szCs w:val="24"/>
                <w:vertAlign w:val="superscript"/>
              </w:rPr>
              <w:t>a</w:t>
            </w:r>
            <w:proofErr w:type="spellEnd"/>
            <w:r w:rsidRPr="00161B3A">
              <w:rPr>
                <w:rFonts w:ascii="Times New Roman" w:hAnsi="Times New Roman" w:cs="Times New Roman"/>
                <w:sz w:val="24"/>
                <w:szCs w:val="24"/>
              </w:rPr>
              <w:t xml:space="preserve"> at 8 years</w:t>
            </w:r>
            <w:r w:rsidRPr="00230B4C">
              <w:rPr>
                <w:rFonts w:ascii="Times New Roman" w:hAnsi="Times New Roman" w:cs="Times New Roman"/>
                <w:sz w:val="24"/>
                <w:szCs w:val="24"/>
              </w:rPr>
              <w:t xml:space="preserve"> with </w:t>
            </w:r>
            <w:r>
              <w:rPr>
                <w:rFonts w:ascii="Times New Roman" w:hAnsi="Times New Roman" w:cs="Times New Roman"/>
                <w:sz w:val="24"/>
                <w:szCs w:val="24"/>
              </w:rPr>
              <w:t>executive functions</w:t>
            </w:r>
            <w:r w:rsidRPr="00230B4C">
              <w:rPr>
                <w:rFonts w:ascii="Times New Roman" w:hAnsi="Times New Roman" w:cs="Times New Roman"/>
                <w:sz w:val="24"/>
                <w:szCs w:val="24"/>
              </w:rPr>
              <w:t xml:space="preserve"> at 8.5 and 10.5 years in the Growing Up in Singapore Towards healthy Outcomes study</w:t>
            </w:r>
          </w:p>
        </w:tc>
      </w:tr>
      <w:tr w:rsidR="00CD6740" w:rsidRPr="00230B4C" w14:paraId="7E793840" w14:textId="77777777" w:rsidTr="001C653D">
        <w:trPr>
          <w:trHeight w:val="290"/>
        </w:trPr>
        <w:tc>
          <w:tcPr>
            <w:tcW w:w="1780" w:type="pct"/>
            <w:tcBorders>
              <w:top w:val="single" w:sz="4" w:space="0" w:color="auto"/>
            </w:tcBorders>
            <w:shd w:val="clear" w:color="auto" w:fill="auto"/>
            <w:noWrap/>
            <w:vAlign w:val="center"/>
            <w:hideMark/>
          </w:tcPr>
          <w:p w14:paraId="1AB7F6B8" w14:textId="77777777" w:rsidR="00CD6740" w:rsidRPr="00230B4C" w:rsidRDefault="00CD6740" w:rsidP="00EE5BD0">
            <w:pPr>
              <w:spacing w:after="0" w:line="480" w:lineRule="auto"/>
              <w:rPr>
                <w:rFonts w:ascii="Times New Roman" w:eastAsia="Times New Roman" w:hAnsi="Times New Roman" w:cs="Times New Roman"/>
                <w:color w:val="000000"/>
                <w:sz w:val="24"/>
                <w:szCs w:val="24"/>
              </w:rPr>
            </w:pPr>
          </w:p>
        </w:tc>
        <w:tc>
          <w:tcPr>
            <w:tcW w:w="1550" w:type="pct"/>
            <w:gridSpan w:val="2"/>
            <w:tcBorders>
              <w:top w:val="single" w:sz="4" w:space="0" w:color="auto"/>
            </w:tcBorders>
            <w:vAlign w:val="center"/>
          </w:tcPr>
          <w:p w14:paraId="1E80C06C" w14:textId="77777777" w:rsidR="00CD6740" w:rsidRPr="00230B4C" w:rsidRDefault="00CD6740" w:rsidP="00EE5BD0">
            <w:pPr>
              <w:spacing w:after="0" w:line="480" w:lineRule="auto"/>
              <w:rPr>
                <w:rFonts w:ascii="Times New Roman" w:eastAsia="Times New Roman" w:hAnsi="Times New Roman" w:cs="Times New Roman"/>
                <w:b/>
                <w:bCs/>
                <w:color w:val="000000"/>
                <w:sz w:val="24"/>
                <w:szCs w:val="24"/>
              </w:rPr>
            </w:pPr>
            <w:r w:rsidRPr="00230B4C">
              <w:rPr>
                <w:rFonts w:ascii="Times New Roman" w:eastAsia="Times New Roman" w:hAnsi="Times New Roman" w:cs="Times New Roman"/>
                <w:b/>
                <w:bCs/>
                <w:color w:val="000000"/>
                <w:sz w:val="24"/>
                <w:szCs w:val="24"/>
              </w:rPr>
              <w:t>Unadjusted</w:t>
            </w:r>
          </w:p>
        </w:tc>
        <w:tc>
          <w:tcPr>
            <w:tcW w:w="1670" w:type="pct"/>
            <w:gridSpan w:val="2"/>
            <w:tcBorders>
              <w:top w:val="single" w:sz="4" w:space="0" w:color="auto"/>
            </w:tcBorders>
            <w:shd w:val="clear" w:color="auto" w:fill="auto"/>
            <w:noWrap/>
            <w:vAlign w:val="center"/>
            <w:hideMark/>
          </w:tcPr>
          <w:p w14:paraId="4C629EF7" w14:textId="6C12D2A4" w:rsidR="00CD6740" w:rsidRPr="00230B4C" w:rsidRDefault="00CD6740" w:rsidP="00EE5BD0">
            <w:pPr>
              <w:spacing w:after="0" w:line="480" w:lineRule="auto"/>
              <w:rPr>
                <w:rFonts w:ascii="Times New Roman" w:eastAsia="Times New Roman" w:hAnsi="Times New Roman" w:cs="Times New Roman"/>
                <w:b/>
                <w:bCs/>
                <w:color w:val="000000"/>
                <w:sz w:val="24"/>
                <w:szCs w:val="24"/>
                <w:vertAlign w:val="superscript"/>
              </w:rPr>
            </w:pPr>
            <w:proofErr w:type="spellStart"/>
            <w:r w:rsidRPr="00230B4C">
              <w:rPr>
                <w:rFonts w:ascii="Times New Roman" w:eastAsia="Times New Roman" w:hAnsi="Times New Roman" w:cs="Times New Roman"/>
                <w:b/>
                <w:bCs/>
                <w:color w:val="000000"/>
                <w:sz w:val="24"/>
                <w:szCs w:val="24"/>
              </w:rPr>
              <w:t>Adjusted</w:t>
            </w:r>
            <w:r w:rsidR="00606EC3" w:rsidRPr="00606EC3">
              <w:rPr>
                <w:rFonts w:ascii="Times New Roman" w:eastAsia="Times New Roman" w:hAnsi="Times New Roman" w:cs="Times New Roman"/>
                <w:color w:val="000000"/>
                <w:sz w:val="24"/>
                <w:szCs w:val="24"/>
                <w:vertAlign w:val="superscript"/>
              </w:rPr>
              <w:t>b</w:t>
            </w:r>
            <w:proofErr w:type="spellEnd"/>
          </w:p>
        </w:tc>
      </w:tr>
      <w:tr w:rsidR="00CD6740" w:rsidRPr="00230B4C" w14:paraId="6CCEC18C" w14:textId="77777777" w:rsidTr="001C653D">
        <w:trPr>
          <w:trHeight w:val="290"/>
        </w:trPr>
        <w:tc>
          <w:tcPr>
            <w:tcW w:w="1780" w:type="pct"/>
            <w:tcBorders>
              <w:bottom w:val="single" w:sz="4" w:space="0" w:color="auto"/>
            </w:tcBorders>
            <w:shd w:val="clear" w:color="auto" w:fill="auto"/>
            <w:noWrap/>
            <w:vAlign w:val="center"/>
            <w:hideMark/>
          </w:tcPr>
          <w:p w14:paraId="0B6FFD3E" w14:textId="77777777" w:rsidR="00CD6740" w:rsidRPr="00230B4C" w:rsidRDefault="00CD6740" w:rsidP="00EE5BD0">
            <w:pPr>
              <w:spacing w:after="0" w:line="480" w:lineRule="auto"/>
              <w:rPr>
                <w:rFonts w:ascii="Times New Roman" w:eastAsia="Times New Roman" w:hAnsi="Times New Roman" w:cs="Times New Roman"/>
                <w:b/>
                <w:bCs/>
                <w:color w:val="000000"/>
                <w:sz w:val="24"/>
                <w:szCs w:val="24"/>
              </w:rPr>
            </w:pPr>
            <w:r w:rsidRPr="00230B4C">
              <w:rPr>
                <w:rFonts w:ascii="Times New Roman" w:eastAsia="Times New Roman" w:hAnsi="Times New Roman" w:cs="Times New Roman"/>
                <w:b/>
                <w:bCs/>
                <w:color w:val="000000"/>
                <w:sz w:val="24"/>
                <w:szCs w:val="24"/>
              </w:rPr>
              <w:t>Tests</w:t>
            </w:r>
            <w:r>
              <w:rPr>
                <w:rFonts w:ascii="Times New Roman" w:eastAsia="Times New Roman" w:hAnsi="Times New Roman" w:cs="Times New Roman"/>
                <w:b/>
                <w:bCs/>
                <w:color w:val="000000"/>
                <w:sz w:val="24"/>
                <w:szCs w:val="24"/>
              </w:rPr>
              <w:t xml:space="preserve"> of Executive Functions</w:t>
            </w:r>
          </w:p>
        </w:tc>
        <w:tc>
          <w:tcPr>
            <w:tcW w:w="991" w:type="pct"/>
            <w:tcBorders>
              <w:bottom w:val="single" w:sz="4" w:space="0" w:color="auto"/>
            </w:tcBorders>
            <w:vAlign w:val="center"/>
          </w:tcPr>
          <w:p w14:paraId="6252EF17" w14:textId="77777777" w:rsidR="00CD6740" w:rsidRPr="00230B4C" w:rsidRDefault="00CD6740" w:rsidP="00EE5BD0">
            <w:pPr>
              <w:spacing w:after="0" w:line="480" w:lineRule="auto"/>
              <w:rPr>
                <w:rFonts w:ascii="Times New Roman" w:eastAsia="Times New Roman" w:hAnsi="Times New Roman" w:cs="Times New Roman"/>
                <w:b/>
                <w:bCs/>
                <w:color w:val="000000"/>
                <w:sz w:val="24"/>
                <w:szCs w:val="24"/>
              </w:rPr>
            </w:pPr>
            <w:r w:rsidRPr="00230B4C">
              <w:rPr>
                <w:rFonts w:ascii="Times New Roman" w:eastAsia="Times New Roman" w:hAnsi="Times New Roman" w:cs="Times New Roman"/>
                <w:b/>
                <w:bCs/>
                <w:color w:val="000000"/>
                <w:sz w:val="24"/>
                <w:szCs w:val="24"/>
              </w:rPr>
              <w:t>β (95% CI)</w:t>
            </w:r>
          </w:p>
        </w:tc>
        <w:tc>
          <w:tcPr>
            <w:tcW w:w="559" w:type="pct"/>
            <w:tcBorders>
              <w:bottom w:val="single" w:sz="4" w:space="0" w:color="auto"/>
            </w:tcBorders>
            <w:vAlign w:val="center"/>
          </w:tcPr>
          <w:p w14:paraId="22AB2EB5" w14:textId="77777777" w:rsidR="00CD6740" w:rsidRPr="00230B4C" w:rsidRDefault="00CD6740" w:rsidP="00EE5BD0">
            <w:pPr>
              <w:spacing w:after="0" w:line="480" w:lineRule="auto"/>
              <w:rPr>
                <w:rFonts w:ascii="Times New Roman" w:eastAsia="Times New Roman" w:hAnsi="Times New Roman" w:cs="Times New Roman"/>
                <w:b/>
                <w:bCs/>
                <w:color w:val="000000"/>
                <w:sz w:val="24"/>
                <w:szCs w:val="24"/>
              </w:rPr>
            </w:pPr>
            <w:r w:rsidRPr="00230B4C">
              <w:rPr>
                <w:rFonts w:ascii="Times New Roman" w:eastAsia="Times New Roman" w:hAnsi="Times New Roman" w:cs="Times New Roman"/>
                <w:b/>
                <w:bCs/>
                <w:color w:val="000000"/>
                <w:sz w:val="24"/>
                <w:szCs w:val="24"/>
              </w:rPr>
              <w:t>P</w:t>
            </w:r>
          </w:p>
        </w:tc>
        <w:tc>
          <w:tcPr>
            <w:tcW w:w="1078" w:type="pct"/>
            <w:tcBorders>
              <w:bottom w:val="single" w:sz="4" w:space="0" w:color="auto"/>
            </w:tcBorders>
            <w:shd w:val="clear" w:color="auto" w:fill="auto"/>
            <w:noWrap/>
            <w:vAlign w:val="center"/>
            <w:hideMark/>
          </w:tcPr>
          <w:p w14:paraId="1C2B9811" w14:textId="77777777" w:rsidR="00CD6740" w:rsidRPr="00230B4C" w:rsidRDefault="00CD6740" w:rsidP="00EE5BD0">
            <w:pPr>
              <w:spacing w:after="0" w:line="480" w:lineRule="auto"/>
              <w:rPr>
                <w:rFonts w:ascii="Times New Roman" w:eastAsia="Times New Roman" w:hAnsi="Times New Roman" w:cs="Times New Roman"/>
                <w:b/>
                <w:bCs/>
                <w:color w:val="000000"/>
                <w:sz w:val="24"/>
                <w:szCs w:val="24"/>
              </w:rPr>
            </w:pPr>
            <w:r w:rsidRPr="00230B4C">
              <w:rPr>
                <w:rFonts w:ascii="Times New Roman" w:eastAsia="Times New Roman" w:hAnsi="Times New Roman" w:cs="Times New Roman"/>
                <w:b/>
                <w:bCs/>
                <w:color w:val="000000"/>
                <w:sz w:val="24"/>
                <w:szCs w:val="24"/>
              </w:rPr>
              <w:t>β (95% CI)</w:t>
            </w:r>
          </w:p>
        </w:tc>
        <w:tc>
          <w:tcPr>
            <w:tcW w:w="592" w:type="pct"/>
            <w:tcBorders>
              <w:bottom w:val="single" w:sz="4" w:space="0" w:color="auto"/>
            </w:tcBorders>
            <w:shd w:val="clear" w:color="auto" w:fill="auto"/>
            <w:noWrap/>
            <w:vAlign w:val="center"/>
            <w:hideMark/>
          </w:tcPr>
          <w:p w14:paraId="4F759480" w14:textId="77777777" w:rsidR="00CD6740" w:rsidRPr="00230B4C" w:rsidRDefault="00CD6740" w:rsidP="00EE5BD0">
            <w:pPr>
              <w:spacing w:after="0" w:line="480" w:lineRule="auto"/>
              <w:rPr>
                <w:rFonts w:ascii="Times New Roman" w:eastAsia="Times New Roman" w:hAnsi="Times New Roman" w:cs="Times New Roman"/>
                <w:b/>
                <w:bCs/>
                <w:color w:val="000000"/>
                <w:sz w:val="24"/>
                <w:szCs w:val="24"/>
              </w:rPr>
            </w:pPr>
            <w:r w:rsidRPr="00230B4C">
              <w:rPr>
                <w:rFonts w:ascii="Times New Roman" w:eastAsia="Times New Roman" w:hAnsi="Times New Roman" w:cs="Times New Roman"/>
                <w:b/>
                <w:bCs/>
                <w:color w:val="000000"/>
                <w:sz w:val="24"/>
                <w:szCs w:val="24"/>
              </w:rPr>
              <w:t>P</w:t>
            </w:r>
          </w:p>
        </w:tc>
      </w:tr>
      <w:tr w:rsidR="00CD6740" w:rsidRPr="00230B4C" w14:paraId="20D4453D" w14:textId="77777777" w:rsidTr="001C653D">
        <w:trPr>
          <w:trHeight w:val="290"/>
        </w:trPr>
        <w:tc>
          <w:tcPr>
            <w:tcW w:w="1780" w:type="pct"/>
            <w:tcBorders>
              <w:top w:val="single" w:sz="4" w:space="0" w:color="auto"/>
            </w:tcBorders>
            <w:shd w:val="clear" w:color="auto" w:fill="auto"/>
            <w:noWrap/>
            <w:vAlign w:val="center"/>
            <w:hideMark/>
          </w:tcPr>
          <w:p w14:paraId="52E409E6" w14:textId="77777777" w:rsidR="00CD6740" w:rsidRPr="00230B4C" w:rsidRDefault="00CD6740" w:rsidP="00EE5BD0">
            <w:pPr>
              <w:spacing w:after="0" w:line="480" w:lineRule="auto"/>
              <w:rPr>
                <w:rFonts w:ascii="Times New Roman" w:eastAsia="Times New Roman" w:hAnsi="Times New Roman" w:cs="Times New Roman"/>
                <w:b/>
                <w:bCs/>
                <w:color w:val="000000"/>
                <w:sz w:val="24"/>
                <w:szCs w:val="24"/>
              </w:rPr>
            </w:pPr>
            <w:r w:rsidRPr="00230B4C">
              <w:rPr>
                <w:rFonts w:ascii="Times New Roman" w:eastAsia="Times New Roman" w:hAnsi="Times New Roman" w:cs="Times New Roman"/>
                <w:b/>
                <w:bCs/>
                <w:color w:val="000000"/>
                <w:sz w:val="24"/>
                <w:szCs w:val="24"/>
              </w:rPr>
              <w:t>Year 8.5</w:t>
            </w:r>
          </w:p>
        </w:tc>
        <w:tc>
          <w:tcPr>
            <w:tcW w:w="991" w:type="pct"/>
            <w:tcBorders>
              <w:top w:val="single" w:sz="4" w:space="0" w:color="auto"/>
            </w:tcBorders>
            <w:vAlign w:val="center"/>
          </w:tcPr>
          <w:p w14:paraId="115CA814" w14:textId="77777777" w:rsidR="00CD6740" w:rsidRPr="00230B4C" w:rsidRDefault="00CD6740" w:rsidP="00EE5BD0">
            <w:pPr>
              <w:spacing w:after="0" w:line="480" w:lineRule="auto"/>
              <w:rPr>
                <w:rFonts w:ascii="Times New Roman" w:eastAsia="Times New Roman" w:hAnsi="Times New Roman" w:cs="Times New Roman"/>
                <w:sz w:val="24"/>
                <w:szCs w:val="24"/>
              </w:rPr>
            </w:pPr>
          </w:p>
        </w:tc>
        <w:tc>
          <w:tcPr>
            <w:tcW w:w="559" w:type="pct"/>
            <w:tcBorders>
              <w:top w:val="single" w:sz="4" w:space="0" w:color="auto"/>
            </w:tcBorders>
            <w:vAlign w:val="center"/>
          </w:tcPr>
          <w:p w14:paraId="2AA8D3D8" w14:textId="77777777" w:rsidR="00CD6740" w:rsidRPr="00230B4C" w:rsidRDefault="00CD6740" w:rsidP="00EE5BD0">
            <w:pPr>
              <w:spacing w:after="0" w:line="480" w:lineRule="auto"/>
              <w:rPr>
                <w:rFonts w:ascii="Times New Roman" w:eastAsia="Times New Roman" w:hAnsi="Times New Roman" w:cs="Times New Roman"/>
                <w:sz w:val="24"/>
                <w:szCs w:val="24"/>
              </w:rPr>
            </w:pPr>
          </w:p>
        </w:tc>
        <w:tc>
          <w:tcPr>
            <w:tcW w:w="1078" w:type="pct"/>
            <w:tcBorders>
              <w:top w:val="single" w:sz="4" w:space="0" w:color="auto"/>
            </w:tcBorders>
            <w:shd w:val="clear" w:color="auto" w:fill="auto"/>
            <w:noWrap/>
            <w:vAlign w:val="center"/>
            <w:hideMark/>
          </w:tcPr>
          <w:p w14:paraId="29D3D15F" w14:textId="77777777" w:rsidR="00CD6740" w:rsidRPr="00230B4C" w:rsidRDefault="00CD6740" w:rsidP="00EE5BD0">
            <w:pPr>
              <w:spacing w:after="0" w:line="480" w:lineRule="auto"/>
              <w:rPr>
                <w:rFonts w:ascii="Times New Roman" w:eastAsia="Times New Roman" w:hAnsi="Times New Roman" w:cs="Times New Roman"/>
                <w:sz w:val="24"/>
                <w:szCs w:val="24"/>
              </w:rPr>
            </w:pPr>
          </w:p>
        </w:tc>
        <w:tc>
          <w:tcPr>
            <w:tcW w:w="592" w:type="pct"/>
            <w:tcBorders>
              <w:top w:val="single" w:sz="4" w:space="0" w:color="auto"/>
            </w:tcBorders>
            <w:shd w:val="clear" w:color="auto" w:fill="auto"/>
            <w:noWrap/>
            <w:vAlign w:val="center"/>
            <w:hideMark/>
          </w:tcPr>
          <w:p w14:paraId="3E14036D" w14:textId="77777777" w:rsidR="00CD6740" w:rsidRPr="00230B4C" w:rsidRDefault="00CD6740" w:rsidP="00EE5BD0">
            <w:pPr>
              <w:spacing w:after="0" w:line="480" w:lineRule="auto"/>
              <w:rPr>
                <w:rFonts w:ascii="Times New Roman" w:eastAsia="Times New Roman" w:hAnsi="Times New Roman" w:cs="Times New Roman"/>
                <w:sz w:val="24"/>
                <w:szCs w:val="24"/>
              </w:rPr>
            </w:pPr>
          </w:p>
        </w:tc>
      </w:tr>
      <w:tr w:rsidR="00CD6740" w:rsidRPr="00230B4C" w14:paraId="00AFC6A9" w14:textId="77777777" w:rsidTr="001C653D">
        <w:trPr>
          <w:trHeight w:val="290"/>
        </w:trPr>
        <w:tc>
          <w:tcPr>
            <w:tcW w:w="1780" w:type="pct"/>
            <w:shd w:val="clear" w:color="auto" w:fill="auto"/>
            <w:noWrap/>
            <w:vAlign w:val="center"/>
            <w:hideMark/>
          </w:tcPr>
          <w:p w14:paraId="0A710A6F" w14:textId="77777777" w:rsidR="00CD6740" w:rsidRPr="005E70F9" w:rsidRDefault="00CD6740" w:rsidP="00EE5BD0">
            <w:pPr>
              <w:spacing w:after="0" w:line="480" w:lineRule="auto"/>
              <w:rPr>
                <w:rFonts w:ascii="Times New Roman" w:eastAsia="Times New Roman" w:hAnsi="Times New Roman" w:cs="Times New Roman"/>
                <w:color w:val="000000"/>
                <w:sz w:val="24"/>
                <w:szCs w:val="24"/>
              </w:rPr>
            </w:pPr>
            <w:r w:rsidRPr="005E70F9">
              <w:rPr>
                <w:rFonts w:ascii="Times New Roman" w:eastAsia="Times New Roman" w:hAnsi="Times New Roman" w:cs="Times New Roman"/>
                <w:color w:val="000000"/>
                <w:sz w:val="24"/>
                <w:szCs w:val="24"/>
              </w:rPr>
              <w:t>NEPSY-II</w:t>
            </w:r>
            <w:r>
              <w:rPr>
                <w:rFonts w:ascii="Times New Roman" w:eastAsia="Times New Roman" w:hAnsi="Times New Roman" w:cs="Times New Roman"/>
                <w:color w:val="000000"/>
                <w:sz w:val="24"/>
                <w:szCs w:val="24"/>
              </w:rPr>
              <w:t xml:space="preserve"> (n=254)</w:t>
            </w:r>
          </w:p>
        </w:tc>
        <w:tc>
          <w:tcPr>
            <w:tcW w:w="991" w:type="pct"/>
            <w:vAlign w:val="center"/>
          </w:tcPr>
          <w:p w14:paraId="2DA9EC90" w14:textId="77777777" w:rsidR="00CD6740" w:rsidRPr="00230B4C" w:rsidRDefault="00CD6740" w:rsidP="00EE5BD0">
            <w:pPr>
              <w:spacing w:after="0" w:line="480" w:lineRule="auto"/>
              <w:rPr>
                <w:rFonts w:ascii="Times New Roman" w:eastAsia="Times New Roman" w:hAnsi="Times New Roman" w:cs="Times New Roman"/>
                <w:sz w:val="24"/>
                <w:szCs w:val="24"/>
              </w:rPr>
            </w:pPr>
          </w:p>
        </w:tc>
        <w:tc>
          <w:tcPr>
            <w:tcW w:w="559" w:type="pct"/>
            <w:vAlign w:val="center"/>
          </w:tcPr>
          <w:p w14:paraId="6AE5188B" w14:textId="77777777" w:rsidR="00CD6740" w:rsidRPr="00230B4C" w:rsidRDefault="00CD6740" w:rsidP="00EE5BD0">
            <w:pPr>
              <w:spacing w:after="0" w:line="480" w:lineRule="auto"/>
              <w:rPr>
                <w:rFonts w:ascii="Times New Roman" w:eastAsia="Times New Roman" w:hAnsi="Times New Roman" w:cs="Times New Roman"/>
                <w:sz w:val="24"/>
                <w:szCs w:val="24"/>
              </w:rPr>
            </w:pPr>
          </w:p>
        </w:tc>
        <w:tc>
          <w:tcPr>
            <w:tcW w:w="1078" w:type="pct"/>
            <w:shd w:val="clear" w:color="auto" w:fill="auto"/>
            <w:noWrap/>
            <w:vAlign w:val="center"/>
            <w:hideMark/>
          </w:tcPr>
          <w:p w14:paraId="71EB6A3B" w14:textId="77777777" w:rsidR="00CD6740" w:rsidRPr="00230B4C" w:rsidRDefault="00CD6740" w:rsidP="00EE5BD0">
            <w:pPr>
              <w:spacing w:after="0" w:line="480" w:lineRule="auto"/>
              <w:rPr>
                <w:rFonts w:ascii="Times New Roman" w:eastAsia="Times New Roman" w:hAnsi="Times New Roman" w:cs="Times New Roman"/>
                <w:sz w:val="24"/>
                <w:szCs w:val="24"/>
              </w:rPr>
            </w:pPr>
          </w:p>
        </w:tc>
        <w:tc>
          <w:tcPr>
            <w:tcW w:w="592" w:type="pct"/>
            <w:shd w:val="clear" w:color="auto" w:fill="auto"/>
            <w:noWrap/>
            <w:vAlign w:val="center"/>
            <w:hideMark/>
          </w:tcPr>
          <w:p w14:paraId="6F573C43" w14:textId="77777777" w:rsidR="00CD6740" w:rsidRPr="00230B4C" w:rsidRDefault="00CD6740" w:rsidP="00EE5BD0">
            <w:pPr>
              <w:spacing w:after="0" w:line="480" w:lineRule="auto"/>
              <w:rPr>
                <w:rFonts w:ascii="Times New Roman" w:eastAsia="Times New Roman" w:hAnsi="Times New Roman" w:cs="Times New Roman"/>
                <w:sz w:val="24"/>
                <w:szCs w:val="24"/>
              </w:rPr>
            </w:pPr>
          </w:p>
        </w:tc>
      </w:tr>
      <w:tr w:rsidR="00CD6740" w:rsidRPr="00230B4C" w14:paraId="2CA64D35" w14:textId="77777777" w:rsidTr="001C653D">
        <w:trPr>
          <w:trHeight w:val="290"/>
        </w:trPr>
        <w:tc>
          <w:tcPr>
            <w:tcW w:w="1780" w:type="pct"/>
            <w:shd w:val="clear" w:color="auto" w:fill="auto"/>
            <w:noWrap/>
            <w:vAlign w:val="center"/>
            <w:hideMark/>
          </w:tcPr>
          <w:p w14:paraId="7264FFA8" w14:textId="77777777" w:rsidR="00CD6740" w:rsidRPr="00230B4C" w:rsidRDefault="00CD6740" w:rsidP="00EE5BD0">
            <w:pPr>
              <w:spacing w:after="0" w:line="480" w:lineRule="auto"/>
              <w:ind w:left="170"/>
              <w:rPr>
                <w:rFonts w:ascii="Times New Roman" w:eastAsia="Times New Roman" w:hAnsi="Times New Roman" w:cs="Times New Roman"/>
                <w:color w:val="000000"/>
                <w:sz w:val="24"/>
                <w:szCs w:val="24"/>
              </w:rPr>
            </w:pPr>
            <w:r w:rsidRPr="00230B4C">
              <w:rPr>
                <w:rFonts w:ascii="Times New Roman" w:eastAsia="Times New Roman" w:hAnsi="Times New Roman" w:cs="Times New Roman"/>
                <w:color w:val="000000"/>
                <w:sz w:val="24"/>
                <w:szCs w:val="24"/>
              </w:rPr>
              <w:t>INI combined scaled score</w:t>
            </w:r>
          </w:p>
        </w:tc>
        <w:tc>
          <w:tcPr>
            <w:tcW w:w="991" w:type="pct"/>
            <w:vAlign w:val="center"/>
          </w:tcPr>
          <w:p w14:paraId="27B0CE10" w14:textId="77777777" w:rsidR="00CD6740" w:rsidRPr="00230B4C" w:rsidRDefault="00CD6740" w:rsidP="00EE5BD0">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0.06 (-0.35, 0.46)</w:t>
            </w:r>
          </w:p>
        </w:tc>
        <w:tc>
          <w:tcPr>
            <w:tcW w:w="559" w:type="pct"/>
            <w:vAlign w:val="center"/>
          </w:tcPr>
          <w:p w14:paraId="44DE0EC2" w14:textId="77777777" w:rsidR="00CD6740" w:rsidRPr="00230B4C" w:rsidRDefault="00CD6740" w:rsidP="00EE5BD0">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0.787</w:t>
            </w:r>
          </w:p>
        </w:tc>
        <w:tc>
          <w:tcPr>
            <w:tcW w:w="1078" w:type="pct"/>
            <w:shd w:val="clear" w:color="auto" w:fill="auto"/>
            <w:noWrap/>
            <w:vAlign w:val="center"/>
            <w:hideMark/>
          </w:tcPr>
          <w:p w14:paraId="15E9053E" w14:textId="551D4C22" w:rsidR="00CD6740" w:rsidRPr="000B7081" w:rsidRDefault="00CD6740" w:rsidP="00EE5BD0">
            <w:pPr>
              <w:spacing w:after="0" w:line="480" w:lineRule="auto"/>
              <w:rPr>
                <w:rFonts w:ascii="Times New Roman" w:eastAsia="Times New Roman" w:hAnsi="Times New Roman" w:cs="Times New Roman"/>
                <w:color w:val="FF0000"/>
                <w:sz w:val="24"/>
                <w:szCs w:val="24"/>
              </w:rPr>
            </w:pPr>
            <w:r w:rsidRPr="000B7081">
              <w:rPr>
                <w:rFonts w:ascii="Times New Roman" w:eastAsia="Times New Roman" w:hAnsi="Times New Roman" w:cs="Times New Roman"/>
                <w:color w:val="FF0000"/>
                <w:sz w:val="24"/>
                <w:szCs w:val="24"/>
              </w:rPr>
              <w:t>-0.0</w:t>
            </w:r>
            <w:r w:rsidR="00DA46A9" w:rsidRPr="000B7081">
              <w:rPr>
                <w:rFonts w:ascii="Times New Roman" w:eastAsia="Times New Roman" w:hAnsi="Times New Roman" w:cs="Times New Roman"/>
                <w:color w:val="FF0000"/>
                <w:sz w:val="24"/>
                <w:szCs w:val="24"/>
              </w:rPr>
              <w:t>1</w:t>
            </w:r>
            <w:r w:rsidRPr="000B7081">
              <w:rPr>
                <w:rFonts w:ascii="Times New Roman" w:eastAsia="Times New Roman" w:hAnsi="Times New Roman" w:cs="Times New Roman"/>
                <w:color w:val="FF0000"/>
                <w:sz w:val="24"/>
                <w:szCs w:val="24"/>
              </w:rPr>
              <w:t xml:space="preserve"> (-0.4</w:t>
            </w:r>
            <w:r w:rsidR="00DA46A9" w:rsidRPr="000B7081">
              <w:rPr>
                <w:rFonts w:ascii="Times New Roman" w:eastAsia="Times New Roman" w:hAnsi="Times New Roman" w:cs="Times New Roman"/>
                <w:color w:val="FF0000"/>
                <w:sz w:val="24"/>
                <w:szCs w:val="24"/>
              </w:rPr>
              <w:t>3</w:t>
            </w:r>
            <w:r w:rsidRPr="000B7081">
              <w:rPr>
                <w:rFonts w:ascii="Times New Roman" w:eastAsia="Times New Roman" w:hAnsi="Times New Roman" w:cs="Times New Roman"/>
                <w:color w:val="FF0000"/>
                <w:sz w:val="24"/>
                <w:szCs w:val="24"/>
              </w:rPr>
              <w:t>, 0.4</w:t>
            </w:r>
            <w:r w:rsidR="00DA46A9" w:rsidRPr="000B7081">
              <w:rPr>
                <w:rFonts w:ascii="Times New Roman" w:eastAsia="Times New Roman" w:hAnsi="Times New Roman" w:cs="Times New Roman"/>
                <w:color w:val="FF0000"/>
                <w:sz w:val="24"/>
                <w:szCs w:val="24"/>
              </w:rPr>
              <w:t>1</w:t>
            </w:r>
            <w:r w:rsidRPr="000B7081">
              <w:rPr>
                <w:rFonts w:ascii="Times New Roman" w:eastAsia="Times New Roman" w:hAnsi="Times New Roman" w:cs="Times New Roman"/>
                <w:color w:val="FF0000"/>
                <w:sz w:val="24"/>
                <w:szCs w:val="24"/>
              </w:rPr>
              <w:t>)</w:t>
            </w:r>
          </w:p>
        </w:tc>
        <w:tc>
          <w:tcPr>
            <w:tcW w:w="592" w:type="pct"/>
            <w:shd w:val="clear" w:color="auto" w:fill="auto"/>
            <w:noWrap/>
            <w:vAlign w:val="center"/>
            <w:hideMark/>
          </w:tcPr>
          <w:p w14:paraId="277ACA0E" w14:textId="022B1050" w:rsidR="00CD6740" w:rsidRPr="000B7081" w:rsidRDefault="00CD6740" w:rsidP="00EE5BD0">
            <w:pPr>
              <w:spacing w:after="0" w:line="480" w:lineRule="auto"/>
              <w:rPr>
                <w:rFonts w:ascii="Times New Roman" w:eastAsia="Times New Roman" w:hAnsi="Times New Roman" w:cs="Times New Roman"/>
                <w:color w:val="FF0000"/>
                <w:sz w:val="24"/>
                <w:szCs w:val="24"/>
              </w:rPr>
            </w:pPr>
            <w:r w:rsidRPr="000B7081">
              <w:rPr>
                <w:rFonts w:ascii="Times New Roman" w:eastAsia="Times New Roman" w:hAnsi="Times New Roman" w:cs="Times New Roman"/>
                <w:color w:val="FF0000"/>
                <w:sz w:val="24"/>
                <w:szCs w:val="24"/>
              </w:rPr>
              <w:t>0.9</w:t>
            </w:r>
            <w:r w:rsidR="00DA46A9" w:rsidRPr="000B7081">
              <w:rPr>
                <w:rFonts w:ascii="Times New Roman" w:eastAsia="Times New Roman" w:hAnsi="Times New Roman" w:cs="Times New Roman"/>
                <w:color w:val="FF0000"/>
                <w:sz w:val="24"/>
                <w:szCs w:val="24"/>
              </w:rPr>
              <w:t>64</w:t>
            </w:r>
          </w:p>
        </w:tc>
      </w:tr>
      <w:tr w:rsidR="00CD6740" w:rsidRPr="00230B4C" w14:paraId="614D6FC9" w14:textId="77777777" w:rsidTr="001C653D">
        <w:trPr>
          <w:trHeight w:val="290"/>
        </w:trPr>
        <w:tc>
          <w:tcPr>
            <w:tcW w:w="1780" w:type="pct"/>
            <w:shd w:val="clear" w:color="auto" w:fill="auto"/>
            <w:noWrap/>
            <w:vAlign w:val="center"/>
            <w:hideMark/>
          </w:tcPr>
          <w:p w14:paraId="02ECC718" w14:textId="77777777" w:rsidR="00CD6740" w:rsidRPr="00230B4C" w:rsidRDefault="00CD6740" w:rsidP="00EE5BD0">
            <w:pPr>
              <w:spacing w:after="0" w:line="480" w:lineRule="auto"/>
              <w:ind w:left="170"/>
              <w:rPr>
                <w:rFonts w:ascii="Times New Roman" w:eastAsia="Times New Roman" w:hAnsi="Times New Roman" w:cs="Times New Roman"/>
                <w:color w:val="000000"/>
                <w:sz w:val="24"/>
                <w:szCs w:val="24"/>
              </w:rPr>
            </w:pPr>
            <w:r w:rsidRPr="00230B4C">
              <w:rPr>
                <w:rFonts w:ascii="Times New Roman" w:eastAsia="Times New Roman" w:hAnsi="Times New Roman" w:cs="Times New Roman"/>
                <w:color w:val="000000"/>
                <w:sz w:val="24"/>
                <w:szCs w:val="24"/>
              </w:rPr>
              <w:t>INS combined scaled score</w:t>
            </w:r>
          </w:p>
        </w:tc>
        <w:tc>
          <w:tcPr>
            <w:tcW w:w="991" w:type="pct"/>
            <w:vAlign w:val="center"/>
          </w:tcPr>
          <w:p w14:paraId="509E9938" w14:textId="77777777" w:rsidR="00CD6740" w:rsidRPr="00230B4C" w:rsidRDefault="00CD6740" w:rsidP="00EE5BD0">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0.19 (-0.32, 0.71)</w:t>
            </w:r>
          </w:p>
        </w:tc>
        <w:tc>
          <w:tcPr>
            <w:tcW w:w="559" w:type="pct"/>
            <w:vAlign w:val="center"/>
          </w:tcPr>
          <w:p w14:paraId="6F68C758" w14:textId="77777777" w:rsidR="00CD6740" w:rsidRPr="00230B4C" w:rsidRDefault="00CD6740" w:rsidP="00EE5BD0">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0.459</w:t>
            </w:r>
          </w:p>
        </w:tc>
        <w:tc>
          <w:tcPr>
            <w:tcW w:w="1078" w:type="pct"/>
            <w:shd w:val="clear" w:color="auto" w:fill="auto"/>
            <w:noWrap/>
            <w:vAlign w:val="center"/>
            <w:hideMark/>
          </w:tcPr>
          <w:p w14:paraId="21B46F2F" w14:textId="44995DFE" w:rsidR="00CD6740" w:rsidRPr="000B7081" w:rsidRDefault="00CD6740" w:rsidP="00EE5BD0">
            <w:pPr>
              <w:spacing w:after="0" w:line="480" w:lineRule="auto"/>
              <w:rPr>
                <w:rFonts w:ascii="Times New Roman" w:eastAsia="Times New Roman" w:hAnsi="Times New Roman" w:cs="Times New Roman"/>
                <w:color w:val="FF0000"/>
                <w:sz w:val="24"/>
                <w:szCs w:val="24"/>
              </w:rPr>
            </w:pPr>
            <w:r w:rsidRPr="000B7081">
              <w:rPr>
                <w:rFonts w:ascii="Times New Roman" w:eastAsia="Times New Roman" w:hAnsi="Times New Roman" w:cs="Times New Roman"/>
                <w:color w:val="FF0000"/>
                <w:sz w:val="24"/>
                <w:szCs w:val="24"/>
              </w:rPr>
              <w:t>-0.0</w:t>
            </w:r>
            <w:r w:rsidR="00DA46A9" w:rsidRPr="000B7081">
              <w:rPr>
                <w:rFonts w:ascii="Times New Roman" w:eastAsia="Times New Roman" w:hAnsi="Times New Roman" w:cs="Times New Roman"/>
                <w:color w:val="FF0000"/>
                <w:sz w:val="24"/>
                <w:szCs w:val="24"/>
              </w:rPr>
              <w:t>9</w:t>
            </w:r>
            <w:r w:rsidRPr="000B7081">
              <w:rPr>
                <w:rFonts w:ascii="Times New Roman" w:eastAsia="Times New Roman" w:hAnsi="Times New Roman" w:cs="Times New Roman"/>
                <w:color w:val="FF0000"/>
                <w:sz w:val="24"/>
                <w:szCs w:val="24"/>
              </w:rPr>
              <w:t xml:space="preserve"> (-0.</w:t>
            </w:r>
            <w:r w:rsidR="000B7081" w:rsidRPr="000B7081">
              <w:rPr>
                <w:rFonts w:ascii="Times New Roman" w:eastAsia="Times New Roman" w:hAnsi="Times New Roman" w:cs="Times New Roman"/>
                <w:color w:val="FF0000"/>
                <w:sz w:val="24"/>
                <w:szCs w:val="24"/>
              </w:rPr>
              <w:t>62</w:t>
            </w:r>
            <w:r w:rsidRPr="000B7081">
              <w:rPr>
                <w:rFonts w:ascii="Times New Roman" w:eastAsia="Times New Roman" w:hAnsi="Times New Roman" w:cs="Times New Roman"/>
                <w:color w:val="FF0000"/>
                <w:sz w:val="24"/>
                <w:szCs w:val="24"/>
              </w:rPr>
              <w:t>, 0.4</w:t>
            </w:r>
            <w:r w:rsidR="000B7081" w:rsidRPr="000B7081">
              <w:rPr>
                <w:rFonts w:ascii="Times New Roman" w:eastAsia="Times New Roman" w:hAnsi="Times New Roman" w:cs="Times New Roman"/>
                <w:color w:val="FF0000"/>
                <w:sz w:val="24"/>
                <w:szCs w:val="24"/>
              </w:rPr>
              <w:t>4</w:t>
            </w:r>
            <w:r w:rsidRPr="000B7081">
              <w:rPr>
                <w:rFonts w:ascii="Times New Roman" w:eastAsia="Times New Roman" w:hAnsi="Times New Roman" w:cs="Times New Roman"/>
                <w:color w:val="FF0000"/>
                <w:sz w:val="24"/>
                <w:szCs w:val="24"/>
              </w:rPr>
              <w:t>)</w:t>
            </w:r>
          </w:p>
        </w:tc>
        <w:tc>
          <w:tcPr>
            <w:tcW w:w="592" w:type="pct"/>
            <w:shd w:val="clear" w:color="auto" w:fill="auto"/>
            <w:noWrap/>
            <w:vAlign w:val="center"/>
            <w:hideMark/>
          </w:tcPr>
          <w:p w14:paraId="221A2D6D" w14:textId="439C03FD" w:rsidR="00CD6740" w:rsidRPr="000B7081" w:rsidRDefault="00CD6740" w:rsidP="00EE5BD0">
            <w:pPr>
              <w:spacing w:after="0" w:line="480" w:lineRule="auto"/>
              <w:rPr>
                <w:rFonts w:ascii="Times New Roman" w:eastAsia="Times New Roman" w:hAnsi="Times New Roman" w:cs="Times New Roman"/>
                <w:color w:val="FF0000"/>
                <w:sz w:val="24"/>
                <w:szCs w:val="24"/>
              </w:rPr>
            </w:pPr>
            <w:r w:rsidRPr="000B7081">
              <w:rPr>
                <w:rFonts w:ascii="Times New Roman" w:eastAsia="Times New Roman" w:hAnsi="Times New Roman" w:cs="Times New Roman"/>
                <w:color w:val="FF0000"/>
                <w:sz w:val="24"/>
                <w:szCs w:val="24"/>
              </w:rPr>
              <w:t>0.</w:t>
            </w:r>
            <w:r w:rsidR="000B7081" w:rsidRPr="000B7081">
              <w:rPr>
                <w:rFonts w:ascii="Times New Roman" w:eastAsia="Times New Roman" w:hAnsi="Times New Roman" w:cs="Times New Roman"/>
                <w:color w:val="FF0000"/>
                <w:sz w:val="24"/>
                <w:szCs w:val="24"/>
              </w:rPr>
              <w:t>743</w:t>
            </w:r>
          </w:p>
        </w:tc>
      </w:tr>
      <w:tr w:rsidR="00CD6740" w:rsidRPr="00230B4C" w14:paraId="1FC5685E" w14:textId="77777777" w:rsidTr="001C653D">
        <w:trPr>
          <w:trHeight w:val="290"/>
        </w:trPr>
        <w:tc>
          <w:tcPr>
            <w:tcW w:w="1780" w:type="pct"/>
            <w:shd w:val="clear" w:color="auto" w:fill="auto"/>
            <w:noWrap/>
            <w:vAlign w:val="center"/>
            <w:hideMark/>
          </w:tcPr>
          <w:p w14:paraId="72C64CE8" w14:textId="77777777" w:rsidR="00CD6740" w:rsidRPr="00230B4C" w:rsidRDefault="00CD6740" w:rsidP="00EE5BD0">
            <w:pPr>
              <w:spacing w:after="0" w:line="480" w:lineRule="auto"/>
              <w:ind w:left="170"/>
              <w:rPr>
                <w:rFonts w:ascii="Times New Roman" w:eastAsia="Times New Roman" w:hAnsi="Times New Roman" w:cs="Times New Roman"/>
                <w:color w:val="000000"/>
                <w:sz w:val="24"/>
                <w:szCs w:val="24"/>
              </w:rPr>
            </w:pPr>
            <w:r w:rsidRPr="00230B4C">
              <w:rPr>
                <w:rFonts w:ascii="Times New Roman" w:eastAsia="Times New Roman" w:hAnsi="Times New Roman" w:cs="Times New Roman"/>
                <w:color w:val="000000"/>
                <w:sz w:val="24"/>
                <w:szCs w:val="24"/>
              </w:rPr>
              <w:t>WI</w:t>
            </w:r>
            <w:r>
              <w:rPr>
                <w:rFonts w:ascii="Times New Roman" w:eastAsia="Times New Roman" w:hAnsi="Times New Roman" w:cs="Times New Roman"/>
                <w:color w:val="000000"/>
                <w:sz w:val="24"/>
                <w:szCs w:val="24"/>
              </w:rPr>
              <w:t>-</w:t>
            </w:r>
            <w:r w:rsidRPr="00230B4C">
              <w:rPr>
                <w:rFonts w:ascii="Times New Roman" w:eastAsia="Times New Roman" w:hAnsi="Times New Roman" w:cs="Times New Roman"/>
                <w:color w:val="000000"/>
                <w:sz w:val="24"/>
                <w:szCs w:val="24"/>
              </w:rPr>
              <w:t>Repetition scaled score</w:t>
            </w:r>
          </w:p>
        </w:tc>
        <w:tc>
          <w:tcPr>
            <w:tcW w:w="991" w:type="pct"/>
            <w:vAlign w:val="center"/>
          </w:tcPr>
          <w:p w14:paraId="3C8146C9" w14:textId="77777777" w:rsidR="00CD6740" w:rsidRPr="00230B4C" w:rsidRDefault="00CD6740" w:rsidP="00EE5BD0">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0.32 (0.04, 0.61)</w:t>
            </w:r>
          </w:p>
        </w:tc>
        <w:tc>
          <w:tcPr>
            <w:tcW w:w="559" w:type="pct"/>
            <w:vAlign w:val="center"/>
          </w:tcPr>
          <w:p w14:paraId="46855314" w14:textId="286BC0D8" w:rsidR="00CD6740" w:rsidRPr="00230B4C" w:rsidRDefault="00CD6740" w:rsidP="00EE5BD0">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0.026</w:t>
            </w:r>
          </w:p>
        </w:tc>
        <w:tc>
          <w:tcPr>
            <w:tcW w:w="1078" w:type="pct"/>
            <w:shd w:val="clear" w:color="auto" w:fill="auto"/>
            <w:noWrap/>
            <w:vAlign w:val="center"/>
            <w:hideMark/>
          </w:tcPr>
          <w:p w14:paraId="03D0F9BD" w14:textId="5D8D5293" w:rsidR="00CD6740" w:rsidRPr="000B7081" w:rsidRDefault="00CD6740" w:rsidP="00EE5BD0">
            <w:pPr>
              <w:spacing w:after="0" w:line="480" w:lineRule="auto"/>
              <w:rPr>
                <w:rFonts w:ascii="Times New Roman" w:eastAsia="Times New Roman" w:hAnsi="Times New Roman" w:cs="Times New Roman"/>
                <w:color w:val="FF0000"/>
                <w:sz w:val="24"/>
                <w:szCs w:val="24"/>
              </w:rPr>
            </w:pPr>
            <w:r w:rsidRPr="000B7081">
              <w:rPr>
                <w:rFonts w:ascii="Times New Roman" w:eastAsia="Times New Roman" w:hAnsi="Times New Roman" w:cs="Times New Roman"/>
                <w:color w:val="FF0000"/>
                <w:sz w:val="24"/>
                <w:szCs w:val="24"/>
              </w:rPr>
              <w:t>0.</w:t>
            </w:r>
            <w:r w:rsidR="000B7081" w:rsidRPr="000B7081">
              <w:rPr>
                <w:rFonts w:ascii="Times New Roman" w:eastAsia="Times New Roman" w:hAnsi="Times New Roman" w:cs="Times New Roman"/>
                <w:color w:val="FF0000"/>
                <w:sz w:val="24"/>
                <w:szCs w:val="24"/>
              </w:rPr>
              <w:t>19</w:t>
            </w:r>
            <w:r w:rsidRPr="000B7081">
              <w:rPr>
                <w:rFonts w:ascii="Times New Roman" w:eastAsia="Times New Roman" w:hAnsi="Times New Roman" w:cs="Times New Roman"/>
                <w:color w:val="FF0000"/>
                <w:sz w:val="24"/>
                <w:szCs w:val="24"/>
              </w:rPr>
              <w:t xml:space="preserve"> (-0.</w:t>
            </w:r>
            <w:r w:rsidR="000B7081" w:rsidRPr="000B7081">
              <w:rPr>
                <w:rFonts w:ascii="Times New Roman" w:eastAsia="Times New Roman" w:hAnsi="Times New Roman" w:cs="Times New Roman"/>
                <w:color w:val="FF0000"/>
                <w:sz w:val="24"/>
                <w:szCs w:val="24"/>
              </w:rPr>
              <w:t>11</w:t>
            </w:r>
            <w:r w:rsidRPr="000B7081">
              <w:rPr>
                <w:rFonts w:ascii="Times New Roman" w:eastAsia="Times New Roman" w:hAnsi="Times New Roman" w:cs="Times New Roman"/>
                <w:color w:val="FF0000"/>
                <w:sz w:val="24"/>
                <w:szCs w:val="24"/>
              </w:rPr>
              <w:t>, 0.</w:t>
            </w:r>
            <w:r w:rsidR="000B7081" w:rsidRPr="000B7081">
              <w:rPr>
                <w:rFonts w:ascii="Times New Roman" w:eastAsia="Times New Roman" w:hAnsi="Times New Roman" w:cs="Times New Roman"/>
                <w:color w:val="FF0000"/>
                <w:sz w:val="24"/>
                <w:szCs w:val="24"/>
              </w:rPr>
              <w:t>50</w:t>
            </w:r>
            <w:r w:rsidRPr="000B7081">
              <w:rPr>
                <w:rFonts w:ascii="Times New Roman" w:eastAsia="Times New Roman" w:hAnsi="Times New Roman" w:cs="Times New Roman"/>
                <w:color w:val="FF0000"/>
                <w:sz w:val="24"/>
                <w:szCs w:val="24"/>
              </w:rPr>
              <w:t>)</w:t>
            </w:r>
          </w:p>
        </w:tc>
        <w:tc>
          <w:tcPr>
            <w:tcW w:w="592" w:type="pct"/>
            <w:shd w:val="clear" w:color="auto" w:fill="auto"/>
            <w:noWrap/>
            <w:vAlign w:val="center"/>
            <w:hideMark/>
          </w:tcPr>
          <w:p w14:paraId="0309887A" w14:textId="42DC76EA" w:rsidR="00CD6740" w:rsidRPr="000B7081" w:rsidRDefault="00CD6740" w:rsidP="00EE5BD0">
            <w:pPr>
              <w:spacing w:after="0" w:line="480" w:lineRule="auto"/>
              <w:rPr>
                <w:rFonts w:ascii="Times New Roman" w:eastAsia="Times New Roman" w:hAnsi="Times New Roman" w:cs="Times New Roman"/>
                <w:color w:val="FF0000"/>
                <w:sz w:val="24"/>
                <w:szCs w:val="24"/>
              </w:rPr>
            </w:pPr>
            <w:r w:rsidRPr="000B7081">
              <w:rPr>
                <w:rFonts w:ascii="Times New Roman" w:eastAsia="Times New Roman" w:hAnsi="Times New Roman" w:cs="Times New Roman"/>
                <w:color w:val="FF0000"/>
                <w:sz w:val="24"/>
                <w:szCs w:val="24"/>
              </w:rPr>
              <w:t>0.</w:t>
            </w:r>
            <w:r w:rsidR="000B7081" w:rsidRPr="000B7081">
              <w:rPr>
                <w:rFonts w:ascii="Times New Roman" w:eastAsia="Times New Roman" w:hAnsi="Times New Roman" w:cs="Times New Roman"/>
                <w:color w:val="FF0000"/>
                <w:sz w:val="24"/>
                <w:szCs w:val="24"/>
              </w:rPr>
              <w:t>210</w:t>
            </w:r>
          </w:p>
        </w:tc>
      </w:tr>
      <w:tr w:rsidR="00CD6740" w:rsidRPr="00230B4C" w14:paraId="5A4BE713" w14:textId="77777777" w:rsidTr="001C653D">
        <w:trPr>
          <w:trHeight w:val="290"/>
        </w:trPr>
        <w:tc>
          <w:tcPr>
            <w:tcW w:w="1780" w:type="pct"/>
            <w:shd w:val="clear" w:color="auto" w:fill="auto"/>
            <w:noWrap/>
            <w:vAlign w:val="center"/>
            <w:hideMark/>
          </w:tcPr>
          <w:p w14:paraId="7341B2E4" w14:textId="77777777" w:rsidR="00CD6740" w:rsidRPr="00230B4C" w:rsidRDefault="00CD6740" w:rsidP="00EE5BD0">
            <w:pPr>
              <w:spacing w:after="0" w:line="480" w:lineRule="auto"/>
              <w:ind w:left="170"/>
              <w:rPr>
                <w:rFonts w:ascii="Times New Roman" w:eastAsia="Times New Roman" w:hAnsi="Times New Roman" w:cs="Times New Roman"/>
                <w:color w:val="000000"/>
                <w:sz w:val="24"/>
                <w:szCs w:val="24"/>
              </w:rPr>
            </w:pPr>
            <w:r w:rsidRPr="00230B4C">
              <w:rPr>
                <w:rFonts w:ascii="Times New Roman" w:eastAsia="Times New Roman" w:hAnsi="Times New Roman" w:cs="Times New Roman"/>
                <w:color w:val="000000"/>
                <w:sz w:val="24"/>
                <w:szCs w:val="24"/>
              </w:rPr>
              <w:t>WI</w:t>
            </w:r>
            <w:r>
              <w:rPr>
                <w:rFonts w:ascii="Times New Roman" w:eastAsia="Times New Roman" w:hAnsi="Times New Roman" w:cs="Times New Roman"/>
                <w:color w:val="000000"/>
                <w:sz w:val="24"/>
                <w:szCs w:val="24"/>
              </w:rPr>
              <w:t>-</w:t>
            </w:r>
            <w:r w:rsidRPr="00230B4C">
              <w:rPr>
                <w:rFonts w:ascii="Times New Roman" w:eastAsia="Times New Roman" w:hAnsi="Times New Roman" w:cs="Times New Roman"/>
                <w:color w:val="000000"/>
                <w:sz w:val="24"/>
                <w:szCs w:val="24"/>
              </w:rPr>
              <w:t>Recall scaled score</w:t>
            </w:r>
          </w:p>
        </w:tc>
        <w:tc>
          <w:tcPr>
            <w:tcW w:w="991" w:type="pct"/>
            <w:vAlign w:val="center"/>
          </w:tcPr>
          <w:p w14:paraId="3A78D661" w14:textId="77777777" w:rsidR="00CD6740" w:rsidRPr="00230B4C" w:rsidRDefault="00CD6740" w:rsidP="00EE5BD0">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0.19 (-0.24, 0.62)</w:t>
            </w:r>
          </w:p>
        </w:tc>
        <w:tc>
          <w:tcPr>
            <w:tcW w:w="559" w:type="pct"/>
            <w:vAlign w:val="center"/>
          </w:tcPr>
          <w:p w14:paraId="48C52353" w14:textId="77777777" w:rsidR="00CD6740" w:rsidRPr="00230B4C" w:rsidRDefault="00CD6740" w:rsidP="00EE5BD0">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0.377</w:t>
            </w:r>
          </w:p>
        </w:tc>
        <w:tc>
          <w:tcPr>
            <w:tcW w:w="1078" w:type="pct"/>
            <w:shd w:val="clear" w:color="auto" w:fill="auto"/>
            <w:noWrap/>
            <w:vAlign w:val="center"/>
            <w:hideMark/>
          </w:tcPr>
          <w:p w14:paraId="4DE90A0F" w14:textId="3889CC8C" w:rsidR="00CD6740" w:rsidRPr="000B7081" w:rsidRDefault="00CD6740" w:rsidP="00EE5BD0">
            <w:pPr>
              <w:spacing w:after="0" w:line="480" w:lineRule="auto"/>
              <w:rPr>
                <w:rFonts w:ascii="Times New Roman" w:eastAsia="Times New Roman" w:hAnsi="Times New Roman" w:cs="Times New Roman"/>
                <w:color w:val="FF0000"/>
                <w:sz w:val="24"/>
                <w:szCs w:val="24"/>
              </w:rPr>
            </w:pPr>
            <w:r w:rsidRPr="000B7081">
              <w:rPr>
                <w:rFonts w:ascii="Times New Roman" w:eastAsia="Times New Roman" w:hAnsi="Times New Roman" w:cs="Times New Roman"/>
                <w:color w:val="FF0000"/>
                <w:sz w:val="24"/>
                <w:szCs w:val="24"/>
              </w:rPr>
              <w:t>0.0</w:t>
            </w:r>
            <w:r w:rsidR="000B7081" w:rsidRPr="000B7081">
              <w:rPr>
                <w:rFonts w:ascii="Times New Roman" w:eastAsia="Times New Roman" w:hAnsi="Times New Roman" w:cs="Times New Roman"/>
                <w:color w:val="FF0000"/>
                <w:sz w:val="24"/>
                <w:szCs w:val="24"/>
              </w:rPr>
              <w:t>6</w:t>
            </w:r>
            <w:r w:rsidRPr="000B7081">
              <w:rPr>
                <w:rFonts w:ascii="Times New Roman" w:eastAsia="Times New Roman" w:hAnsi="Times New Roman" w:cs="Times New Roman"/>
                <w:color w:val="FF0000"/>
                <w:sz w:val="24"/>
                <w:szCs w:val="24"/>
              </w:rPr>
              <w:t xml:space="preserve"> (-0.</w:t>
            </w:r>
            <w:r w:rsidR="000B7081" w:rsidRPr="000B7081">
              <w:rPr>
                <w:rFonts w:ascii="Times New Roman" w:eastAsia="Times New Roman" w:hAnsi="Times New Roman" w:cs="Times New Roman"/>
                <w:color w:val="FF0000"/>
                <w:sz w:val="24"/>
                <w:szCs w:val="24"/>
              </w:rPr>
              <w:t>39</w:t>
            </w:r>
            <w:r w:rsidRPr="000B7081">
              <w:rPr>
                <w:rFonts w:ascii="Times New Roman" w:eastAsia="Times New Roman" w:hAnsi="Times New Roman" w:cs="Times New Roman"/>
                <w:color w:val="FF0000"/>
                <w:sz w:val="24"/>
                <w:szCs w:val="24"/>
              </w:rPr>
              <w:t>, 0.</w:t>
            </w:r>
            <w:r w:rsidR="000B7081" w:rsidRPr="000B7081">
              <w:rPr>
                <w:rFonts w:ascii="Times New Roman" w:eastAsia="Times New Roman" w:hAnsi="Times New Roman" w:cs="Times New Roman"/>
                <w:color w:val="FF0000"/>
                <w:sz w:val="24"/>
                <w:szCs w:val="24"/>
              </w:rPr>
              <w:t>51</w:t>
            </w:r>
            <w:r w:rsidRPr="000B7081">
              <w:rPr>
                <w:rFonts w:ascii="Times New Roman" w:eastAsia="Times New Roman" w:hAnsi="Times New Roman" w:cs="Times New Roman"/>
                <w:color w:val="FF0000"/>
                <w:sz w:val="24"/>
                <w:szCs w:val="24"/>
              </w:rPr>
              <w:t>)</w:t>
            </w:r>
          </w:p>
        </w:tc>
        <w:tc>
          <w:tcPr>
            <w:tcW w:w="592" w:type="pct"/>
            <w:shd w:val="clear" w:color="auto" w:fill="auto"/>
            <w:noWrap/>
            <w:vAlign w:val="center"/>
            <w:hideMark/>
          </w:tcPr>
          <w:p w14:paraId="0033B24D" w14:textId="6B693C1A" w:rsidR="00CD6740" w:rsidRPr="000B7081" w:rsidRDefault="00CD6740" w:rsidP="00EE5BD0">
            <w:pPr>
              <w:spacing w:after="0" w:line="480" w:lineRule="auto"/>
              <w:rPr>
                <w:rFonts w:ascii="Times New Roman" w:eastAsia="Times New Roman" w:hAnsi="Times New Roman" w:cs="Times New Roman"/>
                <w:color w:val="FF0000"/>
                <w:sz w:val="24"/>
                <w:szCs w:val="24"/>
              </w:rPr>
            </w:pPr>
            <w:r w:rsidRPr="000B7081">
              <w:rPr>
                <w:rFonts w:ascii="Times New Roman" w:eastAsia="Times New Roman" w:hAnsi="Times New Roman" w:cs="Times New Roman"/>
                <w:color w:val="FF0000"/>
                <w:sz w:val="24"/>
                <w:szCs w:val="24"/>
              </w:rPr>
              <w:t>0.</w:t>
            </w:r>
            <w:r w:rsidR="000B7081" w:rsidRPr="000B7081">
              <w:rPr>
                <w:rFonts w:ascii="Times New Roman" w:eastAsia="Times New Roman" w:hAnsi="Times New Roman" w:cs="Times New Roman"/>
                <w:color w:val="FF0000"/>
                <w:sz w:val="24"/>
                <w:szCs w:val="24"/>
              </w:rPr>
              <w:t>797</w:t>
            </w:r>
          </w:p>
        </w:tc>
      </w:tr>
      <w:tr w:rsidR="00CD6740" w:rsidRPr="00230B4C" w14:paraId="1D48984B" w14:textId="77777777" w:rsidTr="001C653D">
        <w:trPr>
          <w:trHeight w:val="290"/>
        </w:trPr>
        <w:tc>
          <w:tcPr>
            <w:tcW w:w="1780" w:type="pct"/>
            <w:shd w:val="clear" w:color="auto" w:fill="auto"/>
            <w:noWrap/>
            <w:vAlign w:val="center"/>
            <w:hideMark/>
          </w:tcPr>
          <w:p w14:paraId="2CEC9919" w14:textId="77777777" w:rsidR="00CD6740" w:rsidRPr="005E70F9" w:rsidRDefault="00CD6740" w:rsidP="00EE5BD0">
            <w:pPr>
              <w:spacing w:after="0" w:line="480" w:lineRule="auto"/>
              <w:rPr>
                <w:rFonts w:ascii="Times New Roman" w:eastAsia="Times New Roman" w:hAnsi="Times New Roman" w:cs="Times New Roman"/>
                <w:color w:val="000000"/>
                <w:sz w:val="24"/>
                <w:szCs w:val="24"/>
              </w:rPr>
            </w:pPr>
            <w:r w:rsidRPr="005E70F9">
              <w:rPr>
                <w:rFonts w:ascii="Times New Roman" w:eastAsia="Times New Roman" w:hAnsi="Times New Roman" w:cs="Times New Roman"/>
                <w:color w:val="000000"/>
                <w:sz w:val="24"/>
                <w:szCs w:val="24"/>
              </w:rPr>
              <w:t>WCST-64</w:t>
            </w:r>
            <w:r>
              <w:rPr>
                <w:rFonts w:ascii="Times New Roman" w:eastAsia="Times New Roman" w:hAnsi="Times New Roman" w:cs="Times New Roman"/>
                <w:color w:val="000000"/>
                <w:sz w:val="24"/>
                <w:szCs w:val="24"/>
              </w:rPr>
              <w:t xml:space="preserve"> (n=254)</w:t>
            </w:r>
          </w:p>
        </w:tc>
        <w:tc>
          <w:tcPr>
            <w:tcW w:w="991" w:type="pct"/>
            <w:vAlign w:val="center"/>
          </w:tcPr>
          <w:p w14:paraId="0BBA2A1A" w14:textId="77777777" w:rsidR="00CD6740" w:rsidRPr="00230B4C" w:rsidRDefault="00CD6740" w:rsidP="00EE5BD0">
            <w:pPr>
              <w:spacing w:after="0" w:line="480" w:lineRule="auto"/>
              <w:rPr>
                <w:rFonts w:ascii="Times New Roman" w:eastAsia="Times New Roman" w:hAnsi="Times New Roman" w:cs="Times New Roman"/>
                <w:sz w:val="24"/>
                <w:szCs w:val="24"/>
              </w:rPr>
            </w:pPr>
          </w:p>
        </w:tc>
        <w:tc>
          <w:tcPr>
            <w:tcW w:w="559" w:type="pct"/>
            <w:vAlign w:val="center"/>
          </w:tcPr>
          <w:p w14:paraId="7FEDEF00" w14:textId="77777777" w:rsidR="00CD6740" w:rsidRPr="00230B4C" w:rsidRDefault="00CD6740" w:rsidP="00EE5BD0">
            <w:pPr>
              <w:spacing w:after="0" w:line="480" w:lineRule="auto"/>
              <w:rPr>
                <w:rFonts w:ascii="Times New Roman" w:eastAsia="Times New Roman" w:hAnsi="Times New Roman" w:cs="Times New Roman"/>
                <w:sz w:val="24"/>
                <w:szCs w:val="24"/>
              </w:rPr>
            </w:pPr>
          </w:p>
        </w:tc>
        <w:tc>
          <w:tcPr>
            <w:tcW w:w="1078" w:type="pct"/>
            <w:shd w:val="clear" w:color="auto" w:fill="auto"/>
            <w:noWrap/>
            <w:vAlign w:val="center"/>
            <w:hideMark/>
          </w:tcPr>
          <w:p w14:paraId="65F6BEBF" w14:textId="77777777" w:rsidR="00CD6740" w:rsidRPr="00230B4C" w:rsidRDefault="00CD6740" w:rsidP="00EE5BD0">
            <w:pPr>
              <w:spacing w:after="0" w:line="480" w:lineRule="auto"/>
              <w:rPr>
                <w:rFonts w:ascii="Times New Roman" w:eastAsia="Times New Roman" w:hAnsi="Times New Roman" w:cs="Times New Roman"/>
                <w:sz w:val="24"/>
                <w:szCs w:val="24"/>
              </w:rPr>
            </w:pPr>
          </w:p>
        </w:tc>
        <w:tc>
          <w:tcPr>
            <w:tcW w:w="592" w:type="pct"/>
            <w:shd w:val="clear" w:color="auto" w:fill="auto"/>
            <w:noWrap/>
            <w:vAlign w:val="center"/>
            <w:hideMark/>
          </w:tcPr>
          <w:p w14:paraId="46008705" w14:textId="77777777" w:rsidR="00CD6740" w:rsidRPr="00230B4C" w:rsidRDefault="00CD6740" w:rsidP="00EE5BD0">
            <w:pPr>
              <w:spacing w:after="0" w:line="480" w:lineRule="auto"/>
              <w:rPr>
                <w:rFonts w:ascii="Times New Roman" w:eastAsia="Times New Roman" w:hAnsi="Times New Roman" w:cs="Times New Roman"/>
                <w:sz w:val="24"/>
                <w:szCs w:val="24"/>
              </w:rPr>
            </w:pPr>
          </w:p>
        </w:tc>
      </w:tr>
      <w:tr w:rsidR="00B34DD5" w:rsidRPr="00230B4C" w14:paraId="249BC32B" w14:textId="77777777" w:rsidTr="001C653D">
        <w:trPr>
          <w:trHeight w:val="290"/>
        </w:trPr>
        <w:tc>
          <w:tcPr>
            <w:tcW w:w="1780" w:type="pct"/>
            <w:shd w:val="clear" w:color="auto" w:fill="auto"/>
            <w:noWrap/>
            <w:vAlign w:val="center"/>
            <w:hideMark/>
          </w:tcPr>
          <w:p w14:paraId="0507480C" w14:textId="77777777" w:rsidR="00B34DD5" w:rsidRPr="00230B4C" w:rsidRDefault="00B34DD5" w:rsidP="00B34DD5">
            <w:pPr>
              <w:spacing w:after="0" w:line="480" w:lineRule="auto"/>
              <w:ind w:left="170"/>
              <w:rPr>
                <w:rFonts w:ascii="Times New Roman" w:eastAsia="Times New Roman" w:hAnsi="Times New Roman" w:cs="Times New Roman"/>
                <w:color w:val="000000"/>
                <w:sz w:val="24"/>
                <w:szCs w:val="24"/>
              </w:rPr>
            </w:pPr>
            <w:r w:rsidRPr="00230B4C">
              <w:rPr>
                <w:rFonts w:ascii="Times New Roman" w:eastAsia="Times New Roman" w:hAnsi="Times New Roman" w:cs="Times New Roman"/>
                <w:color w:val="000000"/>
                <w:sz w:val="24"/>
                <w:szCs w:val="24"/>
              </w:rPr>
              <w:t xml:space="preserve">Perseverative </w:t>
            </w:r>
            <w:r>
              <w:rPr>
                <w:rFonts w:ascii="Times New Roman" w:eastAsia="Times New Roman" w:hAnsi="Times New Roman" w:cs="Times New Roman"/>
                <w:color w:val="000000"/>
                <w:sz w:val="24"/>
                <w:szCs w:val="24"/>
              </w:rPr>
              <w:t>r</w:t>
            </w:r>
            <w:r w:rsidRPr="00230B4C">
              <w:rPr>
                <w:rFonts w:ascii="Times New Roman" w:eastAsia="Times New Roman" w:hAnsi="Times New Roman" w:cs="Times New Roman"/>
                <w:color w:val="000000"/>
                <w:sz w:val="24"/>
                <w:szCs w:val="24"/>
              </w:rPr>
              <w:t xml:space="preserve">esponses </w:t>
            </w:r>
            <w:r>
              <w:rPr>
                <w:rFonts w:ascii="Times New Roman" w:eastAsia="Times New Roman" w:hAnsi="Times New Roman" w:cs="Times New Roman"/>
                <w:color w:val="000000"/>
                <w:sz w:val="24"/>
                <w:szCs w:val="24"/>
              </w:rPr>
              <w:t>s</w:t>
            </w:r>
            <w:r w:rsidRPr="00230B4C">
              <w:rPr>
                <w:rFonts w:ascii="Times New Roman" w:eastAsia="Times New Roman" w:hAnsi="Times New Roman" w:cs="Times New Roman"/>
                <w:color w:val="000000"/>
                <w:sz w:val="24"/>
                <w:szCs w:val="24"/>
              </w:rPr>
              <w:t xml:space="preserve">tandard </w:t>
            </w:r>
            <w:r>
              <w:rPr>
                <w:rFonts w:ascii="Times New Roman" w:eastAsia="Times New Roman" w:hAnsi="Times New Roman" w:cs="Times New Roman"/>
                <w:color w:val="000000"/>
                <w:sz w:val="24"/>
                <w:szCs w:val="24"/>
              </w:rPr>
              <w:t>s</w:t>
            </w:r>
            <w:r w:rsidRPr="00230B4C">
              <w:rPr>
                <w:rFonts w:ascii="Times New Roman" w:eastAsia="Times New Roman" w:hAnsi="Times New Roman" w:cs="Times New Roman"/>
                <w:color w:val="000000"/>
                <w:sz w:val="24"/>
                <w:szCs w:val="24"/>
              </w:rPr>
              <w:t>core</w:t>
            </w:r>
          </w:p>
        </w:tc>
        <w:tc>
          <w:tcPr>
            <w:tcW w:w="991" w:type="pct"/>
            <w:vAlign w:val="center"/>
          </w:tcPr>
          <w:p w14:paraId="03639CD3" w14:textId="77777777"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3.70 (0.60, 6.80)</w:t>
            </w:r>
          </w:p>
        </w:tc>
        <w:tc>
          <w:tcPr>
            <w:tcW w:w="559" w:type="pct"/>
            <w:vAlign w:val="center"/>
          </w:tcPr>
          <w:p w14:paraId="1F84016D" w14:textId="65C096F2"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0.019</w:t>
            </w:r>
          </w:p>
        </w:tc>
        <w:tc>
          <w:tcPr>
            <w:tcW w:w="1078" w:type="pct"/>
            <w:shd w:val="clear" w:color="auto" w:fill="auto"/>
            <w:noWrap/>
            <w:vAlign w:val="center"/>
          </w:tcPr>
          <w:p w14:paraId="263783F9" w14:textId="464445F5" w:rsidR="00B34DD5" w:rsidRPr="00230B4C" w:rsidRDefault="00B34DD5" w:rsidP="00B34DD5">
            <w:pPr>
              <w:spacing w:after="0" w:line="480" w:lineRule="auto"/>
              <w:rPr>
                <w:rFonts w:ascii="Times New Roman" w:eastAsia="Times New Roman" w:hAnsi="Times New Roman" w:cs="Times New Roman"/>
                <w:sz w:val="24"/>
                <w:szCs w:val="24"/>
              </w:rPr>
            </w:pPr>
            <w:r w:rsidRPr="000F0986">
              <w:rPr>
                <w:rFonts w:ascii="Times New Roman" w:eastAsia="Times New Roman" w:hAnsi="Times New Roman" w:cs="Times New Roman"/>
                <w:color w:val="FF0000"/>
                <w:sz w:val="24"/>
                <w:szCs w:val="24"/>
              </w:rPr>
              <w:t>3</w:t>
            </w:r>
            <w:r>
              <w:rPr>
                <w:rFonts w:ascii="Times New Roman" w:eastAsia="Times New Roman" w:hAnsi="Times New Roman" w:cs="Times New Roman"/>
                <w:color w:val="FF0000"/>
                <w:sz w:val="24"/>
                <w:szCs w:val="24"/>
              </w:rPr>
              <w:t>.</w:t>
            </w:r>
            <w:r w:rsidR="000B7081">
              <w:rPr>
                <w:rFonts w:ascii="Times New Roman" w:eastAsia="Times New Roman" w:hAnsi="Times New Roman" w:cs="Times New Roman"/>
                <w:color w:val="FF0000"/>
                <w:sz w:val="24"/>
                <w:szCs w:val="24"/>
              </w:rPr>
              <w:t>23</w:t>
            </w:r>
            <w:r w:rsidRPr="000F0986">
              <w:rPr>
                <w:rFonts w:ascii="Times New Roman" w:eastAsia="Times New Roman" w:hAnsi="Times New Roman" w:cs="Times New Roman"/>
                <w:color w:val="FF0000"/>
                <w:sz w:val="24"/>
                <w:szCs w:val="24"/>
              </w:rPr>
              <w:t xml:space="preserve"> (0.</w:t>
            </w:r>
            <w:r>
              <w:rPr>
                <w:rFonts w:ascii="Times New Roman" w:eastAsia="Times New Roman" w:hAnsi="Times New Roman" w:cs="Times New Roman"/>
                <w:color w:val="FF0000"/>
                <w:sz w:val="24"/>
                <w:szCs w:val="24"/>
              </w:rPr>
              <w:t>0</w:t>
            </w:r>
            <w:r w:rsidR="000B7081">
              <w:rPr>
                <w:rFonts w:ascii="Times New Roman" w:eastAsia="Times New Roman" w:hAnsi="Times New Roman" w:cs="Times New Roman"/>
                <w:color w:val="FF0000"/>
                <w:sz w:val="24"/>
                <w:szCs w:val="24"/>
              </w:rPr>
              <w:t>3</w:t>
            </w:r>
            <w:r w:rsidRPr="000F098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6.</w:t>
            </w:r>
            <w:r w:rsidR="000B7081">
              <w:rPr>
                <w:rFonts w:ascii="Times New Roman" w:eastAsia="Times New Roman" w:hAnsi="Times New Roman" w:cs="Times New Roman"/>
                <w:color w:val="FF0000"/>
                <w:sz w:val="24"/>
                <w:szCs w:val="24"/>
              </w:rPr>
              <w:t>43</w:t>
            </w:r>
            <w:r w:rsidRPr="000F0986">
              <w:rPr>
                <w:rFonts w:ascii="Times New Roman" w:eastAsia="Times New Roman" w:hAnsi="Times New Roman" w:cs="Times New Roman"/>
                <w:color w:val="FF0000"/>
                <w:sz w:val="24"/>
                <w:szCs w:val="24"/>
              </w:rPr>
              <w:t>)</w:t>
            </w:r>
          </w:p>
        </w:tc>
        <w:tc>
          <w:tcPr>
            <w:tcW w:w="592" w:type="pct"/>
            <w:shd w:val="clear" w:color="auto" w:fill="auto"/>
            <w:noWrap/>
            <w:vAlign w:val="center"/>
          </w:tcPr>
          <w:p w14:paraId="3ACEA4F9" w14:textId="69220A1B" w:rsidR="00B34DD5" w:rsidRPr="00230B4C" w:rsidRDefault="00B34DD5" w:rsidP="00B34DD5">
            <w:pPr>
              <w:spacing w:after="0" w:line="480" w:lineRule="auto"/>
              <w:rPr>
                <w:rFonts w:ascii="Times New Roman" w:eastAsia="Times New Roman" w:hAnsi="Times New Roman" w:cs="Times New Roman"/>
                <w:sz w:val="24"/>
                <w:szCs w:val="24"/>
              </w:rPr>
            </w:pPr>
            <w:r w:rsidRPr="000F0986">
              <w:rPr>
                <w:rFonts w:ascii="Times New Roman" w:eastAsia="Times New Roman" w:hAnsi="Times New Roman" w:cs="Times New Roman"/>
                <w:color w:val="FF0000"/>
                <w:sz w:val="24"/>
                <w:szCs w:val="24"/>
              </w:rPr>
              <w:t>0.0</w:t>
            </w:r>
            <w:r w:rsidR="000B7081">
              <w:rPr>
                <w:rFonts w:ascii="Times New Roman" w:eastAsia="Times New Roman" w:hAnsi="Times New Roman" w:cs="Times New Roman"/>
                <w:color w:val="FF0000"/>
                <w:sz w:val="24"/>
                <w:szCs w:val="24"/>
              </w:rPr>
              <w:t>48</w:t>
            </w:r>
          </w:p>
        </w:tc>
      </w:tr>
      <w:tr w:rsidR="00B34DD5" w:rsidRPr="00230B4C" w14:paraId="776727C7" w14:textId="77777777" w:rsidTr="001C653D">
        <w:trPr>
          <w:trHeight w:val="290"/>
        </w:trPr>
        <w:tc>
          <w:tcPr>
            <w:tcW w:w="1780" w:type="pct"/>
            <w:shd w:val="clear" w:color="auto" w:fill="auto"/>
            <w:noWrap/>
            <w:vAlign w:val="center"/>
            <w:hideMark/>
          </w:tcPr>
          <w:p w14:paraId="069B12E1" w14:textId="77777777" w:rsidR="00B34DD5" w:rsidRPr="00230B4C" w:rsidRDefault="00B34DD5" w:rsidP="00B34DD5">
            <w:pPr>
              <w:spacing w:after="0" w:line="480" w:lineRule="auto"/>
              <w:ind w:left="170"/>
              <w:rPr>
                <w:rFonts w:ascii="Times New Roman" w:eastAsia="Times New Roman" w:hAnsi="Times New Roman" w:cs="Times New Roman"/>
                <w:color w:val="000000"/>
                <w:sz w:val="24"/>
                <w:szCs w:val="24"/>
              </w:rPr>
            </w:pPr>
            <w:r w:rsidRPr="00230B4C">
              <w:rPr>
                <w:rFonts w:ascii="Times New Roman" w:eastAsia="Times New Roman" w:hAnsi="Times New Roman" w:cs="Times New Roman"/>
                <w:color w:val="000000"/>
                <w:sz w:val="24"/>
                <w:szCs w:val="24"/>
              </w:rPr>
              <w:t xml:space="preserve">Perseverative </w:t>
            </w:r>
            <w:r>
              <w:rPr>
                <w:rFonts w:ascii="Times New Roman" w:eastAsia="Times New Roman" w:hAnsi="Times New Roman" w:cs="Times New Roman"/>
                <w:color w:val="000000"/>
                <w:sz w:val="24"/>
                <w:szCs w:val="24"/>
              </w:rPr>
              <w:t>e</w:t>
            </w:r>
            <w:r w:rsidRPr="00230B4C">
              <w:rPr>
                <w:rFonts w:ascii="Times New Roman" w:eastAsia="Times New Roman" w:hAnsi="Times New Roman" w:cs="Times New Roman"/>
                <w:color w:val="000000"/>
                <w:sz w:val="24"/>
                <w:szCs w:val="24"/>
              </w:rPr>
              <w:t xml:space="preserve">rrors </w:t>
            </w:r>
            <w:r>
              <w:rPr>
                <w:rFonts w:ascii="Times New Roman" w:eastAsia="Times New Roman" w:hAnsi="Times New Roman" w:cs="Times New Roman"/>
                <w:color w:val="000000"/>
                <w:sz w:val="24"/>
                <w:szCs w:val="24"/>
              </w:rPr>
              <w:t>s</w:t>
            </w:r>
            <w:r w:rsidRPr="00230B4C">
              <w:rPr>
                <w:rFonts w:ascii="Times New Roman" w:eastAsia="Times New Roman" w:hAnsi="Times New Roman" w:cs="Times New Roman"/>
                <w:color w:val="000000"/>
                <w:sz w:val="24"/>
                <w:szCs w:val="24"/>
              </w:rPr>
              <w:t xml:space="preserve">tandard </w:t>
            </w:r>
            <w:r>
              <w:rPr>
                <w:rFonts w:ascii="Times New Roman" w:eastAsia="Times New Roman" w:hAnsi="Times New Roman" w:cs="Times New Roman"/>
                <w:color w:val="000000"/>
                <w:sz w:val="24"/>
                <w:szCs w:val="24"/>
              </w:rPr>
              <w:t>s</w:t>
            </w:r>
            <w:r w:rsidRPr="00230B4C">
              <w:rPr>
                <w:rFonts w:ascii="Times New Roman" w:eastAsia="Times New Roman" w:hAnsi="Times New Roman" w:cs="Times New Roman"/>
                <w:color w:val="000000"/>
                <w:sz w:val="24"/>
                <w:szCs w:val="24"/>
              </w:rPr>
              <w:t>core</w:t>
            </w:r>
          </w:p>
        </w:tc>
        <w:tc>
          <w:tcPr>
            <w:tcW w:w="991" w:type="pct"/>
            <w:vAlign w:val="center"/>
          </w:tcPr>
          <w:p w14:paraId="062FF571" w14:textId="77777777"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3.28 (0.26, 6.30)</w:t>
            </w:r>
          </w:p>
        </w:tc>
        <w:tc>
          <w:tcPr>
            <w:tcW w:w="559" w:type="pct"/>
            <w:vAlign w:val="center"/>
          </w:tcPr>
          <w:p w14:paraId="78E7B043" w14:textId="1229BC11"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0.033</w:t>
            </w:r>
          </w:p>
        </w:tc>
        <w:tc>
          <w:tcPr>
            <w:tcW w:w="1078" w:type="pct"/>
            <w:shd w:val="clear" w:color="auto" w:fill="auto"/>
            <w:noWrap/>
            <w:vAlign w:val="center"/>
            <w:hideMark/>
          </w:tcPr>
          <w:p w14:paraId="6B61EDBA" w14:textId="6E9BA04B" w:rsidR="00B34DD5" w:rsidRPr="00D21CC8" w:rsidRDefault="002D6591" w:rsidP="00B34DD5">
            <w:pPr>
              <w:spacing w:after="0"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2.80</w:t>
            </w:r>
            <w:r w:rsidR="00B34DD5" w:rsidRPr="00D21CC8">
              <w:rPr>
                <w:rFonts w:ascii="Times New Roman" w:eastAsia="Times New Roman" w:hAnsi="Times New Roman" w:cs="Times New Roman"/>
                <w:color w:val="FF0000"/>
                <w:sz w:val="24"/>
                <w:szCs w:val="24"/>
              </w:rPr>
              <w:t xml:space="preserve"> (-0.</w:t>
            </w:r>
            <w:r>
              <w:rPr>
                <w:rFonts w:ascii="Times New Roman" w:eastAsia="Times New Roman" w:hAnsi="Times New Roman" w:cs="Times New Roman"/>
                <w:color w:val="FF0000"/>
                <w:sz w:val="24"/>
                <w:szCs w:val="24"/>
              </w:rPr>
              <w:t>34</w:t>
            </w:r>
            <w:r w:rsidR="00B34DD5" w:rsidRPr="00D21CC8">
              <w:rPr>
                <w:rFonts w:ascii="Times New Roman" w:eastAsia="Times New Roman" w:hAnsi="Times New Roman" w:cs="Times New Roman"/>
                <w:color w:val="FF0000"/>
                <w:sz w:val="24"/>
                <w:szCs w:val="24"/>
              </w:rPr>
              <w:t xml:space="preserve">, </w:t>
            </w:r>
            <w:r w:rsidR="00B526D0">
              <w:rPr>
                <w:rFonts w:ascii="Times New Roman" w:eastAsia="Times New Roman" w:hAnsi="Times New Roman" w:cs="Times New Roman"/>
                <w:color w:val="FF0000"/>
                <w:sz w:val="24"/>
                <w:szCs w:val="24"/>
              </w:rPr>
              <w:t>5.94</w:t>
            </w:r>
            <w:r w:rsidR="00B34DD5" w:rsidRPr="00D21CC8">
              <w:rPr>
                <w:rFonts w:ascii="Times New Roman" w:eastAsia="Times New Roman" w:hAnsi="Times New Roman" w:cs="Times New Roman"/>
                <w:color w:val="FF0000"/>
                <w:sz w:val="24"/>
                <w:szCs w:val="24"/>
              </w:rPr>
              <w:t>)</w:t>
            </w:r>
          </w:p>
        </w:tc>
        <w:tc>
          <w:tcPr>
            <w:tcW w:w="592" w:type="pct"/>
            <w:shd w:val="clear" w:color="auto" w:fill="auto"/>
            <w:noWrap/>
            <w:vAlign w:val="center"/>
            <w:hideMark/>
          </w:tcPr>
          <w:p w14:paraId="26E9EE49" w14:textId="24C46A92" w:rsidR="00B34DD5" w:rsidRPr="00D21CC8" w:rsidRDefault="00B34DD5" w:rsidP="00B34DD5">
            <w:pPr>
              <w:spacing w:after="0" w:line="480" w:lineRule="auto"/>
              <w:rPr>
                <w:rFonts w:ascii="Times New Roman" w:eastAsia="Times New Roman" w:hAnsi="Times New Roman" w:cs="Times New Roman"/>
                <w:color w:val="FF0000"/>
                <w:sz w:val="24"/>
                <w:szCs w:val="24"/>
              </w:rPr>
            </w:pPr>
            <w:r w:rsidRPr="00D21CC8">
              <w:rPr>
                <w:rFonts w:ascii="Times New Roman" w:eastAsia="Times New Roman" w:hAnsi="Times New Roman" w:cs="Times New Roman"/>
                <w:color w:val="FF0000"/>
                <w:sz w:val="24"/>
                <w:szCs w:val="24"/>
              </w:rPr>
              <w:t>0.0</w:t>
            </w:r>
            <w:r w:rsidR="00D21CC8" w:rsidRPr="00D21CC8">
              <w:rPr>
                <w:rFonts w:ascii="Times New Roman" w:eastAsia="Times New Roman" w:hAnsi="Times New Roman" w:cs="Times New Roman"/>
                <w:color w:val="FF0000"/>
                <w:sz w:val="24"/>
                <w:szCs w:val="24"/>
              </w:rPr>
              <w:t>8</w:t>
            </w:r>
            <w:r w:rsidR="00B526D0">
              <w:rPr>
                <w:rFonts w:ascii="Times New Roman" w:eastAsia="Times New Roman" w:hAnsi="Times New Roman" w:cs="Times New Roman"/>
                <w:color w:val="FF0000"/>
                <w:sz w:val="24"/>
                <w:szCs w:val="24"/>
              </w:rPr>
              <w:t>0</w:t>
            </w:r>
          </w:p>
        </w:tc>
      </w:tr>
      <w:tr w:rsidR="00B34DD5" w:rsidRPr="00230B4C" w14:paraId="53AD6D2D" w14:textId="77777777" w:rsidTr="001C653D">
        <w:trPr>
          <w:trHeight w:val="330"/>
        </w:trPr>
        <w:tc>
          <w:tcPr>
            <w:tcW w:w="1780" w:type="pct"/>
            <w:shd w:val="clear" w:color="auto" w:fill="auto"/>
            <w:noWrap/>
            <w:vAlign w:val="center"/>
            <w:hideMark/>
          </w:tcPr>
          <w:p w14:paraId="4B6E0583" w14:textId="638367B1" w:rsidR="00B34DD5" w:rsidRPr="00230B4C" w:rsidRDefault="00B34DD5" w:rsidP="00B34DD5">
            <w:pPr>
              <w:spacing w:after="0" w:line="480" w:lineRule="auto"/>
              <w:ind w:left="170"/>
              <w:rPr>
                <w:rFonts w:ascii="Times New Roman" w:eastAsia="Times New Roman" w:hAnsi="Times New Roman" w:cs="Times New Roman"/>
                <w:color w:val="000000"/>
                <w:sz w:val="24"/>
                <w:szCs w:val="24"/>
              </w:rPr>
            </w:pPr>
            <w:r w:rsidRPr="00230B4C">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w:t>
            </w:r>
            <w:r w:rsidRPr="00230B4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-m</w:t>
            </w:r>
            <w:r w:rsidRPr="00230B4C">
              <w:rPr>
                <w:rFonts w:ascii="Times New Roman" w:eastAsia="Times New Roman" w:hAnsi="Times New Roman" w:cs="Times New Roman"/>
                <w:color w:val="000000"/>
                <w:sz w:val="24"/>
                <w:szCs w:val="24"/>
              </w:rPr>
              <w:t xml:space="preserve">aintain </w:t>
            </w:r>
            <w:proofErr w:type="spellStart"/>
            <w:r>
              <w:rPr>
                <w:rFonts w:ascii="Times New Roman" w:eastAsia="Times New Roman" w:hAnsi="Times New Roman" w:cs="Times New Roman"/>
                <w:color w:val="000000"/>
                <w:sz w:val="24"/>
                <w:szCs w:val="24"/>
              </w:rPr>
              <w:t>s</w:t>
            </w:r>
            <w:r w:rsidRPr="00230B4C">
              <w:rPr>
                <w:rFonts w:ascii="Times New Roman" w:eastAsia="Times New Roman" w:hAnsi="Times New Roman" w:cs="Times New Roman"/>
                <w:color w:val="000000"/>
                <w:sz w:val="24"/>
                <w:szCs w:val="24"/>
              </w:rPr>
              <w:t>et</w:t>
            </w:r>
            <w:r w:rsidRPr="00606EC3">
              <w:rPr>
                <w:rFonts w:ascii="Times New Roman" w:eastAsia="Times New Roman" w:hAnsi="Times New Roman" w:cs="Times New Roman"/>
                <w:color w:val="000000"/>
                <w:sz w:val="24"/>
                <w:szCs w:val="24"/>
                <w:vertAlign w:val="superscript"/>
              </w:rPr>
              <w:t>c</w:t>
            </w:r>
            <w:proofErr w:type="spellEnd"/>
          </w:p>
        </w:tc>
        <w:tc>
          <w:tcPr>
            <w:tcW w:w="991" w:type="pct"/>
            <w:vAlign w:val="center"/>
          </w:tcPr>
          <w:p w14:paraId="56D6551F" w14:textId="5FD07476"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0.8</w:t>
            </w:r>
            <w:r w:rsidR="0094711B">
              <w:rPr>
                <w:rFonts w:ascii="Times New Roman" w:hAnsi="Times New Roman" w:cs="Times New Roman"/>
                <w:sz w:val="24"/>
                <w:szCs w:val="24"/>
              </w:rPr>
              <w:t>1</w:t>
            </w:r>
            <w:r w:rsidRPr="00230B4C">
              <w:rPr>
                <w:rFonts w:ascii="Times New Roman" w:hAnsi="Times New Roman" w:cs="Times New Roman"/>
                <w:sz w:val="24"/>
                <w:szCs w:val="24"/>
              </w:rPr>
              <w:t xml:space="preserve"> (0.62, 1.0</w:t>
            </w:r>
            <w:r w:rsidR="00C03290">
              <w:rPr>
                <w:rFonts w:ascii="Times New Roman" w:hAnsi="Times New Roman" w:cs="Times New Roman"/>
                <w:sz w:val="24"/>
                <w:szCs w:val="24"/>
              </w:rPr>
              <w:t>6</w:t>
            </w:r>
            <w:r w:rsidRPr="00230B4C">
              <w:rPr>
                <w:rFonts w:ascii="Times New Roman" w:hAnsi="Times New Roman" w:cs="Times New Roman"/>
                <w:sz w:val="24"/>
                <w:szCs w:val="24"/>
              </w:rPr>
              <w:t>)</w:t>
            </w:r>
          </w:p>
        </w:tc>
        <w:tc>
          <w:tcPr>
            <w:tcW w:w="559" w:type="pct"/>
            <w:vAlign w:val="center"/>
          </w:tcPr>
          <w:p w14:paraId="778C5AA1" w14:textId="59B71842"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0.1</w:t>
            </w:r>
            <w:r w:rsidR="00C03290">
              <w:rPr>
                <w:rFonts w:ascii="Times New Roman" w:hAnsi="Times New Roman" w:cs="Times New Roman"/>
                <w:sz w:val="24"/>
                <w:szCs w:val="24"/>
              </w:rPr>
              <w:t>21</w:t>
            </w:r>
          </w:p>
        </w:tc>
        <w:tc>
          <w:tcPr>
            <w:tcW w:w="1078" w:type="pct"/>
            <w:shd w:val="clear" w:color="auto" w:fill="auto"/>
            <w:noWrap/>
            <w:vAlign w:val="center"/>
            <w:hideMark/>
          </w:tcPr>
          <w:p w14:paraId="5E7DC08E" w14:textId="3AE3703D" w:rsidR="00B34DD5" w:rsidRPr="006A1780" w:rsidRDefault="00B34DD5" w:rsidP="00B34DD5">
            <w:pPr>
              <w:spacing w:after="0" w:line="480" w:lineRule="auto"/>
              <w:rPr>
                <w:rFonts w:ascii="Times New Roman" w:eastAsia="Times New Roman" w:hAnsi="Times New Roman" w:cs="Times New Roman"/>
                <w:color w:val="FF0000"/>
                <w:sz w:val="24"/>
                <w:szCs w:val="24"/>
              </w:rPr>
            </w:pPr>
            <w:r w:rsidRPr="006A1780">
              <w:rPr>
                <w:rFonts w:ascii="Times New Roman" w:eastAsia="Times New Roman" w:hAnsi="Times New Roman" w:cs="Times New Roman"/>
                <w:color w:val="FF0000"/>
                <w:sz w:val="24"/>
                <w:szCs w:val="24"/>
              </w:rPr>
              <w:t>0.</w:t>
            </w:r>
            <w:r w:rsidR="006D297F" w:rsidRPr="006A1780">
              <w:rPr>
                <w:rFonts w:ascii="Times New Roman" w:eastAsia="Times New Roman" w:hAnsi="Times New Roman" w:cs="Times New Roman"/>
                <w:color w:val="FF0000"/>
                <w:sz w:val="24"/>
                <w:szCs w:val="24"/>
              </w:rPr>
              <w:t>80</w:t>
            </w:r>
            <w:r w:rsidRPr="006A1780">
              <w:rPr>
                <w:rFonts w:ascii="Times New Roman" w:eastAsia="Times New Roman" w:hAnsi="Times New Roman" w:cs="Times New Roman"/>
                <w:color w:val="FF0000"/>
                <w:sz w:val="24"/>
                <w:szCs w:val="24"/>
              </w:rPr>
              <w:t xml:space="preserve"> (0.60, 1.0</w:t>
            </w:r>
            <w:r w:rsidR="006A1780" w:rsidRPr="006A1780">
              <w:rPr>
                <w:rFonts w:ascii="Times New Roman" w:eastAsia="Times New Roman" w:hAnsi="Times New Roman" w:cs="Times New Roman"/>
                <w:color w:val="FF0000"/>
                <w:sz w:val="24"/>
                <w:szCs w:val="24"/>
              </w:rPr>
              <w:t>7</w:t>
            </w:r>
            <w:r w:rsidRPr="006A1780">
              <w:rPr>
                <w:rFonts w:ascii="Times New Roman" w:eastAsia="Times New Roman" w:hAnsi="Times New Roman" w:cs="Times New Roman"/>
                <w:color w:val="FF0000"/>
                <w:sz w:val="24"/>
                <w:szCs w:val="24"/>
              </w:rPr>
              <w:t>)</w:t>
            </w:r>
          </w:p>
        </w:tc>
        <w:tc>
          <w:tcPr>
            <w:tcW w:w="592" w:type="pct"/>
            <w:shd w:val="clear" w:color="auto" w:fill="auto"/>
            <w:noWrap/>
            <w:vAlign w:val="center"/>
            <w:hideMark/>
          </w:tcPr>
          <w:p w14:paraId="19510159" w14:textId="22E864CA" w:rsidR="00B34DD5" w:rsidRPr="006A1780" w:rsidRDefault="00B34DD5" w:rsidP="00B34DD5">
            <w:pPr>
              <w:spacing w:after="0" w:line="480" w:lineRule="auto"/>
              <w:rPr>
                <w:rFonts w:ascii="Times New Roman" w:eastAsia="Times New Roman" w:hAnsi="Times New Roman" w:cs="Times New Roman"/>
                <w:color w:val="FF0000"/>
                <w:sz w:val="24"/>
                <w:szCs w:val="24"/>
              </w:rPr>
            </w:pPr>
            <w:r w:rsidRPr="006A1780">
              <w:rPr>
                <w:rFonts w:ascii="Times New Roman" w:eastAsia="Times New Roman" w:hAnsi="Times New Roman" w:cs="Times New Roman"/>
                <w:color w:val="FF0000"/>
                <w:sz w:val="24"/>
                <w:szCs w:val="24"/>
              </w:rPr>
              <w:t>0.1</w:t>
            </w:r>
            <w:r w:rsidR="006A1780" w:rsidRPr="006A1780">
              <w:rPr>
                <w:rFonts w:ascii="Times New Roman" w:eastAsia="Times New Roman" w:hAnsi="Times New Roman" w:cs="Times New Roman"/>
                <w:color w:val="FF0000"/>
                <w:sz w:val="24"/>
                <w:szCs w:val="24"/>
              </w:rPr>
              <w:t>31</w:t>
            </w:r>
          </w:p>
        </w:tc>
      </w:tr>
      <w:tr w:rsidR="00B34DD5" w:rsidRPr="00230B4C" w14:paraId="76B90F96" w14:textId="77777777" w:rsidTr="001C653D">
        <w:trPr>
          <w:trHeight w:val="290"/>
        </w:trPr>
        <w:tc>
          <w:tcPr>
            <w:tcW w:w="1780" w:type="pct"/>
            <w:shd w:val="clear" w:color="auto" w:fill="auto"/>
            <w:noWrap/>
            <w:vAlign w:val="center"/>
            <w:hideMark/>
          </w:tcPr>
          <w:p w14:paraId="3F4239E1" w14:textId="77777777" w:rsidR="00B34DD5" w:rsidRPr="00230B4C" w:rsidRDefault="00B34DD5" w:rsidP="00B34DD5">
            <w:pPr>
              <w:spacing w:after="0" w:line="480" w:lineRule="auto"/>
              <w:rPr>
                <w:rFonts w:ascii="Times New Roman" w:eastAsia="Times New Roman" w:hAnsi="Times New Roman" w:cs="Times New Roman"/>
                <w:b/>
                <w:bCs/>
                <w:color w:val="000000"/>
                <w:sz w:val="24"/>
                <w:szCs w:val="24"/>
              </w:rPr>
            </w:pPr>
            <w:r w:rsidRPr="00230B4C">
              <w:rPr>
                <w:rFonts w:ascii="Times New Roman" w:eastAsia="Times New Roman" w:hAnsi="Times New Roman" w:cs="Times New Roman"/>
                <w:b/>
                <w:bCs/>
                <w:color w:val="000000"/>
                <w:sz w:val="24"/>
                <w:szCs w:val="24"/>
              </w:rPr>
              <w:t>Year 10.5</w:t>
            </w:r>
          </w:p>
        </w:tc>
        <w:tc>
          <w:tcPr>
            <w:tcW w:w="991" w:type="pct"/>
            <w:vAlign w:val="center"/>
          </w:tcPr>
          <w:p w14:paraId="6AB3411B" w14:textId="77777777" w:rsidR="00B34DD5" w:rsidRPr="00230B4C" w:rsidRDefault="00B34DD5" w:rsidP="00B34DD5">
            <w:pPr>
              <w:spacing w:after="0" w:line="480" w:lineRule="auto"/>
              <w:rPr>
                <w:rFonts w:ascii="Times New Roman" w:eastAsia="Times New Roman" w:hAnsi="Times New Roman" w:cs="Times New Roman"/>
                <w:sz w:val="24"/>
                <w:szCs w:val="24"/>
              </w:rPr>
            </w:pPr>
          </w:p>
        </w:tc>
        <w:tc>
          <w:tcPr>
            <w:tcW w:w="559" w:type="pct"/>
            <w:vAlign w:val="center"/>
          </w:tcPr>
          <w:p w14:paraId="79D596E0" w14:textId="77777777" w:rsidR="00B34DD5" w:rsidRPr="00230B4C" w:rsidRDefault="00B34DD5" w:rsidP="00B34DD5">
            <w:pPr>
              <w:spacing w:after="0" w:line="480" w:lineRule="auto"/>
              <w:rPr>
                <w:rFonts w:ascii="Times New Roman" w:eastAsia="Times New Roman" w:hAnsi="Times New Roman" w:cs="Times New Roman"/>
                <w:sz w:val="24"/>
                <w:szCs w:val="24"/>
              </w:rPr>
            </w:pPr>
          </w:p>
        </w:tc>
        <w:tc>
          <w:tcPr>
            <w:tcW w:w="1078" w:type="pct"/>
            <w:shd w:val="clear" w:color="auto" w:fill="auto"/>
            <w:noWrap/>
            <w:vAlign w:val="center"/>
            <w:hideMark/>
          </w:tcPr>
          <w:p w14:paraId="120A0910" w14:textId="77777777" w:rsidR="00B34DD5" w:rsidRPr="00230B4C" w:rsidRDefault="00B34DD5" w:rsidP="00B34DD5">
            <w:pPr>
              <w:spacing w:after="0" w:line="480" w:lineRule="auto"/>
              <w:rPr>
                <w:rFonts w:ascii="Times New Roman" w:eastAsia="Times New Roman" w:hAnsi="Times New Roman" w:cs="Times New Roman"/>
                <w:sz w:val="24"/>
                <w:szCs w:val="24"/>
              </w:rPr>
            </w:pPr>
          </w:p>
        </w:tc>
        <w:tc>
          <w:tcPr>
            <w:tcW w:w="592" w:type="pct"/>
            <w:shd w:val="clear" w:color="auto" w:fill="auto"/>
            <w:noWrap/>
            <w:vAlign w:val="center"/>
            <w:hideMark/>
          </w:tcPr>
          <w:p w14:paraId="260A5DB1" w14:textId="77777777" w:rsidR="00B34DD5" w:rsidRPr="00230B4C" w:rsidRDefault="00B34DD5" w:rsidP="00B34DD5">
            <w:pPr>
              <w:spacing w:after="0" w:line="480" w:lineRule="auto"/>
              <w:rPr>
                <w:rFonts w:ascii="Times New Roman" w:eastAsia="Times New Roman" w:hAnsi="Times New Roman" w:cs="Times New Roman"/>
                <w:sz w:val="24"/>
                <w:szCs w:val="24"/>
              </w:rPr>
            </w:pPr>
          </w:p>
        </w:tc>
      </w:tr>
      <w:tr w:rsidR="00B34DD5" w:rsidRPr="00230B4C" w14:paraId="59062F76" w14:textId="77777777" w:rsidTr="001C653D">
        <w:trPr>
          <w:trHeight w:val="290"/>
        </w:trPr>
        <w:tc>
          <w:tcPr>
            <w:tcW w:w="1780" w:type="pct"/>
            <w:shd w:val="clear" w:color="auto" w:fill="auto"/>
            <w:noWrap/>
            <w:vAlign w:val="center"/>
            <w:hideMark/>
          </w:tcPr>
          <w:p w14:paraId="3497E7DA" w14:textId="77777777" w:rsidR="00B34DD5" w:rsidRPr="00106F7E" w:rsidRDefault="00B34DD5" w:rsidP="00B34DD5">
            <w:pPr>
              <w:spacing w:after="0" w:line="480" w:lineRule="auto"/>
              <w:rPr>
                <w:rFonts w:ascii="Times New Roman" w:eastAsia="Times New Roman" w:hAnsi="Times New Roman" w:cs="Times New Roman"/>
                <w:color w:val="000000"/>
                <w:sz w:val="24"/>
                <w:szCs w:val="24"/>
              </w:rPr>
            </w:pPr>
            <w:r w:rsidRPr="00106F7E">
              <w:rPr>
                <w:rFonts w:ascii="Times New Roman" w:eastAsia="Times New Roman" w:hAnsi="Times New Roman" w:cs="Times New Roman"/>
                <w:color w:val="000000"/>
                <w:sz w:val="24"/>
                <w:szCs w:val="24"/>
              </w:rPr>
              <w:t>D-KEFS (n=304)</w:t>
            </w:r>
          </w:p>
        </w:tc>
        <w:tc>
          <w:tcPr>
            <w:tcW w:w="991" w:type="pct"/>
            <w:vAlign w:val="center"/>
          </w:tcPr>
          <w:p w14:paraId="42A66180" w14:textId="77777777" w:rsidR="00B34DD5" w:rsidRPr="00230B4C" w:rsidRDefault="00B34DD5" w:rsidP="00B34DD5">
            <w:pPr>
              <w:spacing w:after="0" w:line="480" w:lineRule="auto"/>
              <w:rPr>
                <w:rFonts w:ascii="Times New Roman" w:eastAsia="Times New Roman" w:hAnsi="Times New Roman" w:cs="Times New Roman"/>
                <w:sz w:val="24"/>
                <w:szCs w:val="24"/>
              </w:rPr>
            </w:pPr>
          </w:p>
        </w:tc>
        <w:tc>
          <w:tcPr>
            <w:tcW w:w="559" w:type="pct"/>
            <w:vAlign w:val="center"/>
          </w:tcPr>
          <w:p w14:paraId="03F73409" w14:textId="77777777" w:rsidR="00B34DD5" w:rsidRPr="00230B4C" w:rsidRDefault="00B34DD5" w:rsidP="00B34DD5">
            <w:pPr>
              <w:spacing w:after="0" w:line="480" w:lineRule="auto"/>
              <w:rPr>
                <w:rFonts w:ascii="Times New Roman" w:eastAsia="Times New Roman" w:hAnsi="Times New Roman" w:cs="Times New Roman"/>
                <w:sz w:val="24"/>
                <w:szCs w:val="24"/>
              </w:rPr>
            </w:pPr>
          </w:p>
        </w:tc>
        <w:tc>
          <w:tcPr>
            <w:tcW w:w="1078" w:type="pct"/>
            <w:shd w:val="clear" w:color="auto" w:fill="auto"/>
            <w:noWrap/>
            <w:vAlign w:val="center"/>
            <w:hideMark/>
          </w:tcPr>
          <w:p w14:paraId="3D93EA27" w14:textId="77777777" w:rsidR="00B34DD5" w:rsidRPr="00230B4C" w:rsidRDefault="00B34DD5" w:rsidP="00B34DD5">
            <w:pPr>
              <w:spacing w:after="0" w:line="480" w:lineRule="auto"/>
              <w:rPr>
                <w:rFonts w:ascii="Times New Roman" w:eastAsia="Times New Roman" w:hAnsi="Times New Roman" w:cs="Times New Roman"/>
                <w:sz w:val="24"/>
                <w:szCs w:val="24"/>
              </w:rPr>
            </w:pPr>
          </w:p>
        </w:tc>
        <w:tc>
          <w:tcPr>
            <w:tcW w:w="592" w:type="pct"/>
            <w:shd w:val="clear" w:color="auto" w:fill="auto"/>
            <w:noWrap/>
            <w:vAlign w:val="center"/>
            <w:hideMark/>
          </w:tcPr>
          <w:p w14:paraId="6E8AAC70" w14:textId="77777777" w:rsidR="00B34DD5" w:rsidRPr="00230B4C" w:rsidRDefault="00B34DD5" w:rsidP="00B34DD5">
            <w:pPr>
              <w:spacing w:after="0" w:line="480" w:lineRule="auto"/>
              <w:rPr>
                <w:rFonts w:ascii="Times New Roman" w:eastAsia="Times New Roman" w:hAnsi="Times New Roman" w:cs="Times New Roman"/>
                <w:sz w:val="24"/>
                <w:szCs w:val="24"/>
              </w:rPr>
            </w:pPr>
          </w:p>
        </w:tc>
      </w:tr>
      <w:tr w:rsidR="00B34DD5" w:rsidRPr="00230B4C" w14:paraId="3714993E" w14:textId="77777777" w:rsidTr="001C653D">
        <w:trPr>
          <w:trHeight w:val="290"/>
        </w:trPr>
        <w:tc>
          <w:tcPr>
            <w:tcW w:w="1780" w:type="pct"/>
            <w:shd w:val="clear" w:color="auto" w:fill="auto"/>
            <w:noWrap/>
            <w:vAlign w:val="center"/>
            <w:hideMark/>
          </w:tcPr>
          <w:p w14:paraId="5D579590" w14:textId="77777777" w:rsidR="00B34DD5" w:rsidRPr="00230B4C" w:rsidRDefault="00B34DD5" w:rsidP="00B34DD5">
            <w:pPr>
              <w:spacing w:after="0" w:line="480" w:lineRule="auto"/>
              <w:ind w:left="170"/>
              <w:rPr>
                <w:rFonts w:ascii="Times New Roman" w:eastAsia="Times New Roman" w:hAnsi="Times New Roman" w:cs="Times New Roman"/>
                <w:color w:val="000000"/>
                <w:sz w:val="24"/>
                <w:szCs w:val="24"/>
              </w:rPr>
            </w:pPr>
            <w:r w:rsidRPr="00230B4C">
              <w:rPr>
                <w:rFonts w:ascii="Times New Roman" w:eastAsia="Times New Roman" w:hAnsi="Times New Roman" w:cs="Times New Roman"/>
                <w:color w:val="000000"/>
                <w:sz w:val="24"/>
                <w:szCs w:val="24"/>
              </w:rPr>
              <w:lastRenderedPageBreak/>
              <w:t>Inhibition</w:t>
            </w:r>
            <w:r>
              <w:rPr>
                <w:rFonts w:ascii="Times New Roman" w:eastAsia="Times New Roman" w:hAnsi="Times New Roman" w:cs="Times New Roman"/>
                <w:color w:val="000000"/>
                <w:sz w:val="24"/>
                <w:szCs w:val="24"/>
              </w:rPr>
              <w:t>-</w:t>
            </w:r>
            <w:r w:rsidRPr="00230B4C">
              <w:rPr>
                <w:rFonts w:ascii="Times New Roman" w:eastAsia="Times New Roman" w:hAnsi="Times New Roman" w:cs="Times New Roman"/>
                <w:color w:val="000000"/>
                <w:sz w:val="24"/>
                <w:szCs w:val="24"/>
              </w:rPr>
              <w:t>Switching scaled score</w:t>
            </w:r>
          </w:p>
        </w:tc>
        <w:tc>
          <w:tcPr>
            <w:tcW w:w="991" w:type="pct"/>
            <w:vAlign w:val="center"/>
          </w:tcPr>
          <w:p w14:paraId="04118B09" w14:textId="77777777"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-0.09 (-0.35, 0.16)</w:t>
            </w:r>
          </w:p>
        </w:tc>
        <w:tc>
          <w:tcPr>
            <w:tcW w:w="559" w:type="pct"/>
            <w:vAlign w:val="center"/>
          </w:tcPr>
          <w:p w14:paraId="300F83F4" w14:textId="77777777"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0.456</w:t>
            </w:r>
          </w:p>
        </w:tc>
        <w:tc>
          <w:tcPr>
            <w:tcW w:w="1078" w:type="pct"/>
            <w:shd w:val="clear" w:color="auto" w:fill="auto"/>
            <w:noWrap/>
            <w:vAlign w:val="center"/>
            <w:hideMark/>
          </w:tcPr>
          <w:p w14:paraId="5E45FD82" w14:textId="088CF5F1" w:rsidR="00B34DD5" w:rsidRPr="0055610C" w:rsidRDefault="00B34DD5" w:rsidP="00B34DD5">
            <w:pPr>
              <w:spacing w:after="0" w:line="480" w:lineRule="auto"/>
              <w:rPr>
                <w:rFonts w:ascii="Times New Roman" w:eastAsia="Times New Roman" w:hAnsi="Times New Roman" w:cs="Times New Roman"/>
                <w:color w:val="FF0000"/>
                <w:sz w:val="24"/>
                <w:szCs w:val="24"/>
              </w:rPr>
            </w:pPr>
            <w:r w:rsidRPr="0055610C">
              <w:rPr>
                <w:rFonts w:ascii="Times New Roman" w:eastAsia="Times New Roman" w:hAnsi="Times New Roman" w:cs="Times New Roman"/>
                <w:color w:val="FF0000"/>
                <w:sz w:val="24"/>
                <w:szCs w:val="24"/>
              </w:rPr>
              <w:t>-0.2</w:t>
            </w:r>
            <w:r w:rsidR="00F662C9" w:rsidRPr="0055610C">
              <w:rPr>
                <w:rFonts w:ascii="Times New Roman" w:eastAsia="Times New Roman" w:hAnsi="Times New Roman" w:cs="Times New Roman"/>
                <w:color w:val="FF0000"/>
                <w:sz w:val="24"/>
                <w:szCs w:val="24"/>
              </w:rPr>
              <w:t>1</w:t>
            </w:r>
            <w:r w:rsidRPr="0055610C">
              <w:rPr>
                <w:rFonts w:ascii="Times New Roman" w:eastAsia="Times New Roman" w:hAnsi="Times New Roman" w:cs="Times New Roman"/>
                <w:color w:val="FF0000"/>
                <w:sz w:val="24"/>
                <w:szCs w:val="24"/>
              </w:rPr>
              <w:t xml:space="preserve"> (-0.4</w:t>
            </w:r>
            <w:r w:rsidR="00F662C9" w:rsidRPr="0055610C">
              <w:rPr>
                <w:rFonts w:ascii="Times New Roman" w:eastAsia="Times New Roman" w:hAnsi="Times New Roman" w:cs="Times New Roman"/>
                <w:color w:val="FF0000"/>
                <w:sz w:val="24"/>
                <w:szCs w:val="24"/>
              </w:rPr>
              <w:t>8</w:t>
            </w:r>
            <w:r w:rsidRPr="0055610C">
              <w:rPr>
                <w:rFonts w:ascii="Times New Roman" w:eastAsia="Times New Roman" w:hAnsi="Times New Roman" w:cs="Times New Roman"/>
                <w:color w:val="FF0000"/>
                <w:sz w:val="24"/>
                <w:szCs w:val="24"/>
              </w:rPr>
              <w:t>, 0.07)</w:t>
            </w:r>
          </w:p>
        </w:tc>
        <w:tc>
          <w:tcPr>
            <w:tcW w:w="592" w:type="pct"/>
            <w:shd w:val="clear" w:color="auto" w:fill="auto"/>
            <w:noWrap/>
            <w:vAlign w:val="center"/>
            <w:hideMark/>
          </w:tcPr>
          <w:p w14:paraId="3E1B4436" w14:textId="1D66F8AC" w:rsidR="00B34DD5" w:rsidRPr="0055610C" w:rsidRDefault="00B34DD5" w:rsidP="00B34DD5">
            <w:pPr>
              <w:spacing w:after="0" w:line="480" w:lineRule="auto"/>
              <w:rPr>
                <w:rFonts w:ascii="Times New Roman" w:eastAsia="Times New Roman" w:hAnsi="Times New Roman" w:cs="Times New Roman"/>
                <w:color w:val="FF0000"/>
                <w:sz w:val="24"/>
                <w:szCs w:val="24"/>
              </w:rPr>
            </w:pPr>
            <w:r w:rsidRPr="0055610C">
              <w:rPr>
                <w:rFonts w:ascii="Times New Roman" w:eastAsia="Times New Roman" w:hAnsi="Times New Roman" w:cs="Times New Roman"/>
                <w:color w:val="FF0000"/>
                <w:sz w:val="24"/>
                <w:szCs w:val="24"/>
              </w:rPr>
              <w:t>0.1</w:t>
            </w:r>
            <w:r w:rsidR="00F662C9" w:rsidRPr="0055610C">
              <w:rPr>
                <w:rFonts w:ascii="Times New Roman" w:eastAsia="Times New Roman" w:hAnsi="Times New Roman" w:cs="Times New Roman"/>
                <w:color w:val="FF0000"/>
                <w:sz w:val="24"/>
                <w:szCs w:val="24"/>
              </w:rPr>
              <w:t>36</w:t>
            </w:r>
          </w:p>
        </w:tc>
      </w:tr>
      <w:tr w:rsidR="00B34DD5" w:rsidRPr="00230B4C" w14:paraId="26D8E77F" w14:textId="77777777" w:rsidTr="001C653D">
        <w:trPr>
          <w:trHeight w:val="290"/>
        </w:trPr>
        <w:tc>
          <w:tcPr>
            <w:tcW w:w="1780" w:type="pct"/>
            <w:shd w:val="clear" w:color="auto" w:fill="auto"/>
            <w:noWrap/>
            <w:vAlign w:val="center"/>
            <w:hideMark/>
          </w:tcPr>
          <w:p w14:paraId="2C47C042" w14:textId="77777777" w:rsidR="00B34DD5" w:rsidRPr="00230B4C" w:rsidRDefault="00B34DD5" w:rsidP="00B34DD5">
            <w:pPr>
              <w:spacing w:after="0" w:line="480" w:lineRule="auto"/>
              <w:ind w:left="170"/>
              <w:rPr>
                <w:rFonts w:ascii="Times New Roman" w:eastAsia="Times New Roman" w:hAnsi="Times New Roman" w:cs="Times New Roman"/>
                <w:color w:val="000000"/>
                <w:sz w:val="24"/>
                <w:szCs w:val="24"/>
              </w:rPr>
            </w:pPr>
            <w:r w:rsidRPr="00230B4C">
              <w:rPr>
                <w:rFonts w:ascii="Times New Roman" w:eastAsia="Times New Roman" w:hAnsi="Times New Roman" w:cs="Times New Roman"/>
                <w:color w:val="000000"/>
                <w:sz w:val="24"/>
                <w:szCs w:val="24"/>
              </w:rPr>
              <w:t>Colour</w:t>
            </w:r>
            <w:r>
              <w:rPr>
                <w:rFonts w:ascii="Times New Roman" w:eastAsia="Times New Roman" w:hAnsi="Times New Roman" w:cs="Times New Roman"/>
                <w:color w:val="000000"/>
                <w:sz w:val="24"/>
                <w:szCs w:val="24"/>
              </w:rPr>
              <w:t>-</w:t>
            </w:r>
            <w:r w:rsidRPr="00230B4C">
              <w:rPr>
                <w:rFonts w:ascii="Times New Roman" w:eastAsia="Times New Roman" w:hAnsi="Times New Roman" w:cs="Times New Roman"/>
                <w:color w:val="000000"/>
                <w:sz w:val="24"/>
                <w:szCs w:val="24"/>
              </w:rPr>
              <w:t>Naming scaled score</w:t>
            </w:r>
          </w:p>
        </w:tc>
        <w:tc>
          <w:tcPr>
            <w:tcW w:w="991" w:type="pct"/>
            <w:vAlign w:val="center"/>
          </w:tcPr>
          <w:p w14:paraId="57A76A8F" w14:textId="77777777"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0.12 (-0.19, 0.43)</w:t>
            </w:r>
          </w:p>
        </w:tc>
        <w:tc>
          <w:tcPr>
            <w:tcW w:w="559" w:type="pct"/>
            <w:vAlign w:val="center"/>
          </w:tcPr>
          <w:p w14:paraId="4CAFCDD5" w14:textId="77777777"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0.436</w:t>
            </w:r>
          </w:p>
        </w:tc>
        <w:tc>
          <w:tcPr>
            <w:tcW w:w="1078" w:type="pct"/>
            <w:shd w:val="clear" w:color="auto" w:fill="auto"/>
            <w:noWrap/>
            <w:vAlign w:val="center"/>
            <w:hideMark/>
          </w:tcPr>
          <w:p w14:paraId="0F785513" w14:textId="59456DE2" w:rsidR="00B34DD5" w:rsidRPr="0055610C" w:rsidRDefault="00B34DD5" w:rsidP="00B34DD5">
            <w:pPr>
              <w:spacing w:after="0" w:line="480" w:lineRule="auto"/>
              <w:rPr>
                <w:rFonts w:ascii="Times New Roman" w:eastAsia="Times New Roman" w:hAnsi="Times New Roman" w:cs="Times New Roman"/>
                <w:color w:val="FF0000"/>
                <w:sz w:val="24"/>
                <w:szCs w:val="24"/>
              </w:rPr>
            </w:pPr>
            <w:r w:rsidRPr="0055610C">
              <w:rPr>
                <w:rFonts w:ascii="Times New Roman" w:eastAsia="Times New Roman" w:hAnsi="Times New Roman" w:cs="Times New Roman"/>
                <w:color w:val="FF0000"/>
                <w:sz w:val="24"/>
                <w:szCs w:val="24"/>
              </w:rPr>
              <w:t>-0.0</w:t>
            </w:r>
            <w:r w:rsidR="0055610C" w:rsidRPr="0055610C">
              <w:rPr>
                <w:rFonts w:ascii="Times New Roman" w:eastAsia="Times New Roman" w:hAnsi="Times New Roman" w:cs="Times New Roman"/>
                <w:color w:val="FF0000"/>
                <w:sz w:val="24"/>
                <w:szCs w:val="24"/>
              </w:rPr>
              <w:t>6</w:t>
            </w:r>
            <w:r w:rsidRPr="0055610C">
              <w:rPr>
                <w:rFonts w:ascii="Times New Roman" w:eastAsia="Times New Roman" w:hAnsi="Times New Roman" w:cs="Times New Roman"/>
                <w:color w:val="FF0000"/>
                <w:sz w:val="24"/>
                <w:szCs w:val="24"/>
              </w:rPr>
              <w:t xml:space="preserve"> (-0.3</w:t>
            </w:r>
            <w:r w:rsidR="0055610C" w:rsidRPr="0055610C">
              <w:rPr>
                <w:rFonts w:ascii="Times New Roman" w:eastAsia="Times New Roman" w:hAnsi="Times New Roman" w:cs="Times New Roman"/>
                <w:color w:val="FF0000"/>
                <w:sz w:val="24"/>
                <w:szCs w:val="24"/>
              </w:rPr>
              <w:t>9</w:t>
            </w:r>
            <w:r w:rsidRPr="0055610C">
              <w:rPr>
                <w:rFonts w:ascii="Times New Roman" w:eastAsia="Times New Roman" w:hAnsi="Times New Roman" w:cs="Times New Roman"/>
                <w:color w:val="FF0000"/>
                <w:sz w:val="24"/>
                <w:szCs w:val="24"/>
              </w:rPr>
              <w:t>, 0.2</w:t>
            </w:r>
            <w:r w:rsidR="0055610C" w:rsidRPr="0055610C">
              <w:rPr>
                <w:rFonts w:ascii="Times New Roman" w:eastAsia="Times New Roman" w:hAnsi="Times New Roman" w:cs="Times New Roman"/>
                <w:color w:val="FF0000"/>
                <w:sz w:val="24"/>
                <w:szCs w:val="24"/>
              </w:rPr>
              <w:t>7</w:t>
            </w:r>
            <w:r w:rsidRPr="0055610C">
              <w:rPr>
                <w:rFonts w:ascii="Times New Roman" w:eastAsia="Times New Roman" w:hAnsi="Times New Roman" w:cs="Times New Roman"/>
                <w:color w:val="FF0000"/>
                <w:sz w:val="24"/>
                <w:szCs w:val="24"/>
              </w:rPr>
              <w:t>)</w:t>
            </w:r>
          </w:p>
        </w:tc>
        <w:tc>
          <w:tcPr>
            <w:tcW w:w="592" w:type="pct"/>
            <w:shd w:val="clear" w:color="auto" w:fill="auto"/>
            <w:noWrap/>
            <w:vAlign w:val="center"/>
            <w:hideMark/>
          </w:tcPr>
          <w:p w14:paraId="16647493" w14:textId="14B0BF64" w:rsidR="00B34DD5" w:rsidRPr="0055610C" w:rsidRDefault="00B34DD5" w:rsidP="00B34DD5">
            <w:pPr>
              <w:spacing w:after="0" w:line="480" w:lineRule="auto"/>
              <w:rPr>
                <w:rFonts w:ascii="Times New Roman" w:eastAsia="Times New Roman" w:hAnsi="Times New Roman" w:cs="Times New Roman"/>
                <w:color w:val="FF0000"/>
                <w:sz w:val="24"/>
                <w:szCs w:val="24"/>
              </w:rPr>
            </w:pPr>
            <w:r w:rsidRPr="0055610C">
              <w:rPr>
                <w:rFonts w:ascii="Times New Roman" w:eastAsia="Times New Roman" w:hAnsi="Times New Roman" w:cs="Times New Roman"/>
                <w:color w:val="FF0000"/>
                <w:sz w:val="24"/>
                <w:szCs w:val="24"/>
              </w:rPr>
              <w:t>0.</w:t>
            </w:r>
            <w:r w:rsidR="0055610C" w:rsidRPr="0055610C">
              <w:rPr>
                <w:rFonts w:ascii="Times New Roman" w:eastAsia="Times New Roman" w:hAnsi="Times New Roman" w:cs="Times New Roman"/>
                <w:color w:val="FF0000"/>
                <w:sz w:val="24"/>
                <w:szCs w:val="24"/>
              </w:rPr>
              <w:t>718</w:t>
            </w:r>
          </w:p>
        </w:tc>
      </w:tr>
      <w:tr w:rsidR="00B34DD5" w:rsidRPr="00230B4C" w14:paraId="0D4EEE0F" w14:textId="77777777" w:rsidTr="001C653D">
        <w:trPr>
          <w:trHeight w:val="290"/>
        </w:trPr>
        <w:tc>
          <w:tcPr>
            <w:tcW w:w="1780" w:type="pct"/>
            <w:shd w:val="clear" w:color="auto" w:fill="auto"/>
            <w:noWrap/>
            <w:vAlign w:val="center"/>
            <w:hideMark/>
          </w:tcPr>
          <w:p w14:paraId="6A35C089" w14:textId="77777777" w:rsidR="00B34DD5" w:rsidRPr="00230B4C" w:rsidRDefault="00B34DD5" w:rsidP="00B34DD5">
            <w:pPr>
              <w:spacing w:after="0" w:line="480" w:lineRule="auto"/>
              <w:ind w:left="170"/>
              <w:rPr>
                <w:rFonts w:ascii="Times New Roman" w:eastAsia="Times New Roman" w:hAnsi="Times New Roman" w:cs="Times New Roman"/>
                <w:color w:val="000000"/>
                <w:sz w:val="24"/>
                <w:szCs w:val="24"/>
              </w:rPr>
            </w:pPr>
            <w:r w:rsidRPr="00230B4C">
              <w:rPr>
                <w:rFonts w:ascii="Times New Roman" w:eastAsia="Times New Roman" w:hAnsi="Times New Roman" w:cs="Times New Roman"/>
                <w:color w:val="000000"/>
                <w:sz w:val="24"/>
                <w:szCs w:val="24"/>
              </w:rPr>
              <w:t>Inhibition scaled score</w:t>
            </w:r>
          </w:p>
        </w:tc>
        <w:tc>
          <w:tcPr>
            <w:tcW w:w="991" w:type="pct"/>
            <w:vAlign w:val="center"/>
          </w:tcPr>
          <w:p w14:paraId="2B2839F6" w14:textId="77777777"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0.05 (-0.19, 0.28)</w:t>
            </w:r>
          </w:p>
        </w:tc>
        <w:tc>
          <w:tcPr>
            <w:tcW w:w="559" w:type="pct"/>
            <w:vAlign w:val="center"/>
          </w:tcPr>
          <w:p w14:paraId="41446550" w14:textId="77777777"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0.707</w:t>
            </w:r>
          </w:p>
        </w:tc>
        <w:tc>
          <w:tcPr>
            <w:tcW w:w="1078" w:type="pct"/>
            <w:shd w:val="clear" w:color="auto" w:fill="auto"/>
            <w:noWrap/>
            <w:vAlign w:val="center"/>
            <w:hideMark/>
          </w:tcPr>
          <w:p w14:paraId="77EF8AD2" w14:textId="4C18DD09" w:rsidR="00B34DD5" w:rsidRPr="0055610C" w:rsidRDefault="00B34DD5" w:rsidP="00B34DD5">
            <w:pPr>
              <w:spacing w:after="0" w:line="480" w:lineRule="auto"/>
              <w:rPr>
                <w:rFonts w:ascii="Times New Roman" w:eastAsia="Times New Roman" w:hAnsi="Times New Roman" w:cs="Times New Roman"/>
                <w:color w:val="FF0000"/>
                <w:sz w:val="24"/>
                <w:szCs w:val="24"/>
              </w:rPr>
            </w:pPr>
            <w:r w:rsidRPr="0055610C">
              <w:rPr>
                <w:rFonts w:ascii="Times New Roman" w:eastAsia="Times New Roman" w:hAnsi="Times New Roman" w:cs="Times New Roman"/>
                <w:color w:val="FF0000"/>
                <w:sz w:val="24"/>
                <w:szCs w:val="24"/>
              </w:rPr>
              <w:t>-0.07 (-0.3</w:t>
            </w:r>
            <w:r w:rsidR="00DB033A" w:rsidRPr="0055610C">
              <w:rPr>
                <w:rFonts w:ascii="Times New Roman" w:eastAsia="Times New Roman" w:hAnsi="Times New Roman" w:cs="Times New Roman"/>
                <w:color w:val="FF0000"/>
                <w:sz w:val="24"/>
                <w:szCs w:val="24"/>
              </w:rPr>
              <w:t>3</w:t>
            </w:r>
            <w:r w:rsidRPr="0055610C">
              <w:rPr>
                <w:rFonts w:ascii="Times New Roman" w:eastAsia="Times New Roman" w:hAnsi="Times New Roman" w:cs="Times New Roman"/>
                <w:color w:val="FF0000"/>
                <w:sz w:val="24"/>
                <w:szCs w:val="24"/>
              </w:rPr>
              <w:t>, 0.1</w:t>
            </w:r>
            <w:r w:rsidR="00DB033A" w:rsidRPr="0055610C">
              <w:rPr>
                <w:rFonts w:ascii="Times New Roman" w:eastAsia="Times New Roman" w:hAnsi="Times New Roman" w:cs="Times New Roman"/>
                <w:color w:val="FF0000"/>
                <w:sz w:val="24"/>
                <w:szCs w:val="24"/>
              </w:rPr>
              <w:t>8</w:t>
            </w:r>
            <w:r w:rsidRPr="0055610C">
              <w:rPr>
                <w:rFonts w:ascii="Times New Roman" w:eastAsia="Times New Roman" w:hAnsi="Times New Roman" w:cs="Times New Roman"/>
                <w:color w:val="FF0000"/>
                <w:sz w:val="24"/>
                <w:szCs w:val="24"/>
              </w:rPr>
              <w:t>)</w:t>
            </w:r>
          </w:p>
        </w:tc>
        <w:tc>
          <w:tcPr>
            <w:tcW w:w="592" w:type="pct"/>
            <w:shd w:val="clear" w:color="auto" w:fill="auto"/>
            <w:noWrap/>
            <w:vAlign w:val="center"/>
            <w:hideMark/>
          </w:tcPr>
          <w:p w14:paraId="3BAD958C" w14:textId="0986C4E2" w:rsidR="00B34DD5" w:rsidRPr="0055610C" w:rsidRDefault="00B34DD5" w:rsidP="00B34DD5">
            <w:pPr>
              <w:spacing w:after="0" w:line="480" w:lineRule="auto"/>
              <w:rPr>
                <w:rFonts w:ascii="Times New Roman" w:eastAsia="Times New Roman" w:hAnsi="Times New Roman" w:cs="Times New Roman"/>
                <w:color w:val="FF0000"/>
                <w:sz w:val="24"/>
                <w:szCs w:val="24"/>
              </w:rPr>
            </w:pPr>
            <w:r w:rsidRPr="0055610C">
              <w:rPr>
                <w:rFonts w:ascii="Times New Roman" w:eastAsia="Times New Roman" w:hAnsi="Times New Roman" w:cs="Times New Roman"/>
                <w:color w:val="FF0000"/>
                <w:sz w:val="24"/>
                <w:szCs w:val="24"/>
              </w:rPr>
              <w:t>0.</w:t>
            </w:r>
            <w:r w:rsidR="00DB033A" w:rsidRPr="0055610C">
              <w:rPr>
                <w:rFonts w:ascii="Times New Roman" w:eastAsia="Times New Roman" w:hAnsi="Times New Roman" w:cs="Times New Roman"/>
                <w:color w:val="FF0000"/>
                <w:sz w:val="24"/>
                <w:szCs w:val="24"/>
              </w:rPr>
              <w:t>581</w:t>
            </w:r>
          </w:p>
        </w:tc>
      </w:tr>
      <w:tr w:rsidR="00B34DD5" w:rsidRPr="00230B4C" w14:paraId="3C71BAE7" w14:textId="77777777" w:rsidTr="001C653D">
        <w:trPr>
          <w:trHeight w:val="290"/>
        </w:trPr>
        <w:tc>
          <w:tcPr>
            <w:tcW w:w="1780" w:type="pct"/>
            <w:shd w:val="clear" w:color="auto" w:fill="auto"/>
            <w:noWrap/>
            <w:vAlign w:val="center"/>
            <w:hideMark/>
          </w:tcPr>
          <w:p w14:paraId="280F72E4" w14:textId="456893A3" w:rsidR="00B34DD5" w:rsidRPr="00106F7E" w:rsidRDefault="00B34DD5" w:rsidP="00B34DD5">
            <w:pPr>
              <w:spacing w:after="0" w:line="480" w:lineRule="auto"/>
              <w:rPr>
                <w:rFonts w:ascii="Times New Roman" w:eastAsia="Times New Roman" w:hAnsi="Times New Roman" w:cs="Times New Roman"/>
                <w:color w:val="000000"/>
                <w:sz w:val="24"/>
                <w:szCs w:val="24"/>
              </w:rPr>
            </w:pPr>
            <w:r w:rsidRPr="00106F7E">
              <w:rPr>
                <w:rFonts w:ascii="Times New Roman" w:eastAsia="Times New Roman" w:hAnsi="Times New Roman" w:cs="Times New Roman"/>
                <w:color w:val="000000"/>
                <w:sz w:val="24"/>
                <w:szCs w:val="24"/>
              </w:rPr>
              <w:t>WISC-V (n=30</w:t>
            </w:r>
            <w:r w:rsidR="009B25D6">
              <w:rPr>
                <w:rFonts w:ascii="Times New Roman" w:eastAsia="Times New Roman" w:hAnsi="Times New Roman" w:cs="Times New Roman"/>
                <w:color w:val="000000"/>
                <w:sz w:val="24"/>
                <w:szCs w:val="24"/>
              </w:rPr>
              <w:t>4</w:t>
            </w:r>
            <w:r w:rsidRPr="00106F7E">
              <w:rPr>
                <w:rFonts w:ascii="Times New Roman" w:eastAsia="Times New Roman" w:hAnsi="Times New Roman" w:cs="Times New Roman"/>
                <w:color w:val="000000"/>
                <w:sz w:val="24"/>
                <w:szCs w:val="24"/>
              </w:rPr>
              <w:t>)</w:t>
            </w:r>
          </w:p>
        </w:tc>
        <w:tc>
          <w:tcPr>
            <w:tcW w:w="991" w:type="pct"/>
            <w:vAlign w:val="center"/>
          </w:tcPr>
          <w:p w14:paraId="73B76C91" w14:textId="77777777" w:rsidR="00B34DD5" w:rsidRPr="00230B4C" w:rsidRDefault="00B34DD5" w:rsidP="00B34DD5">
            <w:pPr>
              <w:spacing w:after="0" w:line="480" w:lineRule="auto"/>
              <w:rPr>
                <w:rFonts w:ascii="Times New Roman" w:eastAsia="Times New Roman" w:hAnsi="Times New Roman" w:cs="Times New Roman"/>
                <w:sz w:val="24"/>
                <w:szCs w:val="24"/>
              </w:rPr>
            </w:pPr>
          </w:p>
        </w:tc>
        <w:tc>
          <w:tcPr>
            <w:tcW w:w="559" w:type="pct"/>
            <w:vAlign w:val="center"/>
          </w:tcPr>
          <w:p w14:paraId="5ECCEB6A" w14:textId="77777777" w:rsidR="00B34DD5" w:rsidRPr="00230B4C" w:rsidRDefault="00B34DD5" w:rsidP="00B34DD5">
            <w:pPr>
              <w:spacing w:after="0" w:line="480" w:lineRule="auto"/>
              <w:rPr>
                <w:rFonts w:ascii="Times New Roman" w:eastAsia="Times New Roman" w:hAnsi="Times New Roman" w:cs="Times New Roman"/>
                <w:sz w:val="24"/>
                <w:szCs w:val="24"/>
              </w:rPr>
            </w:pPr>
          </w:p>
        </w:tc>
        <w:tc>
          <w:tcPr>
            <w:tcW w:w="1078" w:type="pct"/>
            <w:shd w:val="clear" w:color="auto" w:fill="auto"/>
            <w:noWrap/>
            <w:vAlign w:val="center"/>
            <w:hideMark/>
          </w:tcPr>
          <w:p w14:paraId="76701B58" w14:textId="77777777" w:rsidR="00B34DD5" w:rsidRPr="00230B4C" w:rsidRDefault="00B34DD5" w:rsidP="00B34DD5">
            <w:pPr>
              <w:spacing w:after="0" w:line="480" w:lineRule="auto"/>
              <w:rPr>
                <w:rFonts w:ascii="Times New Roman" w:eastAsia="Times New Roman" w:hAnsi="Times New Roman" w:cs="Times New Roman"/>
                <w:sz w:val="24"/>
                <w:szCs w:val="24"/>
              </w:rPr>
            </w:pPr>
          </w:p>
        </w:tc>
        <w:tc>
          <w:tcPr>
            <w:tcW w:w="592" w:type="pct"/>
            <w:shd w:val="clear" w:color="auto" w:fill="auto"/>
            <w:noWrap/>
            <w:vAlign w:val="center"/>
            <w:hideMark/>
          </w:tcPr>
          <w:p w14:paraId="45D5F701" w14:textId="77777777" w:rsidR="00B34DD5" w:rsidRPr="00230B4C" w:rsidRDefault="00B34DD5" w:rsidP="00B34DD5">
            <w:pPr>
              <w:spacing w:after="0" w:line="480" w:lineRule="auto"/>
              <w:rPr>
                <w:rFonts w:ascii="Times New Roman" w:eastAsia="Times New Roman" w:hAnsi="Times New Roman" w:cs="Times New Roman"/>
                <w:sz w:val="24"/>
                <w:szCs w:val="24"/>
              </w:rPr>
            </w:pPr>
          </w:p>
        </w:tc>
      </w:tr>
      <w:tr w:rsidR="00B34DD5" w:rsidRPr="00230B4C" w14:paraId="4405DFE9" w14:textId="77777777" w:rsidTr="001C653D">
        <w:trPr>
          <w:trHeight w:val="290"/>
        </w:trPr>
        <w:tc>
          <w:tcPr>
            <w:tcW w:w="1780" w:type="pct"/>
            <w:tcBorders>
              <w:bottom w:val="single" w:sz="4" w:space="0" w:color="auto"/>
            </w:tcBorders>
            <w:shd w:val="clear" w:color="auto" w:fill="auto"/>
            <w:noWrap/>
            <w:vAlign w:val="center"/>
            <w:hideMark/>
          </w:tcPr>
          <w:p w14:paraId="721C0C14" w14:textId="77777777" w:rsidR="00B34DD5" w:rsidRPr="00230B4C" w:rsidRDefault="00B34DD5" w:rsidP="00B34DD5">
            <w:pPr>
              <w:spacing w:after="0" w:line="480" w:lineRule="auto"/>
              <w:ind w:left="170"/>
              <w:rPr>
                <w:rFonts w:ascii="Times New Roman" w:eastAsia="Times New Roman" w:hAnsi="Times New Roman" w:cs="Times New Roman"/>
                <w:color w:val="000000"/>
                <w:sz w:val="24"/>
                <w:szCs w:val="24"/>
              </w:rPr>
            </w:pPr>
            <w:r w:rsidRPr="00230B4C">
              <w:rPr>
                <w:rFonts w:ascii="Times New Roman" w:eastAsia="Times New Roman" w:hAnsi="Times New Roman" w:cs="Times New Roman"/>
                <w:color w:val="000000"/>
                <w:sz w:val="24"/>
                <w:szCs w:val="24"/>
              </w:rPr>
              <w:t>Letter</w:t>
            </w:r>
            <w:r>
              <w:rPr>
                <w:rFonts w:ascii="Times New Roman" w:eastAsia="Times New Roman" w:hAnsi="Times New Roman" w:cs="Times New Roman"/>
                <w:color w:val="000000"/>
                <w:sz w:val="24"/>
                <w:szCs w:val="24"/>
              </w:rPr>
              <w:t>-</w:t>
            </w:r>
            <w:r w:rsidRPr="00230B4C">
              <w:rPr>
                <w:rFonts w:ascii="Times New Roman" w:eastAsia="Times New Roman" w:hAnsi="Times New Roman" w:cs="Times New Roman"/>
                <w:color w:val="000000"/>
                <w:sz w:val="24"/>
                <w:szCs w:val="24"/>
              </w:rPr>
              <w:t>Number</w:t>
            </w:r>
            <w:r>
              <w:rPr>
                <w:rFonts w:ascii="Times New Roman" w:eastAsia="Times New Roman" w:hAnsi="Times New Roman" w:cs="Times New Roman"/>
                <w:color w:val="000000"/>
                <w:sz w:val="24"/>
                <w:szCs w:val="24"/>
              </w:rPr>
              <w:t>-</w:t>
            </w:r>
            <w:r w:rsidRPr="00230B4C">
              <w:rPr>
                <w:rFonts w:ascii="Times New Roman" w:eastAsia="Times New Roman" w:hAnsi="Times New Roman" w:cs="Times New Roman"/>
                <w:color w:val="000000"/>
                <w:sz w:val="24"/>
                <w:szCs w:val="24"/>
              </w:rPr>
              <w:t>Sequencing scaled score</w:t>
            </w:r>
          </w:p>
        </w:tc>
        <w:tc>
          <w:tcPr>
            <w:tcW w:w="991" w:type="pct"/>
            <w:tcBorders>
              <w:bottom w:val="single" w:sz="4" w:space="0" w:color="auto"/>
            </w:tcBorders>
            <w:vAlign w:val="center"/>
          </w:tcPr>
          <w:p w14:paraId="39084524" w14:textId="77777777"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0.62 (0.26, 0.98)</w:t>
            </w:r>
          </w:p>
        </w:tc>
        <w:tc>
          <w:tcPr>
            <w:tcW w:w="559" w:type="pct"/>
            <w:tcBorders>
              <w:bottom w:val="single" w:sz="4" w:space="0" w:color="auto"/>
            </w:tcBorders>
            <w:vAlign w:val="center"/>
          </w:tcPr>
          <w:p w14:paraId="0D5142E2" w14:textId="7E35B408" w:rsidR="00B34DD5" w:rsidRPr="00230B4C" w:rsidRDefault="00B34DD5" w:rsidP="00B34DD5">
            <w:pPr>
              <w:spacing w:after="0" w:line="480" w:lineRule="auto"/>
              <w:rPr>
                <w:rFonts w:ascii="Times New Roman" w:eastAsia="Times New Roman" w:hAnsi="Times New Roman" w:cs="Times New Roman"/>
                <w:sz w:val="24"/>
                <w:szCs w:val="24"/>
              </w:rPr>
            </w:pPr>
            <w:r w:rsidRPr="00230B4C">
              <w:rPr>
                <w:rFonts w:ascii="Times New Roman" w:hAnsi="Times New Roman" w:cs="Times New Roman"/>
                <w:sz w:val="24"/>
                <w:szCs w:val="24"/>
              </w:rPr>
              <w:t>0.001</w:t>
            </w:r>
          </w:p>
        </w:tc>
        <w:tc>
          <w:tcPr>
            <w:tcW w:w="1078" w:type="pct"/>
            <w:tcBorders>
              <w:bottom w:val="single" w:sz="4" w:space="0" w:color="auto"/>
            </w:tcBorders>
            <w:shd w:val="clear" w:color="auto" w:fill="auto"/>
            <w:noWrap/>
            <w:vAlign w:val="center"/>
          </w:tcPr>
          <w:p w14:paraId="017F928D" w14:textId="5E337ED2" w:rsidR="00B34DD5" w:rsidRPr="00973622" w:rsidRDefault="00B34DD5" w:rsidP="00B34DD5">
            <w:pPr>
              <w:spacing w:after="0" w:line="480" w:lineRule="auto"/>
              <w:rPr>
                <w:rFonts w:ascii="Times New Roman" w:eastAsia="Times New Roman" w:hAnsi="Times New Roman" w:cs="Times New Roman"/>
                <w:color w:val="FF0000"/>
                <w:sz w:val="24"/>
                <w:szCs w:val="24"/>
              </w:rPr>
            </w:pPr>
            <w:r w:rsidRPr="00973622">
              <w:rPr>
                <w:rFonts w:ascii="Times New Roman" w:eastAsia="Times New Roman" w:hAnsi="Times New Roman" w:cs="Times New Roman"/>
                <w:color w:val="FF0000"/>
                <w:sz w:val="24"/>
                <w:szCs w:val="24"/>
              </w:rPr>
              <w:t>0.4</w:t>
            </w:r>
            <w:r w:rsidR="00445FCE">
              <w:rPr>
                <w:rFonts w:ascii="Times New Roman" w:eastAsia="Times New Roman" w:hAnsi="Times New Roman" w:cs="Times New Roman"/>
                <w:color w:val="FF0000"/>
                <w:sz w:val="24"/>
                <w:szCs w:val="24"/>
              </w:rPr>
              <w:t>2</w:t>
            </w:r>
            <w:r w:rsidRPr="00973622">
              <w:rPr>
                <w:rFonts w:ascii="Times New Roman" w:eastAsia="Times New Roman" w:hAnsi="Times New Roman" w:cs="Times New Roman"/>
                <w:color w:val="FF0000"/>
                <w:sz w:val="24"/>
                <w:szCs w:val="24"/>
              </w:rPr>
              <w:t xml:space="preserve"> (0.0</w:t>
            </w:r>
            <w:r w:rsidR="003D0F0E">
              <w:rPr>
                <w:rFonts w:ascii="Times New Roman" w:eastAsia="Times New Roman" w:hAnsi="Times New Roman" w:cs="Times New Roman"/>
                <w:color w:val="FF0000"/>
                <w:sz w:val="24"/>
                <w:szCs w:val="24"/>
              </w:rPr>
              <w:t>4</w:t>
            </w:r>
            <w:r w:rsidRPr="00973622">
              <w:rPr>
                <w:rFonts w:ascii="Times New Roman" w:eastAsia="Times New Roman" w:hAnsi="Times New Roman" w:cs="Times New Roman"/>
                <w:color w:val="FF0000"/>
                <w:sz w:val="24"/>
                <w:szCs w:val="24"/>
              </w:rPr>
              <w:t>, 0.</w:t>
            </w:r>
            <w:r w:rsidR="00AB3004">
              <w:rPr>
                <w:rFonts w:ascii="Times New Roman" w:eastAsia="Times New Roman" w:hAnsi="Times New Roman" w:cs="Times New Roman"/>
                <w:color w:val="FF0000"/>
                <w:sz w:val="24"/>
                <w:szCs w:val="24"/>
              </w:rPr>
              <w:t>8</w:t>
            </w:r>
            <w:r w:rsidR="00DE161A">
              <w:rPr>
                <w:rFonts w:ascii="Times New Roman" w:eastAsia="Times New Roman" w:hAnsi="Times New Roman" w:cs="Times New Roman"/>
                <w:color w:val="FF0000"/>
                <w:sz w:val="24"/>
                <w:szCs w:val="24"/>
              </w:rPr>
              <w:t>0</w:t>
            </w:r>
            <w:r w:rsidRPr="00973622">
              <w:rPr>
                <w:rFonts w:ascii="Times New Roman" w:eastAsia="Times New Roman" w:hAnsi="Times New Roman" w:cs="Times New Roman"/>
                <w:color w:val="FF0000"/>
                <w:sz w:val="24"/>
                <w:szCs w:val="24"/>
              </w:rPr>
              <w:t>)</w:t>
            </w:r>
          </w:p>
        </w:tc>
        <w:tc>
          <w:tcPr>
            <w:tcW w:w="592" w:type="pct"/>
            <w:tcBorders>
              <w:bottom w:val="single" w:sz="4" w:space="0" w:color="auto"/>
            </w:tcBorders>
            <w:shd w:val="clear" w:color="auto" w:fill="auto"/>
            <w:noWrap/>
            <w:vAlign w:val="center"/>
          </w:tcPr>
          <w:p w14:paraId="1625D26A" w14:textId="0BDF6F40" w:rsidR="00B34DD5" w:rsidRPr="00973622" w:rsidRDefault="00B34DD5" w:rsidP="00B34DD5">
            <w:pPr>
              <w:spacing w:after="0" w:line="480" w:lineRule="auto"/>
              <w:rPr>
                <w:rFonts w:ascii="Times New Roman" w:eastAsia="Times New Roman" w:hAnsi="Times New Roman" w:cs="Times New Roman"/>
                <w:color w:val="FF0000"/>
                <w:sz w:val="24"/>
                <w:szCs w:val="24"/>
              </w:rPr>
            </w:pPr>
            <w:r w:rsidRPr="00973622">
              <w:rPr>
                <w:rFonts w:ascii="Times New Roman" w:eastAsia="Times New Roman" w:hAnsi="Times New Roman" w:cs="Times New Roman"/>
                <w:color w:val="FF0000"/>
                <w:sz w:val="24"/>
                <w:szCs w:val="24"/>
              </w:rPr>
              <w:t>0.0</w:t>
            </w:r>
            <w:r>
              <w:rPr>
                <w:rFonts w:ascii="Times New Roman" w:eastAsia="Times New Roman" w:hAnsi="Times New Roman" w:cs="Times New Roman"/>
                <w:color w:val="FF0000"/>
                <w:sz w:val="24"/>
                <w:szCs w:val="24"/>
              </w:rPr>
              <w:t>3</w:t>
            </w:r>
            <w:r w:rsidR="00DE161A">
              <w:rPr>
                <w:rFonts w:ascii="Times New Roman" w:eastAsia="Times New Roman" w:hAnsi="Times New Roman" w:cs="Times New Roman"/>
                <w:color w:val="FF0000"/>
                <w:sz w:val="24"/>
                <w:szCs w:val="24"/>
              </w:rPr>
              <w:t>3</w:t>
            </w:r>
          </w:p>
        </w:tc>
      </w:tr>
    </w:tbl>
    <w:p w14:paraId="306BC3DA" w14:textId="3817BAAE" w:rsidR="00CD6740" w:rsidRPr="00230B4C" w:rsidRDefault="00CD6740" w:rsidP="00EE5BD0">
      <w:pPr>
        <w:pStyle w:val="Caption"/>
        <w:spacing w:after="0" w:line="480" w:lineRule="auto"/>
        <w:rPr>
          <w:rFonts w:ascii="Times New Roman" w:hAnsi="Times New Roman" w:cs="Times New Roman"/>
          <w:i w:val="0"/>
          <w:iCs w:val="0"/>
          <w:color w:val="auto"/>
          <w:sz w:val="24"/>
          <w:szCs w:val="24"/>
        </w:rPr>
      </w:pPr>
      <w:bookmarkStart w:id="47" w:name="_Hlk165628917"/>
      <w:bookmarkEnd w:id="46"/>
      <w:r>
        <w:rPr>
          <w:rFonts w:ascii="Times New Roman" w:hAnsi="Times New Roman" w:cs="Times New Roman"/>
          <w:i w:val="0"/>
          <w:iCs w:val="0"/>
          <w:color w:val="auto"/>
          <w:sz w:val="24"/>
          <w:szCs w:val="24"/>
        </w:rPr>
        <w:t xml:space="preserve">INI, Inhibition Task; INS, Inhibition-Switching Task; </w:t>
      </w:r>
      <w:r w:rsidRPr="00230B4C">
        <w:rPr>
          <w:rFonts w:ascii="Times New Roman" w:hAnsi="Times New Roman" w:cs="Times New Roman"/>
          <w:i w:val="0"/>
          <w:iCs w:val="0"/>
          <w:color w:val="auto"/>
          <w:sz w:val="24"/>
          <w:szCs w:val="24"/>
        </w:rPr>
        <w:t xml:space="preserve">NEPSY-II, Developmental Neuropsychological Assessment Second Edition; WCST-64, Wisconsin Card Sorting Test 64-Card Version; D-KEFS, Delis-Kaplan Executive Function System; </w:t>
      </w:r>
      <w:r w:rsidR="006B44B4">
        <w:rPr>
          <w:rFonts w:ascii="Times New Roman" w:hAnsi="Times New Roman" w:cs="Times New Roman"/>
          <w:i w:val="0"/>
          <w:iCs w:val="0"/>
          <w:color w:val="auto"/>
          <w:sz w:val="24"/>
          <w:szCs w:val="24"/>
        </w:rPr>
        <w:t xml:space="preserve">PSLE, </w:t>
      </w:r>
      <w:r w:rsidR="00F371BE" w:rsidRPr="00F371BE">
        <w:rPr>
          <w:rFonts w:ascii="Times New Roman" w:hAnsi="Times New Roman" w:cs="Times New Roman"/>
          <w:i w:val="0"/>
          <w:iCs w:val="0"/>
          <w:color w:val="auto"/>
          <w:sz w:val="24"/>
          <w:szCs w:val="24"/>
        </w:rPr>
        <w:t>Primary School Leaving Examination</w:t>
      </w:r>
      <w:r w:rsidR="00F371BE">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 xml:space="preserve">WI, Word Interference Task; </w:t>
      </w:r>
      <w:r w:rsidRPr="00230B4C">
        <w:rPr>
          <w:rFonts w:ascii="Times New Roman" w:hAnsi="Times New Roman" w:cs="Times New Roman"/>
          <w:i w:val="0"/>
          <w:iCs w:val="0"/>
          <w:color w:val="auto"/>
          <w:sz w:val="24"/>
          <w:szCs w:val="24"/>
        </w:rPr>
        <w:t>WISC-V, Wechsler Intelligence Scale for Children Fifth Edition.</w:t>
      </w:r>
    </w:p>
    <w:p w14:paraId="31454808" w14:textId="53774078" w:rsidR="00CD6740" w:rsidRPr="00230B4C" w:rsidRDefault="00606EC3" w:rsidP="00EE5BD0">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vertAlign w:val="superscript"/>
        </w:rPr>
        <w:t>a</w:t>
      </w:r>
      <w:r w:rsidR="00CD6740" w:rsidRPr="00230B4C">
        <w:rPr>
          <w:rFonts w:ascii="Times New Roman" w:hAnsi="Times New Roman" w:cs="Times New Roman"/>
          <w:sz w:val="24"/>
          <w:szCs w:val="24"/>
        </w:rPr>
        <w:t>Plasma</w:t>
      </w:r>
      <w:proofErr w:type="spellEnd"/>
      <w:r w:rsidR="00CD6740" w:rsidRPr="00230B4C">
        <w:rPr>
          <w:rFonts w:ascii="Times New Roman" w:hAnsi="Times New Roman" w:cs="Times New Roman"/>
          <w:sz w:val="24"/>
          <w:szCs w:val="24"/>
        </w:rPr>
        <w:t xml:space="preserve"> vitamin B12 concentrations were converted to per SD increment.</w:t>
      </w:r>
    </w:p>
    <w:p w14:paraId="49E91979" w14:textId="71C904A6" w:rsidR="00CD6740" w:rsidRPr="00230B4C" w:rsidRDefault="00606EC3" w:rsidP="00EE5BD0">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vertAlign w:val="superscript"/>
        </w:rPr>
        <w:t>b</w:t>
      </w:r>
      <w:r w:rsidR="00CD6740" w:rsidRPr="00230B4C">
        <w:rPr>
          <w:rFonts w:ascii="Times New Roman" w:hAnsi="Times New Roman" w:cs="Times New Roman"/>
          <w:sz w:val="24"/>
          <w:szCs w:val="24"/>
        </w:rPr>
        <w:t>Model</w:t>
      </w:r>
      <w:r w:rsidR="00CD6740">
        <w:rPr>
          <w:rFonts w:ascii="Times New Roman" w:hAnsi="Times New Roman" w:cs="Times New Roman"/>
          <w:sz w:val="24"/>
          <w:szCs w:val="24"/>
        </w:rPr>
        <w:t>s</w:t>
      </w:r>
      <w:proofErr w:type="spellEnd"/>
      <w:r w:rsidR="00CD6740" w:rsidRPr="00230B4C">
        <w:rPr>
          <w:rFonts w:ascii="Times New Roman" w:hAnsi="Times New Roman" w:cs="Times New Roman"/>
          <w:sz w:val="24"/>
          <w:szCs w:val="24"/>
        </w:rPr>
        <w:t xml:space="preserve"> w</w:t>
      </w:r>
      <w:r w:rsidR="00CD6740">
        <w:rPr>
          <w:rFonts w:ascii="Times New Roman" w:hAnsi="Times New Roman" w:cs="Times New Roman"/>
          <w:sz w:val="24"/>
          <w:szCs w:val="24"/>
        </w:rPr>
        <w:t>ere</w:t>
      </w:r>
      <w:r w:rsidR="00CD6740" w:rsidRPr="00230B4C">
        <w:rPr>
          <w:rFonts w:ascii="Times New Roman" w:hAnsi="Times New Roman" w:cs="Times New Roman"/>
          <w:sz w:val="24"/>
          <w:szCs w:val="24"/>
        </w:rPr>
        <w:t xml:space="preserve"> adjusted for maternal ethnicity, maternal education, child sex, child year 8 BMI z-score, child year 8 moderate-to-vigorous physical activity duration</w:t>
      </w:r>
      <w:r w:rsidR="00540ED0">
        <w:rPr>
          <w:rFonts w:ascii="Times New Roman" w:hAnsi="Times New Roman" w:cs="Times New Roman"/>
          <w:sz w:val="24"/>
          <w:szCs w:val="24"/>
        </w:rPr>
        <w:t xml:space="preserve">, </w:t>
      </w:r>
      <w:r w:rsidR="000D613D">
        <w:rPr>
          <w:rFonts w:ascii="Times New Roman" w:hAnsi="Times New Roman" w:cs="Times New Roman"/>
          <w:sz w:val="24"/>
          <w:szCs w:val="24"/>
        </w:rPr>
        <w:t xml:space="preserve">and </w:t>
      </w:r>
      <w:r w:rsidR="00540ED0" w:rsidRPr="00540ED0">
        <w:rPr>
          <w:rFonts w:ascii="Times New Roman" w:hAnsi="Times New Roman" w:cs="Times New Roman"/>
          <w:color w:val="FF0000"/>
          <w:sz w:val="24"/>
          <w:szCs w:val="24"/>
        </w:rPr>
        <w:t>“healthy” dietary pattern</w:t>
      </w:r>
      <w:r w:rsidR="00CD6740" w:rsidRPr="00230B4C">
        <w:rPr>
          <w:rFonts w:ascii="Times New Roman" w:hAnsi="Times New Roman" w:cs="Times New Roman"/>
          <w:sz w:val="24"/>
          <w:szCs w:val="24"/>
        </w:rPr>
        <w:t>.</w:t>
      </w:r>
    </w:p>
    <w:p w14:paraId="185AE81B" w14:textId="14BD4F22" w:rsidR="00121280" w:rsidRPr="00CD6740" w:rsidRDefault="00606EC3" w:rsidP="00496D6E">
      <w:proofErr w:type="spellStart"/>
      <w:r>
        <w:rPr>
          <w:rFonts w:ascii="Times New Roman" w:hAnsi="Times New Roman" w:cs="Times New Roman"/>
          <w:sz w:val="24"/>
          <w:szCs w:val="24"/>
          <w:vertAlign w:val="superscript"/>
        </w:rPr>
        <w:t>c</w:t>
      </w:r>
      <w:r w:rsidR="00CD6740">
        <w:rPr>
          <w:rFonts w:ascii="Times New Roman" w:hAnsi="Times New Roman" w:cs="Times New Roman"/>
          <w:sz w:val="24"/>
          <w:szCs w:val="24"/>
        </w:rPr>
        <w:t>Dichotomous</w:t>
      </w:r>
      <w:proofErr w:type="spellEnd"/>
      <w:r w:rsidR="00CD6740">
        <w:rPr>
          <w:rFonts w:ascii="Times New Roman" w:hAnsi="Times New Roman" w:cs="Times New Roman"/>
          <w:sz w:val="24"/>
          <w:szCs w:val="24"/>
        </w:rPr>
        <w:t xml:space="preserve"> variable</w:t>
      </w:r>
      <w:r w:rsidR="00CD6740">
        <w:rPr>
          <w:rFonts w:ascii="Times New Roman" w:hAnsi="Times New Roman" w:cs="Times New Roman"/>
          <w:bCs/>
          <w:sz w:val="24"/>
          <w:szCs w:val="24"/>
        </w:rPr>
        <w:t xml:space="preserve">; </w:t>
      </w:r>
      <w:r w:rsidR="00CD6740" w:rsidRPr="00EE2A6A">
        <w:rPr>
          <w:rFonts w:ascii="Times New Roman" w:hAnsi="Times New Roman" w:cs="Times New Roman"/>
          <w:sz w:val="24"/>
          <w:szCs w:val="24"/>
        </w:rPr>
        <w:t>Odds</w:t>
      </w:r>
      <w:r w:rsidR="00CD6740" w:rsidRPr="00230B4C">
        <w:rPr>
          <w:rFonts w:ascii="Times New Roman" w:hAnsi="Times New Roman" w:cs="Times New Roman"/>
          <w:sz w:val="24"/>
          <w:szCs w:val="24"/>
        </w:rPr>
        <w:t xml:space="preserve"> ratio </w:t>
      </w:r>
      <w:r w:rsidR="00CD6740">
        <w:rPr>
          <w:rFonts w:ascii="Times New Roman" w:hAnsi="Times New Roman" w:cs="Times New Roman"/>
          <w:sz w:val="24"/>
          <w:szCs w:val="24"/>
        </w:rPr>
        <w:t xml:space="preserve">was </w:t>
      </w:r>
      <w:r w:rsidR="00CD6740" w:rsidRPr="00230B4C">
        <w:rPr>
          <w:rFonts w:ascii="Times New Roman" w:hAnsi="Times New Roman" w:cs="Times New Roman"/>
          <w:sz w:val="24"/>
          <w:szCs w:val="24"/>
        </w:rPr>
        <w:t>reported instead.</w:t>
      </w:r>
      <w:bookmarkEnd w:id="47"/>
    </w:p>
    <w:sectPr w:rsidR="00121280" w:rsidRPr="00CD6740" w:rsidSect="00496D6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5AD3" w14:textId="77777777" w:rsidR="00834FB2" w:rsidRDefault="00834FB2" w:rsidP="00345A17">
      <w:pPr>
        <w:spacing w:after="0" w:line="240" w:lineRule="auto"/>
      </w:pPr>
      <w:r>
        <w:separator/>
      </w:r>
    </w:p>
  </w:endnote>
  <w:endnote w:type="continuationSeparator" w:id="0">
    <w:p w14:paraId="5E884C68" w14:textId="77777777" w:rsidR="00834FB2" w:rsidRDefault="00834FB2" w:rsidP="003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555284"/>
      <w:docPartObj>
        <w:docPartGallery w:val="Page Numbers (Bottom of Page)"/>
        <w:docPartUnique/>
      </w:docPartObj>
    </w:sdtPr>
    <w:sdtEndPr>
      <w:rPr>
        <w:noProof/>
      </w:rPr>
    </w:sdtEndPr>
    <w:sdtContent>
      <w:p w14:paraId="216EE907" w14:textId="76A3123A" w:rsidR="00761FCE" w:rsidRDefault="00761F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E3C40" w14:textId="77777777" w:rsidR="00761FCE" w:rsidRDefault="00761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E411" w14:textId="77777777" w:rsidR="00834FB2" w:rsidRDefault="00834FB2" w:rsidP="00345A17">
      <w:pPr>
        <w:spacing w:after="0" w:line="240" w:lineRule="auto"/>
      </w:pPr>
      <w:r>
        <w:separator/>
      </w:r>
    </w:p>
  </w:footnote>
  <w:footnote w:type="continuationSeparator" w:id="0">
    <w:p w14:paraId="635D2927" w14:textId="77777777" w:rsidR="00834FB2" w:rsidRDefault="00834FB2" w:rsidP="00345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D1487"/>
    <w:multiLevelType w:val="hybridMultilevel"/>
    <w:tmpl w:val="0C020466"/>
    <w:lvl w:ilvl="0" w:tplc="0F625F50">
      <w:numFmt w:val="bullet"/>
      <w:lvlText w:val=""/>
      <w:lvlJc w:val="left"/>
      <w:pPr>
        <w:ind w:left="720" w:hanging="360"/>
      </w:pPr>
      <w:rPr>
        <w:rFonts w:ascii="Symbol" w:eastAsiaTheme="minorHAnsi" w:hAnsi="Symbol" w:cs="Times New Roman" w:hint="default"/>
        <w:b w:val="0"/>
        <w:sz w:val="24"/>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7F1F2663"/>
    <w:multiLevelType w:val="hybridMultilevel"/>
    <w:tmpl w:val="7730D92E"/>
    <w:lvl w:ilvl="0" w:tplc="4C76C782">
      <w:numFmt w:val="bullet"/>
      <w:lvlText w:val=""/>
      <w:lvlJc w:val="left"/>
      <w:pPr>
        <w:ind w:left="720" w:hanging="360"/>
      </w:pPr>
      <w:rPr>
        <w:rFonts w:ascii="Symbol" w:eastAsiaTheme="minorHAnsi"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uro J Nutrition&lt;/Style&gt;&lt;LeftDelim&gt;{&lt;/LeftDelim&gt;&lt;RightDelim&gt;}&lt;/RightDelim&gt;&lt;FontName&gt;Times New Roman&lt;/FontName&gt;&lt;FontSize&gt;12&lt;/FontSize&gt;&lt;ReflistTitle&gt;&lt;/ReflistTitle&gt;&lt;StartingRefnum&gt;1&lt;/StartingRefnum&gt;&lt;FirstLineIndent&gt;0&lt;/FirstLineIndent&gt;&lt;HangingIndent&gt;283&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0drpxf25o9tws9eza0rxzrvwed9wtddrzrez&quot;&gt;Child bevital_cognition&lt;record-ids&gt;&lt;item&gt;1&lt;/item&gt;&lt;item&gt;2&lt;/item&gt;&lt;item&gt;3&lt;/item&gt;&lt;item&gt;5&lt;/item&gt;&lt;item&gt;6&lt;/item&gt;&lt;item&gt;7&lt;/item&gt;&lt;item&gt;8&lt;/item&gt;&lt;item&gt;10&lt;/item&gt;&lt;item&gt;15&lt;/item&gt;&lt;item&gt;16&lt;/item&gt;&lt;item&gt;18&lt;/item&gt;&lt;item&gt;19&lt;/item&gt;&lt;item&gt;20&lt;/item&gt;&lt;item&gt;21&lt;/item&gt;&lt;item&gt;22&lt;/item&gt;&lt;item&gt;23&lt;/item&gt;&lt;item&gt;24&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6&lt;/item&gt;&lt;item&gt;50&lt;/item&gt;&lt;item&gt;55&lt;/item&gt;&lt;item&gt;58&lt;/item&gt;&lt;item&gt;61&lt;/item&gt;&lt;item&gt;62&lt;/item&gt;&lt;item&gt;63&lt;/item&gt;&lt;item&gt;64&lt;/item&gt;&lt;/record-ids&gt;&lt;/item&gt;&lt;/Libraries&gt;"/>
    <w:docVar w:name="EN.UseJSCitationFormat" w:val="False"/>
  </w:docVars>
  <w:rsids>
    <w:rsidRoot w:val="00121280"/>
    <w:rsid w:val="0000097B"/>
    <w:rsid w:val="00000E07"/>
    <w:rsid w:val="000016D1"/>
    <w:rsid w:val="00001E98"/>
    <w:rsid w:val="000036F0"/>
    <w:rsid w:val="000038EA"/>
    <w:rsid w:val="00004B6E"/>
    <w:rsid w:val="000058A2"/>
    <w:rsid w:val="00005E9E"/>
    <w:rsid w:val="00005EE6"/>
    <w:rsid w:val="000077A9"/>
    <w:rsid w:val="00007A7B"/>
    <w:rsid w:val="00007DB6"/>
    <w:rsid w:val="00010BFF"/>
    <w:rsid w:val="00010D26"/>
    <w:rsid w:val="00011041"/>
    <w:rsid w:val="00011481"/>
    <w:rsid w:val="0001187C"/>
    <w:rsid w:val="00012013"/>
    <w:rsid w:val="00013860"/>
    <w:rsid w:val="0001397A"/>
    <w:rsid w:val="00013B82"/>
    <w:rsid w:val="000143D7"/>
    <w:rsid w:val="0001455E"/>
    <w:rsid w:val="000146DE"/>
    <w:rsid w:val="000168B1"/>
    <w:rsid w:val="00020659"/>
    <w:rsid w:val="00020B88"/>
    <w:rsid w:val="000212F6"/>
    <w:rsid w:val="0002131F"/>
    <w:rsid w:val="000213E8"/>
    <w:rsid w:val="00021A61"/>
    <w:rsid w:val="000229DA"/>
    <w:rsid w:val="00024076"/>
    <w:rsid w:val="0002522A"/>
    <w:rsid w:val="00026534"/>
    <w:rsid w:val="00026D70"/>
    <w:rsid w:val="00026ECA"/>
    <w:rsid w:val="00027F4A"/>
    <w:rsid w:val="000319EE"/>
    <w:rsid w:val="00032E11"/>
    <w:rsid w:val="0003339E"/>
    <w:rsid w:val="00033CB8"/>
    <w:rsid w:val="00033F3A"/>
    <w:rsid w:val="00034171"/>
    <w:rsid w:val="000366D7"/>
    <w:rsid w:val="0003774C"/>
    <w:rsid w:val="00040231"/>
    <w:rsid w:val="00040A94"/>
    <w:rsid w:val="00040F3D"/>
    <w:rsid w:val="00041D60"/>
    <w:rsid w:val="00042782"/>
    <w:rsid w:val="00043193"/>
    <w:rsid w:val="00047153"/>
    <w:rsid w:val="00047747"/>
    <w:rsid w:val="00047C2E"/>
    <w:rsid w:val="00047F24"/>
    <w:rsid w:val="00050A5C"/>
    <w:rsid w:val="0005112F"/>
    <w:rsid w:val="000511C1"/>
    <w:rsid w:val="000517A1"/>
    <w:rsid w:val="00053C7D"/>
    <w:rsid w:val="00054781"/>
    <w:rsid w:val="000555F5"/>
    <w:rsid w:val="00057525"/>
    <w:rsid w:val="00057EA9"/>
    <w:rsid w:val="000604C0"/>
    <w:rsid w:val="0006202D"/>
    <w:rsid w:val="000620FD"/>
    <w:rsid w:val="00062389"/>
    <w:rsid w:val="0006319F"/>
    <w:rsid w:val="00063B65"/>
    <w:rsid w:val="000640C7"/>
    <w:rsid w:val="00064501"/>
    <w:rsid w:val="000660D2"/>
    <w:rsid w:val="00067EF4"/>
    <w:rsid w:val="000700F7"/>
    <w:rsid w:val="0007088A"/>
    <w:rsid w:val="00072B5D"/>
    <w:rsid w:val="000737B9"/>
    <w:rsid w:val="00073DA1"/>
    <w:rsid w:val="00075446"/>
    <w:rsid w:val="000757B4"/>
    <w:rsid w:val="0007653D"/>
    <w:rsid w:val="0007672C"/>
    <w:rsid w:val="00077058"/>
    <w:rsid w:val="000779EF"/>
    <w:rsid w:val="000816C0"/>
    <w:rsid w:val="0008184F"/>
    <w:rsid w:val="00081BCD"/>
    <w:rsid w:val="000826B9"/>
    <w:rsid w:val="000828CF"/>
    <w:rsid w:val="00083A4A"/>
    <w:rsid w:val="00083C84"/>
    <w:rsid w:val="00084109"/>
    <w:rsid w:val="00084592"/>
    <w:rsid w:val="00084D68"/>
    <w:rsid w:val="0008660A"/>
    <w:rsid w:val="0008685A"/>
    <w:rsid w:val="000874F7"/>
    <w:rsid w:val="000876BE"/>
    <w:rsid w:val="00090BEC"/>
    <w:rsid w:val="000915EF"/>
    <w:rsid w:val="000923C6"/>
    <w:rsid w:val="000930BA"/>
    <w:rsid w:val="000935A0"/>
    <w:rsid w:val="0009391E"/>
    <w:rsid w:val="0009479A"/>
    <w:rsid w:val="000947C5"/>
    <w:rsid w:val="00096561"/>
    <w:rsid w:val="0009737C"/>
    <w:rsid w:val="000976AA"/>
    <w:rsid w:val="00097F42"/>
    <w:rsid w:val="00097FE2"/>
    <w:rsid w:val="000A0AE7"/>
    <w:rsid w:val="000A0B4A"/>
    <w:rsid w:val="000A1543"/>
    <w:rsid w:val="000A203F"/>
    <w:rsid w:val="000A29FB"/>
    <w:rsid w:val="000A32E2"/>
    <w:rsid w:val="000A43BA"/>
    <w:rsid w:val="000A4AFF"/>
    <w:rsid w:val="000A4F7A"/>
    <w:rsid w:val="000A5071"/>
    <w:rsid w:val="000A556A"/>
    <w:rsid w:val="000A5581"/>
    <w:rsid w:val="000A5892"/>
    <w:rsid w:val="000A589F"/>
    <w:rsid w:val="000A59AF"/>
    <w:rsid w:val="000B1F73"/>
    <w:rsid w:val="000B2123"/>
    <w:rsid w:val="000B4121"/>
    <w:rsid w:val="000B4CB0"/>
    <w:rsid w:val="000B5736"/>
    <w:rsid w:val="000B5A76"/>
    <w:rsid w:val="000B5BC2"/>
    <w:rsid w:val="000B62BF"/>
    <w:rsid w:val="000B6581"/>
    <w:rsid w:val="000B69F8"/>
    <w:rsid w:val="000B7081"/>
    <w:rsid w:val="000B7922"/>
    <w:rsid w:val="000B7F66"/>
    <w:rsid w:val="000C0495"/>
    <w:rsid w:val="000C1296"/>
    <w:rsid w:val="000C2327"/>
    <w:rsid w:val="000C2454"/>
    <w:rsid w:val="000C498A"/>
    <w:rsid w:val="000C4C58"/>
    <w:rsid w:val="000C55BA"/>
    <w:rsid w:val="000C61EF"/>
    <w:rsid w:val="000C623C"/>
    <w:rsid w:val="000C66F8"/>
    <w:rsid w:val="000C6DE4"/>
    <w:rsid w:val="000C73F7"/>
    <w:rsid w:val="000C7DD2"/>
    <w:rsid w:val="000D056F"/>
    <w:rsid w:val="000D19F4"/>
    <w:rsid w:val="000D23FB"/>
    <w:rsid w:val="000D258B"/>
    <w:rsid w:val="000D3992"/>
    <w:rsid w:val="000D51FB"/>
    <w:rsid w:val="000D5C3A"/>
    <w:rsid w:val="000D613D"/>
    <w:rsid w:val="000D6B4F"/>
    <w:rsid w:val="000D720C"/>
    <w:rsid w:val="000D7782"/>
    <w:rsid w:val="000E1243"/>
    <w:rsid w:val="000E1C21"/>
    <w:rsid w:val="000E1E44"/>
    <w:rsid w:val="000E220D"/>
    <w:rsid w:val="000E3AD6"/>
    <w:rsid w:val="000E4B8C"/>
    <w:rsid w:val="000E5321"/>
    <w:rsid w:val="000E58DF"/>
    <w:rsid w:val="000E6724"/>
    <w:rsid w:val="000E6904"/>
    <w:rsid w:val="000E77DC"/>
    <w:rsid w:val="000F0137"/>
    <w:rsid w:val="000F064E"/>
    <w:rsid w:val="000F0986"/>
    <w:rsid w:val="000F12E4"/>
    <w:rsid w:val="000F1CE1"/>
    <w:rsid w:val="000F2642"/>
    <w:rsid w:val="000F2950"/>
    <w:rsid w:val="000F2F0A"/>
    <w:rsid w:val="000F41C6"/>
    <w:rsid w:val="000F43CA"/>
    <w:rsid w:val="000F5487"/>
    <w:rsid w:val="000F58E6"/>
    <w:rsid w:val="000F5F9C"/>
    <w:rsid w:val="000F6154"/>
    <w:rsid w:val="000F65A8"/>
    <w:rsid w:val="000F6841"/>
    <w:rsid w:val="000F6911"/>
    <w:rsid w:val="000F7125"/>
    <w:rsid w:val="000F75A6"/>
    <w:rsid w:val="00101491"/>
    <w:rsid w:val="001015E0"/>
    <w:rsid w:val="00101BD5"/>
    <w:rsid w:val="00102D49"/>
    <w:rsid w:val="00104582"/>
    <w:rsid w:val="00104E2E"/>
    <w:rsid w:val="00105093"/>
    <w:rsid w:val="001051B1"/>
    <w:rsid w:val="001051E0"/>
    <w:rsid w:val="00106655"/>
    <w:rsid w:val="00106CD0"/>
    <w:rsid w:val="00106D25"/>
    <w:rsid w:val="00106F7E"/>
    <w:rsid w:val="00107C06"/>
    <w:rsid w:val="00111EFC"/>
    <w:rsid w:val="0011300F"/>
    <w:rsid w:val="00113473"/>
    <w:rsid w:val="0011359D"/>
    <w:rsid w:val="00113873"/>
    <w:rsid w:val="00114A4C"/>
    <w:rsid w:val="00114CD2"/>
    <w:rsid w:val="00115E17"/>
    <w:rsid w:val="00116DAF"/>
    <w:rsid w:val="00117055"/>
    <w:rsid w:val="00120DF2"/>
    <w:rsid w:val="00121280"/>
    <w:rsid w:val="00122277"/>
    <w:rsid w:val="00122BC1"/>
    <w:rsid w:val="00122EC5"/>
    <w:rsid w:val="0012310F"/>
    <w:rsid w:val="001247A9"/>
    <w:rsid w:val="0012578D"/>
    <w:rsid w:val="00125F18"/>
    <w:rsid w:val="00125F60"/>
    <w:rsid w:val="001261AD"/>
    <w:rsid w:val="00126BD5"/>
    <w:rsid w:val="001273D8"/>
    <w:rsid w:val="001275F2"/>
    <w:rsid w:val="0013048C"/>
    <w:rsid w:val="0013062E"/>
    <w:rsid w:val="00130F5E"/>
    <w:rsid w:val="001318EF"/>
    <w:rsid w:val="001343C0"/>
    <w:rsid w:val="00134721"/>
    <w:rsid w:val="001347A5"/>
    <w:rsid w:val="00135642"/>
    <w:rsid w:val="00136457"/>
    <w:rsid w:val="00136D7A"/>
    <w:rsid w:val="00140561"/>
    <w:rsid w:val="00140B0B"/>
    <w:rsid w:val="00140E2A"/>
    <w:rsid w:val="001416B0"/>
    <w:rsid w:val="00141A30"/>
    <w:rsid w:val="00144718"/>
    <w:rsid w:val="0014567E"/>
    <w:rsid w:val="001457BE"/>
    <w:rsid w:val="00145BEB"/>
    <w:rsid w:val="001461A4"/>
    <w:rsid w:val="00146D6F"/>
    <w:rsid w:val="00147CF1"/>
    <w:rsid w:val="0015078D"/>
    <w:rsid w:val="0015094D"/>
    <w:rsid w:val="00150FCF"/>
    <w:rsid w:val="00152DF8"/>
    <w:rsid w:val="00152E7E"/>
    <w:rsid w:val="00153CD4"/>
    <w:rsid w:val="0015456E"/>
    <w:rsid w:val="00154751"/>
    <w:rsid w:val="0015507D"/>
    <w:rsid w:val="00155ED2"/>
    <w:rsid w:val="00156120"/>
    <w:rsid w:val="0015613F"/>
    <w:rsid w:val="00156F4E"/>
    <w:rsid w:val="00161510"/>
    <w:rsid w:val="00161B3A"/>
    <w:rsid w:val="00162FE4"/>
    <w:rsid w:val="00165CC1"/>
    <w:rsid w:val="00165D42"/>
    <w:rsid w:val="001663E8"/>
    <w:rsid w:val="0016648A"/>
    <w:rsid w:val="0016691D"/>
    <w:rsid w:val="00167C9C"/>
    <w:rsid w:val="00170756"/>
    <w:rsid w:val="00170786"/>
    <w:rsid w:val="00170C5E"/>
    <w:rsid w:val="00171291"/>
    <w:rsid w:val="001726A2"/>
    <w:rsid w:val="00172ABC"/>
    <w:rsid w:val="00172BEE"/>
    <w:rsid w:val="00173E70"/>
    <w:rsid w:val="001747B3"/>
    <w:rsid w:val="00176E23"/>
    <w:rsid w:val="00177946"/>
    <w:rsid w:val="00177D29"/>
    <w:rsid w:val="00180143"/>
    <w:rsid w:val="00180151"/>
    <w:rsid w:val="00180815"/>
    <w:rsid w:val="00181E83"/>
    <w:rsid w:val="001835F3"/>
    <w:rsid w:val="00183F5E"/>
    <w:rsid w:val="001847EF"/>
    <w:rsid w:val="00184CC7"/>
    <w:rsid w:val="00186E1B"/>
    <w:rsid w:val="00192B2C"/>
    <w:rsid w:val="00192C10"/>
    <w:rsid w:val="0019382A"/>
    <w:rsid w:val="00193F0E"/>
    <w:rsid w:val="0019476C"/>
    <w:rsid w:val="001953BD"/>
    <w:rsid w:val="00196B9F"/>
    <w:rsid w:val="00196EAB"/>
    <w:rsid w:val="00196F73"/>
    <w:rsid w:val="00196FD5"/>
    <w:rsid w:val="00197231"/>
    <w:rsid w:val="00197275"/>
    <w:rsid w:val="0019763D"/>
    <w:rsid w:val="001976B0"/>
    <w:rsid w:val="00197798"/>
    <w:rsid w:val="001979C6"/>
    <w:rsid w:val="001A00CD"/>
    <w:rsid w:val="001A0524"/>
    <w:rsid w:val="001A0D60"/>
    <w:rsid w:val="001A4DF0"/>
    <w:rsid w:val="001A4E24"/>
    <w:rsid w:val="001A5D76"/>
    <w:rsid w:val="001A628B"/>
    <w:rsid w:val="001A680F"/>
    <w:rsid w:val="001A682A"/>
    <w:rsid w:val="001A684C"/>
    <w:rsid w:val="001A7254"/>
    <w:rsid w:val="001A756E"/>
    <w:rsid w:val="001B01B0"/>
    <w:rsid w:val="001B02C6"/>
    <w:rsid w:val="001B12B6"/>
    <w:rsid w:val="001B143A"/>
    <w:rsid w:val="001B1975"/>
    <w:rsid w:val="001B231B"/>
    <w:rsid w:val="001B509A"/>
    <w:rsid w:val="001B5C22"/>
    <w:rsid w:val="001B5C2E"/>
    <w:rsid w:val="001B6BAC"/>
    <w:rsid w:val="001B7A0B"/>
    <w:rsid w:val="001B7A5A"/>
    <w:rsid w:val="001C038E"/>
    <w:rsid w:val="001C0CFE"/>
    <w:rsid w:val="001C0EC3"/>
    <w:rsid w:val="001C13F1"/>
    <w:rsid w:val="001C14C4"/>
    <w:rsid w:val="001C1F46"/>
    <w:rsid w:val="001C3704"/>
    <w:rsid w:val="001C3E73"/>
    <w:rsid w:val="001C4A58"/>
    <w:rsid w:val="001C529F"/>
    <w:rsid w:val="001C5F92"/>
    <w:rsid w:val="001C653D"/>
    <w:rsid w:val="001C6F6C"/>
    <w:rsid w:val="001C7231"/>
    <w:rsid w:val="001C7D18"/>
    <w:rsid w:val="001D1184"/>
    <w:rsid w:val="001D1BFA"/>
    <w:rsid w:val="001D1E36"/>
    <w:rsid w:val="001D26BD"/>
    <w:rsid w:val="001D3BA4"/>
    <w:rsid w:val="001D479C"/>
    <w:rsid w:val="001D47FD"/>
    <w:rsid w:val="001D48E9"/>
    <w:rsid w:val="001D4EB7"/>
    <w:rsid w:val="001D5809"/>
    <w:rsid w:val="001D5F39"/>
    <w:rsid w:val="001D7088"/>
    <w:rsid w:val="001E024D"/>
    <w:rsid w:val="001E0EAB"/>
    <w:rsid w:val="001E123F"/>
    <w:rsid w:val="001E1719"/>
    <w:rsid w:val="001E2596"/>
    <w:rsid w:val="001E25DD"/>
    <w:rsid w:val="001E3263"/>
    <w:rsid w:val="001E52AD"/>
    <w:rsid w:val="001E71A9"/>
    <w:rsid w:val="001F0F58"/>
    <w:rsid w:val="001F1371"/>
    <w:rsid w:val="001F1919"/>
    <w:rsid w:val="001F35A8"/>
    <w:rsid w:val="001F43E8"/>
    <w:rsid w:val="001F4D8B"/>
    <w:rsid w:val="001F4DFF"/>
    <w:rsid w:val="001F5358"/>
    <w:rsid w:val="001F6585"/>
    <w:rsid w:val="001F6887"/>
    <w:rsid w:val="001F68E0"/>
    <w:rsid w:val="001F7071"/>
    <w:rsid w:val="001F7CDB"/>
    <w:rsid w:val="001F7E8D"/>
    <w:rsid w:val="00200557"/>
    <w:rsid w:val="00201055"/>
    <w:rsid w:val="00201747"/>
    <w:rsid w:val="00201C55"/>
    <w:rsid w:val="00201F8E"/>
    <w:rsid w:val="0020228F"/>
    <w:rsid w:val="002029B4"/>
    <w:rsid w:val="0020379C"/>
    <w:rsid w:val="00203AD8"/>
    <w:rsid w:val="002043CD"/>
    <w:rsid w:val="00205851"/>
    <w:rsid w:val="00206126"/>
    <w:rsid w:val="00207140"/>
    <w:rsid w:val="00207173"/>
    <w:rsid w:val="0020759C"/>
    <w:rsid w:val="00210159"/>
    <w:rsid w:val="00210E94"/>
    <w:rsid w:val="0021120F"/>
    <w:rsid w:val="002126D3"/>
    <w:rsid w:val="00212FFA"/>
    <w:rsid w:val="00213867"/>
    <w:rsid w:val="002139EC"/>
    <w:rsid w:val="00213B51"/>
    <w:rsid w:val="00213D10"/>
    <w:rsid w:val="00214099"/>
    <w:rsid w:val="002145BC"/>
    <w:rsid w:val="002150E9"/>
    <w:rsid w:val="0021523F"/>
    <w:rsid w:val="00216C48"/>
    <w:rsid w:val="00216FBD"/>
    <w:rsid w:val="0022181E"/>
    <w:rsid w:val="00221C35"/>
    <w:rsid w:val="00223518"/>
    <w:rsid w:val="00223B44"/>
    <w:rsid w:val="00223D6E"/>
    <w:rsid w:val="00224058"/>
    <w:rsid w:val="0022408E"/>
    <w:rsid w:val="002257D6"/>
    <w:rsid w:val="00225950"/>
    <w:rsid w:val="00227672"/>
    <w:rsid w:val="00227964"/>
    <w:rsid w:val="00227D78"/>
    <w:rsid w:val="002303F7"/>
    <w:rsid w:val="00230B4C"/>
    <w:rsid w:val="00232292"/>
    <w:rsid w:val="00232E17"/>
    <w:rsid w:val="00232F19"/>
    <w:rsid w:val="00233382"/>
    <w:rsid w:val="00233426"/>
    <w:rsid w:val="0023467C"/>
    <w:rsid w:val="002349F6"/>
    <w:rsid w:val="00234EB1"/>
    <w:rsid w:val="00235D7C"/>
    <w:rsid w:val="00236795"/>
    <w:rsid w:val="00241CDF"/>
    <w:rsid w:val="00241E69"/>
    <w:rsid w:val="002421CB"/>
    <w:rsid w:val="002421FB"/>
    <w:rsid w:val="002442D4"/>
    <w:rsid w:val="002445C7"/>
    <w:rsid w:val="00244628"/>
    <w:rsid w:val="00244A8F"/>
    <w:rsid w:val="00244B7A"/>
    <w:rsid w:val="002460D1"/>
    <w:rsid w:val="002463A2"/>
    <w:rsid w:val="00246881"/>
    <w:rsid w:val="0024799B"/>
    <w:rsid w:val="00250F15"/>
    <w:rsid w:val="00251C21"/>
    <w:rsid w:val="002537D2"/>
    <w:rsid w:val="0025621C"/>
    <w:rsid w:val="002573D8"/>
    <w:rsid w:val="002609F5"/>
    <w:rsid w:val="0026161B"/>
    <w:rsid w:val="00261F50"/>
    <w:rsid w:val="00263BD9"/>
    <w:rsid w:val="00263FFB"/>
    <w:rsid w:val="00264385"/>
    <w:rsid w:val="0026528A"/>
    <w:rsid w:val="0026563E"/>
    <w:rsid w:val="00265745"/>
    <w:rsid w:val="00266F13"/>
    <w:rsid w:val="002678F7"/>
    <w:rsid w:val="00270775"/>
    <w:rsid w:val="002708AD"/>
    <w:rsid w:val="00270A66"/>
    <w:rsid w:val="00270ECD"/>
    <w:rsid w:val="00271816"/>
    <w:rsid w:val="00272200"/>
    <w:rsid w:val="002730F9"/>
    <w:rsid w:val="0027320D"/>
    <w:rsid w:val="0027465A"/>
    <w:rsid w:val="00274EB4"/>
    <w:rsid w:val="0027539C"/>
    <w:rsid w:val="00275D53"/>
    <w:rsid w:val="0027687F"/>
    <w:rsid w:val="00277175"/>
    <w:rsid w:val="00277F55"/>
    <w:rsid w:val="00280571"/>
    <w:rsid w:val="00280690"/>
    <w:rsid w:val="00280F56"/>
    <w:rsid w:val="0028179E"/>
    <w:rsid w:val="002828DC"/>
    <w:rsid w:val="00283252"/>
    <w:rsid w:val="00284281"/>
    <w:rsid w:val="00284404"/>
    <w:rsid w:val="00284E1A"/>
    <w:rsid w:val="00286391"/>
    <w:rsid w:val="00286550"/>
    <w:rsid w:val="0028659E"/>
    <w:rsid w:val="00286A0E"/>
    <w:rsid w:val="0029089D"/>
    <w:rsid w:val="00290C80"/>
    <w:rsid w:val="002914D7"/>
    <w:rsid w:val="00291A3B"/>
    <w:rsid w:val="00291E7B"/>
    <w:rsid w:val="002923ED"/>
    <w:rsid w:val="002926A5"/>
    <w:rsid w:val="002930B0"/>
    <w:rsid w:val="00293358"/>
    <w:rsid w:val="002934C4"/>
    <w:rsid w:val="00294640"/>
    <w:rsid w:val="00295BB6"/>
    <w:rsid w:val="002962E6"/>
    <w:rsid w:val="00296960"/>
    <w:rsid w:val="00297B78"/>
    <w:rsid w:val="00297BFC"/>
    <w:rsid w:val="002A0AEA"/>
    <w:rsid w:val="002A15A7"/>
    <w:rsid w:val="002A3370"/>
    <w:rsid w:val="002A5804"/>
    <w:rsid w:val="002A6DC2"/>
    <w:rsid w:val="002A72CB"/>
    <w:rsid w:val="002A74B8"/>
    <w:rsid w:val="002B02C8"/>
    <w:rsid w:val="002B053F"/>
    <w:rsid w:val="002B128C"/>
    <w:rsid w:val="002B2869"/>
    <w:rsid w:val="002B392B"/>
    <w:rsid w:val="002B3BE6"/>
    <w:rsid w:val="002B47D8"/>
    <w:rsid w:val="002B54A1"/>
    <w:rsid w:val="002B5D44"/>
    <w:rsid w:val="002B5DFD"/>
    <w:rsid w:val="002B6E7F"/>
    <w:rsid w:val="002B7568"/>
    <w:rsid w:val="002C0A7B"/>
    <w:rsid w:val="002C0B1A"/>
    <w:rsid w:val="002C183A"/>
    <w:rsid w:val="002C1BC1"/>
    <w:rsid w:val="002C1F82"/>
    <w:rsid w:val="002C28A3"/>
    <w:rsid w:val="002C31A0"/>
    <w:rsid w:val="002C33E5"/>
    <w:rsid w:val="002C3C8E"/>
    <w:rsid w:val="002C3D17"/>
    <w:rsid w:val="002C6417"/>
    <w:rsid w:val="002C7212"/>
    <w:rsid w:val="002C7406"/>
    <w:rsid w:val="002C7491"/>
    <w:rsid w:val="002C76BF"/>
    <w:rsid w:val="002D095C"/>
    <w:rsid w:val="002D0EB4"/>
    <w:rsid w:val="002D2504"/>
    <w:rsid w:val="002D2FA2"/>
    <w:rsid w:val="002D3757"/>
    <w:rsid w:val="002D59BB"/>
    <w:rsid w:val="002D5F80"/>
    <w:rsid w:val="002D6258"/>
    <w:rsid w:val="002D6591"/>
    <w:rsid w:val="002D767C"/>
    <w:rsid w:val="002E0803"/>
    <w:rsid w:val="002E17BE"/>
    <w:rsid w:val="002E24B8"/>
    <w:rsid w:val="002E2FDF"/>
    <w:rsid w:val="002E3168"/>
    <w:rsid w:val="002E3300"/>
    <w:rsid w:val="002E376C"/>
    <w:rsid w:val="002E3812"/>
    <w:rsid w:val="002E423E"/>
    <w:rsid w:val="002E4A3F"/>
    <w:rsid w:val="002E53D3"/>
    <w:rsid w:val="002E5794"/>
    <w:rsid w:val="002E59F9"/>
    <w:rsid w:val="002E5D04"/>
    <w:rsid w:val="002E7581"/>
    <w:rsid w:val="002E7C56"/>
    <w:rsid w:val="002F0785"/>
    <w:rsid w:val="002F0F52"/>
    <w:rsid w:val="002F0FE2"/>
    <w:rsid w:val="002F126A"/>
    <w:rsid w:val="002F14D4"/>
    <w:rsid w:val="002F1956"/>
    <w:rsid w:val="002F1F18"/>
    <w:rsid w:val="002F2065"/>
    <w:rsid w:val="002F2B87"/>
    <w:rsid w:val="002F2FF8"/>
    <w:rsid w:val="002F37B7"/>
    <w:rsid w:val="002F3DB9"/>
    <w:rsid w:val="002F4F3A"/>
    <w:rsid w:val="002F52C4"/>
    <w:rsid w:val="002F5824"/>
    <w:rsid w:val="002F686E"/>
    <w:rsid w:val="00300384"/>
    <w:rsid w:val="0030119D"/>
    <w:rsid w:val="00301D62"/>
    <w:rsid w:val="00302395"/>
    <w:rsid w:val="00302B15"/>
    <w:rsid w:val="003038F7"/>
    <w:rsid w:val="00303F8A"/>
    <w:rsid w:val="003041A7"/>
    <w:rsid w:val="003048BF"/>
    <w:rsid w:val="00305991"/>
    <w:rsid w:val="0030664C"/>
    <w:rsid w:val="0030683A"/>
    <w:rsid w:val="00311046"/>
    <w:rsid w:val="003114F0"/>
    <w:rsid w:val="003122DC"/>
    <w:rsid w:val="00312B0A"/>
    <w:rsid w:val="00313353"/>
    <w:rsid w:val="0031379A"/>
    <w:rsid w:val="00314AD9"/>
    <w:rsid w:val="00317BBD"/>
    <w:rsid w:val="003206F4"/>
    <w:rsid w:val="00321541"/>
    <w:rsid w:val="003223F1"/>
    <w:rsid w:val="00323D10"/>
    <w:rsid w:val="00324034"/>
    <w:rsid w:val="003240AB"/>
    <w:rsid w:val="003252E5"/>
    <w:rsid w:val="00326238"/>
    <w:rsid w:val="00326AAF"/>
    <w:rsid w:val="00326FE8"/>
    <w:rsid w:val="003276CD"/>
    <w:rsid w:val="00330C9F"/>
    <w:rsid w:val="003310F3"/>
    <w:rsid w:val="00332FFB"/>
    <w:rsid w:val="00334617"/>
    <w:rsid w:val="00334A4D"/>
    <w:rsid w:val="00335B14"/>
    <w:rsid w:val="00335F77"/>
    <w:rsid w:val="00340334"/>
    <w:rsid w:val="003404EE"/>
    <w:rsid w:val="00341EDD"/>
    <w:rsid w:val="00342480"/>
    <w:rsid w:val="00342610"/>
    <w:rsid w:val="00342F8F"/>
    <w:rsid w:val="00343437"/>
    <w:rsid w:val="00343B23"/>
    <w:rsid w:val="00343BD9"/>
    <w:rsid w:val="003454DA"/>
    <w:rsid w:val="0034590F"/>
    <w:rsid w:val="00345A17"/>
    <w:rsid w:val="00345B7B"/>
    <w:rsid w:val="00346B68"/>
    <w:rsid w:val="003475E0"/>
    <w:rsid w:val="00347DCD"/>
    <w:rsid w:val="003506B7"/>
    <w:rsid w:val="003509D3"/>
    <w:rsid w:val="00350A0F"/>
    <w:rsid w:val="00350CBA"/>
    <w:rsid w:val="00350E6E"/>
    <w:rsid w:val="00350F95"/>
    <w:rsid w:val="0035100A"/>
    <w:rsid w:val="00352065"/>
    <w:rsid w:val="00352FB5"/>
    <w:rsid w:val="003536BD"/>
    <w:rsid w:val="0035443B"/>
    <w:rsid w:val="0035515A"/>
    <w:rsid w:val="0035528E"/>
    <w:rsid w:val="00356060"/>
    <w:rsid w:val="00356B7F"/>
    <w:rsid w:val="00356B95"/>
    <w:rsid w:val="00357B02"/>
    <w:rsid w:val="0036076F"/>
    <w:rsid w:val="00360F6C"/>
    <w:rsid w:val="00361137"/>
    <w:rsid w:val="00361238"/>
    <w:rsid w:val="00362619"/>
    <w:rsid w:val="0036310D"/>
    <w:rsid w:val="00363610"/>
    <w:rsid w:val="003648E7"/>
    <w:rsid w:val="00364FD9"/>
    <w:rsid w:val="0036543E"/>
    <w:rsid w:val="00365719"/>
    <w:rsid w:val="00365BCB"/>
    <w:rsid w:val="003661AD"/>
    <w:rsid w:val="0036753D"/>
    <w:rsid w:val="00367C42"/>
    <w:rsid w:val="00370655"/>
    <w:rsid w:val="003712D3"/>
    <w:rsid w:val="003726FE"/>
    <w:rsid w:val="00372782"/>
    <w:rsid w:val="003728D6"/>
    <w:rsid w:val="00372B01"/>
    <w:rsid w:val="00372DD2"/>
    <w:rsid w:val="003732EF"/>
    <w:rsid w:val="0037362F"/>
    <w:rsid w:val="00373AF5"/>
    <w:rsid w:val="003744BA"/>
    <w:rsid w:val="00374802"/>
    <w:rsid w:val="00374BE4"/>
    <w:rsid w:val="00374C21"/>
    <w:rsid w:val="00374EB1"/>
    <w:rsid w:val="00377299"/>
    <w:rsid w:val="0038006A"/>
    <w:rsid w:val="003801E1"/>
    <w:rsid w:val="00380D4F"/>
    <w:rsid w:val="003821CC"/>
    <w:rsid w:val="00383D1A"/>
    <w:rsid w:val="00386A3F"/>
    <w:rsid w:val="00387542"/>
    <w:rsid w:val="0038788E"/>
    <w:rsid w:val="00387E06"/>
    <w:rsid w:val="00390105"/>
    <w:rsid w:val="0039072E"/>
    <w:rsid w:val="00390B2E"/>
    <w:rsid w:val="00391520"/>
    <w:rsid w:val="00391838"/>
    <w:rsid w:val="00392A1F"/>
    <w:rsid w:val="00393983"/>
    <w:rsid w:val="00393994"/>
    <w:rsid w:val="003940E3"/>
    <w:rsid w:val="003945A6"/>
    <w:rsid w:val="003946E5"/>
    <w:rsid w:val="00395299"/>
    <w:rsid w:val="00395909"/>
    <w:rsid w:val="00396504"/>
    <w:rsid w:val="00396AF4"/>
    <w:rsid w:val="00396F24"/>
    <w:rsid w:val="00397EAB"/>
    <w:rsid w:val="003A0D9A"/>
    <w:rsid w:val="003A1860"/>
    <w:rsid w:val="003A1EBF"/>
    <w:rsid w:val="003A30EB"/>
    <w:rsid w:val="003A3F02"/>
    <w:rsid w:val="003A3FBE"/>
    <w:rsid w:val="003A5E85"/>
    <w:rsid w:val="003A655C"/>
    <w:rsid w:val="003A6CD7"/>
    <w:rsid w:val="003A723E"/>
    <w:rsid w:val="003A7312"/>
    <w:rsid w:val="003A75C8"/>
    <w:rsid w:val="003A75FC"/>
    <w:rsid w:val="003B13EE"/>
    <w:rsid w:val="003B1CBC"/>
    <w:rsid w:val="003B290E"/>
    <w:rsid w:val="003B596F"/>
    <w:rsid w:val="003B6729"/>
    <w:rsid w:val="003B7974"/>
    <w:rsid w:val="003C005C"/>
    <w:rsid w:val="003C0906"/>
    <w:rsid w:val="003C0994"/>
    <w:rsid w:val="003C13C5"/>
    <w:rsid w:val="003C1DCA"/>
    <w:rsid w:val="003C25AA"/>
    <w:rsid w:val="003C399B"/>
    <w:rsid w:val="003C71D9"/>
    <w:rsid w:val="003D02B4"/>
    <w:rsid w:val="003D0F0E"/>
    <w:rsid w:val="003D0FA2"/>
    <w:rsid w:val="003D14DD"/>
    <w:rsid w:val="003D1750"/>
    <w:rsid w:val="003D1F36"/>
    <w:rsid w:val="003D1F40"/>
    <w:rsid w:val="003D2060"/>
    <w:rsid w:val="003D251E"/>
    <w:rsid w:val="003D2522"/>
    <w:rsid w:val="003D2787"/>
    <w:rsid w:val="003D355C"/>
    <w:rsid w:val="003D39C0"/>
    <w:rsid w:val="003D5428"/>
    <w:rsid w:val="003D65CD"/>
    <w:rsid w:val="003D66B7"/>
    <w:rsid w:val="003D6E51"/>
    <w:rsid w:val="003D73BA"/>
    <w:rsid w:val="003D79D6"/>
    <w:rsid w:val="003E064E"/>
    <w:rsid w:val="003E1475"/>
    <w:rsid w:val="003E3163"/>
    <w:rsid w:val="003E3392"/>
    <w:rsid w:val="003E38F2"/>
    <w:rsid w:val="003E45DB"/>
    <w:rsid w:val="003E4668"/>
    <w:rsid w:val="003E46FE"/>
    <w:rsid w:val="003E47DE"/>
    <w:rsid w:val="003E4C51"/>
    <w:rsid w:val="003E53C0"/>
    <w:rsid w:val="003E7124"/>
    <w:rsid w:val="003E7129"/>
    <w:rsid w:val="003E7B27"/>
    <w:rsid w:val="003F214E"/>
    <w:rsid w:val="003F23CE"/>
    <w:rsid w:val="003F279F"/>
    <w:rsid w:val="003F2D8B"/>
    <w:rsid w:val="003F2F72"/>
    <w:rsid w:val="003F30B4"/>
    <w:rsid w:val="003F3C92"/>
    <w:rsid w:val="003F47E9"/>
    <w:rsid w:val="003F5E9A"/>
    <w:rsid w:val="003F6D7F"/>
    <w:rsid w:val="003F76C2"/>
    <w:rsid w:val="00400627"/>
    <w:rsid w:val="004009D7"/>
    <w:rsid w:val="0040213A"/>
    <w:rsid w:val="00402C81"/>
    <w:rsid w:val="00403F0D"/>
    <w:rsid w:val="00405282"/>
    <w:rsid w:val="00405523"/>
    <w:rsid w:val="00405757"/>
    <w:rsid w:val="004060E5"/>
    <w:rsid w:val="0040747F"/>
    <w:rsid w:val="00407DC1"/>
    <w:rsid w:val="0041064E"/>
    <w:rsid w:val="00410AE9"/>
    <w:rsid w:val="0041261F"/>
    <w:rsid w:val="0041278F"/>
    <w:rsid w:val="004146DE"/>
    <w:rsid w:val="0041592C"/>
    <w:rsid w:val="00415BC2"/>
    <w:rsid w:val="00416AE1"/>
    <w:rsid w:val="00417C18"/>
    <w:rsid w:val="00417E72"/>
    <w:rsid w:val="00420178"/>
    <w:rsid w:val="004203A5"/>
    <w:rsid w:val="00420615"/>
    <w:rsid w:val="004207AB"/>
    <w:rsid w:val="00421BDB"/>
    <w:rsid w:val="00421FFA"/>
    <w:rsid w:val="00422011"/>
    <w:rsid w:val="004223ED"/>
    <w:rsid w:val="00422F83"/>
    <w:rsid w:val="004232C4"/>
    <w:rsid w:val="00423412"/>
    <w:rsid w:val="00423B5D"/>
    <w:rsid w:val="00423D55"/>
    <w:rsid w:val="00424439"/>
    <w:rsid w:val="00425ED9"/>
    <w:rsid w:val="00426545"/>
    <w:rsid w:val="0042668E"/>
    <w:rsid w:val="00426950"/>
    <w:rsid w:val="00426B14"/>
    <w:rsid w:val="00426B3B"/>
    <w:rsid w:val="00426BC0"/>
    <w:rsid w:val="00426DED"/>
    <w:rsid w:val="004276E2"/>
    <w:rsid w:val="0043056C"/>
    <w:rsid w:val="004306CE"/>
    <w:rsid w:val="004315D7"/>
    <w:rsid w:val="00432066"/>
    <w:rsid w:val="00432610"/>
    <w:rsid w:val="0043282D"/>
    <w:rsid w:val="004345B9"/>
    <w:rsid w:val="004346A8"/>
    <w:rsid w:val="00435694"/>
    <w:rsid w:val="004357DC"/>
    <w:rsid w:val="00435D48"/>
    <w:rsid w:val="00436192"/>
    <w:rsid w:val="004374B7"/>
    <w:rsid w:val="00440D35"/>
    <w:rsid w:val="00442302"/>
    <w:rsid w:val="00442776"/>
    <w:rsid w:val="00442EEA"/>
    <w:rsid w:val="00443B1F"/>
    <w:rsid w:val="00444ECA"/>
    <w:rsid w:val="004451BE"/>
    <w:rsid w:val="004457F6"/>
    <w:rsid w:val="00445FCE"/>
    <w:rsid w:val="004463E6"/>
    <w:rsid w:val="00447965"/>
    <w:rsid w:val="00447C59"/>
    <w:rsid w:val="0045077D"/>
    <w:rsid w:val="00451308"/>
    <w:rsid w:val="0045257E"/>
    <w:rsid w:val="00452759"/>
    <w:rsid w:val="00452845"/>
    <w:rsid w:val="004531DB"/>
    <w:rsid w:val="00454221"/>
    <w:rsid w:val="00454D17"/>
    <w:rsid w:val="00454D33"/>
    <w:rsid w:val="004568C7"/>
    <w:rsid w:val="00457357"/>
    <w:rsid w:val="00457561"/>
    <w:rsid w:val="00457D53"/>
    <w:rsid w:val="0046101E"/>
    <w:rsid w:val="00461211"/>
    <w:rsid w:val="004616A9"/>
    <w:rsid w:val="00461716"/>
    <w:rsid w:val="00462587"/>
    <w:rsid w:val="004642E1"/>
    <w:rsid w:val="00465A85"/>
    <w:rsid w:val="00466FBF"/>
    <w:rsid w:val="00467BD5"/>
    <w:rsid w:val="00467FD5"/>
    <w:rsid w:val="00470459"/>
    <w:rsid w:val="00470FC4"/>
    <w:rsid w:val="00472201"/>
    <w:rsid w:val="00472262"/>
    <w:rsid w:val="00472BFA"/>
    <w:rsid w:val="00472F40"/>
    <w:rsid w:val="00473FC7"/>
    <w:rsid w:val="0047585A"/>
    <w:rsid w:val="00475D0E"/>
    <w:rsid w:val="00476405"/>
    <w:rsid w:val="00477F62"/>
    <w:rsid w:val="00480F9C"/>
    <w:rsid w:val="00481D08"/>
    <w:rsid w:val="00483337"/>
    <w:rsid w:val="00483DF3"/>
    <w:rsid w:val="004849C0"/>
    <w:rsid w:val="00485226"/>
    <w:rsid w:val="0048697C"/>
    <w:rsid w:val="00486B60"/>
    <w:rsid w:val="00487252"/>
    <w:rsid w:val="0049070D"/>
    <w:rsid w:val="00490C0A"/>
    <w:rsid w:val="0049106B"/>
    <w:rsid w:val="00491248"/>
    <w:rsid w:val="00491270"/>
    <w:rsid w:val="004920EB"/>
    <w:rsid w:val="00492D9E"/>
    <w:rsid w:val="00493942"/>
    <w:rsid w:val="0049411A"/>
    <w:rsid w:val="0049434F"/>
    <w:rsid w:val="004946A3"/>
    <w:rsid w:val="00494A7B"/>
    <w:rsid w:val="004967A7"/>
    <w:rsid w:val="00496D6E"/>
    <w:rsid w:val="0049782F"/>
    <w:rsid w:val="004A03B0"/>
    <w:rsid w:val="004A0ED0"/>
    <w:rsid w:val="004A11CE"/>
    <w:rsid w:val="004A1D7A"/>
    <w:rsid w:val="004A1FC9"/>
    <w:rsid w:val="004A234E"/>
    <w:rsid w:val="004A311A"/>
    <w:rsid w:val="004A40B1"/>
    <w:rsid w:val="004A46E7"/>
    <w:rsid w:val="004A4D2D"/>
    <w:rsid w:val="004A4F3B"/>
    <w:rsid w:val="004A5E54"/>
    <w:rsid w:val="004A686F"/>
    <w:rsid w:val="004A6A90"/>
    <w:rsid w:val="004A72A2"/>
    <w:rsid w:val="004B0DD8"/>
    <w:rsid w:val="004B0F7E"/>
    <w:rsid w:val="004B1AF2"/>
    <w:rsid w:val="004B1C42"/>
    <w:rsid w:val="004B2191"/>
    <w:rsid w:val="004B2D5A"/>
    <w:rsid w:val="004B361E"/>
    <w:rsid w:val="004B3F2B"/>
    <w:rsid w:val="004B4F8A"/>
    <w:rsid w:val="004B58D9"/>
    <w:rsid w:val="004B79AF"/>
    <w:rsid w:val="004C0193"/>
    <w:rsid w:val="004C3195"/>
    <w:rsid w:val="004C35DE"/>
    <w:rsid w:val="004C406F"/>
    <w:rsid w:val="004C4BEA"/>
    <w:rsid w:val="004C5BBA"/>
    <w:rsid w:val="004C650C"/>
    <w:rsid w:val="004C6976"/>
    <w:rsid w:val="004D10B2"/>
    <w:rsid w:val="004D15E7"/>
    <w:rsid w:val="004D225C"/>
    <w:rsid w:val="004D23DD"/>
    <w:rsid w:val="004D297A"/>
    <w:rsid w:val="004D3D80"/>
    <w:rsid w:val="004D3F83"/>
    <w:rsid w:val="004D42CC"/>
    <w:rsid w:val="004D452B"/>
    <w:rsid w:val="004D46E2"/>
    <w:rsid w:val="004D53C1"/>
    <w:rsid w:val="004D5CC3"/>
    <w:rsid w:val="004D5E6C"/>
    <w:rsid w:val="004D5EAE"/>
    <w:rsid w:val="004D6D80"/>
    <w:rsid w:val="004E00B3"/>
    <w:rsid w:val="004E0F74"/>
    <w:rsid w:val="004E11E1"/>
    <w:rsid w:val="004E3FB3"/>
    <w:rsid w:val="004E419C"/>
    <w:rsid w:val="004E4434"/>
    <w:rsid w:val="004E4FC4"/>
    <w:rsid w:val="004E5C7A"/>
    <w:rsid w:val="004E6D36"/>
    <w:rsid w:val="004E7C6A"/>
    <w:rsid w:val="004F0A6D"/>
    <w:rsid w:val="004F0C17"/>
    <w:rsid w:val="004F0C50"/>
    <w:rsid w:val="004F0E53"/>
    <w:rsid w:val="004F22BB"/>
    <w:rsid w:val="004F2C4D"/>
    <w:rsid w:val="004F35E5"/>
    <w:rsid w:val="004F37A4"/>
    <w:rsid w:val="004F401B"/>
    <w:rsid w:val="004F446A"/>
    <w:rsid w:val="004F48DE"/>
    <w:rsid w:val="004F508E"/>
    <w:rsid w:val="004F5A6F"/>
    <w:rsid w:val="004F5D96"/>
    <w:rsid w:val="004F678C"/>
    <w:rsid w:val="004F6DE3"/>
    <w:rsid w:val="004F7430"/>
    <w:rsid w:val="004F76EE"/>
    <w:rsid w:val="004F7D62"/>
    <w:rsid w:val="00500F93"/>
    <w:rsid w:val="00501971"/>
    <w:rsid w:val="00502E71"/>
    <w:rsid w:val="0050318D"/>
    <w:rsid w:val="00503533"/>
    <w:rsid w:val="0050422D"/>
    <w:rsid w:val="005046D4"/>
    <w:rsid w:val="00505726"/>
    <w:rsid w:val="0050588C"/>
    <w:rsid w:val="00506331"/>
    <w:rsid w:val="0050733F"/>
    <w:rsid w:val="00507C4E"/>
    <w:rsid w:val="00510E0F"/>
    <w:rsid w:val="005114CB"/>
    <w:rsid w:val="005117A4"/>
    <w:rsid w:val="005117B5"/>
    <w:rsid w:val="00512389"/>
    <w:rsid w:val="00512417"/>
    <w:rsid w:val="0051631D"/>
    <w:rsid w:val="00516428"/>
    <w:rsid w:val="005209DE"/>
    <w:rsid w:val="00521292"/>
    <w:rsid w:val="005220EF"/>
    <w:rsid w:val="00523611"/>
    <w:rsid w:val="0052370E"/>
    <w:rsid w:val="00523CBB"/>
    <w:rsid w:val="00523CF2"/>
    <w:rsid w:val="00525C98"/>
    <w:rsid w:val="00525E2F"/>
    <w:rsid w:val="00525F6F"/>
    <w:rsid w:val="00526073"/>
    <w:rsid w:val="00527044"/>
    <w:rsid w:val="0052707E"/>
    <w:rsid w:val="00530246"/>
    <w:rsid w:val="00530F99"/>
    <w:rsid w:val="00531387"/>
    <w:rsid w:val="00532E36"/>
    <w:rsid w:val="00533D69"/>
    <w:rsid w:val="00533E2A"/>
    <w:rsid w:val="00535476"/>
    <w:rsid w:val="00536A2E"/>
    <w:rsid w:val="0053795C"/>
    <w:rsid w:val="0054021E"/>
    <w:rsid w:val="00540563"/>
    <w:rsid w:val="00540A81"/>
    <w:rsid w:val="00540ED0"/>
    <w:rsid w:val="00541270"/>
    <w:rsid w:val="00541714"/>
    <w:rsid w:val="00541C16"/>
    <w:rsid w:val="00541FF1"/>
    <w:rsid w:val="00542216"/>
    <w:rsid w:val="0054226E"/>
    <w:rsid w:val="0054329D"/>
    <w:rsid w:val="0054523C"/>
    <w:rsid w:val="005455E7"/>
    <w:rsid w:val="0054618D"/>
    <w:rsid w:val="00546A9C"/>
    <w:rsid w:val="00547699"/>
    <w:rsid w:val="0055014B"/>
    <w:rsid w:val="005514C3"/>
    <w:rsid w:val="00553415"/>
    <w:rsid w:val="00553E4F"/>
    <w:rsid w:val="00554992"/>
    <w:rsid w:val="0055610C"/>
    <w:rsid w:val="00556729"/>
    <w:rsid w:val="005568E3"/>
    <w:rsid w:val="00557DEE"/>
    <w:rsid w:val="00561003"/>
    <w:rsid w:val="0056179C"/>
    <w:rsid w:val="00562082"/>
    <w:rsid w:val="0056331B"/>
    <w:rsid w:val="005643DC"/>
    <w:rsid w:val="00566105"/>
    <w:rsid w:val="0056686C"/>
    <w:rsid w:val="0057097B"/>
    <w:rsid w:val="005711B5"/>
    <w:rsid w:val="005712A6"/>
    <w:rsid w:val="00573963"/>
    <w:rsid w:val="00573984"/>
    <w:rsid w:val="00573B2B"/>
    <w:rsid w:val="005741B0"/>
    <w:rsid w:val="005743BB"/>
    <w:rsid w:val="0057485B"/>
    <w:rsid w:val="00574B80"/>
    <w:rsid w:val="0057583A"/>
    <w:rsid w:val="005766F7"/>
    <w:rsid w:val="005774B3"/>
    <w:rsid w:val="005779A4"/>
    <w:rsid w:val="00577C41"/>
    <w:rsid w:val="005802B3"/>
    <w:rsid w:val="00580BC0"/>
    <w:rsid w:val="0058131F"/>
    <w:rsid w:val="00581C0A"/>
    <w:rsid w:val="00582526"/>
    <w:rsid w:val="00582545"/>
    <w:rsid w:val="00582B1C"/>
    <w:rsid w:val="005830D7"/>
    <w:rsid w:val="005832CE"/>
    <w:rsid w:val="00583E17"/>
    <w:rsid w:val="00583F3B"/>
    <w:rsid w:val="005840F3"/>
    <w:rsid w:val="00584457"/>
    <w:rsid w:val="0058471C"/>
    <w:rsid w:val="00584B27"/>
    <w:rsid w:val="00584E55"/>
    <w:rsid w:val="00585A53"/>
    <w:rsid w:val="00585C0E"/>
    <w:rsid w:val="0058691A"/>
    <w:rsid w:val="00586E63"/>
    <w:rsid w:val="00587D4D"/>
    <w:rsid w:val="005907C7"/>
    <w:rsid w:val="00590981"/>
    <w:rsid w:val="005915F6"/>
    <w:rsid w:val="00591744"/>
    <w:rsid w:val="00591F5F"/>
    <w:rsid w:val="0059203D"/>
    <w:rsid w:val="00592B40"/>
    <w:rsid w:val="00593370"/>
    <w:rsid w:val="00595090"/>
    <w:rsid w:val="00595559"/>
    <w:rsid w:val="00596A1F"/>
    <w:rsid w:val="0059715A"/>
    <w:rsid w:val="00597929"/>
    <w:rsid w:val="00597E2F"/>
    <w:rsid w:val="005A0326"/>
    <w:rsid w:val="005A20CE"/>
    <w:rsid w:val="005A2A27"/>
    <w:rsid w:val="005A5686"/>
    <w:rsid w:val="005A5E2D"/>
    <w:rsid w:val="005A6FEC"/>
    <w:rsid w:val="005B0045"/>
    <w:rsid w:val="005B0E40"/>
    <w:rsid w:val="005B195D"/>
    <w:rsid w:val="005B1D1C"/>
    <w:rsid w:val="005B25E8"/>
    <w:rsid w:val="005B28E1"/>
    <w:rsid w:val="005B2E2C"/>
    <w:rsid w:val="005B40AC"/>
    <w:rsid w:val="005B48F5"/>
    <w:rsid w:val="005B58AA"/>
    <w:rsid w:val="005B5CD0"/>
    <w:rsid w:val="005B6C28"/>
    <w:rsid w:val="005B77C1"/>
    <w:rsid w:val="005C0073"/>
    <w:rsid w:val="005C0348"/>
    <w:rsid w:val="005C0622"/>
    <w:rsid w:val="005C1D42"/>
    <w:rsid w:val="005C1FF5"/>
    <w:rsid w:val="005C2A4B"/>
    <w:rsid w:val="005C5412"/>
    <w:rsid w:val="005C5F21"/>
    <w:rsid w:val="005C77FA"/>
    <w:rsid w:val="005C7AD0"/>
    <w:rsid w:val="005D0DAF"/>
    <w:rsid w:val="005D1559"/>
    <w:rsid w:val="005D1F31"/>
    <w:rsid w:val="005D3219"/>
    <w:rsid w:val="005D3D97"/>
    <w:rsid w:val="005D5026"/>
    <w:rsid w:val="005D518F"/>
    <w:rsid w:val="005D5A23"/>
    <w:rsid w:val="005D6617"/>
    <w:rsid w:val="005D75E5"/>
    <w:rsid w:val="005D7CF6"/>
    <w:rsid w:val="005D7D28"/>
    <w:rsid w:val="005E0310"/>
    <w:rsid w:val="005E0AE3"/>
    <w:rsid w:val="005E2B89"/>
    <w:rsid w:val="005E3B96"/>
    <w:rsid w:val="005E433B"/>
    <w:rsid w:val="005E4E41"/>
    <w:rsid w:val="005E5115"/>
    <w:rsid w:val="005E54FF"/>
    <w:rsid w:val="005E6122"/>
    <w:rsid w:val="005E64E6"/>
    <w:rsid w:val="005E6B68"/>
    <w:rsid w:val="005E70F9"/>
    <w:rsid w:val="005E7513"/>
    <w:rsid w:val="005E7940"/>
    <w:rsid w:val="005F0991"/>
    <w:rsid w:val="005F09B7"/>
    <w:rsid w:val="005F0A3C"/>
    <w:rsid w:val="005F0FDF"/>
    <w:rsid w:val="005F2C4A"/>
    <w:rsid w:val="005F3074"/>
    <w:rsid w:val="005F3246"/>
    <w:rsid w:val="005F55B4"/>
    <w:rsid w:val="005F608F"/>
    <w:rsid w:val="00601B9F"/>
    <w:rsid w:val="00601CC9"/>
    <w:rsid w:val="00601E65"/>
    <w:rsid w:val="00602401"/>
    <w:rsid w:val="0060282F"/>
    <w:rsid w:val="00603205"/>
    <w:rsid w:val="00603413"/>
    <w:rsid w:val="0060442D"/>
    <w:rsid w:val="00604EFF"/>
    <w:rsid w:val="006052A3"/>
    <w:rsid w:val="00605FE1"/>
    <w:rsid w:val="006063D9"/>
    <w:rsid w:val="006069F3"/>
    <w:rsid w:val="00606CFB"/>
    <w:rsid w:val="00606EC3"/>
    <w:rsid w:val="00607668"/>
    <w:rsid w:val="00610DC1"/>
    <w:rsid w:val="006125B5"/>
    <w:rsid w:val="00612691"/>
    <w:rsid w:val="006127DE"/>
    <w:rsid w:val="00612C4E"/>
    <w:rsid w:val="0061398A"/>
    <w:rsid w:val="00614393"/>
    <w:rsid w:val="006149B5"/>
    <w:rsid w:val="0061555D"/>
    <w:rsid w:val="00617349"/>
    <w:rsid w:val="006173C0"/>
    <w:rsid w:val="00617A37"/>
    <w:rsid w:val="00620BD7"/>
    <w:rsid w:val="00620C56"/>
    <w:rsid w:val="0062162E"/>
    <w:rsid w:val="00621946"/>
    <w:rsid w:val="006224A7"/>
    <w:rsid w:val="0062281D"/>
    <w:rsid w:val="00622939"/>
    <w:rsid w:val="00622F92"/>
    <w:rsid w:val="006238D9"/>
    <w:rsid w:val="006239B3"/>
    <w:rsid w:val="00625489"/>
    <w:rsid w:val="006256B9"/>
    <w:rsid w:val="006261D2"/>
    <w:rsid w:val="00627119"/>
    <w:rsid w:val="006271CA"/>
    <w:rsid w:val="0062755F"/>
    <w:rsid w:val="0062771C"/>
    <w:rsid w:val="00630BBA"/>
    <w:rsid w:val="006323F7"/>
    <w:rsid w:val="00632BB8"/>
    <w:rsid w:val="0063390E"/>
    <w:rsid w:val="00634910"/>
    <w:rsid w:val="00634A94"/>
    <w:rsid w:val="00634CFF"/>
    <w:rsid w:val="0063577D"/>
    <w:rsid w:val="0063605D"/>
    <w:rsid w:val="006409CF"/>
    <w:rsid w:val="00641E8B"/>
    <w:rsid w:val="00641F88"/>
    <w:rsid w:val="00643509"/>
    <w:rsid w:val="00643A88"/>
    <w:rsid w:val="006446E1"/>
    <w:rsid w:val="00644E5B"/>
    <w:rsid w:val="0064501B"/>
    <w:rsid w:val="00645B06"/>
    <w:rsid w:val="006466BA"/>
    <w:rsid w:val="00646B48"/>
    <w:rsid w:val="006478DD"/>
    <w:rsid w:val="00647BB2"/>
    <w:rsid w:val="0065105A"/>
    <w:rsid w:val="006518EF"/>
    <w:rsid w:val="00651D9D"/>
    <w:rsid w:val="00651F38"/>
    <w:rsid w:val="00652332"/>
    <w:rsid w:val="006529EC"/>
    <w:rsid w:val="00652E18"/>
    <w:rsid w:val="00653288"/>
    <w:rsid w:val="006534EA"/>
    <w:rsid w:val="00654253"/>
    <w:rsid w:val="00654A52"/>
    <w:rsid w:val="00654C27"/>
    <w:rsid w:val="00655E02"/>
    <w:rsid w:val="006566EE"/>
    <w:rsid w:val="00657DC9"/>
    <w:rsid w:val="00660111"/>
    <w:rsid w:val="00661E8C"/>
    <w:rsid w:val="00662504"/>
    <w:rsid w:val="0066269D"/>
    <w:rsid w:val="00662DEA"/>
    <w:rsid w:val="00662E51"/>
    <w:rsid w:val="006633D5"/>
    <w:rsid w:val="00664E59"/>
    <w:rsid w:val="00664FED"/>
    <w:rsid w:val="00666E9C"/>
    <w:rsid w:val="00670510"/>
    <w:rsid w:val="00670A2E"/>
    <w:rsid w:val="00670F0B"/>
    <w:rsid w:val="006713AB"/>
    <w:rsid w:val="0067169F"/>
    <w:rsid w:val="006718D0"/>
    <w:rsid w:val="00671DD1"/>
    <w:rsid w:val="00672B75"/>
    <w:rsid w:val="00672CA9"/>
    <w:rsid w:val="00672E8E"/>
    <w:rsid w:val="006744AF"/>
    <w:rsid w:val="00674706"/>
    <w:rsid w:val="00674ADE"/>
    <w:rsid w:val="00674CDC"/>
    <w:rsid w:val="006751BF"/>
    <w:rsid w:val="00675709"/>
    <w:rsid w:val="00675ADE"/>
    <w:rsid w:val="00675DDD"/>
    <w:rsid w:val="0067617E"/>
    <w:rsid w:val="00680B18"/>
    <w:rsid w:val="00681863"/>
    <w:rsid w:val="00681A47"/>
    <w:rsid w:val="00683F8F"/>
    <w:rsid w:val="006841CD"/>
    <w:rsid w:val="0068497D"/>
    <w:rsid w:val="00691725"/>
    <w:rsid w:val="006920B0"/>
    <w:rsid w:val="0069219F"/>
    <w:rsid w:val="00692A73"/>
    <w:rsid w:val="00693E2A"/>
    <w:rsid w:val="00696339"/>
    <w:rsid w:val="006A0374"/>
    <w:rsid w:val="006A0660"/>
    <w:rsid w:val="006A1780"/>
    <w:rsid w:val="006A29FA"/>
    <w:rsid w:val="006A2AF9"/>
    <w:rsid w:val="006A2BFD"/>
    <w:rsid w:val="006A3C07"/>
    <w:rsid w:val="006A5CD8"/>
    <w:rsid w:val="006A683D"/>
    <w:rsid w:val="006A6EF2"/>
    <w:rsid w:val="006A7047"/>
    <w:rsid w:val="006B07EA"/>
    <w:rsid w:val="006B1F86"/>
    <w:rsid w:val="006B208D"/>
    <w:rsid w:val="006B3374"/>
    <w:rsid w:val="006B3FF1"/>
    <w:rsid w:val="006B44B4"/>
    <w:rsid w:val="006B46C5"/>
    <w:rsid w:val="006B4F78"/>
    <w:rsid w:val="006B709B"/>
    <w:rsid w:val="006B74EE"/>
    <w:rsid w:val="006C03BC"/>
    <w:rsid w:val="006C0EDB"/>
    <w:rsid w:val="006C1AB5"/>
    <w:rsid w:val="006C2824"/>
    <w:rsid w:val="006C29C9"/>
    <w:rsid w:val="006C2A5F"/>
    <w:rsid w:val="006C3D87"/>
    <w:rsid w:val="006C430D"/>
    <w:rsid w:val="006C4D87"/>
    <w:rsid w:val="006C52E1"/>
    <w:rsid w:val="006C5853"/>
    <w:rsid w:val="006C7A36"/>
    <w:rsid w:val="006D1014"/>
    <w:rsid w:val="006D102B"/>
    <w:rsid w:val="006D19F6"/>
    <w:rsid w:val="006D19F9"/>
    <w:rsid w:val="006D1BC0"/>
    <w:rsid w:val="006D28DF"/>
    <w:rsid w:val="006D297F"/>
    <w:rsid w:val="006D2B2F"/>
    <w:rsid w:val="006D2E58"/>
    <w:rsid w:val="006D4694"/>
    <w:rsid w:val="006E060B"/>
    <w:rsid w:val="006E08F0"/>
    <w:rsid w:val="006E0E7A"/>
    <w:rsid w:val="006E0EB4"/>
    <w:rsid w:val="006E0F2F"/>
    <w:rsid w:val="006E1067"/>
    <w:rsid w:val="006E1567"/>
    <w:rsid w:val="006E19C3"/>
    <w:rsid w:val="006E1C49"/>
    <w:rsid w:val="006E313A"/>
    <w:rsid w:val="006E36AC"/>
    <w:rsid w:val="006E4903"/>
    <w:rsid w:val="006E5444"/>
    <w:rsid w:val="006E5720"/>
    <w:rsid w:val="006E6021"/>
    <w:rsid w:val="006E6871"/>
    <w:rsid w:val="006E7ADF"/>
    <w:rsid w:val="006F03A3"/>
    <w:rsid w:val="006F04C8"/>
    <w:rsid w:val="006F0EEF"/>
    <w:rsid w:val="006F1D4E"/>
    <w:rsid w:val="006F301D"/>
    <w:rsid w:val="006F3D28"/>
    <w:rsid w:val="006F4AB5"/>
    <w:rsid w:val="006F4C42"/>
    <w:rsid w:val="006F4E6D"/>
    <w:rsid w:val="006F5E44"/>
    <w:rsid w:val="006F6076"/>
    <w:rsid w:val="006F616D"/>
    <w:rsid w:val="006F6716"/>
    <w:rsid w:val="006F6914"/>
    <w:rsid w:val="006F6E82"/>
    <w:rsid w:val="006F7590"/>
    <w:rsid w:val="00700A39"/>
    <w:rsid w:val="00701099"/>
    <w:rsid w:val="00701922"/>
    <w:rsid w:val="00701CDB"/>
    <w:rsid w:val="00702BD9"/>
    <w:rsid w:val="007043AD"/>
    <w:rsid w:val="00705832"/>
    <w:rsid w:val="00707293"/>
    <w:rsid w:val="00707D14"/>
    <w:rsid w:val="0071062D"/>
    <w:rsid w:val="007122A2"/>
    <w:rsid w:val="0071267D"/>
    <w:rsid w:val="00712A99"/>
    <w:rsid w:val="00713DB5"/>
    <w:rsid w:val="007141CD"/>
    <w:rsid w:val="007149AA"/>
    <w:rsid w:val="00714B23"/>
    <w:rsid w:val="00714CD5"/>
    <w:rsid w:val="00716A9E"/>
    <w:rsid w:val="00716C70"/>
    <w:rsid w:val="00717D7D"/>
    <w:rsid w:val="00717E3C"/>
    <w:rsid w:val="00720A9B"/>
    <w:rsid w:val="00720EEE"/>
    <w:rsid w:val="00720F00"/>
    <w:rsid w:val="00721811"/>
    <w:rsid w:val="007232D6"/>
    <w:rsid w:val="007246AE"/>
    <w:rsid w:val="00725BD2"/>
    <w:rsid w:val="00726291"/>
    <w:rsid w:val="00726780"/>
    <w:rsid w:val="007273C7"/>
    <w:rsid w:val="0072765E"/>
    <w:rsid w:val="00727E22"/>
    <w:rsid w:val="007301D3"/>
    <w:rsid w:val="00730637"/>
    <w:rsid w:val="0073165C"/>
    <w:rsid w:val="00732836"/>
    <w:rsid w:val="007328ED"/>
    <w:rsid w:val="00733E6E"/>
    <w:rsid w:val="0073400B"/>
    <w:rsid w:val="00734559"/>
    <w:rsid w:val="00734E57"/>
    <w:rsid w:val="00734F29"/>
    <w:rsid w:val="007353EF"/>
    <w:rsid w:val="00737059"/>
    <w:rsid w:val="00737251"/>
    <w:rsid w:val="00737F0D"/>
    <w:rsid w:val="007405CA"/>
    <w:rsid w:val="007407B6"/>
    <w:rsid w:val="00740A8F"/>
    <w:rsid w:val="00742396"/>
    <w:rsid w:val="007425F8"/>
    <w:rsid w:val="00742AED"/>
    <w:rsid w:val="00742DB3"/>
    <w:rsid w:val="00743298"/>
    <w:rsid w:val="00744A50"/>
    <w:rsid w:val="00744F91"/>
    <w:rsid w:val="0074505A"/>
    <w:rsid w:val="007451D4"/>
    <w:rsid w:val="00745346"/>
    <w:rsid w:val="0074583E"/>
    <w:rsid w:val="00745947"/>
    <w:rsid w:val="0074595E"/>
    <w:rsid w:val="007506B6"/>
    <w:rsid w:val="00750C83"/>
    <w:rsid w:val="00750DFB"/>
    <w:rsid w:val="007525DA"/>
    <w:rsid w:val="007555D0"/>
    <w:rsid w:val="00755A8B"/>
    <w:rsid w:val="00755E7F"/>
    <w:rsid w:val="007565E1"/>
    <w:rsid w:val="00756E85"/>
    <w:rsid w:val="00756F27"/>
    <w:rsid w:val="00760F2E"/>
    <w:rsid w:val="00761290"/>
    <w:rsid w:val="00761441"/>
    <w:rsid w:val="007617C3"/>
    <w:rsid w:val="00761FCE"/>
    <w:rsid w:val="007623F2"/>
    <w:rsid w:val="007625E7"/>
    <w:rsid w:val="00762E8A"/>
    <w:rsid w:val="007632A5"/>
    <w:rsid w:val="00763386"/>
    <w:rsid w:val="0076474A"/>
    <w:rsid w:val="00764D06"/>
    <w:rsid w:val="00766C28"/>
    <w:rsid w:val="00767167"/>
    <w:rsid w:val="0076774B"/>
    <w:rsid w:val="00770070"/>
    <w:rsid w:val="00770D03"/>
    <w:rsid w:val="00770DD6"/>
    <w:rsid w:val="00771CEB"/>
    <w:rsid w:val="0077219C"/>
    <w:rsid w:val="00772FA2"/>
    <w:rsid w:val="0077438F"/>
    <w:rsid w:val="007753B9"/>
    <w:rsid w:val="0077552A"/>
    <w:rsid w:val="00775FB5"/>
    <w:rsid w:val="00777982"/>
    <w:rsid w:val="00777D13"/>
    <w:rsid w:val="007805D1"/>
    <w:rsid w:val="00780FC1"/>
    <w:rsid w:val="0078204D"/>
    <w:rsid w:val="00782CEF"/>
    <w:rsid w:val="007836BF"/>
    <w:rsid w:val="00784038"/>
    <w:rsid w:val="00784919"/>
    <w:rsid w:val="00784954"/>
    <w:rsid w:val="00785208"/>
    <w:rsid w:val="00785343"/>
    <w:rsid w:val="00785835"/>
    <w:rsid w:val="00785C25"/>
    <w:rsid w:val="00786A8D"/>
    <w:rsid w:val="0078736B"/>
    <w:rsid w:val="007905B4"/>
    <w:rsid w:val="00790FAB"/>
    <w:rsid w:val="00791073"/>
    <w:rsid w:val="00791B34"/>
    <w:rsid w:val="00792063"/>
    <w:rsid w:val="00792131"/>
    <w:rsid w:val="0079229B"/>
    <w:rsid w:val="007928BB"/>
    <w:rsid w:val="00792F7B"/>
    <w:rsid w:val="00793877"/>
    <w:rsid w:val="0079392C"/>
    <w:rsid w:val="00793A8A"/>
    <w:rsid w:val="0079400D"/>
    <w:rsid w:val="00794BF6"/>
    <w:rsid w:val="00795550"/>
    <w:rsid w:val="00795FD1"/>
    <w:rsid w:val="00797A6C"/>
    <w:rsid w:val="007A0404"/>
    <w:rsid w:val="007A0A2E"/>
    <w:rsid w:val="007A0A3B"/>
    <w:rsid w:val="007A17FA"/>
    <w:rsid w:val="007A1B3F"/>
    <w:rsid w:val="007A1FAC"/>
    <w:rsid w:val="007A22E4"/>
    <w:rsid w:val="007A2537"/>
    <w:rsid w:val="007A38EC"/>
    <w:rsid w:val="007A4CCC"/>
    <w:rsid w:val="007A50A8"/>
    <w:rsid w:val="007A5416"/>
    <w:rsid w:val="007A6B0C"/>
    <w:rsid w:val="007B0616"/>
    <w:rsid w:val="007B1418"/>
    <w:rsid w:val="007B1631"/>
    <w:rsid w:val="007B4052"/>
    <w:rsid w:val="007B575D"/>
    <w:rsid w:val="007B7069"/>
    <w:rsid w:val="007B7A6F"/>
    <w:rsid w:val="007C0E62"/>
    <w:rsid w:val="007C17E1"/>
    <w:rsid w:val="007C3021"/>
    <w:rsid w:val="007C3EAF"/>
    <w:rsid w:val="007C434C"/>
    <w:rsid w:val="007C4459"/>
    <w:rsid w:val="007C5273"/>
    <w:rsid w:val="007C5768"/>
    <w:rsid w:val="007C7332"/>
    <w:rsid w:val="007C7A8C"/>
    <w:rsid w:val="007C7B0D"/>
    <w:rsid w:val="007D04C0"/>
    <w:rsid w:val="007D1D9C"/>
    <w:rsid w:val="007D2495"/>
    <w:rsid w:val="007D2876"/>
    <w:rsid w:val="007D2B59"/>
    <w:rsid w:val="007D2CA8"/>
    <w:rsid w:val="007D30E1"/>
    <w:rsid w:val="007D3886"/>
    <w:rsid w:val="007D3BED"/>
    <w:rsid w:val="007D3F4E"/>
    <w:rsid w:val="007D41C6"/>
    <w:rsid w:val="007D442F"/>
    <w:rsid w:val="007D4909"/>
    <w:rsid w:val="007D4BF1"/>
    <w:rsid w:val="007D4C43"/>
    <w:rsid w:val="007D54E4"/>
    <w:rsid w:val="007D7F85"/>
    <w:rsid w:val="007D7FD7"/>
    <w:rsid w:val="007E03F4"/>
    <w:rsid w:val="007E0AE1"/>
    <w:rsid w:val="007E0E95"/>
    <w:rsid w:val="007E1116"/>
    <w:rsid w:val="007E1CFC"/>
    <w:rsid w:val="007E1E33"/>
    <w:rsid w:val="007E3636"/>
    <w:rsid w:val="007E438D"/>
    <w:rsid w:val="007E5E7C"/>
    <w:rsid w:val="007E7057"/>
    <w:rsid w:val="007E7A13"/>
    <w:rsid w:val="007E7D3B"/>
    <w:rsid w:val="007E7F84"/>
    <w:rsid w:val="007F0667"/>
    <w:rsid w:val="007F24DC"/>
    <w:rsid w:val="007F3868"/>
    <w:rsid w:val="007F41DF"/>
    <w:rsid w:val="007F4A47"/>
    <w:rsid w:val="007F4AF3"/>
    <w:rsid w:val="007F4E50"/>
    <w:rsid w:val="007F5A3D"/>
    <w:rsid w:val="007F60FD"/>
    <w:rsid w:val="007F62DF"/>
    <w:rsid w:val="007F6F33"/>
    <w:rsid w:val="007F7818"/>
    <w:rsid w:val="008003B7"/>
    <w:rsid w:val="00800606"/>
    <w:rsid w:val="0080105C"/>
    <w:rsid w:val="008021FA"/>
    <w:rsid w:val="00803494"/>
    <w:rsid w:val="00803562"/>
    <w:rsid w:val="00803B1A"/>
    <w:rsid w:val="00804502"/>
    <w:rsid w:val="0080451A"/>
    <w:rsid w:val="00806700"/>
    <w:rsid w:val="00806A9B"/>
    <w:rsid w:val="00806CED"/>
    <w:rsid w:val="00806D4F"/>
    <w:rsid w:val="00807312"/>
    <w:rsid w:val="00812D30"/>
    <w:rsid w:val="00812F51"/>
    <w:rsid w:val="008141E6"/>
    <w:rsid w:val="00815307"/>
    <w:rsid w:val="0081543C"/>
    <w:rsid w:val="00815CD8"/>
    <w:rsid w:val="008163FB"/>
    <w:rsid w:val="00817465"/>
    <w:rsid w:val="00817532"/>
    <w:rsid w:val="008212C5"/>
    <w:rsid w:val="00821467"/>
    <w:rsid w:val="0082187B"/>
    <w:rsid w:val="00821C7C"/>
    <w:rsid w:val="008238D7"/>
    <w:rsid w:val="00825284"/>
    <w:rsid w:val="0082532A"/>
    <w:rsid w:val="0082604B"/>
    <w:rsid w:val="00826F16"/>
    <w:rsid w:val="00826FF9"/>
    <w:rsid w:val="00827501"/>
    <w:rsid w:val="00827563"/>
    <w:rsid w:val="0082763D"/>
    <w:rsid w:val="00827E70"/>
    <w:rsid w:val="0083001E"/>
    <w:rsid w:val="00830561"/>
    <w:rsid w:val="008319DB"/>
    <w:rsid w:val="00831A8B"/>
    <w:rsid w:val="00831C5F"/>
    <w:rsid w:val="008323C8"/>
    <w:rsid w:val="00832AD1"/>
    <w:rsid w:val="00832C2F"/>
    <w:rsid w:val="008333C1"/>
    <w:rsid w:val="008337DE"/>
    <w:rsid w:val="008337E5"/>
    <w:rsid w:val="00833822"/>
    <w:rsid w:val="0083400C"/>
    <w:rsid w:val="00834FB2"/>
    <w:rsid w:val="0083563A"/>
    <w:rsid w:val="0083585B"/>
    <w:rsid w:val="008361DC"/>
    <w:rsid w:val="00836E54"/>
    <w:rsid w:val="0083704F"/>
    <w:rsid w:val="00837B23"/>
    <w:rsid w:val="00840173"/>
    <w:rsid w:val="0084042E"/>
    <w:rsid w:val="0084065E"/>
    <w:rsid w:val="008406E5"/>
    <w:rsid w:val="008414D5"/>
    <w:rsid w:val="00841F92"/>
    <w:rsid w:val="00842334"/>
    <w:rsid w:val="00842FB3"/>
    <w:rsid w:val="00844E6A"/>
    <w:rsid w:val="00845074"/>
    <w:rsid w:val="008455CB"/>
    <w:rsid w:val="008459E2"/>
    <w:rsid w:val="00845C0E"/>
    <w:rsid w:val="00845E38"/>
    <w:rsid w:val="0084643F"/>
    <w:rsid w:val="00846F04"/>
    <w:rsid w:val="00847D6B"/>
    <w:rsid w:val="00851A98"/>
    <w:rsid w:val="00852CBE"/>
    <w:rsid w:val="00853915"/>
    <w:rsid w:val="00853966"/>
    <w:rsid w:val="0085403E"/>
    <w:rsid w:val="008541AE"/>
    <w:rsid w:val="008548E1"/>
    <w:rsid w:val="00854B8F"/>
    <w:rsid w:val="008554A5"/>
    <w:rsid w:val="00855EE4"/>
    <w:rsid w:val="00857909"/>
    <w:rsid w:val="00860CA5"/>
    <w:rsid w:val="00860E4E"/>
    <w:rsid w:val="00862A83"/>
    <w:rsid w:val="00862E33"/>
    <w:rsid w:val="00863E7A"/>
    <w:rsid w:val="00864B55"/>
    <w:rsid w:val="00864EE7"/>
    <w:rsid w:val="008653E9"/>
    <w:rsid w:val="008656FC"/>
    <w:rsid w:val="00865BDA"/>
    <w:rsid w:val="00866129"/>
    <w:rsid w:val="008671D5"/>
    <w:rsid w:val="00867EEF"/>
    <w:rsid w:val="00867F33"/>
    <w:rsid w:val="00870378"/>
    <w:rsid w:val="00870F9B"/>
    <w:rsid w:val="008712FB"/>
    <w:rsid w:val="008718CA"/>
    <w:rsid w:val="0087283F"/>
    <w:rsid w:val="00872A4D"/>
    <w:rsid w:val="00873CF8"/>
    <w:rsid w:val="00873DBF"/>
    <w:rsid w:val="00874636"/>
    <w:rsid w:val="00874B08"/>
    <w:rsid w:val="00875A58"/>
    <w:rsid w:val="00875AC6"/>
    <w:rsid w:val="00876106"/>
    <w:rsid w:val="0087624F"/>
    <w:rsid w:val="008766C5"/>
    <w:rsid w:val="00876B76"/>
    <w:rsid w:val="00877303"/>
    <w:rsid w:val="00880387"/>
    <w:rsid w:val="00882217"/>
    <w:rsid w:val="00882958"/>
    <w:rsid w:val="00883793"/>
    <w:rsid w:val="008866E0"/>
    <w:rsid w:val="008869E0"/>
    <w:rsid w:val="0088706E"/>
    <w:rsid w:val="008877F2"/>
    <w:rsid w:val="00890295"/>
    <w:rsid w:val="0089081F"/>
    <w:rsid w:val="00890F76"/>
    <w:rsid w:val="008918B4"/>
    <w:rsid w:val="008923B6"/>
    <w:rsid w:val="008924A6"/>
    <w:rsid w:val="00894DC0"/>
    <w:rsid w:val="0089571C"/>
    <w:rsid w:val="00896C8E"/>
    <w:rsid w:val="00896EE9"/>
    <w:rsid w:val="00896FC2"/>
    <w:rsid w:val="00897487"/>
    <w:rsid w:val="0089775E"/>
    <w:rsid w:val="00897C39"/>
    <w:rsid w:val="008A07EB"/>
    <w:rsid w:val="008A3661"/>
    <w:rsid w:val="008A583A"/>
    <w:rsid w:val="008A598D"/>
    <w:rsid w:val="008A6126"/>
    <w:rsid w:val="008A615F"/>
    <w:rsid w:val="008A7D40"/>
    <w:rsid w:val="008A7D4B"/>
    <w:rsid w:val="008B00EB"/>
    <w:rsid w:val="008B0305"/>
    <w:rsid w:val="008B11E5"/>
    <w:rsid w:val="008B12E1"/>
    <w:rsid w:val="008B181C"/>
    <w:rsid w:val="008B1FED"/>
    <w:rsid w:val="008B2CF9"/>
    <w:rsid w:val="008B2D79"/>
    <w:rsid w:val="008B364D"/>
    <w:rsid w:val="008B3BB0"/>
    <w:rsid w:val="008B46CE"/>
    <w:rsid w:val="008B5B9F"/>
    <w:rsid w:val="008C2BEB"/>
    <w:rsid w:val="008C2FE8"/>
    <w:rsid w:val="008C3C85"/>
    <w:rsid w:val="008C484F"/>
    <w:rsid w:val="008C48F9"/>
    <w:rsid w:val="008C4C8D"/>
    <w:rsid w:val="008C4E03"/>
    <w:rsid w:val="008C4E35"/>
    <w:rsid w:val="008C52A1"/>
    <w:rsid w:val="008C5CA2"/>
    <w:rsid w:val="008C7843"/>
    <w:rsid w:val="008D0745"/>
    <w:rsid w:val="008D0C8F"/>
    <w:rsid w:val="008D12EA"/>
    <w:rsid w:val="008D2C95"/>
    <w:rsid w:val="008D363F"/>
    <w:rsid w:val="008D4123"/>
    <w:rsid w:val="008D5826"/>
    <w:rsid w:val="008D7213"/>
    <w:rsid w:val="008D7400"/>
    <w:rsid w:val="008E0EC2"/>
    <w:rsid w:val="008E3D48"/>
    <w:rsid w:val="008E4D19"/>
    <w:rsid w:val="008E628D"/>
    <w:rsid w:val="008E6ECD"/>
    <w:rsid w:val="008F0086"/>
    <w:rsid w:val="008F08A6"/>
    <w:rsid w:val="008F2C60"/>
    <w:rsid w:val="008F68D7"/>
    <w:rsid w:val="008F7041"/>
    <w:rsid w:val="0090011B"/>
    <w:rsid w:val="009003E7"/>
    <w:rsid w:val="00900408"/>
    <w:rsid w:val="009010FE"/>
    <w:rsid w:val="00901161"/>
    <w:rsid w:val="00901377"/>
    <w:rsid w:val="00901828"/>
    <w:rsid w:val="00901967"/>
    <w:rsid w:val="00901E5B"/>
    <w:rsid w:val="00902288"/>
    <w:rsid w:val="00904B9E"/>
    <w:rsid w:val="00904C2E"/>
    <w:rsid w:val="00905FEC"/>
    <w:rsid w:val="00906722"/>
    <w:rsid w:val="0090702F"/>
    <w:rsid w:val="009103FE"/>
    <w:rsid w:val="00912819"/>
    <w:rsid w:val="00912A5D"/>
    <w:rsid w:val="0091318A"/>
    <w:rsid w:val="00913D4B"/>
    <w:rsid w:val="00914170"/>
    <w:rsid w:val="00914752"/>
    <w:rsid w:val="00914DCA"/>
    <w:rsid w:val="00915B5B"/>
    <w:rsid w:val="00915BA2"/>
    <w:rsid w:val="00916E22"/>
    <w:rsid w:val="0091707D"/>
    <w:rsid w:val="00917132"/>
    <w:rsid w:val="00917636"/>
    <w:rsid w:val="00917F1F"/>
    <w:rsid w:val="009201F9"/>
    <w:rsid w:val="00921C23"/>
    <w:rsid w:val="009221B8"/>
    <w:rsid w:val="009225B7"/>
    <w:rsid w:val="009226B2"/>
    <w:rsid w:val="00922ACB"/>
    <w:rsid w:val="00922D74"/>
    <w:rsid w:val="00923B63"/>
    <w:rsid w:val="00924AAC"/>
    <w:rsid w:val="00925073"/>
    <w:rsid w:val="0092672D"/>
    <w:rsid w:val="00927536"/>
    <w:rsid w:val="00927B5F"/>
    <w:rsid w:val="009304CB"/>
    <w:rsid w:val="00930873"/>
    <w:rsid w:val="00931585"/>
    <w:rsid w:val="00931D7B"/>
    <w:rsid w:val="00931F8E"/>
    <w:rsid w:val="0093257F"/>
    <w:rsid w:val="009331F0"/>
    <w:rsid w:val="0093352F"/>
    <w:rsid w:val="00933654"/>
    <w:rsid w:val="009338F5"/>
    <w:rsid w:val="00933E76"/>
    <w:rsid w:val="00934EBE"/>
    <w:rsid w:val="009353C0"/>
    <w:rsid w:val="009359EB"/>
    <w:rsid w:val="00935C1E"/>
    <w:rsid w:val="009368C3"/>
    <w:rsid w:val="00937939"/>
    <w:rsid w:val="00937FBA"/>
    <w:rsid w:val="00940871"/>
    <w:rsid w:val="00940F72"/>
    <w:rsid w:val="0094195A"/>
    <w:rsid w:val="00941E2D"/>
    <w:rsid w:val="0094209A"/>
    <w:rsid w:val="009422FC"/>
    <w:rsid w:val="00942389"/>
    <w:rsid w:val="0094259A"/>
    <w:rsid w:val="00943CEC"/>
    <w:rsid w:val="00943D26"/>
    <w:rsid w:val="00944566"/>
    <w:rsid w:val="00944C63"/>
    <w:rsid w:val="00946147"/>
    <w:rsid w:val="0094711B"/>
    <w:rsid w:val="00947286"/>
    <w:rsid w:val="00947379"/>
    <w:rsid w:val="00947A69"/>
    <w:rsid w:val="0095152D"/>
    <w:rsid w:val="00952859"/>
    <w:rsid w:val="00952946"/>
    <w:rsid w:val="00952D2A"/>
    <w:rsid w:val="009534AB"/>
    <w:rsid w:val="00954551"/>
    <w:rsid w:val="009551F4"/>
    <w:rsid w:val="0095537D"/>
    <w:rsid w:val="0095649B"/>
    <w:rsid w:val="009567B9"/>
    <w:rsid w:val="00956E0C"/>
    <w:rsid w:val="00957D2B"/>
    <w:rsid w:val="009601FD"/>
    <w:rsid w:val="009608F4"/>
    <w:rsid w:val="00961672"/>
    <w:rsid w:val="00961709"/>
    <w:rsid w:val="009626FF"/>
    <w:rsid w:val="0096386E"/>
    <w:rsid w:val="00964078"/>
    <w:rsid w:val="009645FA"/>
    <w:rsid w:val="00964D35"/>
    <w:rsid w:val="0096565F"/>
    <w:rsid w:val="009660BB"/>
    <w:rsid w:val="00966D70"/>
    <w:rsid w:val="00967AB6"/>
    <w:rsid w:val="00970F6D"/>
    <w:rsid w:val="00973622"/>
    <w:rsid w:val="00973A71"/>
    <w:rsid w:val="00973CD4"/>
    <w:rsid w:val="00976F01"/>
    <w:rsid w:val="00976F3C"/>
    <w:rsid w:val="009773C5"/>
    <w:rsid w:val="009800C6"/>
    <w:rsid w:val="009810AD"/>
    <w:rsid w:val="0098198D"/>
    <w:rsid w:val="00981FA0"/>
    <w:rsid w:val="009829CD"/>
    <w:rsid w:val="009831B5"/>
    <w:rsid w:val="009831B8"/>
    <w:rsid w:val="00983A2B"/>
    <w:rsid w:val="009846BE"/>
    <w:rsid w:val="009846DB"/>
    <w:rsid w:val="00986097"/>
    <w:rsid w:val="00986D90"/>
    <w:rsid w:val="0099006C"/>
    <w:rsid w:val="009906F3"/>
    <w:rsid w:val="00990F62"/>
    <w:rsid w:val="009921C0"/>
    <w:rsid w:val="009924D4"/>
    <w:rsid w:val="00993973"/>
    <w:rsid w:val="00993FE2"/>
    <w:rsid w:val="0099439E"/>
    <w:rsid w:val="00994800"/>
    <w:rsid w:val="00994B96"/>
    <w:rsid w:val="00994DA5"/>
    <w:rsid w:val="00994F2F"/>
    <w:rsid w:val="00995D3E"/>
    <w:rsid w:val="009965F7"/>
    <w:rsid w:val="009970FF"/>
    <w:rsid w:val="009A0008"/>
    <w:rsid w:val="009A068E"/>
    <w:rsid w:val="009A104B"/>
    <w:rsid w:val="009A1744"/>
    <w:rsid w:val="009A3E0B"/>
    <w:rsid w:val="009A469E"/>
    <w:rsid w:val="009A49F0"/>
    <w:rsid w:val="009A4C75"/>
    <w:rsid w:val="009A4D0B"/>
    <w:rsid w:val="009A56D5"/>
    <w:rsid w:val="009A6AA9"/>
    <w:rsid w:val="009A6B45"/>
    <w:rsid w:val="009B1E13"/>
    <w:rsid w:val="009B20A7"/>
    <w:rsid w:val="009B25D6"/>
    <w:rsid w:val="009B36C3"/>
    <w:rsid w:val="009B5F00"/>
    <w:rsid w:val="009B61A4"/>
    <w:rsid w:val="009B6226"/>
    <w:rsid w:val="009B7BC0"/>
    <w:rsid w:val="009C0254"/>
    <w:rsid w:val="009C0B39"/>
    <w:rsid w:val="009C1A7B"/>
    <w:rsid w:val="009C1E40"/>
    <w:rsid w:val="009C2456"/>
    <w:rsid w:val="009C251E"/>
    <w:rsid w:val="009C3245"/>
    <w:rsid w:val="009C340D"/>
    <w:rsid w:val="009C374F"/>
    <w:rsid w:val="009C4256"/>
    <w:rsid w:val="009C638A"/>
    <w:rsid w:val="009D04A9"/>
    <w:rsid w:val="009D149E"/>
    <w:rsid w:val="009D213C"/>
    <w:rsid w:val="009D3FE0"/>
    <w:rsid w:val="009D51F4"/>
    <w:rsid w:val="009D6115"/>
    <w:rsid w:val="009D6F92"/>
    <w:rsid w:val="009D7686"/>
    <w:rsid w:val="009E04C0"/>
    <w:rsid w:val="009E08DB"/>
    <w:rsid w:val="009E0DDF"/>
    <w:rsid w:val="009E1C57"/>
    <w:rsid w:val="009E2116"/>
    <w:rsid w:val="009E23D3"/>
    <w:rsid w:val="009E2893"/>
    <w:rsid w:val="009E2F5B"/>
    <w:rsid w:val="009E3006"/>
    <w:rsid w:val="009E38E2"/>
    <w:rsid w:val="009E3D60"/>
    <w:rsid w:val="009E431D"/>
    <w:rsid w:val="009E48BB"/>
    <w:rsid w:val="009E5A5B"/>
    <w:rsid w:val="009E5E3F"/>
    <w:rsid w:val="009E630F"/>
    <w:rsid w:val="009E7043"/>
    <w:rsid w:val="009E76E5"/>
    <w:rsid w:val="009F176E"/>
    <w:rsid w:val="009F1A32"/>
    <w:rsid w:val="009F28D6"/>
    <w:rsid w:val="009F2FF3"/>
    <w:rsid w:val="009F4D61"/>
    <w:rsid w:val="009F4F38"/>
    <w:rsid w:val="009F5AA2"/>
    <w:rsid w:val="009F5E7E"/>
    <w:rsid w:val="009F5F0C"/>
    <w:rsid w:val="009F6779"/>
    <w:rsid w:val="009F6DE1"/>
    <w:rsid w:val="009F720E"/>
    <w:rsid w:val="009F73A3"/>
    <w:rsid w:val="00A00C93"/>
    <w:rsid w:val="00A00DE6"/>
    <w:rsid w:val="00A01093"/>
    <w:rsid w:val="00A02210"/>
    <w:rsid w:val="00A025B4"/>
    <w:rsid w:val="00A045A1"/>
    <w:rsid w:val="00A053A2"/>
    <w:rsid w:val="00A05773"/>
    <w:rsid w:val="00A05FED"/>
    <w:rsid w:val="00A06817"/>
    <w:rsid w:val="00A0689E"/>
    <w:rsid w:val="00A06B95"/>
    <w:rsid w:val="00A07418"/>
    <w:rsid w:val="00A101E1"/>
    <w:rsid w:val="00A1117D"/>
    <w:rsid w:val="00A1125E"/>
    <w:rsid w:val="00A12588"/>
    <w:rsid w:val="00A14043"/>
    <w:rsid w:val="00A14078"/>
    <w:rsid w:val="00A1480F"/>
    <w:rsid w:val="00A14B39"/>
    <w:rsid w:val="00A15278"/>
    <w:rsid w:val="00A153F6"/>
    <w:rsid w:val="00A155E4"/>
    <w:rsid w:val="00A15856"/>
    <w:rsid w:val="00A175C0"/>
    <w:rsid w:val="00A1770F"/>
    <w:rsid w:val="00A177CB"/>
    <w:rsid w:val="00A17D48"/>
    <w:rsid w:val="00A2046E"/>
    <w:rsid w:val="00A208EF"/>
    <w:rsid w:val="00A23661"/>
    <w:rsid w:val="00A24672"/>
    <w:rsid w:val="00A2632C"/>
    <w:rsid w:val="00A26C77"/>
    <w:rsid w:val="00A26EA6"/>
    <w:rsid w:val="00A308FF"/>
    <w:rsid w:val="00A31CEC"/>
    <w:rsid w:val="00A32ED4"/>
    <w:rsid w:val="00A34C1E"/>
    <w:rsid w:val="00A353C8"/>
    <w:rsid w:val="00A35718"/>
    <w:rsid w:val="00A36C6C"/>
    <w:rsid w:val="00A40D08"/>
    <w:rsid w:val="00A41DB6"/>
    <w:rsid w:val="00A41EAD"/>
    <w:rsid w:val="00A4277D"/>
    <w:rsid w:val="00A44A29"/>
    <w:rsid w:val="00A4645A"/>
    <w:rsid w:val="00A47F47"/>
    <w:rsid w:val="00A50873"/>
    <w:rsid w:val="00A51571"/>
    <w:rsid w:val="00A52026"/>
    <w:rsid w:val="00A522D0"/>
    <w:rsid w:val="00A5262C"/>
    <w:rsid w:val="00A52A43"/>
    <w:rsid w:val="00A52D0F"/>
    <w:rsid w:val="00A54D99"/>
    <w:rsid w:val="00A550C3"/>
    <w:rsid w:val="00A55AA6"/>
    <w:rsid w:val="00A56093"/>
    <w:rsid w:val="00A56F3A"/>
    <w:rsid w:val="00A571DE"/>
    <w:rsid w:val="00A57564"/>
    <w:rsid w:val="00A60367"/>
    <w:rsid w:val="00A60882"/>
    <w:rsid w:val="00A60A6F"/>
    <w:rsid w:val="00A6186E"/>
    <w:rsid w:val="00A61D98"/>
    <w:rsid w:val="00A61DE5"/>
    <w:rsid w:val="00A62238"/>
    <w:rsid w:val="00A63252"/>
    <w:rsid w:val="00A64045"/>
    <w:rsid w:val="00A64515"/>
    <w:rsid w:val="00A6494F"/>
    <w:rsid w:val="00A64F8D"/>
    <w:rsid w:val="00A64FA3"/>
    <w:rsid w:val="00A6512D"/>
    <w:rsid w:val="00A66080"/>
    <w:rsid w:val="00A6678E"/>
    <w:rsid w:val="00A66ADF"/>
    <w:rsid w:val="00A671DD"/>
    <w:rsid w:val="00A70417"/>
    <w:rsid w:val="00A70DDD"/>
    <w:rsid w:val="00A70E63"/>
    <w:rsid w:val="00A721A3"/>
    <w:rsid w:val="00A731EC"/>
    <w:rsid w:val="00A737B5"/>
    <w:rsid w:val="00A7423A"/>
    <w:rsid w:val="00A745D0"/>
    <w:rsid w:val="00A748CF"/>
    <w:rsid w:val="00A75A68"/>
    <w:rsid w:val="00A75EBE"/>
    <w:rsid w:val="00A76364"/>
    <w:rsid w:val="00A76D2B"/>
    <w:rsid w:val="00A776F1"/>
    <w:rsid w:val="00A80E8F"/>
    <w:rsid w:val="00A81005"/>
    <w:rsid w:val="00A81AEF"/>
    <w:rsid w:val="00A82982"/>
    <w:rsid w:val="00A82BAB"/>
    <w:rsid w:val="00A83EC5"/>
    <w:rsid w:val="00A84372"/>
    <w:rsid w:val="00A8476F"/>
    <w:rsid w:val="00A86752"/>
    <w:rsid w:val="00A8685B"/>
    <w:rsid w:val="00A86F1E"/>
    <w:rsid w:val="00A87273"/>
    <w:rsid w:val="00A87443"/>
    <w:rsid w:val="00A87A9E"/>
    <w:rsid w:val="00A927C6"/>
    <w:rsid w:val="00A92923"/>
    <w:rsid w:val="00A93136"/>
    <w:rsid w:val="00A93899"/>
    <w:rsid w:val="00A938D1"/>
    <w:rsid w:val="00A93D96"/>
    <w:rsid w:val="00A947E2"/>
    <w:rsid w:val="00A95062"/>
    <w:rsid w:val="00A9572E"/>
    <w:rsid w:val="00A96D66"/>
    <w:rsid w:val="00A97A11"/>
    <w:rsid w:val="00AA0C7D"/>
    <w:rsid w:val="00AA1D33"/>
    <w:rsid w:val="00AA2B46"/>
    <w:rsid w:val="00AA32EC"/>
    <w:rsid w:val="00AA3CA4"/>
    <w:rsid w:val="00AA3F65"/>
    <w:rsid w:val="00AA49AF"/>
    <w:rsid w:val="00AA5044"/>
    <w:rsid w:val="00AA5275"/>
    <w:rsid w:val="00AA7A05"/>
    <w:rsid w:val="00AB0091"/>
    <w:rsid w:val="00AB073E"/>
    <w:rsid w:val="00AB3004"/>
    <w:rsid w:val="00AB3AEC"/>
    <w:rsid w:val="00AB5E65"/>
    <w:rsid w:val="00AB6BB1"/>
    <w:rsid w:val="00AB6CEA"/>
    <w:rsid w:val="00AB7710"/>
    <w:rsid w:val="00AC0595"/>
    <w:rsid w:val="00AC06AB"/>
    <w:rsid w:val="00AC0EE6"/>
    <w:rsid w:val="00AC40E4"/>
    <w:rsid w:val="00AC5D38"/>
    <w:rsid w:val="00AC605C"/>
    <w:rsid w:val="00AC6135"/>
    <w:rsid w:val="00AC7735"/>
    <w:rsid w:val="00AC77F4"/>
    <w:rsid w:val="00AC7FFD"/>
    <w:rsid w:val="00AD07DE"/>
    <w:rsid w:val="00AD2431"/>
    <w:rsid w:val="00AD5F3F"/>
    <w:rsid w:val="00AD60F3"/>
    <w:rsid w:val="00AD6585"/>
    <w:rsid w:val="00AD663F"/>
    <w:rsid w:val="00AD7745"/>
    <w:rsid w:val="00AD78C6"/>
    <w:rsid w:val="00AD7B4F"/>
    <w:rsid w:val="00AE0433"/>
    <w:rsid w:val="00AE18AD"/>
    <w:rsid w:val="00AE2303"/>
    <w:rsid w:val="00AE29B6"/>
    <w:rsid w:val="00AE2AEA"/>
    <w:rsid w:val="00AE3B09"/>
    <w:rsid w:val="00AE44E9"/>
    <w:rsid w:val="00AE47AD"/>
    <w:rsid w:val="00AE52BD"/>
    <w:rsid w:val="00AE5625"/>
    <w:rsid w:val="00AE686D"/>
    <w:rsid w:val="00AF07CC"/>
    <w:rsid w:val="00AF28C1"/>
    <w:rsid w:val="00AF29D9"/>
    <w:rsid w:val="00AF2A63"/>
    <w:rsid w:val="00AF4BAA"/>
    <w:rsid w:val="00AF636C"/>
    <w:rsid w:val="00AF63F8"/>
    <w:rsid w:val="00AF7EBB"/>
    <w:rsid w:val="00B003AA"/>
    <w:rsid w:val="00B009B2"/>
    <w:rsid w:val="00B01052"/>
    <w:rsid w:val="00B0113D"/>
    <w:rsid w:val="00B01B59"/>
    <w:rsid w:val="00B0235D"/>
    <w:rsid w:val="00B02C2C"/>
    <w:rsid w:val="00B04A13"/>
    <w:rsid w:val="00B073D8"/>
    <w:rsid w:val="00B077C8"/>
    <w:rsid w:val="00B1045F"/>
    <w:rsid w:val="00B10583"/>
    <w:rsid w:val="00B10D53"/>
    <w:rsid w:val="00B11021"/>
    <w:rsid w:val="00B120CF"/>
    <w:rsid w:val="00B128E5"/>
    <w:rsid w:val="00B12BFD"/>
    <w:rsid w:val="00B12DBE"/>
    <w:rsid w:val="00B1353E"/>
    <w:rsid w:val="00B13B1C"/>
    <w:rsid w:val="00B151D2"/>
    <w:rsid w:val="00B15BEA"/>
    <w:rsid w:val="00B161A0"/>
    <w:rsid w:val="00B165BE"/>
    <w:rsid w:val="00B16C93"/>
    <w:rsid w:val="00B174B2"/>
    <w:rsid w:val="00B175FB"/>
    <w:rsid w:val="00B17A72"/>
    <w:rsid w:val="00B17C44"/>
    <w:rsid w:val="00B17C87"/>
    <w:rsid w:val="00B20622"/>
    <w:rsid w:val="00B20653"/>
    <w:rsid w:val="00B20732"/>
    <w:rsid w:val="00B20F44"/>
    <w:rsid w:val="00B21B11"/>
    <w:rsid w:val="00B22580"/>
    <w:rsid w:val="00B23AD8"/>
    <w:rsid w:val="00B244DC"/>
    <w:rsid w:val="00B24562"/>
    <w:rsid w:val="00B250BF"/>
    <w:rsid w:val="00B25816"/>
    <w:rsid w:val="00B26EEA"/>
    <w:rsid w:val="00B26F9E"/>
    <w:rsid w:val="00B272DA"/>
    <w:rsid w:val="00B31A74"/>
    <w:rsid w:val="00B31CB1"/>
    <w:rsid w:val="00B32023"/>
    <w:rsid w:val="00B321B8"/>
    <w:rsid w:val="00B33D0D"/>
    <w:rsid w:val="00B34DD5"/>
    <w:rsid w:val="00B363FF"/>
    <w:rsid w:val="00B36C24"/>
    <w:rsid w:val="00B36D7D"/>
    <w:rsid w:val="00B375CB"/>
    <w:rsid w:val="00B40B4B"/>
    <w:rsid w:val="00B429B8"/>
    <w:rsid w:val="00B4315E"/>
    <w:rsid w:val="00B43FA0"/>
    <w:rsid w:val="00B4403B"/>
    <w:rsid w:val="00B4456D"/>
    <w:rsid w:val="00B46C61"/>
    <w:rsid w:val="00B47DAE"/>
    <w:rsid w:val="00B50789"/>
    <w:rsid w:val="00B5196F"/>
    <w:rsid w:val="00B51B2C"/>
    <w:rsid w:val="00B5209B"/>
    <w:rsid w:val="00B526D0"/>
    <w:rsid w:val="00B52B17"/>
    <w:rsid w:val="00B52C69"/>
    <w:rsid w:val="00B551A9"/>
    <w:rsid w:val="00B557D7"/>
    <w:rsid w:val="00B558A5"/>
    <w:rsid w:val="00B55E5E"/>
    <w:rsid w:val="00B563C9"/>
    <w:rsid w:val="00B56468"/>
    <w:rsid w:val="00B56CCC"/>
    <w:rsid w:val="00B56F7C"/>
    <w:rsid w:val="00B5746E"/>
    <w:rsid w:val="00B575D8"/>
    <w:rsid w:val="00B57647"/>
    <w:rsid w:val="00B60123"/>
    <w:rsid w:val="00B60CE2"/>
    <w:rsid w:val="00B60E88"/>
    <w:rsid w:val="00B60FB3"/>
    <w:rsid w:val="00B6274E"/>
    <w:rsid w:val="00B62997"/>
    <w:rsid w:val="00B63246"/>
    <w:rsid w:val="00B65026"/>
    <w:rsid w:val="00B6598A"/>
    <w:rsid w:val="00B65A94"/>
    <w:rsid w:val="00B665E1"/>
    <w:rsid w:val="00B669DE"/>
    <w:rsid w:val="00B66C83"/>
    <w:rsid w:val="00B705A1"/>
    <w:rsid w:val="00B70E6E"/>
    <w:rsid w:val="00B71761"/>
    <w:rsid w:val="00B71E2C"/>
    <w:rsid w:val="00B7208B"/>
    <w:rsid w:val="00B752DD"/>
    <w:rsid w:val="00B75D60"/>
    <w:rsid w:val="00B75ED9"/>
    <w:rsid w:val="00B76C6C"/>
    <w:rsid w:val="00B80067"/>
    <w:rsid w:val="00B80402"/>
    <w:rsid w:val="00B805CC"/>
    <w:rsid w:val="00B80B80"/>
    <w:rsid w:val="00B80BEB"/>
    <w:rsid w:val="00B81014"/>
    <w:rsid w:val="00B8171C"/>
    <w:rsid w:val="00B81A3E"/>
    <w:rsid w:val="00B83F5E"/>
    <w:rsid w:val="00B84490"/>
    <w:rsid w:val="00B844A7"/>
    <w:rsid w:val="00B8450F"/>
    <w:rsid w:val="00B847FD"/>
    <w:rsid w:val="00B8502C"/>
    <w:rsid w:val="00B85037"/>
    <w:rsid w:val="00B85038"/>
    <w:rsid w:val="00B86446"/>
    <w:rsid w:val="00B86D55"/>
    <w:rsid w:val="00B9037A"/>
    <w:rsid w:val="00B905AE"/>
    <w:rsid w:val="00B90F0F"/>
    <w:rsid w:val="00B914FA"/>
    <w:rsid w:val="00B925A5"/>
    <w:rsid w:val="00B92C7B"/>
    <w:rsid w:val="00B94786"/>
    <w:rsid w:val="00B94AE7"/>
    <w:rsid w:val="00B94AF2"/>
    <w:rsid w:val="00B97D4C"/>
    <w:rsid w:val="00B97DDB"/>
    <w:rsid w:val="00BA0C08"/>
    <w:rsid w:val="00BA0E31"/>
    <w:rsid w:val="00BA0FF8"/>
    <w:rsid w:val="00BA1292"/>
    <w:rsid w:val="00BA1E2B"/>
    <w:rsid w:val="00BA2743"/>
    <w:rsid w:val="00BA298A"/>
    <w:rsid w:val="00BA2A9D"/>
    <w:rsid w:val="00BA3BC7"/>
    <w:rsid w:val="00BA3FD7"/>
    <w:rsid w:val="00BA3FF3"/>
    <w:rsid w:val="00BA40A5"/>
    <w:rsid w:val="00BA42AE"/>
    <w:rsid w:val="00BA4517"/>
    <w:rsid w:val="00BA4909"/>
    <w:rsid w:val="00BA4E5A"/>
    <w:rsid w:val="00BA518C"/>
    <w:rsid w:val="00BA71B9"/>
    <w:rsid w:val="00BB0354"/>
    <w:rsid w:val="00BB0369"/>
    <w:rsid w:val="00BB08D7"/>
    <w:rsid w:val="00BB11F9"/>
    <w:rsid w:val="00BB2023"/>
    <w:rsid w:val="00BB38FA"/>
    <w:rsid w:val="00BB407A"/>
    <w:rsid w:val="00BB435F"/>
    <w:rsid w:val="00BB4904"/>
    <w:rsid w:val="00BB5BCA"/>
    <w:rsid w:val="00BB60E5"/>
    <w:rsid w:val="00BB75FB"/>
    <w:rsid w:val="00BC05DF"/>
    <w:rsid w:val="00BC1D30"/>
    <w:rsid w:val="00BC2416"/>
    <w:rsid w:val="00BC278E"/>
    <w:rsid w:val="00BC287D"/>
    <w:rsid w:val="00BC2C54"/>
    <w:rsid w:val="00BC35EB"/>
    <w:rsid w:val="00BC36CD"/>
    <w:rsid w:val="00BC3A22"/>
    <w:rsid w:val="00BC408C"/>
    <w:rsid w:val="00BC4C9D"/>
    <w:rsid w:val="00BC532C"/>
    <w:rsid w:val="00BC5B94"/>
    <w:rsid w:val="00BC6D78"/>
    <w:rsid w:val="00BD1F5E"/>
    <w:rsid w:val="00BD2520"/>
    <w:rsid w:val="00BD2C9D"/>
    <w:rsid w:val="00BD3F06"/>
    <w:rsid w:val="00BD485C"/>
    <w:rsid w:val="00BD4EAC"/>
    <w:rsid w:val="00BD5636"/>
    <w:rsid w:val="00BD587E"/>
    <w:rsid w:val="00BD58D7"/>
    <w:rsid w:val="00BD60F1"/>
    <w:rsid w:val="00BD6219"/>
    <w:rsid w:val="00BD6338"/>
    <w:rsid w:val="00BD65D5"/>
    <w:rsid w:val="00BD6B1F"/>
    <w:rsid w:val="00BD7057"/>
    <w:rsid w:val="00BE021B"/>
    <w:rsid w:val="00BE06D6"/>
    <w:rsid w:val="00BE1816"/>
    <w:rsid w:val="00BE2313"/>
    <w:rsid w:val="00BE2505"/>
    <w:rsid w:val="00BE2A53"/>
    <w:rsid w:val="00BE3582"/>
    <w:rsid w:val="00BE375D"/>
    <w:rsid w:val="00BE3F9E"/>
    <w:rsid w:val="00BE500D"/>
    <w:rsid w:val="00BE56B6"/>
    <w:rsid w:val="00BE6200"/>
    <w:rsid w:val="00BE6CAF"/>
    <w:rsid w:val="00BE7750"/>
    <w:rsid w:val="00BE77EA"/>
    <w:rsid w:val="00BE79F1"/>
    <w:rsid w:val="00BF1143"/>
    <w:rsid w:val="00BF1578"/>
    <w:rsid w:val="00BF21DC"/>
    <w:rsid w:val="00BF24DF"/>
    <w:rsid w:val="00BF333F"/>
    <w:rsid w:val="00BF3461"/>
    <w:rsid w:val="00BF35A2"/>
    <w:rsid w:val="00BF4593"/>
    <w:rsid w:val="00BF46DE"/>
    <w:rsid w:val="00BF56FF"/>
    <w:rsid w:val="00BF577B"/>
    <w:rsid w:val="00BF5B25"/>
    <w:rsid w:val="00BF5F42"/>
    <w:rsid w:val="00BF63C3"/>
    <w:rsid w:val="00BF66BC"/>
    <w:rsid w:val="00BF75BE"/>
    <w:rsid w:val="00BF7BB1"/>
    <w:rsid w:val="00BF7C1A"/>
    <w:rsid w:val="00C00075"/>
    <w:rsid w:val="00C0079B"/>
    <w:rsid w:val="00C00926"/>
    <w:rsid w:val="00C0137A"/>
    <w:rsid w:val="00C01511"/>
    <w:rsid w:val="00C01C15"/>
    <w:rsid w:val="00C01F1D"/>
    <w:rsid w:val="00C02848"/>
    <w:rsid w:val="00C0327B"/>
    <w:rsid w:val="00C03290"/>
    <w:rsid w:val="00C03858"/>
    <w:rsid w:val="00C062C2"/>
    <w:rsid w:val="00C07172"/>
    <w:rsid w:val="00C0737F"/>
    <w:rsid w:val="00C104AD"/>
    <w:rsid w:val="00C1085B"/>
    <w:rsid w:val="00C11AAA"/>
    <w:rsid w:val="00C1255D"/>
    <w:rsid w:val="00C125DD"/>
    <w:rsid w:val="00C12757"/>
    <w:rsid w:val="00C12DD2"/>
    <w:rsid w:val="00C13456"/>
    <w:rsid w:val="00C14366"/>
    <w:rsid w:val="00C161AE"/>
    <w:rsid w:val="00C16418"/>
    <w:rsid w:val="00C16FF4"/>
    <w:rsid w:val="00C20068"/>
    <w:rsid w:val="00C21551"/>
    <w:rsid w:val="00C234FD"/>
    <w:rsid w:val="00C236AF"/>
    <w:rsid w:val="00C23A95"/>
    <w:rsid w:val="00C23FB4"/>
    <w:rsid w:val="00C25828"/>
    <w:rsid w:val="00C25C71"/>
    <w:rsid w:val="00C26445"/>
    <w:rsid w:val="00C2650E"/>
    <w:rsid w:val="00C2672A"/>
    <w:rsid w:val="00C267A8"/>
    <w:rsid w:val="00C27BEE"/>
    <w:rsid w:val="00C304AC"/>
    <w:rsid w:val="00C30C50"/>
    <w:rsid w:val="00C30FE5"/>
    <w:rsid w:val="00C32271"/>
    <w:rsid w:val="00C32D71"/>
    <w:rsid w:val="00C32D8D"/>
    <w:rsid w:val="00C32F52"/>
    <w:rsid w:val="00C32F7D"/>
    <w:rsid w:val="00C34A75"/>
    <w:rsid w:val="00C3620A"/>
    <w:rsid w:val="00C3783C"/>
    <w:rsid w:val="00C40B66"/>
    <w:rsid w:val="00C40C01"/>
    <w:rsid w:val="00C40FA4"/>
    <w:rsid w:val="00C4103E"/>
    <w:rsid w:val="00C42B6A"/>
    <w:rsid w:val="00C44B35"/>
    <w:rsid w:val="00C45BF0"/>
    <w:rsid w:val="00C46F61"/>
    <w:rsid w:val="00C4761C"/>
    <w:rsid w:val="00C478DE"/>
    <w:rsid w:val="00C47947"/>
    <w:rsid w:val="00C50DE7"/>
    <w:rsid w:val="00C514E4"/>
    <w:rsid w:val="00C514E8"/>
    <w:rsid w:val="00C51FB7"/>
    <w:rsid w:val="00C522DF"/>
    <w:rsid w:val="00C52CEA"/>
    <w:rsid w:val="00C5334F"/>
    <w:rsid w:val="00C53CED"/>
    <w:rsid w:val="00C53D57"/>
    <w:rsid w:val="00C5417E"/>
    <w:rsid w:val="00C5436A"/>
    <w:rsid w:val="00C55BB3"/>
    <w:rsid w:val="00C55EBC"/>
    <w:rsid w:val="00C56199"/>
    <w:rsid w:val="00C57714"/>
    <w:rsid w:val="00C60B90"/>
    <w:rsid w:val="00C615D0"/>
    <w:rsid w:val="00C619AC"/>
    <w:rsid w:val="00C61E93"/>
    <w:rsid w:val="00C630A9"/>
    <w:rsid w:val="00C6346D"/>
    <w:rsid w:val="00C63F41"/>
    <w:rsid w:val="00C65549"/>
    <w:rsid w:val="00C663A7"/>
    <w:rsid w:val="00C66CB2"/>
    <w:rsid w:val="00C670CB"/>
    <w:rsid w:val="00C70AFF"/>
    <w:rsid w:val="00C70D14"/>
    <w:rsid w:val="00C719B8"/>
    <w:rsid w:val="00C72CC6"/>
    <w:rsid w:val="00C738C0"/>
    <w:rsid w:val="00C74435"/>
    <w:rsid w:val="00C74490"/>
    <w:rsid w:val="00C747FB"/>
    <w:rsid w:val="00C74D0B"/>
    <w:rsid w:val="00C74FDB"/>
    <w:rsid w:val="00C75B14"/>
    <w:rsid w:val="00C75B17"/>
    <w:rsid w:val="00C75D21"/>
    <w:rsid w:val="00C7677A"/>
    <w:rsid w:val="00C76908"/>
    <w:rsid w:val="00C76B77"/>
    <w:rsid w:val="00C76DC7"/>
    <w:rsid w:val="00C77B77"/>
    <w:rsid w:val="00C80066"/>
    <w:rsid w:val="00C81235"/>
    <w:rsid w:val="00C819FC"/>
    <w:rsid w:val="00C82656"/>
    <w:rsid w:val="00C86A90"/>
    <w:rsid w:val="00C86CE8"/>
    <w:rsid w:val="00C8717A"/>
    <w:rsid w:val="00C901C0"/>
    <w:rsid w:val="00C907AA"/>
    <w:rsid w:val="00C917DA"/>
    <w:rsid w:val="00C91967"/>
    <w:rsid w:val="00C91EE3"/>
    <w:rsid w:val="00C928D8"/>
    <w:rsid w:val="00C92B84"/>
    <w:rsid w:val="00C94ADC"/>
    <w:rsid w:val="00C95845"/>
    <w:rsid w:val="00C95FD2"/>
    <w:rsid w:val="00C975B6"/>
    <w:rsid w:val="00C979F2"/>
    <w:rsid w:val="00CA03C6"/>
    <w:rsid w:val="00CA0D6E"/>
    <w:rsid w:val="00CA12E8"/>
    <w:rsid w:val="00CA1338"/>
    <w:rsid w:val="00CA1B1C"/>
    <w:rsid w:val="00CA1DD0"/>
    <w:rsid w:val="00CA28FC"/>
    <w:rsid w:val="00CA5AE5"/>
    <w:rsid w:val="00CA5F95"/>
    <w:rsid w:val="00CA5FC1"/>
    <w:rsid w:val="00CA611B"/>
    <w:rsid w:val="00CB010C"/>
    <w:rsid w:val="00CB2412"/>
    <w:rsid w:val="00CB255B"/>
    <w:rsid w:val="00CB4F34"/>
    <w:rsid w:val="00CB56C0"/>
    <w:rsid w:val="00CB6ED9"/>
    <w:rsid w:val="00CB783C"/>
    <w:rsid w:val="00CB7B49"/>
    <w:rsid w:val="00CC010F"/>
    <w:rsid w:val="00CC1040"/>
    <w:rsid w:val="00CC210B"/>
    <w:rsid w:val="00CC2659"/>
    <w:rsid w:val="00CC2B11"/>
    <w:rsid w:val="00CC41D3"/>
    <w:rsid w:val="00CC421B"/>
    <w:rsid w:val="00CC4674"/>
    <w:rsid w:val="00CC4D11"/>
    <w:rsid w:val="00CC4FF8"/>
    <w:rsid w:val="00CC5EB4"/>
    <w:rsid w:val="00CC648F"/>
    <w:rsid w:val="00CC65DD"/>
    <w:rsid w:val="00CD0318"/>
    <w:rsid w:val="00CD03B0"/>
    <w:rsid w:val="00CD081B"/>
    <w:rsid w:val="00CD0AB7"/>
    <w:rsid w:val="00CD127C"/>
    <w:rsid w:val="00CD1AEB"/>
    <w:rsid w:val="00CD2D96"/>
    <w:rsid w:val="00CD3ABE"/>
    <w:rsid w:val="00CD4144"/>
    <w:rsid w:val="00CD446E"/>
    <w:rsid w:val="00CD499B"/>
    <w:rsid w:val="00CD5097"/>
    <w:rsid w:val="00CD5679"/>
    <w:rsid w:val="00CD6740"/>
    <w:rsid w:val="00CD71F3"/>
    <w:rsid w:val="00CD72E7"/>
    <w:rsid w:val="00CE04F1"/>
    <w:rsid w:val="00CE0BE7"/>
    <w:rsid w:val="00CE0C59"/>
    <w:rsid w:val="00CE0C77"/>
    <w:rsid w:val="00CE0D13"/>
    <w:rsid w:val="00CE0F7D"/>
    <w:rsid w:val="00CE1516"/>
    <w:rsid w:val="00CE224E"/>
    <w:rsid w:val="00CE3D0B"/>
    <w:rsid w:val="00CE51FA"/>
    <w:rsid w:val="00CE54D7"/>
    <w:rsid w:val="00CE57DB"/>
    <w:rsid w:val="00CE6AF7"/>
    <w:rsid w:val="00CE767C"/>
    <w:rsid w:val="00CF0F58"/>
    <w:rsid w:val="00CF11A8"/>
    <w:rsid w:val="00CF23A1"/>
    <w:rsid w:val="00CF25A2"/>
    <w:rsid w:val="00CF302C"/>
    <w:rsid w:val="00CF38B8"/>
    <w:rsid w:val="00CF396C"/>
    <w:rsid w:val="00CF41A4"/>
    <w:rsid w:val="00CF4B57"/>
    <w:rsid w:val="00CF6330"/>
    <w:rsid w:val="00CF6513"/>
    <w:rsid w:val="00CF6595"/>
    <w:rsid w:val="00CF6619"/>
    <w:rsid w:val="00CF6BEE"/>
    <w:rsid w:val="00CF7ABA"/>
    <w:rsid w:val="00CF7FC7"/>
    <w:rsid w:val="00D000E7"/>
    <w:rsid w:val="00D00581"/>
    <w:rsid w:val="00D01253"/>
    <w:rsid w:val="00D01D30"/>
    <w:rsid w:val="00D02C5E"/>
    <w:rsid w:val="00D03129"/>
    <w:rsid w:val="00D03544"/>
    <w:rsid w:val="00D03628"/>
    <w:rsid w:val="00D03F33"/>
    <w:rsid w:val="00D066BC"/>
    <w:rsid w:val="00D0682F"/>
    <w:rsid w:val="00D06A12"/>
    <w:rsid w:val="00D06C74"/>
    <w:rsid w:val="00D07190"/>
    <w:rsid w:val="00D0722E"/>
    <w:rsid w:val="00D07F22"/>
    <w:rsid w:val="00D103DC"/>
    <w:rsid w:val="00D11416"/>
    <w:rsid w:val="00D127F1"/>
    <w:rsid w:val="00D12D36"/>
    <w:rsid w:val="00D13C46"/>
    <w:rsid w:val="00D15349"/>
    <w:rsid w:val="00D15F57"/>
    <w:rsid w:val="00D16B2B"/>
    <w:rsid w:val="00D16B86"/>
    <w:rsid w:val="00D178CA"/>
    <w:rsid w:val="00D20181"/>
    <w:rsid w:val="00D20431"/>
    <w:rsid w:val="00D210F3"/>
    <w:rsid w:val="00D21210"/>
    <w:rsid w:val="00D2183A"/>
    <w:rsid w:val="00D21CC8"/>
    <w:rsid w:val="00D227F4"/>
    <w:rsid w:val="00D23123"/>
    <w:rsid w:val="00D2344D"/>
    <w:rsid w:val="00D24626"/>
    <w:rsid w:val="00D24E34"/>
    <w:rsid w:val="00D2564E"/>
    <w:rsid w:val="00D26D39"/>
    <w:rsid w:val="00D31612"/>
    <w:rsid w:val="00D317B5"/>
    <w:rsid w:val="00D31E67"/>
    <w:rsid w:val="00D32024"/>
    <w:rsid w:val="00D32661"/>
    <w:rsid w:val="00D32971"/>
    <w:rsid w:val="00D3391F"/>
    <w:rsid w:val="00D33930"/>
    <w:rsid w:val="00D34AC9"/>
    <w:rsid w:val="00D359FB"/>
    <w:rsid w:val="00D3643B"/>
    <w:rsid w:val="00D36DA7"/>
    <w:rsid w:val="00D37755"/>
    <w:rsid w:val="00D4061E"/>
    <w:rsid w:val="00D424E5"/>
    <w:rsid w:val="00D42546"/>
    <w:rsid w:val="00D446C9"/>
    <w:rsid w:val="00D447AE"/>
    <w:rsid w:val="00D4584B"/>
    <w:rsid w:val="00D45C82"/>
    <w:rsid w:val="00D4655A"/>
    <w:rsid w:val="00D47272"/>
    <w:rsid w:val="00D47A68"/>
    <w:rsid w:val="00D503C3"/>
    <w:rsid w:val="00D50B79"/>
    <w:rsid w:val="00D51083"/>
    <w:rsid w:val="00D52BA0"/>
    <w:rsid w:val="00D53036"/>
    <w:rsid w:val="00D532AB"/>
    <w:rsid w:val="00D53ADC"/>
    <w:rsid w:val="00D53C48"/>
    <w:rsid w:val="00D53F74"/>
    <w:rsid w:val="00D54516"/>
    <w:rsid w:val="00D55CBC"/>
    <w:rsid w:val="00D56464"/>
    <w:rsid w:val="00D564D9"/>
    <w:rsid w:val="00D566E2"/>
    <w:rsid w:val="00D567A9"/>
    <w:rsid w:val="00D57A2D"/>
    <w:rsid w:val="00D608BB"/>
    <w:rsid w:val="00D60D79"/>
    <w:rsid w:val="00D614BD"/>
    <w:rsid w:val="00D6254D"/>
    <w:rsid w:val="00D6258A"/>
    <w:rsid w:val="00D627AC"/>
    <w:rsid w:val="00D62B6F"/>
    <w:rsid w:val="00D62B8D"/>
    <w:rsid w:val="00D62D6C"/>
    <w:rsid w:val="00D63491"/>
    <w:rsid w:val="00D635CF"/>
    <w:rsid w:val="00D63F1D"/>
    <w:rsid w:val="00D64EAC"/>
    <w:rsid w:val="00D654D0"/>
    <w:rsid w:val="00D66169"/>
    <w:rsid w:val="00D6623C"/>
    <w:rsid w:val="00D6721F"/>
    <w:rsid w:val="00D702A4"/>
    <w:rsid w:val="00D71015"/>
    <w:rsid w:val="00D71306"/>
    <w:rsid w:val="00D732A3"/>
    <w:rsid w:val="00D737E0"/>
    <w:rsid w:val="00D746B3"/>
    <w:rsid w:val="00D7519B"/>
    <w:rsid w:val="00D75400"/>
    <w:rsid w:val="00D75AA6"/>
    <w:rsid w:val="00D76EA3"/>
    <w:rsid w:val="00D77EE2"/>
    <w:rsid w:val="00D807FC"/>
    <w:rsid w:val="00D8182B"/>
    <w:rsid w:val="00D82710"/>
    <w:rsid w:val="00D82B7D"/>
    <w:rsid w:val="00D842E6"/>
    <w:rsid w:val="00D84890"/>
    <w:rsid w:val="00D8538D"/>
    <w:rsid w:val="00D857CB"/>
    <w:rsid w:val="00D86254"/>
    <w:rsid w:val="00D86469"/>
    <w:rsid w:val="00D90A55"/>
    <w:rsid w:val="00D90F18"/>
    <w:rsid w:val="00D91189"/>
    <w:rsid w:val="00D9185F"/>
    <w:rsid w:val="00D91D51"/>
    <w:rsid w:val="00D924B6"/>
    <w:rsid w:val="00D929A8"/>
    <w:rsid w:val="00D92E3D"/>
    <w:rsid w:val="00D9332C"/>
    <w:rsid w:val="00D95B63"/>
    <w:rsid w:val="00D96F79"/>
    <w:rsid w:val="00D97CFA"/>
    <w:rsid w:val="00D97F5A"/>
    <w:rsid w:val="00DA1174"/>
    <w:rsid w:val="00DA138E"/>
    <w:rsid w:val="00DA160C"/>
    <w:rsid w:val="00DA1A1A"/>
    <w:rsid w:val="00DA1EF4"/>
    <w:rsid w:val="00DA3332"/>
    <w:rsid w:val="00DA46A9"/>
    <w:rsid w:val="00DA5B0B"/>
    <w:rsid w:val="00DA692B"/>
    <w:rsid w:val="00DA695E"/>
    <w:rsid w:val="00DA757B"/>
    <w:rsid w:val="00DA7861"/>
    <w:rsid w:val="00DB033A"/>
    <w:rsid w:val="00DB0B31"/>
    <w:rsid w:val="00DB0C37"/>
    <w:rsid w:val="00DB2D9A"/>
    <w:rsid w:val="00DB2F47"/>
    <w:rsid w:val="00DB3C92"/>
    <w:rsid w:val="00DB4CA3"/>
    <w:rsid w:val="00DB56D6"/>
    <w:rsid w:val="00DB5C2A"/>
    <w:rsid w:val="00DB6E69"/>
    <w:rsid w:val="00DB6EAD"/>
    <w:rsid w:val="00DC063B"/>
    <w:rsid w:val="00DC0BF1"/>
    <w:rsid w:val="00DC188F"/>
    <w:rsid w:val="00DC26E1"/>
    <w:rsid w:val="00DC2A25"/>
    <w:rsid w:val="00DC3BE2"/>
    <w:rsid w:val="00DC6535"/>
    <w:rsid w:val="00DC7D61"/>
    <w:rsid w:val="00DD063D"/>
    <w:rsid w:val="00DD1B21"/>
    <w:rsid w:val="00DD20CB"/>
    <w:rsid w:val="00DD29A8"/>
    <w:rsid w:val="00DD350D"/>
    <w:rsid w:val="00DD368D"/>
    <w:rsid w:val="00DD3B0B"/>
    <w:rsid w:val="00DD5D53"/>
    <w:rsid w:val="00DD6AAB"/>
    <w:rsid w:val="00DD733C"/>
    <w:rsid w:val="00DD781A"/>
    <w:rsid w:val="00DE0654"/>
    <w:rsid w:val="00DE0D3A"/>
    <w:rsid w:val="00DE161A"/>
    <w:rsid w:val="00DE3EF0"/>
    <w:rsid w:val="00DE5229"/>
    <w:rsid w:val="00DE5FED"/>
    <w:rsid w:val="00DE671A"/>
    <w:rsid w:val="00DE6B95"/>
    <w:rsid w:val="00DE7B6B"/>
    <w:rsid w:val="00DF12E3"/>
    <w:rsid w:val="00DF15AE"/>
    <w:rsid w:val="00DF1AA8"/>
    <w:rsid w:val="00DF2D89"/>
    <w:rsid w:val="00DF3155"/>
    <w:rsid w:val="00DF40E8"/>
    <w:rsid w:val="00DF4D7C"/>
    <w:rsid w:val="00DF4DDE"/>
    <w:rsid w:val="00DF5388"/>
    <w:rsid w:val="00DF6216"/>
    <w:rsid w:val="00DF65EF"/>
    <w:rsid w:val="00DF6CB6"/>
    <w:rsid w:val="00DF7067"/>
    <w:rsid w:val="00DF757C"/>
    <w:rsid w:val="00DF7A2B"/>
    <w:rsid w:val="00DF7E0A"/>
    <w:rsid w:val="00DF7ED7"/>
    <w:rsid w:val="00E00EFD"/>
    <w:rsid w:val="00E04218"/>
    <w:rsid w:val="00E0472F"/>
    <w:rsid w:val="00E05043"/>
    <w:rsid w:val="00E064E8"/>
    <w:rsid w:val="00E06910"/>
    <w:rsid w:val="00E11597"/>
    <w:rsid w:val="00E11DC3"/>
    <w:rsid w:val="00E11F41"/>
    <w:rsid w:val="00E121F4"/>
    <w:rsid w:val="00E12F2E"/>
    <w:rsid w:val="00E1319C"/>
    <w:rsid w:val="00E14770"/>
    <w:rsid w:val="00E149AF"/>
    <w:rsid w:val="00E15A0C"/>
    <w:rsid w:val="00E170E0"/>
    <w:rsid w:val="00E23038"/>
    <w:rsid w:val="00E2324C"/>
    <w:rsid w:val="00E2327C"/>
    <w:rsid w:val="00E2347E"/>
    <w:rsid w:val="00E23AE8"/>
    <w:rsid w:val="00E2502C"/>
    <w:rsid w:val="00E25A42"/>
    <w:rsid w:val="00E26DDA"/>
    <w:rsid w:val="00E272FB"/>
    <w:rsid w:val="00E306BF"/>
    <w:rsid w:val="00E3076D"/>
    <w:rsid w:val="00E30778"/>
    <w:rsid w:val="00E3087A"/>
    <w:rsid w:val="00E30B56"/>
    <w:rsid w:val="00E311CF"/>
    <w:rsid w:val="00E325C0"/>
    <w:rsid w:val="00E32E0D"/>
    <w:rsid w:val="00E3339D"/>
    <w:rsid w:val="00E3339E"/>
    <w:rsid w:val="00E333A1"/>
    <w:rsid w:val="00E33430"/>
    <w:rsid w:val="00E33661"/>
    <w:rsid w:val="00E33F69"/>
    <w:rsid w:val="00E346C6"/>
    <w:rsid w:val="00E34B03"/>
    <w:rsid w:val="00E34F32"/>
    <w:rsid w:val="00E354D0"/>
    <w:rsid w:val="00E35AB7"/>
    <w:rsid w:val="00E36B39"/>
    <w:rsid w:val="00E36DB5"/>
    <w:rsid w:val="00E37238"/>
    <w:rsid w:val="00E40653"/>
    <w:rsid w:val="00E41A09"/>
    <w:rsid w:val="00E41F69"/>
    <w:rsid w:val="00E4245A"/>
    <w:rsid w:val="00E43F6C"/>
    <w:rsid w:val="00E44482"/>
    <w:rsid w:val="00E44B00"/>
    <w:rsid w:val="00E44D04"/>
    <w:rsid w:val="00E45435"/>
    <w:rsid w:val="00E45EFF"/>
    <w:rsid w:val="00E4781D"/>
    <w:rsid w:val="00E50089"/>
    <w:rsid w:val="00E500F1"/>
    <w:rsid w:val="00E50518"/>
    <w:rsid w:val="00E50A44"/>
    <w:rsid w:val="00E52215"/>
    <w:rsid w:val="00E52681"/>
    <w:rsid w:val="00E52B80"/>
    <w:rsid w:val="00E52FD8"/>
    <w:rsid w:val="00E53028"/>
    <w:rsid w:val="00E54223"/>
    <w:rsid w:val="00E54249"/>
    <w:rsid w:val="00E54E1C"/>
    <w:rsid w:val="00E55007"/>
    <w:rsid w:val="00E555EA"/>
    <w:rsid w:val="00E573CE"/>
    <w:rsid w:val="00E57FB3"/>
    <w:rsid w:val="00E6042B"/>
    <w:rsid w:val="00E61D5A"/>
    <w:rsid w:val="00E637BF"/>
    <w:rsid w:val="00E643DB"/>
    <w:rsid w:val="00E64451"/>
    <w:rsid w:val="00E64673"/>
    <w:rsid w:val="00E651C4"/>
    <w:rsid w:val="00E66DE0"/>
    <w:rsid w:val="00E67F32"/>
    <w:rsid w:val="00E700BF"/>
    <w:rsid w:val="00E70F0C"/>
    <w:rsid w:val="00E711A1"/>
    <w:rsid w:val="00E71C3A"/>
    <w:rsid w:val="00E73139"/>
    <w:rsid w:val="00E746F7"/>
    <w:rsid w:val="00E750BD"/>
    <w:rsid w:val="00E75396"/>
    <w:rsid w:val="00E75738"/>
    <w:rsid w:val="00E774CD"/>
    <w:rsid w:val="00E80C90"/>
    <w:rsid w:val="00E8296D"/>
    <w:rsid w:val="00E84447"/>
    <w:rsid w:val="00E85C3D"/>
    <w:rsid w:val="00E85EA8"/>
    <w:rsid w:val="00E86DFC"/>
    <w:rsid w:val="00E877D6"/>
    <w:rsid w:val="00E87877"/>
    <w:rsid w:val="00E87F5D"/>
    <w:rsid w:val="00E90643"/>
    <w:rsid w:val="00E91413"/>
    <w:rsid w:val="00E916FC"/>
    <w:rsid w:val="00E91707"/>
    <w:rsid w:val="00E91DC0"/>
    <w:rsid w:val="00E9228E"/>
    <w:rsid w:val="00E9288F"/>
    <w:rsid w:val="00E932CE"/>
    <w:rsid w:val="00E942A7"/>
    <w:rsid w:val="00E94302"/>
    <w:rsid w:val="00E94AED"/>
    <w:rsid w:val="00E956BB"/>
    <w:rsid w:val="00E95B72"/>
    <w:rsid w:val="00E95D2D"/>
    <w:rsid w:val="00E9621B"/>
    <w:rsid w:val="00E96CDD"/>
    <w:rsid w:val="00E977FE"/>
    <w:rsid w:val="00E97893"/>
    <w:rsid w:val="00EA0799"/>
    <w:rsid w:val="00EA0DF0"/>
    <w:rsid w:val="00EA190F"/>
    <w:rsid w:val="00EA1A56"/>
    <w:rsid w:val="00EA2A4F"/>
    <w:rsid w:val="00EA2C87"/>
    <w:rsid w:val="00EA2CBC"/>
    <w:rsid w:val="00EA3503"/>
    <w:rsid w:val="00EA4029"/>
    <w:rsid w:val="00EA46A3"/>
    <w:rsid w:val="00EA46B0"/>
    <w:rsid w:val="00EA49E1"/>
    <w:rsid w:val="00EA5769"/>
    <w:rsid w:val="00EA59CD"/>
    <w:rsid w:val="00EA6C06"/>
    <w:rsid w:val="00EA6DEB"/>
    <w:rsid w:val="00EA7538"/>
    <w:rsid w:val="00EA77B0"/>
    <w:rsid w:val="00EA7D6B"/>
    <w:rsid w:val="00EB1207"/>
    <w:rsid w:val="00EB13E4"/>
    <w:rsid w:val="00EB3B89"/>
    <w:rsid w:val="00EB3D03"/>
    <w:rsid w:val="00EB3D56"/>
    <w:rsid w:val="00EB3F5A"/>
    <w:rsid w:val="00EB40D2"/>
    <w:rsid w:val="00EB40D5"/>
    <w:rsid w:val="00EB4349"/>
    <w:rsid w:val="00EB4653"/>
    <w:rsid w:val="00EB489C"/>
    <w:rsid w:val="00EB5237"/>
    <w:rsid w:val="00EB5839"/>
    <w:rsid w:val="00EB59BE"/>
    <w:rsid w:val="00EB5BB5"/>
    <w:rsid w:val="00EB6A69"/>
    <w:rsid w:val="00EB6AC3"/>
    <w:rsid w:val="00EB732D"/>
    <w:rsid w:val="00EC1AEA"/>
    <w:rsid w:val="00EC2596"/>
    <w:rsid w:val="00EC2E4C"/>
    <w:rsid w:val="00EC31A2"/>
    <w:rsid w:val="00EC3D94"/>
    <w:rsid w:val="00EC4876"/>
    <w:rsid w:val="00EC519D"/>
    <w:rsid w:val="00EC54C4"/>
    <w:rsid w:val="00EC58A1"/>
    <w:rsid w:val="00EC73B9"/>
    <w:rsid w:val="00EC7DBC"/>
    <w:rsid w:val="00ED0172"/>
    <w:rsid w:val="00ED0629"/>
    <w:rsid w:val="00ED0945"/>
    <w:rsid w:val="00ED1C22"/>
    <w:rsid w:val="00ED2E4A"/>
    <w:rsid w:val="00ED349D"/>
    <w:rsid w:val="00ED4959"/>
    <w:rsid w:val="00ED4F60"/>
    <w:rsid w:val="00ED53AB"/>
    <w:rsid w:val="00ED5450"/>
    <w:rsid w:val="00ED724D"/>
    <w:rsid w:val="00ED744F"/>
    <w:rsid w:val="00ED76CE"/>
    <w:rsid w:val="00ED7D41"/>
    <w:rsid w:val="00EE0063"/>
    <w:rsid w:val="00EE007C"/>
    <w:rsid w:val="00EE00AD"/>
    <w:rsid w:val="00EE2A6A"/>
    <w:rsid w:val="00EE503F"/>
    <w:rsid w:val="00EE58C0"/>
    <w:rsid w:val="00EE5BD0"/>
    <w:rsid w:val="00EE60D6"/>
    <w:rsid w:val="00EE6AC0"/>
    <w:rsid w:val="00EE7436"/>
    <w:rsid w:val="00EE79B0"/>
    <w:rsid w:val="00EF032C"/>
    <w:rsid w:val="00EF046E"/>
    <w:rsid w:val="00EF0568"/>
    <w:rsid w:val="00EF0CA0"/>
    <w:rsid w:val="00EF1F70"/>
    <w:rsid w:val="00EF21C5"/>
    <w:rsid w:val="00EF2D49"/>
    <w:rsid w:val="00EF329F"/>
    <w:rsid w:val="00EF3D27"/>
    <w:rsid w:val="00EF3D70"/>
    <w:rsid w:val="00EF4752"/>
    <w:rsid w:val="00EF4E23"/>
    <w:rsid w:val="00EF59CE"/>
    <w:rsid w:val="00EF6372"/>
    <w:rsid w:val="00EF77C5"/>
    <w:rsid w:val="00F000AF"/>
    <w:rsid w:val="00F0031E"/>
    <w:rsid w:val="00F0042E"/>
    <w:rsid w:val="00F03AB3"/>
    <w:rsid w:val="00F0411E"/>
    <w:rsid w:val="00F04367"/>
    <w:rsid w:val="00F049F2"/>
    <w:rsid w:val="00F053E3"/>
    <w:rsid w:val="00F06355"/>
    <w:rsid w:val="00F073D4"/>
    <w:rsid w:val="00F118A5"/>
    <w:rsid w:val="00F11F2D"/>
    <w:rsid w:val="00F12009"/>
    <w:rsid w:val="00F120EA"/>
    <w:rsid w:val="00F1291F"/>
    <w:rsid w:val="00F12954"/>
    <w:rsid w:val="00F1299B"/>
    <w:rsid w:val="00F1365C"/>
    <w:rsid w:val="00F138A1"/>
    <w:rsid w:val="00F14021"/>
    <w:rsid w:val="00F143B6"/>
    <w:rsid w:val="00F154B9"/>
    <w:rsid w:val="00F15F8F"/>
    <w:rsid w:val="00F17553"/>
    <w:rsid w:val="00F17D24"/>
    <w:rsid w:val="00F20676"/>
    <w:rsid w:val="00F20A76"/>
    <w:rsid w:val="00F20ED9"/>
    <w:rsid w:val="00F2115C"/>
    <w:rsid w:val="00F2221E"/>
    <w:rsid w:val="00F2366E"/>
    <w:rsid w:val="00F23D9D"/>
    <w:rsid w:val="00F2498A"/>
    <w:rsid w:val="00F257FC"/>
    <w:rsid w:val="00F27E9A"/>
    <w:rsid w:val="00F30415"/>
    <w:rsid w:val="00F30953"/>
    <w:rsid w:val="00F30CDD"/>
    <w:rsid w:val="00F30CF3"/>
    <w:rsid w:val="00F310C7"/>
    <w:rsid w:val="00F31492"/>
    <w:rsid w:val="00F31C72"/>
    <w:rsid w:val="00F31E46"/>
    <w:rsid w:val="00F31E85"/>
    <w:rsid w:val="00F3218D"/>
    <w:rsid w:val="00F32801"/>
    <w:rsid w:val="00F3325F"/>
    <w:rsid w:val="00F34A1F"/>
    <w:rsid w:val="00F3587C"/>
    <w:rsid w:val="00F3600A"/>
    <w:rsid w:val="00F368FF"/>
    <w:rsid w:val="00F36B0E"/>
    <w:rsid w:val="00F371BE"/>
    <w:rsid w:val="00F37CF8"/>
    <w:rsid w:val="00F41C7D"/>
    <w:rsid w:val="00F4221A"/>
    <w:rsid w:val="00F42785"/>
    <w:rsid w:val="00F42E78"/>
    <w:rsid w:val="00F43813"/>
    <w:rsid w:val="00F44C4D"/>
    <w:rsid w:val="00F44C97"/>
    <w:rsid w:val="00F44E96"/>
    <w:rsid w:val="00F45ED3"/>
    <w:rsid w:val="00F46977"/>
    <w:rsid w:val="00F47BFC"/>
    <w:rsid w:val="00F513A6"/>
    <w:rsid w:val="00F51AB7"/>
    <w:rsid w:val="00F51B44"/>
    <w:rsid w:val="00F530CF"/>
    <w:rsid w:val="00F53EDD"/>
    <w:rsid w:val="00F552A6"/>
    <w:rsid w:val="00F56BC7"/>
    <w:rsid w:val="00F56E00"/>
    <w:rsid w:val="00F57607"/>
    <w:rsid w:val="00F57B9D"/>
    <w:rsid w:val="00F60076"/>
    <w:rsid w:val="00F60084"/>
    <w:rsid w:val="00F602DB"/>
    <w:rsid w:val="00F605D9"/>
    <w:rsid w:val="00F610BF"/>
    <w:rsid w:val="00F617F2"/>
    <w:rsid w:val="00F619B3"/>
    <w:rsid w:val="00F629F7"/>
    <w:rsid w:val="00F62A33"/>
    <w:rsid w:val="00F632DB"/>
    <w:rsid w:val="00F63BD6"/>
    <w:rsid w:val="00F647D7"/>
    <w:rsid w:val="00F648AB"/>
    <w:rsid w:val="00F65F6B"/>
    <w:rsid w:val="00F662C9"/>
    <w:rsid w:val="00F66F18"/>
    <w:rsid w:val="00F66F8E"/>
    <w:rsid w:val="00F67885"/>
    <w:rsid w:val="00F6796C"/>
    <w:rsid w:val="00F700BD"/>
    <w:rsid w:val="00F70673"/>
    <w:rsid w:val="00F70975"/>
    <w:rsid w:val="00F714B7"/>
    <w:rsid w:val="00F71771"/>
    <w:rsid w:val="00F717CB"/>
    <w:rsid w:val="00F718A8"/>
    <w:rsid w:val="00F72683"/>
    <w:rsid w:val="00F75E8A"/>
    <w:rsid w:val="00F769F7"/>
    <w:rsid w:val="00F77474"/>
    <w:rsid w:val="00F80277"/>
    <w:rsid w:val="00F803B3"/>
    <w:rsid w:val="00F80E33"/>
    <w:rsid w:val="00F825AB"/>
    <w:rsid w:val="00F829EA"/>
    <w:rsid w:val="00F845C1"/>
    <w:rsid w:val="00F846BD"/>
    <w:rsid w:val="00F84E22"/>
    <w:rsid w:val="00F84E7B"/>
    <w:rsid w:val="00F84EBC"/>
    <w:rsid w:val="00F85076"/>
    <w:rsid w:val="00F85766"/>
    <w:rsid w:val="00F864DD"/>
    <w:rsid w:val="00F86602"/>
    <w:rsid w:val="00F87270"/>
    <w:rsid w:val="00F93A6A"/>
    <w:rsid w:val="00F93B81"/>
    <w:rsid w:val="00F9481B"/>
    <w:rsid w:val="00F95051"/>
    <w:rsid w:val="00F96D24"/>
    <w:rsid w:val="00F96DE0"/>
    <w:rsid w:val="00F9738C"/>
    <w:rsid w:val="00F9798D"/>
    <w:rsid w:val="00FA16D5"/>
    <w:rsid w:val="00FA20C0"/>
    <w:rsid w:val="00FA2169"/>
    <w:rsid w:val="00FA3AB0"/>
    <w:rsid w:val="00FA4F8F"/>
    <w:rsid w:val="00FA5479"/>
    <w:rsid w:val="00FA63B2"/>
    <w:rsid w:val="00FA743A"/>
    <w:rsid w:val="00FA7566"/>
    <w:rsid w:val="00FA759A"/>
    <w:rsid w:val="00FA7B14"/>
    <w:rsid w:val="00FA7E5A"/>
    <w:rsid w:val="00FB09D5"/>
    <w:rsid w:val="00FB0F8B"/>
    <w:rsid w:val="00FB12EA"/>
    <w:rsid w:val="00FB2A54"/>
    <w:rsid w:val="00FB3022"/>
    <w:rsid w:val="00FB37DE"/>
    <w:rsid w:val="00FB4D1C"/>
    <w:rsid w:val="00FB4F44"/>
    <w:rsid w:val="00FB50A4"/>
    <w:rsid w:val="00FB5284"/>
    <w:rsid w:val="00FB52B6"/>
    <w:rsid w:val="00FB55B4"/>
    <w:rsid w:val="00FB5A5E"/>
    <w:rsid w:val="00FB5C74"/>
    <w:rsid w:val="00FB5ED3"/>
    <w:rsid w:val="00FB6432"/>
    <w:rsid w:val="00FB70BE"/>
    <w:rsid w:val="00FB721F"/>
    <w:rsid w:val="00FC030C"/>
    <w:rsid w:val="00FC0739"/>
    <w:rsid w:val="00FC108F"/>
    <w:rsid w:val="00FC1DC4"/>
    <w:rsid w:val="00FC22D6"/>
    <w:rsid w:val="00FC38FC"/>
    <w:rsid w:val="00FC3CB2"/>
    <w:rsid w:val="00FC51CF"/>
    <w:rsid w:val="00FC54BE"/>
    <w:rsid w:val="00FC56A8"/>
    <w:rsid w:val="00FC62AC"/>
    <w:rsid w:val="00FC6F3B"/>
    <w:rsid w:val="00FC744E"/>
    <w:rsid w:val="00FC7849"/>
    <w:rsid w:val="00FD05E6"/>
    <w:rsid w:val="00FD0D5F"/>
    <w:rsid w:val="00FD10C7"/>
    <w:rsid w:val="00FD207A"/>
    <w:rsid w:val="00FD22F4"/>
    <w:rsid w:val="00FD28ED"/>
    <w:rsid w:val="00FD4BE9"/>
    <w:rsid w:val="00FD6BD0"/>
    <w:rsid w:val="00FD72D2"/>
    <w:rsid w:val="00FD78F8"/>
    <w:rsid w:val="00FE0953"/>
    <w:rsid w:val="00FE2570"/>
    <w:rsid w:val="00FE3E91"/>
    <w:rsid w:val="00FE3F19"/>
    <w:rsid w:val="00FE3F94"/>
    <w:rsid w:val="00FE41A3"/>
    <w:rsid w:val="00FE4757"/>
    <w:rsid w:val="00FE4879"/>
    <w:rsid w:val="00FE5308"/>
    <w:rsid w:val="00FE7785"/>
    <w:rsid w:val="00FE7EC8"/>
    <w:rsid w:val="00FF1465"/>
    <w:rsid w:val="00FF17B7"/>
    <w:rsid w:val="00FF1FA3"/>
    <w:rsid w:val="00FF2531"/>
    <w:rsid w:val="00FF259F"/>
    <w:rsid w:val="00FF2682"/>
    <w:rsid w:val="00FF2819"/>
    <w:rsid w:val="00FF2B0F"/>
    <w:rsid w:val="00FF49C2"/>
    <w:rsid w:val="00FF4B22"/>
    <w:rsid w:val="00FF4E7F"/>
    <w:rsid w:val="00FF524C"/>
    <w:rsid w:val="00FF76ED"/>
    <w:rsid w:val="00FF7A2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9888"/>
  <w15:docId w15:val="{0A3F8DD0-6BEB-4328-8DB7-C32725D2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280"/>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280"/>
    <w:rPr>
      <w:sz w:val="16"/>
      <w:szCs w:val="16"/>
    </w:rPr>
  </w:style>
  <w:style w:type="paragraph" w:styleId="CommentText">
    <w:name w:val="annotation text"/>
    <w:basedOn w:val="Normal"/>
    <w:link w:val="CommentTextChar"/>
    <w:uiPriority w:val="99"/>
    <w:unhideWhenUsed/>
    <w:rsid w:val="00121280"/>
    <w:pPr>
      <w:spacing w:line="240" w:lineRule="auto"/>
    </w:pPr>
    <w:rPr>
      <w:sz w:val="20"/>
      <w:szCs w:val="20"/>
    </w:rPr>
  </w:style>
  <w:style w:type="character" w:customStyle="1" w:styleId="CommentTextChar">
    <w:name w:val="Comment Text Char"/>
    <w:basedOn w:val="DefaultParagraphFont"/>
    <w:link w:val="CommentText"/>
    <w:uiPriority w:val="99"/>
    <w:rsid w:val="00121280"/>
    <w:rPr>
      <w:rFonts w:eastAsiaTheme="minorHAnsi"/>
      <w:sz w:val="20"/>
      <w:szCs w:val="20"/>
      <w:lang w:eastAsia="en-US"/>
    </w:rPr>
  </w:style>
  <w:style w:type="paragraph" w:customStyle="1" w:styleId="MDPI12title">
    <w:name w:val="MDPI_1.2_title"/>
    <w:next w:val="Normal"/>
    <w:qFormat/>
    <w:rsid w:val="00121280"/>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EndNoteBibliographyTitle">
    <w:name w:val="EndNote Bibliography Title"/>
    <w:basedOn w:val="Normal"/>
    <w:link w:val="EndNoteBibliographyTitleChar"/>
    <w:rsid w:val="004D42CC"/>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4D42CC"/>
    <w:rPr>
      <w:rFonts w:ascii="Times New Roman" w:eastAsiaTheme="minorHAnsi" w:hAnsi="Times New Roman" w:cs="Times New Roman"/>
      <w:noProof/>
      <w:sz w:val="24"/>
      <w:lang w:val="en-US" w:eastAsia="en-US"/>
    </w:rPr>
  </w:style>
  <w:style w:type="paragraph" w:customStyle="1" w:styleId="EndNoteBibliography">
    <w:name w:val="EndNote Bibliography"/>
    <w:basedOn w:val="Normal"/>
    <w:link w:val="EndNoteBibliographyChar"/>
    <w:rsid w:val="004D42CC"/>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4D42CC"/>
    <w:rPr>
      <w:rFonts w:ascii="Times New Roman" w:eastAsiaTheme="minorHAnsi" w:hAnsi="Times New Roman" w:cs="Times New Roman"/>
      <w:noProof/>
      <w:sz w:val="24"/>
      <w:lang w:val="en-US" w:eastAsia="en-US"/>
    </w:rPr>
  </w:style>
  <w:style w:type="character" w:styleId="Hyperlink">
    <w:name w:val="Hyperlink"/>
    <w:basedOn w:val="DefaultParagraphFont"/>
    <w:uiPriority w:val="99"/>
    <w:unhideWhenUsed/>
    <w:rsid w:val="004D42CC"/>
    <w:rPr>
      <w:color w:val="0563C1" w:themeColor="hyperlink"/>
      <w:u w:val="single"/>
    </w:rPr>
  </w:style>
  <w:style w:type="character" w:styleId="UnresolvedMention">
    <w:name w:val="Unresolved Mention"/>
    <w:basedOn w:val="DefaultParagraphFont"/>
    <w:uiPriority w:val="99"/>
    <w:semiHidden/>
    <w:unhideWhenUsed/>
    <w:rsid w:val="004D42C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95909"/>
    <w:rPr>
      <w:b/>
      <w:bCs/>
    </w:rPr>
  </w:style>
  <w:style w:type="character" w:customStyle="1" w:styleId="CommentSubjectChar">
    <w:name w:val="Comment Subject Char"/>
    <w:basedOn w:val="CommentTextChar"/>
    <w:link w:val="CommentSubject"/>
    <w:uiPriority w:val="99"/>
    <w:semiHidden/>
    <w:rsid w:val="00395909"/>
    <w:rPr>
      <w:rFonts w:eastAsiaTheme="minorHAnsi"/>
      <w:b/>
      <w:bCs/>
      <w:sz w:val="20"/>
      <w:szCs w:val="20"/>
      <w:lang w:eastAsia="en-US"/>
    </w:rPr>
  </w:style>
  <w:style w:type="paragraph" w:styleId="Caption">
    <w:name w:val="caption"/>
    <w:basedOn w:val="Normal"/>
    <w:next w:val="Normal"/>
    <w:uiPriority w:val="35"/>
    <w:unhideWhenUsed/>
    <w:qFormat/>
    <w:rsid w:val="00CE767C"/>
    <w:pPr>
      <w:spacing w:after="200" w:line="240" w:lineRule="auto"/>
    </w:pPr>
    <w:rPr>
      <w:i/>
      <w:iCs/>
      <w:color w:val="44546A" w:themeColor="text2"/>
      <w:sz w:val="18"/>
      <w:szCs w:val="18"/>
    </w:rPr>
  </w:style>
  <w:style w:type="table" w:styleId="TableGrid">
    <w:name w:val="Table Grid"/>
    <w:basedOn w:val="TableNormal"/>
    <w:uiPriority w:val="39"/>
    <w:rsid w:val="003A6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543"/>
    <w:pPr>
      <w:spacing w:after="0" w:line="240" w:lineRule="auto"/>
    </w:pPr>
    <w:rPr>
      <w:rFonts w:eastAsiaTheme="minorHAnsi"/>
      <w:lang w:eastAsia="en-US"/>
    </w:rPr>
  </w:style>
  <w:style w:type="character" w:styleId="FollowedHyperlink">
    <w:name w:val="FollowedHyperlink"/>
    <w:basedOn w:val="DefaultParagraphFont"/>
    <w:uiPriority w:val="99"/>
    <w:semiHidden/>
    <w:unhideWhenUsed/>
    <w:rsid w:val="00720A9B"/>
    <w:rPr>
      <w:color w:val="954F72" w:themeColor="followedHyperlink"/>
      <w:u w:val="single"/>
    </w:rPr>
  </w:style>
  <w:style w:type="paragraph" w:customStyle="1" w:styleId="pf0">
    <w:name w:val="pf0"/>
    <w:basedOn w:val="Normal"/>
    <w:rsid w:val="00223D6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DefaultParagraphFont"/>
    <w:rsid w:val="00223D6E"/>
    <w:rPr>
      <w:rFonts w:ascii="Segoe UI" w:hAnsi="Segoe UI" w:cs="Segoe UI" w:hint="default"/>
      <w:sz w:val="18"/>
      <w:szCs w:val="18"/>
    </w:rPr>
  </w:style>
  <w:style w:type="paragraph" w:styleId="ListParagraph">
    <w:name w:val="List Paragraph"/>
    <w:basedOn w:val="Normal"/>
    <w:uiPriority w:val="34"/>
    <w:qFormat/>
    <w:rsid w:val="00230B4C"/>
    <w:pPr>
      <w:ind w:left="720"/>
      <w:contextualSpacing/>
    </w:pPr>
  </w:style>
  <w:style w:type="character" w:styleId="LineNumber">
    <w:name w:val="line number"/>
    <w:basedOn w:val="DefaultParagraphFont"/>
    <w:uiPriority w:val="99"/>
    <w:semiHidden/>
    <w:unhideWhenUsed/>
    <w:rsid w:val="009C638A"/>
  </w:style>
  <w:style w:type="paragraph" w:styleId="Header">
    <w:name w:val="header"/>
    <w:basedOn w:val="Normal"/>
    <w:link w:val="HeaderChar"/>
    <w:uiPriority w:val="99"/>
    <w:unhideWhenUsed/>
    <w:rsid w:val="00E90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643"/>
    <w:rPr>
      <w:rFonts w:eastAsiaTheme="minorHAnsi"/>
      <w:lang w:eastAsia="en-US"/>
    </w:rPr>
  </w:style>
  <w:style w:type="paragraph" w:styleId="Footer">
    <w:name w:val="footer"/>
    <w:basedOn w:val="Normal"/>
    <w:link w:val="FooterChar"/>
    <w:uiPriority w:val="99"/>
    <w:unhideWhenUsed/>
    <w:rsid w:val="00E90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643"/>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393">
      <w:bodyDiv w:val="1"/>
      <w:marLeft w:val="0"/>
      <w:marRight w:val="0"/>
      <w:marTop w:val="0"/>
      <w:marBottom w:val="0"/>
      <w:divBdr>
        <w:top w:val="none" w:sz="0" w:space="0" w:color="auto"/>
        <w:left w:val="none" w:sz="0" w:space="0" w:color="auto"/>
        <w:bottom w:val="none" w:sz="0" w:space="0" w:color="auto"/>
        <w:right w:val="none" w:sz="0" w:space="0" w:color="auto"/>
      </w:divBdr>
    </w:div>
    <w:div w:id="890460768">
      <w:bodyDiv w:val="1"/>
      <w:marLeft w:val="0"/>
      <w:marRight w:val="0"/>
      <w:marTop w:val="0"/>
      <w:marBottom w:val="0"/>
      <w:divBdr>
        <w:top w:val="none" w:sz="0" w:space="0" w:color="auto"/>
        <w:left w:val="none" w:sz="0" w:space="0" w:color="auto"/>
        <w:bottom w:val="none" w:sz="0" w:space="0" w:color="auto"/>
        <w:right w:val="none" w:sz="0" w:space="0" w:color="auto"/>
      </w:divBdr>
      <w:divsChild>
        <w:div w:id="961108035">
          <w:marLeft w:val="1080"/>
          <w:marRight w:val="0"/>
          <w:marTop w:val="100"/>
          <w:marBottom w:val="0"/>
          <w:divBdr>
            <w:top w:val="none" w:sz="0" w:space="0" w:color="auto"/>
            <w:left w:val="none" w:sz="0" w:space="0" w:color="auto"/>
            <w:bottom w:val="none" w:sz="0" w:space="0" w:color="auto"/>
            <w:right w:val="none" w:sz="0" w:space="0" w:color="auto"/>
          </w:divBdr>
        </w:div>
      </w:divsChild>
    </w:div>
    <w:div w:id="1362701778">
      <w:bodyDiv w:val="1"/>
      <w:marLeft w:val="0"/>
      <w:marRight w:val="0"/>
      <w:marTop w:val="0"/>
      <w:marBottom w:val="0"/>
      <w:divBdr>
        <w:top w:val="none" w:sz="0" w:space="0" w:color="auto"/>
        <w:left w:val="none" w:sz="0" w:space="0" w:color="auto"/>
        <w:bottom w:val="none" w:sz="0" w:space="0" w:color="auto"/>
        <w:right w:val="none" w:sz="0" w:space="0" w:color="auto"/>
      </w:divBdr>
      <w:divsChild>
        <w:div w:id="907879672">
          <w:marLeft w:val="0"/>
          <w:marRight w:val="0"/>
          <w:marTop w:val="0"/>
          <w:marBottom w:val="0"/>
          <w:divBdr>
            <w:top w:val="none" w:sz="0" w:space="0" w:color="auto"/>
            <w:left w:val="none" w:sz="0" w:space="0" w:color="auto"/>
            <w:bottom w:val="none" w:sz="0" w:space="0" w:color="auto"/>
            <w:right w:val="none" w:sz="0" w:space="0" w:color="auto"/>
          </w:divBdr>
          <w:divsChild>
            <w:div w:id="2094013523">
              <w:marLeft w:val="0"/>
              <w:marRight w:val="0"/>
              <w:marTop w:val="0"/>
              <w:marBottom w:val="0"/>
              <w:divBdr>
                <w:top w:val="none" w:sz="0" w:space="0" w:color="auto"/>
                <w:left w:val="none" w:sz="0" w:space="0" w:color="auto"/>
                <w:bottom w:val="none" w:sz="0" w:space="0" w:color="auto"/>
                <w:right w:val="none" w:sz="0" w:space="0" w:color="auto"/>
              </w:divBdr>
              <w:divsChild>
                <w:div w:id="269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2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_jun_shi@sics.a-star.edu.s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tools/growth-reference-data-for-5to19-years/indicators/bmi-for-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DBED8F-4CEB-4503-9A2E-5D377AE1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13968</Words>
  <Characters>79619</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Loh</dc:creator>
  <cp:keywords/>
  <dc:description/>
  <cp:lastModifiedBy>Karen Drake</cp:lastModifiedBy>
  <cp:revision>2</cp:revision>
  <dcterms:created xsi:type="dcterms:W3CDTF">2025-06-10T13:30:00Z</dcterms:created>
  <dcterms:modified xsi:type="dcterms:W3CDTF">2025-06-10T13:30:00Z</dcterms:modified>
</cp:coreProperties>
</file>