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FC53" w14:textId="592DC9F9" w:rsidR="00517176" w:rsidRPr="00E9089E" w:rsidRDefault="000C063F" w:rsidP="005E4990">
      <w:pPr>
        <w:rPr>
          <w:rFonts w:ascii="Calibri" w:hAnsi="Calibri" w:cs="Calibri"/>
          <w:sz w:val="24"/>
          <w:szCs w:val="24"/>
        </w:rPr>
      </w:pPr>
      <w:r>
        <w:rPr>
          <w:rStyle w:val="cf01"/>
          <w:rFonts w:ascii="Calibri" w:hAnsi="Calibri" w:cs="Calibri"/>
          <w:b/>
          <w:bCs/>
          <w:sz w:val="24"/>
          <w:szCs w:val="24"/>
        </w:rPr>
        <w:t>E</w:t>
      </w:r>
      <w:r w:rsidR="00B82854" w:rsidRPr="00E9089E">
        <w:rPr>
          <w:rStyle w:val="cf01"/>
          <w:rFonts w:ascii="Calibri" w:hAnsi="Calibri" w:cs="Calibri"/>
          <w:b/>
          <w:bCs/>
          <w:sz w:val="24"/>
          <w:szCs w:val="24"/>
        </w:rPr>
        <w:t xml:space="preserve">xperiences of </w:t>
      </w:r>
      <w:r w:rsidR="004B2404" w:rsidRPr="00E9089E">
        <w:rPr>
          <w:rStyle w:val="cf01"/>
          <w:rFonts w:ascii="Calibri" w:hAnsi="Calibri" w:cs="Calibri"/>
          <w:b/>
          <w:bCs/>
          <w:sz w:val="24"/>
          <w:szCs w:val="24"/>
        </w:rPr>
        <w:t xml:space="preserve">social relationships </w:t>
      </w:r>
      <w:r>
        <w:rPr>
          <w:rStyle w:val="cf01"/>
          <w:rFonts w:ascii="Calibri" w:hAnsi="Calibri" w:cs="Calibri"/>
          <w:b/>
          <w:bCs/>
          <w:sz w:val="24"/>
          <w:szCs w:val="24"/>
        </w:rPr>
        <w:t xml:space="preserve">for adults </w:t>
      </w:r>
      <w:r w:rsidR="00517176" w:rsidRPr="00E9089E">
        <w:rPr>
          <w:rStyle w:val="cf01"/>
          <w:rFonts w:ascii="Calibri" w:hAnsi="Calibri" w:cs="Calibri"/>
          <w:b/>
          <w:bCs/>
          <w:sz w:val="24"/>
          <w:szCs w:val="24"/>
        </w:rPr>
        <w:t xml:space="preserve">living with </w:t>
      </w:r>
      <w:bookmarkStart w:id="0" w:name="_Hlk183765645"/>
      <w:r w:rsidR="00517176" w:rsidRPr="00E9089E">
        <w:rPr>
          <w:rStyle w:val="cf01"/>
          <w:rFonts w:ascii="Calibri" w:hAnsi="Calibri" w:cs="Calibri"/>
          <w:b/>
          <w:bCs/>
          <w:sz w:val="24"/>
          <w:szCs w:val="24"/>
        </w:rPr>
        <w:t>multiple long-term conditions</w:t>
      </w:r>
      <w:bookmarkEnd w:id="0"/>
      <w:r w:rsidR="00517176" w:rsidRPr="00E9089E">
        <w:rPr>
          <w:rStyle w:val="cf01"/>
          <w:rFonts w:ascii="Calibri" w:hAnsi="Calibri" w:cs="Calibri"/>
          <w:b/>
          <w:bCs/>
          <w:sz w:val="24"/>
          <w:szCs w:val="24"/>
        </w:rPr>
        <w:t xml:space="preserve">: a </w:t>
      </w:r>
      <w:r w:rsidR="002D6300" w:rsidRPr="00E9089E">
        <w:rPr>
          <w:rStyle w:val="cf01"/>
          <w:rFonts w:ascii="Calibri" w:hAnsi="Calibri" w:cs="Calibri"/>
          <w:b/>
          <w:bCs/>
          <w:sz w:val="24"/>
          <w:szCs w:val="24"/>
        </w:rPr>
        <w:t xml:space="preserve">qualitative interview study </w:t>
      </w:r>
    </w:p>
    <w:p w14:paraId="6DBE3DBB" w14:textId="3517B050" w:rsidR="00517176" w:rsidRPr="000D5340" w:rsidRDefault="00517176" w:rsidP="005E4990">
      <w:pPr>
        <w:rPr>
          <w:rStyle w:val="cf01"/>
          <w:rFonts w:ascii="Calibri" w:hAnsi="Calibri" w:cs="Calibri"/>
          <w:sz w:val="22"/>
          <w:szCs w:val="22"/>
        </w:rPr>
      </w:pPr>
    </w:p>
    <w:p w14:paraId="365317C2" w14:textId="7C26FBE5" w:rsidR="00517176" w:rsidRPr="000D5340" w:rsidRDefault="00517176" w:rsidP="005E4990">
      <w:pPr>
        <w:rPr>
          <w:rStyle w:val="cf01"/>
          <w:rFonts w:ascii="Calibri" w:hAnsi="Calibri" w:cs="Calibri"/>
          <w:b/>
          <w:bCs/>
          <w:sz w:val="22"/>
          <w:szCs w:val="22"/>
        </w:rPr>
      </w:pPr>
      <w:r w:rsidRPr="000D5340">
        <w:rPr>
          <w:rStyle w:val="cf01"/>
          <w:rFonts w:ascii="Calibri" w:hAnsi="Calibri" w:cs="Calibri"/>
          <w:b/>
          <w:bCs/>
          <w:sz w:val="22"/>
          <w:szCs w:val="22"/>
        </w:rPr>
        <w:t>Abstract</w:t>
      </w:r>
    </w:p>
    <w:p w14:paraId="2CC34BD0" w14:textId="40375BB4" w:rsidR="00517176" w:rsidRPr="000D5340" w:rsidRDefault="00517176" w:rsidP="005E4990">
      <w:pPr>
        <w:rPr>
          <w:rStyle w:val="cf01"/>
          <w:rFonts w:ascii="Calibri" w:hAnsi="Calibri" w:cs="Calibri"/>
          <w:b/>
          <w:bCs/>
          <w:sz w:val="22"/>
          <w:szCs w:val="22"/>
        </w:rPr>
      </w:pPr>
      <w:r w:rsidRPr="000D5340">
        <w:rPr>
          <w:rStyle w:val="cf01"/>
          <w:rFonts w:ascii="Calibri" w:hAnsi="Calibri" w:cs="Calibri"/>
          <w:b/>
          <w:bCs/>
          <w:sz w:val="22"/>
          <w:szCs w:val="22"/>
        </w:rPr>
        <w:t>Background</w:t>
      </w:r>
    </w:p>
    <w:p w14:paraId="20E58A69" w14:textId="7BB09CF3" w:rsidR="00191926" w:rsidRDefault="008C72C2" w:rsidP="005E4990">
      <w:pPr>
        <w:rPr>
          <w:rStyle w:val="cf01"/>
          <w:rFonts w:ascii="Calibri" w:hAnsi="Calibri" w:cs="Calibri"/>
          <w:b/>
          <w:bCs/>
          <w:sz w:val="22"/>
          <w:szCs w:val="22"/>
        </w:rPr>
      </w:pPr>
      <w:r w:rsidRPr="000D5340">
        <w:rPr>
          <w:rStyle w:val="cf01"/>
          <w:rFonts w:ascii="Calibri" w:hAnsi="Calibri" w:cs="Calibri"/>
          <w:sz w:val="22"/>
          <w:szCs w:val="22"/>
        </w:rPr>
        <w:t xml:space="preserve">Social relationships </w:t>
      </w:r>
      <w:r w:rsidR="006E6415">
        <w:rPr>
          <w:rStyle w:val="cf01"/>
          <w:rFonts w:ascii="Calibri" w:hAnsi="Calibri" w:cs="Calibri"/>
          <w:sz w:val="22"/>
          <w:szCs w:val="22"/>
        </w:rPr>
        <w:t>are important for</w:t>
      </w:r>
      <w:r w:rsidR="008D46D8" w:rsidRPr="000D5340">
        <w:rPr>
          <w:rStyle w:val="cf01"/>
          <w:rFonts w:ascii="Calibri" w:hAnsi="Calibri" w:cs="Calibri"/>
          <w:sz w:val="22"/>
          <w:szCs w:val="22"/>
        </w:rPr>
        <w:t xml:space="preserve"> </w:t>
      </w:r>
      <w:r w:rsidR="003D1FA1">
        <w:rPr>
          <w:rStyle w:val="cf01"/>
          <w:rFonts w:ascii="Calibri" w:hAnsi="Calibri" w:cs="Calibri"/>
          <w:sz w:val="22"/>
          <w:szCs w:val="22"/>
        </w:rPr>
        <w:t xml:space="preserve">self-management </w:t>
      </w:r>
      <w:r w:rsidR="00CA634B">
        <w:rPr>
          <w:rStyle w:val="cf01"/>
          <w:rFonts w:ascii="Calibri" w:hAnsi="Calibri" w:cs="Calibri"/>
          <w:sz w:val="22"/>
          <w:szCs w:val="22"/>
        </w:rPr>
        <w:t xml:space="preserve">and </w:t>
      </w:r>
      <w:r w:rsidR="008D46D8" w:rsidRPr="000D5340">
        <w:rPr>
          <w:rStyle w:val="cf01"/>
          <w:rFonts w:ascii="Calibri" w:hAnsi="Calibri" w:cs="Calibri"/>
          <w:sz w:val="22"/>
          <w:szCs w:val="22"/>
        </w:rPr>
        <w:t xml:space="preserve">outcomes of multiple long-term conditions (MLTC). </w:t>
      </w:r>
      <w:r w:rsidR="00EE4614" w:rsidRPr="000D5340">
        <w:rPr>
          <w:rStyle w:val="cf01"/>
          <w:rFonts w:ascii="Calibri" w:hAnsi="Calibri" w:cs="Calibri"/>
          <w:sz w:val="22"/>
          <w:szCs w:val="22"/>
        </w:rPr>
        <w:t xml:space="preserve">Previous research </w:t>
      </w:r>
      <w:r w:rsidR="003A23C5" w:rsidRPr="000D5340">
        <w:rPr>
          <w:rStyle w:val="cf01"/>
          <w:rFonts w:ascii="Calibri" w:hAnsi="Calibri" w:cs="Calibri"/>
          <w:sz w:val="22"/>
          <w:szCs w:val="22"/>
        </w:rPr>
        <w:t>indicates</w:t>
      </w:r>
      <w:r w:rsidR="00EE4614" w:rsidRPr="000D5340">
        <w:rPr>
          <w:rStyle w:val="cf01"/>
          <w:rFonts w:ascii="Calibri" w:hAnsi="Calibri" w:cs="Calibri"/>
          <w:sz w:val="22"/>
          <w:szCs w:val="22"/>
        </w:rPr>
        <w:t xml:space="preserve"> MLTC</w:t>
      </w:r>
      <w:r w:rsidR="00731410">
        <w:rPr>
          <w:rStyle w:val="cf01"/>
          <w:rFonts w:ascii="Calibri" w:hAnsi="Calibri" w:cs="Calibri"/>
          <w:sz w:val="22"/>
          <w:szCs w:val="22"/>
        </w:rPr>
        <w:t xml:space="preserve"> negatively</w:t>
      </w:r>
      <w:r w:rsidR="00EE4614" w:rsidRPr="000D5340">
        <w:rPr>
          <w:rStyle w:val="cf01"/>
          <w:rFonts w:ascii="Calibri" w:hAnsi="Calibri" w:cs="Calibri"/>
          <w:sz w:val="22"/>
          <w:szCs w:val="22"/>
        </w:rPr>
        <w:t xml:space="preserve"> </w:t>
      </w:r>
      <w:r w:rsidR="00731410" w:rsidRPr="000D5340">
        <w:rPr>
          <w:rStyle w:val="cf01"/>
          <w:rFonts w:ascii="Calibri" w:hAnsi="Calibri" w:cs="Calibri"/>
          <w:sz w:val="22"/>
          <w:szCs w:val="22"/>
        </w:rPr>
        <w:t>impact</w:t>
      </w:r>
      <w:r w:rsidR="000342D4">
        <w:rPr>
          <w:rStyle w:val="cf01"/>
          <w:rFonts w:ascii="Calibri" w:hAnsi="Calibri" w:cs="Calibri"/>
          <w:sz w:val="22"/>
          <w:szCs w:val="22"/>
        </w:rPr>
        <w:t>s</w:t>
      </w:r>
      <w:r w:rsidR="001A5895" w:rsidRPr="000D5340">
        <w:rPr>
          <w:rStyle w:val="cf01"/>
          <w:rFonts w:ascii="Calibri" w:hAnsi="Calibri" w:cs="Calibri"/>
          <w:sz w:val="22"/>
          <w:szCs w:val="22"/>
        </w:rPr>
        <w:t xml:space="preserve"> social relationships</w:t>
      </w:r>
      <w:r w:rsidR="003F5049">
        <w:rPr>
          <w:rStyle w:val="cf01"/>
          <w:rFonts w:ascii="Calibri" w:hAnsi="Calibri" w:cs="Calibri"/>
          <w:sz w:val="22"/>
          <w:szCs w:val="22"/>
        </w:rPr>
        <w:t xml:space="preserve"> and people living with MLTC </w:t>
      </w:r>
      <w:r w:rsidR="00B329B1">
        <w:rPr>
          <w:rStyle w:val="cf01"/>
          <w:rFonts w:ascii="Calibri" w:hAnsi="Calibri" w:cs="Calibri"/>
          <w:sz w:val="22"/>
          <w:szCs w:val="22"/>
        </w:rPr>
        <w:t>do</w:t>
      </w:r>
      <w:r w:rsidR="003F5049">
        <w:rPr>
          <w:rStyle w:val="cf01"/>
          <w:rFonts w:ascii="Calibri" w:hAnsi="Calibri" w:cs="Calibri"/>
          <w:sz w:val="22"/>
          <w:szCs w:val="22"/>
        </w:rPr>
        <w:t xml:space="preserve"> not feel adequately supported</w:t>
      </w:r>
      <w:r w:rsidR="00B34ED0">
        <w:rPr>
          <w:rStyle w:val="cf01"/>
          <w:rFonts w:ascii="Calibri" w:hAnsi="Calibri" w:cs="Calibri"/>
          <w:sz w:val="22"/>
          <w:szCs w:val="22"/>
        </w:rPr>
        <w:t xml:space="preserve"> to manage their health</w:t>
      </w:r>
      <w:r w:rsidR="00F01FD7" w:rsidRPr="000D5340">
        <w:rPr>
          <w:rStyle w:val="cf01"/>
          <w:rFonts w:ascii="Calibri" w:hAnsi="Calibri" w:cs="Calibri"/>
          <w:sz w:val="22"/>
          <w:szCs w:val="22"/>
        </w:rPr>
        <w:t xml:space="preserve">. </w:t>
      </w:r>
      <w:r w:rsidR="00604F39" w:rsidRPr="000D5340">
        <w:rPr>
          <w:rStyle w:val="cf01"/>
          <w:rFonts w:ascii="Calibri" w:hAnsi="Calibri" w:cs="Calibri"/>
          <w:sz w:val="22"/>
          <w:szCs w:val="22"/>
        </w:rPr>
        <w:t>However, there is limited understanding of</w:t>
      </w:r>
      <w:r w:rsidR="006C5FB6">
        <w:rPr>
          <w:rStyle w:val="cf01"/>
          <w:rFonts w:ascii="Calibri" w:hAnsi="Calibri" w:cs="Calibri"/>
          <w:sz w:val="22"/>
          <w:szCs w:val="22"/>
        </w:rPr>
        <w:t xml:space="preserve"> the processes </w:t>
      </w:r>
      <w:r w:rsidR="003E1A5F">
        <w:rPr>
          <w:rStyle w:val="cf01"/>
          <w:rFonts w:ascii="Calibri" w:hAnsi="Calibri" w:cs="Calibri"/>
          <w:sz w:val="22"/>
          <w:szCs w:val="22"/>
        </w:rPr>
        <w:t>and contextual factors that</w:t>
      </w:r>
      <w:r w:rsidR="006C5FB6">
        <w:rPr>
          <w:rStyle w:val="cf01"/>
          <w:rFonts w:ascii="Calibri" w:hAnsi="Calibri" w:cs="Calibri"/>
          <w:sz w:val="22"/>
          <w:szCs w:val="22"/>
        </w:rPr>
        <w:t xml:space="preserve"> </w:t>
      </w:r>
      <w:r w:rsidR="005835E3">
        <w:rPr>
          <w:rStyle w:val="cf01"/>
          <w:rFonts w:ascii="Calibri" w:hAnsi="Calibri" w:cs="Calibri"/>
          <w:sz w:val="22"/>
          <w:szCs w:val="22"/>
        </w:rPr>
        <w:t>influence</w:t>
      </w:r>
      <w:r w:rsidR="006C5FB6">
        <w:rPr>
          <w:rStyle w:val="cf01"/>
          <w:rFonts w:ascii="Calibri" w:hAnsi="Calibri" w:cs="Calibri"/>
          <w:sz w:val="22"/>
          <w:szCs w:val="22"/>
        </w:rPr>
        <w:t xml:space="preserve"> social relationships</w:t>
      </w:r>
      <w:r w:rsidR="00C0482C">
        <w:rPr>
          <w:rStyle w:val="cf01"/>
          <w:rFonts w:ascii="Calibri" w:hAnsi="Calibri" w:cs="Calibri"/>
          <w:sz w:val="22"/>
          <w:szCs w:val="22"/>
        </w:rPr>
        <w:t xml:space="preserve"> in the context of MLTC</w:t>
      </w:r>
      <w:r w:rsidR="003E1A5F">
        <w:rPr>
          <w:rStyle w:val="cf01"/>
          <w:rFonts w:ascii="Calibri" w:hAnsi="Calibri" w:cs="Calibri"/>
          <w:sz w:val="22"/>
          <w:szCs w:val="22"/>
        </w:rPr>
        <w:t>.</w:t>
      </w:r>
      <w:r w:rsidR="00604F39" w:rsidRPr="000D5340">
        <w:rPr>
          <w:rStyle w:val="cf01"/>
          <w:rFonts w:ascii="Calibri" w:hAnsi="Calibri" w:cs="Calibri"/>
          <w:sz w:val="22"/>
          <w:szCs w:val="22"/>
        </w:rPr>
        <w:t xml:space="preserve"> </w:t>
      </w:r>
      <w:r w:rsidR="00B57571" w:rsidRPr="000D5340">
        <w:rPr>
          <w:rStyle w:val="cf01"/>
          <w:rFonts w:ascii="Calibri" w:hAnsi="Calibri" w:cs="Calibri"/>
          <w:sz w:val="22"/>
          <w:szCs w:val="22"/>
        </w:rPr>
        <w:t xml:space="preserve">This study explored </w:t>
      </w:r>
      <w:r w:rsidR="0009521B" w:rsidRPr="000D5340">
        <w:rPr>
          <w:rStyle w:val="cf01"/>
          <w:rFonts w:ascii="Calibri" w:hAnsi="Calibri" w:cs="Calibri"/>
          <w:sz w:val="22"/>
          <w:szCs w:val="22"/>
        </w:rPr>
        <w:t xml:space="preserve">experiences of </w:t>
      </w:r>
      <w:r w:rsidR="00F25A88" w:rsidRPr="000D5340">
        <w:rPr>
          <w:rStyle w:val="cf01"/>
          <w:rFonts w:ascii="Calibri" w:hAnsi="Calibri" w:cs="Calibri"/>
          <w:sz w:val="22"/>
          <w:szCs w:val="22"/>
        </w:rPr>
        <w:t xml:space="preserve">social relationships </w:t>
      </w:r>
      <w:r w:rsidR="006C5FB6">
        <w:rPr>
          <w:rStyle w:val="cf01"/>
          <w:rFonts w:ascii="Calibri" w:hAnsi="Calibri" w:cs="Calibri"/>
          <w:sz w:val="22"/>
          <w:szCs w:val="22"/>
        </w:rPr>
        <w:t>for adults</w:t>
      </w:r>
      <w:r w:rsidR="00F25A88" w:rsidRPr="000D5340">
        <w:rPr>
          <w:rStyle w:val="cf01"/>
          <w:rFonts w:ascii="Calibri" w:hAnsi="Calibri" w:cs="Calibri"/>
          <w:sz w:val="22"/>
          <w:szCs w:val="22"/>
        </w:rPr>
        <w:t xml:space="preserve"> living with MLTC </w:t>
      </w:r>
      <w:r w:rsidR="002D6300" w:rsidRPr="000D5340">
        <w:rPr>
          <w:rStyle w:val="cf01"/>
          <w:rFonts w:ascii="Calibri" w:hAnsi="Calibri" w:cs="Calibri"/>
          <w:sz w:val="22"/>
          <w:szCs w:val="22"/>
        </w:rPr>
        <w:t xml:space="preserve">to </w:t>
      </w:r>
      <w:r w:rsidR="00582BD7">
        <w:rPr>
          <w:rStyle w:val="cf01"/>
          <w:rFonts w:ascii="Calibri" w:hAnsi="Calibri" w:cs="Calibri"/>
          <w:sz w:val="22"/>
          <w:szCs w:val="22"/>
        </w:rPr>
        <w:t>i</w:t>
      </w:r>
      <w:r w:rsidR="008513FA">
        <w:rPr>
          <w:rStyle w:val="cf01"/>
          <w:rFonts w:ascii="Calibri" w:hAnsi="Calibri" w:cs="Calibri"/>
          <w:sz w:val="22"/>
          <w:szCs w:val="22"/>
        </w:rPr>
        <w:t>mprove understanding of</w:t>
      </w:r>
      <w:r w:rsidR="005A0283">
        <w:rPr>
          <w:rStyle w:val="cf01"/>
          <w:rFonts w:ascii="Calibri" w:hAnsi="Calibri" w:cs="Calibri"/>
          <w:sz w:val="22"/>
          <w:szCs w:val="22"/>
        </w:rPr>
        <w:t xml:space="preserve"> </w:t>
      </w:r>
      <w:r w:rsidR="005C7BCE">
        <w:rPr>
          <w:rStyle w:val="cf01"/>
          <w:rFonts w:ascii="Calibri" w:hAnsi="Calibri" w:cs="Calibri"/>
          <w:sz w:val="22"/>
          <w:szCs w:val="22"/>
        </w:rPr>
        <w:t xml:space="preserve">their </w:t>
      </w:r>
      <w:r w:rsidR="005A0283">
        <w:rPr>
          <w:rStyle w:val="cf01"/>
          <w:rFonts w:ascii="Calibri" w:hAnsi="Calibri" w:cs="Calibri"/>
          <w:sz w:val="22"/>
          <w:szCs w:val="22"/>
        </w:rPr>
        <w:t>s</w:t>
      </w:r>
      <w:r w:rsidR="002C7B0B">
        <w:rPr>
          <w:rStyle w:val="cf01"/>
          <w:rFonts w:ascii="Calibri" w:hAnsi="Calibri" w:cs="Calibri"/>
          <w:sz w:val="22"/>
          <w:szCs w:val="22"/>
        </w:rPr>
        <w:t>ocial relationship</w:t>
      </w:r>
      <w:r w:rsidR="005A0283">
        <w:rPr>
          <w:rStyle w:val="cf01"/>
          <w:rFonts w:ascii="Calibri" w:hAnsi="Calibri" w:cs="Calibri"/>
          <w:sz w:val="22"/>
          <w:szCs w:val="22"/>
        </w:rPr>
        <w:t xml:space="preserve"> needs</w:t>
      </w:r>
      <w:r w:rsidR="008B6B97">
        <w:rPr>
          <w:rStyle w:val="cf01"/>
          <w:rFonts w:ascii="Calibri" w:hAnsi="Calibri" w:cs="Calibri"/>
          <w:sz w:val="22"/>
          <w:szCs w:val="22"/>
        </w:rPr>
        <w:t>.</w:t>
      </w:r>
    </w:p>
    <w:p w14:paraId="49BE29E9" w14:textId="529107D0" w:rsidR="00517176" w:rsidRPr="000D5340" w:rsidRDefault="00517176" w:rsidP="005E4990">
      <w:pPr>
        <w:rPr>
          <w:rStyle w:val="cf01"/>
          <w:rFonts w:ascii="Calibri" w:hAnsi="Calibri" w:cs="Calibri"/>
          <w:b/>
          <w:bCs/>
          <w:sz w:val="22"/>
          <w:szCs w:val="22"/>
        </w:rPr>
      </w:pPr>
      <w:r w:rsidRPr="000D5340">
        <w:rPr>
          <w:rStyle w:val="cf01"/>
          <w:rFonts w:ascii="Calibri" w:hAnsi="Calibri" w:cs="Calibri"/>
          <w:b/>
          <w:bCs/>
          <w:sz w:val="22"/>
          <w:szCs w:val="22"/>
        </w:rPr>
        <w:t>Methods</w:t>
      </w:r>
    </w:p>
    <w:p w14:paraId="14FFE4D0" w14:textId="1486078F" w:rsidR="00E9089E" w:rsidRDefault="00517176" w:rsidP="005E4990">
      <w:pPr>
        <w:rPr>
          <w:rStyle w:val="cf01"/>
          <w:rFonts w:ascii="Calibri" w:hAnsi="Calibri" w:cs="Calibri"/>
          <w:sz w:val="22"/>
          <w:szCs w:val="22"/>
        </w:rPr>
      </w:pPr>
      <w:r w:rsidRPr="000D5340">
        <w:rPr>
          <w:rStyle w:val="cf01"/>
          <w:rFonts w:ascii="Calibri" w:hAnsi="Calibri" w:cs="Calibri"/>
          <w:sz w:val="22"/>
          <w:szCs w:val="22"/>
        </w:rPr>
        <w:t xml:space="preserve">Semi-structured </w:t>
      </w:r>
      <w:r w:rsidR="002D6300" w:rsidRPr="000D5340">
        <w:rPr>
          <w:rStyle w:val="cf01"/>
          <w:rFonts w:ascii="Calibri" w:hAnsi="Calibri" w:cs="Calibri"/>
          <w:sz w:val="22"/>
          <w:szCs w:val="22"/>
        </w:rPr>
        <w:t xml:space="preserve">telephone </w:t>
      </w:r>
      <w:r w:rsidRPr="000D5340">
        <w:rPr>
          <w:rStyle w:val="cf01"/>
          <w:rFonts w:ascii="Calibri" w:hAnsi="Calibri" w:cs="Calibri"/>
          <w:sz w:val="22"/>
          <w:szCs w:val="22"/>
        </w:rPr>
        <w:t>interviews were conducted</w:t>
      </w:r>
      <w:r w:rsidR="002D6300" w:rsidRPr="000D5340">
        <w:rPr>
          <w:rStyle w:val="cf01"/>
          <w:rFonts w:ascii="Calibri" w:hAnsi="Calibri" w:cs="Calibri"/>
          <w:sz w:val="22"/>
          <w:szCs w:val="22"/>
        </w:rPr>
        <w:t xml:space="preserve"> </w:t>
      </w:r>
      <w:r w:rsidRPr="000D5340">
        <w:rPr>
          <w:rStyle w:val="cf01"/>
          <w:rFonts w:ascii="Calibri" w:hAnsi="Calibri" w:cs="Calibri"/>
          <w:sz w:val="22"/>
          <w:szCs w:val="22"/>
        </w:rPr>
        <w:t xml:space="preserve">with 22 people living with MLTC in Southern England. Participants were recruited through charity networks and GP practices. Eligibility criteria were: individuals aged ≥45 years living with MLTC within the community. </w:t>
      </w:r>
      <w:r w:rsidRPr="00856FCA">
        <w:rPr>
          <w:rFonts w:ascii="Calibri" w:hAnsi="Calibri" w:cs="Calibri"/>
        </w:rPr>
        <w:t xml:space="preserve">Participants were purposively sampled to </w:t>
      </w:r>
      <w:r w:rsidR="002D6300" w:rsidRPr="00856FCA">
        <w:rPr>
          <w:rFonts w:ascii="Calibri" w:hAnsi="Calibri" w:cs="Calibri"/>
        </w:rPr>
        <w:t xml:space="preserve">include </w:t>
      </w:r>
      <w:r w:rsidRPr="00856FCA">
        <w:rPr>
          <w:rFonts w:ascii="Calibri" w:hAnsi="Calibri" w:cs="Calibri"/>
        </w:rPr>
        <w:t xml:space="preserve">diverse characteristics in terms of age, gender, and residential area deprivation. </w:t>
      </w:r>
      <w:r w:rsidRPr="000D5340">
        <w:rPr>
          <w:rStyle w:val="cf01"/>
          <w:rFonts w:ascii="Calibri" w:hAnsi="Calibri" w:cs="Calibri"/>
          <w:sz w:val="22"/>
          <w:szCs w:val="22"/>
        </w:rPr>
        <w:t xml:space="preserve">Transcribed interview data </w:t>
      </w:r>
      <w:r w:rsidR="009419DE" w:rsidRPr="000D5340">
        <w:rPr>
          <w:rStyle w:val="cf01"/>
          <w:rFonts w:ascii="Calibri" w:hAnsi="Calibri" w:cs="Calibri"/>
          <w:sz w:val="22"/>
          <w:szCs w:val="22"/>
        </w:rPr>
        <w:t xml:space="preserve">were </w:t>
      </w:r>
      <w:r w:rsidRPr="000D5340">
        <w:rPr>
          <w:rStyle w:val="cf01"/>
          <w:rFonts w:ascii="Calibri" w:hAnsi="Calibri" w:cs="Calibri"/>
          <w:sz w:val="22"/>
          <w:szCs w:val="22"/>
        </w:rPr>
        <w:t>analysed using reflexive thematic analysis.</w:t>
      </w:r>
    </w:p>
    <w:p w14:paraId="75C598F7" w14:textId="59A11DC5" w:rsidR="00517176" w:rsidRPr="00E9089E" w:rsidRDefault="00517176" w:rsidP="005E4990">
      <w:pPr>
        <w:rPr>
          <w:rStyle w:val="cf01"/>
          <w:rFonts w:ascii="Calibri" w:hAnsi="Calibri" w:cs="Calibri"/>
          <w:sz w:val="22"/>
          <w:szCs w:val="22"/>
        </w:rPr>
      </w:pPr>
      <w:r w:rsidRPr="000D5340">
        <w:rPr>
          <w:rStyle w:val="cf01"/>
          <w:rFonts w:ascii="Calibri" w:hAnsi="Calibri" w:cs="Calibri"/>
          <w:b/>
          <w:bCs/>
          <w:sz w:val="22"/>
          <w:szCs w:val="22"/>
        </w:rPr>
        <w:t>Results</w:t>
      </w:r>
    </w:p>
    <w:p w14:paraId="388A2561" w14:textId="07BED993" w:rsidR="00517176" w:rsidRPr="000D5340" w:rsidRDefault="00337C46" w:rsidP="005E4990">
      <w:pPr>
        <w:rPr>
          <w:rStyle w:val="cf01"/>
          <w:rFonts w:ascii="Calibri" w:hAnsi="Calibri" w:cs="Calibri"/>
          <w:sz w:val="22"/>
          <w:szCs w:val="22"/>
        </w:rPr>
      </w:pPr>
      <w:r w:rsidRPr="000D5340">
        <w:rPr>
          <w:rStyle w:val="cf01"/>
          <w:rFonts w:ascii="Calibri" w:hAnsi="Calibri" w:cs="Calibri"/>
          <w:sz w:val="22"/>
          <w:szCs w:val="22"/>
        </w:rPr>
        <w:t>Four</w:t>
      </w:r>
      <w:r w:rsidR="00517176" w:rsidRPr="000D5340">
        <w:rPr>
          <w:rStyle w:val="cf01"/>
          <w:rFonts w:ascii="Calibri" w:hAnsi="Calibri" w:cs="Calibri"/>
          <w:sz w:val="22"/>
          <w:szCs w:val="22"/>
        </w:rPr>
        <w:t xml:space="preserve"> themes </w:t>
      </w:r>
      <w:r w:rsidR="00AF0792" w:rsidRPr="000D5340">
        <w:rPr>
          <w:rStyle w:val="cf01"/>
          <w:rFonts w:ascii="Calibri" w:hAnsi="Calibri" w:cs="Calibri"/>
          <w:sz w:val="22"/>
          <w:szCs w:val="22"/>
        </w:rPr>
        <w:t>were</w:t>
      </w:r>
      <w:r w:rsidR="00517176" w:rsidRPr="000D5340">
        <w:rPr>
          <w:rStyle w:val="cf01"/>
          <w:rFonts w:ascii="Calibri" w:hAnsi="Calibri" w:cs="Calibri"/>
          <w:sz w:val="22"/>
          <w:szCs w:val="22"/>
        </w:rPr>
        <w:t xml:space="preserve"> </w:t>
      </w:r>
      <w:r w:rsidR="002D6300" w:rsidRPr="000D5340">
        <w:rPr>
          <w:rStyle w:val="cf01"/>
          <w:rFonts w:ascii="Calibri" w:hAnsi="Calibri" w:cs="Calibri"/>
          <w:sz w:val="22"/>
          <w:szCs w:val="22"/>
        </w:rPr>
        <w:t>developed</w:t>
      </w:r>
      <w:r w:rsidR="0005604A" w:rsidRPr="000D5340">
        <w:rPr>
          <w:rStyle w:val="cf01"/>
          <w:rFonts w:ascii="Calibri" w:hAnsi="Calibri" w:cs="Calibri"/>
          <w:sz w:val="22"/>
          <w:szCs w:val="22"/>
        </w:rPr>
        <w:t>.</w:t>
      </w:r>
      <w:r w:rsidR="005763B3" w:rsidRPr="000D5340">
        <w:rPr>
          <w:rStyle w:val="cf01"/>
          <w:rFonts w:ascii="Calibri" w:hAnsi="Calibri" w:cs="Calibri"/>
          <w:sz w:val="22"/>
          <w:szCs w:val="22"/>
        </w:rPr>
        <w:t xml:space="preserve"> “</w:t>
      </w:r>
      <w:r w:rsidR="0005604A" w:rsidRPr="000D5340">
        <w:rPr>
          <w:rFonts w:ascii="Calibri" w:hAnsi="Calibri" w:cs="Calibri"/>
        </w:rPr>
        <w:t>T</w:t>
      </w:r>
      <w:r w:rsidR="001B3F1D" w:rsidRPr="008E3BE6">
        <w:rPr>
          <w:rFonts w:ascii="Calibri" w:hAnsi="Calibri" w:cs="Calibri"/>
        </w:rPr>
        <w:t>here is no single route to meaningful social connection</w:t>
      </w:r>
      <w:r w:rsidR="005763B3" w:rsidRPr="000D5340">
        <w:rPr>
          <w:rStyle w:val="cf01"/>
          <w:rFonts w:ascii="Calibri" w:hAnsi="Calibri" w:cs="Calibri"/>
          <w:sz w:val="22"/>
          <w:szCs w:val="22"/>
        </w:rPr>
        <w:t>”</w:t>
      </w:r>
      <w:r w:rsidR="00CF73C4" w:rsidRPr="000D5340">
        <w:rPr>
          <w:rStyle w:val="cf01"/>
          <w:rFonts w:ascii="Calibri" w:hAnsi="Calibri" w:cs="Calibri"/>
          <w:sz w:val="22"/>
          <w:szCs w:val="22"/>
        </w:rPr>
        <w:t xml:space="preserve"> </w:t>
      </w:r>
      <w:r w:rsidR="00204375" w:rsidRPr="008E3BE6">
        <w:rPr>
          <w:rStyle w:val="cf01"/>
          <w:rFonts w:ascii="Calibri" w:hAnsi="Calibri" w:cs="Calibri"/>
          <w:sz w:val="22"/>
          <w:szCs w:val="22"/>
        </w:rPr>
        <w:t>reflected how</w:t>
      </w:r>
      <w:r w:rsidR="00CF73C4" w:rsidRPr="008E3BE6">
        <w:rPr>
          <w:rStyle w:val="cf01"/>
          <w:rFonts w:ascii="Calibri" w:hAnsi="Calibri" w:cs="Calibri"/>
          <w:sz w:val="22"/>
          <w:szCs w:val="22"/>
        </w:rPr>
        <w:t xml:space="preserve"> p</w:t>
      </w:r>
      <w:r w:rsidR="00470362" w:rsidRPr="008E3BE6">
        <w:rPr>
          <w:rStyle w:val="cf01"/>
          <w:rFonts w:ascii="Calibri" w:hAnsi="Calibri" w:cs="Calibri"/>
          <w:sz w:val="22"/>
          <w:szCs w:val="22"/>
        </w:rPr>
        <w:t>articipants</w:t>
      </w:r>
      <w:r w:rsidR="00412FAF" w:rsidRPr="008E3BE6">
        <w:rPr>
          <w:rStyle w:val="cf01"/>
          <w:rFonts w:ascii="Calibri" w:hAnsi="Calibri" w:cs="Calibri"/>
          <w:sz w:val="22"/>
          <w:szCs w:val="22"/>
        </w:rPr>
        <w:t xml:space="preserve"> achieved</w:t>
      </w:r>
      <w:r w:rsidR="003D7529" w:rsidRPr="008E3BE6">
        <w:rPr>
          <w:rStyle w:val="cf01"/>
          <w:rFonts w:ascii="Calibri" w:hAnsi="Calibri" w:cs="Calibri"/>
          <w:sz w:val="22"/>
          <w:szCs w:val="22"/>
        </w:rPr>
        <w:t>, valued,</w:t>
      </w:r>
      <w:r w:rsidR="00412FAF" w:rsidRPr="008E3BE6">
        <w:rPr>
          <w:rStyle w:val="cf01"/>
          <w:rFonts w:ascii="Calibri" w:hAnsi="Calibri" w:cs="Calibri"/>
          <w:sz w:val="22"/>
          <w:szCs w:val="22"/>
        </w:rPr>
        <w:t xml:space="preserve"> and</w:t>
      </w:r>
      <w:r w:rsidR="00CD282C" w:rsidRPr="008E3BE6">
        <w:rPr>
          <w:rStyle w:val="cf01"/>
          <w:rFonts w:ascii="Calibri" w:hAnsi="Calibri" w:cs="Calibri"/>
          <w:sz w:val="22"/>
          <w:szCs w:val="22"/>
        </w:rPr>
        <w:t xml:space="preserve"> </w:t>
      </w:r>
      <w:r w:rsidR="009F4CA5" w:rsidRPr="008E3BE6">
        <w:rPr>
          <w:rStyle w:val="cf01"/>
          <w:rFonts w:ascii="Calibri" w:hAnsi="Calibri" w:cs="Calibri"/>
          <w:sz w:val="22"/>
          <w:szCs w:val="22"/>
        </w:rPr>
        <w:t>maintain</w:t>
      </w:r>
      <w:r w:rsidR="00CD282C" w:rsidRPr="008E3BE6">
        <w:rPr>
          <w:rStyle w:val="cf01"/>
          <w:rFonts w:ascii="Calibri" w:hAnsi="Calibri" w:cs="Calibri"/>
          <w:sz w:val="22"/>
          <w:szCs w:val="22"/>
        </w:rPr>
        <w:t>ed</w:t>
      </w:r>
      <w:r w:rsidR="00CF73C4" w:rsidRPr="008E3BE6">
        <w:rPr>
          <w:rStyle w:val="cf01"/>
          <w:rFonts w:ascii="Calibri" w:hAnsi="Calibri" w:cs="Calibri"/>
          <w:sz w:val="22"/>
          <w:szCs w:val="22"/>
        </w:rPr>
        <w:t xml:space="preserve"> </w:t>
      </w:r>
      <w:r w:rsidR="000167F3">
        <w:rPr>
          <w:rStyle w:val="cf01"/>
          <w:rFonts w:ascii="Calibri" w:hAnsi="Calibri" w:cs="Calibri"/>
          <w:sz w:val="22"/>
          <w:szCs w:val="22"/>
        </w:rPr>
        <w:t>meaning in</w:t>
      </w:r>
      <w:r w:rsidR="000167F3" w:rsidRPr="008E3BE6">
        <w:rPr>
          <w:rStyle w:val="cf01"/>
          <w:rFonts w:ascii="Calibri" w:hAnsi="Calibri" w:cs="Calibri"/>
          <w:sz w:val="22"/>
          <w:szCs w:val="22"/>
        </w:rPr>
        <w:t xml:space="preserve"> </w:t>
      </w:r>
      <w:r w:rsidR="00204375" w:rsidRPr="008E3BE6">
        <w:rPr>
          <w:rStyle w:val="cf01"/>
          <w:rFonts w:ascii="Calibri" w:hAnsi="Calibri" w:cs="Calibri"/>
          <w:sz w:val="22"/>
          <w:szCs w:val="22"/>
        </w:rPr>
        <w:t>relationships</w:t>
      </w:r>
      <w:r w:rsidR="000167F3">
        <w:rPr>
          <w:rStyle w:val="cf01"/>
          <w:rFonts w:ascii="Calibri" w:hAnsi="Calibri" w:cs="Calibri"/>
          <w:sz w:val="22"/>
          <w:szCs w:val="22"/>
        </w:rPr>
        <w:t xml:space="preserve"> in diverse ways</w:t>
      </w:r>
      <w:r w:rsidR="00CF6FC2" w:rsidRPr="008E3BE6">
        <w:rPr>
          <w:rStyle w:val="cf01"/>
          <w:rFonts w:ascii="Calibri" w:hAnsi="Calibri" w:cs="Calibri"/>
          <w:sz w:val="22"/>
          <w:szCs w:val="22"/>
        </w:rPr>
        <w:t>.</w:t>
      </w:r>
      <w:r w:rsidR="00CF73C4" w:rsidRPr="008E3BE6">
        <w:rPr>
          <w:rStyle w:val="cf01"/>
          <w:rFonts w:ascii="Calibri" w:hAnsi="Calibri" w:cs="Calibri"/>
          <w:sz w:val="22"/>
          <w:szCs w:val="22"/>
        </w:rPr>
        <w:t xml:space="preserve"> </w:t>
      </w:r>
      <w:r w:rsidR="00517176" w:rsidRPr="000D5340">
        <w:rPr>
          <w:rStyle w:val="cf01"/>
          <w:rFonts w:ascii="Calibri" w:hAnsi="Calibri" w:cs="Calibri"/>
          <w:sz w:val="22"/>
          <w:szCs w:val="22"/>
        </w:rPr>
        <w:t>“</w:t>
      </w:r>
      <w:r w:rsidR="00CF6FC2" w:rsidRPr="008E3BE6">
        <w:rPr>
          <w:rStyle w:val="cf01"/>
          <w:rFonts w:ascii="Calibri" w:hAnsi="Calibri" w:cs="Calibri"/>
          <w:sz w:val="22"/>
          <w:szCs w:val="22"/>
        </w:rPr>
        <w:t>C</w:t>
      </w:r>
      <w:r w:rsidR="00517176" w:rsidRPr="000D5340">
        <w:rPr>
          <w:rStyle w:val="cf01"/>
          <w:rFonts w:ascii="Calibri" w:hAnsi="Calibri" w:cs="Calibri"/>
          <w:sz w:val="22"/>
          <w:szCs w:val="22"/>
        </w:rPr>
        <w:t xml:space="preserve">hange in sense of self” </w:t>
      </w:r>
      <w:r w:rsidR="00616A7B" w:rsidRPr="008E3BE6">
        <w:rPr>
          <w:rStyle w:val="cf01"/>
          <w:rFonts w:ascii="Calibri" w:hAnsi="Calibri" w:cs="Calibri"/>
          <w:sz w:val="22"/>
          <w:szCs w:val="22"/>
        </w:rPr>
        <w:t xml:space="preserve">captured the </w:t>
      </w:r>
      <w:r w:rsidR="00EE2436" w:rsidRPr="008E3BE6">
        <w:rPr>
          <w:rStyle w:val="cf01"/>
          <w:rFonts w:ascii="Calibri" w:hAnsi="Calibri" w:cs="Calibri"/>
          <w:sz w:val="22"/>
          <w:szCs w:val="22"/>
        </w:rPr>
        <w:t>mental load</w:t>
      </w:r>
      <w:r w:rsidR="00A335A8" w:rsidRPr="008E3BE6">
        <w:rPr>
          <w:rStyle w:val="cf01"/>
          <w:rFonts w:ascii="Calibri" w:hAnsi="Calibri" w:cs="Calibri"/>
          <w:sz w:val="22"/>
          <w:szCs w:val="22"/>
        </w:rPr>
        <w:t>,</w:t>
      </w:r>
      <w:r w:rsidR="00B51967">
        <w:rPr>
          <w:rStyle w:val="cf01"/>
          <w:rFonts w:ascii="Calibri" w:hAnsi="Calibri" w:cs="Calibri"/>
          <w:sz w:val="22"/>
          <w:szCs w:val="22"/>
        </w:rPr>
        <w:t xml:space="preserve"> nostalgia,</w:t>
      </w:r>
      <w:r w:rsidR="00A335A8" w:rsidRPr="008E3BE6">
        <w:rPr>
          <w:rStyle w:val="cf01"/>
          <w:rFonts w:ascii="Calibri" w:hAnsi="Calibri" w:cs="Calibri"/>
          <w:sz w:val="22"/>
          <w:szCs w:val="22"/>
        </w:rPr>
        <w:t xml:space="preserve"> low mood</w:t>
      </w:r>
      <w:r w:rsidR="00EE2436" w:rsidRPr="008E3BE6">
        <w:rPr>
          <w:rStyle w:val="cf01"/>
          <w:rFonts w:ascii="Calibri" w:hAnsi="Calibri" w:cs="Calibri"/>
          <w:sz w:val="22"/>
          <w:szCs w:val="22"/>
        </w:rPr>
        <w:t xml:space="preserve"> and </w:t>
      </w:r>
      <w:r w:rsidR="00B72EC4">
        <w:rPr>
          <w:rStyle w:val="cf01"/>
          <w:rFonts w:ascii="Calibri" w:hAnsi="Calibri" w:cs="Calibri"/>
          <w:sz w:val="22"/>
          <w:szCs w:val="22"/>
        </w:rPr>
        <w:t>depressive symptoms</w:t>
      </w:r>
      <w:r w:rsidR="00470362" w:rsidRPr="008E3BE6">
        <w:rPr>
          <w:rStyle w:val="cf01"/>
          <w:rFonts w:ascii="Calibri" w:hAnsi="Calibri" w:cs="Calibri"/>
          <w:sz w:val="22"/>
          <w:szCs w:val="22"/>
        </w:rPr>
        <w:t xml:space="preserve"> </w:t>
      </w:r>
      <w:r w:rsidR="009A0732" w:rsidRPr="008E3BE6">
        <w:rPr>
          <w:rStyle w:val="cf01"/>
          <w:rFonts w:ascii="Calibri" w:hAnsi="Calibri" w:cs="Calibri"/>
          <w:sz w:val="22"/>
          <w:szCs w:val="22"/>
        </w:rPr>
        <w:t xml:space="preserve">experienced </w:t>
      </w:r>
      <w:r w:rsidR="00E554A0">
        <w:rPr>
          <w:rStyle w:val="cf01"/>
          <w:rFonts w:ascii="Calibri" w:hAnsi="Calibri" w:cs="Calibri"/>
          <w:sz w:val="22"/>
          <w:szCs w:val="22"/>
        </w:rPr>
        <w:t>because of</w:t>
      </w:r>
      <w:r w:rsidR="00470362" w:rsidRPr="008E3BE6">
        <w:rPr>
          <w:rStyle w:val="cf01"/>
          <w:rFonts w:ascii="Calibri" w:hAnsi="Calibri" w:cs="Calibri"/>
          <w:sz w:val="22"/>
          <w:szCs w:val="22"/>
        </w:rPr>
        <w:t xml:space="preserve"> MLTC, which was reported to negatively impact their relationships with others</w:t>
      </w:r>
      <w:r w:rsidR="008208D2" w:rsidRPr="008E3BE6">
        <w:rPr>
          <w:rStyle w:val="cf01"/>
          <w:rFonts w:ascii="Calibri" w:hAnsi="Calibri" w:cs="Calibri"/>
          <w:sz w:val="22"/>
          <w:szCs w:val="22"/>
        </w:rPr>
        <w:t>.</w:t>
      </w:r>
      <w:r w:rsidR="00EE2436" w:rsidRPr="008E3BE6">
        <w:rPr>
          <w:rStyle w:val="cf01"/>
          <w:rFonts w:ascii="Calibri" w:hAnsi="Calibri" w:cs="Calibri"/>
          <w:sz w:val="22"/>
          <w:szCs w:val="22"/>
        </w:rPr>
        <w:t xml:space="preserve"> </w:t>
      </w:r>
      <w:r w:rsidR="00517176" w:rsidRPr="000D5340">
        <w:rPr>
          <w:rStyle w:val="cf01"/>
          <w:rFonts w:ascii="Calibri" w:hAnsi="Calibri" w:cs="Calibri"/>
          <w:sz w:val="22"/>
          <w:szCs w:val="22"/>
        </w:rPr>
        <w:t>‘‘</w:t>
      </w:r>
      <w:r w:rsidR="008208D2" w:rsidRPr="008E3BE6">
        <w:rPr>
          <w:rStyle w:val="cf01"/>
          <w:rFonts w:ascii="Calibri" w:hAnsi="Calibri" w:cs="Calibri"/>
          <w:sz w:val="22"/>
          <w:szCs w:val="22"/>
        </w:rPr>
        <w:t>A</w:t>
      </w:r>
      <w:r w:rsidR="00517176" w:rsidRPr="000D5340">
        <w:rPr>
          <w:rStyle w:val="cf01"/>
          <w:rFonts w:ascii="Calibri" w:hAnsi="Calibri" w:cs="Calibri"/>
          <w:sz w:val="22"/>
          <w:szCs w:val="22"/>
        </w:rPr>
        <w:t xml:space="preserve"> need to be seen and understood</w:t>
      </w:r>
      <w:r w:rsidR="00952A17">
        <w:rPr>
          <w:rStyle w:val="cf01"/>
          <w:rFonts w:ascii="Calibri" w:hAnsi="Calibri" w:cs="Calibri"/>
          <w:sz w:val="22"/>
          <w:szCs w:val="22"/>
        </w:rPr>
        <w:t>”</w:t>
      </w:r>
      <w:r w:rsidR="00EF3015" w:rsidRPr="008E3BE6">
        <w:rPr>
          <w:rStyle w:val="cf01"/>
          <w:rFonts w:ascii="Calibri" w:hAnsi="Calibri" w:cs="Calibri"/>
          <w:sz w:val="22"/>
          <w:szCs w:val="22"/>
        </w:rPr>
        <w:t xml:space="preserve"> </w:t>
      </w:r>
      <w:r w:rsidR="003A791C" w:rsidRPr="008E3BE6">
        <w:rPr>
          <w:rStyle w:val="cf01"/>
          <w:rFonts w:ascii="Calibri" w:hAnsi="Calibri" w:cs="Calibri"/>
          <w:sz w:val="22"/>
          <w:szCs w:val="22"/>
        </w:rPr>
        <w:t>described how participants valued social relationships that enabled them to</w:t>
      </w:r>
      <w:r w:rsidR="00CB55A5" w:rsidRPr="008E3BE6">
        <w:rPr>
          <w:rStyle w:val="cf01"/>
          <w:rFonts w:ascii="Calibri" w:hAnsi="Calibri" w:cs="Calibri"/>
          <w:sz w:val="22"/>
          <w:szCs w:val="22"/>
        </w:rPr>
        <w:t xml:space="preserve"> talk about their conditions</w:t>
      </w:r>
      <w:r w:rsidR="000743FD" w:rsidRPr="008E3BE6">
        <w:rPr>
          <w:rStyle w:val="cf01"/>
          <w:rFonts w:ascii="Calibri" w:hAnsi="Calibri" w:cs="Calibri"/>
          <w:sz w:val="22"/>
          <w:szCs w:val="22"/>
        </w:rPr>
        <w:t xml:space="preserve"> </w:t>
      </w:r>
      <w:r w:rsidR="00CB55A5" w:rsidRPr="008E3BE6">
        <w:rPr>
          <w:rStyle w:val="cf01"/>
          <w:rFonts w:ascii="Calibri" w:hAnsi="Calibri" w:cs="Calibri"/>
          <w:sz w:val="22"/>
          <w:szCs w:val="22"/>
        </w:rPr>
        <w:t>with others who have shared experiences</w:t>
      </w:r>
      <w:r w:rsidR="000743FD" w:rsidRPr="008E3BE6">
        <w:rPr>
          <w:rStyle w:val="cf01"/>
          <w:rFonts w:ascii="Calibri" w:hAnsi="Calibri" w:cs="Calibri"/>
          <w:sz w:val="22"/>
          <w:szCs w:val="22"/>
        </w:rPr>
        <w:t>.</w:t>
      </w:r>
      <w:r w:rsidR="00CD047E" w:rsidRPr="008E3BE6">
        <w:rPr>
          <w:rStyle w:val="cf01"/>
          <w:rFonts w:ascii="Calibri" w:hAnsi="Calibri" w:cs="Calibri"/>
          <w:sz w:val="22"/>
          <w:szCs w:val="22"/>
        </w:rPr>
        <w:t xml:space="preserve"> Participants experienced a sense of abandonment when they felt unable to share</w:t>
      </w:r>
      <w:r w:rsidR="00D02793">
        <w:rPr>
          <w:rStyle w:val="cf01"/>
          <w:rFonts w:ascii="Calibri" w:hAnsi="Calibri" w:cs="Calibri"/>
          <w:sz w:val="22"/>
          <w:szCs w:val="22"/>
        </w:rPr>
        <w:t xml:space="preserve"> their needs and experiences</w:t>
      </w:r>
      <w:r w:rsidR="00CD047E" w:rsidRPr="008E3BE6">
        <w:rPr>
          <w:rStyle w:val="cf01"/>
          <w:rFonts w:ascii="Calibri" w:hAnsi="Calibri" w:cs="Calibri"/>
          <w:sz w:val="22"/>
          <w:szCs w:val="22"/>
        </w:rPr>
        <w:t xml:space="preserve"> with </w:t>
      </w:r>
      <w:r w:rsidR="00E554A0">
        <w:rPr>
          <w:rStyle w:val="cf01"/>
          <w:rFonts w:ascii="Calibri" w:hAnsi="Calibri" w:cs="Calibri"/>
          <w:sz w:val="22"/>
          <w:szCs w:val="22"/>
        </w:rPr>
        <w:t xml:space="preserve">family and </w:t>
      </w:r>
      <w:r w:rsidR="00AA41DC" w:rsidRPr="008E3BE6">
        <w:rPr>
          <w:rStyle w:val="cf01"/>
          <w:rFonts w:ascii="Calibri" w:hAnsi="Calibri" w:cs="Calibri"/>
          <w:sz w:val="22"/>
          <w:szCs w:val="22"/>
        </w:rPr>
        <w:t xml:space="preserve">close </w:t>
      </w:r>
      <w:r w:rsidR="00CD047E" w:rsidRPr="008E3BE6">
        <w:rPr>
          <w:rStyle w:val="cf01"/>
          <w:rFonts w:ascii="Calibri" w:hAnsi="Calibri" w:cs="Calibri"/>
          <w:sz w:val="22"/>
          <w:szCs w:val="22"/>
        </w:rPr>
        <w:t xml:space="preserve">friends.  Some participants experienced distress around </w:t>
      </w:r>
      <w:r w:rsidR="00CD047E" w:rsidRPr="008E3BE6">
        <w:rPr>
          <w:rFonts w:ascii="Calibri" w:hAnsi="Calibri" w:cs="Calibri"/>
        </w:rPr>
        <w:t xml:space="preserve">the need to self-manage their health, </w:t>
      </w:r>
      <w:r w:rsidR="00AA41DC" w:rsidRPr="008E3BE6">
        <w:rPr>
          <w:rFonts w:ascii="Calibri" w:hAnsi="Calibri" w:cs="Calibri"/>
        </w:rPr>
        <w:t xml:space="preserve">which was </w:t>
      </w:r>
      <w:r w:rsidR="00CD047E" w:rsidRPr="008E3BE6">
        <w:rPr>
          <w:rFonts w:ascii="Calibri" w:hAnsi="Calibri" w:cs="Calibri"/>
        </w:rPr>
        <w:t>reinforced by limited health and care services.</w:t>
      </w:r>
      <w:r w:rsidR="000743FD" w:rsidRPr="008E3BE6">
        <w:rPr>
          <w:rStyle w:val="cf01"/>
          <w:rFonts w:ascii="Calibri" w:hAnsi="Calibri" w:cs="Calibri"/>
          <w:sz w:val="22"/>
          <w:szCs w:val="22"/>
        </w:rPr>
        <w:t xml:space="preserve"> </w:t>
      </w:r>
      <w:r w:rsidR="001B237B">
        <w:rPr>
          <w:rStyle w:val="cf01"/>
          <w:rFonts w:ascii="Calibri" w:hAnsi="Calibri" w:cs="Calibri"/>
          <w:sz w:val="22"/>
          <w:szCs w:val="22"/>
        </w:rPr>
        <w:t>“</w:t>
      </w:r>
      <w:r w:rsidR="000743FD" w:rsidRPr="008E3BE6">
        <w:rPr>
          <w:rStyle w:val="cf01"/>
          <w:rFonts w:ascii="Calibri" w:hAnsi="Calibri" w:cs="Calibri"/>
          <w:sz w:val="22"/>
          <w:szCs w:val="22"/>
        </w:rPr>
        <w:t>Altered interaction</w:t>
      </w:r>
      <w:r w:rsidR="001B237B">
        <w:rPr>
          <w:rStyle w:val="cf01"/>
          <w:rFonts w:ascii="Calibri" w:hAnsi="Calibri" w:cs="Calibri"/>
          <w:sz w:val="22"/>
          <w:szCs w:val="22"/>
        </w:rPr>
        <w:t>”</w:t>
      </w:r>
      <w:r w:rsidR="000743FD" w:rsidRPr="008E3BE6">
        <w:rPr>
          <w:rStyle w:val="cf01"/>
          <w:rFonts w:ascii="Calibri" w:hAnsi="Calibri" w:cs="Calibri"/>
          <w:sz w:val="22"/>
          <w:szCs w:val="22"/>
        </w:rPr>
        <w:t xml:space="preserve"> </w:t>
      </w:r>
      <w:r w:rsidR="004E22AD" w:rsidRPr="008E3BE6">
        <w:rPr>
          <w:rStyle w:val="cf01"/>
          <w:rFonts w:ascii="Calibri" w:hAnsi="Calibri" w:cs="Calibri"/>
          <w:sz w:val="22"/>
          <w:szCs w:val="22"/>
        </w:rPr>
        <w:t xml:space="preserve">reflected </w:t>
      </w:r>
      <w:r w:rsidR="00DB5308" w:rsidRPr="008E3BE6">
        <w:rPr>
          <w:rStyle w:val="cf01"/>
          <w:rFonts w:ascii="Calibri" w:hAnsi="Calibri" w:cs="Calibri"/>
          <w:sz w:val="22"/>
          <w:szCs w:val="22"/>
        </w:rPr>
        <w:t xml:space="preserve">how </w:t>
      </w:r>
      <w:r w:rsidR="00DB3039" w:rsidRPr="000D5340">
        <w:rPr>
          <w:rStyle w:val="cf01"/>
          <w:rFonts w:ascii="Calibri" w:hAnsi="Calibri" w:cs="Calibri"/>
          <w:sz w:val="22"/>
          <w:szCs w:val="22"/>
        </w:rPr>
        <w:t xml:space="preserve">MLTC required participants to find new ways to maintain social connection. </w:t>
      </w:r>
      <w:r w:rsidR="00C43540" w:rsidRPr="000D5340">
        <w:rPr>
          <w:rStyle w:val="cf01"/>
          <w:rFonts w:ascii="Calibri" w:hAnsi="Calibri" w:cs="Calibri"/>
          <w:sz w:val="22"/>
          <w:szCs w:val="22"/>
        </w:rPr>
        <w:t xml:space="preserve"> </w:t>
      </w:r>
    </w:p>
    <w:p w14:paraId="26C8D893" w14:textId="77777777" w:rsidR="00517176" w:rsidRPr="000D5340" w:rsidRDefault="00517176" w:rsidP="005E4990">
      <w:pPr>
        <w:rPr>
          <w:rStyle w:val="cf01"/>
          <w:rFonts w:ascii="Calibri" w:hAnsi="Calibri" w:cs="Calibri"/>
          <w:b/>
          <w:bCs/>
          <w:sz w:val="22"/>
          <w:szCs w:val="22"/>
        </w:rPr>
      </w:pPr>
      <w:r w:rsidRPr="000D5340">
        <w:rPr>
          <w:rStyle w:val="cf01"/>
          <w:rFonts w:ascii="Calibri" w:hAnsi="Calibri" w:cs="Calibri"/>
          <w:b/>
          <w:bCs/>
          <w:sz w:val="22"/>
          <w:szCs w:val="22"/>
        </w:rPr>
        <w:t>Conclusion</w:t>
      </w:r>
    </w:p>
    <w:p w14:paraId="2E21CA4C" w14:textId="3FA57310" w:rsidR="00017F25" w:rsidRPr="000D5340" w:rsidRDefault="00682324" w:rsidP="005E4990">
      <w:pPr>
        <w:rPr>
          <w:rFonts w:ascii="Calibri" w:hAnsi="Calibri" w:cs="Calibri"/>
        </w:rPr>
      </w:pPr>
      <w:r>
        <w:rPr>
          <w:rStyle w:val="cf01"/>
          <w:rFonts w:ascii="Calibri" w:hAnsi="Calibri" w:cs="Calibri"/>
          <w:sz w:val="22"/>
          <w:szCs w:val="22"/>
        </w:rPr>
        <w:t>M</w:t>
      </w:r>
      <w:r w:rsidR="000C3792" w:rsidRPr="008E3BE6">
        <w:rPr>
          <w:rStyle w:val="cf01"/>
          <w:rFonts w:ascii="Calibri" w:hAnsi="Calibri" w:cs="Calibri"/>
          <w:sz w:val="22"/>
          <w:szCs w:val="22"/>
        </w:rPr>
        <w:t xml:space="preserve">eaningful connection may be achieved through </w:t>
      </w:r>
      <w:r w:rsidR="00B72EC4">
        <w:rPr>
          <w:rStyle w:val="cf01"/>
          <w:rFonts w:ascii="Calibri" w:hAnsi="Calibri" w:cs="Calibri"/>
          <w:sz w:val="22"/>
          <w:szCs w:val="22"/>
        </w:rPr>
        <w:t>diverse</w:t>
      </w:r>
      <w:r w:rsidR="000C3792" w:rsidRPr="008E3BE6">
        <w:rPr>
          <w:rStyle w:val="cf01"/>
          <w:rFonts w:ascii="Calibri" w:hAnsi="Calibri" w:cs="Calibri"/>
          <w:sz w:val="22"/>
          <w:szCs w:val="22"/>
        </w:rPr>
        <w:t xml:space="preserve"> social relationships</w:t>
      </w:r>
      <w:r w:rsidR="00B72EC4">
        <w:rPr>
          <w:rStyle w:val="cf01"/>
          <w:rFonts w:ascii="Calibri" w:hAnsi="Calibri" w:cs="Calibri"/>
          <w:sz w:val="22"/>
          <w:szCs w:val="22"/>
        </w:rPr>
        <w:t>, including acquaintances and support groups</w:t>
      </w:r>
      <w:r w:rsidR="000C3792" w:rsidRPr="008E3BE6">
        <w:rPr>
          <w:rStyle w:val="cf01"/>
          <w:rFonts w:ascii="Calibri" w:hAnsi="Calibri" w:cs="Calibri"/>
          <w:sz w:val="22"/>
          <w:szCs w:val="22"/>
        </w:rPr>
        <w:t xml:space="preserve">. Further efforts to </w:t>
      </w:r>
      <w:r w:rsidR="00545F0D" w:rsidRPr="008E3BE6">
        <w:rPr>
          <w:rStyle w:val="cf01"/>
          <w:rFonts w:ascii="Calibri" w:hAnsi="Calibri" w:cs="Calibri"/>
          <w:sz w:val="22"/>
          <w:szCs w:val="22"/>
        </w:rPr>
        <w:t xml:space="preserve">connect people to </w:t>
      </w:r>
      <w:r w:rsidR="00B72EC4">
        <w:rPr>
          <w:rStyle w:val="cf01"/>
          <w:rFonts w:ascii="Calibri" w:hAnsi="Calibri" w:cs="Calibri"/>
          <w:sz w:val="22"/>
          <w:szCs w:val="22"/>
        </w:rPr>
        <w:t>these forms of relationships</w:t>
      </w:r>
      <w:r w:rsidR="00C6115B" w:rsidRPr="008E3BE6">
        <w:rPr>
          <w:rStyle w:val="cf01"/>
          <w:rFonts w:ascii="Calibri" w:hAnsi="Calibri" w:cs="Calibri"/>
          <w:sz w:val="22"/>
          <w:szCs w:val="22"/>
        </w:rPr>
        <w:t xml:space="preserve"> </w:t>
      </w:r>
      <w:r w:rsidR="00877660" w:rsidRPr="008E3BE6">
        <w:rPr>
          <w:rStyle w:val="cf01"/>
          <w:rFonts w:ascii="Calibri" w:hAnsi="Calibri" w:cs="Calibri"/>
          <w:sz w:val="22"/>
          <w:szCs w:val="22"/>
        </w:rPr>
        <w:t>could</w:t>
      </w:r>
      <w:r w:rsidR="005F6D90" w:rsidRPr="008E3BE6">
        <w:rPr>
          <w:rStyle w:val="cf01"/>
          <w:rFonts w:ascii="Calibri" w:hAnsi="Calibri" w:cs="Calibri"/>
          <w:sz w:val="22"/>
          <w:szCs w:val="22"/>
        </w:rPr>
        <w:t xml:space="preserve"> improve self-management of MLTC</w:t>
      </w:r>
      <w:r w:rsidR="00397EB8">
        <w:rPr>
          <w:rStyle w:val="cf01"/>
          <w:rFonts w:ascii="Calibri" w:hAnsi="Calibri" w:cs="Calibri"/>
          <w:sz w:val="22"/>
          <w:szCs w:val="22"/>
        </w:rPr>
        <w:t xml:space="preserve">, though strategies may vary </w:t>
      </w:r>
      <w:r w:rsidR="00465CD2">
        <w:rPr>
          <w:rStyle w:val="cf01"/>
          <w:rFonts w:ascii="Calibri" w:hAnsi="Calibri" w:cs="Calibri"/>
          <w:sz w:val="22"/>
          <w:szCs w:val="22"/>
        </w:rPr>
        <w:t xml:space="preserve">for adults with different characteristics and </w:t>
      </w:r>
      <w:r w:rsidR="00D33514">
        <w:rPr>
          <w:rStyle w:val="cf01"/>
          <w:rFonts w:ascii="Calibri" w:hAnsi="Calibri" w:cs="Calibri"/>
          <w:sz w:val="22"/>
          <w:szCs w:val="22"/>
        </w:rPr>
        <w:t xml:space="preserve">health </w:t>
      </w:r>
      <w:r w:rsidR="00465CD2">
        <w:rPr>
          <w:rStyle w:val="cf01"/>
          <w:rFonts w:ascii="Calibri" w:hAnsi="Calibri" w:cs="Calibri"/>
          <w:sz w:val="22"/>
          <w:szCs w:val="22"/>
        </w:rPr>
        <w:t>needs</w:t>
      </w:r>
      <w:r w:rsidR="00B929D9">
        <w:rPr>
          <w:rStyle w:val="cf01"/>
          <w:rFonts w:ascii="Calibri" w:hAnsi="Calibri" w:cs="Calibri"/>
          <w:sz w:val="22"/>
          <w:szCs w:val="22"/>
        </w:rPr>
        <w:t>.</w:t>
      </w:r>
      <w:r w:rsidR="008F1421" w:rsidRPr="008E3BE6">
        <w:rPr>
          <w:rStyle w:val="cf01"/>
          <w:rFonts w:ascii="Calibri" w:hAnsi="Calibri" w:cs="Calibri"/>
          <w:sz w:val="22"/>
          <w:szCs w:val="22"/>
        </w:rPr>
        <w:t xml:space="preserve"> </w:t>
      </w:r>
      <w:r w:rsidR="00017F25" w:rsidRPr="00856FCA">
        <w:rPr>
          <w:rFonts w:ascii="Calibri" w:hAnsi="Calibri" w:cs="Calibri"/>
        </w:rPr>
        <w:t>Interventions that targe</w:t>
      </w:r>
      <w:r w:rsidR="00CC339C" w:rsidRPr="000D5340">
        <w:rPr>
          <w:rFonts w:ascii="Calibri" w:hAnsi="Calibri" w:cs="Calibri"/>
        </w:rPr>
        <w:t>t mental burden,</w:t>
      </w:r>
      <w:r w:rsidR="00EB3055" w:rsidRPr="008E3BE6">
        <w:rPr>
          <w:rFonts w:ascii="Calibri" w:hAnsi="Calibri" w:cs="Calibri"/>
        </w:rPr>
        <w:t xml:space="preserve"> nostalgia, low mood and depressive symptoms</w:t>
      </w:r>
      <w:r w:rsidR="00017F25" w:rsidRPr="00856FCA">
        <w:rPr>
          <w:rFonts w:ascii="Calibri" w:hAnsi="Calibri" w:cs="Calibri"/>
        </w:rPr>
        <w:t xml:space="preserve"> </w:t>
      </w:r>
      <w:r w:rsidR="008F1421" w:rsidRPr="000D5340">
        <w:rPr>
          <w:rFonts w:ascii="Calibri" w:hAnsi="Calibri" w:cs="Calibri"/>
        </w:rPr>
        <w:t>experience</w:t>
      </w:r>
      <w:r w:rsidR="008F1421" w:rsidRPr="008E3BE6">
        <w:rPr>
          <w:rFonts w:ascii="Calibri" w:hAnsi="Calibri" w:cs="Calibri"/>
        </w:rPr>
        <w:t xml:space="preserve">d </w:t>
      </w:r>
      <w:r w:rsidR="00B25C0D">
        <w:rPr>
          <w:rFonts w:ascii="Calibri" w:hAnsi="Calibri" w:cs="Calibri"/>
        </w:rPr>
        <w:t>because</w:t>
      </w:r>
      <w:r w:rsidR="008F1421" w:rsidRPr="008E3BE6">
        <w:rPr>
          <w:rFonts w:ascii="Calibri" w:hAnsi="Calibri" w:cs="Calibri"/>
        </w:rPr>
        <w:t xml:space="preserve"> of MLTC </w:t>
      </w:r>
      <w:r w:rsidR="00017F25" w:rsidRPr="00856FCA">
        <w:rPr>
          <w:rFonts w:ascii="Calibri" w:hAnsi="Calibri" w:cs="Calibri"/>
        </w:rPr>
        <w:t xml:space="preserve">could support </w:t>
      </w:r>
      <w:r w:rsidR="002D0CD5" w:rsidRPr="000D5340">
        <w:rPr>
          <w:rFonts w:ascii="Calibri" w:hAnsi="Calibri" w:cs="Calibri"/>
        </w:rPr>
        <w:t xml:space="preserve">appropriate and </w:t>
      </w:r>
      <w:r w:rsidR="00017F25" w:rsidRPr="00856FCA">
        <w:rPr>
          <w:rFonts w:ascii="Calibri" w:hAnsi="Calibri" w:cs="Calibri"/>
        </w:rPr>
        <w:t>meaningful social connection</w:t>
      </w:r>
      <w:r w:rsidR="00021346">
        <w:rPr>
          <w:rFonts w:ascii="Calibri" w:hAnsi="Calibri" w:cs="Calibri"/>
        </w:rPr>
        <w:t>. F</w:t>
      </w:r>
      <w:r w:rsidR="00017F25" w:rsidRPr="00856FCA">
        <w:rPr>
          <w:rFonts w:ascii="Calibri" w:hAnsi="Calibri" w:cs="Calibri"/>
        </w:rPr>
        <w:t>urther research is needed to test these relationships.</w:t>
      </w:r>
    </w:p>
    <w:p w14:paraId="313D33B3" w14:textId="74DCAC1F" w:rsidR="00246311" w:rsidRPr="000D5340" w:rsidRDefault="00246311" w:rsidP="005E4990">
      <w:pPr>
        <w:rPr>
          <w:rFonts w:ascii="Calibri" w:hAnsi="Calibri" w:cs="Calibri"/>
          <w:b/>
          <w:bCs/>
        </w:rPr>
      </w:pPr>
      <w:r w:rsidRPr="000D5340">
        <w:rPr>
          <w:rFonts w:ascii="Calibri" w:hAnsi="Calibri" w:cs="Calibri"/>
          <w:b/>
          <w:bCs/>
        </w:rPr>
        <w:t>Patient</w:t>
      </w:r>
      <w:r w:rsidR="00F6689A" w:rsidRPr="000D5340">
        <w:rPr>
          <w:rFonts w:ascii="Calibri" w:hAnsi="Calibri" w:cs="Calibri"/>
          <w:b/>
          <w:bCs/>
        </w:rPr>
        <w:t xml:space="preserve"> </w:t>
      </w:r>
      <w:r w:rsidR="00D02793">
        <w:rPr>
          <w:rFonts w:ascii="Calibri" w:hAnsi="Calibri" w:cs="Calibri"/>
          <w:b/>
          <w:bCs/>
        </w:rPr>
        <w:t>and</w:t>
      </w:r>
      <w:r w:rsidR="00F6689A" w:rsidRPr="000D5340">
        <w:rPr>
          <w:rFonts w:ascii="Calibri" w:hAnsi="Calibri" w:cs="Calibri"/>
          <w:b/>
          <w:bCs/>
        </w:rPr>
        <w:t xml:space="preserve"> public contribut</w:t>
      </w:r>
      <w:r w:rsidR="00925305" w:rsidRPr="000D5340">
        <w:rPr>
          <w:rFonts w:ascii="Calibri" w:hAnsi="Calibri" w:cs="Calibri"/>
          <w:b/>
          <w:bCs/>
        </w:rPr>
        <w:t>ion</w:t>
      </w:r>
    </w:p>
    <w:p w14:paraId="7C55AAE6" w14:textId="77777777" w:rsidR="00007596" w:rsidRDefault="00007596" w:rsidP="005E4990">
      <w:pPr>
        <w:rPr>
          <w:rFonts w:ascii="Calibri" w:hAnsi="Calibri" w:cs="Calibri"/>
        </w:rPr>
      </w:pPr>
      <w:r w:rsidRPr="000D5340">
        <w:rPr>
          <w:rFonts w:ascii="Calibri" w:hAnsi="Calibri" w:cs="Calibri"/>
        </w:rPr>
        <w:t>T</w:t>
      </w:r>
      <w:r w:rsidRPr="008E3BE6">
        <w:rPr>
          <w:rFonts w:ascii="Calibri" w:hAnsi="Calibri" w:cs="Calibri"/>
        </w:rPr>
        <w:t>hree</w:t>
      </w:r>
      <w:r w:rsidRPr="0023445B">
        <w:rPr>
          <w:rFonts w:ascii="Calibri" w:hAnsi="Calibri" w:cs="Calibri"/>
        </w:rPr>
        <w:t xml:space="preserve"> public contributors shaped the design of this study by sharing their experiences and views of </w:t>
      </w:r>
      <w:r w:rsidRPr="0023445B">
        <w:rPr>
          <w:rFonts w:ascii="Calibri" w:eastAsia="Arial" w:hAnsi="Calibri" w:cs="Calibri"/>
        </w:rPr>
        <w:t xml:space="preserve">key issues people who lack adequate social support may experience and how this might impact management of their health. They noted </w:t>
      </w:r>
      <w:r w:rsidRPr="0023445B">
        <w:rPr>
          <w:rFonts w:ascii="Calibri" w:hAnsi="Calibri" w:cs="Calibri"/>
        </w:rPr>
        <w:t>the importance of speaking to a range of people to understand social relationship needs of people living with MLTC, as experiences will vary. Two public contributors reviewed and helped refine the interview topic guide and commented on the importance of tone when conducting interviews, to encourage participants to share their experiences. One public contributor supported analysis of the transcripts through coding, discussion</w:t>
      </w:r>
      <w:r>
        <w:rPr>
          <w:rFonts w:ascii="Calibri" w:hAnsi="Calibri" w:cs="Calibri"/>
        </w:rPr>
        <w:t>,</w:t>
      </w:r>
      <w:r w:rsidRPr="0023445B">
        <w:rPr>
          <w:rFonts w:ascii="Calibri" w:hAnsi="Calibri" w:cs="Calibri"/>
        </w:rPr>
        <w:t xml:space="preserve"> and manuscript review. They highlighted the abandonment expressed by participants and how participants appeared to want to be seen as independent despite wanting and needing more support.  </w:t>
      </w:r>
    </w:p>
    <w:p w14:paraId="1D2C73A6" w14:textId="30A27044" w:rsidR="00684EE3" w:rsidRDefault="008A72AC" w:rsidP="005E4990">
      <w:pPr>
        <w:rPr>
          <w:rFonts w:ascii="Calibri" w:hAnsi="Calibri" w:cs="Calibri"/>
          <w:b/>
          <w:bCs/>
        </w:rPr>
      </w:pPr>
      <w:r>
        <w:rPr>
          <w:rFonts w:ascii="Calibri" w:hAnsi="Calibri" w:cs="Calibri"/>
          <w:b/>
          <w:bCs/>
        </w:rPr>
        <w:t xml:space="preserve">Keywords: </w:t>
      </w:r>
      <w:r w:rsidR="002745FA" w:rsidRPr="008961C0">
        <w:rPr>
          <w:rFonts w:ascii="Calibri" w:hAnsi="Calibri" w:cs="Calibri"/>
        </w:rPr>
        <w:t xml:space="preserve">Multiple long-term conditions; </w:t>
      </w:r>
      <w:r w:rsidR="00D8251E" w:rsidRPr="008961C0">
        <w:rPr>
          <w:rFonts w:ascii="Calibri" w:hAnsi="Calibri" w:cs="Calibri"/>
        </w:rPr>
        <w:t xml:space="preserve">social relationships; social networks; qualitative; </w:t>
      </w:r>
      <w:r w:rsidR="008961C0" w:rsidRPr="008961C0">
        <w:rPr>
          <w:rFonts w:ascii="Calibri" w:hAnsi="Calibri" w:cs="Calibri"/>
        </w:rPr>
        <w:t>loneliness; social isolation</w:t>
      </w:r>
    </w:p>
    <w:p w14:paraId="158AC27C" w14:textId="77777777" w:rsidR="008961C0" w:rsidRDefault="008961C0" w:rsidP="005E4990">
      <w:pPr>
        <w:rPr>
          <w:rFonts w:ascii="Calibri" w:hAnsi="Calibri" w:cs="Calibri"/>
          <w:b/>
          <w:bCs/>
        </w:rPr>
      </w:pPr>
    </w:p>
    <w:p w14:paraId="1C8D5BE8" w14:textId="42BADBB0" w:rsidR="00E63F78" w:rsidRPr="00856FCA" w:rsidRDefault="00E63F78" w:rsidP="005E4990">
      <w:pPr>
        <w:rPr>
          <w:rFonts w:ascii="Calibri" w:hAnsi="Calibri" w:cs="Calibri"/>
          <w:b/>
          <w:bCs/>
        </w:rPr>
      </w:pPr>
      <w:r w:rsidRPr="00856FCA">
        <w:rPr>
          <w:rFonts w:ascii="Calibri" w:hAnsi="Calibri" w:cs="Calibri"/>
          <w:b/>
          <w:bCs/>
        </w:rPr>
        <w:lastRenderedPageBreak/>
        <w:t>Introduction</w:t>
      </w:r>
    </w:p>
    <w:p w14:paraId="74D49192" w14:textId="1046113F" w:rsidR="00A00693" w:rsidRPr="00856FCA" w:rsidRDefault="001E5D67" w:rsidP="005E4990">
      <w:pPr>
        <w:rPr>
          <w:rFonts w:ascii="Calibri" w:hAnsi="Calibri" w:cs="Calibri"/>
        </w:rPr>
      </w:pPr>
      <w:r w:rsidRPr="00856FCA">
        <w:rPr>
          <w:rFonts w:ascii="Calibri" w:hAnsi="Calibri" w:cs="Calibri"/>
        </w:rPr>
        <w:t xml:space="preserve">Approximately </w:t>
      </w:r>
      <w:r w:rsidR="00F54A36" w:rsidRPr="00856FCA">
        <w:rPr>
          <w:rFonts w:ascii="Calibri" w:hAnsi="Calibri" w:cs="Calibri"/>
        </w:rPr>
        <w:t>50%</w:t>
      </w:r>
      <w:r w:rsidR="0062768C" w:rsidRPr="00856FCA">
        <w:rPr>
          <w:rFonts w:ascii="Calibri" w:hAnsi="Calibri" w:cs="Calibri"/>
        </w:rPr>
        <w:t xml:space="preserve"> </w:t>
      </w:r>
      <w:r w:rsidR="0054190B" w:rsidRPr="00856FCA">
        <w:rPr>
          <w:rFonts w:ascii="Calibri" w:hAnsi="Calibri" w:cs="Calibri"/>
        </w:rPr>
        <w:t xml:space="preserve">of </w:t>
      </w:r>
      <w:r w:rsidR="0062768C" w:rsidRPr="00856FCA">
        <w:rPr>
          <w:rFonts w:ascii="Calibri" w:hAnsi="Calibri" w:cs="Calibri"/>
        </w:rPr>
        <w:t>adults</w:t>
      </w:r>
      <w:r w:rsidR="00714E4C" w:rsidRPr="00856FCA">
        <w:rPr>
          <w:rFonts w:ascii="Calibri" w:hAnsi="Calibri" w:cs="Calibri"/>
        </w:rPr>
        <w:t xml:space="preserve"> </w:t>
      </w:r>
      <w:r w:rsidR="00F54A36" w:rsidRPr="00856FCA">
        <w:rPr>
          <w:rFonts w:ascii="Calibri" w:hAnsi="Calibri" w:cs="Calibri"/>
        </w:rPr>
        <w:t>aged ≥</w:t>
      </w:r>
      <w:r w:rsidR="002D067F" w:rsidRPr="00856FCA">
        <w:rPr>
          <w:rFonts w:ascii="Calibri" w:hAnsi="Calibri" w:cs="Calibri"/>
        </w:rPr>
        <w:t xml:space="preserve">40 years </w:t>
      </w:r>
      <w:r w:rsidR="00714E4C" w:rsidRPr="00856FCA">
        <w:rPr>
          <w:rFonts w:ascii="Calibri" w:hAnsi="Calibri" w:cs="Calibri"/>
        </w:rPr>
        <w:t>globally</w:t>
      </w:r>
      <w:r w:rsidR="0062768C" w:rsidRPr="00856FCA">
        <w:rPr>
          <w:rFonts w:ascii="Calibri" w:hAnsi="Calibri" w:cs="Calibri"/>
        </w:rPr>
        <w:t xml:space="preserve"> </w:t>
      </w:r>
      <w:r w:rsidR="00345214" w:rsidRPr="00856FCA">
        <w:rPr>
          <w:rFonts w:ascii="Calibri" w:hAnsi="Calibri" w:cs="Calibri"/>
        </w:rPr>
        <w:t>are living with two or more long-term conditions</w:t>
      </w:r>
      <w:r w:rsidR="00066285" w:rsidRPr="00856FCA">
        <w:rPr>
          <w:rFonts w:ascii="Calibri" w:hAnsi="Calibri" w:cs="Calibri"/>
        </w:rPr>
        <w:t>, commonly referred to as multiple long-term conditions</w:t>
      </w:r>
      <w:r w:rsidR="00FD3A8A" w:rsidRPr="00856FCA">
        <w:rPr>
          <w:rFonts w:ascii="Calibri" w:hAnsi="Calibri" w:cs="Calibri"/>
        </w:rPr>
        <w:t xml:space="preserve"> (MLTC)</w:t>
      </w:r>
      <w:r w:rsidR="003F6D94" w:rsidRPr="00856FCA">
        <w:rPr>
          <w:rFonts w:ascii="Calibri" w:hAnsi="Calibri" w:cs="Calibri"/>
          <w:vertAlign w:val="superscript"/>
        </w:rPr>
        <w:t>1,2</w:t>
      </w:r>
      <w:r w:rsidR="003E4B2F" w:rsidRPr="00856FCA">
        <w:rPr>
          <w:rFonts w:ascii="Calibri" w:hAnsi="Calibri" w:cs="Calibri"/>
        </w:rPr>
        <w:t xml:space="preserve">. </w:t>
      </w:r>
      <w:r w:rsidR="00FD3A8A" w:rsidRPr="00856FCA">
        <w:rPr>
          <w:rFonts w:ascii="Calibri" w:hAnsi="Calibri" w:cs="Calibri"/>
        </w:rPr>
        <w:t>People living with MLTC have poore</w:t>
      </w:r>
      <w:r w:rsidR="003351B5" w:rsidRPr="00856FCA">
        <w:rPr>
          <w:rFonts w:ascii="Calibri" w:hAnsi="Calibri" w:cs="Calibri"/>
        </w:rPr>
        <w:t>r quality of life, functional decline</w:t>
      </w:r>
      <w:r w:rsidR="00D5574F" w:rsidRPr="00856FCA">
        <w:rPr>
          <w:rFonts w:ascii="Calibri" w:hAnsi="Calibri" w:cs="Calibri"/>
        </w:rPr>
        <w:t xml:space="preserve">, </w:t>
      </w:r>
      <w:r w:rsidR="001610AA" w:rsidRPr="00856FCA">
        <w:rPr>
          <w:rFonts w:ascii="Calibri" w:hAnsi="Calibri" w:cs="Calibri"/>
        </w:rPr>
        <w:t>g</w:t>
      </w:r>
      <w:r w:rsidR="00D5574F" w:rsidRPr="00856FCA">
        <w:rPr>
          <w:rFonts w:ascii="Calibri" w:hAnsi="Calibri" w:cs="Calibri"/>
        </w:rPr>
        <w:t>reater healthcare needs and higher risk o</w:t>
      </w:r>
      <w:r w:rsidR="001610AA" w:rsidRPr="00856FCA">
        <w:rPr>
          <w:rFonts w:ascii="Calibri" w:hAnsi="Calibri" w:cs="Calibri"/>
        </w:rPr>
        <w:t>f mortality</w:t>
      </w:r>
      <w:r w:rsidR="001E03C4" w:rsidRPr="00856FCA">
        <w:rPr>
          <w:rFonts w:ascii="Calibri" w:hAnsi="Calibri" w:cs="Calibri"/>
          <w:vertAlign w:val="superscript"/>
        </w:rPr>
        <w:t>3</w:t>
      </w:r>
      <w:r w:rsidR="00A334F5">
        <w:rPr>
          <w:rFonts w:ascii="Calibri" w:hAnsi="Calibri" w:cs="Calibri"/>
          <w:vertAlign w:val="superscript"/>
        </w:rPr>
        <w:t>-5</w:t>
      </w:r>
      <w:r w:rsidR="001610AA" w:rsidRPr="00856FCA">
        <w:rPr>
          <w:rFonts w:ascii="Calibri" w:hAnsi="Calibri" w:cs="Calibri"/>
        </w:rPr>
        <w:t>.</w:t>
      </w:r>
      <w:r w:rsidR="00313FDA" w:rsidRPr="00856FCA">
        <w:rPr>
          <w:rFonts w:ascii="Calibri" w:hAnsi="Calibri" w:cs="Calibri"/>
        </w:rPr>
        <w:t xml:space="preserve"> </w:t>
      </w:r>
      <w:r w:rsidR="007235AA" w:rsidRPr="00856FCA">
        <w:rPr>
          <w:rFonts w:ascii="Calibri" w:hAnsi="Calibri" w:cs="Calibri"/>
        </w:rPr>
        <w:t xml:space="preserve"> Social relationships, defined as the connections people have with others including partners, friends, family members, community organisations, and to a lesser extent health professionals</w:t>
      </w:r>
      <w:r w:rsidR="00A334F5">
        <w:rPr>
          <w:rFonts w:ascii="Calibri" w:hAnsi="Calibri" w:cs="Calibri"/>
          <w:vertAlign w:val="superscript"/>
        </w:rPr>
        <w:t>6</w:t>
      </w:r>
      <w:r w:rsidR="007235AA" w:rsidRPr="00856FCA">
        <w:rPr>
          <w:rFonts w:ascii="Calibri" w:hAnsi="Calibri" w:cs="Calibri"/>
        </w:rPr>
        <w:t xml:space="preserve">, play an important role in </w:t>
      </w:r>
      <w:r w:rsidR="008E3C08">
        <w:rPr>
          <w:rFonts w:ascii="Calibri" w:hAnsi="Calibri" w:cs="Calibri"/>
        </w:rPr>
        <w:t xml:space="preserve">risk </w:t>
      </w:r>
      <w:r w:rsidR="00E1792C">
        <w:rPr>
          <w:rFonts w:ascii="Calibri" w:hAnsi="Calibri" w:cs="Calibri"/>
        </w:rPr>
        <w:t xml:space="preserve">and </w:t>
      </w:r>
      <w:r w:rsidR="00254D2B" w:rsidRPr="00856FCA">
        <w:rPr>
          <w:rFonts w:ascii="Calibri" w:hAnsi="Calibri" w:cs="Calibri"/>
        </w:rPr>
        <w:t>outcomes o</w:t>
      </w:r>
      <w:r w:rsidR="00E1792C">
        <w:rPr>
          <w:rFonts w:ascii="Calibri" w:hAnsi="Calibri" w:cs="Calibri"/>
        </w:rPr>
        <w:t>f</w:t>
      </w:r>
      <w:r w:rsidR="00254D2B" w:rsidRPr="00856FCA">
        <w:rPr>
          <w:rFonts w:ascii="Calibri" w:hAnsi="Calibri" w:cs="Calibri"/>
        </w:rPr>
        <w:t xml:space="preserve"> MLTC</w:t>
      </w:r>
      <w:r w:rsidR="008F2458" w:rsidRPr="003710C7">
        <w:rPr>
          <w:rFonts w:ascii="Calibri" w:hAnsi="Calibri" w:cs="Calibri"/>
          <w:vertAlign w:val="superscript"/>
        </w:rPr>
        <w:t>5,7</w:t>
      </w:r>
      <w:r w:rsidR="00C86C51" w:rsidRPr="00856FCA">
        <w:rPr>
          <w:rFonts w:ascii="Calibri" w:hAnsi="Calibri" w:cs="Calibri"/>
        </w:rPr>
        <w:t xml:space="preserve">; Positive </w:t>
      </w:r>
      <w:r w:rsidR="00E000D4" w:rsidRPr="00856FCA">
        <w:rPr>
          <w:rFonts w:ascii="Calibri" w:hAnsi="Calibri" w:cs="Calibri"/>
        </w:rPr>
        <w:t xml:space="preserve">social relationships can </w:t>
      </w:r>
      <w:r w:rsidR="001E2888" w:rsidRPr="00856FCA">
        <w:rPr>
          <w:rFonts w:ascii="Calibri" w:hAnsi="Calibri" w:cs="Calibri"/>
        </w:rPr>
        <w:t xml:space="preserve">reduce </w:t>
      </w:r>
      <w:r w:rsidR="002879E2" w:rsidRPr="00856FCA">
        <w:rPr>
          <w:rFonts w:ascii="Calibri" w:hAnsi="Calibri" w:cs="Calibri"/>
        </w:rPr>
        <w:t xml:space="preserve">adverse </w:t>
      </w:r>
      <w:r w:rsidR="007957C6" w:rsidRPr="00856FCA">
        <w:rPr>
          <w:rFonts w:ascii="Calibri" w:hAnsi="Calibri" w:cs="Calibri"/>
        </w:rPr>
        <w:t>outcomes of MLTC</w:t>
      </w:r>
      <w:r w:rsidR="002879E2" w:rsidRPr="00856FCA">
        <w:rPr>
          <w:rFonts w:ascii="Calibri" w:hAnsi="Calibri" w:cs="Calibri"/>
        </w:rPr>
        <w:t xml:space="preserve"> through</w:t>
      </w:r>
      <w:r w:rsidR="00596C23" w:rsidRPr="00856FCA">
        <w:rPr>
          <w:rFonts w:ascii="Calibri" w:hAnsi="Calibri" w:cs="Calibri"/>
        </w:rPr>
        <w:t xml:space="preserve"> improving health literacy, self-efficacy, coping strategies</w:t>
      </w:r>
      <w:r w:rsidR="00A54A66" w:rsidRPr="00856FCA">
        <w:rPr>
          <w:rFonts w:ascii="Calibri" w:hAnsi="Calibri" w:cs="Calibri"/>
        </w:rPr>
        <w:t xml:space="preserve"> and </w:t>
      </w:r>
      <w:r w:rsidR="00596C23" w:rsidRPr="00856FCA">
        <w:rPr>
          <w:rFonts w:ascii="Calibri" w:hAnsi="Calibri" w:cs="Calibri"/>
        </w:rPr>
        <w:t>self-managemen</w:t>
      </w:r>
      <w:r w:rsidR="00A54A66" w:rsidRPr="00856FCA">
        <w:rPr>
          <w:rFonts w:ascii="Calibri" w:hAnsi="Calibri" w:cs="Calibri"/>
        </w:rPr>
        <w:t>t</w:t>
      </w:r>
      <w:r w:rsidR="006A425B">
        <w:rPr>
          <w:rFonts w:ascii="Calibri" w:hAnsi="Calibri" w:cs="Calibri"/>
          <w:vertAlign w:val="superscript"/>
        </w:rPr>
        <w:t>8</w:t>
      </w:r>
      <w:r w:rsidR="00395FC7" w:rsidRPr="00856FCA">
        <w:rPr>
          <w:rFonts w:ascii="Calibri" w:hAnsi="Calibri" w:cs="Calibri"/>
          <w:vertAlign w:val="superscript"/>
        </w:rPr>
        <w:t>-</w:t>
      </w:r>
      <w:r w:rsidR="002E3774">
        <w:rPr>
          <w:rFonts w:ascii="Calibri" w:hAnsi="Calibri" w:cs="Calibri"/>
          <w:vertAlign w:val="superscript"/>
        </w:rPr>
        <w:t>1</w:t>
      </w:r>
      <w:r w:rsidR="004B64CE">
        <w:rPr>
          <w:rFonts w:ascii="Calibri" w:hAnsi="Calibri" w:cs="Calibri"/>
          <w:vertAlign w:val="superscript"/>
        </w:rPr>
        <w:t>3</w:t>
      </w:r>
      <w:r w:rsidR="00A54A66" w:rsidRPr="00856FCA">
        <w:rPr>
          <w:rFonts w:ascii="Calibri" w:hAnsi="Calibri" w:cs="Calibri"/>
        </w:rPr>
        <w:t>.</w:t>
      </w:r>
      <w:r w:rsidR="002879E2" w:rsidRPr="00856FCA">
        <w:rPr>
          <w:rFonts w:ascii="Calibri" w:hAnsi="Calibri" w:cs="Calibri"/>
        </w:rPr>
        <w:t xml:space="preserve"> </w:t>
      </w:r>
      <w:r w:rsidR="00A54A66" w:rsidRPr="00856FCA">
        <w:rPr>
          <w:rFonts w:ascii="Calibri" w:hAnsi="Calibri" w:cs="Calibri"/>
        </w:rPr>
        <w:t xml:space="preserve">In contrast, </w:t>
      </w:r>
      <w:r w:rsidR="008E63DD" w:rsidRPr="00856FCA">
        <w:rPr>
          <w:rFonts w:ascii="Calibri" w:hAnsi="Calibri" w:cs="Calibri"/>
        </w:rPr>
        <w:t>a lack of</w:t>
      </w:r>
      <w:r w:rsidR="00932B70" w:rsidRPr="00856FCA">
        <w:rPr>
          <w:rFonts w:ascii="Calibri" w:hAnsi="Calibri" w:cs="Calibri"/>
        </w:rPr>
        <w:t xml:space="preserve"> positive</w:t>
      </w:r>
      <w:r w:rsidR="008E63DD" w:rsidRPr="00856FCA">
        <w:rPr>
          <w:rFonts w:ascii="Calibri" w:hAnsi="Calibri" w:cs="Calibri"/>
        </w:rPr>
        <w:t xml:space="preserve"> social relationships can make it more difficult to </w:t>
      </w:r>
      <w:r w:rsidR="007C6EBC" w:rsidRPr="00856FCA">
        <w:rPr>
          <w:rFonts w:ascii="Calibri" w:hAnsi="Calibri" w:cs="Calibri"/>
        </w:rPr>
        <w:t xml:space="preserve">cope with </w:t>
      </w:r>
      <w:r w:rsidR="00035687" w:rsidRPr="00856FCA">
        <w:rPr>
          <w:rFonts w:ascii="Calibri" w:hAnsi="Calibri" w:cs="Calibri"/>
        </w:rPr>
        <w:t xml:space="preserve">the burden of managing </w:t>
      </w:r>
      <w:r w:rsidR="00A6101B">
        <w:rPr>
          <w:rFonts w:ascii="Calibri" w:hAnsi="Calibri" w:cs="Calibri"/>
        </w:rPr>
        <w:t>MLTC</w:t>
      </w:r>
      <w:r w:rsidR="008E63DD" w:rsidRPr="00856FCA">
        <w:rPr>
          <w:rFonts w:ascii="Calibri" w:hAnsi="Calibri" w:cs="Calibri"/>
        </w:rPr>
        <w:t xml:space="preserve"> and result in worse outcomes</w:t>
      </w:r>
      <w:r w:rsidR="00E763D8" w:rsidRPr="00856FCA">
        <w:rPr>
          <w:rFonts w:ascii="Calibri" w:hAnsi="Calibri" w:cs="Calibri"/>
        </w:rPr>
        <w:t xml:space="preserve">, including accumulation of additional conditions and </w:t>
      </w:r>
      <w:r w:rsidR="001E4A48" w:rsidRPr="00856FCA">
        <w:rPr>
          <w:rFonts w:ascii="Calibri" w:hAnsi="Calibri" w:cs="Calibri"/>
        </w:rPr>
        <w:t>greater disability</w:t>
      </w:r>
      <w:r w:rsidR="00A52D06" w:rsidRPr="003710C7">
        <w:rPr>
          <w:rFonts w:ascii="Calibri" w:hAnsi="Calibri" w:cs="Calibri"/>
          <w:vertAlign w:val="superscript"/>
        </w:rPr>
        <w:t>5,</w:t>
      </w:r>
      <w:r w:rsidR="00BF4AAA">
        <w:rPr>
          <w:rFonts w:ascii="Calibri" w:hAnsi="Calibri" w:cs="Calibri"/>
          <w:vertAlign w:val="superscript"/>
        </w:rPr>
        <w:t>1</w:t>
      </w:r>
      <w:r w:rsidR="004B64CE">
        <w:rPr>
          <w:rFonts w:ascii="Calibri" w:hAnsi="Calibri" w:cs="Calibri"/>
          <w:vertAlign w:val="superscript"/>
        </w:rPr>
        <w:t>4</w:t>
      </w:r>
      <w:r w:rsidR="00274E3F" w:rsidRPr="00856FCA">
        <w:rPr>
          <w:rFonts w:ascii="Calibri" w:hAnsi="Calibri" w:cs="Calibri"/>
          <w:vertAlign w:val="superscript"/>
        </w:rPr>
        <w:t>-</w:t>
      </w:r>
      <w:r w:rsidR="0085336A" w:rsidRPr="00856FCA">
        <w:rPr>
          <w:rFonts w:ascii="Calibri" w:hAnsi="Calibri" w:cs="Calibri"/>
          <w:vertAlign w:val="superscript"/>
        </w:rPr>
        <w:t>1</w:t>
      </w:r>
      <w:r w:rsidR="004B64CE">
        <w:rPr>
          <w:rFonts w:ascii="Calibri" w:hAnsi="Calibri" w:cs="Calibri"/>
          <w:vertAlign w:val="superscript"/>
        </w:rPr>
        <w:t>5</w:t>
      </w:r>
      <w:r w:rsidR="008E63DD" w:rsidRPr="00856FCA">
        <w:rPr>
          <w:rFonts w:ascii="Calibri" w:hAnsi="Calibri" w:cs="Calibri"/>
        </w:rPr>
        <w:t>.</w:t>
      </w:r>
      <w:r w:rsidR="00E44936" w:rsidRPr="00856FCA">
        <w:rPr>
          <w:rFonts w:ascii="Calibri" w:hAnsi="Calibri" w:cs="Calibri"/>
        </w:rPr>
        <w:t xml:space="preserve"> </w:t>
      </w:r>
      <w:r w:rsidR="000232CF" w:rsidRPr="00856FCA">
        <w:rPr>
          <w:rFonts w:ascii="Calibri" w:hAnsi="Calibri" w:cs="Calibri"/>
        </w:rPr>
        <w:t>Negative</w:t>
      </w:r>
      <w:r w:rsidR="002B72F7" w:rsidRPr="00856FCA">
        <w:rPr>
          <w:rFonts w:ascii="Calibri" w:hAnsi="Calibri" w:cs="Calibri"/>
        </w:rPr>
        <w:t xml:space="preserve"> social relationships</w:t>
      </w:r>
      <w:r w:rsidR="00940481">
        <w:rPr>
          <w:rFonts w:ascii="Calibri" w:hAnsi="Calibri" w:cs="Calibri"/>
        </w:rPr>
        <w:t>,</w:t>
      </w:r>
      <w:r w:rsidR="002B72F7" w:rsidRPr="00856FCA">
        <w:rPr>
          <w:rFonts w:ascii="Calibri" w:hAnsi="Calibri" w:cs="Calibri"/>
        </w:rPr>
        <w:t xml:space="preserve"> </w:t>
      </w:r>
      <w:r w:rsidR="002D544E" w:rsidRPr="00856FCA">
        <w:rPr>
          <w:rFonts w:ascii="Calibri" w:hAnsi="Calibri" w:cs="Calibri"/>
        </w:rPr>
        <w:t>such as</w:t>
      </w:r>
      <w:r w:rsidR="00765131" w:rsidRPr="00856FCA">
        <w:rPr>
          <w:rFonts w:ascii="Calibri" w:hAnsi="Calibri" w:cs="Calibri"/>
        </w:rPr>
        <w:t xml:space="preserve"> unwanted social support </w:t>
      </w:r>
      <w:r w:rsidR="00170785" w:rsidRPr="00856FCA">
        <w:rPr>
          <w:rFonts w:ascii="Calibri" w:hAnsi="Calibri" w:cs="Calibri"/>
        </w:rPr>
        <w:t xml:space="preserve">or social support </w:t>
      </w:r>
      <w:r w:rsidR="007D2BD9" w:rsidRPr="00856FCA">
        <w:rPr>
          <w:rFonts w:ascii="Calibri" w:hAnsi="Calibri" w:cs="Calibri"/>
        </w:rPr>
        <w:t xml:space="preserve">that does not meet </w:t>
      </w:r>
      <w:r w:rsidR="002D544E" w:rsidRPr="00856FCA">
        <w:rPr>
          <w:rFonts w:ascii="Calibri" w:hAnsi="Calibri" w:cs="Calibri"/>
        </w:rPr>
        <w:t>an individual’s</w:t>
      </w:r>
      <w:r w:rsidR="007D2BD9" w:rsidRPr="00856FCA">
        <w:rPr>
          <w:rFonts w:ascii="Calibri" w:hAnsi="Calibri" w:cs="Calibri"/>
        </w:rPr>
        <w:t xml:space="preserve"> need</w:t>
      </w:r>
      <w:r w:rsidR="004E41E6" w:rsidRPr="00856FCA">
        <w:rPr>
          <w:rFonts w:ascii="Calibri" w:hAnsi="Calibri" w:cs="Calibri"/>
        </w:rPr>
        <w:t xml:space="preserve"> </w:t>
      </w:r>
      <w:r w:rsidR="00D93E3D" w:rsidRPr="00856FCA">
        <w:rPr>
          <w:rFonts w:ascii="Calibri" w:hAnsi="Calibri" w:cs="Calibri"/>
        </w:rPr>
        <w:t>can be stressful</w:t>
      </w:r>
      <w:r w:rsidR="00C00263" w:rsidRPr="00856FCA">
        <w:rPr>
          <w:rFonts w:ascii="Calibri" w:hAnsi="Calibri" w:cs="Calibri"/>
        </w:rPr>
        <w:t>, impact autonomy</w:t>
      </w:r>
      <w:r w:rsidR="00DD38DC" w:rsidRPr="00856FCA">
        <w:rPr>
          <w:rFonts w:ascii="Calibri" w:hAnsi="Calibri" w:cs="Calibri"/>
        </w:rPr>
        <w:t>,</w:t>
      </w:r>
      <w:r w:rsidR="00D93E3D" w:rsidRPr="00856FCA">
        <w:rPr>
          <w:rFonts w:ascii="Calibri" w:hAnsi="Calibri" w:cs="Calibri"/>
        </w:rPr>
        <w:t xml:space="preserve"> and </w:t>
      </w:r>
      <w:r w:rsidR="00AF48C1" w:rsidRPr="00856FCA">
        <w:rPr>
          <w:rFonts w:ascii="Calibri" w:hAnsi="Calibri" w:cs="Calibri"/>
        </w:rPr>
        <w:t>adversely</w:t>
      </w:r>
      <w:r w:rsidR="00D93E3D" w:rsidRPr="00856FCA">
        <w:rPr>
          <w:rFonts w:ascii="Calibri" w:hAnsi="Calibri" w:cs="Calibri"/>
        </w:rPr>
        <w:t xml:space="preserve"> affect </w:t>
      </w:r>
      <w:r w:rsidR="00AF48C1" w:rsidRPr="00856FCA">
        <w:rPr>
          <w:rFonts w:ascii="Calibri" w:hAnsi="Calibri" w:cs="Calibri"/>
        </w:rPr>
        <w:t>health outcomes</w:t>
      </w:r>
      <w:r w:rsidR="00AE38D4" w:rsidRPr="00856FCA">
        <w:rPr>
          <w:rFonts w:ascii="Calibri" w:hAnsi="Calibri" w:cs="Calibri"/>
          <w:vertAlign w:val="superscript"/>
        </w:rPr>
        <w:t>1</w:t>
      </w:r>
      <w:r w:rsidR="004B64CE">
        <w:rPr>
          <w:rFonts w:ascii="Calibri" w:hAnsi="Calibri" w:cs="Calibri"/>
          <w:vertAlign w:val="superscript"/>
        </w:rPr>
        <w:t>6</w:t>
      </w:r>
      <w:r w:rsidR="00AF48C1" w:rsidRPr="00856FCA">
        <w:rPr>
          <w:rFonts w:ascii="Calibri" w:hAnsi="Calibri" w:cs="Calibri"/>
        </w:rPr>
        <w:t>.</w:t>
      </w:r>
    </w:p>
    <w:p w14:paraId="27F2BB8C" w14:textId="0B7EEF0F" w:rsidR="00066601" w:rsidRPr="00606EE2" w:rsidRDefault="00521B08" w:rsidP="005E4990">
      <w:pPr>
        <w:rPr>
          <w:rFonts w:ascii="Calibri" w:hAnsi="Calibri" w:cs="Calibri"/>
        </w:rPr>
      </w:pPr>
      <w:r w:rsidRPr="00856FCA">
        <w:rPr>
          <w:rFonts w:ascii="Calibri" w:hAnsi="Calibri" w:cs="Calibri"/>
        </w:rPr>
        <w:t xml:space="preserve">Recent research has indicated that people living with MLTC </w:t>
      </w:r>
      <w:r w:rsidR="00855EAB" w:rsidRPr="00856FCA">
        <w:rPr>
          <w:rFonts w:ascii="Calibri" w:hAnsi="Calibri" w:cs="Calibri"/>
        </w:rPr>
        <w:t xml:space="preserve">do not feel </w:t>
      </w:r>
      <w:r w:rsidR="00195B93" w:rsidRPr="00856FCA">
        <w:rPr>
          <w:rFonts w:ascii="Calibri" w:hAnsi="Calibri" w:cs="Calibri"/>
        </w:rPr>
        <w:t xml:space="preserve">adequately </w:t>
      </w:r>
      <w:r w:rsidR="00855EAB" w:rsidRPr="00856FCA">
        <w:rPr>
          <w:rFonts w:ascii="Calibri" w:hAnsi="Calibri" w:cs="Calibri"/>
        </w:rPr>
        <w:t>supported</w:t>
      </w:r>
      <w:r w:rsidR="00647A42" w:rsidRPr="00856FCA">
        <w:rPr>
          <w:rFonts w:ascii="Calibri" w:hAnsi="Calibri" w:cs="Calibri"/>
        </w:rPr>
        <w:t xml:space="preserve"> to manage their health</w:t>
      </w:r>
      <w:r w:rsidR="00737AA2" w:rsidRPr="00856FCA">
        <w:rPr>
          <w:rFonts w:ascii="Calibri" w:hAnsi="Calibri" w:cs="Calibri"/>
          <w:vertAlign w:val="superscript"/>
        </w:rPr>
        <w:t>1</w:t>
      </w:r>
      <w:r w:rsidR="00544BE3">
        <w:rPr>
          <w:rFonts w:ascii="Calibri" w:hAnsi="Calibri" w:cs="Calibri"/>
          <w:vertAlign w:val="superscript"/>
        </w:rPr>
        <w:t>0,1</w:t>
      </w:r>
      <w:r w:rsidR="004B64CE">
        <w:rPr>
          <w:rFonts w:ascii="Calibri" w:hAnsi="Calibri" w:cs="Calibri"/>
          <w:vertAlign w:val="superscript"/>
        </w:rPr>
        <w:t>7</w:t>
      </w:r>
      <w:r w:rsidR="00737AA2" w:rsidRPr="00856FCA">
        <w:rPr>
          <w:rFonts w:ascii="Calibri" w:hAnsi="Calibri" w:cs="Calibri"/>
          <w:vertAlign w:val="superscript"/>
        </w:rPr>
        <w:t>-</w:t>
      </w:r>
      <w:r w:rsidR="00F63273">
        <w:rPr>
          <w:rFonts w:ascii="Calibri" w:hAnsi="Calibri" w:cs="Calibri"/>
          <w:vertAlign w:val="superscript"/>
        </w:rPr>
        <w:t>2</w:t>
      </w:r>
      <w:r w:rsidR="004B64CE">
        <w:rPr>
          <w:rFonts w:ascii="Calibri" w:hAnsi="Calibri" w:cs="Calibri"/>
          <w:vertAlign w:val="superscript"/>
        </w:rPr>
        <w:t>2</w:t>
      </w:r>
      <w:r w:rsidR="00647A42" w:rsidRPr="00856FCA">
        <w:rPr>
          <w:rFonts w:ascii="Calibri" w:hAnsi="Calibri" w:cs="Calibri"/>
        </w:rPr>
        <w:t>.</w:t>
      </w:r>
      <w:r w:rsidR="00EC3106" w:rsidRPr="00856FCA">
        <w:rPr>
          <w:rFonts w:ascii="Calibri" w:hAnsi="Calibri" w:cs="Calibri"/>
        </w:rPr>
        <w:t xml:space="preserve"> A </w:t>
      </w:r>
      <w:r w:rsidR="00FA1363" w:rsidRPr="00856FCA">
        <w:rPr>
          <w:rFonts w:ascii="Calibri" w:hAnsi="Calibri" w:cs="Calibri"/>
        </w:rPr>
        <w:t xml:space="preserve">meta-synthesis on social needs of people living with MLTC </w:t>
      </w:r>
      <w:r w:rsidR="00F723F0" w:rsidRPr="00856FCA">
        <w:rPr>
          <w:rFonts w:ascii="Calibri" w:hAnsi="Calibri" w:cs="Calibri"/>
        </w:rPr>
        <w:t>reporte</w:t>
      </w:r>
      <w:r w:rsidR="00A06107" w:rsidRPr="00856FCA">
        <w:rPr>
          <w:rFonts w:ascii="Calibri" w:hAnsi="Calibri" w:cs="Calibri"/>
        </w:rPr>
        <w:t>d a need for stronger community connectedness and impro</w:t>
      </w:r>
      <w:r w:rsidR="00935919" w:rsidRPr="00856FCA">
        <w:rPr>
          <w:rFonts w:ascii="Calibri" w:hAnsi="Calibri" w:cs="Calibri"/>
        </w:rPr>
        <w:t>ved family assistance and relationships</w:t>
      </w:r>
      <w:r w:rsidR="00215E21" w:rsidRPr="00856FCA">
        <w:rPr>
          <w:rFonts w:ascii="Calibri" w:hAnsi="Calibri" w:cs="Calibri"/>
          <w:vertAlign w:val="superscript"/>
        </w:rPr>
        <w:t>1</w:t>
      </w:r>
      <w:r w:rsidR="00D620EA">
        <w:rPr>
          <w:rFonts w:ascii="Calibri" w:hAnsi="Calibri" w:cs="Calibri"/>
          <w:vertAlign w:val="superscript"/>
        </w:rPr>
        <w:t>7</w:t>
      </w:r>
      <w:r w:rsidR="00CA3086" w:rsidRPr="00856FCA">
        <w:rPr>
          <w:rFonts w:ascii="Calibri" w:hAnsi="Calibri" w:cs="Calibri"/>
        </w:rPr>
        <w:t xml:space="preserve">. </w:t>
      </w:r>
      <w:r w:rsidR="00CE7229" w:rsidRPr="00856FCA">
        <w:rPr>
          <w:rFonts w:ascii="Calibri" w:hAnsi="Calibri" w:cs="Calibri"/>
        </w:rPr>
        <w:t>MLTC may</w:t>
      </w:r>
      <w:r w:rsidR="00542DF2" w:rsidRPr="00856FCA">
        <w:rPr>
          <w:rFonts w:ascii="Calibri" w:hAnsi="Calibri" w:cs="Calibri"/>
        </w:rPr>
        <w:t xml:space="preserve"> negatively</w:t>
      </w:r>
      <w:r w:rsidR="00CE7229" w:rsidRPr="00856FCA">
        <w:rPr>
          <w:rFonts w:ascii="Calibri" w:hAnsi="Calibri" w:cs="Calibri"/>
        </w:rPr>
        <w:t xml:space="preserve"> impact social relationships, which could further </w:t>
      </w:r>
      <w:r w:rsidR="00542DF2" w:rsidRPr="00856FCA">
        <w:rPr>
          <w:rFonts w:ascii="Calibri" w:hAnsi="Calibri" w:cs="Calibri"/>
        </w:rPr>
        <w:t>wo</w:t>
      </w:r>
      <w:r w:rsidR="00701C93" w:rsidRPr="00856FCA">
        <w:rPr>
          <w:rFonts w:ascii="Calibri" w:hAnsi="Calibri" w:cs="Calibri"/>
        </w:rPr>
        <w:t>rsen</w:t>
      </w:r>
      <w:r w:rsidR="00CE7229" w:rsidRPr="00856FCA">
        <w:rPr>
          <w:rFonts w:ascii="Calibri" w:hAnsi="Calibri" w:cs="Calibri"/>
        </w:rPr>
        <w:t xml:space="preserve"> health outcomes</w:t>
      </w:r>
      <w:r w:rsidR="00CE7229" w:rsidRPr="00856FCA">
        <w:rPr>
          <w:rFonts w:ascii="Calibri" w:hAnsi="Calibri" w:cs="Calibri"/>
          <w:vertAlign w:val="superscript"/>
        </w:rPr>
        <w:t>1</w:t>
      </w:r>
      <w:r w:rsidR="00D620EA">
        <w:rPr>
          <w:rFonts w:ascii="Calibri" w:hAnsi="Calibri" w:cs="Calibri"/>
          <w:vertAlign w:val="superscript"/>
        </w:rPr>
        <w:t>9</w:t>
      </w:r>
      <w:r w:rsidR="00CE7229" w:rsidRPr="00856FCA">
        <w:rPr>
          <w:rFonts w:ascii="Calibri" w:hAnsi="Calibri" w:cs="Calibri"/>
          <w:vertAlign w:val="superscript"/>
        </w:rPr>
        <w:t>,</w:t>
      </w:r>
      <w:r w:rsidR="00D620EA">
        <w:rPr>
          <w:rFonts w:ascii="Calibri" w:hAnsi="Calibri" w:cs="Calibri"/>
          <w:vertAlign w:val="superscript"/>
        </w:rPr>
        <w:t>20</w:t>
      </w:r>
      <w:r w:rsidR="00CE7229" w:rsidRPr="00856FCA">
        <w:rPr>
          <w:rFonts w:ascii="Calibri" w:hAnsi="Calibri" w:cs="Calibri"/>
        </w:rPr>
        <w:t>. Existing s</w:t>
      </w:r>
      <w:r w:rsidR="00025F9F" w:rsidRPr="00856FCA">
        <w:rPr>
          <w:rFonts w:ascii="Calibri" w:hAnsi="Calibri" w:cs="Calibri"/>
        </w:rPr>
        <w:t>tudies have reported increased reliance on family for emotional and financial support</w:t>
      </w:r>
      <w:r w:rsidR="003F7091" w:rsidRPr="00856FCA">
        <w:rPr>
          <w:rFonts w:ascii="Calibri" w:hAnsi="Calibri" w:cs="Calibri"/>
        </w:rPr>
        <w:t xml:space="preserve"> as well as</w:t>
      </w:r>
      <w:r w:rsidR="00025F9F" w:rsidRPr="00856FCA">
        <w:rPr>
          <w:rFonts w:ascii="Calibri" w:hAnsi="Calibri" w:cs="Calibri"/>
        </w:rPr>
        <w:t xml:space="preserve"> difficulty asking for help, particularly from close relationships</w:t>
      </w:r>
      <w:r w:rsidR="00E96ABE">
        <w:rPr>
          <w:rFonts w:ascii="Calibri" w:hAnsi="Calibri" w:cs="Calibri"/>
          <w:vertAlign w:val="superscript"/>
        </w:rPr>
        <w:t>10</w:t>
      </w:r>
      <w:r w:rsidR="00624E52" w:rsidRPr="00856FCA">
        <w:rPr>
          <w:rFonts w:ascii="Calibri" w:hAnsi="Calibri" w:cs="Calibri"/>
          <w:vertAlign w:val="superscript"/>
        </w:rPr>
        <w:t>,</w:t>
      </w:r>
      <w:r w:rsidR="00F848B7" w:rsidRPr="00856FCA">
        <w:rPr>
          <w:rFonts w:ascii="Calibri" w:hAnsi="Calibri" w:cs="Calibri"/>
          <w:vertAlign w:val="superscript"/>
        </w:rPr>
        <w:t>1</w:t>
      </w:r>
      <w:r w:rsidR="00D620EA">
        <w:rPr>
          <w:rFonts w:ascii="Calibri" w:hAnsi="Calibri" w:cs="Calibri"/>
          <w:vertAlign w:val="superscript"/>
        </w:rPr>
        <w:t>7</w:t>
      </w:r>
      <w:r w:rsidR="00025F9F" w:rsidRPr="00856FCA">
        <w:rPr>
          <w:rFonts w:ascii="Calibri" w:hAnsi="Calibri" w:cs="Calibri"/>
        </w:rPr>
        <w:t xml:space="preserve">. </w:t>
      </w:r>
      <w:r w:rsidR="004A54AD" w:rsidRPr="00856FCA">
        <w:rPr>
          <w:rFonts w:ascii="Calibri" w:hAnsi="Calibri" w:cs="Calibri"/>
        </w:rPr>
        <w:t>S</w:t>
      </w:r>
      <w:r w:rsidR="00FC3869" w:rsidRPr="00856FCA">
        <w:rPr>
          <w:rFonts w:ascii="Calibri" w:hAnsi="Calibri" w:cs="Calibri"/>
        </w:rPr>
        <w:t xml:space="preserve">tudies </w:t>
      </w:r>
      <w:r w:rsidR="00DD69C3" w:rsidRPr="00856FCA">
        <w:rPr>
          <w:rFonts w:ascii="Calibri" w:hAnsi="Calibri" w:cs="Calibri"/>
        </w:rPr>
        <w:t xml:space="preserve">also </w:t>
      </w:r>
      <w:r w:rsidR="00FC3869" w:rsidRPr="00856FCA">
        <w:rPr>
          <w:rFonts w:ascii="Calibri" w:hAnsi="Calibri" w:cs="Calibri"/>
        </w:rPr>
        <w:t>report on patients living with MLTC having to withdraw from certain social relationships due to the physical limitations and challenges of maintaining social roles whilst managing symptom and care burden (e.g. having multiple treatments or appointments)</w:t>
      </w:r>
      <w:r w:rsidR="00FC3869" w:rsidRPr="00856FCA">
        <w:rPr>
          <w:rFonts w:ascii="Calibri" w:hAnsi="Calibri" w:cs="Calibri"/>
          <w:vertAlign w:val="superscript"/>
        </w:rPr>
        <w:t>1</w:t>
      </w:r>
      <w:r w:rsidR="00D620EA">
        <w:rPr>
          <w:rFonts w:ascii="Calibri" w:hAnsi="Calibri" w:cs="Calibri"/>
          <w:vertAlign w:val="superscript"/>
        </w:rPr>
        <w:t>9</w:t>
      </w:r>
      <w:r w:rsidR="00C47AA7">
        <w:rPr>
          <w:rFonts w:ascii="Calibri" w:hAnsi="Calibri" w:cs="Calibri"/>
          <w:vertAlign w:val="superscript"/>
        </w:rPr>
        <w:t>-</w:t>
      </w:r>
      <w:r w:rsidR="00BF15CB">
        <w:rPr>
          <w:rFonts w:ascii="Calibri" w:hAnsi="Calibri" w:cs="Calibri"/>
          <w:vertAlign w:val="superscript"/>
        </w:rPr>
        <w:t>2</w:t>
      </w:r>
      <w:r w:rsidR="00D620EA">
        <w:rPr>
          <w:rFonts w:ascii="Calibri" w:hAnsi="Calibri" w:cs="Calibri"/>
          <w:vertAlign w:val="superscript"/>
        </w:rPr>
        <w:t>4</w:t>
      </w:r>
      <w:r w:rsidR="00BB7AC3" w:rsidRPr="00856FCA">
        <w:rPr>
          <w:rFonts w:ascii="Calibri" w:hAnsi="Calibri" w:cs="Calibri"/>
        </w:rPr>
        <w:t xml:space="preserve">. </w:t>
      </w:r>
      <w:r w:rsidR="00B274D1" w:rsidRPr="00856FCA">
        <w:rPr>
          <w:rFonts w:ascii="Calibri" w:hAnsi="Calibri" w:cs="Calibri"/>
        </w:rPr>
        <w:t xml:space="preserve">Interventions aimed at enhancing social relationships of people living with MLTC could greatly improve care and outcomes. </w:t>
      </w:r>
      <w:r w:rsidR="00350B77" w:rsidRPr="00856FCA">
        <w:rPr>
          <w:rFonts w:ascii="Calibri" w:hAnsi="Calibri" w:cs="Calibri"/>
        </w:rPr>
        <w:t xml:space="preserve">However, </w:t>
      </w:r>
      <w:bookmarkStart w:id="1" w:name="_Hlk192184706"/>
      <w:r w:rsidR="00350B77" w:rsidRPr="00856FCA">
        <w:rPr>
          <w:rFonts w:ascii="Calibri" w:hAnsi="Calibri" w:cs="Calibri"/>
        </w:rPr>
        <w:t xml:space="preserve">a richer </w:t>
      </w:r>
      <w:r w:rsidR="00350B77" w:rsidRPr="00B4266A">
        <w:rPr>
          <w:rFonts w:ascii="Calibri" w:hAnsi="Calibri" w:cs="Calibri"/>
        </w:rPr>
        <w:t>understanding of</w:t>
      </w:r>
      <w:r w:rsidR="003226F6" w:rsidRPr="00B4266A">
        <w:rPr>
          <w:rFonts w:ascii="Calibri" w:hAnsi="Calibri" w:cs="Calibri"/>
        </w:rPr>
        <w:t xml:space="preserve"> why people withdraw</w:t>
      </w:r>
      <w:r w:rsidR="00D7171A" w:rsidRPr="00B4266A">
        <w:rPr>
          <w:rFonts w:ascii="Calibri" w:hAnsi="Calibri" w:cs="Calibri"/>
        </w:rPr>
        <w:t xml:space="preserve"> and</w:t>
      </w:r>
      <w:r w:rsidR="00B92BA3" w:rsidRPr="00B4266A">
        <w:rPr>
          <w:rFonts w:ascii="Calibri" w:hAnsi="Calibri" w:cs="Calibri"/>
        </w:rPr>
        <w:t xml:space="preserve"> </w:t>
      </w:r>
      <w:r w:rsidR="00350B77" w:rsidRPr="00B4266A">
        <w:rPr>
          <w:rFonts w:ascii="Calibri" w:hAnsi="Calibri" w:cs="Calibri"/>
        </w:rPr>
        <w:t xml:space="preserve">how MLTC can influence </w:t>
      </w:r>
      <w:r w:rsidR="00B274D1" w:rsidRPr="00B4266A">
        <w:rPr>
          <w:rFonts w:ascii="Calibri" w:hAnsi="Calibri" w:cs="Calibri"/>
        </w:rPr>
        <w:t xml:space="preserve">these </w:t>
      </w:r>
      <w:r w:rsidR="00350B77" w:rsidRPr="00B4266A">
        <w:rPr>
          <w:rFonts w:ascii="Calibri" w:hAnsi="Calibri" w:cs="Calibri"/>
        </w:rPr>
        <w:t>social relationships could help identify the most effective ways to meet the support needs of people living with MLTC.</w:t>
      </w:r>
      <w:r w:rsidR="00350B77" w:rsidRPr="00606EE2">
        <w:rPr>
          <w:rFonts w:ascii="Calibri" w:hAnsi="Calibri" w:cs="Calibri"/>
        </w:rPr>
        <w:t xml:space="preserve"> </w:t>
      </w:r>
    </w:p>
    <w:bookmarkEnd w:id="1"/>
    <w:p w14:paraId="16BE196C" w14:textId="3651C4D9" w:rsidR="008F19E6" w:rsidRPr="00856FCA" w:rsidRDefault="008964F2" w:rsidP="005E4990">
      <w:pPr>
        <w:rPr>
          <w:rFonts w:ascii="Calibri" w:hAnsi="Calibri" w:cs="Calibri"/>
        </w:rPr>
      </w:pPr>
      <w:r w:rsidRPr="00606EE2">
        <w:rPr>
          <w:rFonts w:ascii="Calibri" w:hAnsi="Calibri" w:cs="Calibri"/>
        </w:rPr>
        <w:t xml:space="preserve">The Convoy model of social relations theorises that personal and situational factors (such as MLTC) may prevent people from creating networks of relationships that may be maximally beneficial </w:t>
      </w:r>
      <w:r w:rsidR="007966FB" w:rsidRPr="00606EE2">
        <w:rPr>
          <w:rFonts w:ascii="Calibri" w:hAnsi="Calibri" w:cs="Calibri"/>
        </w:rPr>
        <w:t>for self-management support</w:t>
      </w:r>
      <w:r w:rsidR="009E2131" w:rsidRPr="00606EE2">
        <w:rPr>
          <w:rFonts w:ascii="Calibri" w:hAnsi="Calibri" w:cs="Calibri"/>
          <w:vertAlign w:val="superscript"/>
        </w:rPr>
        <w:t>2</w:t>
      </w:r>
      <w:r w:rsidR="00FB73BA">
        <w:rPr>
          <w:rFonts w:ascii="Calibri" w:hAnsi="Calibri" w:cs="Calibri"/>
          <w:vertAlign w:val="superscript"/>
        </w:rPr>
        <w:t>4</w:t>
      </w:r>
      <w:r w:rsidR="009E2131" w:rsidRPr="00606EE2">
        <w:rPr>
          <w:rFonts w:ascii="Calibri" w:hAnsi="Calibri" w:cs="Calibri"/>
          <w:vertAlign w:val="superscript"/>
        </w:rPr>
        <w:t>,2</w:t>
      </w:r>
      <w:r w:rsidR="00FB73BA">
        <w:rPr>
          <w:rFonts w:ascii="Calibri" w:hAnsi="Calibri" w:cs="Calibri"/>
          <w:vertAlign w:val="superscript"/>
        </w:rPr>
        <w:t>5</w:t>
      </w:r>
      <w:r w:rsidR="00443C47" w:rsidRPr="00606EE2">
        <w:rPr>
          <w:rFonts w:ascii="Calibri" w:hAnsi="Calibri" w:cs="Calibri"/>
        </w:rPr>
        <w:t xml:space="preserve">. This model of social relations further </w:t>
      </w:r>
      <w:r w:rsidR="00851E58" w:rsidRPr="00606EE2">
        <w:rPr>
          <w:rFonts w:ascii="Calibri" w:hAnsi="Calibri" w:cs="Calibri"/>
        </w:rPr>
        <w:t>suggests</w:t>
      </w:r>
      <w:r w:rsidR="00617481" w:rsidRPr="00606EE2">
        <w:rPr>
          <w:rFonts w:ascii="Calibri" w:hAnsi="Calibri" w:cs="Calibri"/>
        </w:rPr>
        <w:t xml:space="preserve"> weak ties may be a critical part of adults’ convoy of social</w:t>
      </w:r>
      <w:r w:rsidR="00D3579D" w:rsidRPr="00606EE2">
        <w:rPr>
          <w:rFonts w:ascii="Calibri" w:hAnsi="Calibri" w:cs="Calibri"/>
        </w:rPr>
        <w:t xml:space="preserve"> relationships</w:t>
      </w:r>
      <w:r w:rsidR="00B720DB">
        <w:rPr>
          <w:rFonts w:ascii="Calibri" w:hAnsi="Calibri" w:cs="Calibri"/>
        </w:rPr>
        <w:t xml:space="preserve"> as they </w:t>
      </w:r>
      <w:r w:rsidR="00C44E84">
        <w:rPr>
          <w:rFonts w:ascii="Calibri" w:hAnsi="Calibri" w:cs="Calibri"/>
        </w:rPr>
        <w:t>experience life-</w:t>
      </w:r>
      <w:r w:rsidR="00220C10">
        <w:rPr>
          <w:rFonts w:ascii="Calibri" w:hAnsi="Calibri" w:cs="Calibri"/>
        </w:rPr>
        <w:t>changing events</w:t>
      </w:r>
      <w:r w:rsidR="00CB0548">
        <w:rPr>
          <w:rFonts w:ascii="Calibri" w:hAnsi="Calibri" w:cs="Calibri"/>
        </w:rPr>
        <w:t xml:space="preserve"> such as</w:t>
      </w:r>
      <w:r w:rsidR="00EB3692">
        <w:rPr>
          <w:rFonts w:ascii="Calibri" w:hAnsi="Calibri" w:cs="Calibri"/>
        </w:rPr>
        <w:t xml:space="preserve"> living</w:t>
      </w:r>
      <w:r w:rsidR="009E2737">
        <w:rPr>
          <w:rFonts w:ascii="Calibri" w:hAnsi="Calibri" w:cs="Calibri"/>
        </w:rPr>
        <w:t xml:space="preserve"> with</w:t>
      </w:r>
      <w:r w:rsidR="00CB0548">
        <w:rPr>
          <w:rFonts w:ascii="Calibri" w:hAnsi="Calibri" w:cs="Calibri"/>
        </w:rPr>
        <w:t xml:space="preserve"> </w:t>
      </w:r>
      <w:r w:rsidR="003649A0">
        <w:rPr>
          <w:rFonts w:ascii="Calibri" w:hAnsi="Calibri" w:cs="Calibri"/>
        </w:rPr>
        <w:t>MLTC</w:t>
      </w:r>
      <w:r w:rsidR="009E2131" w:rsidRPr="00606EE2">
        <w:rPr>
          <w:rFonts w:ascii="Calibri" w:hAnsi="Calibri" w:cs="Calibri"/>
          <w:vertAlign w:val="superscript"/>
        </w:rPr>
        <w:t>2</w:t>
      </w:r>
      <w:r w:rsidR="00D620EA">
        <w:rPr>
          <w:rFonts w:ascii="Calibri" w:hAnsi="Calibri" w:cs="Calibri"/>
          <w:vertAlign w:val="superscript"/>
        </w:rPr>
        <w:t>5</w:t>
      </w:r>
      <w:r w:rsidR="007966FB" w:rsidRPr="00606EE2">
        <w:rPr>
          <w:rFonts w:ascii="Calibri" w:hAnsi="Calibri" w:cs="Calibri"/>
        </w:rPr>
        <w:t>.</w:t>
      </w:r>
      <w:r w:rsidR="0075653B" w:rsidRPr="00606EE2">
        <w:rPr>
          <w:rFonts w:ascii="Calibri" w:hAnsi="Calibri" w:cs="Calibri"/>
        </w:rPr>
        <w:t xml:space="preserve"> Research on social networks of </w:t>
      </w:r>
      <w:r w:rsidR="008D4B68" w:rsidRPr="00606EE2">
        <w:rPr>
          <w:rFonts w:ascii="Calibri" w:hAnsi="Calibri" w:cs="Calibri"/>
        </w:rPr>
        <w:t xml:space="preserve">people living with long-term conditions has </w:t>
      </w:r>
      <w:r w:rsidR="006B0870" w:rsidRPr="00606EE2">
        <w:rPr>
          <w:rFonts w:ascii="Calibri" w:hAnsi="Calibri" w:cs="Calibri"/>
        </w:rPr>
        <w:t xml:space="preserve">described </w:t>
      </w:r>
      <w:r w:rsidR="002744EF" w:rsidRPr="00606EE2">
        <w:rPr>
          <w:rFonts w:ascii="Calibri" w:hAnsi="Calibri" w:cs="Calibri"/>
        </w:rPr>
        <w:t>the importance of navigating and negotiating social relationships to identify and maximise resources</w:t>
      </w:r>
      <w:r w:rsidR="00116BC8">
        <w:rPr>
          <w:rFonts w:ascii="Calibri" w:hAnsi="Calibri" w:cs="Calibri"/>
          <w:vertAlign w:val="superscript"/>
        </w:rPr>
        <w:t>10</w:t>
      </w:r>
      <w:r w:rsidR="0012452C">
        <w:rPr>
          <w:rFonts w:ascii="Calibri" w:hAnsi="Calibri" w:cs="Calibri"/>
          <w:vertAlign w:val="superscript"/>
        </w:rPr>
        <w:t>,12,2</w:t>
      </w:r>
      <w:r w:rsidR="00FB73BA">
        <w:rPr>
          <w:rFonts w:ascii="Calibri" w:hAnsi="Calibri" w:cs="Calibri"/>
          <w:vertAlign w:val="superscript"/>
        </w:rPr>
        <w:t>3</w:t>
      </w:r>
      <w:r w:rsidR="009651A3">
        <w:rPr>
          <w:rFonts w:ascii="Calibri" w:hAnsi="Calibri" w:cs="Calibri"/>
          <w:vertAlign w:val="superscript"/>
        </w:rPr>
        <w:t>,2</w:t>
      </w:r>
      <w:r w:rsidR="00FB73BA">
        <w:rPr>
          <w:rFonts w:ascii="Calibri" w:hAnsi="Calibri" w:cs="Calibri"/>
          <w:vertAlign w:val="superscript"/>
        </w:rPr>
        <w:t>4</w:t>
      </w:r>
      <w:r w:rsidR="00571BE0">
        <w:rPr>
          <w:rFonts w:ascii="Calibri" w:hAnsi="Calibri" w:cs="Calibri"/>
          <w:vertAlign w:val="superscript"/>
        </w:rPr>
        <w:t>,</w:t>
      </w:r>
      <w:r w:rsidR="001E10A7" w:rsidRPr="00606EE2">
        <w:rPr>
          <w:rFonts w:ascii="Calibri" w:hAnsi="Calibri" w:cs="Calibri"/>
          <w:vertAlign w:val="superscript"/>
        </w:rPr>
        <w:t>,2</w:t>
      </w:r>
      <w:r w:rsidR="00FB73BA">
        <w:rPr>
          <w:rFonts w:ascii="Calibri" w:hAnsi="Calibri" w:cs="Calibri"/>
          <w:vertAlign w:val="superscript"/>
        </w:rPr>
        <w:t>6</w:t>
      </w:r>
      <w:r w:rsidR="00624648">
        <w:rPr>
          <w:rFonts w:ascii="Calibri" w:hAnsi="Calibri" w:cs="Calibri"/>
          <w:vertAlign w:val="superscript"/>
        </w:rPr>
        <w:t>-</w:t>
      </w:r>
      <w:r w:rsidR="002606C4" w:rsidRPr="00606EE2">
        <w:rPr>
          <w:rFonts w:ascii="Calibri" w:hAnsi="Calibri" w:cs="Calibri"/>
          <w:vertAlign w:val="superscript"/>
        </w:rPr>
        <w:t>2</w:t>
      </w:r>
      <w:r w:rsidR="00FB73BA">
        <w:rPr>
          <w:rFonts w:ascii="Calibri" w:hAnsi="Calibri" w:cs="Calibri"/>
          <w:vertAlign w:val="superscript"/>
        </w:rPr>
        <w:t>8</w:t>
      </w:r>
      <w:r w:rsidR="00BB359A" w:rsidRPr="00606EE2">
        <w:rPr>
          <w:rFonts w:ascii="Calibri" w:hAnsi="Calibri" w:cs="Calibri"/>
        </w:rPr>
        <w:t>. This</w:t>
      </w:r>
      <w:r w:rsidR="002D32CC" w:rsidRPr="00606EE2">
        <w:rPr>
          <w:rFonts w:ascii="Calibri" w:hAnsi="Calibri" w:cs="Calibri"/>
        </w:rPr>
        <w:t xml:space="preserve"> literature </w:t>
      </w:r>
      <w:r w:rsidR="000A6956" w:rsidRPr="00606EE2">
        <w:rPr>
          <w:rFonts w:ascii="Calibri" w:hAnsi="Calibri" w:cs="Calibri"/>
        </w:rPr>
        <w:t xml:space="preserve">identified weak ties as </w:t>
      </w:r>
      <w:r w:rsidR="007251BD" w:rsidRPr="00606EE2">
        <w:rPr>
          <w:rFonts w:ascii="Calibri" w:hAnsi="Calibri" w:cs="Calibri"/>
        </w:rPr>
        <w:t xml:space="preserve">an important source of </w:t>
      </w:r>
      <w:r w:rsidR="000E0FB5" w:rsidRPr="00606EE2">
        <w:rPr>
          <w:rFonts w:ascii="Calibri" w:hAnsi="Calibri" w:cs="Calibri"/>
        </w:rPr>
        <w:t xml:space="preserve">social </w:t>
      </w:r>
      <w:r w:rsidR="007251BD" w:rsidRPr="00606EE2">
        <w:rPr>
          <w:rFonts w:ascii="Calibri" w:hAnsi="Calibri" w:cs="Calibri"/>
        </w:rPr>
        <w:t xml:space="preserve">support; Weak ties were </w:t>
      </w:r>
      <w:r w:rsidR="000D644A" w:rsidRPr="00606EE2">
        <w:rPr>
          <w:rFonts w:ascii="Calibri" w:hAnsi="Calibri" w:cs="Calibri"/>
        </w:rPr>
        <w:t>seen</w:t>
      </w:r>
      <w:r w:rsidR="0024263F" w:rsidRPr="00606EE2">
        <w:rPr>
          <w:rFonts w:ascii="Calibri" w:hAnsi="Calibri" w:cs="Calibri"/>
        </w:rPr>
        <w:t xml:space="preserve"> as </w:t>
      </w:r>
      <w:r w:rsidR="004F7EED" w:rsidRPr="00606EE2">
        <w:rPr>
          <w:rFonts w:ascii="Calibri" w:hAnsi="Calibri" w:cs="Calibri"/>
        </w:rPr>
        <w:t xml:space="preserve">more reciprocal </w:t>
      </w:r>
      <w:r w:rsidR="00A96498" w:rsidRPr="00606EE2">
        <w:rPr>
          <w:rFonts w:ascii="Calibri" w:hAnsi="Calibri" w:cs="Calibri"/>
        </w:rPr>
        <w:t>and allowed people</w:t>
      </w:r>
      <w:r w:rsidR="002D32CC" w:rsidRPr="00606EE2">
        <w:rPr>
          <w:rFonts w:ascii="Calibri" w:hAnsi="Calibri" w:cs="Calibri"/>
        </w:rPr>
        <w:t xml:space="preserve"> to maintain a sense of independence</w:t>
      </w:r>
      <w:r w:rsidR="00ED5766" w:rsidRPr="00606EE2">
        <w:rPr>
          <w:rFonts w:ascii="Calibri" w:hAnsi="Calibri" w:cs="Calibri"/>
        </w:rPr>
        <w:t xml:space="preserve">. </w:t>
      </w:r>
      <w:r w:rsidR="00953415" w:rsidRPr="00606EE2">
        <w:rPr>
          <w:rFonts w:ascii="Calibri" w:hAnsi="Calibri" w:cs="Calibri"/>
        </w:rPr>
        <w:t xml:space="preserve">The role of weak ties </w:t>
      </w:r>
      <w:r w:rsidR="000A4B14" w:rsidRPr="00606EE2">
        <w:rPr>
          <w:rFonts w:ascii="Calibri" w:hAnsi="Calibri" w:cs="Calibri"/>
        </w:rPr>
        <w:t xml:space="preserve">in the context of </w:t>
      </w:r>
      <w:r w:rsidR="00953415" w:rsidRPr="00606EE2">
        <w:rPr>
          <w:rFonts w:ascii="Calibri" w:hAnsi="Calibri" w:cs="Calibri"/>
        </w:rPr>
        <w:t xml:space="preserve">MLTC has been </w:t>
      </w:r>
      <w:r w:rsidR="000A4B14" w:rsidRPr="00606EE2">
        <w:rPr>
          <w:rFonts w:ascii="Calibri" w:hAnsi="Calibri" w:cs="Calibri"/>
        </w:rPr>
        <w:t xml:space="preserve">partly </w:t>
      </w:r>
      <w:r w:rsidR="0011218D" w:rsidRPr="00606EE2">
        <w:rPr>
          <w:rFonts w:ascii="Calibri" w:hAnsi="Calibri" w:cs="Calibri"/>
        </w:rPr>
        <w:t>demonstrat</w:t>
      </w:r>
      <w:r w:rsidR="00953415" w:rsidRPr="00606EE2">
        <w:rPr>
          <w:rFonts w:ascii="Calibri" w:hAnsi="Calibri" w:cs="Calibri"/>
        </w:rPr>
        <w:t>ed</w:t>
      </w:r>
      <w:r w:rsidR="004E58AC" w:rsidRPr="00606EE2">
        <w:rPr>
          <w:rFonts w:ascii="Calibri" w:hAnsi="Calibri" w:cs="Calibri"/>
        </w:rPr>
        <w:t xml:space="preserve"> for individuals </w:t>
      </w:r>
      <w:r w:rsidR="00146754" w:rsidRPr="00606EE2">
        <w:rPr>
          <w:rFonts w:ascii="Calibri" w:hAnsi="Calibri" w:cs="Calibri"/>
        </w:rPr>
        <w:t xml:space="preserve">with </w:t>
      </w:r>
      <w:r w:rsidR="00EE6C93" w:rsidRPr="00606EE2">
        <w:rPr>
          <w:rFonts w:ascii="Calibri" w:hAnsi="Calibri" w:cs="Calibri"/>
        </w:rPr>
        <w:t>self-reported good health</w:t>
      </w:r>
      <w:r w:rsidR="005A6034" w:rsidRPr="00606EE2">
        <w:rPr>
          <w:rFonts w:ascii="Calibri" w:hAnsi="Calibri" w:cs="Calibri"/>
          <w:vertAlign w:val="superscript"/>
        </w:rPr>
        <w:t>2</w:t>
      </w:r>
      <w:r w:rsidR="00F5606F">
        <w:rPr>
          <w:rFonts w:ascii="Calibri" w:hAnsi="Calibri" w:cs="Calibri"/>
          <w:vertAlign w:val="superscript"/>
        </w:rPr>
        <w:t>9</w:t>
      </w:r>
      <w:r w:rsidR="00EE6C93" w:rsidRPr="00606EE2">
        <w:rPr>
          <w:rFonts w:ascii="Calibri" w:hAnsi="Calibri" w:cs="Calibri"/>
        </w:rPr>
        <w:t>.</w:t>
      </w:r>
      <w:r w:rsidR="00EC49CD" w:rsidRPr="00606EE2">
        <w:rPr>
          <w:rFonts w:ascii="Calibri" w:hAnsi="Calibri" w:cs="Calibri"/>
        </w:rPr>
        <w:t xml:space="preserve"> Further resea</w:t>
      </w:r>
      <w:r w:rsidR="00CA03FA" w:rsidRPr="00606EE2">
        <w:rPr>
          <w:rFonts w:ascii="Calibri" w:hAnsi="Calibri" w:cs="Calibri"/>
        </w:rPr>
        <w:t>rch</w:t>
      </w:r>
      <w:r w:rsidR="00CA03FA" w:rsidRPr="00856FCA">
        <w:rPr>
          <w:rFonts w:ascii="Calibri" w:hAnsi="Calibri" w:cs="Calibri"/>
        </w:rPr>
        <w:t xml:space="preserve"> on </w:t>
      </w:r>
      <w:r w:rsidR="00133326" w:rsidRPr="00856FCA">
        <w:rPr>
          <w:rFonts w:ascii="Calibri" w:hAnsi="Calibri" w:cs="Calibri"/>
        </w:rPr>
        <w:t xml:space="preserve">the different types and roles of social </w:t>
      </w:r>
      <w:r w:rsidR="00E82EE6" w:rsidRPr="00856FCA">
        <w:rPr>
          <w:rFonts w:ascii="Calibri" w:hAnsi="Calibri" w:cs="Calibri"/>
        </w:rPr>
        <w:t>relationships</w:t>
      </w:r>
      <w:r w:rsidR="00CC6DAD" w:rsidRPr="00856FCA">
        <w:rPr>
          <w:rFonts w:ascii="Calibri" w:hAnsi="Calibri" w:cs="Calibri"/>
        </w:rPr>
        <w:t xml:space="preserve"> </w:t>
      </w:r>
      <w:r w:rsidR="00D20DF6" w:rsidRPr="00856FCA">
        <w:rPr>
          <w:rFonts w:ascii="Calibri" w:hAnsi="Calibri" w:cs="Calibri"/>
        </w:rPr>
        <w:t xml:space="preserve">experienced </w:t>
      </w:r>
      <w:r w:rsidR="00842648" w:rsidRPr="00856FCA">
        <w:rPr>
          <w:rFonts w:ascii="Calibri" w:hAnsi="Calibri" w:cs="Calibri"/>
        </w:rPr>
        <w:t>by a broader MTLC population</w:t>
      </w:r>
      <w:r w:rsidR="00E06415">
        <w:rPr>
          <w:rFonts w:ascii="Calibri" w:hAnsi="Calibri" w:cs="Calibri"/>
        </w:rPr>
        <w:t xml:space="preserve"> (and how this may vary across groups)</w:t>
      </w:r>
      <w:r w:rsidR="00842648" w:rsidRPr="00856FCA">
        <w:rPr>
          <w:rFonts w:ascii="Calibri" w:hAnsi="Calibri" w:cs="Calibri"/>
        </w:rPr>
        <w:t xml:space="preserve"> </w:t>
      </w:r>
      <w:r w:rsidR="005050FC" w:rsidRPr="00856FCA">
        <w:rPr>
          <w:rFonts w:ascii="Calibri" w:hAnsi="Calibri" w:cs="Calibri"/>
        </w:rPr>
        <w:t>would</w:t>
      </w:r>
      <w:r w:rsidR="00B30E0F" w:rsidRPr="00856FCA">
        <w:rPr>
          <w:rFonts w:ascii="Calibri" w:hAnsi="Calibri" w:cs="Calibri"/>
        </w:rPr>
        <w:t xml:space="preserve"> contribute to our</w:t>
      </w:r>
      <w:r w:rsidR="005050FC" w:rsidRPr="00856FCA">
        <w:rPr>
          <w:rFonts w:ascii="Calibri" w:hAnsi="Calibri" w:cs="Calibri"/>
        </w:rPr>
        <w:t xml:space="preserve"> understanding </w:t>
      </w:r>
      <w:r w:rsidR="00B30E0F" w:rsidRPr="00856FCA">
        <w:rPr>
          <w:rFonts w:ascii="Calibri" w:hAnsi="Calibri" w:cs="Calibri"/>
        </w:rPr>
        <w:t xml:space="preserve">of people’s </w:t>
      </w:r>
      <w:r w:rsidR="003A1C8A" w:rsidRPr="00856FCA">
        <w:rPr>
          <w:rFonts w:ascii="Calibri" w:hAnsi="Calibri" w:cs="Calibri"/>
        </w:rPr>
        <w:t xml:space="preserve">needs and expectations for social relationships </w:t>
      </w:r>
      <w:r w:rsidR="00B30E0F" w:rsidRPr="00856FCA">
        <w:rPr>
          <w:rFonts w:ascii="Calibri" w:hAnsi="Calibri" w:cs="Calibri"/>
        </w:rPr>
        <w:t>when living with</w:t>
      </w:r>
      <w:r w:rsidR="003A1C8A" w:rsidRPr="00856FCA">
        <w:rPr>
          <w:rFonts w:ascii="Calibri" w:hAnsi="Calibri" w:cs="Calibri"/>
        </w:rPr>
        <w:t xml:space="preserve"> MLTC</w:t>
      </w:r>
      <w:r w:rsidR="00B30E0F" w:rsidRPr="00856FCA">
        <w:rPr>
          <w:rFonts w:ascii="Calibri" w:hAnsi="Calibri" w:cs="Calibri"/>
        </w:rPr>
        <w:t>.</w:t>
      </w:r>
      <w:r w:rsidR="003A1C8A" w:rsidRPr="00856FCA">
        <w:rPr>
          <w:rFonts w:ascii="Calibri" w:hAnsi="Calibri" w:cs="Calibri"/>
        </w:rPr>
        <w:t xml:space="preserve"> </w:t>
      </w:r>
    </w:p>
    <w:p w14:paraId="127FC5B8" w14:textId="29AB6771" w:rsidR="00C0026D" w:rsidRPr="00856FCA" w:rsidRDefault="00C0026D" w:rsidP="005E4990">
      <w:pPr>
        <w:rPr>
          <w:rFonts w:ascii="Calibri" w:hAnsi="Calibri" w:cs="Calibri"/>
        </w:rPr>
      </w:pPr>
      <w:r w:rsidRPr="000D5340">
        <w:rPr>
          <w:rStyle w:val="cf01"/>
          <w:rFonts w:ascii="Calibri" w:hAnsi="Calibri" w:cs="Calibri"/>
          <w:sz w:val="22"/>
          <w:szCs w:val="22"/>
        </w:rPr>
        <w:t xml:space="preserve">This study explored </w:t>
      </w:r>
      <w:r w:rsidRPr="008E3BE6">
        <w:rPr>
          <w:rStyle w:val="cf01"/>
          <w:rFonts w:ascii="Calibri" w:hAnsi="Calibri" w:cs="Calibri"/>
          <w:sz w:val="22"/>
          <w:szCs w:val="22"/>
        </w:rPr>
        <w:t xml:space="preserve">experiences of social relationships </w:t>
      </w:r>
      <w:r w:rsidR="00E87AD6">
        <w:rPr>
          <w:rStyle w:val="cf01"/>
          <w:rFonts w:ascii="Calibri" w:hAnsi="Calibri" w:cs="Calibri"/>
          <w:sz w:val="22"/>
          <w:szCs w:val="22"/>
        </w:rPr>
        <w:t>for adults</w:t>
      </w:r>
      <w:r w:rsidRPr="008E3BE6">
        <w:rPr>
          <w:rStyle w:val="cf01"/>
          <w:rFonts w:ascii="Calibri" w:hAnsi="Calibri" w:cs="Calibri"/>
          <w:sz w:val="22"/>
          <w:szCs w:val="22"/>
        </w:rPr>
        <w:t xml:space="preserve"> living with MLTC to</w:t>
      </w:r>
      <w:r w:rsidRPr="000D5340">
        <w:rPr>
          <w:rStyle w:val="cf01"/>
          <w:rFonts w:ascii="Calibri" w:hAnsi="Calibri" w:cs="Calibri"/>
          <w:sz w:val="22"/>
          <w:szCs w:val="22"/>
        </w:rPr>
        <w:t xml:space="preserve"> </w:t>
      </w:r>
      <w:r w:rsidR="00F04A66">
        <w:rPr>
          <w:rStyle w:val="cf01"/>
          <w:rFonts w:ascii="Calibri" w:hAnsi="Calibri" w:cs="Calibri"/>
          <w:sz w:val="22"/>
          <w:szCs w:val="22"/>
        </w:rPr>
        <w:t xml:space="preserve">improve understanding of </w:t>
      </w:r>
      <w:r w:rsidR="00FC71E4">
        <w:rPr>
          <w:rStyle w:val="cf01"/>
          <w:rFonts w:ascii="Calibri" w:hAnsi="Calibri" w:cs="Calibri"/>
          <w:sz w:val="22"/>
          <w:szCs w:val="22"/>
        </w:rPr>
        <w:t xml:space="preserve">their </w:t>
      </w:r>
      <w:r w:rsidR="00FA4148">
        <w:rPr>
          <w:rStyle w:val="cf01"/>
          <w:rFonts w:ascii="Calibri" w:hAnsi="Calibri" w:cs="Calibri"/>
          <w:sz w:val="22"/>
          <w:szCs w:val="22"/>
        </w:rPr>
        <w:t xml:space="preserve">social </w:t>
      </w:r>
      <w:r w:rsidR="00451159">
        <w:rPr>
          <w:rStyle w:val="cf01"/>
          <w:rFonts w:ascii="Calibri" w:hAnsi="Calibri" w:cs="Calibri"/>
          <w:sz w:val="22"/>
          <w:szCs w:val="22"/>
        </w:rPr>
        <w:t>relationship</w:t>
      </w:r>
      <w:r w:rsidR="00A93DF9">
        <w:rPr>
          <w:rStyle w:val="cf01"/>
          <w:rFonts w:ascii="Calibri" w:hAnsi="Calibri" w:cs="Calibri"/>
          <w:sz w:val="22"/>
          <w:szCs w:val="22"/>
        </w:rPr>
        <w:t xml:space="preserve"> needs</w:t>
      </w:r>
      <w:r w:rsidR="006C5FB6">
        <w:rPr>
          <w:rStyle w:val="cf01"/>
          <w:rFonts w:ascii="Calibri" w:hAnsi="Calibri" w:cs="Calibri"/>
          <w:sz w:val="22"/>
          <w:szCs w:val="22"/>
        </w:rPr>
        <w:t>.</w:t>
      </w:r>
      <w:r w:rsidR="00F34AB2">
        <w:rPr>
          <w:rStyle w:val="cf01"/>
          <w:rFonts w:ascii="Calibri" w:hAnsi="Calibri" w:cs="Calibri"/>
          <w:sz w:val="22"/>
          <w:szCs w:val="22"/>
        </w:rPr>
        <w:t xml:space="preserve"> Specifically, </w:t>
      </w:r>
      <w:r w:rsidR="005855BB">
        <w:rPr>
          <w:rStyle w:val="cf01"/>
          <w:rFonts w:ascii="Calibri" w:hAnsi="Calibri" w:cs="Calibri"/>
          <w:sz w:val="22"/>
          <w:szCs w:val="22"/>
        </w:rPr>
        <w:t>we examined</w:t>
      </w:r>
      <w:r w:rsidR="00C9517D">
        <w:rPr>
          <w:rStyle w:val="cf01"/>
          <w:rFonts w:ascii="Calibri" w:hAnsi="Calibri" w:cs="Calibri"/>
          <w:sz w:val="22"/>
          <w:szCs w:val="22"/>
        </w:rPr>
        <w:t>: (a)</w:t>
      </w:r>
      <w:r w:rsidR="005855BB">
        <w:rPr>
          <w:rStyle w:val="cf01"/>
          <w:rFonts w:ascii="Calibri" w:hAnsi="Calibri" w:cs="Calibri"/>
          <w:sz w:val="22"/>
          <w:szCs w:val="22"/>
        </w:rPr>
        <w:t xml:space="preserve"> </w:t>
      </w:r>
      <w:r w:rsidR="00CC0F71" w:rsidRPr="00CC0F71">
        <w:rPr>
          <w:rFonts w:ascii="Calibri" w:hAnsi="Calibri" w:cs="Calibri"/>
        </w:rPr>
        <w:t>the role and value of social relationships</w:t>
      </w:r>
      <w:r w:rsidR="001F52FA">
        <w:rPr>
          <w:rFonts w:ascii="Calibri" w:hAnsi="Calibri" w:cs="Calibri"/>
        </w:rPr>
        <w:t>,</w:t>
      </w:r>
      <w:r w:rsidR="00482EA9">
        <w:rPr>
          <w:rFonts w:ascii="Calibri" w:hAnsi="Calibri" w:cs="Calibri"/>
        </w:rPr>
        <w:t xml:space="preserve"> and </w:t>
      </w:r>
      <w:r w:rsidR="00C9517D">
        <w:rPr>
          <w:rFonts w:ascii="Calibri" w:hAnsi="Calibri" w:cs="Calibri"/>
        </w:rPr>
        <w:t xml:space="preserve">(b) processes and </w:t>
      </w:r>
      <w:r w:rsidR="00482EA9">
        <w:rPr>
          <w:rFonts w:ascii="Calibri" w:hAnsi="Calibri" w:cs="Calibri"/>
        </w:rPr>
        <w:t xml:space="preserve">contextual factors </w:t>
      </w:r>
      <w:r w:rsidR="008C78F0">
        <w:rPr>
          <w:rFonts w:ascii="Calibri" w:hAnsi="Calibri" w:cs="Calibri"/>
        </w:rPr>
        <w:t>(</w:t>
      </w:r>
      <w:r w:rsidR="006B0F6B">
        <w:rPr>
          <w:rFonts w:ascii="Calibri" w:hAnsi="Calibri" w:cs="Calibri"/>
        </w:rPr>
        <w:t>e.g.</w:t>
      </w:r>
      <w:r w:rsidR="00201F4D">
        <w:rPr>
          <w:rFonts w:ascii="Calibri" w:hAnsi="Calibri" w:cs="Calibri"/>
        </w:rPr>
        <w:t xml:space="preserve">, </w:t>
      </w:r>
      <w:r w:rsidR="008C78F0">
        <w:rPr>
          <w:rFonts w:ascii="Calibri" w:hAnsi="Calibri" w:cs="Calibri"/>
        </w:rPr>
        <w:t>sociodemographic</w:t>
      </w:r>
      <w:r w:rsidR="00A26161">
        <w:rPr>
          <w:rFonts w:ascii="Calibri" w:hAnsi="Calibri" w:cs="Calibri"/>
        </w:rPr>
        <w:t xml:space="preserve">, disability needs) </w:t>
      </w:r>
      <w:r w:rsidR="008C78F0">
        <w:rPr>
          <w:rFonts w:ascii="Calibri" w:hAnsi="Calibri" w:cs="Calibri"/>
        </w:rPr>
        <w:t>tha</w:t>
      </w:r>
      <w:r w:rsidR="00882DE0">
        <w:rPr>
          <w:rFonts w:ascii="Calibri" w:hAnsi="Calibri" w:cs="Calibri"/>
        </w:rPr>
        <w:t>t</w:t>
      </w:r>
      <w:r w:rsidR="008C78F0">
        <w:rPr>
          <w:rFonts w:ascii="Calibri" w:hAnsi="Calibri" w:cs="Calibri"/>
        </w:rPr>
        <w:t xml:space="preserve"> </w:t>
      </w:r>
      <w:r w:rsidR="00482EA9">
        <w:rPr>
          <w:rFonts w:ascii="Calibri" w:hAnsi="Calibri" w:cs="Calibri"/>
        </w:rPr>
        <w:t>influenc</w:t>
      </w:r>
      <w:r w:rsidR="008C78F0">
        <w:rPr>
          <w:rFonts w:ascii="Calibri" w:hAnsi="Calibri" w:cs="Calibri"/>
        </w:rPr>
        <w:t>e</w:t>
      </w:r>
      <w:r w:rsidR="00482EA9">
        <w:rPr>
          <w:rFonts w:ascii="Calibri" w:hAnsi="Calibri" w:cs="Calibri"/>
        </w:rPr>
        <w:t xml:space="preserve"> </w:t>
      </w:r>
      <w:r w:rsidR="008964C5">
        <w:rPr>
          <w:rFonts w:ascii="Calibri" w:hAnsi="Calibri" w:cs="Calibri"/>
        </w:rPr>
        <w:t>their social relationships</w:t>
      </w:r>
      <w:r w:rsidR="00C3028C">
        <w:rPr>
          <w:rFonts w:ascii="Calibri" w:hAnsi="Calibri" w:cs="Calibri"/>
        </w:rPr>
        <w:t>, in the context of MLTC</w:t>
      </w:r>
      <w:r w:rsidR="008964C5">
        <w:rPr>
          <w:rFonts w:ascii="Calibri" w:hAnsi="Calibri" w:cs="Calibri"/>
        </w:rPr>
        <w:t>.</w:t>
      </w:r>
      <w:r w:rsidR="005855BB">
        <w:rPr>
          <w:rStyle w:val="cf01"/>
          <w:rFonts w:ascii="Calibri" w:hAnsi="Calibri" w:cs="Calibri"/>
          <w:sz w:val="22"/>
          <w:szCs w:val="22"/>
        </w:rPr>
        <w:t xml:space="preserve"> </w:t>
      </w:r>
    </w:p>
    <w:p w14:paraId="333BAB5C" w14:textId="77777777" w:rsidR="00E9089E" w:rsidRDefault="00E9089E" w:rsidP="005E4990">
      <w:pPr>
        <w:rPr>
          <w:rFonts w:ascii="Calibri" w:hAnsi="Calibri" w:cs="Calibri"/>
          <w:b/>
          <w:bCs/>
        </w:rPr>
      </w:pPr>
    </w:p>
    <w:p w14:paraId="0AE1A402" w14:textId="087608C9" w:rsidR="00D16E3C" w:rsidRPr="00856FCA" w:rsidRDefault="00517176" w:rsidP="005E4990">
      <w:pPr>
        <w:rPr>
          <w:rFonts w:ascii="Calibri" w:hAnsi="Calibri" w:cs="Calibri"/>
          <w:b/>
          <w:bCs/>
        </w:rPr>
      </w:pPr>
      <w:r w:rsidRPr="00856FCA">
        <w:rPr>
          <w:rFonts w:ascii="Calibri" w:hAnsi="Calibri" w:cs="Calibri"/>
          <w:b/>
          <w:bCs/>
        </w:rPr>
        <w:t>Method</w:t>
      </w:r>
      <w:r w:rsidR="00B87EE8" w:rsidRPr="00856FCA">
        <w:rPr>
          <w:rFonts w:ascii="Calibri" w:hAnsi="Calibri" w:cs="Calibri"/>
          <w:b/>
          <w:bCs/>
        </w:rPr>
        <w:t>ology</w:t>
      </w:r>
    </w:p>
    <w:p w14:paraId="20B67204" w14:textId="376A40B5" w:rsidR="00F96438" w:rsidRPr="00856FCA" w:rsidRDefault="006322A5" w:rsidP="005E4990">
      <w:pPr>
        <w:rPr>
          <w:rFonts w:ascii="Calibri" w:hAnsi="Calibri" w:cs="Calibri"/>
        </w:rPr>
      </w:pPr>
      <w:r w:rsidRPr="00856FCA">
        <w:rPr>
          <w:rFonts w:ascii="Calibri" w:hAnsi="Calibri" w:cs="Calibri"/>
        </w:rPr>
        <w:t xml:space="preserve">A qualitative </w:t>
      </w:r>
      <w:r w:rsidR="00AF7F4A" w:rsidRPr="00856FCA">
        <w:rPr>
          <w:rFonts w:ascii="Calibri" w:hAnsi="Calibri" w:cs="Calibri"/>
        </w:rPr>
        <w:t xml:space="preserve">interview </w:t>
      </w:r>
      <w:r w:rsidRPr="00856FCA">
        <w:rPr>
          <w:rFonts w:ascii="Calibri" w:hAnsi="Calibri" w:cs="Calibri"/>
        </w:rPr>
        <w:t>study was conducted</w:t>
      </w:r>
      <w:r w:rsidR="00581B1A" w:rsidRPr="00856FCA">
        <w:rPr>
          <w:rFonts w:ascii="Calibri" w:hAnsi="Calibri" w:cs="Calibri"/>
        </w:rPr>
        <w:t xml:space="preserve">. We report our findings in line with the Consolidated Criteria for Reporting Qualitative research (COREQ) </w:t>
      </w:r>
      <w:r w:rsidR="009476E4" w:rsidRPr="00856FCA">
        <w:rPr>
          <w:rFonts w:ascii="Calibri" w:hAnsi="Calibri" w:cs="Calibri"/>
        </w:rPr>
        <w:t xml:space="preserve">checklist </w:t>
      </w:r>
      <w:r w:rsidR="006B6005" w:rsidRPr="00856FCA">
        <w:rPr>
          <w:rFonts w:ascii="Calibri" w:hAnsi="Calibri" w:cs="Calibri"/>
        </w:rPr>
        <w:t>and Re</w:t>
      </w:r>
      <w:r w:rsidR="009476E4" w:rsidRPr="00856FCA">
        <w:rPr>
          <w:rFonts w:ascii="Calibri" w:hAnsi="Calibri" w:cs="Calibri"/>
        </w:rPr>
        <w:t>flexive Thematic Analysis Reporting (RTARG) guidelines</w:t>
      </w:r>
      <w:r w:rsidR="00202358">
        <w:rPr>
          <w:rFonts w:ascii="Calibri" w:hAnsi="Calibri" w:cs="Calibri"/>
          <w:vertAlign w:val="superscript"/>
        </w:rPr>
        <w:t>3</w:t>
      </w:r>
      <w:r w:rsidR="006C5FB6">
        <w:rPr>
          <w:rFonts w:ascii="Calibri" w:hAnsi="Calibri" w:cs="Calibri"/>
          <w:vertAlign w:val="superscript"/>
        </w:rPr>
        <w:t>0</w:t>
      </w:r>
      <w:r w:rsidR="00B87EE8" w:rsidRPr="00856FCA">
        <w:rPr>
          <w:rFonts w:ascii="Calibri" w:hAnsi="Calibri" w:cs="Calibri"/>
          <w:vertAlign w:val="superscript"/>
        </w:rPr>
        <w:t>,</w:t>
      </w:r>
      <w:r w:rsidR="008A3280">
        <w:rPr>
          <w:rFonts w:ascii="Calibri" w:hAnsi="Calibri" w:cs="Calibri"/>
          <w:vertAlign w:val="superscript"/>
        </w:rPr>
        <w:t>3</w:t>
      </w:r>
      <w:r w:rsidR="006C5FB6">
        <w:rPr>
          <w:rFonts w:ascii="Calibri" w:hAnsi="Calibri" w:cs="Calibri"/>
          <w:vertAlign w:val="superscript"/>
        </w:rPr>
        <w:t>1</w:t>
      </w:r>
      <w:r w:rsidR="00581B1A" w:rsidRPr="00856FCA">
        <w:rPr>
          <w:rFonts w:ascii="Calibri" w:hAnsi="Calibri" w:cs="Calibri"/>
        </w:rPr>
        <w:t xml:space="preserve">. Ethical approval for this study was obtained from </w:t>
      </w:r>
      <w:r w:rsidR="001F63E1" w:rsidRPr="00856FCA">
        <w:rPr>
          <w:rFonts w:ascii="Calibri" w:hAnsi="Calibri" w:cs="Calibri"/>
        </w:rPr>
        <w:t>the Health Research Authority (ID: 307102) and the Yorkshire &amp; the Humber- Sheffield Research Ethics Committee (ref: 23/YH/0100).</w:t>
      </w:r>
    </w:p>
    <w:p w14:paraId="670F7550" w14:textId="3631592F" w:rsidR="00517176" w:rsidRPr="00856FCA" w:rsidRDefault="001F63E1" w:rsidP="005E4990">
      <w:pPr>
        <w:rPr>
          <w:rFonts w:ascii="Calibri" w:hAnsi="Calibri" w:cs="Calibri"/>
          <w:i/>
          <w:iCs/>
        </w:rPr>
      </w:pPr>
      <w:r w:rsidRPr="00856FCA">
        <w:rPr>
          <w:rFonts w:ascii="Calibri" w:hAnsi="Calibri" w:cs="Calibri"/>
          <w:i/>
          <w:iCs/>
        </w:rPr>
        <w:t>P</w:t>
      </w:r>
      <w:r w:rsidR="006322A5" w:rsidRPr="00856FCA">
        <w:rPr>
          <w:rFonts w:ascii="Calibri" w:hAnsi="Calibri" w:cs="Calibri"/>
          <w:i/>
          <w:iCs/>
        </w:rPr>
        <w:t>articipant recruitment</w:t>
      </w:r>
    </w:p>
    <w:p w14:paraId="5FB8285A" w14:textId="1A7C5734" w:rsidR="00A14DEE" w:rsidRPr="00856FCA" w:rsidRDefault="001F63E1" w:rsidP="005E4990">
      <w:pPr>
        <w:rPr>
          <w:rFonts w:ascii="Calibri" w:hAnsi="Calibri" w:cs="Calibri"/>
        </w:rPr>
      </w:pPr>
      <w:r w:rsidRPr="00856FCA">
        <w:rPr>
          <w:rFonts w:ascii="Calibri" w:hAnsi="Calibri" w:cs="Calibri"/>
        </w:rPr>
        <w:t xml:space="preserve">Participants were recruited through local charity organisations and </w:t>
      </w:r>
      <w:r w:rsidR="00415B3C" w:rsidRPr="00856FCA">
        <w:rPr>
          <w:rFonts w:ascii="Calibri" w:hAnsi="Calibri" w:cs="Calibri"/>
        </w:rPr>
        <w:t>general</w:t>
      </w:r>
      <w:r w:rsidRPr="00856FCA">
        <w:rPr>
          <w:rFonts w:ascii="Calibri" w:hAnsi="Calibri" w:cs="Calibri"/>
        </w:rPr>
        <w:t xml:space="preserve"> practice</w:t>
      </w:r>
      <w:r w:rsidR="00415B3C" w:rsidRPr="00856FCA">
        <w:rPr>
          <w:rFonts w:ascii="Calibri" w:hAnsi="Calibri" w:cs="Calibri"/>
        </w:rPr>
        <w:t xml:space="preserve"> (GP) surgeries</w:t>
      </w:r>
      <w:r w:rsidR="008943BC" w:rsidRPr="00856FCA">
        <w:rPr>
          <w:rFonts w:ascii="Calibri" w:hAnsi="Calibri" w:cs="Calibri"/>
        </w:rPr>
        <w:t xml:space="preserve"> in Southern England</w:t>
      </w:r>
      <w:r w:rsidRPr="00856FCA">
        <w:rPr>
          <w:rFonts w:ascii="Calibri" w:hAnsi="Calibri" w:cs="Calibri"/>
        </w:rPr>
        <w:t xml:space="preserve">. </w:t>
      </w:r>
      <w:r w:rsidR="00737C8A" w:rsidRPr="00856FCA">
        <w:rPr>
          <w:rFonts w:ascii="Calibri" w:hAnsi="Calibri" w:cs="Calibri"/>
        </w:rPr>
        <w:t xml:space="preserve">For recruitment through local charities, a </w:t>
      </w:r>
      <w:r w:rsidR="00415B3C" w:rsidRPr="00856FCA">
        <w:rPr>
          <w:rFonts w:ascii="Calibri" w:hAnsi="Calibri" w:cs="Calibri"/>
        </w:rPr>
        <w:t>study poster</w:t>
      </w:r>
      <w:r w:rsidR="00737C8A" w:rsidRPr="00856FCA">
        <w:rPr>
          <w:rFonts w:ascii="Calibri" w:hAnsi="Calibri" w:cs="Calibri"/>
        </w:rPr>
        <w:t xml:space="preserve"> </w:t>
      </w:r>
      <w:r w:rsidR="002D76D9" w:rsidRPr="00856FCA">
        <w:rPr>
          <w:rFonts w:ascii="Calibri" w:hAnsi="Calibri" w:cs="Calibri"/>
        </w:rPr>
        <w:t>(</w:t>
      </w:r>
      <w:r w:rsidR="00737C8A" w:rsidRPr="00856FCA">
        <w:rPr>
          <w:rFonts w:ascii="Calibri" w:hAnsi="Calibri" w:cs="Calibri"/>
        </w:rPr>
        <w:t>detailing the study aims</w:t>
      </w:r>
      <w:r w:rsidR="002D76D9" w:rsidRPr="00856FCA">
        <w:rPr>
          <w:rFonts w:ascii="Calibri" w:hAnsi="Calibri" w:cs="Calibri"/>
        </w:rPr>
        <w:t>,</w:t>
      </w:r>
      <w:r w:rsidR="00737C8A" w:rsidRPr="00856FCA">
        <w:rPr>
          <w:rFonts w:ascii="Calibri" w:hAnsi="Calibri" w:cs="Calibri"/>
        </w:rPr>
        <w:t xml:space="preserve"> eligibility criteria</w:t>
      </w:r>
      <w:r w:rsidR="001945F4" w:rsidRPr="00856FCA">
        <w:rPr>
          <w:rFonts w:ascii="Calibri" w:hAnsi="Calibri" w:cs="Calibri"/>
        </w:rPr>
        <w:t xml:space="preserve"> [people </w:t>
      </w:r>
      <w:r w:rsidR="001945F4" w:rsidRPr="00856FCA">
        <w:rPr>
          <w:rFonts w:ascii="Calibri" w:hAnsi="Calibri" w:cs="Calibri"/>
        </w:rPr>
        <w:lastRenderedPageBreak/>
        <w:t>age ≥45 years old and living with more than one long-term health condition and living at home]</w:t>
      </w:r>
      <w:r w:rsidR="002D76D9" w:rsidRPr="00856FCA">
        <w:rPr>
          <w:rFonts w:ascii="Calibri" w:hAnsi="Calibri" w:cs="Calibri"/>
        </w:rPr>
        <w:t>, and study contact details)</w:t>
      </w:r>
      <w:r w:rsidR="00737C8A" w:rsidRPr="00856FCA">
        <w:rPr>
          <w:rFonts w:ascii="Calibri" w:hAnsi="Calibri" w:cs="Calibri"/>
        </w:rPr>
        <w:t xml:space="preserve"> was emailed and/or posted to charity members and contacts.</w:t>
      </w:r>
      <w:r w:rsidR="006C5FB6">
        <w:rPr>
          <w:rFonts w:ascii="Calibri" w:hAnsi="Calibri" w:cs="Calibri"/>
        </w:rPr>
        <w:t xml:space="preserve"> </w:t>
      </w:r>
      <w:r w:rsidR="006C5FB6">
        <w:rPr>
          <w:rStyle w:val="cf01"/>
          <w:rFonts w:ascii="Calibri" w:hAnsi="Calibri" w:cs="Calibri"/>
          <w:sz w:val="22"/>
          <w:szCs w:val="22"/>
        </w:rPr>
        <w:t>We explored experiences of adults aged 45+ years due to the high prevalence and impact of MLTC in midlife and beyond and the need to better understand the impact of MLTC in this population</w:t>
      </w:r>
      <w:r w:rsidR="006C5FB6">
        <w:rPr>
          <w:rStyle w:val="cf01"/>
          <w:rFonts w:ascii="Calibri" w:hAnsi="Calibri" w:cs="Calibri"/>
          <w:sz w:val="22"/>
          <w:szCs w:val="22"/>
          <w:vertAlign w:val="superscript"/>
        </w:rPr>
        <w:t>32</w:t>
      </w:r>
      <w:r w:rsidR="006C5FB6" w:rsidRPr="00F86E78">
        <w:rPr>
          <w:rStyle w:val="cf01"/>
          <w:rFonts w:ascii="Calibri" w:hAnsi="Calibri" w:cs="Calibri"/>
          <w:sz w:val="22"/>
          <w:szCs w:val="22"/>
          <w:vertAlign w:val="superscript"/>
        </w:rPr>
        <w:t>-3</w:t>
      </w:r>
      <w:r w:rsidR="006C5FB6">
        <w:rPr>
          <w:rStyle w:val="cf01"/>
          <w:rFonts w:ascii="Calibri" w:hAnsi="Calibri" w:cs="Calibri"/>
          <w:sz w:val="22"/>
          <w:szCs w:val="22"/>
          <w:vertAlign w:val="superscript"/>
        </w:rPr>
        <w:t>4</w:t>
      </w:r>
      <w:r w:rsidR="006C5FB6">
        <w:rPr>
          <w:rStyle w:val="cf01"/>
          <w:rFonts w:ascii="Calibri" w:hAnsi="Calibri" w:cs="Calibri"/>
          <w:sz w:val="22"/>
          <w:szCs w:val="22"/>
        </w:rPr>
        <w:t xml:space="preserve">.  </w:t>
      </w:r>
      <w:r w:rsidR="00737C8A" w:rsidRPr="00856FCA">
        <w:rPr>
          <w:rFonts w:ascii="Calibri" w:hAnsi="Calibri" w:cs="Calibri"/>
        </w:rPr>
        <w:t xml:space="preserve">For recruitment through </w:t>
      </w:r>
      <w:r w:rsidR="00415B3C" w:rsidRPr="00856FCA">
        <w:rPr>
          <w:rFonts w:ascii="Calibri" w:hAnsi="Calibri" w:cs="Calibri"/>
        </w:rPr>
        <w:t>GP surgeries</w:t>
      </w:r>
      <w:r w:rsidR="00737C8A" w:rsidRPr="00856FCA">
        <w:rPr>
          <w:rFonts w:ascii="Calibri" w:hAnsi="Calibri" w:cs="Calibri"/>
        </w:rPr>
        <w:t xml:space="preserve">, </w:t>
      </w:r>
      <w:r w:rsidR="00415B3C" w:rsidRPr="00856FCA">
        <w:rPr>
          <w:rFonts w:ascii="Calibri" w:hAnsi="Calibri" w:cs="Calibri"/>
        </w:rPr>
        <w:t xml:space="preserve">local </w:t>
      </w:r>
      <w:r w:rsidR="00633F7F" w:rsidRPr="00856FCA">
        <w:rPr>
          <w:rFonts w:ascii="Calibri" w:hAnsi="Calibri" w:cs="Calibri"/>
        </w:rPr>
        <w:t>National Institute for Health and Care Research (</w:t>
      </w:r>
      <w:r w:rsidR="00801C28" w:rsidRPr="00856FCA">
        <w:rPr>
          <w:rFonts w:ascii="Calibri" w:hAnsi="Calibri" w:cs="Calibri"/>
        </w:rPr>
        <w:t>NIHR</w:t>
      </w:r>
      <w:r w:rsidR="00633F7F" w:rsidRPr="00856FCA">
        <w:rPr>
          <w:rFonts w:ascii="Calibri" w:hAnsi="Calibri" w:cs="Calibri"/>
        </w:rPr>
        <w:t>)</w:t>
      </w:r>
      <w:r w:rsidR="00801C28" w:rsidRPr="00856FCA">
        <w:rPr>
          <w:rFonts w:ascii="Calibri" w:hAnsi="Calibri" w:cs="Calibri"/>
        </w:rPr>
        <w:t xml:space="preserve"> </w:t>
      </w:r>
      <w:r w:rsidR="00415B3C" w:rsidRPr="00856FCA">
        <w:rPr>
          <w:rFonts w:ascii="Calibri" w:hAnsi="Calibri" w:cs="Calibri"/>
        </w:rPr>
        <w:t xml:space="preserve">Clinical Research Networks were asked to advertise the study to potential GP surgeries. Interested GP surgeries were then asked to display the study poster </w:t>
      </w:r>
      <w:r w:rsidR="002D76D9" w:rsidRPr="00856FCA">
        <w:rPr>
          <w:rFonts w:ascii="Calibri" w:hAnsi="Calibri" w:cs="Calibri"/>
        </w:rPr>
        <w:t>at their surgeries.</w:t>
      </w:r>
      <w:r w:rsidR="00B03E95" w:rsidRPr="00856FCA">
        <w:rPr>
          <w:rFonts w:ascii="Calibri" w:hAnsi="Calibri" w:cs="Calibri"/>
        </w:rPr>
        <w:t xml:space="preserve"> One large</w:t>
      </w:r>
      <w:r w:rsidR="002D76D9" w:rsidRPr="00856FCA">
        <w:rPr>
          <w:rFonts w:ascii="Calibri" w:hAnsi="Calibri" w:cs="Calibri"/>
        </w:rPr>
        <w:t xml:space="preserve"> GP surger</w:t>
      </w:r>
      <w:r w:rsidR="00B03E95" w:rsidRPr="00856FCA">
        <w:rPr>
          <w:rFonts w:ascii="Calibri" w:hAnsi="Calibri" w:cs="Calibri"/>
        </w:rPr>
        <w:t>y</w:t>
      </w:r>
      <w:r w:rsidR="002D76D9" w:rsidRPr="00856FCA">
        <w:rPr>
          <w:rFonts w:ascii="Calibri" w:hAnsi="Calibri" w:cs="Calibri"/>
        </w:rPr>
        <w:t xml:space="preserve"> </w:t>
      </w:r>
      <w:r w:rsidR="00B03E95" w:rsidRPr="00856FCA">
        <w:rPr>
          <w:rFonts w:ascii="Calibri" w:hAnsi="Calibri" w:cs="Calibri"/>
        </w:rPr>
        <w:t xml:space="preserve">(covering socioeconomically diverse areas) </w:t>
      </w:r>
      <w:r w:rsidR="002D76D9" w:rsidRPr="00856FCA">
        <w:rPr>
          <w:rFonts w:ascii="Calibri" w:hAnsi="Calibri" w:cs="Calibri"/>
        </w:rPr>
        <w:t>sen</w:t>
      </w:r>
      <w:r w:rsidR="00B03E95" w:rsidRPr="00856FCA">
        <w:rPr>
          <w:rFonts w:ascii="Calibri" w:hAnsi="Calibri" w:cs="Calibri"/>
        </w:rPr>
        <w:t>t</w:t>
      </w:r>
      <w:r w:rsidR="002D76D9" w:rsidRPr="00856FCA">
        <w:rPr>
          <w:rFonts w:ascii="Calibri" w:hAnsi="Calibri" w:cs="Calibri"/>
        </w:rPr>
        <w:t xml:space="preserve"> postal invitations</w:t>
      </w:r>
      <w:r w:rsidR="00B03E95" w:rsidRPr="00856FCA">
        <w:rPr>
          <w:rFonts w:ascii="Calibri" w:hAnsi="Calibri" w:cs="Calibri"/>
        </w:rPr>
        <w:t xml:space="preserve"> (mail packs)</w:t>
      </w:r>
      <w:r w:rsidR="002D76D9" w:rsidRPr="00856FCA">
        <w:rPr>
          <w:rFonts w:ascii="Calibri" w:hAnsi="Calibri" w:cs="Calibri"/>
        </w:rPr>
        <w:t xml:space="preserve"> to eligible patients.</w:t>
      </w:r>
      <w:r w:rsidR="001945F4" w:rsidRPr="00856FCA">
        <w:rPr>
          <w:rFonts w:ascii="Calibri" w:hAnsi="Calibri" w:cs="Calibri"/>
        </w:rPr>
        <w:t xml:space="preserve"> </w:t>
      </w:r>
      <w:r w:rsidR="002D76D9" w:rsidRPr="00856FCA">
        <w:rPr>
          <w:rFonts w:ascii="Calibri" w:hAnsi="Calibri" w:cs="Calibri"/>
        </w:rPr>
        <w:t xml:space="preserve">This surgery was asked to identify patients with </w:t>
      </w:r>
      <w:r w:rsidR="005F4EBC">
        <w:rPr>
          <w:rFonts w:ascii="Calibri" w:hAnsi="Calibri" w:cs="Calibri"/>
        </w:rPr>
        <w:t>MLTC</w:t>
      </w:r>
      <w:r w:rsidR="002D76D9" w:rsidRPr="00856FCA">
        <w:rPr>
          <w:rFonts w:ascii="Calibri" w:hAnsi="Calibri" w:cs="Calibri"/>
        </w:rPr>
        <w:t xml:space="preserve"> and screen against </w:t>
      </w:r>
      <w:r w:rsidR="000A5781" w:rsidRPr="00856FCA">
        <w:rPr>
          <w:rFonts w:ascii="Calibri" w:hAnsi="Calibri" w:cs="Calibri"/>
        </w:rPr>
        <w:t xml:space="preserve">exclusion </w:t>
      </w:r>
      <w:r w:rsidR="002D76D9" w:rsidRPr="00856FCA">
        <w:rPr>
          <w:rFonts w:ascii="Calibri" w:hAnsi="Calibri" w:cs="Calibri"/>
        </w:rPr>
        <w:t xml:space="preserve">criteria (resident in a care home, in receipt of palliative care, diagnosed with severe mental health condition, lacking capacity to participate, or any other reason deemed by a health professional as unsuitable to participate). A mail pack including </w:t>
      </w:r>
      <w:r w:rsidR="001945F4" w:rsidRPr="00856FCA">
        <w:rPr>
          <w:rFonts w:ascii="Calibri" w:hAnsi="Calibri" w:cs="Calibri"/>
        </w:rPr>
        <w:t xml:space="preserve">a letter of invitation to take part in the study, a participant information sheet, a consent form and a pre-paid return envelope) was posted to eligible patients. </w:t>
      </w:r>
    </w:p>
    <w:p w14:paraId="003EDEE7" w14:textId="2078EBFD" w:rsidR="001F63E1" w:rsidRPr="00856FCA" w:rsidRDefault="00A14DEE" w:rsidP="005E4990">
      <w:pPr>
        <w:rPr>
          <w:rFonts w:ascii="Calibri" w:hAnsi="Calibri" w:cs="Calibri"/>
        </w:rPr>
      </w:pPr>
      <w:r w:rsidRPr="00856FCA">
        <w:rPr>
          <w:rFonts w:ascii="Calibri" w:hAnsi="Calibri" w:cs="Calibri"/>
        </w:rPr>
        <w:t>All p</w:t>
      </w:r>
      <w:r w:rsidR="001945F4" w:rsidRPr="00856FCA">
        <w:rPr>
          <w:rFonts w:ascii="Calibri" w:hAnsi="Calibri" w:cs="Calibri"/>
        </w:rPr>
        <w:t>otential participants contacted the research team directly</w:t>
      </w:r>
      <w:r w:rsidRPr="00856FCA">
        <w:rPr>
          <w:rFonts w:ascii="Calibri" w:hAnsi="Calibri" w:cs="Calibri"/>
        </w:rPr>
        <w:t xml:space="preserve"> for further information. </w:t>
      </w:r>
      <w:r w:rsidR="00737C8A" w:rsidRPr="00856FCA">
        <w:rPr>
          <w:rFonts w:ascii="Calibri" w:hAnsi="Calibri" w:cs="Calibri"/>
        </w:rPr>
        <w:t>Purposive selection of participants was used to ensure</w:t>
      </w:r>
      <w:r w:rsidR="00B03E95" w:rsidRPr="00856FCA">
        <w:rPr>
          <w:rFonts w:ascii="Calibri" w:hAnsi="Calibri" w:cs="Calibri"/>
        </w:rPr>
        <w:t xml:space="preserve"> diversity in terms of age, </w:t>
      </w:r>
      <w:r w:rsidRPr="00856FCA">
        <w:rPr>
          <w:rFonts w:ascii="Calibri" w:hAnsi="Calibri" w:cs="Calibri"/>
        </w:rPr>
        <w:t>gender, socioeconomic status, and health conditions, where possible.</w:t>
      </w:r>
      <w:r w:rsidR="001D765A">
        <w:rPr>
          <w:rFonts w:ascii="Calibri" w:hAnsi="Calibri" w:cs="Calibri"/>
        </w:rPr>
        <w:t xml:space="preserve"> </w:t>
      </w:r>
      <w:r w:rsidR="00B22E9F" w:rsidRPr="006D1F74">
        <w:rPr>
          <w:rFonts w:ascii="Calibri" w:hAnsi="Calibri" w:cs="Calibri"/>
        </w:rPr>
        <w:t xml:space="preserve">To achieve this, </w:t>
      </w:r>
      <w:r w:rsidR="006A02D7" w:rsidRPr="006D1F74">
        <w:rPr>
          <w:rFonts w:ascii="Calibri" w:hAnsi="Calibri" w:cs="Calibri"/>
        </w:rPr>
        <w:t>we monitored characteristics of participants</w:t>
      </w:r>
      <w:r w:rsidR="00B33CBB" w:rsidRPr="006D1F74">
        <w:rPr>
          <w:rFonts w:ascii="Calibri" w:hAnsi="Calibri" w:cs="Calibri"/>
        </w:rPr>
        <w:t xml:space="preserve">. On observing that </w:t>
      </w:r>
      <w:r w:rsidR="00377C63">
        <w:rPr>
          <w:rFonts w:ascii="Calibri" w:hAnsi="Calibri" w:cs="Calibri"/>
        </w:rPr>
        <w:t xml:space="preserve">the sample </w:t>
      </w:r>
      <w:r w:rsidR="00B33CBB" w:rsidRPr="006D1F74">
        <w:rPr>
          <w:rFonts w:ascii="Calibri" w:hAnsi="Calibri" w:cs="Calibri"/>
        </w:rPr>
        <w:t>mostly</w:t>
      </w:r>
      <w:r w:rsidR="00377C63">
        <w:rPr>
          <w:rFonts w:ascii="Calibri" w:hAnsi="Calibri" w:cs="Calibri"/>
        </w:rPr>
        <w:t xml:space="preserve"> represented participants identifying as</w:t>
      </w:r>
      <w:r w:rsidR="00B33CBB" w:rsidRPr="006D1F74">
        <w:rPr>
          <w:rFonts w:ascii="Calibri" w:hAnsi="Calibri" w:cs="Calibri"/>
        </w:rPr>
        <w:t xml:space="preserve"> </w:t>
      </w:r>
      <w:r w:rsidR="00377C63">
        <w:rPr>
          <w:rFonts w:ascii="Calibri" w:hAnsi="Calibri" w:cs="Calibri"/>
        </w:rPr>
        <w:t>female and</w:t>
      </w:r>
      <w:r w:rsidR="0029552A">
        <w:rPr>
          <w:rFonts w:ascii="Calibri" w:hAnsi="Calibri" w:cs="Calibri"/>
        </w:rPr>
        <w:t xml:space="preserve"> </w:t>
      </w:r>
      <w:r w:rsidR="00B33CBB" w:rsidRPr="006D1F74">
        <w:rPr>
          <w:rFonts w:ascii="Calibri" w:hAnsi="Calibri" w:cs="Calibri"/>
        </w:rPr>
        <w:t xml:space="preserve">white ethnicity </w:t>
      </w:r>
      <w:r w:rsidR="008A7B4F" w:rsidRPr="006D1F74">
        <w:rPr>
          <w:rFonts w:ascii="Calibri" w:hAnsi="Calibri" w:cs="Calibri"/>
        </w:rPr>
        <w:t xml:space="preserve">at the earlier stage of recruitment, we </w:t>
      </w:r>
      <w:r w:rsidR="001457C4" w:rsidRPr="006D1F74">
        <w:rPr>
          <w:rFonts w:ascii="Calibri" w:hAnsi="Calibri" w:cs="Calibri"/>
        </w:rPr>
        <w:t>recruited</w:t>
      </w:r>
      <w:r w:rsidR="008A7B4F" w:rsidRPr="006D1F74">
        <w:rPr>
          <w:rFonts w:ascii="Calibri" w:hAnsi="Calibri" w:cs="Calibri"/>
        </w:rPr>
        <w:t xml:space="preserve"> through additional organisations</w:t>
      </w:r>
      <w:r w:rsidR="008F47B0" w:rsidRPr="006D1F74">
        <w:rPr>
          <w:rFonts w:ascii="Calibri" w:hAnsi="Calibri" w:cs="Calibri"/>
        </w:rPr>
        <w:t xml:space="preserve"> </w:t>
      </w:r>
      <w:r w:rsidR="008A7B4F" w:rsidRPr="006D1F74">
        <w:rPr>
          <w:rFonts w:ascii="Calibri" w:hAnsi="Calibri" w:cs="Calibri"/>
        </w:rPr>
        <w:t xml:space="preserve">working with </w:t>
      </w:r>
      <w:r w:rsidR="00C573F7" w:rsidRPr="003710C7">
        <w:rPr>
          <w:rFonts w:ascii="Calibri" w:hAnsi="Calibri" w:cs="Calibri"/>
        </w:rPr>
        <w:t>local communities</w:t>
      </w:r>
      <w:r w:rsidR="00377C63">
        <w:rPr>
          <w:rFonts w:ascii="Calibri" w:hAnsi="Calibri" w:cs="Calibri"/>
        </w:rPr>
        <w:t>. We</w:t>
      </w:r>
      <w:r w:rsidR="0029552A">
        <w:rPr>
          <w:rFonts w:ascii="Calibri" w:hAnsi="Calibri" w:cs="Calibri"/>
        </w:rPr>
        <w:t xml:space="preserve"> prioritised additional recruitment routes, </w:t>
      </w:r>
      <w:r w:rsidR="00C573F7" w:rsidRPr="003710C7">
        <w:rPr>
          <w:rFonts w:ascii="Calibri" w:hAnsi="Calibri" w:cs="Calibri"/>
        </w:rPr>
        <w:t xml:space="preserve"> </w:t>
      </w:r>
      <w:r w:rsidR="00377C63">
        <w:rPr>
          <w:rFonts w:ascii="Calibri" w:hAnsi="Calibri" w:cs="Calibri"/>
        </w:rPr>
        <w:t>s</w:t>
      </w:r>
      <w:r w:rsidR="0029552A">
        <w:rPr>
          <w:rFonts w:ascii="Calibri" w:hAnsi="Calibri" w:cs="Calibri"/>
        </w:rPr>
        <w:t>eeking</w:t>
      </w:r>
      <w:r w:rsidR="00377C63">
        <w:rPr>
          <w:rFonts w:ascii="Calibri" w:hAnsi="Calibri" w:cs="Calibri"/>
        </w:rPr>
        <w:t xml:space="preserve"> to engage individuals identifying as </w:t>
      </w:r>
      <w:r w:rsidR="00C573F7" w:rsidRPr="003710C7">
        <w:rPr>
          <w:rFonts w:ascii="Calibri" w:hAnsi="Calibri" w:cs="Calibri"/>
        </w:rPr>
        <w:t>m</w:t>
      </w:r>
      <w:r w:rsidR="00377C63">
        <w:rPr>
          <w:rFonts w:ascii="Calibri" w:hAnsi="Calibri" w:cs="Calibri"/>
        </w:rPr>
        <w:t>ale</w:t>
      </w:r>
      <w:r w:rsidR="00C573F7" w:rsidRPr="003710C7">
        <w:rPr>
          <w:rFonts w:ascii="Calibri" w:hAnsi="Calibri" w:cs="Calibri"/>
        </w:rPr>
        <w:t xml:space="preserve"> and non-white ethnicity</w:t>
      </w:r>
      <w:r w:rsidR="004E038B" w:rsidRPr="003710C7">
        <w:rPr>
          <w:rFonts w:ascii="Calibri" w:hAnsi="Calibri" w:cs="Calibri"/>
        </w:rPr>
        <w:t>.</w:t>
      </w:r>
      <w:r w:rsidR="003B6EF7" w:rsidRPr="003710C7">
        <w:rPr>
          <w:rFonts w:ascii="Calibri" w:hAnsi="Calibri" w:cs="Calibri"/>
        </w:rPr>
        <w:t xml:space="preserve"> This included </w:t>
      </w:r>
      <w:r w:rsidR="009300F0" w:rsidRPr="003710C7">
        <w:rPr>
          <w:rFonts w:ascii="Calibri" w:hAnsi="Calibri" w:cs="Calibri"/>
        </w:rPr>
        <w:t>advertising</w:t>
      </w:r>
      <w:r w:rsidR="001457C4" w:rsidRPr="003710C7">
        <w:rPr>
          <w:rFonts w:ascii="Calibri" w:hAnsi="Calibri" w:cs="Calibri"/>
        </w:rPr>
        <w:t xml:space="preserve"> our study</w:t>
      </w:r>
      <w:r w:rsidR="009300F0" w:rsidRPr="003710C7">
        <w:rPr>
          <w:rFonts w:ascii="Calibri" w:hAnsi="Calibri" w:cs="Calibri"/>
        </w:rPr>
        <w:t xml:space="preserve"> through an organisation supporting unpaid carers and engaging with a community with a high proportion of </w:t>
      </w:r>
      <w:r w:rsidR="0029552A">
        <w:rPr>
          <w:rFonts w:ascii="Calibri" w:hAnsi="Calibri" w:cs="Calibri"/>
        </w:rPr>
        <w:t xml:space="preserve">minoritised </w:t>
      </w:r>
      <w:r w:rsidR="009300F0" w:rsidRPr="003710C7">
        <w:rPr>
          <w:rFonts w:ascii="Calibri" w:hAnsi="Calibri" w:cs="Calibri"/>
        </w:rPr>
        <w:t>ethnic</w:t>
      </w:r>
      <w:r w:rsidR="0029552A">
        <w:rPr>
          <w:rFonts w:ascii="Calibri" w:hAnsi="Calibri" w:cs="Calibri"/>
        </w:rPr>
        <w:t xml:space="preserve"> communities.</w:t>
      </w:r>
      <w:r w:rsidR="009300F0" w:rsidRPr="003710C7">
        <w:rPr>
          <w:rFonts w:ascii="Calibri" w:hAnsi="Calibri" w:cs="Calibri"/>
        </w:rPr>
        <w:t xml:space="preserve"> </w:t>
      </w:r>
      <w:r w:rsidR="00283B50" w:rsidRPr="003710C7">
        <w:rPr>
          <w:rFonts w:ascii="Calibri" w:hAnsi="Calibri" w:cs="Calibri"/>
        </w:rPr>
        <w:t xml:space="preserve">We also advertised through GP surgeries in different areas </w:t>
      </w:r>
      <w:r w:rsidR="00A02E5C" w:rsidRPr="003710C7">
        <w:rPr>
          <w:rFonts w:ascii="Calibri" w:hAnsi="Calibri" w:cs="Calibri"/>
        </w:rPr>
        <w:t>to recruit participants from different socioeconomic status groups.</w:t>
      </w:r>
      <w:r w:rsidR="004E038B" w:rsidRPr="003710C7">
        <w:rPr>
          <w:rFonts w:ascii="Calibri" w:hAnsi="Calibri" w:cs="Calibri"/>
        </w:rPr>
        <w:t xml:space="preserve"> </w:t>
      </w:r>
      <w:r w:rsidR="00C573F7" w:rsidRPr="003710C7">
        <w:rPr>
          <w:rFonts w:ascii="Calibri" w:hAnsi="Calibri" w:cs="Calibri"/>
        </w:rPr>
        <w:t xml:space="preserve"> </w:t>
      </w:r>
      <w:r w:rsidRPr="006D1F74">
        <w:rPr>
          <w:rFonts w:ascii="Calibri" w:hAnsi="Calibri" w:cs="Calibri"/>
        </w:rPr>
        <w:t xml:space="preserve"> </w:t>
      </w:r>
      <w:r w:rsidRPr="00856FCA">
        <w:rPr>
          <w:rFonts w:ascii="Calibri" w:hAnsi="Calibri" w:cs="Calibri"/>
        </w:rPr>
        <w:t xml:space="preserve">All participants provided informed consent to be interviewed and </w:t>
      </w:r>
      <w:r w:rsidR="003473D3" w:rsidRPr="00856FCA">
        <w:rPr>
          <w:rFonts w:ascii="Calibri" w:hAnsi="Calibri" w:cs="Calibri"/>
        </w:rPr>
        <w:t>audio-</w:t>
      </w:r>
      <w:r w:rsidRPr="00856FCA">
        <w:rPr>
          <w:rFonts w:ascii="Calibri" w:hAnsi="Calibri" w:cs="Calibri"/>
        </w:rPr>
        <w:t>recorded.</w:t>
      </w:r>
    </w:p>
    <w:p w14:paraId="7B867790" w14:textId="08F0D7B2" w:rsidR="006322A5" w:rsidRPr="00856FCA" w:rsidRDefault="006322A5" w:rsidP="005E4990">
      <w:pPr>
        <w:rPr>
          <w:rFonts w:ascii="Calibri" w:hAnsi="Calibri" w:cs="Calibri"/>
          <w:i/>
          <w:iCs/>
        </w:rPr>
      </w:pPr>
      <w:r w:rsidRPr="00856FCA">
        <w:rPr>
          <w:rFonts w:ascii="Calibri" w:hAnsi="Calibri" w:cs="Calibri"/>
          <w:i/>
          <w:iCs/>
        </w:rPr>
        <w:t xml:space="preserve">Data </w:t>
      </w:r>
      <w:r w:rsidR="00B87EE8" w:rsidRPr="00856FCA">
        <w:rPr>
          <w:rFonts w:ascii="Calibri" w:hAnsi="Calibri" w:cs="Calibri"/>
          <w:i/>
          <w:iCs/>
        </w:rPr>
        <w:t>generation</w:t>
      </w:r>
    </w:p>
    <w:p w14:paraId="57D023BB" w14:textId="0814EA6E" w:rsidR="00875744" w:rsidRPr="00856FCA" w:rsidRDefault="00A14DEE" w:rsidP="005E4990">
      <w:pPr>
        <w:rPr>
          <w:rFonts w:ascii="Calibri" w:eastAsia="Arial" w:hAnsi="Calibri" w:cs="Calibri"/>
        </w:rPr>
      </w:pPr>
      <w:r w:rsidRPr="00856FCA">
        <w:rPr>
          <w:rFonts w:ascii="Calibri" w:hAnsi="Calibri" w:cs="Calibri"/>
        </w:rPr>
        <w:t>Data were collected using semi-structured</w:t>
      </w:r>
      <w:r w:rsidR="00875744" w:rsidRPr="00856FCA">
        <w:rPr>
          <w:rFonts w:ascii="Calibri" w:hAnsi="Calibri" w:cs="Calibri"/>
        </w:rPr>
        <w:t xml:space="preserve"> one-to-one</w:t>
      </w:r>
      <w:r w:rsidRPr="00856FCA">
        <w:rPr>
          <w:rFonts w:ascii="Calibri" w:hAnsi="Calibri" w:cs="Calibri"/>
        </w:rPr>
        <w:t xml:space="preserve"> telephone interviews</w:t>
      </w:r>
      <w:r w:rsidR="00875744" w:rsidRPr="00856FCA">
        <w:rPr>
          <w:rFonts w:ascii="Calibri" w:hAnsi="Calibri" w:cs="Calibri"/>
        </w:rPr>
        <w:t xml:space="preserve"> conducted by HH (a health researcher with qualitative research </w:t>
      </w:r>
      <w:r w:rsidR="00771126" w:rsidRPr="00856FCA">
        <w:rPr>
          <w:rFonts w:ascii="Calibri" w:hAnsi="Calibri" w:cs="Calibri"/>
        </w:rPr>
        <w:t>experience</w:t>
      </w:r>
      <w:r w:rsidR="00875744" w:rsidRPr="00856FCA">
        <w:rPr>
          <w:rFonts w:ascii="Calibri" w:hAnsi="Calibri" w:cs="Calibri"/>
        </w:rPr>
        <w:t>)</w:t>
      </w:r>
      <w:r w:rsidRPr="00856FCA">
        <w:rPr>
          <w:rFonts w:ascii="Calibri" w:hAnsi="Calibri" w:cs="Calibri"/>
        </w:rPr>
        <w:t>.</w:t>
      </w:r>
      <w:r w:rsidR="00875744" w:rsidRPr="00856FCA">
        <w:rPr>
          <w:rFonts w:ascii="Calibri" w:hAnsi="Calibri" w:cs="Calibri"/>
        </w:rPr>
        <w:t xml:space="preserve"> </w:t>
      </w:r>
      <w:r w:rsidR="00EB6CB8" w:rsidRPr="00856FCA">
        <w:rPr>
          <w:rFonts w:ascii="Calibri" w:eastAsia="Arial" w:hAnsi="Calibri" w:cs="Calibri"/>
        </w:rPr>
        <w:t xml:space="preserve">Telephone interviews were selected for their convenience and to meet </w:t>
      </w:r>
      <w:r w:rsidR="00525C75" w:rsidRPr="00856FCA">
        <w:rPr>
          <w:rFonts w:ascii="Calibri" w:eastAsia="Arial" w:hAnsi="Calibri" w:cs="Calibri"/>
        </w:rPr>
        <w:t xml:space="preserve">the </w:t>
      </w:r>
      <w:r w:rsidR="00EB6CB8" w:rsidRPr="00856FCA">
        <w:rPr>
          <w:rFonts w:ascii="Calibri" w:eastAsia="Arial" w:hAnsi="Calibri" w:cs="Calibri"/>
        </w:rPr>
        <w:t>preferences of participants who may be less comfortable with virtual interviews</w:t>
      </w:r>
      <w:r w:rsidR="003C72F2" w:rsidRPr="00856FCA">
        <w:rPr>
          <w:rFonts w:ascii="Calibri" w:eastAsia="Arial" w:hAnsi="Calibri" w:cs="Calibri"/>
        </w:rPr>
        <w:t xml:space="preserve"> via teleconference software</w:t>
      </w:r>
      <w:r w:rsidR="00EB6CB8" w:rsidRPr="00856FCA">
        <w:rPr>
          <w:rFonts w:ascii="Calibri" w:eastAsia="Arial" w:hAnsi="Calibri" w:cs="Calibri"/>
        </w:rPr>
        <w:t xml:space="preserve">. </w:t>
      </w:r>
      <w:r w:rsidR="00FB1134">
        <w:rPr>
          <w:rFonts w:ascii="Calibri" w:eastAsia="Arial" w:hAnsi="Calibri" w:cs="Calibri"/>
        </w:rPr>
        <w:t xml:space="preserve">HH phoned participants </w:t>
      </w:r>
      <w:r w:rsidR="000B0C8C">
        <w:rPr>
          <w:rFonts w:ascii="Calibri" w:eastAsia="Arial" w:hAnsi="Calibri" w:cs="Calibri"/>
        </w:rPr>
        <w:t xml:space="preserve">(and received calls from potential participants) </w:t>
      </w:r>
      <w:r w:rsidR="00FB1134">
        <w:rPr>
          <w:rFonts w:ascii="Calibri" w:eastAsia="Arial" w:hAnsi="Calibri" w:cs="Calibri"/>
        </w:rPr>
        <w:t>using Microsoft Teams Phone (</w:t>
      </w:r>
      <w:r w:rsidR="005443FB">
        <w:rPr>
          <w:rFonts w:ascii="Calibri" w:eastAsia="Arial" w:hAnsi="Calibri" w:cs="Calibri"/>
        </w:rPr>
        <w:t>softphone).</w:t>
      </w:r>
      <w:r w:rsidR="00A96AC8">
        <w:rPr>
          <w:rFonts w:ascii="Calibri" w:eastAsia="Arial" w:hAnsi="Calibri" w:cs="Calibri"/>
        </w:rPr>
        <w:t xml:space="preserve"> </w:t>
      </w:r>
      <w:r w:rsidR="00875744" w:rsidRPr="00856FCA">
        <w:rPr>
          <w:rFonts w:ascii="Calibri" w:hAnsi="Calibri" w:cs="Calibri"/>
        </w:rPr>
        <w:t>An interview guide (</w:t>
      </w:r>
      <w:r w:rsidR="007D741F" w:rsidRPr="00856FCA">
        <w:rPr>
          <w:rFonts w:ascii="Calibri" w:hAnsi="Calibri" w:cs="Calibri"/>
        </w:rPr>
        <w:t>Supplementary Table</w:t>
      </w:r>
      <w:r w:rsidR="00875744" w:rsidRPr="00856FCA">
        <w:rPr>
          <w:rFonts w:ascii="Calibri" w:hAnsi="Calibri" w:cs="Calibri"/>
        </w:rPr>
        <w:t xml:space="preserve"> 1) was developed based on </w:t>
      </w:r>
      <w:r w:rsidR="00875744" w:rsidRPr="00856FCA">
        <w:rPr>
          <w:rFonts w:ascii="Calibri" w:eastAsia="Arial" w:hAnsi="Calibri" w:cs="Calibri"/>
        </w:rPr>
        <w:t>the existing literature, study aims and discussions with the research team (including public contributors).</w:t>
      </w:r>
      <w:r w:rsidR="00EB6CB8" w:rsidRPr="00856FCA">
        <w:rPr>
          <w:rFonts w:ascii="Calibri" w:eastAsia="Arial" w:hAnsi="Calibri" w:cs="Calibri"/>
        </w:rPr>
        <w:t xml:space="preserve"> </w:t>
      </w:r>
      <w:r w:rsidR="00875744" w:rsidRPr="00856FCA">
        <w:rPr>
          <w:rFonts w:ascii="Calibri" w:eastAsia="Arial" w:hAnsi="Calibri" w:cs="Calibri"/>
        </w:rPr>
        <w:t xml:space="preserve">The interview guide was piloted (n=1) and refined prior to the first interview and further iterated </w:t>
      </w:r>
      <w:r w:rsidR="00EB6CB8" w:rsidRPr="00856FCA">
        <w:rPr>
          <w:rFonts w:ascii="Calibri" w:eastAsia="Arial" w:hAnsi="Calibri" w:cs="Calibri"/>
        </w:rPr>
        <w:t xml:space="preserve">(through discussions with the research team) </w:t>
      </w:r>
      <w:r w:rsidR="00875744" w:rsidRPr="00856FCA">
        <w:rPr>
          <w:rFonts w:ascii="Calibri" w:eastAsia="Arial" w:hAnsi="Calibri" w:cs="Calibri"/>
        </w:rPr>
        <w:t xml:space="preserve">as interviews progressed to explore emergent views. Interviews lasted </w:t>
      </w:r>
      <w:r w:rsidR="00DB59C2" w:rsidRPr="00856FCA">
        <w:rPr>
          <w:rFonts w:ascii="Calibri" w:eastAsia="Arial" w:hAnsi="Calibri" w:cs="Calibri"/>
        </w:rPr>
        <w:t>between</w:t>
      </w:r>
      <w:r w:rsidR="00EB11FB" w:rsidRPr="00856FCA">
        <w:rPr>
          <w:rFonts w:ascii="Calibri" w:eastAsia="Arial" w:hAnsi="Calibri" w:cs="Calibri"/>
        </w:rPr>
        <w:t xml:space="preserve"> </w:t>
      </w:r>
      <w:r w:rsidR="00875744" w:rsidRPr="00856FCA">
        <w:rPr>
          <w:rFonts w:ascii="Calibri" w:eastAsia="Arial" w:hAnsi="Calibri" w:cs="Calibri"/>
        </w:rPr>
        <w:t xml:space="preserve">14 minutes </w:t>
      </w:r>
      <w:r w:rsidR="00DB59C2" w:rsidRPr="00856FCA">
        <w:rPr>
          <w:rFonts w:ascii="Calibri" w:eastAsia="Arial" w:hAnsi="Calibri" w:cs="Calibri"/>
        </w:rPr>
        <w:t>and</w:t>
      </w:r>
      <w:r w:rsidR="00875744" w:rsidRPr="00856FCA">
        <w:rPr>
          <w:rFonts w:ascii="Calibri" w:eastAsia="Arial" w:hAnsi="Calibri" w:cs="Calibri"/>
        </w:rPr>
        <w:t xml:space="preserve"> 1 hour 34 minutes</w:t>
      </w:r>
      <w:r w:rsidR="00550CE6" w:rsidRPr="00856FCA">
        <w:rPr>
          <w:rFonts w:ascii="Calibri" w:eastAsia="Arial" w:hAnsi="Calibri" w:cs="Calibri"/>
        </w:rPr>
        <w:t xml:space="preserve"> (</w:t>
      </w:r>
      <w:r w:rsidR="00863BE1">
        <w:rPr>
          <w:rFonts w:ascii="Calibri" w:eastAsia="Arial" w:hAnsi="Calibri" w:cs="Calibri"/>
        </w:rPr>
        <w:t>average duration: 5</w:t>
      </w:r>
      <w:r w:rsidR="00A12158">
        <w:rPr>
          <w:rFonts w:ascii="Calibri" w:eastAsia="Arial" w:hAnsi="Calibri" w:cs="Calibri"/>
        </w:rPr>
        <w:t>4 minutes</w:t>
      </w:r>
      <w:r w:rsidR="00597FEF" w:rsidRPr="00856FCA">
        <w:rPr>
          <w:rFonts w:ascii="Calibri" w:eastAsia="Arial" w:hAnsi="Calibri" w:cs="Calibri"/>
        </w:rPr>
        <w:t>)</w:t>
      </w:r>
      <w:r w:rsidR="00875744" w:rsidRPr="00856FCA">
        <w:rPr>
          <w:rFonts w:ascii="Calibri" w:eastAsia="Arial" w:hAnsi="Calibri" w:cs="Calibri"/>
        </w:rPr>
        <w:t>.</w:t>
      </w:r>
      <w:r w:rsidR="00A12158">
        <w:rPr>
          <w:rFonts w:ascii="Calibri" w:eastAsia="Arial" w:hAnsi="Calibri" w:cs="Calibri"/>
        </w:rPr>
        <w:t xml:space="preserve"> This large range is due to </w:t>
      </w:r>
      <w:r w:rsidR="007A346E">
        <w:rPr>
          <w:rFonts w:ascii="Calibri" w:eastAsia="Arial" w:hAnsi="Calibri" w:cs="Calibri"/>
        </w:rPr>
        <w:t xml:space="preserve">a small proportion </w:t>
      </w:r>
      <w:r w:rsidR="00FA68C6">
        <w:rPr>
          <w:rFonts w:ascii="Calibri" w:eastAsia="Arial" w:hAnsi="Calibri" w:cs="Calibri"/>
        </w:rPr>
        <w:t xml:space="preserve">(n=3) </w:t>
      </w:r>
      <w:r w:rsidR="007A346E">
        <w:rPr>
          <w:rFonts w:ascii="Calibri" w:eastAsia="Arial" w:hAnsi="Calibri" w:cs="Calibri"/>
        </w:rPr>
        <w:t>of interviews being kept short due to participants' breathlessness and/or caring commitments</w:t>
      </w:r>
      <w:r w:rsidR="000C1478">
        <w:rPr>
          <w:rFonts w:ascii="Calibri" w:eastAsia="Arial" w:hAnsi="Calibri" w:cs="Calibri"/>
        </w:rPr>
        <w:t>, while some interviews (n=4) included discussions that were not directly related to our topic</w:t>
      </w:r>
      <w:r w:rsidR="007A346E">
        <w:rPr>
          <w:rFonts w:ascii="Calibri" w:eastAsia="Arial" w:hAnsi="Calibri" w:cs="Calibri"/>
        </w:rPr>
        <w:t>.</w:t>
      </w:r>
      <w:r w:rsidR="00FA68C6">
        <w:rPr>
          <w:rFonts w:ascii="Calibri" w:eastAsia="Arial" w:hAnsi="Calibri" w:cs="Calibri"/>
        </w:rPr>
        <w:t xml:space="preserve"> </w:t>
      </w:r>
      <w:r w:rsidR="00875744" w:rsidRPr="00856FCA">
        <w:rPr>
          <w:rFonts w:ascii="Calibri" w:eastAsia="Arial" w:hAnsi="Calibri" w:cs="Calibri"/>
        </w:rPr>
        <w:t xml:space="preserve"> All interviews were recorded and transcribed verbatim</w:t>
      </w:r>
      <w:r w:rsidR="00771126" w:rsidRPr="00856FCA">
        <w:rPr>
          <w:rFonts w:ascii="Calibri" w:eastAsia="Arial" w:hAnsi="Calibri" w:cs="Calibri"/>
        </w:rPr>
        <w:t xml:space="preserve"> by an independent transcription company or Microsoft Teams</w:t>
      </w:r>
      <w:r w:rsidR="006D6CB4" w:rsidRPr="00856FCA">
        <w:rPr>
          <w:rFonts w:ascii="Calibri" w:eastAsia="Arial" w:hAnsi="Calibri" w:cs="Calibri"/>
        </w:rPr>
        <w:t xml:space="preserve"> and checked for accuracy</w:t>
      </w:r>
      <w:r w:rsidR="00860965" w:rsidRPr="00856FCA">
        <w:rPr>
          <w:rFonts w:ascii="Calibri" w:eastAsia="Arial" w:hAnsi="Calibri" w:cs="Calibri"/>
        </w:rPr>
        <w:t xml:space="preserve"> by HH</w:t>
      </w:r>
      <w:r w:rsidR="00875744" w:rsidRPr="00856FCA">
        <w:rPr>
          <w:rFonts w:ascii="Calibri" w:eastAsia="Arial" w:hAnsi="Calibri" w:cs="Calibri"/>
        </w:rPr>
        <w:t xml:space="preserve">.  </w:t>
      </w:r>
    </w:p>
    <w:p w14:paraId="180442B8" w14:textId="66F7AF32" w:rsidR="006322A5" w:rsidRPr="00856FCA" w:rsidRDefault="006322A5" w:rsidP="005E4990">
      <w:pPr>
        <w:rPr>
          <w:rFonts w:ascii="Calibri" w:hAnsi="Calibri" w:cs="Calibri"/>
          <w:i/>
          <w:iCs/>
        </w:rPr>
      </w:pPr>
      <w:r w:rsidRPr="00856FCA">
        <w:rPr>
          <w:rFonts w:ascii="Calibri" w:hAnsi="Calibri" w:cs="Calibri"/>
          <w:i/>
          <w:iCs/>
        </w:rPr>
        <w:t>Data analysis</w:t>
      </w:r>
    </w:p>
    <w:p w14:paraId="794E1A6E" w14:textId="51A45E0D" w:rsidR="005304A2" w:rsidRPr="003710C7" w:rsidRDefault="0018297C" w:rsidP="005E4990">
      <w:pPr>
        <w:rPr>
          <w:rFonts w:ascii="Calibri" w:hAnsi="Calibri" w:cs="Calibri"/>
        </w:rPr>
      </w:pPr>
      <w:r w:rsidRPr="00856FCA">
        <w:rPr>
          <w:rFonts w:ascii="Calibri" w:hAnsi="Calibri" w:cs="Calibri"/>
        </w:rPr>
        <w:t xml:space="preserve">Interview data were analysed </w:t>
      </w:r>
      <w:r w:rsidR="008C3417" w:rsidRPr="00856FCA">
        <w:rPr>
          <w:rFonts w:ascii="Calibri" w:hAnsi="Calibri" w:cs="Calibri"/>
        </w:rPr>
        <w:t>using reflexive thematic analysis</w:t>
      </w:r>
      <w:r w:rsidR="00787808">
        <w:rPr>
          <w:rFonts w:ascii="Calibri" w:hAnsi="Calibri" w:cs="Calibri"/>
          <w:vertAlign w:val="superscript"/>
        </w:rPr>
        <w:t>3</w:t>
      </w:r>
      <w:r w:rsidR="00E87AD6">
        <w:rPr>
          <w:rFonts w:ascii="Calibri" w:hAnsi="Calibri" w:cs="Calibri"/>
          <w:vertAlign w:val="superscript"/>
        </w:rPr>
        <w:t>1</w:t>
      </w:r>
      <w:r w:rsidR="004B2404" w:rsidRPr="00856FCA">
        <w:rPr>
          <w:rFonts w:ascii="Calibri" w:hAnsi="Calibri" w:cs="Calibri"/>
          <w:vertAlign w:val="superscript"/>
        </w:rPr>
        <w:t>,</w:t>
      </w:r>
      <w:r w:rsidR="004B1BFE">
        <w:rPr>
          <w:rFonts w:ascii="Calibri" w:hAnsi="Calibri" w:cs="Calibri"/>
          <w:vertAlign w:val="superscript"/>
        </w:rPr>
        <w:t>3</w:t>
      </w:r>
      <w:r w:rsidR="00BE22D3">
        <w:rPr>
          <w:rFonts w:ascii="Calibri" w:hAnsi="Calibri" w:cs="Calibri"/>
          <w:vertAlign w:val="superscript"/>
        </w:rPr>
        <w:t>5</w:t>
      </w:r>
      <w:r w:rsidR="008C3417" w:rsidRPr="00856FCA">
        <w:rPr>
          <w:rFonts w:ascii="Calibri" w:hAnsi="Calibri" w:cs="Calibri"/>
        </w:rPr>
        <w:t xml:space="preserve">. </w:t>
      </w:r>
      <w:r w:rsidR="00EB6CB8" w:rsidRPr="00856FCA">
        <w:rPr>
          <w:rFonts w:ascii="Calibri" w:hAnsi="Calibri" w:cs="Calibri"/>
        </w:rPr>
        <w:t>Interview transcripts were read repeatedly by HH to ensure familiarity.</w:t>
      </w:r>
      <w:r w:rsidR="00C77233" w:rsidRPr="00856FCA">
        <w:rPr>
          <w:rFonts w:ascii="Calibri" w:hAnsi="Calibri" w:cs="Calibri"/>
        </w:rPr>
        <w:t xml:space="preserve"> Some interviews were listened to again to check for errors and facilitate analysis.</w:t>
      </w:r>
      <w:r w:rsidR="00EB6CB8" w:rsidRPr="00856FCA">
        <w:rPr>
          <w:rFonts w:ascii="Calibri" w:hAnsi="Calibri" w:cs="Calibri"/>
        </w:rPr>
        <w:t xml:space="preserve"> </w:t>
      </w:r>
      <w:r w:rsidR="00C77233" w:rsidRPr="00856FCA">
        <w:rPr>
          <w:rFonts w:ascii="Calibri" w:hAnsi="Calibri" w:cs="Calibri"/>
        </w:rPr>
        <w:t>Initial codes were generated and grouped into possible themes</w:t>
      </w:r>
      <w:r w:rsidR="009C2F1B" w:rsidRPr="00856FCA">
        <w:rPr>
          <w:rFonts w:ascii="Calibri" w:hAnsi="Calibri" w:cs="Calibri"/>
        </w:rPr>
        <w:t>.</w:t>
      </w:r>
      <w:r w:rsidR="001C1F4A" w:rsidRPr="00856FCA">
        <w:rPr>
          <w:rFonts w:ascii="Calibri" w:hAnsi="Calibri" w:cs="Calibri"/>
        </w:rPr>
        <w:t xml:space="preserve"> </w:t>
      </w:r>
      <w:r w:rsidR="004A3FE7" w:rsidRPr="00D02793">
        <w:rPr>
          <w:rFonts w:ascii="Calibri" w:hAnsi="Calibri" w:cs="Calibri"/>
        </w:rPr>
        <w:t>I</w:t>
      </w:r>
      <w:r w:rsidR="008170B4" w:rsidRPr="00440525">
        <w:rPr>
          <w:rFonts w:ascii="Calibri" w:hAnsi="Calibri" w:cs="Calibri"/>
        </w:rPr>
        <w:t>nitial codes</w:t>
      </w:r>
      <w:r w:rsidR="0018504F" w:rsidRPr="00440525">
        <w:rPr>
          <w:rFonts w:ascii="Calibri" w:hAnsi="Calibri" w:cs="Calibri"/>
        </w:rPr>
        <w:t xml:space="preserve"> </w:t>
      </w:r>
      <w:r w:rsidR="004A3FE7" w:rsidRPr="00440525">
        <w:rPr>
          <w:rFonts w:ascii="Calibri" w:hAnsi="Calibri" w:cs="Calibri"/>
        </w:rPr>
        <w:t>were grouped based on similarity (</w:t>
      </w:r>
      <w:r w:rsidR="00155F10" w:rsidRPr="00440525">
        <w:rPr>
          <w:rFonts w:ascii="Calibri" w:hAnsi="Calibri" w:cs="Calibri"/>
        </w:rPr>
        <w:t>e.g</w:t>
      </w:r>
      <w:r w:rsidR="005824F8" w:rsidRPr="00440525">
        <w:rPr>
          <w:rFonts w:ascii="Calibri" w:hAnsi="Calibri" w:cs="Calibri"/>
        </w:rPr>
        <w:t>.</w:t>
      </w:r>
      <w:r w:rsidR="005824F8">
        <w:rPr>
          <w:rFonts w:ascii="Calibri" w:hAnsi="Calibri" w:cs="Calibri"/>
        </w:rPr>
        <w:t>,</w:t>
      </w:r>
      <w:r w:rsidR="005824F8" w:rsidRPr="00440525">
        <w:rPr>
          <w:rFonts w:ascii="Calibri" w:hAnsi="Calibri" w:cs="Calibri"/>
        </w:rPr>
        <w:t xml:space="preserve"> </w:t>
      </w:r>
      <w:r w:rsidR="00FF719E" w:rsidRPr="00440525">
        <w:rPr>
          <w:rFonts w:ascii="Calibri" w:hAnsi="Calibri" w:cs="Calibri"/>
        </w:rPr>
        <w:t>low mood</w:t>
      </w:r>
      <w:r w:rsidR="00155F10" w:rsidRPr="00440525">
        <w:rPr>
          <w:rFonts w:ascii="Calibri" w:hAnsi="Calibri" w:cs="Calibri"/>
        </w:rPr>
        <w:t>, lack of energy</w:t>
      </w:r>
      <w:r w:rsidR="00E3796A" w:rsidRPr="00440525">
        <w:rPr>
          <w:rFonts w:ascii="Calibri" w:hAnsi="Calibri" w:cs="Calibri"/>
        </w:rPr>
        <w:t xml:space="preserve">, not being able to </w:t>
      </w:r>
      <w:r w:rsidR="00FF719E" w:rsidRPr="00440525">
        <w:rPr>
          <w:rFonts w:ascii="Calibri" w:hAnsi="Calibri" w:cs="Calibri"/>
        </w:rPr>
        <w:t>do what they used to</w:t>
      </w:r>
      <w:r w:rsidR="00155F10" w:rsidRPr="00440525">
        <w:rPr>
          <w:rFonts w:ascii="Calibri" w:hAnsi="Calibri" w:cs="Calibri"/>
        </w:rPr>
        <w:t xml:space="preserve">). Codes within groups were reviewed and </w:t>
      </w:r>
      <w:r w:rsidR="00407250" w:rsidRPr="00440525">
        <w:rPr>
          <w:rFonts w:ascii="Calibri" w:hAnsi="Calibri" w:cs="Calibri"/>
        </w:rPr>
        <w:t xml:space="preserve">we considered patterns within </w:t>
      </w:r>
      <w:r w:rsidR="007A7465" w:rsidRPr="00440525">
        <w:rPr>
          <w:rFonts w:ascii="Calibri" w:hAnsi="Calibri" w:cs="Calibri"/>
        </w:rPr>
        <w:t xml:space="preserve">the data to generate </w:t>
      </w:r>
      <w:r w:rsidR="008B3943" w:rsidRPr="00440525">
        <w:rPr>
          <w:rFonts w:ascii="Calibri" w:hAnsi="Calibri" w:cs="Calibri"/>
        </w:rPr>
        <w:t xml:space="preserve">broader </w:t>
      </w:r>
      <w:r w:rsidR="007A7465" w:rsidRPr="00440525">
        <w:rPr>
          <w:rFonts w:ascii="Calibri" w:hAnsi="Calibri" w:cs="Calibri"/>
        </w:rPr>
        <w:t>themes (</w:t>
      </w:r>
      <w:r w:rsidR="0023637F" w:rsidRPr="00440525">
        <w:rPr>
          <w:rFonts w:ascii="Calibri" w:hAnsi="Calibri" w:cs="Calibri"/>
        </w:rPr>
        <w:t>e.g.</w:t>
      </w:r>
      <w:r w:rsidR="007A7465" w:rsidRPr="00440525">
        <w:rPr>
          <w:rFonts w:ascii="Calibri" w:hAnsi="Calibri" w:cs="Calibri"/>
        </w:rPr>
        <w:t>: change in sense of self)</w:t>
      </w:r>
      <w:r w:rsidR="007A7465" w:rsidRPr="00D02793">
        <w:rPr>
          <w:rFonts w:ascii="Calibri" w:hAnsi="Calibri" w:cs="Calibri"/>
        </w:rPr>
        <w:t>.</w:t>
      </w:r>
      <w:r w:rsidR="007A7465" w:rsidRPr="00856FCA">
        <w:rPr>
          <w:rFonts w:ascii="Calibri" w:hAnsi="Calibri" w:cs="Calibri"/>
        </w:rPr>
        <w:t xml:space="preserve"> </w:t>
      </w:r>
      <w:r w:rsidR="00955300" w:rsidRPr="00856FCA">
        <w:rPr>
          <w:rFonts w:ascii="Calibri" w:hAnsi="Calibri" w:cs="Calibri"/>
        </w:rPr>
        <w:t>A</w:t>
      </w:r>
      <w:r w:rsidR="00597FEF" w:rsidRPr="00856FCA">
        <w:rPr>
          <w:rFonts w:ascii="Calibri" w:hAnsi="Calibri" w:cs="Calibri"/>
        </w:rPr>
        <w:t>R</w:t>
      </w:r>
      <w:r w:rsidR="00955300" w:rsidRPr="00856FCA">
        <w:rPr>
          <w:rFonts w:ascii="Calibri" w:hAnsi="Calibri" w:cs="Calibri"/>
        </w:rPr>
        <w:t>,</w:t>
      </w:r>
      <w:r w:rsidR="00C77233" w:rsidRPr="00856FCA">
        <w:rPr>
          <w:rFonts w:ascii="Calibri" w:hAnsi="Calibri" w:cs="Calibri"/>
        </w:rPr>
        <w:t xml:space="preserve"> a public contributor with lived experience of </w:t>
      </w:r>
      <w:r w:rsidR="00CF6AE1">
        <w:rPr>
          <w:rFonts w:ascii="Calibri" w:hAnsi="Calibri" w:cs="Calibri"/>
        </w:rPr>
        <w:t>MLTC</w:t>
      </w:r>
      <w:r w:rsidR="00C77233" w:rsidRPr="00856FCA">
        <w:rPr>
          <w:rFonts w:ascii="Calibri" w:hAnsi="Calibri" w:cs="Calibri"/>
        </w:rPr>
        <w:t xml:space="preserve"> and loneliness, read and analysed </w:t>
      </w:r>
      <w:r w:rsidR="007B4D44" w:rsidRPr="00856FCA">
        <w:rPr>
          <w:rFonts w:ascii="Calibri" w:hAnsi="Calibri" w:cs="Calibri"/>
        </w:rPr>
        <w:t>five</w:t>
      </w:r>
      <w:r w:rsidR="00955300" w:rsidRPr="00856FCA">
        <w:rPr>
          <w:rFonts w:ascii="Calibri" w:hAnsi="Calibri" w:cs="Calibri"/>
        </w:rPr>
        <w:t xml:space="preserve"> of the</w:t>
      </w:r>
      <w:r w:rsidR="00C77233" w:rsidRPr="00856FCA">
        <w:rPr>
          <w:rFonts w:ascii="Calibri" w:hAnsi="Calibri" w:cs="Calibri"/>
        </w:rPr>
        <w:t xml:space="preserve"> interviews</w:t>
      </w:r>
      <w:r w:rsidR="009C2F1B" w:rsidRPr="00856FCA">
        <w:rPr>
          <w:rFonts w:ascii="Calibri" w:hAnsi="Calibri" w:cs="Calibri"/>
        </w:rPr>
        <w:t xml:space="preserve"> independently. HH and A</w:t>
      </w:r>
      <w:r w:rsidR="00597FEF" w:rsidRPr="00856FCA">
        <w:rPr>
          <w:rFonts w:ascii="Calibri" w:hAnsi="Calibri" w:cs="Calibri"/>
        </w:rPr>
        <w:t>R</w:t>
      </w:r>
      <w:r w:rsidR="009C2F1B" w:rsidRPr="00856FCA">
        <w:rPr>
          <w:rFonts w:ascii="Calibri" w:hAnsi="Calibri" w:cs="Calibri"/>
        </w:rPr>
        <w:t xml:space="preserve"> compared and discussed initial codes and themes</w:t>
      </w:r>
      <w:r w:rsidR="00E32336" w:rsidRPr="00856FCA">
        <w:rPr>
          <w:rFonts w:ascii="Calibri" w:hAnsi="Calibri" w:cs="Calibri"/>
        </w:rPr>
        <w:t>, with A</w:t>
      </w:r>
      <w:r w:rsidR="00597FEF" w:rsidRPr="00856FCA">
        <w:rPr>
          <w:rFonts w:ascii="Calibri" w:hAnsi="Calibri" w:cs="Calibri"/>
        </w:rPr>
        <w:t>R</w:t>
      </w:r>
      <w:r w:rsidR="00E32336" w:rsidRPr="00856FCA">
        <w:rPr>
          <w:rFonts w:ascii="Calibri" w:hAnsi="Calibri" w:cs="Calibri"/>
        </w:rPr>
        <w:t xml:space="preserve"> acting as a ‘critical friend’</w:t>
      </w:r>
      <w:r w:rsidR="001F34F6">
        <w:rPr>
          <w:rFonts w:ascii="Calibri" w:hAnsi="Calibri" w:cs="Calibri"/>
          <w:vertAlign w:val="superscript"/>
        </w:rPr>
        <w:t>3</w:t>
      </w:r>
      <w:r w:rsidR="008B06D3">
        <w:rPr>
          <w:rFonts w:ascii="Calibri" w:hAnsi="Calibri" w:cs="Calibri"/>
          <w:vertAlign w:val="superscript"/>
        </w:rPr>
        <w:t>6</w:t>
      </w:r>
      <w:r w:rsidR="009C2F1B" w:rsidRPr="00856FCA">
        <w:rPr>
          <w:rFonts w:ascii="Calibri" w:hAnsi="Calibri" w:cs="Calibri"/>
        </w:rPr>
        <w:t xml:space="preserve">. </w:t>
      </w:r>
      <w:r w:rsidR="00860965" w:rsidRPr="00856FCA">
        <w:rPr>
          <w:rFonts w:ascii="Calibri" w:hAnsi="Calibri" w:cs="Calibri"/>
        </w:rPr>
        <w:t xml:space="preserve">Proposed </w:t>
      </w:r>
      <w:r w:rsidR="009C2F1B" w:rsidRPr="00856FCA">
        <w:rPr>
          <w:rFonts w:ascii="Calibri" w:hAnsi="Calibri" w:cs="Calibri"/>
        </w:rPr>
        <w:t>themes were discussed and refined with the research team (LM, MS, A</w:t>
      </w:r>
      <w:r w:rsidR="001C3C1B" w:rsidRPr="00856FCA">
        <w:rPr>
          <w:rFonts w:ascii="Calibri" w:hAnsi="Calibri" w:cs="Calibri"/>
        </w:rPr>
        <w:t>R</w:t>
      </w:r>
      <w:r w:rsidR="009C2F1B" w:rsidRPr="00856FCA">
        <w:rPr>
          <w:rFonts w:ascii="Calibri" w:hAnsi="Calibri" w:cs="Calibri"/>
        </w:rPr>
        <w:t>). Data saturation was</w:t>
      </w:r>
      <w:r w:rsidR="00FE3C1A" w:rsidRPr="00856FCA">
        <w:rPr>
          <w:rFonts w:ascii="Calibri" w:hAnsi="Calibri" w:cs="Calibri"/>
        </w:rPr>
        <w:t xml:space="preserve"> deemed</w:t>
      </w:r>
      <w:r w:rsidR="009C2F1B" w:rsidRPr="00856FCA">
        <w:rPr>
          <w:rFonts w:ascii="Calibri" w:hAnsi="Calibri" w:cs="Calibri"/>
        </w:rPr>
        <w:t xml:space="preserve"> as no further </w:t>
      </w:r>
      <w:r w:rsidR="002F1AF1" w:rsidRPr="00856FCA">
        <w:rPr>
          <w:rFonts w:ascii="Calibri" w:hAnsi="Calibri" w:cs="Calibri"/>
        </w:rPr>
        <w:t xml:space="preserve">substantial </w:t>
      </w:r>
      <w:r w:rsidR="009C2F1B" w:rsidRPr="00856FCA">
        <w:rPr>
          <w:rFonts w:ascii="Calibri" w:hAnsi="Calibri" w:cs="Calibri"/>
        </w:rPr>
        <w:t>themes or codes emerged after the nineteenth interview</w:t>
      </w:r>
      <w:r w:rsidR="009C44D1" w:rsidRPr="00856FCA">
        <w:rPr>
          <w:rFonts w:ascii="Calibri" w:hAnsi="Calibri" w:cs="Calibri"/>
        </w:rPr>
        <w:t xml:space="preserve"> and themes were </w:t>
      </w:r>
      <w:r w:rsidR="00C10BA8" w:rsidRPr="00856FCA">
        <w:rPr>
          <w:rFonts w:ascii="Calibri" w:hAnsi="Calibri" w:cs="Calibri"/>
        </w:rPr>
        <w:t>well-developed and well-understood</w:t>
      </w:r>
      <w:r w:rsidR="004329F9" w:rsidRPr="004329F9">
        <w:rPr>
          <w:rFonts w:ascii="Calibri" w:hAnsi="Calibri" w:cs="Calibri"/>
          <w:vertAlign w:val="superscript"/>
        </w:rPr>
        <w:t>3</w:t>
      </w:r>
      <w:r w:rsidR="008B06D3">
        <w:rPr>
          <w:rFonts w:ascii="Calibri" w:hAnsi="Calibri" w:cs="Calibri"/>
          <w:vertAlign w:val="superscript"/>
        </w:rPr>
        <w:t>7</w:t>
      </w:r>
      <w:r w:rsidR="004329F9" w:rsidRPr="004329F9">
        <w:rPr>
          <w:rFonts w:ascii="Calibri" w:hAnsi="Calibri" w:cs="Calibri"/>
          <w:vertAlign w:val="superscript"/>
        </w:rPr>
        <w:t>,3</w:t>
      </w:r>
      <w:r w:rsidR="008B06D3">
        <w:rPr>
          <w:rFonts w:ascii="Calibri" w:hAnsi="Calibri" w:cs="Calibri"/>
          <w:vertAlign w:val="superscript"/>
        </w:rPr>
        <w:t>8</w:t>
      </w:r>
      <w:r w:rsidR="009C2F1B" w:rsidRPr="00856FCA">
        <w:rPr>
          <w:rFonts w:ascii="Calibri" w:hAnsi="Calibri" w:cs="Calibri"/>
        </w:rPr>
        <w:t xml:space="preserve">. </w:t>
      </w:r>
      <w:r w:rsidR="00E32336" w:rsidRPr="00856FCA">
        <w:rPr>
          <w:rFonts w:ascii="Calibri" w:hAnsi="Calibri" w:cs="Calibri"/>
        </w:rPr>
        <w:t>Interview data were</w:t>
      </w:r>
      <w:r w:rsidR="001D2F43" w:rsidRPr="00856FCA">
        <w:rPr>
          <w:rFonts w:ascii="Calibri" w:hAnsi="Calibri" w:cs="Calibri"/>
        </w:rPr>
        <w:t xml:space="preserve"> conducted and</w:t>
      </w:r>
      <w:r w:rsidR="00E32336" w:rsidRPr="00856FCA">
        <w:rPr>
          <w:rFonts w:ascii="Calibri" w:hAnsi="Calibri" w:cs="Calibri"/>
        </w:rPr>
        <w:t xml:space="preserve"> analysed over a period of </w:t>
      </w:r>
      <w:r w:rsidR="009167DF" w:rsidRPr="00856FCA">
        <w:rPr>
          <w:rFonts w:ascii="Calibri" w:hAnsi="Calibri" w:cs="Calibri"/>
        </w:rPr>
        <w:t>nine</w:t>
      </w:r>
      <w:r w:rsidR="001D2F43" w:rsidRPr="00856FCA">
        <w:rPr>
          <w:rFonts w:ascii="Calibri" w:hAnsi="Calibri" w:cs="Calibri"/>
        </w:rPr>
        <w:t>teen months</w:t>
      </w:r>
      <w:r w:rsidR="00122AD8" w:rsidRPr="00856FCA">
        <w:rPr>
          <w:rFonts w:ascii="Calibri" w:hAnsi="Calibri" w:cs="Calibri"/>
        </w:rPr>
        <w:t xml:space="preserve"> (June 2023- January 2025).</w:t>
      </w:r>
      <w:r w:rsidR="00E74002">
        <w:rPr>
          <w:rFonts w:ascii="Calibri" w:hAnsi="Calibri" w:cs="Calibri"/>
        </w:rPr>
        <w:t xml:space="preserve"> Themes were developed using all interview data and </w:t>
      </w:r>
      <w:r w:rsidR="005304A2" w:rsidRPr="003710C7">
        <w:t xml:space="preserve">consistent themes were identified across shorter and longer interviews. </w:t>
      </w:r>
    </w:p>
    <w:p w14:paraId="7CB05861" w14:textId="259E7426" w:rsidR="00955300" w:rsidRPr="00856FCA" w:rsidRDefault="00955300" w:rsidP="005E4990">
      <w:pPr>
        <w:rPr>
          <w:rFonts w:ascii="Calibri" w:hAnsi="Calibri" w:cs="Calibri"/>
          <w:i/>
          <w:iCs/>
        </w:rPr>
      </w:pPr>
      <w:r w:rsidRPr="00856FCA">
        <w:rPr>
          <w:rFonts w:ascii="Calibri" w:hAnsi="Calibri" w:cs="Calibri"/>
          <w:i/>
          <w:iCs/>
        </w:rPr>
        <w:t>Re</w:t>
      </w:r>
      <w:r w:rsidR="001E44B9" w:rsidRPr="00856FCA">
        <w:rPr>
          <w:rFonts w:ascii="Calibri" w:hAnsi="Calibri" w:cs="Calibri"/>
          <w:i/>
          <w:iCs/>
        </w:rPr>
        <w:t>searcher positioning</w:t>
      </w:r>
    </w:p>
    <w:p w14:paraId="4B3878DE" w14:textId="39688EC8" w:rsidR="00BA345B" w:rsidRPr="00856FCA" w:rsidRDefault="00FE3C1A" w:rsidP="005E4990">
      <w:pPr>
        <w:rPr>
          <w:rFonts w:ascii="Calibri" w:hAnsi="Calibri" w:cs="Calibri"/>
        </w:rPr>
      </w:pPr>
      <w:r w:rsidRPr="00856FCA">
        <w:rPr>
          <w:rFonts w:ascii="Calibri" w:hAnsi="Calibri" w:cs="Calibri"/>
        </w:rPr>
        <w:lastRenderedPageBreak/>
        <w:t xml:space="preserve">HH is a mixed-methods health researcher concurrently working on a quantitative study exploring bidirectional associations between </w:t>
      </w:r>
      <w:r w:rsidR="00DB7341" w:rsidRPr="00856FCA">
        <w:rPr>
          <w:rFonts w:ascii="Calibri" w:hAnsi="Calibri" w:cs="Calibri"/>
        </w:rPr>
        <w:t xml:space="preserve">loneliness, social isolation and </w:t>
      </w:r>
      <w:r w:rsidR="00CF6AE1">
        <w:rPr>
          <w:rFonts w:ascii="Calibri" w:hAnsi="Calibri" w:cs="Calibri"/>
        </w:rPr>
        <w:t>MLTC</w:t>
      </w:r>
      <w:r w:rsidR="00DB7341" w:rsidRPr="00856FCA">
        <w:rPr>
          <w:rFonts w:ascii="Calibri" w:hAnsi="Calibri" w:cs="Calibri"/>
        </w:rPr>
        <w:t xml:space="preserve">. </w:t>
      </w:r>
      <w:r w:rsidR="00546577" w:rsidRPr="00856FCA">
        <w:rPr>
          <w:rFonts w:ascii="Calibri" w:hAnsi="Calibri" w:cs="Calibri"/>
        </w:rPr>
        <w:t>M</w:t>
      </w:r>
      <w:r w:rsidR="00BB5507" w:rsidRPr="00856FCA">
        <w:rPr>
          <w:rFonts w:ascii="Calibri" w:hAnsi="Calibri" w:cs="Calibri"/>
        </w:rPr>
        <w:t>S</w:t>
      </w:r>
      <w:r w:rsidR="00546577" w:rsidRPr="00856FCA">
        <w:rPr>
          <w:rFonts w:ascii="Calibri" w:hAnsi="Calibri" w:cs="Calibri"/>
        </w:rPr>
        <w:t xml:space="preserve"> is a GP and professor </w:t>
      </w:r>
      <w:r w:rsidR="00775C9B" w:rsidRPr="00856FCA">
        <w:rPr>
          <w:rFonts w:ascii="Calibri" w:hAnsi="Calibri" w:cs="Calibri"/>
        </w:rPr>
        <w:t>of Prim</w:t>
      </w:r>
      <w:r w:rsidR="004E5C94" w:rsidRPr="00856FCA">
        <w:rPr>
          <w:rFonts w:ascii="Calibri" w:hAnsi="Calibri" w:cs="Calibri"/>
        </w:rPr>
        <w:t xml:space="preserve">ary Care Research </w:t>
      </w:r>
      <w:r w:rsidR="00546577" w:rsidRPr="00856FCA">
        <w:rPr>
          <w:rFonts w:ascii="Calibri" w:hAnsi="Calibri" w:cs="Calibri"/>
        </w:rPr>
        <w:t xml:space="preserve">and LM is an </w:t>
      </w:r>
      <w:r w:rsidR="00E26642" w:rsidRPr="00856FCA">
        <w:rPr>
          <w:rFonts w:ascii="Calibri" w:hAnsi="Calibri" w:cs="Calibri"/>
        </w:rPr>
        <w:t>a</w:t>
      </w:r>
      <w:r w:rsidR="00546577" w:rsidRPr="00856FCA">
        <w:rPr>
          <w:rFonts w:ascii="Calibri" w:hAnsi="Calibri" w:cs="Calibri"/>
        </w:rPr>
        <w:t>ssociate</w:t>
      </w:r>
      <w:r w:rsidR="00E26642" w:rsidRPr="00856FCA">
        <w:rPr>
          <w:rFonts w:ascii="Calibri" w:hAnsi="Calibri" w:cs="Calibri"/>
        </w:rPr>
        <w:t xml:space="preserve"> professor</w:t>
      </w:r>
      <w:r w:rsidR="00A4053E" w:rsidRPr="00856FCA">
        <w:rPr>
          <w:rFonts w:ascii="Calibri" w:hAnsi="Calibri" w:cs="Calibri"/>
        </w:rPr>
        <w:t xml:space="preserve"> in psychology</w:t>
      </w:r>
      <w:r w:rsidR="00E26642" w:rsidRPr="00856FCA">
        <w:rPr>
          <w:rFonts w:ascii="Calibri" w:hAnsi="Calibri" w:cs="Calibri"/>
        </w:rPr>
        <w:t>, both of</w:t>
      </w:r>
      <w:r w:rsidR="00316A8D" w:rsidRPr="00856FCA">
        <w:rPr>
          <w:rFonts w:ascii="Calibri" w:hAnsi="Calibri" w:cs="Calibri"/>
        </w:rPr>
        <w:t xml:space="preserve"> whom </w:t>
      </w:r>
      <w:r w:rsidR="00860965" w:rsidRPr="00856FCA">
        <w:rPr>
          <w:rFonts w:ascii="Calibri" w:hAnsi="Calibri" w:cs="Calibri"/>
        </w:rPr>
        <w:t xml:space="preserve">are experienced in qualitative methods and </w:t>
      </w:r>
      <w:r w:rsidR="00963EC4" w:rsidRPr="00856FCA">
        <w:rPr>
          <w:rFonts w:ascii="Calibri" w:hAnsi="Calibri" w:cs="Calibri"/>
        </w:rPr>
        <w:t xml:space="preserve">have conducted research on </w:t>
      </w:r>
      <w:r w:rsidR="00CF6AE1">
        <w:rPr>
          <w:rFonts w:ascii="Calibri" w:hAnsi="Calibri" w:cs="Calibri"/>
        </w:rPr>
        <w:t>MLTC</w:t>
      </w:r>
      <w:r w:rsidR="00963EC4" w:rsidRPr="00856FCA">
        <w:rPr>
          <w:rFonts w:ascii="Calibri" w:hAnsi="Calibri" w:cs="Calibri"/>
        </w:rPr>
        <w:t>.</w:t>
      </w:r>
      <w:r w:rsidR="00E26642" w:rsidRPr="00856FCA">
        <w:rPr>
          <w:rFonts w:ascii="Calibri" w:hAnsi="Calibri" w:cs="Calibri"/>
        </w:rPr>
        <w:t xml:space="preserve"> </w:t>
      </w:r>
      <w:r w:rsidR="00A230E2" w:rsidRPr="00856FCA">
        <w:rPr>
          <w:rFonts w:ascii="Calibri" w:hAnsi="Calibri" w:cs="Calibri"/>
        </w:rPr>
        <w:t xml:space="preserve">HH </w:t>
      </w:r>
      <w:r w:rsidR="00BB177C">
        <w:rPr>
          <w:rFonts w:ascii="Calibri" w:hAnsi="Calibri" w:cs="Calibri"/>
        </w:rPr>
        <w:t>considered</w:t>
      </w:r>
      <w:r w:rsidR="00A230E2" w:rsidRPr="00856FCA">
        <w:rPr>
          <w:rFonts w:ascii="Calibri" w:hAnsi="Calibri" w:cs="Calibri"/>
        </w:rPr>
        <w:t xml:space="preserve"> how </w:t>
      </w:r>
      <w:r w:rsidR="00585F18" w:rsidRPr="00856FCA">
        <w:rPr>
          <w:rFonts w:ascii="Calibri" w:hAnsi="Calibri" w:cs="Calibri"/>
        </w:rPr>
        <w:t>th</w:t>
      </w:r>
      <w:r w:rsidR="00E342F2" w:rsidRPr="00856FCA">
        <w:rPr>
          <w:rFonts w:ascii="Calibri" w:hAnsi="Calibri" w:cs="Calibri"/>
        </w:rPr>
        <w:t>eir previous</w:t>
      </w:r>
      <w:r w:rsidR="00585F18" w:rsidRPr="00856FCA">
        <w:rPr>
          <w:rFonts w:ascii="Calibri" w:hAnsi="Calibri" w:cs="Calibri"/>
        </w:rPr>
        <w:t xml:space="preserve"> work and assumptions may have influence</w:t>
      </w:r>
      <w:r w:rsidR="00CA4C95" w:rsidRPr="00856FCA">
        <w:rPr>
          <w:rFonts w:ascii="Calibri" w:hAnsi="Calibri" w:cs="Calibri"/>
        </w:rPr>
        <w:t xml:space="preserve">d the analysis and </w:t>
      </w:r>
      <w:r w:rsidR="00D13602" w:rsidRPr="00856FCA">
        <w:rPr>
          <w:rFonts w:ascii="Calibri" w:hAnsi="Calibri" w:cs="Calibri"/>
        </w:rPr>
        <w:t>interpretation of the data. Discussions with A</w:t>
      </w:r>
      <w:r w:rsidR="001C3C1B" w:rsidRPr="00856FCA">
        <w:rPr>
          <w:rFonts w:ascii="Calibri" w:hAnsi="Calibri" w:cs="Calibri"/>
        </w:rPr>
        <w:t>R</w:t>
      </w:r>
      <w:r w:rsidR="0092421D" w:rsidRPr="00856FCA">
        <w:rPr>
          <w:rFonts w:ascii="Calibri" w:hAnsi="Calibri" w:cs="Calibri"/>
        </w:rPr>
        <w:t xml:space="preserve"> (a public contributor with lived experience of </w:t>
      </w:r>
      <w:r w:rsidR="008C3AFC" w:rsidRPr="00856FCA">
        <w:rPr>
          <w:rFonts w:ascii="Calibri" w:hAnsi="Calibri" w:cs="Calibri"/>
        </w:rPr>
        <w:t>MLTC</w:t>
      </w:r>
      <w:r w:rsidR="0092421D" w:rsidRPr="00856FCA">
        <w:rPr>
          <w:rFonts w:ascii="Calibri" w:hAnsi="Calibri" w:cs="Calibri"/>
        </w:rPr>
        <w:t xml:space="preserve"> and loneliness)</w:t>
      </w:r>
      <w:r w:rsidR="00215CA4" w:rsidRPr="00856FCA">
        <w:rPr>
          <w:rFonts w:ascii="Calibri" w:hAnsi="Calibri" w:cs="Calibri"/>
        </w:rPr>
        <w:t xml:space="preserve"> </w:t>
      </w:r>
      <w:r w:rsidR="009E5DB0" w:rsidRPr="00856FCA">
        <w:rPr>
          <w:rFonts w:ascii="Calibri" w:hAnsi="Calibri" w:cs="Calibri"/>
        </w:rPr>
        <w:t xml:space="preserve">from study conception to analysis </w:t>
      </w:r>
      <w:r w:rsidR="00BE6F45" w:rsidRPr="00856FCA">
        <w:rPr>
          <w:rFonts w:ascii="Calibri" w:hAnsi="Calibri" w:cs="Calibri"/>
        </w:rPr>
        <w:t xml:space="preserve">helped </w:t>
      </w:r>
      <w:r w:rsidR="00380F6E" w:rsidRPr="00856FCA">
        <w:rPr>
          <w:rFonts w:ascii="Calibri" w:hAnsi="Calibri" w:cs="Calibri"/>
        </w:rPr>
        <w:t>HH to conside</w:t>
      </w:r>
      <w:r w:rsidR="009E5DB0" w:rsidRPr="00856FCA">
        <w:rPr>
          <w:rFonts w:ascii="Calibri" w:hAnsi="Calibri" w:cs="Calibri"/>
        </w:rPr>
        <w:t>r her p</w:t>
      </w:r>
      <w:r w:rsidR="0092421D" w:rsidRPr="00856FCA">
        <w:rPr>
          <w:rFonts w:ascii="Calibri" w:hAnsi="Calibri" w:cs="Calibri"/>
        </w:rPr>
        <w:t>ositioning</w:t>
      </w:r>
      <w:r w:rsidR="00BA345B" w:rsidRPr="00856FCA">
        <w:rPr>
          <w:rFonts w:ascii="Calibri" w:hAnsi="Calibri" w:cs="Calibri"/>
        </w:rPr>
        <w:t>, allowing closer engagement w</w:t>
      </w:r>
      <w:r w:rsidR="0098536E" w:rsidRPr="00856FCA">
        <w:rPr>
          <w:rFonts w:ascii="Calibri" w:hAnsi="Calibri" w:cs="Calibri"/>
        </w:rPr>
        <w:t>ith the data.</w:t>
      </w:r>
    </w:p>
    <w:p w14:paraId="7785C045" w14:textId="77777777" w:rsidR="00893DFE" w:rsidRPr="00856FCA" w:rsidRDefault="00893DFE" w:rsidP="005E4990">
      <w:pPr>
        <w:rPr>
          <w:rFonts w:ascii="Calibri" w:hAnsi="Calibri" w:cs="Calibri"/>
          <w:i/>
          <w:iCs/>
        </w:rPr>
      </w:pPr>
      <w:r w:rsidRPr="00856FCA">
        <w:rPr>
          <w:rFonts w:ascii="Calibri" w:hAnsi="Calibri" w:cs="Calibri"/>
          <w:i/>
          <w:iCs/>
        </w:rPr>
        <w:t>Patient and public contribution</w:t>
      </w:r>
    </w:p>
    <w:p w14:paraId="6E18147D" w14:textId="5E25906E" w:rsidR="00122AD8" w:rsidRDefault="009E0717" w:rsidP="005E4990">
      <w:pPr>
        <w:rPr>
          <w:rFonts w:ascii="Calibri" w:hAnsi="Calibri" w:cs="Calibri"/>
        </w:rPr>
      </w:pPr>
      <w:r w:rsidRPr="000D5340">
        <w:rPr>
          <w:rFonts w:ascii="Calibri" w:hAnsi="Calibri" w:cs="Calibri"/>
        </w:rPr>
        <w:t>T</w:t>
      </w:r>
      <w:r w:rsidRPr="008E3BE6">
        <w:rPr>
          <w:rFonts w:ascii="Calibri" w:hAnsi="Calibri" w:cs="Calibri"/>
        </w:rPr>
        <w:t>hree</w:t>
      </w:r>
      <w:r w:rsidRPr="0023445B">
        <w:rPr>
          <w:rFonts w:ascii="Calibri" w:hAnsi="Calibri" w:cs="Calibri"/>
        </w:rPr>
        <w:t xml:space="preserve"> public contributors shaped the design of this study by sharing their experiences and</w:t>
      </w:r>
      <w:r w:rsidR="00AC371F" w:rsidRPr="0023445B">
        <w:rPr>
          <w:rFonts w:ascii="Calibri" w:hAnsi="Calibri" w:cs="Calibri"/>
        </w:rPr>
        <w:t xml:space="preserve"> views of </w:t>
      </w:r>
      <w:r w:rsidR="00AC371F" w:rsidRPr="0023445B">
        <w:rPr>
          <w:rFonts w:ascii="Calibri" w:eastAsia="Arial" w:hAnsi="Calibri" w:cs="Calibri"/>
        </w:rPr>
        <w:t xml:space="preserve">key issues people </w:t>
      </w:r>
      <w:r w:rsidR="00B956F5" w:rsidRPr="0023445B">
        <w:rPr>
          <w:rFonts w:ascii="Calibri" w:eastAsia="Arial" w:hAnsi="Calibri" w:cs="Calibri"/>
        </w:rPr>
        <w:t xml:space="preserve">who lack adequate social support may experience and </w:t>
      </w:r>
      <w:r w:rsidR="00836D02" w:rsidRPr="0023445B">
        <w:rPr>
          <w:rFonts w:ascii="Calibri" w:eastAsia="Arial" w:hAnsi="Calibri" w:cs="Calibri"/>
        </w:rPr>
        <w:t xml:space="preserve">how this might impact management of their health. They noted </w:t>
      </w:r>
      <w:r w:rsidRPr="0023445B">
        <w:rPr>
          <w:rFonts w:ascii="Calibri" w:hAnsi="Calibri" w:cs="Calibri"/>
        </w:rPr>
        <w:t>the importance of speaking to a range of people to understand social relationship needs of people living with MLTC</w:t>
      </w:r>
      <w:r w:rsidR="00836D02" w:rsidRPr="0023445B">
        <w:rPr>
          <w:rFonts w:ascii="Calibri" w:hAnsi="Calibri" w:cs="Calibri"/>
        </w:rPr>
        <w:t>, as experiences will vary</w:t>
      </w:r>
      <w:r w:rsidRPr="0023445B">
        <w:rPr>
          <w:rFonts w:ascii="Calibri" w:hAnsi="Calibri" w:cs="Calibri"/>
        </w:rPr>
        <w:t xml:space="preserve">. </w:t>
      </w:r>
      <w:r w:rsidR="009F21B4" w:rsidRPr="0023445B">
        <w:rPr>
          <w:rFonts w:ascii="Calibri" w:hAnsi="Calibri" w:cs="Calibri"/>
        </w:rPr>
        <w:t>Two public contributors reviewed and helped refine the interview topic guide</w:t>
      </w:r>
      <w:r w:rsidR="00F75A76" w:rsidRPr="0023445B">
        <w:rPr>
          <w:rFonts w:ascii="Calibri" w:hAnsi="Calibri" w:cs="Calibri"/>
        </w:rPr>
        <w:t xml:space="preserve"> and commented on the importance of tone when conducting </w:t>
      </w:r>
      <w:r w:rsidR="00F73B7C" w:rsidRPr="0023445B">
        <w:rPr>
          <w:rFonts w:ascii="Calibri" w:hAnsi="Calibri" w:cs="Calibri"/>
        </w:rPr>
        <w:t>interviews, to encourage participants to share</w:t>
      </w:r>
      <w:r w:rsidR="00261488" w:rsidRPr="0023445B">
        <w:rPr>
          <w:rFonts w:ascii="Calibri" w:hAnsi="Calibri" w:cs="Calibri"/>
        </w:rPr>
        <w:t xml:space="preserve"> their experiences</w:t>
      </w:r>
      <w:r w:rsidR="009F21B4" w:rsidRPr="0023445B">
        <w:rPr>
          <w:rFonts w:ascii="Calibri" w:hAnsi="Calibri" w:cs="Calibri"/>
        </w:rPr>
        <w:t>.</w:t>
      </w:r>
      <w:r w:rsidR="005F7E29">
        <w:rPr>
          <w:rFonts w:ascii="Calibri" w:hAnsi="Calibri" w:cs="Calibri"/>
        </w:rPr>
        <w:t xml:space="preserve"> </w:t>
      </w:r>
      <w:r w:rsidR="005F7E29" w:rsidRPr="00572514">
        <w:rPr>
          <w:rFonts w:ascii="Calibri" w:hAnsi="Calibri" w:cs="Calibri"/>
        </w:rPr>
        <w:t xml:space="preserve">They </w:t>
      </w:r>
      <w:r w:rsidR="00351C0F" w:rsidRPr="00572514">
        <w:rPr>
          <w:rFonts w:ascii="Calibri" w:hAnsi="Calibri" w:cs="Calibri"/>
        </w:rPr>
        <w:t>identified the need to avoid directly asking about how feelings and thoughts (due to loneliness and social isolation) influence health. They</w:t>
      </w:r>
      <w:r w:rsidR="00E35C2D" w:rsidRPr="00572514">
        <w:rPr>
          <w:rFonts w:ascii="Calibri" w:hAnsi="Calibri" w:cs="Calibri"/>
        </w:rPr>
        <w:t xml:space="preserve"> further</w:t>
      </w:r>
      <w:r w:rsidR="004511E2" w:rsidRPr="003710C7">
        <w:rPr>
          <w:rFonts w:ascii="Calibri" w:hAnsi="Calibri" w:cs="Calibri"/>
          <w:i/>
          <w:iCs/>
        </w:rPr>
        <w:t xml:space="preserve"> </w:t>
      </w:r>
      <w:r w:rsidR="004511E2" w:rsidRPr="003710C7">
        <w:rPr>
          <w:rFonts w:ascii="Calibri" w:hAnsi="Calibri" w:cs="Calibri"/>
        </w:rPr>
        <w:t xml:space="preserve">stressed the importance of sharing some personal information (background/family) about the interviewer to help ‘break the ice’ and encourage them to </w:t>
      </w:r>
      <w:r w:rsidR="003710C7" w:rsidRPr="003710C7">
        <w:rPr>
          <w:rFonts w:ascii="Calibri" w:hAnsi="Calibri" w:cs="Calibri"/>
        </w:rPr>
        <w:t>share</w:t>
      </w:r>
      <w:r w:rsidR="003710C7">
        <w:rPr>
          <w:rFonts w:ascii="Calibri" w:hAnsi="Calibri" w:cs="Calibri"/>
        </w:rPr>
        <w:t>,</w:t>
      </w:r>
      <w:r w:rsidR="003710C7" w:rsidRPr="003710C7">
        <w:rPr>
          <w:rFonts w:ascii="Calibri" w:hAnsi="Calibri" w:cs="Calibri"/>
        </w:rPr>
        <w:t xml:space="preserve"> and</w:t>
      </w:r>
      <w:r w:rsidR="004511E2" w:rsidRPr="003710C7">
        <w:rPr>
          <w:rFonts w:ascii="Calibri" w:hAnsi="Calibri" w:cs="Calibri"/>
        </w:rPr>
        <w:t xml:space="preserve"> closing the interview on a </w:t>
      </w:r>
      <w:r w:rsidR="00377C63">
        <w:rPr>
          <w:rFonts w:ascii="Calibri" w:hAnsi="Calibri" w:cs="Calibri"/>
        </w:rPr>
        <w:t>positive</w:t>
      </w:r>
      <w:r w:rsidR="004511E2" w:rsidRPr="003710C7">
        <w:rPr>
          <w:rFonts w:ascii="Calibri" w:hAnsi="Calibri" w:cs="Calibri"/>
        </w:rPr>
        <w:t xml:space="preserve"> note or signposting where necessary.</w:t>
      </w:r>
      <w:r w:rsidR="00EF60FD" w:rsidRPr="0023445B">
        <w:rPr>
          <w:rFonts w:ascii="Calibri" w:hAnsi="Calibri" w:cs="Calibri"/>
        </w:rPr>
        <w:t xml:space="preserve"> </w:t>
      </w:r>
      <w:r w:rsidRPr="0023445B">
        <w:rPr>
          <w:rFonts w:ascii="Calibri" w:hAnsi="Calibri" w:cs="Calibri"/>
        </w:rPr>
        <w:t>One public contributor supported analysis of the transcripts through coding, discussion</w:t>
      </w:r>
      <w:r w:rsidR="006726D0">
        <w:rPr>
          <w:rFonts w:ascii="Calibri" w:hAnsi="Calibri" w:cs="Calibri"/>
        </w:rPr>
        <w:t>,</w:t>
      </w:r>
      <w:r w:rsidRPr="0023445B">
        <w:rPr>
          <w:rFonts w:ascii="Calibri" w:hAnsi="Calibri" w:cs="Calibri"/>
        </w:rPr>
        <w:t xml:space="preserve"> and manuscript review. They highlighted the abandonment expressed by participants and how participants appeared to want to be seen as independent despite wanting and needing more support.  </w:t>
      </w:r>
    </w:p>
    <w:p w14:paraId="093E157B" w14:textId="77777777" w:rsidR="00E9089E" w:rsidRPr="00856FCA" w:rsidRDefault="00E9089E" w:rsidP="005E4990">
      <w:pPr>
        <w:rPr>
          <w:rFonts w:ascii="Calibri" w:hAnsi="Calibri" w:cs="Calibri"/>
        </w:rPr>
      </w:pPr>
    </w:p>
    <w:p w14:paraId="150E1EAC" w14:textId="2B6A1FA9" w:rsidR="006322A5" w:rsidRPr="00856FCA" w:rsidRDefault="006322A5" w:rsidP="005E4990">
      <w:pPr>
        <w:rPr>
          <w:rFonts w:ascii="Calibri" w:hAnsi="Calibri" w:cs="Calibri"/>
          <w:b/>
          <w:bCs/>
        </w:rPr>
      </w:pPr>
      <w:r w:rsidRPr="00856FCA">
        <w:rPr>
          <w:rFonts w:ascii="Calibri" w:hAnsi="Calibri" w:cs="Calibri"/>
          <w:b/>
          <w:bCs/>
        </w:rPr>
        <w:t>Results</w:t>
      </w:r>
    </w:p>
    <w:p w14:paraId="64ABE672" w14:textId="745002A4" w:rsidR="009C2F1B" w:rsidRPr="00856FCA" w:rsidRDefault="009C2F1B" w:rsidP="005E4990">
      <w:pPr>
        <w:rPr>
          <w:rFonts w:ascii="Calibri" w:hAnsi="Calibri" w:cs="Calibri"/>
          <w:i/>
          <w:iCs/>
        </w:rPr>
      </w:pPr>
      <w:r w:rsidRPr="00856FCA">
        <w:rPr>
          <w:rFonts w:ascii="Calibri" w:hAnsi="Calibri" w:cs="Calibri"/>
          <w:i/>
          <w:iCs/>
        </w:rPr>
        <w:t>Participant characteristics</w:t>
      </w:r>
    </w:p>
    <w:p w14:paraId="52047FA6" w14:textId="054B7370" w:rsidR="007467F6" w:rsidRPr="00856FCA" w:rsidRDefault="00AE62E1" w:rsidP="005E4990">
      <w:pPr>
        <w:rPr>
          <w:rFonts w:ascii="Calibri" w:hAnsi="Calibri" w:cs="Calibri"/>
        </w:rPr>
      </w:pPr>
      <w:r w:rsidRPr="00856FCA">
        <w:rPr>
          <w:rFonts w:ascii="Calibri" w:hAnsi="Calibri" w:cs="Calibri"/>
        </w:rPr>
        <w:t xml:space="preserve">Twenty-two participants </w:t>
      </w:r>
      <w:r w:rsidR="00CF5F90" w:rsidRPr="00856FCA">
        <w:rPr>
          <w:rFonts w:ascii="Calibri" w:hAnsi="Calibri" w:cs="Calibri"/>
        </w:rPr>
        <w:t>were interviewed</w:t>
      </w:r>
      <w:r w:rsidR="00401DA1" w:rsidRPr="00856FCA">
        <w:rPr>
          <w:rFonts w:ascii="Calibri" w:hAnsi="Calibri" w:cs="Calibri"/>
        </w:rPr>
        <w:t xml:space="preserve">. Participants were aged between </w:t>
      </w:r>
      <w:r w:rsidR="00551347" w:rsidRPr="00856FCA">
        <w:rPr>
          <w:rFonts w:ascii="Calibri" w:hAnsi="Calibri" w:cs="Calibri"/>
        </w:rPr>
        <w:t xml:space="preserve">47 and 96 years old. </w:t>
      </w:r>
      <w:r w:rsidR="008A55F1" w:rsidRPr="00856FCA">
        <w:rPr>
          <w:rFonts w:ascii="Calibri" w:hAnsi="Calibri" w:cs="Calibri"/>
        </w:rPr>
        <w:t xml:space="preserve">All participants were of </w:t>
      </w:r>
      <w:r w:rsidR="00240858" w:rsidRPr="00856FCA">
        <w:rPr>
          <w:rFonts w:ascii="Calibri" w:hAnsi="Calibri" w:cs="Calibri"/>
        </w:rPr>
        <w:t>W</w:t>
      </w:r>
      <w:r w:rsidR="008A55F1" w:rsidRPr="00856FCA">
        <w:rPr>
          <w:rFonts w:ascii="Calibri" w:hAnsi="Calibri" w:cs="Calibri"/>
        </w:rPr>
        <w:t xml:space="preserve">hite </w:t>
      </w:r>
      <w:r w:rsidR="00240858" w:rsidRPr="00856FCA">
        <w:rPr>
          <w:rFonts w:ascii="Calibri" w:hAnsi="Calibri" w:cs="Calibri"/>
        </w:rPr>
        <w:t xml:space="preserve">British </w:t>
      </w:r>
      <w:r w:rsidR="008A55F1" w:rsidRPr="00856FCA">
        <w:rPr>
          <w:rFonts w:ascii="Calibri" w:hAnsi="Calibri" w:cs="Calibri"/>
        </w:rPr>
        <w:t>ethnicity</w:t>
      </w:r>
      <w:r w:rsidR="00FE1642" w:rsidRPr="00856FCA">
        <w:rPr>
          <w:rFonts w:ascii="Calibri" w:hAnsi="Calibri" w:cs="Calibri"/>
        </w:rPr>
        <w:t xml:space="preserve"> and </w:t>
      </w:r>
      <w:r w:rsidR="00C1571D" w:rsidRPr="00856FCA">
        <w:rPr>
          <w:rFonts w:ascii="Calibri" w:hAnsi="Calibri" w:cs="Calibri"/>
        </w:rPr>
        <w:t>just over half (55%) were female.</w:t>
      </w:r>
      <w:r w:rsidR="00FE1642" w:rsidRPr="00856FCA">
        <w:rPr>
          <w:rFonts w:ascii="Calibri" w:hAnsi="Calibri" w:cs="Calibri"/>
        </w:rPr>
        <w:t xml:space="preserve"> Hal</w:t>
      </w:r>
      <w:r w:rsidR="004A5F3F" w:rsidRPr="00856FCA">
        <w:rPr>
          <w:rFonts w:ascii="Calibri" w:hAnsi="Calibri" w:cs="Calibri"/>
        </w:rPr>
        <w:t xml:space="preserve">f of our </w:t>
      </w:r>
      <w:r w:rsidR="00030CFC" w:rsidRPr="00856FCA">
        <w:rPr>
          <w:rFonts w:ascii="Calibri" w:hAnsi="Calibri" w:cs="Calibri"/>
        </w:rPr>
        <w:t>participants</w:t>
      </w:r>
      <w:r w:rsidR="004A5F3F" w:rsidRPr="00856FCA">
        <w:rPr>
          <w:rFonts w:ascii="Calibri" w:hAnsi="Calibri" w:cs="Calibri"/>
        </w:rPr>
        <w:t xml:space="preserve"> lived alone, </w:t>
      </w:r>
      <w:r w:rsidR="000C6A1B" w:rsidRPr="00856FCA">
        <w:rPr>
          <w:rFonts w:ascii="Calibri" w:hAnsi="Calibri" w:cs="Calibri"/>
        </w:rPr>
        <w:t xml:space="preserve">half </w:t>
      </w:r>
      <w:r w:rsidR="005043C0" w:rsidRPr="00856FCA">
        <w:rPr>
          <w:rFonts w:ascii="Calibri" w:hAnsi="Calibri" w:cs="Calibri"/>
        </w:rPr>
        <w:t xml:space="preserve">were living in </w:t>
      </w:r>
      <w:r w:rsidR="00182BDB" w:rsidRPr="00856FCA">
        <w:rPr>
          <w:rFonts w:ascii="Calibri" w:hAnsi="Calibri" w:cs="Calibri"/>
        </w:rPr>
        <w:t xml:space="preserve">relatively affluent areas, and just over a third </w:t>
      </w:r>
      <w:r w:rsidR="007F4983" w:rsidRPr="00856FCA">
        <w:rPr>
          <w:rFonts w:ascii="Calibri" w:hAnsi="Calibri" w:cs="Calibri"/>
        </w:rPr>
        <w:t xml:space="preserve">(36%) </w:t>
      </w:r>
      <w:r w:rsidR="00182BDB" w:rsidRPr="00856FCA">
        <w:rPr>
          <w:rFonts w:ascii="Calibri" w:hAnsi="Calibri" w:cs="Calibri"/>
        </w:rPr>
        <w:t xml:space="preserve">were living in deprived </w:t>
      </w:r>
      <w:r w:rsidR="007F4983" w:rsidRPr="00856FCA">
        <w:rPr>
          <w:rFonts w:ascii="Calibri" w:hAnsi="Calibri" w:cs="Calibri"/>
        </w:rPr>
        <w:t>areas.</w:t>
      </w:r>
      <w:r w:rsidR="007575BF" w:rsidRPr="00856FCA">
        <w:rPr>
          <w:rFonts w:ascii="Calibri" w:hAnsi="Calibri" w:cs="Calibri"/>
        </w:rPr>
        <w:t xml:space="preserve"> Participants had a range of physical and mental health conditions.</w:t>
      </w:r>
      <w:r w:rsidR="007D741F" w:rsidRPr="00856FCA">
        <w:rPr>
          <w:rFonts w:ascii="Calibri" w:hAnsi="Calibri" w:cs="Calibri"/>
        </w:rPr>
        <w:t xml:space="preserve"> </w:t>
      </w:r>
      <w:r w:rsidR="004856C5" w:rsidRPr="00856FCA">
        <w:rPr>
          <w:rFonts w:ascii="Calibri" w:hAnsi="Calibri" w:cs="Calibri"/>
        </w:rPr>
        <w:t>Most participants had contact with</w:t>
      </w:r>
      <w:r w:rsidR="001A780C" w:rsidRPr="00856FCA">
        <w:rPr>
          <w:rFonts w:ascii="Calibri" w:hAnsi="Calibri" w:cs="Calibri"/>
        </w:rPr>
        <w:t xml:space="preserve"> others</w:t>
      </w:r>
      <w:r w:rsidR="007C3D4C" w:rsidRPr="00856FCA">
        <w:rPr>
          <w:rFonts w:ascii="Calibri" w:hAnsi="Calibri" w:cs="Calibri"/>
        </w:rPr>
        <w:t xml:space="preserve"> at least once a week</w:t>
      </w:r>
      <w:r w:rsidR="001A780C" w:rsidRPr="00856FCA">
        <w:rPr>
          <w:rFonts w:ascii="Calibri" w:hAnsi="Calibri" w:cs="Calibri"/>
        </w:rPr>
        <w:t>, either in or outside their home.</w:t>
      </w:r>
      <w:r w:rsidR="004856C5" w:rsidRPr="00856FCA">
        <w:rPr>
          <w:rFonts w:ascii="Calibri" w:hAnsi="Calibri" w:cs="Calibri"/>
        </w:rPr>
        <w:t xml:space="preserve"> </w:t>
      </w:r>
      <w:r w:rsidR="007D741F" w:rsidRPr="00856FCA">
        <w:rPr>
          <w:rFonts w:ascii="Calibri" w:hAnsi="Calibri" w:cs="Calibri"/>
        </w:rPr>
        <w:t xml:space="preserve">Table 1 </w:t>
      </w:r>
      <w:r w:rsidR="007467F6" w:rsidRPr="00856FCA">
        <w:rPr>
          <w:rFonts w:ascii="Calibri" w:hAnsi="Calibri" w:cs="Calibri"/>
        </w:rPr>
        <w:t>presents the characteristics of study participants.</w:t>
      </w:r>
    </w:p>
    <w:p w14:paraId="742A6353" w14:textId="77777777" w:rsidR="00BD0666" w:rsidRPr="00856FCA" w:rsidRDefault="00BD0666" w:rsidP="005E4990">
      <w:pPr>
        <w:rPr>
          <w:rFonts w:ascii="Calibri" w:hAnsi="Calibri" w:cs="Calibri"/>
        </w:rPr>
      </w:pPr>
    </w:p>
    <w:p w14:paraId="31084B1C" w14:textId="3F89CCD0" w:rsidR="00D566A2" w:rsidRPr="00856FCA" w:rsidRDefault="00D566A2" w:rsidP="005E4990">
      <w:pPr>
        <w:jc w:val="center"/>
        <w:rPr>
          <w:rFonts w:ascii="Calibri" w:hAnsi="Calibri" w:cs="Calibri"/>
        </w:rPr>
      </w:pPr>
      <w:r w:rsidRPr="00856FCA">
        <w:rPr>
          <w:rFonts w:ascii="Calibri" w:hAnsi="Calibri" w:cs="Calibri"/>
        </w:rPr>
        <w:t xml:space="preserve">Table 1: Summary characteristics </w:t>
      </w:r>
      <w:r w:rsidR="00AF6D1C" w:rsidRPr="00856FCA">
        <w:rPr>
          <w:rFonts w:ascii="Calibri" w:hAnsi="Calibri" w:cs="Calibri"/>
        </w:rPr>
        <w:t>of participants</w:t>
      </w:r>
    </w:p>
    <w:tbl>
      <w:tblPr>
        <w:tblW w:w="4395" w:type="dxa"/>
        <w:jc w:val="center"/>
        <w:tblLook w:val="04A0" w:firstRow="1" w:lastRow="0" w:firstColumn="1" w:lastColumn="0" w:noHBand="0" w:noVBand="1"/>
      </w:tblPr>
      <w:tblGrid>
        <w:gridCol w:w="3160"/>
        <w:gridCol w:w="1235"/>
      </w:tblGrid>
      <w:tr w:rsidR="00D566A2" w:rsidRPr="00856FCA" w14:paraId="5E732F0E" w14:textId="77777777" w:rsidTr="00F80CE7">
        <w:trPr>
          <w:trHeight w:val="290"/>
          <w:jc w:val="center"/>
        </w:trPr>
        <w:tc>
          <w:tcPr>
            <w:tcW w:w="3160" w:type="dxa"/>
            <w:tcBorders>
              <w:top w:val="single" w:sz="4" w:space="0" w:color="auto"/>
              <w:left w:val="nil"/>
              <w:bottom w:val="single" w:sz="4" w:space="0" w:color="auto"/>
              <w:right w:val="nil"/>
            </w:tcBorders>
            <w:shd w:val="clear" w:color="auto" w:fill="auto"/>
            <w:noWrap/>
            <w:vAlign w:val="bottom"/>
            <w:hideMark/>
          </w:tcPr>
          <w:p w14:paraId="26364864" w14:textId="77777777" w:rsidR="00D566A2" w:rsidRPr="000D5340" w:rsidRDefault="00D566A2" w:rsidP="000C76E3">
            <w:pPr>
              <w:rPr>
                <w:rFonts w:ascii="Calibri" w:eastAsia="Times New Roman" w:hAnsi="Calibri" w:cs="Calibri"/>
                <w:b/>
                <w:bCs/>
                <w:color w:val="000000"/>
                <w:kern w:val="0"/>
                <w:lang w:eastAsia="en-GB"/>
                <w14:ligatures w14:val="none"/>
              </w:rPr>
            </w:pPr>
            <w:r w:rsidRPr="000D5340">
              <w:rPr>
                <w:rFonts w:ascii="Calibri" w:eastAsia="Times New Roman" w:hAnsi="Calibri" w:cs="Calibri"/>
                <w:b/>
                <w:bCs/>
                <w:color w:val="000000"/>
                <w:kern w:val="0"/>
                <w:lang w:eastAsia="en-GB"/>
                <w14:ligatures w14:val="none"/>
              </w:rPr>
              <w:t>Participant characteristics</w:t>
            </w:r>
          </w:p>
        </w:tc>
        <w:tc>
          <w:tcPr>
            <w:tcW w:w="1235" w:type="dxa"/>
            <w:tcBorders>
              <w:top w:val="single" w:sz="4" w:space="0" w:color="auto"/>
              <w:left w:val="nil"/>
              <w:bottom w:val="single" w:sz="4" w:space="0" w:color="auto"/>
              <w:right w:val="nil"/>
            </w:tcBorders>
            <w:shd w:val="clear" w:color="auto" w:fill="auto"/>
            <w:noWrap/>
            <w:vAlign w:val="bottom"/>
            <w:hideMark/>
          </w:tcPr>
          <w:p w14:paraId="0B83E84B" w14:textId="77777777" w:rsidR="00D566A2" w:rsidRPr="000D5340" w:rsidRDefault="00D566A2" w:rsidP="000C76E3">
            <w:pPr>
              <w:rPr>
                <w:rFonts w:ascii="Calibri" w:eastAsia="Times New Roman" w:hAnsi="Calibri" w:cs="Calibri"/>
                <w:b/>
                <w:bCs/>
                <w:color w:val="000000"/>
                <w:kern w:val="0"/>
                <w:lang w:eastAsia="en-GB"/>
                <w14:ligatures w14:val="none"/>
              </w:rPr>
            </w:pPr>
            <w:r w:rsidRPr="000D5340">
              <w:rPr>
                <w:rFonts w:ascii="Calibri" w:eastAsia="Times New Roman" w:hAnsi="Calibri" w:cs="Calibri"/>
                <w:b/>
                <w:bCs/>
                <w:color w:val="000000"/>
                <w:kern w:val="0"/>
                <w:lang w:eastAsia="en-GB"/>
                <w14:ligatures w14:val="none"/>
              </w:rPr>
              <w:t>n (%)</w:t>
            </w:r>
          </w:p>
        </w:tc>
      </w:tr>
      <w:tr w:rsidR="00D566A2" w:rsidRPr="00856FCA" w14:paraId="75C4750E"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03E11391" w14:textId="77777777" w:rsidR="00D566A2" w:rsidRPr="000D5340" w:rsidRDefault="00D566A2" w:rsidP="000C76E3">
            <w:pPr>
              <w:rPr>
                <w:rFonts w:ascii="Calibri" w:eastAsia="Times New Roman" w:hAnsi="Calibri" w:cs="Calibri"/>
                <w:b/>
                <w:bCs/>
                <w:color w:val="000000"/>
                <w:kern w:val="0"/>
                <w:lang w:eastAsia="en-GB"/>
                <w14:ligatures w14:val="none"/>
              </w:rPr>
            </w:pPr>
            <w:r w:rsidRPr="000D5340">
              <w:rPr>
                <w:rFonts w:ascii="Calibri" w:eastAsia="Times New Roman" w:hAnsi="Calibri" w:cs="Calibri"/>
                <w:b/>
                <w:bCs/>
                <w:color w:val="000000"/>
                <w:kern w:val="0"/>
                <w:lang w:eastAsia="en-GB"/>
                <w14:ligatures w14:val="none"/>
              </w:rPr>
              <w:t>Sex</w:t>
            </w:r>
          </w:p>
        </w:tc>
        <w:tc>
          <w:tcPr>
            <w:tcW w:w="1235" w:type="dxa"/>
            <w:tcBorders>
              <w:top w:val="nil"/>
              <w:left w:val="nil"/>
              <w:bottom w:val="nil"/>
              <w:right w:val="nil"/>
            </w:tcBorders>
            <w:shd w:val="clear" w:color="auto" w:fill="auto"/>
            <w:noWrap/>
            <w:vAlign w:val="bottom"/>
            <w:hideMark/>
          </w:tcPr>
          <w:p w14:paraId="6CB84F3B" w14:textId="77777777" w:rsidR="00D566A2" w:rsidRPr="000D5340" w:rsidRDefault="00D566A2" w:rsidP="000C76E3">
            <w:pPr>
              <w:rPr>
                <w:rFonts w:ascii="Calibri" w:eastAsia="Times New Roman" w:hAnsi="Calibri" w:cs="Calibri"/>
                <w:color w:val="000000"/>
                <w:kern w:val="0"/>
                <w:lang w:eastAsia="en-GB"/>
                <w14:ligatures w14:val="none"/>
              </w:rPr>
            </w:pPr>
          </w:p>
        </w:tc>
      </w:tr>
      <w:tr w:rsidR="00D566A2" w:rsidRPr="00856FCA" w14:paraId="501B5826"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0CCB8636" w14:textId="77777777" w:rsidR="00D566A2" w:rsidRPr="000D5340" w:rsidRDefault="00D566A2" w:rsidP="000C76E3">
            <w:pPr>
              <w:rPr>
                <w:rFonts w:ascii="Calibri" w:eastAsia="Times New Roman" w:hAnsi="Calibri" w:cs="Calibri"/>
                <w:i/>
                <w:iCs/>
                <w:color w:val="000000"/>
                <w:kern w:val="0"/>
                <w:lang w:eastAsia="en-GB"/>
                <w14:ligatures w14:val="none"/>
              </w:rPr>
            </w:pPr>
            <w:r w:rsidRPr="000D5340">
              <w:rPr>
                <w:rFonts w:ascii="Calibri" w:eastAsia="Times New Roman" w:hAnsi="Calibri" w:cs="Calibri"/>
                <w:i/>
                <w:iCs/>
                <w:color w:val="000000"/>
                <w:kern w:val="0"/>
                <w:lang w:eastAsia="en-GB"/>
                <w14:ligatures w14:val="none"/>
              </w:rPr>
              <w:t>Male</w:t>
            </w:r>
          </w:p>
        </w:tc>
        <w:tc>
          <w:tcPr>
            <w:tcW w:w="1235" w:type="dxa"/>
            <w:tcBorders>
              <w:top w:val="nil"/>
              <w:left w:val="nil"/>
              <w:bottom w:val="nil"/>
              <w:right w:val="nil"/>
            </w:tcBorders>
            <w:shd w:val="clear" w:color="auto" w:fill="auto"/>
            <w:noWrap/>
            <w:vAlign w:val="bottom"/>
            <w:hideMark/>
          </w:tcPr>
          <w:p w14:paraId="76E87D49" w14:textId="56DFA535" w:rsidR="00D566A2" w:rsidRPr="000D5340" w:rsidRDefault="00BF51AB"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10</w:t>
            </w:r>
            <w:r w:rsidR="00D566A2" w:rsidRPr="000D5340">
              <w:rPr>
                <w:rFonts w:ascii="Calibri" w:eastAsia="Times New Roman" w:hAnsi="Calibri" w:cs="Calibri"/>
                <w:color w:val="000000"/>
                <w:kern w:val="0"/>
                <w:lang w:eastAsia="en-GB"/>
                <w14:ligatures w14:val="none"/>
              </w:rPr>
              <w:t xml:space="preserve"> (4</w:t>
            </w:r>
            <w:r w:rsidR="00F80CE7" w:rsidRPr="000D5340">
              <w:rPr>
                <w:rFonts w:ascii="Calibri" w:eastAsia="Times New Roman" w:hAnsi="Calibri" w:cs="Calibri"/>
                <w:color w:val="000000"/>
                <w:kern w:val="0"/>
                <w:lang w:eastAsia="en-GB"/>
                <w14:ligatures w14:val="none"/>
              </w:rPr>
              <w:t>5.5</w:t>
            </w:r>
            <w:r w:rsidR="00D566A2" w:rsidRPr="000D5340">
              <w:rPr>
                <w:rFonts w:ascii="Calibri" w:eastAsia="Times New Roman" w:hAnsi="Calibri" w:cs="Calibri"/>
                <w:color w:val="000000"/>
                <w:kern w:val="0"/>
                <w:lang w:eastAsia="en-GB"/>
                <w14:ligatures w14:val="none"/>
              </w:rPr>
              <w:t>)</w:t>
            </w:r>
          </w:p>
        </w:tc>
      </w:tr>
      <w:tr w:rsidR="00D566A2" w:rsidRPr="00856FCA" w14:paraId="7B93C3BC"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441182BF" w14:textId="77777777" w:rsidR="00D566A2" w:rsidRPr="000D5340" w:rsidRDefault="00D566A2" w:rsidP="000C76E3">
            <w:pPr>
              <w:rPr>
                <w:rFonts w:ascii="Calibri" w:eastAsia="Times New Roman" w:hAnsi="Calibri" w:cs="Calibri"/>
                <w:i/>
                <w:iCs/>
                <w:color w:val="000000"/>
                <w:kern w:val="0"/>
                <w:lang w:eastAsia="en-GB"/>
                <w14:ligatures w14:val="none"/>
              </w:rPr>
            </w:pPr>
            <w:r w:rsidRPr="000D5340">
              <w:rPr>
                <w:rFonts w:ascii="Calibri" w:eastAsia="Times New Roman" w:hAnsi="Calibri" w:cs="Calibri"/>
                <w:i/>
                <w:iCs/>
                <w:color w:val="000000"/>
                <w:kern w:val="0"/>
                <w:lang w:eastAsia="en-GB"/>
                <w14:ligatures w14:val="none"/>
              </w:rPr>
              <w:t>Female</w:t>
            </w:r>
          </w:p>
        </w:tc>
        <w:tc>
          <w:tcPr>
            <w:tcW w:w="1235" w:type="dxa"/>
            <w:tcBorders>
              <w:top w:val="nil"/>
              <w:left w:val="nil"/>
              <w:bottom w:val="nil"/>
              <w:right w:val="nil"/>
            </w:tcBorders>
            <w:shd w:val="clear" w:color="auto" w:fill="auto"/>
            <w:noWrap/>
            <w:vAlign w:val="bottom"/>
            <w:hideMark/>
          </w:tcPr>
          <w:p w14:paraId="6ED1A42A" w14:textId="0BF3F7F5"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12 (5</w:t>
            </w:r>
            <w:r w:rsidR="008A21FF" w:rsidRPr="000D5340">
              <w:rPr>
                <w:rFonts w:ascii="Calibri" w:eastAsia="Times New Roman" w:hAnsi="Calibri" w:cs="Calibri"/>
                <w:color w:val="000000"/>
                <w:kern w:val="0"/>
                <w:lang w:eastAsia="en-GB"/>
                <w14:ligatures w14:val="none"/>
              </w:rPr>
              <w:t>4</w:t>
            </w:r>
            <w:r w:rsidRPr="000D5340">
              <w:rPr>
                <w:rFonts w:ascii="Calibri" w:eastAsia="Times New Roman" w:hAnsi="Calibri" w:cs="Calibri"/>
                <w:color w:val="000000"/>
                <w:kern w:val="0"/>
                <w:lang w:eastAsia="en-GB"/>
                <w14:ligatures w14:val="none"/>
              </w:rPr>
              <w:t>.</w:t>
            </w:r>
            <w:r w:rsidR="008A21FF" w:rsidRPr="000D5340">
              <w:rPr>
                <w:rFonts w:ascii="Calibri" w:eastAsia="Times New Roman" w:hAnsi="Calibri" w:cs="Calibri"/>
                <w:color w:val="000000"/>
                <w:kern w:val="0"/>
                <w:lang w:eastAsia="en-GB"/>
                <w14:ligatures w14:val="none"/>
              </w:rPr>
              <w:t>5</w:t>
            </w:r>
            <w:r w:rsidRPr="000D5340">
              <w:rPr>
                <w:rFonts w:ascii="Calibri" w:eastAsia="Times New Roman" w:hAnsi="Calibri" w:cs="Calibri"/>
                <w:color w:val="000000"/>
                <w:kern w:val="0"/>
                <w:lang w:eastAsia="en-GB"/>
                <w14:ligatures w14:val="none"/>
              </w:rPr>
              <w:t>)</w:t>
            </w:r>
          </w:p>
        </w:tc>
      </w:tr>
      <w:tr w:rsidR="00D566A2" w:rsidRPr="00856FCA" w14:paraId="26E427B8"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6EC8F376" w14:textId="77777777" w:rsidR="00D566A2" w:rsidRPr="000D5340" w:rsidRDefault="00D566A2" w:rsidP="000C76E3">
            <w:pPr>
              <w:rPr>
                <w:rFonts w:ascii="Calibri" w:eastAsia="Times New Roman" w:hAnsi="Calibri" w:cs="Calibri"/>
                <w:b/>
                <w:bCs/>
                <w:color w:val="000000"/>
                <w:kern w:val="0"/>
                <w:lang w:eastAsia="en-GB"/>
                <w14:ligatures w14:val="none"/>
              </w:rPr>
            </w:pPr>
            <w:r w:rsidRPr="000D5340">
              <w:rPr>
                <w:rFonts w:ascii="Calibri" w:eastAsia="Times New Roman" w:hAnsi="Calibri" w:cs="Calibri"/>
                <w:b/>
                <w:bCs/>
                <w:color w:val="000000"/>
                <w:kern w:val="0"/>
                <w:lang w:eastAsia="en-GB"/>
                <w14:ligatures w14:val="none"/>
              </w:rPr>
              <w:t>Age</w:t>
            </w:r>
          </w:p>
        </w:tc>
        <w:tc>
          <w:tcPr>
            <w:tcW w:w="1235" w:type="dxa"/>
            <w:tcBorders>
              <w:top w:val="nil"/>
              <w:left w:val="nil"/>
              <w:bottom w:val="nil"/>
              <w:right w:val="nil"/>
            </w:tcBorders>
            <w:shd w:val="clear" w:color="auto" w:fill="auto"/>
            <w:noWrap/>
            <w:vAlign w:val="bottom"/>
            <w:hideMark/>
          </w:tcPr>
          <w:p w14:paraId="2E30F2ED" w14:textId="77777777" w:rsidR="00D566A2" w:rsidRPr="000D5340" w:rsidRDefault="00D566A2" w:rsidP="000C76E3">
            <w:pPr>
              <w:rPr>
                <w:rFonts w:ascii="Calibri" w:eastAsia="Times New Roman" w:hAnsi="Calibri" w:cs="Calibri"/>
                <w:b/>
                <w:bCs/>
                <w:color w:val="000000"/>
                <w:kern w:val="0"/>
                <w:lang w:eastAsia="en-GB"/>
                <w14:ligatures w14:val="none"/>
              </w:rPr>
            </w:pPr>
          </w:p>
        </w:tc>
      </w:tr>
      <w:tr w:rsidR="00D566A2" w:rsidRPr="00856FCA" w14:paraId="71776C18"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19D48B79" w14:textId="77777777" w:rsidR="00D566A2" w:rsidRPr="000D5340" w:rsidRDefault="00D566A2" w:rsidP="000C76E3">
            <w:pPr>
              <w:rPr>
                <w:rFonts w:ascii="Calibri" w:eastAsia="Times New Roman" w:hAnsi="Calibri" w:cs="Calibri"/>
                <w:i/>
                <w:iCs/>
                <w:color w:val="000000"/>
                <w:kern w:val="0"/>
                <w:lang w:eastAsia="en-GB"/>
                <w14:ligatures w14:val="none"/>
              </w:rPr>
            </w:pPr>
            <w:r w:rsidRPr="000D5340">
              <w:rPr>
                <w:rFonts w:ascii="Calibri" w:eastAsia="Times New Roman" w:hAnsi="Calibri" w:cs="Calibri"/>
                <w:i/>
                <w:iCs/>
                <w:color w:val="000000"/>
                <w:kern w:val="0"/>
                <w:lang w:eastAsia="en-GB"/>
                <w14:ligatures w14:val="none"/>
              </w:rPr>
              <w:t>Range</w:t>
            </w:r>
          </w:p>
        </w:tc>
        <w:tc>
          <w:tcPr>
            <w:tcW w:w="1235" w:type="dxa"/>
            <w:tcBorders>
              <w:top w:val="nil"/>
              <w:left w:val="nil"/>
              <w:bottom w:val="nil"/>
              <w:right w:val="nil"/>
            </w:tcBorders>
            <w:shd w:val="clear" w:color="auto" w:fill="auto"/>
            <w:noWrap/>
            <w:vAlign w:val="bottom"/>
            <w:hideMark/>
          </w:tcPr>
          <w:p w14:paraId="09F75B54" w14:textId="77777777"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47-96</w:t>
            </w:r>
          </w:p>
        </w:tc>
      </w:tr>
      <w:tr w:rsidR="00D566A2" w:rsidRPr="00856FCA" w14:paraId="55692C23"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0D7AD8F8" w14:textId="77777777" w:rsidR="00D566A2" w:rsidRPr="000D5340" w:rsidRDefault="00D566A2" w:rsidP="000C76E3">
            <w:pPr>
              <w:rPr>
                <w:rFonts w:ascii="Calibri" w:eastAsia="Times New Roman" w:hAnsi="Calibri" w:cs="Calibri"/>
                <w:i/>
                <w:iCs/>
                <w:color w:val="000000"/>
                <w:kern w:val="0"/>
                <w:lang w:eastAsia="en-GB"/>
                <w14:ligatures w14:val="none"/>
              </w:rPr>
            </w:pPr>
            <w:r w:rsidRPr="000D5340">
              <w:rPr>
                <w:rFonts w:ascii="Calibri" w:eastAsia="Times New Roman" w:hAnsi="Calibri" w:cs="Calibri"/>
                <w:i/>
                <w:iCs/>
                <w:color w:val="000000"/>
                <w:kern w:val="0"/>
                <w:lang w:eastAsia="en-GB"/>
                <w14:ligatures w14:val="none"/>
              </w:rPr>
              <w:t>Median</w:t>
            </w:r>
          </w:p>
        </w:tc>
        <w:tc>
          <w:tcPr>
            <w:tcW w:w="1235" w:type="dxa"/>
            <w:tcBorders>
              <w:top w:val="nil"/>
              <w:left w:val="nil"/>
              <w:bottom w:val="nil"/>
              <w:right w:val="nil"/>
            </w:tcBorders>
            <w:shd w:val="clear" w:color="auto" w:fill="auto"/>
            <w:noWrap/>
            <w:vAlign w:val="bottom"/>
            <w:hideMark/>
          </w:tcPr>
          <w:p w14:paraId="3CE26C80" w14:textId="77777777"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67</w:t>
            </w:r>
          </w:p>
        </w:tc>
      </w:tr>
      <w:tr w:rsidR="00D566A2" w:rsidRPr="00856FCA" w14:paraId="7D0B57CD"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3ECF190D" w14:textId="77777777" w:rsidR="00D566A2" w:rsidRPr="000D5340" w:rsidRDefault="00D566A2" w:rsidP="000C76E3">
            <w:pPr>
              <w:rPr>
                <w:rFonts w:ascii="Calibri" w:eastAsia="Times New Roman" w:hAnsi="Calibri" w:cs="Calibri"/>
                <w:b/>
                <w:bCs/>
                <w:color w:val="000000"/>
                <w:kern w:val="0"/>
                <w:lang w:eastAsia="en-GB"/>
                <w14:ligatures w14:val="none"/>
              </w:rPr>
            </w:pPr>
            <w:r w:rsidRPr="000D5340">
              <w:rPr>
                <w:rFonts w:ascii="Calibri" w:eastAsia="Times New Roman" w:hAnsi="Calibri" w:cs="Calibri"/>
                <w:b/>
                <w:bCs/>
                <w:color w:val="000000"/>
                <w:kern w:val="0"/>
                <w:lang w:eastAsia="en-GB"/>
                <w14:ligatures w14:val="none"/>
              </w:rPr>
              <w:t>Ethnicity</w:t>
            </w:r>
          </w:p>
        </w:tc>
        <w:tc>
          <w:tcPr>
            <w:tcW w:w="1235" w:type="dxa"/>
            <w:tcBorders>
              <w:top w:val="nil"/>
              <w:left w:val="nil"/>
              <w:bottom w:val="nil"/>
              <w:right w:val="nil"/>
            </w:tcBorders>
            <w:shd w:val="clear" w:color="auto" w:fill="auto"/>
            <w:noWrap/>
            <w:vAlign w:val="bottom"/>
            <w:hideMark/>
          </w:tcPr>
          <w:p w14:paraId="2A00D580" w14:textId="77777777" w:rsidR="00D566A2" w:rsidRPr="000D5340" w:rsidRDefault="00D566A2" w:rsidP="000C76E3">
            <w:pPr>
              <w:rPr>
                <w:rFonts w:ascii="Calibri" w:eastAsia="Times New Roman" w:hAnsi="Calibri" w:cs="Calibri"/>
                <w:b/>
                <w:bCs/>
                <w:color w:val="000000"/>
                <w:kern w:val="0"/>
                <w:lang w:eastAsia="en-GB"/>
                <w14:ligatures w14:val="none"/>
              </w:rPr>
            </w:pPr>
          </w:p>
        </w:tc>
      </w:tr>
      <w:tr w:rsidR="00D566A2" w:rsidRPr="00856FCA" w14:paraId="14A5F2DB"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37345E8A" w14:textId="77777777" w:rsidR="00D566A2" w:rsidRPr="000D5340" w:rsidRDefault="00D566A2" w:rsidP="000C76E3">
            <w:pPr>
              <w:rPr>
                <w:rFonts w:ascii="Calibri" w:eastAsia="Times New Roman" w:hAnsi="Calibri" w:cs="Calibri"/>
                <w:i/>
                <w:iCs/>
                <w:color w:val="000000"/>
                <w:kern w:val="0"/>
                <w:lang w:eastAsia="en-GB"/>
                <w14:ligatures w14:val="none"/>
              </w:rPr>
            </w:pPr>
            <w:r w:rsidRPr="000D5340">
              <w:rPr>
                <w:rFonts w:ascii="Calibri" w:eastAsia="Times New Roman" w:hAnsi="Calibri" w:cs="Calibri"/>
                <w:i/>
                <w:iCs/>
                <w:color w:val="000000"/>
                <w:kern w:val="0"/>
                <w:lang w:eastAsia="en-GB"/>
                <w14:ligatures w14:val="none"/>
              </w:rPr>
              <w:t>White</w:t>
            </w:r>
          </w:p>
        </w:tc>
        <w:tc>
          <w:tcPr>
            <w:tcW w:w="1235" w:type="dxa"/>
            <w:tcBorders>
              <w:top w:val="nil"/>
              <w:left w:val="nil"/>
              <w:bottom w:val="nil"/>
              <w:right w:val="nil"/>
            </w:tcBorders>
            <w:shd w:val="clear" w:color="auto" w:fill="auto"/>
            <w:noWrap/>
            <w:vAlign w:val="bottom"/>
            <w:hideMark/>
          </w:tcPr>
          <w:p w14:paraId="6F1BB2C4" w14:textId="3603DE37"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2</w:t>
            </w:r>
            <w:r w:rsidR="004D1E04" w:rsidRPr="000D5340">
              <w:rPr>
                <w:rFonts w:ascii="Calibri" w:eastAsia="Times New Roman" w:hAnsi="Calibri" w:cs="Calibri"/>
                <w:color w:val="000000"/>
                <w:kern w:val="0"/>
                <w:lang w:eastAsia="en-GB"/>
                <w14:ligatures w14:val="none"/>
              </w:rPr>
              <w:t>2</w:t>
            </w:r>
            <w:r w:rsidRPr="000D5340">
              <w:rPr>
                <w:rFonts w:ascii="Calibri" w:eastAsia="Times New Roman" w:hAnsi="Calibri" w:cs="Calibri"/>
                <w:color w:val="000000"/>
                <w:kern w:val="0"/>
                <w:lang w:eastAsia="en-GB"/>
                <w14:ligatures w14:val="none"/>
              </w:rPr>
              <w:t xml:space="preserve"> (100)</w:t>
            </w:r>
          </w:p>
        </w:tc>
      </w:tr>
      <w:tr w:rsidR="00D566A2" w:rsidRPr="00856FCA" w14:paraId="114F3162"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3D627388" w14:textId="77777777" w:rsidR="00D566A2" w:rsidRPr="000D5340" w:rsidRDefault="00D566A2" w:rsidP="000C76E3">
            <w:pPr>
              <w:rPr>
                <w:rFonts w:ascii="Calibri" w:eastAsia="Times New Roman" w:hAnsi="Calibri" w:cs="Calibri"/>
                <w:i/>
                <w:iCs/>
                <w:color w:val="000000"/>
                <w:kern w:val="0"/>
                <w:lang w:eastAsia="en-GB"/>
                <w14:ligatures w14:val="none"/>
              </w:rPr>
            </w:pPr>
            <w:r w:rsidRPr="000D5340">
              <w:rPr>
                <w:rFonts w:ascii="Calibri" w:eastAsia="Times New Roman" w:hAnsi="Calibri" w:cs="Calibri"/>
                <w:i/>
                <w:iCs/>
                <w:color w:val="000000"/>
                <w:kern w:val="0"/>
                <w:lang w:eastAsia="en-GB"/>
                <w14:ligatures w14:val="none"/>
              </w:rPr>
              <w:t>Non-white</w:t>
            </w:r>
          </w:p>
        </w:tc>
        <w:tc>
          <w:tcPr>
            <w:tcW w:w="1235" w:type="dxa"/>
            <w:tcBorders>
              <w:top w:val="nil"/>
              <w:left w:val="nil"/>
              <w:bottom w:val="nil"/>
              <w:right w:val="nil"/>
            </w:tcBorders>
            <w:shd w:val="clear" w:color="auto" w:fill="auto"/>
            <w:noWrap/>
            <w:vAlign w:val="bottom"/>
            <w:hideMark/>
          </w:tcPr>
          <w:p w14:paraId="04F6F630" w14:textId="77777777"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0 (0)</w:t>
            </w:r>
          </w:p>
        </w:tc>
      </w:tr>
      <w:tr w:rsidR="00D566A2" w:rsidRPr="00856FCA" w14:paraId="341D0AB9"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26263AF2" w14:textId="77777777" w:rsidR="00D566A2" w:rsidRPr="000D5340" w:rsidRDefault="00D566A2" w:rsidP="000C76E3">
            <w:pPr>
              <w:rPr>
                <w:rFonts w:ascii="Calibri" w:eastAsia="Times New Roman" w:hAnsi="Calibri" w:cs="Calibri"/>
                <w:b/>
                <w:bCs/>
                <w:color w:val="000000"/>
                <w:kern w:val="0"/>
                <w:lang w:eastAsia="en-GB"/>
                <w14:ligatures w14:val="none"/>
              </w:rPr>
            </w:pPr>
            <w:r w:rsidRPr="000D5340">
              <w:rPr>
                <w:rFonts w:ascii="Calibri" w:eastAsia="Times New Roman" w:hAnsi="Calibri" w:cs="Calibri"/>
                <w:b/>
                <w:bCs/>
                <w:color w:val="000000"/>
                <w:kern w:val="0"/>
                <w:lang w:eastAsia="en-GB"/>
                <w14:ligatures w14:val="none"/>
              </w:rPr>
              <w:lastRenderedPageBreak/>
              <w:t>Marital status</w:t>
            </w:r>
          </w:p>
        </w:tc>
        <w:tc>
          <w:tcPr>
            <w:tcW w:w="1235" w:type="dxa"/>
            <w:tcBorders>
              <w:top w:val="nil"/>
              <w:left w:val="nil"/>
              <w:bottom w:val="nil"/>
              <w:right w:val="nil"/>
            </w:tcBorders>
            <w:shd w:val="clear" w:color="auto" w:fill="auto"/>
            <w:noWrap/>
            <w:vAlign w:val="bottom"/>
            <w:hideMark/>
          </w:tcPr>
          <w:p w14:paraId="23B00E30" w14:textId="77777777" w:rsidR="00D566A2" w:rsidRPr="000D5340" w:rsidRDefault="00D566A2" w:rsidP="000C76E3">
            <w:pPr>
              <w:rPr>
                <w:rFonts w:ascii="Calibri" w:eastAsia="Times New Roman" w:hAnsi="Calibri" w:cs="Calibri"/>
                <w:b/>
                <w:bCs/>
                <w:color w:val="000000"/>
                <w:kern w:val="0"/>
                <w:lang w:eastAsia="en-GB"/>
                <w14:ligatures w14:val="none"/>
              </w:rPr>
            </w:pPr>
          </w:p>
        </w:tc>
      </w:tr>
      <w:tr w:rsidR="00D566A2" w:rsidRPr="00856FCA" w14:paraId="7D890CF3"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59313964" w14:textId="77777777" w:rsidR="00D566A2" w:rsidRPr="000D5340" w:rsidRDefault="00D566A2" w:rsidP="000C76E3">
            <w:pPr>
              <w:rPr>
                <w:rFonts w:ascii="Calibri" w:eastAsia="Times New Roman" w:hAnsi="Calibri" w:cs="Calibri"/>
                <w:i/>
                <w:iCs/>
                <w:color w:val="000000"/>
                <w:kern w:val="0"/>
                <w:lang w:eastAsia="en-GB"/>
                <w14:ligatures w14:val="none"/>
              </w:rPr>
            </w:pPr>
            <w:r w:rsidRPr="000D5340">
              <w:rPr>
                <w:rFonts w:ascii="Calibri" w:eastAsia="Times New Roman" w:hAnsi="Calibri" w:cs="Calibri"/>
                <w:i/>
                <w:iCs/>
                <w:color w:val="000000"/>
                <w:kern w:val="0"/>
                <w:lang w:eastAsia="en-GB"/>
                <w14:ligatures w14:val="none"/>
              </w:rPr>
              <w:t>Never married</w:t>
            </w:r>
          </w:p>
        </w:tc>
        <w:tc>
          <w:tcPr>
            <w:tcW w:w="1235" w:type="dxa"/>
            <w:tcBorders>
              <w:top w:val="nil"/>
              <w:left w:val="nil"/>
              <w:bottom w:val="nil"/>
              <w:right w:val="nil"/>
            </w:tcBorders>
            <w:shd w:val="clear" w:color="auto" w:fill="auto"/>
            <w:noWrap/>
            <w:vAlign w:val="bottom"/>
            <w:hideMark/>
          </w:tcPr>
          <w:p w14:paraId="50739788" w14:textId="1E06ACF3"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4 (1</w:t>
            </w:r>
            <w:r w:rsidR="00404F19" w:rsidRPr="000D5340">
              <w:rPr>
                <w:rFonts w:ascii="Calibri" w:eastAsia="Times New Roman" w:hAnsi="Calibri" w:cs="Calibri"/>
                <w:color w:val="000000"/>
                <w:kern w:val="0"/>
                <w:lang w:eastAsia="en-GB"/>
                <w14:ligatures w14:val="none"/>
              </w:rPr>
              <w:t>8</w:t>
            </w:r>
            <w:r w:rsidRPr="000D5340">
              <w:rPr>
                <w:rFonts w:ascii="Calibri" w:eastAsia="Times New Roman" w:hAnsi="Calibri" w:cs="Calibri"/>
                <w:color w:val="000000"/>
                <w:kern w:val="0"/>
                <w:lang w:eastAsia="en-GB"/>
                <w14:ligatures w14:val="none"/>
              </w:rPr>
              <w:t>.</w:t>
            </w:r>
            <w:r w:rsidR="00404F19" w:rsidRPr="000D5340">
              <w:rPr>
                <w:rFonts w:ascii="Calibri" w:eastAsia="Times New Roman" w:hAnsi="Calibri" w:cs="Calibri"/>
                <w:color w:val="000000"/>
                <w:kern w:val="0"/>
                <w:lang w:eastAsia="en-GB"/>
                <w14:ligatures w14:val="none"/>
              </w:rPr>
              <w:t>2</w:t>
            </w:r>
            <w:r w:rsidRPr="000D5340">
              <w:rPr>
                <w:rFonts w:ascii="Calibri" w:eastAsia="Times New Roman" w:hAnsi="Calibri" w:cs="Calibri"/>
                <w:color w:val="000000"/>
                <w:kern w:val="0"/>
                <w:lang w:eastAsia="en-GB"/>
                <w14:ligatures w14:val="none"/>
              </w:rPr>
              <w:t>)</w:t>
            </w:r>
          </w:p>
        </w:tc>
      </w:tr>
      <w:tr w:rsidR="00D566A2" w:rsidRPr="00856FCA" w14:paraId="1437C96F"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0DC2D099" w14:textId="77777777" w:rsidR="00D566A2" w:rsidRPr="000D5340" w:rsidRDefault="00D566A2" w:rsidP="000C76E3">
            <w:pPr>
              <w:rPr>
                <w:rFonts w:ascii="Calibri" w:eastAsia="Times New Roman" w:hAnsi="Calibri" w:cs="Calibri"/>
                <w:i/>
                <w:iCs/>
                <w:color w:val="000000"/>
                <w:kern w:val="0"/>
                <w:lang w:eastAsia="en-GB"/>
                <w14:ligatures w14:val="none"/>
              </w:rPr>
            </w:pPr>
            <w:r w:rsidRPr="000D5340">
              <w:rPr>
                <w:rFonts w:ascii="Calibri" w:eastAsia="Times New Roman" w:hAnsi="Calibri" w:cs="Calibri"/>
                <w:i/>
                <w:iCs/>
                <w:color w:val="000000"/>
                <w:kern w:val="0"/>
                <w:lang w:eastAsia="en-GB"/>
                <w14:ligatures w14:val="none"/>
              </w:rPr>
              <w:t>Married/cohabitating</w:t>
            </w:r>
          </w:p>
        </w:tc>
        <w:tc>
          <w:tcPr>
            <w:tcW w:w="1235" w:type="dxa"/>
            <w:tcBorders>
              <w:top w:val="nil"/>
              <w:left w:val="nil"/>
              <w:bottom w:val="nil"/>
              <w:right w:val="nil"/>
            </w:tcBorders>
            <w:shd w:val="clear" w:color="auto" w:fill="auto"/>
            <w:noWrap/>
            <w:vAlign w:val="bottom"/>
            <w:hideMark/>
          </w:tcPr>
          <w:p w14:paraId="05C93D0D" w14:textId="5A3E1511" w:rsidR="00D566A2" w:rsidRPr="000D5340" w:rsidRDefault="004D1E04"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10</w:t>
            </w:r>
            <w:r w:rsidR="00D566A2" w:rsidRPr="000D5340">
              <w:rPr>
                <w:rFonts w:ascii="Calibri" w:eastAsia="Times New Roman" w:hAnsi="Calibri" w:cs="Calibri"/>
                <w:color w:val="000000"/>
                <w:kern w:val="0"/>
                <w:lang w:eastAsia="en-GB"/>
                <w14:ligatures w14:val="none"/>
              </w:rPr>
              <w:t xml:space="preserve"> (4</w:t>
            </w:r>
            <w:r w:rsidRPr="000D5340">
              <w:rPr>
                <w:rFonts w:ascii="Calibri" w:eastAsia="Times New Roman" w:hAnsi="Calibri" w:cs="Calibri"/>
                <w:color w:val="000000"/>
                <w:kern w:val="0"/>
                <w:lang w:eastAsia="en-GB"/>
                <w14:ligatures w14:val="none"/>
              </w:rPr>
              <w:t>5.5</w:t>
            </w:r>
            <w:r w:rsidR="00D566A2" w:rsidRPr="000D5340">
              <w:rPr>
                <w:rFonts w:ascii="Calibri" w:eastAsia="Times New Roman" w:hAnsi="Calibri" w:cs="Calibri"/>
                <w:color w:val="000000"/>
                <w:kern w:val="0"/>
                <w:lang w:eastAsia="en-GB"/>
                <w14:ligatures w14:val="none"/>
              </w:rPr>
              <w:t>)</w:t>
            </w:r>
          </w:p>
        </w:tc>
      </w:tr>
      <w:tr w:rsidR="00D566A2" w:rsidRPr="00856FCA" w14:paraId="0238FFFD"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3B375328" w14:textId="77777777" w:rsidR="00D566A2" w:rsidRPr="000D5340" w:rsidRDefault="00D566A2" w:rsidP="000C76E3">
            <w:pPr>
              <w:rPr>
                <w:rFonts w:ascii="Calibri" w:eastAsia="Times New Roman" w:hAnsi="Calibri" w:cs="Calibri"/>
                <w:i/>
                <w:iCs/>
                <w:color w:val="000000"/>
                <w:kern w:val="0"/>
                <w:lang w:eastAsia="en-GB"/>
                <w14:ligatures w14:val="none"/>
              </w:rPr>
            </w:pPr>
            <w:r w:rsidRPr="000D5340">
              <w:rPr>
                <w:rFonts w:ascii="Calibri" w:eastAsia="Times New Roman" w:hAnsi="Calibri" w:cs="Calibri"/>
                <w:i/>
                <w:iCs/>
                <w:color w:val="000000"/>
                <w:kern w:val="0"/>
                <w:lang w:eastAsia="en-GB"/>
                <w14:ligatures w14:val="none"/>
              </w:rPr>
              <w:t>Separated /divorced</w:t>
            </w:r>
          </w:p>
        </w:tc>
        <w:tc>
          <w:tcPr>
            <w:tcW w:w="1235" w:type="dxa"/>
            <w:tcBorders>
              <w:top w:val="nil"/>
              <w:left w:val="nil"/>
              <w:bottom w:val="nil"/>
              <w:right w:val="nil"/>
            </w:tcBorders>
            <w:shd w:val="clear" w:color="auto" w:fill="auto"/>
            <w:noWrap/>
            <w:vAlign w:val="bottom"/>
            <w:hideMark/>
          </w:tcPr>
          <w:p w14:paraId="547E0956" w14:textId="1ABEF055"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2 (9.</w:t>
            </w:r>
            <w:r w:rsidR="00404F19" w:rsidRPr="000D5340">
              <w:rPr>
                <w:rFonts w:ascii="Calibri" w:eastAsia="Times New Roman" w:hAnsi="Calibri" w:cs="Calibri"/>
                <w:color w:val="000000"/>
                <w:kern w:val="0"/>
                <w:lang w:eastAsia="en-GB"/>
                <w14:ligatures w14:val="none"/>
              </w:rPr>
              <w:t>1</w:t>
            </w:r>
            <w:r w:rsidRPr="000D5340">
              <w:rPr>
                <w:rFonts w:ascii="Calibri" w:eastAsia="Times New Roman" w:hAnsi="Calibri" w:cs="Calibri"/>
                <w:color w:val="000000"/>
                <w:kern w:val="0"/>
                <w:lang w:eastAsia="en-GB"/>
                <w14:ligatures w14:val="none"/>
              </w:rPr>
              <w:t>)</w:t>
            </w:r>
          </w:p>
        </w:tc>
      </w:tr>
      <w:tr w:rsidR="00D566A2" w:rsidRPr="00856FCA" w14:paraId="41E0FF56"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5FC134EC" w14:textId="77777777" w:rsidR="00D566A2" w:rsidRPr="000D5340" w:rsidRDefault="00D566A2" w:rsidP="000C76E3">
            <w:pPr>
              <w:rPr>
                <w:rFonts w:ascii="Calibri" w:eastAsia="Times New Roman" w:hAnsi="Calibri" w:cs="Calibri"/>
                <w:i/>
                <w:iCs/>
                <w:color w:val="000000"/>
                <w:kern w:val="0"/>
                <w:lang w:eastAsia="en-GB"/>
                <w14:ligatures w14:val="none"/>
              </w:rPr>
            </w:pPr>
            <w:r w:rsidRPr="000D5340">
              <w:rPr>
                <w:rFonts w:ascii="Calibri" w:eastAsia="Times New Roman" w:hAnsi="Calibri" w:cs="Calibri"/>
                <w:i/>
                <w:iCs/>
                <w:color w:val="000000"/>
                <w:kern w:val="0"/>
                <w:lang w:eastAsia="en-GB"/>
                <w14:ligatures w14:val="none"/>
              </w:rPr>
              <w:t>Widowed</w:t>
            </w:r>
          </w:p>
        </w:tc>
        <w:tc>
          <w:tcPr>
            <w:tcW w:w="1235" w:type="dxa"/>
            <w:tcBorders>
              <w:top w:val="nil"/>
              <w:left w:val="nil"/>
              <w:bottom w:val="nil"/>
              <w:right w:val="nil"/>
            </w:tcBorders>
            <w:shd w:val="clear" w:color="auto" w:fill="auto"/>
            <w:noWrap/>
            <w:vAlign w:val="bottom"/>
            <w:hideMark/>
          </w:tcPr>
          <w:p w14:paraId="12181B6E" w14:textId="2A701CF9"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6 (2</w:t>
            </w:r>
            <w:r w:rsidR="00404F19" w:rsidRPr="000D5340">
              <w:rPr>
                <w:rFonts w:ascii="Calibri" w:eastAsia="Times New Roman" w:hAnsi="Calibri" w:cs="Calibri"/>
                <w:color w:val="000000"/>
                <w:kern w:val="0"/>
                <w:lang w:eastAsia="en-GB"/>
                <w14:ligatures w14:val="none"/>
              </w:rPr>
              <w:t>7.3</w:t>
            </w:r>
            <w:r w:rsidRPr="000D5340">
              <w:rPr>
                <w:rFonts w:ascii="Calibri" w:eastAsia="Times New Roman" w:hAnsi="Calibri" w:cs="Calibri"/>
                <w:color w:val="000000"/>
                <w:kern w:val="0"/>
                <w:lang w:eastAsia="en-GB"/>
                <w14:ligatures w14:val="none"/>
              </w:rPr>
              <w:t>)</w:t>
            </w:r>
          </w:p>
        </w:tc>
      </w:tr>
      <w:tr w:rsidR="00D566A2" w:rsidRPr="00E05024" w14:paraId="043D764D"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6FB05ECE" w14:textId="77777777" w:rsidR="00D566A2" w:rsidRPr="003710C7" w:rsidRDefault="00D566A2" w:rsidP="000C76E3">
            <w:pPr>
              <w:rPr>
                <w:rFonts w:ascii="Calibri" w:eastAsia="Times New Roman" w:hAnsi="Calibri" w:cs="Calibri"/>
                <w:b/>
                <w:bCs/>
                <w:color w:val="000000"/>
                <w:kern w:val="0"/>
                <w:lang w:eastAsia="en-GB"/>
                <w14:ligatures w14:val="none"/>
              </w:rPr>
            </w:pPr>
            <w:r w:rsidRPr="003710C7">
              <w:rPr>
                <w:rFonts w:ascii="Calibri" w:eastAsia="Times New Roman" w:hAnsi="Calibri" w:cs="Calibri"/>
                <w:b/>
                <w:bCs/>
                <w:color w:val="000000"/>
                <w:kern w:val="0"/>
                <w:lang w:eastAsia="en-GB"/>
                <w14:ligatures w14:val="none"/>
              </w:rPr>
              <w:t>Living alone</w:t>
            </w:r>
          </w:p>
        </w:tc>
        <w:tc>
          <w:tcPr>
            <w:tcW w:w="1235" w:type="dxa"/>
            <w:tcBorders>
              <w:top w:val="nil"/>
              <w:left w:val="nil"/>
              <w:bottom w:val="nil"/>
              <w:right w:val="nil"/>
            </w:tcBorders>
            <w:shd w:val="clear" w:color="auto" w:fill="auto"/>
            <w:noWrap/>
            <w:vAlign w:val="bottom"/>
            <w:hideMark/>
          </w:tcPr>
          <w:p w14:paraId="5C31F97F" w14:textId="77777777" w:rsidR="00D566A2" w:rsidRPr="003710C7" w:rsidRDefault="00D566A2" w:rsidP="000C76E3">
            <w:pPr>
              <w:rPr>
                <w:rFonts w:ascii="Calibri" w:eastAsia="Times New Roman" w:hAnsi="Calibri" w:cs="Calibri"/>
                <w:b/>
                <w:bCs/>
                <w:color w:val="000000"/>
                <w:kern w:val="0"/>
                <w:lang w:eastAsia="en-GB"/>
                <w14:ligatures w14:val="none"/>
              </w:rPr>
            </w:pPr>
          </w:p>
        </w:tc>
      </w:tr>
      <w:tr w:rsidR="00D566A2" w:rsidRPr="00856FCA" w14:paraId="21FC333E"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44F0106F" w14:textId="77777777" w:rsidR="00D566A2" w:rsidRPr="000D5340" w:rsidRDefault="00D566A2" w:rsidP="000C76E3">
            <w:pPr>
              <w:rPr>
                <w:rFonts w:ascii="Calibri" w:eastAsia="Times New Roman" w:hAnsi="Calibri" w:cs="Calibri"/>
                <w:i/>
                <w:iCs/>
                <w:color w:val="000000"/>
                <w:kern w:val="0"/>
                <w:lang w:eastAsia="en-GB"/>
                <w14:ligatures w14:val="none"/>
              </w:rPr>
            </w:pPr>
            <w:r w:rsidRPr="000D5340">
              <w:rPr>
                <w:rFonts w:ascii="Calibri" w:eastAsia="Times New Roman" w:hAnsi="Calibri" w:cs="Calibri"/>
                <w:i/>
                <w:iCs/>
                <w:color w:val="000000"/>
                <w:kern w:val="0"/>
                <w:lang w:eastAsia="en-GB"/>
                <w14:ligatures w14:val="none"/>
              </w:rPr>
              <w:t>No</w:t>
            </w:r>
          </w:p>
        </w:tc>
        <w:tc>
          <w:tcPr>
            <w:tcW w:w="1235" w:type="dxa"/>
            <w:tcBorders>
              <w:top w:val="nil"/>
              <w:left w:val="nil"/>
              <w:bottom w:val="nil"/>
              <w:right w:val="nil"/>
            </w:tcBorders>
            <w:shd w:val="clear" w:color="auto" w:fill="auto"/>
            <w:noWrap/>
            <w:vAlign w:val="bottom"/>
            <w:hideMark/>
          </w:tcPr>
          <w:p w14:paraId="48B34F76" w14:textId="58690EDA"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1</w:t>
            </w:r>
            <w:r w:rsidR="005544D5" w:rsidRPr="000D5340">
              <w:rPr>
                <w:rFonts w:ascii="Calibri" w:eastAsia="Times New Roman" w:hAnsi="Calibri" w:cs="Calibri"/>
                <w:color w:val="000000"/>
                <w:kern w:val="0"/>
                <w:lang w:eastAsia="en-GB"/>
                <w14:ligatures w14:val="none"/>
              </w:rPr>
              <w:t>1</w:t>
            </w:r>
            <w:r w:rsidRPr="000D5340">
              <w:rPr>
                <w:rFonts w:ascii="Calibri" w:eastAsia="Times New Roman" w:hAnsi="Calibri" w:cs="Calibri"/>
                <w:color w:val="000000"/>
                <w:kern w:val="0"/>
                <w:lang w:eastAsia="en-GB"/>
                <w14:ligatures w14:val="none"/>
              </w:rPr>
              <w:t xml:space="preserve"> (</w:t>
            </w:r>
            <w:r w:rsidR="005544D5" w:rsidRPr="000D5340">
              <w:rPr>
                <w:rFonts w:ascii="Calibri" w:eastAsia="Times New Roman" w:hAnsi="Calibri" w:cs="Calibri"/>
                <w:color w:val="000000"/>
                <w:kern w:val="0"/>
                <w:lang w:eastAsia="en-GB"/>
                <w14:ligatures w14:val="none"/>
              </w:rPr>
              <w:t>50.0</w:t>
            </w:r>
            <w:r w:rsidRPr="000D5340">
              <w:rPr>
                <w:rFonts w:ascii="Calibri" w:eastAsia="Times New Roman" w:hAnsi="Calibri" w:cs="Calibri"/>
                <w:color w:val="000000"/>
                <w:kern w:val="0"/>
                <w:lang w:eastAsia="en-GB"/>
                <w14:ligatures w14:val="none"/>
              </w:rPr>
              <w:t>)</w:t>
            </w:r>
          </w:p>
        </w:tc>
      </w:tr>
      <w:tr w:rsidR="00D566A2" w:rsidRPr="00856FCA" w14:paraId="4C3F6739"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63468F0A" w14:textId="77777777" w:rsidR="00D566A2" w:rsidRPr="000D5340" w:rsidRDefault="00D566A2" w:rsidP="000C76E3">
            <w:pPr>
              <w:rPr>
                <w:rFonts w:ascii="Calibri" w:eastAsia="Times New Roman" w:hAnsi="Calibri" w:cs="Calibri"/>
                <w:i/>
                <w:iCs/>
                <w:color w:val="000000"/>
                <w:kern w:val="0"/>
                <w:lang w:eastAsia="en-GB"/>
                <w14:ligatures w14:val="none"/>
              </w:rPr>
            </w:pPr>
            <w:r w:rsidRPr="000D5340">
              <w:rPr>
                <w:rFonts w:ascii="Calibri" w:eastAsia="Times New Roman" w:hAnsi="Calibri" w:cs="Calibri"/>
                <w:i/>
                <w:iCs/>
                <w:color w:val="000000"/>
                <w:kern w:val="0"/>
                <w:lang w:eastAsia="en-GB"/>
                <w14:ligatures w14:val="none"/>
              </w:rPr>
              <w:t>Yes</w:t>
            </w:r>
          </w:p>
        </w:tc>
        <w:tc>
          <w:tcPr>
            <w:tcW w:w="1235" w:type="dxa"/>
            <w:tcBorders>
              <w:top w:val="nil"/>
              <w:left w:val="nil"/>
              <w:bottom w:val="nil"/>
              <w:right w:val="nil"/>
            </w:tcBorders>
            <w:shd w:val="clear" w:color="auto" w:fill="auto"/>
            <w:noWrap/>
            <w:vAlign w:val="bottom"/>
            <w:hideMark/>
          </w:tcPr>
          <w:p w14:paraId="24EA5158" w14:textId="5FFE5D64"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11 (5</w:t>
            </w:r>
            <w:r w:rsidR="005544D5" w:rsidRPr="000D5340">
              <w:rPr>
                <w:rFonts w:ascii="Calibri" w:eastAsia="Times New Roman" w:hAnsi="Calibri" w:cs="Calibri"/>
                <w:color w:val="000000"/>
                <w:kern w:val="0"/>
                <w:lang w:eastAsia="en-GB"/>
                <w14:ligatures w14:val="none"/>
              </w:rPr>
              <w:t>0.0</w:t>
            </w:r>
            <w:r w:rsidRPr="000D5340">
              <w:rPr>
                <w:rFonts w:ascii="Calibri" w:eastAsia="Times New Roman" w:hAnsi="Calibri" w:cs="Calibri"/>
                <w:color w:val="000000"/>
                <w:kern w:val="0"/>
                <w:lang w:eastAsia="en-GB"/>
                <w14:ligatures w14:val="none"/>
              </w:rPr>
              <w:t>)</w:t>
            </w:r>
          </w:p>
        </w:tc>
      </w:tr>
      <w:tr w:rsidR="005756C1" w:rsidRPr="000273FA" w14:paraId="76737F99" w14:textId="77777777" w:rsidTr="00F80CE7">
        <w:trPr>
          <w:trHeight w:val="290"/>
          <w:jc w:val="center"/>
        </w:trPr>
        <w:tc>
          <w:tcPr>
            <w:tcW w:w="3160" w:type="dxa"/>
            <w:tcBorders>
              <w:top w:val="nil"/>
              <w:left w:val="nil"/>
              <w:bottom w:val="nil"/>
              <w:right w:val="nil"/>
            </w:tcBorders>
            <w:shd w:val="clear" w:color="auto" w:fill="auto"/>
            <w:noWrap/>
            <w:vAlign w:val="bottom"/>
          </w:tcPr>
          <w:p w14:paraId="6CD7A13B" w14:textId="36C25D38" w:rsidR="005756C1" w:rsidRPr="003710C7" w:rsidRDefault="00AB2704" w:rsidP="000C76E3">
            <w:pPr>
              <w:rPr>
                <w:rFonts w:ascii="Calibri" w:eastAsia="Times New Roman" w:hAnsi="Calibri" w:cs="Calibri"/>
                <w:b/>
                <w:bCs/>
                <w:color w:val="000000"/>
                <w:kern w:val="0"/>
                <w:lang w:eastAsia="en-GB"/>
                <w14:ligatures w14:val="none"/>
              </w:rPr>
            </w:pPr>
            <w:r w:rsidRPr="003710C7">
              <w:rPr>
                <w:rFonts w:ascii="Calibri" w:eastAsia="Times New Roman" w:hAnsi="Calibri" w:cs="Calibri"/>
                <w:b/>
                <w:bCs/>
                <w:color w:val="000000"/>
                <w:kern w:val="0"/>
                <w:lang w:eastAsia="en-GB"/>
                <w14:ligatures w14:val="none"/>
              </w:rPr>
              <w:t>Employment status</w:t>
            </w:r>
          </w:p>
        </w:tc>
        <w:tc>
          <w:tcPr>
            <w:tcW w:w="1235" w:type="dxa"/>
            <w:tcBorders>
              <w:top w:val="nil"/>
              <w:left w:val="nil"/>
              <w:bottom w:val="nil"/>
              <w:right w:val="nil"/>
            </w:tcBorders>
            <w:shd w:val="clear" w:color="auto" w:fill="auto"/>
            <w:noWrap/>
            <w:vAlign w:val="bottom"/>
          </w:tcPr>
          <w:p w14:paraId="27515696" w14:textId="77777777" w:rsidR="005756C1" w:rsidRPr="003710C7" w:rsidRDefault="005756C1" w:rsidP="000C76E3">
            <w:pPr>
              <w:rPr>
                <w:rFonts w:ascii="Calibri" w:eastAsia="Times New Roman" w:hAnsi="Calibri" w:cs="Calibri"/>
                <w:b/>
                <w:bCs/>
                <w:color w:val="000000"/>
                <w:kern w:val="0"/>
                <w:lang w:eastAsia="en-GB"/>
                <w14:ligatures w14:val="none"/>
              </w:rPr>
            </w:pPr>
          </w:p>
        </w:tc>
      </w:tr>
      <w:tr w:rsidR="003767BC" w:rsidRPr="000273FA" w14:paraId="0F14DE72" w14:textId="77777777" w:rsidTr="00F80CE7">
        <w:trPr>
          <w:trHeight w:val="290"/>
          <w:jc w:val="center"/>
        </w:trPr>
        <w:tc>
          <w:tcPr>
            <w:tcW w:w="3160" w:type="dxa"/>
            <w:tcBorders>
              <w:top w:val="nil"/>
              <w:left w:val="nil"/>
              <w:bottom w:val="nil"/>
              <w:right w:val="nil"/>
            </w:tcBorders>
            <w:shd w:val="clear" w:color="auto" w:fill="auto"/>
            <w:noWrap/>
            <w:vAlign w:val="bottom"/>
          </w:tcPr>
          <w:p w14:paraId="257C2250" w14:textId="56A6B4D4" w:rsidR="003767BC" w:rsidRPr="003710C7" w:rsidRDefault="0018307C" w:rsidP="000C76E3">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Not working</w:t>
            </w:r>
          </w:p>
        </w:tc>
        <w:tc>
          <w:tcPr>
            <w:tcW w:w="1235" w:type="dxa"/>
            <w:tcBorders>
              <w:top w:val="nil"/>
              <w:left w:val="nil"/>
              <w:bottom w:val="nil"/>
              <w:right w:val="nil"/>
            </w:tcBorders>
            <w:shd w:val="clear" w:color="auto" w:fill="auto"/>
            <w:noWrap/>
            <w:vAlign w:val="bottom"/>
          </w:tcPr>
          <w:p w14:paraId="263D0C7D" w14:textId="5EC2A718" w:rsidR="003767BC" w:rsidRPr="003710C7" w:rsidRDefault="006B079B" w:rsidP="000C76E3">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2</w:t>
            </w:r>
            <w:r w:rsidR="00465759">
              <w:rPr>
                <w:rFonts w:ascii="Calibri" w:eastAsia="Times New Roman" w:hAnsi="Calibri" w:cs="Calibri"/>
                <w:i/>
                <w:iCs/>
                <w:color w:val="000000"/>
                <w:kern w:val="0"/>
                <w:lang w:eastAsia="en-GB"/>
                <w14:ligatures w14:val="none"/>
              </w:rPr>
              <w:t xml:space="preserve"> (9.1)</w:t>
            </w:r>
          </w:p>
        </w:tc>
      </w:tr>
      <w:tr w:rsidR="005756C1" w:rsidRPr="00856FCA" w14:paraId="1AD535ED" w14:textId="77777777" w:rsidTr="00F80CE7">
        <w:trPr>
          <w:trHeight w:val="290"/>
          <w:jc w:val="center"/>
        </w:trPr>
        <w:tc>
          <w:tcPr>
            <w:tcW w:w="3160" w:type="dxa"/>
            <w:tcBorders>
              <w:top w:val="nil"/>
              <w:left w:val="nil"/>
              <w:bottom w:val="nil"/>
              <w:right w:val="nil"/>
            </w:tcBorders>
            <w:shd w:val="clear" w:color="auto" w:fill="auto"/>
            <w:noWrap/>
            <w:vAlign w:val="bottom"/>
          </w:tcPr>
          <w:p w14:paraId="4879F0D4" w14:textId="58AFF91A" w:rsidR="005756C1" w:rsidRPr="003710C7" w:rsidRDefault="0018307C" w:rsidP="000C76E3">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Working</w:t>
            </w:r>
          </w:p>
        </w:tc>
        <w:tc>
          <w:tcPr>
            <w:tcW w:w="1235" w:type="dxa"/>
            <w:tcBorders>
              <w:top w:val="nil"/>
              <w:left w:val="nil"/>
              <w:bottom w:val="nil"/>
              <w:right w:val="nil"/>
            </w:tcBorders>
            <w:shd w:val="clear" w:color="auto" w:fill="auto"/>
            <w:noWrap/>
            <w:vAlign w:val="bottom"/>
          </w:tcPr>
          <w:p w14:paraId="0918E350" w14:textId="445B5B98" w:rsidR="005756C1" w:rsidRPr="003710C7" w:rsidRDefault="006B079B" w:rsidP="000C76E3">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4</w:t>
            </w:r>
            <w:r w:rsidR="00465759" w:rsidRPr="003710C7">
              <w:rPr>
                <w:rFonts w:ascii="Calibri" w:eastAsia="Times New Roman" w:hAnsi="Calibri" w:cs="Calibri"/>
                <w:i/>
                <w:iCs/>
                <w:color w:val="000000"/>
                <w:kern w:val="0"/>
                <w:lang w:eastAsia="en-GB"/>
                <w14:ligatures w14:val="none"/>
              </w:rPr>
              <w:t xml:space="preserve"> </w:t>
            </w:r>
            <w:r w:rsidR="002D5774">
              <w:rPr>
                <w:rFonts w:ascii="Calibri" w:eastAsia="Times New Roman" w:hAnsi="Calibri" w:cs="Calibri"/>
                <w:i/>
                <w:iCs/>
                <w:color w:val="000000"/>
                <w:kern w:val="0"/>
                <w:lang w:eastAsia="en-GB"/>
                <w14:ligatures w14:val="none"/>
              </w:rPr>
              <w:t>(18.2</w:t>
            </w:r>
            <w:r w:rsidR="00465759" w:rsidRPr="003710C7">
              <w:rPr>
                <w:rFonts w:ascii="Calibri" w:eastAsia="Times New Roman" w:hAnsi="Calibri" w:cs="Calibri"/>
                <w:i/>
                <w:iCs/>
                <w:color w:val="000000"/>
                <w:kern w:val="0"/>
                <w:lang w:eastAsia="en-GB"/>
                <w14:ligatures w14:val="none"/>
              </w:rPr>
              <w:t>)</w:t>
            </w:r>
          </w:p>
        </w:tc>
      </w:tr>
      <w:tr w:rsidR="00AB2704" w:rsidRPr="00856FCA" w14:paraId="3AD902C0" w14:textId="77777777" w:rsidTr="00F80CE7">
        <w:trPr>
          <w:trHeight w:val="290"/>
          <w:jc w:val="center"/>
        </w:trPr>
        <w:tc>
          <w:tcPr>
            <w:tcW w:w="3160" w:type="dxa"/>
            <w:tcBorders>
              <w:top w:val="nil"/>
              <w:left w:val="nil"/>
              <w:bottom w:val="nil"/>
              <w:right w:val="nil"/>
            </w:tcBorders>
            <w:shd w:val="clear" w:color="auto" w:fill="auto"/>
            <w:noWrap/>
            <w:vAlign w:val="bottom"/>
          </w:tcPr>
          <w:p w14:paraId="7E15A4E0" w14:textId="2132B80B" w:rsidR="00AB2704" w:rsidRPr="003710C7" w:rsidRDefault="00CA238E" w:rsidP="000C76E3">
            <w:pPr>
              <w:rPr>
                <w:rFonts w:ascii="Calibri" w:eastAsia="Times New Roman" w:hAnsi="Calibri" w:cs="Calibri"/>
                <w:i/>
                <w:iCs/>
                <w:color w:val="000000"/>
                <w:kern w:val="0"/>
                <w:lang w:eastAsia="en-GB"/>
                <w14:ligatures w14:val="none"/>
              </w:rPr>
            </w:pPr>
            <w:r w:rsidRPr="0018307C">
              <w:rPr>
                <w:rFonts w:ascii="Calibri" w:eastAsia="Times New Roman" w:hAnsi="Calibri" w:cs="Calibri"/>
                <w:i/>
                <w:iCs/>
                <w:color w:val="000000"/>
                <w:kern w:val="0"/>
                <w:lang w:eastAsia="en-GB"/>
                <w14:ligatures w14:val="none"/>
              </w:rPr>
              <w:t>R</w:t>
            </w:r>
            <w:r w:rsidR="003767BC" w:rsidRPr="003710C7">
              <w:rPr>
                <w:rFonts w:ascii="Calibri" w:eastAsia="Times New Roman" w:hAnsi="Calibri" w:cs="Calibri"/>
                <w:i/>
                <w:iCs/>
                <w:color w:val="000000"/>
                <w:kern w:val="0"/>
                <w:lang w:eastAsia="en-GB"/>
                <w14:ligatures w14:val="none"/>
              </w:rPr>
              <w:t>etired</w:t>
            </w:r>
          </w:p>
        </w:tc>
        <w:tc>
          <w:tcPr>
            <w:tcW w:w="1235" w:type="dxa"/>
            <w:tcBorders>
              <w:top w:val="nil"/>
              <w:left w:val="nil"/>
              <w:bottom w:val="nil"/>
              <w:right w:val="nil"/>
            </w:tcBorders>
            <w:shd w:val="clear" w:color="auto" w:fill="auto"/>
            <w:noWrap/>
            <w:vAlign w:val="bottom"/>
          </w:tcPr>
          <w:p w14:paraId="1F632D99" w14:textId="09B6732C" w:rsidR="00AB2704" w:rsidRPr="003710C7" w:rsidRDefault="00465759" w:rsidP="000C76E3">
            <w:pPr>
              <w:rPr>
                <w:rFonts w:ascii="Calibri" w:eastAsia="Times New Roman" w:hAnsi="Calibri" w:cs="Calibri"/>
                <w:i/>
                <w:iCs/>
                <w:color w:val="000000"/>
                <w:kern w:val="0"/>
                <w:lang w:eastAsia="en-GB"/>
                <w14:ligatures w14:val="none"/>
              </w:rPr>
            </w:pPr>
            <w:r w:rsidRPr="003710C7">
              <w:rPr>
                <w:rFonts w:ascii="Calibri" w:eastAsia="Times New Roman" w:hAnsi="Calibri" w:cs="Calibri"/>
                <w:i/>
                <w:iCs/>
                <w:color w:val="000000"/>
                <w:kern w:val="0"/>
                <w:lang w:eastAsia="en-GB"/>
                <w14:ligatures w14:val="none"/>
              </w:rPr>
              <w:t>1</w:t>
            </w:r>
            <w:r w:rsidR="004737CC">
              <w:rPr>
                <w:rFonts w:ascii="Calibri" w:eastAsia="Times New Roman" w:hAnsi="Calibri" w:cs="Calibri"/>
                <w:i/>
                <w:iCs/>
                <w:color w:val="000000"/>
                <w:kern w:val="0"/>
                <w:lang w:eastAsia="en-GB"/>
                <w14:ligatures w14:val="none"/>
              </w:rPr>
              <w:t>6</w:t>
            </w:r>
            <w:r w:rsidRPr="003710C7">
              <w:rPr>
                <w:rFonts w:ascii="Calibri" w:eastAsia="Times New Roman" w:hAnsi="Calibri" w:cs="Calibri"/>
                <w:i/>
                <w:iCs/>
                <w:color w:val="000000"/>
                <w:kern w:val="0"/>
                <w:lang w:eastAsia="en-GB"/>
                <w14:ligatures w14:val="none"/>
              </w:rPr>
              <w:t xml:space="preserve"> (</w:t>
            </w:r>
            <w:r w:rsidR="004737CC">
              <w:rPr>
                <w:rFonts w:ascii="Calibri" w:eastAsia="Times New Roman" w:hAnsi="Calibri" w:cs="Calibri"/>
                <w:i/>
                <w:iCs/>
                <w:color w:val="000000"/>
                <w:kern w:val="0"/>
                <w:lang w:eastAsia="en-GB"/>
                <w14:ligatures w14:val="none"/>
              </w:rPr>
              <w:t>72.7</w:t>
            </w:r>
            <w:r w:rsidR="0018307C" w:rsidRPr="003710C7">
              <w:rPr>
                <w:rFonts w:ascii="Calibri" w:eastAsia="Times New Roman" w:hAnsi="Calibri" w:cs="Calibri"/>
                <w:i/>
                <w:iCs/>
                <w:color w:val="000000"/>
                <w:kern w:val="0"/>
                <w:lang w:eastAsia="en-GB"/>
                <w14:ligatures w14:val="none"/>
              </w:rPr>
              <w:t>)</w:t>
            </w:r>
          </w:p>
        </w:tc>
      </w:tr>
      <w:tr w:rsidR="00D566A2" w:rsidRPr="00E05024" w14:paraId="5AD81B77"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3767CFC6" w14:textId="7B3A5323" w:rsidR="00D566A2" w:rsidRPr="003710C7" w:rsidRDefault="00213EA6" w:rsidP="000C76E3">
            <w:pPr>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Socioeconomic status (SES) determined by a</w:t>
            </w:r>
            <w:r w:rsidR="00D566A2" w:rsidRPr="003710C7">
              <w:rPr>
                <w:rFonts w:ascii="Calibri" w:eastAsia="Times New Roman" w:hAnsi="Calibri" w:cs="Calibri"/>
                <w:b/>
                <w:bCs/>
                <w:color w:val="000000"/>
                <w:kern w:val="0"/>
                <w:lang w:eastAsia="en-GB"/>
                <w14:ligatures w14:val="none"/>
              </w:rPr>
              <w:t>rea IMD quintile</w:t>
            </w:r>
          </w:p>
        </w:tc>
        <w:tc>
          <w:tcPr>
            <w:tcW w:w="1235" w:type="dxa"/>
            <w:tcBorders>
              <w:top w:val="nil"/>
              <w:left w:val="nil"/>
              <w:bottom w:val="nil"/>
              <w:right w:val="nil"/>
            </w:tcBorders>
            <w:shd w:val="clear" w:color="auto" w:fill="auto"/>
            <w:noWrap/>
            <w:vAlign w:val="bottom"/>
            <w:hideMark/>
          </w:tcPr>
          <w:p w14:paraId="249A9F25" w14:textId="77777777" w:rsidR="00D566A2" w:rsidRPr="003710C7" w:rsidRDefault="00D566A2" w:rsidP="000C76E3">
            <w:pPr>
              <w:rPr>
                <w:rFonts w:ascii="Calibri" w:eastAsia="Times New Roman" w:hAnsi="Calibri" w:cs="Calibri"/>
                <w:b/>
                <w:bCs/>
                <w:color w:val="000000"/>
                <w:kern w:val="0"/>
                <w:lang w:eastAsia="en-GB"/>
                <w14:ligatures w14:val="none"/>
              </w:rPr>
            </w:pPr>
          </w:p>
        </w:tc>
      </w:tr>
      <w:tr w:rsidR="00D566A2" w:rsidRPr="00856FCA" w14:paraId="5B3CB255"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2FA299F2" w14:textId="77777777" w:rsidR="00D566A2" w:rsidRPr="000D5340" w:rsidRDefault="00D566A2" w:rsidP="000C76E3">
            <w:pPr>
              <w:rPr>
                <w:rFonts w:ascii="Calibri" w:eastAsia="Times New Roman" w:hAnsi="Calibri" w:cs="Calibri"/>
                <w:i/>
                <w:iCs/>
                <w:color w:val="000000"/>
                <w:kern w:val="0"/>
                <w:lang w:eastAsia="en-GB"/>
                <w14:ligatures w14:val="none"/>
              </w:rPr>
            </w:pPr>
            <w:r w:rsidRPr="000D5340">
              <w:rPr>
                <w:rFonts w:ascii="Calibri" w:eastAsia="Times New Roman" w:hAnsi="Calibri" w:cs="Calibri"/>
                <w:i/>
                <w:iCs/>
                <w:color w:val="000000"/>
                <w:kern w:val="0"/>
                <w:lang w:eastAsia="en-GB"/>
                <w14:ligatures w14:val="none"/>
              </w:rPr>
              <w:t>1 (Most deprived)</w:t>
            </w:r>
          </w:p>
        </w:tc>
        <w:tc>
          <w:tcPr>
            <w:tcW w:w="1235" w:type="dxa"/>
            <w:tcBorders>
              <w:top w:val="nil"/>
              <w:left w:val="nil"/>
              <w:bottom w:val="nil"/>
              <w:right w:val="nil"/>
            </w:tcBorders>
            <w:shd w:val="clear" w:color="auto" w:fill="auto"/>
            <w:noWrap/>
            <w:vAlign w:val="bottom"/>
            <w:hideMark/>
          </w:tcPr>
          <w:p w14:paraId="0BF89A1B" w14:textId="67ED1734"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2 (9.</w:t>
            </w:r>
            <w:r w:rsidR="00A11008" w:rsidRPr="000D5340">
              <w:rPr>
                <w:rFonts w:ascii="Calibri" w:eastAsia="Times New Roman" w:hAnsi="Calibri" w:cs="Calibri"/>
                <w:color w:val="000000"/>
                <w:kern w:val="0"/>
                <w:lang w:eastAsia="en-GB"/>
                <w14:ligatures w14:val="none"/>
              </w:rPr>
              <w:t>1</w:t>
            </w:r>
            <w:r w:rsidRPr="000D5340">
              <w:rPr>
                <w:rFonts w:ascii="Calibri" w:eastAsia="Times New Roman" w:hAnsi="Calibri" w:cs="Calibri"/>
                <w:color w:val="000000"/>
                <w:kern w:val="0"/>
                <w:lang w:eastAsia="en-GB"/>
                <w14:ligatures w14:val="none"/>
              </w:rPr>
              <w:t>)</w:t>
            </w:r>
          </w:p>
        </w:tc>
      </w:tr>
      <w:tr w:rsidR="00D566A2" w:rsidRPr="00856FCA" w14:paraId="42351CDD"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42924D62" w14:textId="77777777"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2</w:t>
            </w:r>
          </w:p>
        </w:tc>
        <w:tc>
          <w:tcPr>
            <w:tcW w:w="1235" w:type="dxa"/>
            <w:tcBorders>
              <w:top w:val="nil"/>
              <w:left w:val="nil"/>
              <w:bottom w:val="nil"/>
              <w:right w:val="nil"/>
            </w:tcBorders>
            <w:shd w:val="clear" w:color="auto" w:fill="auto"/>
            <w:noWrap/>
            <w:vAlign w:val="bottom"/>
            <w:hideMark/>
          </w:tcPr>
          <w:p w14:paraId="01AF6EAA" w14:textId="7093EB02"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6 (2</w:t>
            </w:r>
            <w:r w:rsidR="00A11008" w:rsidRPr="000D5340">
              <w:rPr>
                <w:rFonts w:ascii="Calibri" w:eastAsia="Times New Roman" w:hAnsi="Calibri" w:cs="Calibri"/>
                <w:color w:val="000000"/>
                <w:kern w:val="0"/>
                <w:lang w:eastAsia="en-GB"/>
                <w14:ligatures w14:val="none"/>
              </w:rPr>
              <w:t>7.3</w:t>
            </w:r>
            <w:r w:rsidRPr="000D5340">
              <w:rPr>
                <w:rFonts w:ascii="Calibri" w:eastAsia="Times New Roman" w:hAnsi="Calibri" w:cs="Calibri"/>
                <w:color w:val="000000"/>
                <w:kern w:val="0"/>
                <w:lang w:eastAsia="en-GB"/>
                <w14:ligatures w14:val="none"/>
              </w:rPr>
              <w:t>)</w:t>
            </w:r>
          </w:p>
        </w:tc>
      </w:tr>
      <w:tr w:rsidR="00D566A2" w:rsidRPr="00856FCA" w14:paraId="6A4DA2D5"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0AA13178" w14:textId="77777777"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3</w:t>
            </w:r>
          </w:p>
        </w:tc>
        <w:tc>
          <w:tcPr>
            <w:tcW w:w="1235" w:type="dxa"/>
            <w:tcBorders>
              <w:top w:val="nil"/>
              <w:left w:val="nil"/>
              <w:bottom w:val="nil"/>
              <w:right w:val="nil"/>
            </w:tcBorders>
            <w:shd w:val="clear" w:color="auto" w:fill="auto"/>
            <w:noWrap/>
            <w:vAlign w:val="bottom"/>
            <w:hideMark/>
          </w:tcPr>
          <w:p w14:paraId="64F37147" w14:textId="64089DFF"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3</w:t>
            </w:r>
            <w:r w:rsidR="00A11008" w:rsidRPr="000D5340">
              <w:rPr>
                <w:rFonts w:ascii="Calibri" w:eastAsia="Times New Roman" w:hAnsi="Calibri" w:cs="Calibri"/>
                <w:color w:val="000000"/>
                <w:kern w:val="0"/>
                <w:lang w:eastAsia="en-GB"/>
                <w14:ligatures w14:val="none"/>
              </w:rPr>
              <w:t xml:space="preserve"> </w:t>
            </w:r>
            <w:r w:rsidRPr="000D5340">
              <w:rPr>
                <w:rFonts w:ascii="Calibri" w:eastAsia="Times New Roman" w:hAnsi="Calibri" w:cs="Calibri"/>
                <w:color w:val="000000"/>
                <w:kern w:val="0"/>
                <w:lang w:eastAsia="en-GB"/>
                <w14:ligatures w14:val="none"/>
              </w:rPr>
              <w:t>(1</w:t>
            </w:r>
            <w:r w:rsidR="00A11008" w:rsidRPr="000D5340">
              <w:rPr>
                <w:rFonts w:ascii="Calibri" w:eastAsia="Times New Roman" w:hAnsi="Calibri" w:cs="Calibri"/>
                <w:color w:val="000000"/>
                <w:kern w:val="0"/>
                <w:lang w:eastAsia="en-GB"/>
                <w14:ligatures w14:val="none"/>
              </w:rPr>
              <w:t>3</w:t>
            </w:r>
            <w:r w:rsidRPr="000D5340">
              <w:rPr>
                <w:rFonts w:ascii="Calibri" w:eastAsia="Times New Roman" w:hAnsi="Calibri" w:cs="Calibri"/>
                <w:color w:val="000000"/>
                <w:kern w:val="0"/>
                <w:lang w:eastAsia="en-GB"/>
                <w14:ligatures w14:val="none"/>
              </w:rPr>
              <w:t>.</w:t>
            </w:r>
            <w:r w:rsidR="00A11008" w:rsidRPr="000D5340">
              <w:rPr>
                <w:rFonts w:ascii="Calibri" w:eastAsia="Times New Roman" w:hAnsi="Calibri" w:cs="Calibri"/>
                <w:color w:val="000000"/>
                <w:kern w:val="0"/>
                <w:lang w:eastAsia="en-GB"/>
                <w14:ligatures w14:val="none"/>
              </w:rPr>
              <w:t>6</w:t>
            </w:r>
            <w:r w:rsidRPr="000D5340">
              <w:rPr>
                <w:rFonts w:ascii="Calibri" w:eastAsia="Times New Roman" w:hAnsi="Calibri" w:cs="Calibri"/>
                <w:color w:val="000000"/>
                <w:kern w:val="0"/>
                <w:lang w:eastAsia="en-GB"/>
                <w14:ligatures w14:val="none"/>
              </w:rPr>
              <w:t>)</w:t>
            </w:r>
          </w:p>
        </w:tc>
      </w:tr>
      <w:tr w:rsidR="00D566A2" w:rsidRPr="00856FCA" w14:paraId="02CEB243" w14:textId="77777777" w:rsidTr="00F80CE7">
        <w:trPr>
          <w:trHeight w:val="290"/>
          <w:jc w:val="center"/>
        </w:trPr>
        <w:tc>
          <w:tcPr>
            <w:tcW w:w="3160" w:type="dxa"/>
            <w:tcBorders>
              <w:top w:val="nil"/>
              <w:left w:val="nil"/>
              <w:bottom w:val="nil"/>
              <w:right w:val="nil"/>
            </w:tcBorders>
            <w:shd w:val="clear" w:color="auto" w:fill="auto"/>
            <w:noWrap/>
            <w:vAlign w:val="bottom"/>
            <w:hideMark/>
          </w:tcPr>
          <w:p w14:paraId="3F6CB0C0" w14:textId="77777777" w:rsidR="00D566A2" w:rsidRPr="000D5340" w:rsidRDefault="00D566A2" w:rsidP="000C76E3">
            <w:pPr>
              <w:rPr>
                <w:rFonts w:ascii="Calibri" w:eastAsia="Times New Roman" w:hAnsi="Calibri" w:cs="Calibri"/>
                <w:i/>
                <w:iCs/>
                <w:color w:val="000000"/>
                <w:kern w:val="0"/>
                <w:lang w:eastAsia="en-GB"/>
                <w14:ligatures w14:val="none"/>
              </w:rPr>
            </w:pPr>
            <w:r w:rsidRPr="000D5340">
              <w:rPr>
                <w:rFonts w:ascii="Calibri" w:eastAsia="Times New Roman" w:hAnsi="Calibri" w:cs="Calibri"/>
                <w:i/>
                <w:iCs/>
                <w:color w:val="000000"/>
                <w:kern w:val="0"/>
                <w:lang w:eastAsia="en-GB"/>
                <w14:ligatures w14:val="none"/>
              </w:rPr>
              <w:t>4</w:t>
            </w:r>
          </w:p>
        </w:tc>
        <w:tc>
          <w:tcPr>
            <w:tcW w:w="1235" w:type="dxa"/>
            <w:tcBorders>
              <w:top w:val="nil"/>
              <w:left w:val="nil"/>
              <w:bottom w:val="nil"/>
              <w:right w:val="nil"/>
            </w:tcBorders>
            <w:shd w:val="clear" w:color="auto" w:fill="auto"/>
            <w:noWrap/>
            <w:vAlign w:val="bottom"/>
            <w:hideMark/>
          </w:tcPr>
          <w:p w14:paraId="47C59AC1" w14:textId="2BC37EF3" w:rsidR="00D566A2" w:rsidRPr="000D5340" w:rsidRDefault="00D566A2"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6 (2</w:t>
            </w:r>
            <w:r w:rsidR="00A11008" w:rsidRPr="000D5340">
              <w:rPr>
                <w:rFonts w:ascii="Calibri" w:eastAsia="Times New Roman" w:hAnsi="Calibri" w:cs="Calibri"/>
                <w:color w:val="000000"/>
                <w:kern w:val="0"/>
                <w:lang w:eastAsia="en-GB"/>
                <w14:ligatures w14:val="none"/>
              </w:rPr>
              <w:t>7</w:t>
            </w:r>
            <w:r w:rsidRPr="000D5340">
              <w:rPr>
                <w:rFonts w:ascii="Calibri" w:eastAsia="Times New Roman" w:hAnsi="Calibri" w:cs="Calibri"/>
                <w:color w:val="000000"/>
                <w:kern w:val="0"/>
                <w:lang w:eastAsia="en-GB"/>
                <w14:ligatures w14:val="none"/>
              </w:rPr>
              <w:t>.</w:t>
            </w:r>
            <w:r w:rsidR="00A11008" w:rsidRPr="000D5340">
              <w:rPr>
                <w:rFonts w:ascii="Calibri" w:eastAsia="Times New Roman" w:hAnsi="Calibri" w:cs="Calibri"/>
                <w:color w:val="000000"/>
                <w:kern w:val="0"/>
                <w:lang w:eastAsia="en-GB"/>
                <w14:ligatures w14:val="none"/>
              </w:rPr>
              <w:t>3</w:t>
            </w:r>
            <w:r w:rsidRPr="000D5340">
              <w:rPr>
                <w:rFonts w:ascii="Calibri" w:eastAsia="Times New Roman" w:hAnsi="Calibri" w:cs="Calibri"/>
                <w:color w:val="000000"/>
                <w:kern w:val="0"/>
                <w:lang w:eastAsia="en-GB"/>
                <w14:ligatures w14:val="none"/>
              </w:rPr>
              <w:t>)</w:t>
            </w:r>
          </w:p>
        </w:tc>
      </w:tr>
      <w:tr w:rsidR="00D566A2" w:rsidRPr="00856FCA" w14:paraId="7761BAF5" w14:textId="77777777" w:rsidTr="003710C7">
        <w:trPr>
          <w:trHeight w:val="290"/>
          <w:jc w:val="center"/>
        </w:trPr>
        <w:tc>
          <w:tcPr>
            <w:tcW w:w="3160" w:type="dxa"/>
            <w:tcBorders>
              <w:top w:val="nil"/>
              <w:left w:val="nil"/>
              <w:bottom w:val="nil"/>
              <w:right w:val="nil"/>
            </w:tcBorders>
            <w:shd w:val="clear" w:color="auto" w:fill="auto"/>
            <w:noWrap/>
            <w:vAlign w:val="bottom"/>
            <w:hideMark/>
          </w:tcPr>
          <w:p w14:paraId="4E996724" w14:textId="3C51A89C" w:rsidR="00D566A2" w:rsidRPr="000D5340" w:rsidRDefault="00D566A2" w:rsidP="000C76E3">
            <w:pPr>
              <w:rPr>
                <w:rFonts w:ascii="Calibri" w:eastAsia="Times New Roman" w:hAnsi="Calibri" w:cs="Calibri"/>
                <w:i/>
                <w:iCs/>
                <w:color w:val="000000"/>
                <w:kern w:val="0"/>
                <w:lang w:eastAsia="en-GB"/>
                <w14:ligatures w14:val="none"/>
              </w:rPr>
            </w:pPr>
            <w:r w:rsidRPr="000D5340">
              <w:rPr>
                <w:rFonts w:ascii="Calibri" w:eastAsia="Times New Roman" w:hAnsi="Calibri" w:cs="Calibri"/>
                <w:i/>
                <w:iCs/>
                <w:color w:val="000000"/>
                <w:kern w:val="0"/>
                <w:lang w:eastAsia="en-GB"/>
                <w14:ligatures w14:val="none"/>
              </w:rPr>
              <w:t>5 (Least deprived</w:t>
            </w:r>
            <w:r w:rsidR="005544D5" w:rsidRPr="000D5340">
              <w:rPr>
                <w:rFonts w:ascii="Calibri" w:eastAsia="Times New Roman" w:hAnsi="Calibri" w:cs="Calibri"/>
                <w:i/>
                <w:iCs/>
                <w:color w:val="000000"/>
                <w:kern w:val="0"/>
                <w:lang w:eastAsia="en-GB"/>
                <w14:ligatures w14:val="none"/>
              </w:rPr>
              <w:t>)</w:t>
            </w:r>
          </w:p>
        </w:tc>
        <w:tc>
          <w:tcPr>
            <w:tcW w:w="1235" w:type="dxa"/>
            <w:tcBorders>
              <w:top w:val="nil"/>
              <w:left w:val="nil"/>
              <w:bottom w:val="nil"/>
              <w:right w:val="nil"/>
            </w:tcBorders>
            <w:shd w:val="clear" w:color="auto" w:fill="auto"/>
            <w:noWrap/>
            <w:vAlign w:val="bottom"/>
            <w:hideMark/>
          </w:tcPr>
          <w:p w14:paraId="6E16AFC3" w14:textId="7CB10925" w:rsidR="00D566A2" w:rsidRPr="000D5340" w:rsidRDefault="005544D5" w:rsidP="000C76E3">
            <w:pPr>
              <w:rPr>
                <w:rFonts w:ascii="Calibri" w:eastAsia="Times New Roman" w:hAnsi="Calibri" w:cs="Calibri"/>
                <w:color w:val="000000"/>
                <w:kern w:val="0"/>
                <w:lang w:eastAsia="en-GB"/>
                <w14:ligatures w14:val="none"/>
              </w:rPr>
            </w:pPr>
            <w:r w:rsidRPr="000D5340">
              <w:rPr>
                <w:rFonts w:ascii="Calibri" w:eastAsia="Times New Roman" w:hAnsi="Calibri" w:cs="Calibri"/>
                <w:color w:val="000000"/>
                <w:kern w:val="0"/>
                <w:lang w:eastAsia="en-GB"/>
                <w14:ligatures w14:val="none"/>
              </w:rPr>
              <w:t>5</w:t>
            </w:r>
            <w:r w:rsidR="00A11008" w:rsidRPr="000D5340">
              <w:rPr>
                <w:rFonts w:ascii="Calibri" w:eastAsia="Times New Roman" w:hAnsi="Calibri" w:cs="Calibri"/>
                <w:color w:val="000000"/>
                <w:kern w:val="0"/>
                <w:lang w:eastAsia="en-GB"/>
                <w14:ligatures w14:val="none"/>
              </w:rPr>
              <w:t xml:space="preserve"> </w:t>
            </w:r>
            <w:r w:rsidR="00D566A2" w:rsidRPr="000D5340">
              <w:rPr>
                <w:rFonts w:ascii="Calibri" w:eastAsia="Times New Roman" w:hAnsi="Calibri" w:cs="Calibri"/>
                <w:color w:val="000000"/>
                <w:kern w:val="0"/>
                <w:lang w:eastAsia="en-GB"/>
                <w14:ligatures w14:val="none"/>
              </w:rPr>
              <w:t>(</w:t>
            </w:r>
            <w:r w:rsidR="00AF6D1C" w:rsidRPr="000D5340">
              <w:rPr>
                <w:rFonts w:ascii="Calibri" w:eastAsia="Times New Roman" w:hAnsi="Calibri" w:cs="Calibri"/>
                <w:color w:val="000000"/>
                <w:kern w:val="0"/>
                <w:lang w:eastAsia="en-GB"/>
                <w14:ligatures w14:val="none"/>
              </w:rPr>
              <w:t>22.7</w:t>
            </w:r>
            <w:r w:rsidR="00D566A2" w:rsidRPr="000D5340">
              <w:rPr>
                <w:rFonts w:ascii="Calibri" w:eastAsia="Times New Roman" w:hAnsi="Calibri" w:cs="Calibri"/>
                <w:color w:val="000000"/>
                <w:kern w:val="0"/>
                <w:lang w:eastAsia="en-GB"/>
                <w14:ligatures w14:val="none"/>
              </w:rPr>
              <w:t>)</w:t>
            </w:r>
          </w:p>
        </w:tc>
      </w:tr>
      <w:tr w:rsidR="00245BE5" w:rsidRPr="00E05024" w14:paraId="14DF46A2" w14:textId="77777777" w:rsidTr="00D21054">
        <w:trPr>
          <w:trHeight w:val="290"/>
          <w:jc w:val="center"/>
        </w:trPr>
        <w:tc>
          <w:tcPr>
            <w:tcW w:w="3160" w:type="dxa"/>
            <w:tcBorders>
              <w:top w:val="nil"/>
              <w:left w:val="nil"/>
              <w:bottom w:val="nil"/>
              <w:right w:val="nil"/>
            </w:tcBorders>
            <w:shd w:val="clear" w:color="auto" w:fill="auto"/>
            <w:noWrap/>
            <w:vAlign w:val="bottom"/>
          </w:tcPr>
          <w:p w14:paraId="53CC2D1C" w14:textId="16920951" w:rsidR="00245BE5" w:rsidRPr="003710C7" w:rsidRDefault="00245BE5" w:rsidP="000C76E3">
            <w:pPr>
              <w:rPr>
                <w:rFonts w:ascii="Calibri" w:eastAsia="Times New Roman" w:hAnsi="Calibri" w:cs="Calibri"/>
                <w:b/>
                <w:bCs/>
                <w:color w:val="000000"/>
                <w:kern w:val="0"/>
                <w:lang w:eastAsia="en-GB"/>
                <w14:ligatures w14:val="none"/>
              </w:rPr>
            </w:pPr>
            <w:r w:rsidRPr="003710C7">
              <w:rPr>
                <w:rFonts w:ascii="Calibri" w:eastAsia="Times New Roman" w:hAnsi="Calibri" w:cs="Calibri"/>
                <w:b/>
                <w:bCs/>
                <w:color w:val="000000"/>
                <w:kern w:val="0"/>
                <w:lang w:eastAsia="en-GB"/>
                <w14:ligatures w14:val="none"/>
              </w:rPr>
              <w:t>Duration of MLTC</w:t>
            </w:r>
          </w:p>
        </w:tc>
        <w:tc>
          <w:tcPr>
            <w:tcW w:w="1235" w:type="dxa"/>
            <w:tcBorders>
              <w:top w:val="nil"/>
              <w:left w:val="nil"/>
              <w:bottom w:val="nil"/>
              <w:right w:val="nil"/>
            </w:tcBorders>
            <w:shd w:val="clear" w:color="auto" w:fill="auto"/>
            <w:noWrap/>
            <w:vAlign w:val="bottom"/>
          </w:tcPr>
          <w:p w14:paraId="5AEB6DC7" w14:textId="77777777" w:rsidR="00245BE5" w:rsidRPr="003710C7" w:rsidRDefault="00245BE5" w:rsidP="000C76E3">
            <w:pPr>
              <w:rPr>
                <w:rFonts w:ascii="Calibri" w:eastAsia="Times New Roman" w:hAnsi="Calibri" w:cs="Calibri"/>
                <w:b/>
                <w:bCs/>
                <w:color w:val="000000"/>
                <w:kern w:val="0"/>
                <w:lang w:eastAsia="en-GB"/>
                <w14:ligatures w14:val="none"/>
              </w:rPr>
            </w:pPr>
          </w:p>
        </w:tc>
      </w:tr>
      <w:tr w:rsidR="00F606A9" w:rsidRPr="00856FCA" w14:paraId="0239BB7A" w14:textId="77777777" w:rsidTr="00D21054">
        <w:trPr>
          <w:trHeight w:val="290"/>
          <w:jc w:val="center"/>
        </w:trPr>
        <w:tc>
          <w:tcPr>
            <w:tcW w:w="3160" w:type="dxa"/>
            <w:tcBorders>
              <w:top w:val="nil"/>
              <w:left w:val="nil"/>
              <w:bottom w:val="nil"/>
              <w:right w:val="nil"/>
            </w:tcBorders>
            <w:shd w:val="clear" w:color="auto" w:fill="auto"/>
            <w:noWrap/>
            <w:vAlign w:val="bottom"/>
          </w:tcPr>
          <w:p w14:paraId="37FC2AFE" w14:textId="2018DE09" w:rsidR="00F606A9" w:rsidRPr="000D5340" w:rsidRDefault="00245BE5" w:rsidP="000C76E3">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&lt;5 years</w:t>
            </w:r>
          </w:p>
        </w:tc>
        <w:tc>
          <w:tcPr>
            <w:tcW w:w="1235" w:type="dxa"/>
            <w:tcBorders>
              <w:top w:val="nil"/>
              <w:left w:val="nil"/>
              <w:bottom w:val="nil"/>
              <w:right w:val="nil"/>
            </w:tcBorders>
            <w:shd w:val="clear" w:color="auto" w:fill="auto"/>
            <w:noWrap/>
            <w:vAlign w:val="bottom"/>
          </w:tcPr>
          <w:p w14:paraId="600A3254" w14:textId="45B9627F" w:rsidR="00F606A9" w:rsidRPr="003710C7" w:rsidRDefault="00382E18" w:rsidP="000C76E3">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4</w:t>
            </w:r>
            <w:r w:rsidR="003F41DD" w:rsidRPr="003710C7">
              <w:rPr>
                <w:rFonts w:ascii="Calibri" w:eastAsia="Times New Roman" w:hAnsi="Calibri" w:cs="Calibri"/>
                <w:i/>
                <w:iCs/>
                <w:color w:val="000000"/>
                <w:kern w:val="0"/>
                <w:lang w:eastAsia="en-GB"/>
                <w14:ligatures w14:val="none"/>
              </w:rPr>
              <w:t xml:space="preserve"> (</w:t>
            </w:r>
            <w:r w:rsidR="00D030AC">
              <w:rPr>
                <w:rFonts w:ascii="Calibri" w:eastAsia="Times New Roman" w:hAnsi="Calibri" w:cs="Calibri"/>
                <w:i/>
                <w:iCs/>
                <w:color w:val="000000"/>
                <w:kern w:val="0"/>
                <w:lang w:eastAsia="en-GB"/>
                <w14:ligatures w14:val="none"/>
              </w:rPr>
              <w:t>18.2</w:t>
            </w:r>
            <w:r w:rsidR="003F41DD" w:rsidRPr="003710C7">
              <w:rPr>
                <w:rFonts w:ascii="Calibri" w:eastAsia="Times New Roman" w:hAnsi="Calibri" w:cs="Calibri"/>
                <w:i/>
                <w:iCs/>
                <w:color w:val="000000"/>
                <w:kern w:val="0"/>
                <w:lang w:eastAsia="en-GB"/>
                <w14:ligatures w14:val="none"/>
              </w:rPr>
              <w:t>)</w:t>
            </w:r>
          </w:p>
        </w:tc>
      </w:tr>
      <w:tr w:rsidR="00F606A9" w:rsidRPr="00856FCA" w14:paraId="4FB5F900" w14:textId="77777777" w:rsidTr="000C76E3">
        <w:trPr>
          <w:trHeight w:val="290"/>
          <w:jc w:val="center"/>
        </w:trPr>
        <w:tc>
          <w:tcPr>
            <w:tcW w:w="3160" w:type="dxa"/>
            <w:tcBorders>
              <w:top w:val="nil"/>
              <w:left w:val="nil"/>
              <w:right w:val="nil"/>
            </w:tcBorders>
            <w:shd w:val="clear" w:color="auto" w:fill="auto"/>
            <w:noWrap/>
            <w:vAlign w:val="bottom"/>
          </w:tcPr>
          <w:p w14:paraId="2B06B18E" w14:textId="25508F5D" w:rsidR="00F606A9" w:rsidRPr="000D5340" w:rsidRDefault="00245BE5" w:rsidP="000C76E3">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≥5 years</w:t>
            </w:r>
          </w:p>
        </w:tc>
        <w:tc>
          <w:tcPr>
            <w:tcW w:w="1235" w:type="dxa"/>
            <w:tcBorders>
              <w:top w:val="nil"/>
              <w:left w:val="nil"/>
              <w:right w:val="nil"/>
            </w:tcBorders>
            <w:shd w:val="clear" w:color="auto" w:fill="auto"/>
            <w:noWrap/>
            <w:vAlign w:val="bottom"/>
          </w:tcPr>
          <w:p w14:paraId="3AD670E6" w14:textId="2442D844" w:rsidR="00F606A9" w:rsidRPr="003710C7" w:rsidRDefault="003F41DD" w:rsidP="000C76E3">
            <w:pPr>
              <w:rPr>
                <w:rFonts w:ascii="Calibri" w:eastAsia="Times New Roman" w:hAnsi="Calibri" w:cs="Calibri"/>
                <w:i/>
                <w:iCs/>
                <w:color w:val="000000"/>
                <w:kern w:val="0"/>
                <w:lang w:eastAsia="en-GB"/>
                <w14:ligatures w14:val="none"/>
              </w:rPr>
            </w:pPr>
            <w:r w:rsidRPr="003710C7">
              <w:rPr>
                <w:rFonts w:ascii="Calibri" w:eastAsia="Times New Roman" w:hAnsi="Calibri" w:cs="Calibri"/>
                <w:i/>
                <w:iCs/>
                <w:color w:val="000000"/>
                <w:kern w:val="0"/>
                <w:lang w:eastAsia="en-GB"/>
                <w14:ligatures w14:val="none"/>
              </w:rPr>
              <w:t>1</w:t>
            </w:r>
            <w:r w:rsidR="00382E18">
              <w:rPr>
                <w:rFonts w:ascii="Calibri" w:eastAsia="Times New Roman" w:hAnsi="Calibri" w:cs="Calibri"/>
                <w:i/>
                <w:iCs/>
                <w:color w:val="000000"/>
                <w:kern w:val="0"/>
                <w:lang w:eastAsia="en-GB"/>
                <w14:ligatures w14:val="none"/>
              </w:rPr>
              <w:t>8</w:t>
            </w:r>
            <w:r w:rsidRPr="003710C7">
              <w:rPr>
                <w:rFonts w:ascii="Calibri" w:eastAsia="Times New Roman" w:hAnsi="Calibri" w:cs="Calibri"/>
                <w:i/>
                <w:iCs/>
                <w:color w:val="000000"/>
                <w:kern w:val="0"/>
                <w:lang w:eastAsia="en-GB"/>
                <w14:ligatures w14:val="none"/>
              </w:rPr>
              <w:t xml:space="preserve"> (</w:t>
            </w:r>
            <w:r w:rsidR="005162BE">
              <w:rPr>
                <w:rFonts w:ascii="Calibri" w:eastAsia="Times New Roman" w:hAnsi="Calibri" w:cs="Calibri"/>
                <w:i/>
                <w:iCs/>
                <w:color w:val="000000"/>
                <w:kern w:val="0"/>
                <w:lang w:eastAsia="en-GB"/>
                <w14:ligatures w14:val="none"/>
              </w:rPr>
              <w:t>81.8</w:t>
            </w:r>
            <w:r w:rsidRPr="003710C7">
              <w:rPr>
                <w:rFonts w:ascii="Calibri" w:eastAsia="Times New Roman" w:hAnsi="Calibri" w:cs="Calibri"/>
                <w:i/>
                <w:iCs/>
                <w:color w:val="000000"/>
                <w:kern w:val="0"/>
                <w:lang w:eastAsia="en-GB"/>
                <w14:ligatures w14:val="none"/>
              </w:rPr>
              <w:t>)</w:t>
            </w:r>
          </w:p>
        </w:tc>
      </w:tr>
      <w:tr w:rsidR="00D21054" w:rsidRPr="00E05024" w14:paraId="55123F74" w14:textId="77777777" w:rsidTr="000C76E3">
        <w:trPr>
          <w:trHeight w:val="290"/>
          <w:jc w:val="center"/>
        </w:trPr>
        <w:tc>
          <w:tcPr>
            <w:tcW w:w="3160" w:type="dxa"/>
            <w:tcBorders>
              <w:top w:val="nil"/>
              <w:left w:val="nil"/>
              <w:right w:val="nil"/>
            </w:tcBorders>
            <w:shd w:val="clear" w:color="auto" w:fill="auto"/>
            <w:noWrap/>
            <w:vAlign w:val="bottom"/>
          </w:tcPr>
          <w:p w14:paraId="416DC1A0" w14:textId="2D018DC6" w:rsidR="00D21054" w:rsidRPr="003710C7" w:rsidRDefault="00F606A9" w:rsidP="000C76E3">
            <w:pPr>
              <w:rPr>
                <w:rFonts w:ascii="Calibri" w:eastAsia="Times New Roman" w:hAnsi="Calibri" w:cs="Calibri"/>
                <w:b/>
                <w:bCs/>
                <w:color w:val="000000"/>
                <w:kern w:val="0"/>
                <w:lang w:eastAsia="en-GB"/>
                <w14:ligatures w14:val="none"/>
              </w:rPr>
            </w:pPr>
            <w:r w:rsidRPr="003710C7">
              <w:rPr>
                <w:rFonts w:ascii="Calibri" w:eastAsia="Times New Roman" w:hAnsi="Calibri" w:cs="Calibri"/>
                <w:b/>
                <w:bCs/>
                <w:color w:val="000000"/>
                <w:kern w:val="0"/>
                <w:lang w:eastAsia="en-GB"/>
                <w14:ligatures w14:val="none"/>
              </w:rPr>
              <w:t>Degree of disability</w:t>
            </w:r>
          </w:p>
        </w:tc>
        <w:tc>
          <w:tcPr>
            <w:tcW w:w="1235" w:type="dxa"/>
            <w:tcBorders>
              <w:top w:val="nil"/>
              <w:left w:val="nil"/>
              <w:right w:val="nil"/>
            </w:tcBorders>
            <w:shd w:val="clear" w:color="auto" w:fill="auto"/>
            <w:noWrap/>
            <w:vAlign w:val="bottom"/>
          </w:tcPr>
          <w:p w14:paraId="2AA9F46A" w14:textId="77777777" w:rsidR="00D21054" w:rsidRPr="003710C7" w:rsidRDefault="00D21054" w:rsidP="000C76E3">
            <w:pPr>
              <w:rPr>
                <w:rFonts w:ascii="Calibri" w:eastAsia="Times New Roman" w:hAnsi="Calibri" w:cs="Calibri"/>
                <w:b/>
                <w:bCs/>
                <w:color w:val="000000"/>
                <w:kern w:val="0"/>
                <w:lang w:eastAsia="en-GB"/>
                <w14:ligatures w14:val="none"/>
              </w:rPr>
            </w:pPr>
          </w:p>
        </w:tc>
      </w:tr>
      <w:tr w:rsidR="00D21054" w:rsidRPr="00856FCA" w14:paraId="714E08D0" w14:textId="77777777" w:rsidTr="000C76E3">
        <w:trPr>
          <w:trHeight w:val="290"/>
          <w:jc w:val="center"/>
        </w:trPr>
        <w:tc>
          <w:tcPr>
            <w:tcW w:w="3160" w:type="dxa"/>
            <w:tcBorders>
              <w:top w:val="nil"/>
              <w:left w:val="nil"/>
              <w:right w:val="nil"/>
            </w:tcBorders>
            <w:shd w:val="clear" w:color="auto" w:fill="auto"/>
            <w:noWrap/>
            <w:vAlign w:val="bottom"/>
          </w:tcPr>
          <w:p w14:paraId="48E0F143" w14:textId="691D2A4C" w:rsidR="00D21054" w:rsidRPr="000D5340" w:rsidRDefault="00FB2E3B" w:rsidP="000C76E3">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None/</w:t>
            </w:r>
            <w:r w:rsidR="00F606A9">
              <w:rPr>
                <w:rFonts w:ascii="Calibri" w:eastAsia="Times New Roman" w:hAnsi="Calibri" w:cs="Calibri"/>
                <w:i/>
                <w:iCs/>
                <w:color w:val="000000"/>
                <w:kern w:val="0"/>
                <w:lang w:eastAsia="en-GB"/>
                <w14:ligatures w14:val="none"/>
              </w:rPr>
              <w:t>Low</w:t>
            </w:r>
          </w:p>
        </w:tc>
        <w:tc>
          <w:tcPr>
            <w:tcW w:w="1235" w:type="dxa"/>
            <w:tcBorders>
              <w:top w:val="nil"/>
              <w:left w:val="nil"/>
              <w:right w:val="nil"/>
            </w:tcBorders>
            <w:shd w:val="clear" w:color="auto" w:fill="auto"/>
            <w:noWrap/>
            <w:vAlign w:val="bottom"/>
          </w:tcPr>
          <w:p w14:paraId="78946E07" w14:textId="26DC74B2" w:rsidR="00D21054" w:rsidRPr="003710C7" w:rsidRDefault="00F606A9" w:rsidP="000C76E3">
            <w:pPr>
              <w:rPr>
                <w:rFonts w:ascii="Calibri" w:eastAsia="Times New Roman" w:hAnsi="Calibri" w:cs="Calibri"/>
                <w:i/>
                <w:iCs/>
                <w:color w:val="000000"/>
                <w:kern w:val="0"/>
                <w:lang w:eastAsia="en-GB"/>
                <w14:ligatures w14:val="none"/>
              </w:rPr>
            </w:pPr>
            <w:r w:rsidRPr="003710C7">
              <w:rPr>
                <w:rFonts w:ascii="Calibri" w:eastAsia="Times New Roman" w:hAnsi="Calibri" w:cs="Calibri"/>
                <w:i/>
                <w:iCs/>
                <w:color w:val="000000"/>
                <w:kern w:val="0"/>
                <w:lang w:eastAsia="en-GB"/>
                <w14:ligatures w14:val="none"/>
              </w:rPr>
              <w:t>5 (22.7)</w:t>
            </w:r>
          </w:p>
        </w:tc>
      </w:tr>
      <w:tr w:rsidR="00D21054" w:rsidRPr="00856FCA" w14:paraId="2395BEE8" w14:textId="77777777" w:rsidTr="003710C7">
        <w:trPr>
          <w:trHeight w:val="290"/>
          <w:jc w:val="center"/>
        </w:trPr>
        <w:tc>
          <w:tcPr>
            <w:tcW w:w="3160" w:type="dxa"/>
            <w:tcBorders>
              <w:top w:val="nil"/>
              <w:left w:val="nil"/>
              <w:bottom w:val="nil"/>
              <w:right w:val="nil"/>
            </w:tcBorders>
            <w:shd w:val="clear" w:color="auto" w:fill="auto"/>
            <w:noWrap/>
            <w:vAlign w:val="bottom"/>
          </w:tcPr>
          <w:p w14:paraId="2E4DE2AB" w14:textId="4A9D87A4" w:rsidR="00D21054" w:rsidRPr="000D5340" w:rsidRDefault="00F606A9" w:rsidP="000C76E3">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Moderate/High</w:t>
            </w:r>
          </w:p>
        </w:tc>
        <w:tc>
          <w:tcPr>
            <w:tcW w:w="1235" w:type="dxa"/>
            <w:tcBorders>
              <w:top w:val="nil"/>
              <w:left w:val="nil"/>
              <w:bottom w:val="nil"/>
              <w:right w:val="nil"/>
            </w:tcBorders>
            <w:shd w:val="clear" w:color="auto" w:fill="auto"/>
            <w:noWrap/>
            <w:vAlign w:val="bottom"/>
          </w:tcPr>
          <w:p w14:paraId="7CFD7C48" w14:textId="40C30A93" w:rsidR="00D21054" w:rsidRPr="003710C7" w:rsidRDefault="00F606A9" w:rsidP="000C76E3">
            <w:pPr>
              <w:rPr>
                <w:rFonts w:ascii="Calibri" w:eastAsia="Times New Roman" w:hAnsi="Calibri" w:cs="Calibri"/>
                <w:i/>
                <w:iCs/>
                <w:color w:val="000000"/>
                <w:kern w:val="0"/>
                <w:lang w:eastAsia="en-GB"/>
                <w14:ligatures w14:val="none"/>
              </w:rPr>
            </w:pPr>
            <w:r w:rsidRPr="003710C7">
              <w:rPr>
                <w:rFonts w:ascii="Calibri" w:eastAsia="Times New Roman" w:hAnsi="Calibri" w:cs="Calibri"/>
                <w:i/>
                <w:iCs/>
                <w:color w:val="000000"/>
                <w:kern w:val="0"/>
                <w:lang w:eastAsia="en-GB"/>
                <w14:ligatures w14:val="none"/>
              </w:rPr>
              <w:t>17 (77.3)</w:t>
            </w:r>
          </w:p>
        </w:tc>
      </w:tr>
      <w:tr w:rsidR="00F606A9" w:rsidRPr="00E05024" w14:paraId="581BBF05" w14:textId="77777777" w:rsidTr="000C76E3">
        <w:trPr>
          <w:trHeight w:val="290"/>
          <w:jc w:val="center"/>
        </w:trPr>
        <w:tc>
          <w:tcPr>
            <w:tcW w:w="3160" w:type="dxa"/>
            <w:tcBorders>
              <w:top w:val="nil"/>
              <w:left w:val="nil"/>
              <w:right w:val="nil"/>
            </w:tcBorders>
            <w:shd w:val="clear" w:color="auto" w:fill="auto"/>
            <w:noWrap/>
            <w:vAlign w:val="bottom"/>
          </w:tcPr>
          <w:p w14:paraId="49223218" w14:textId="7C59111D" w:rsidR="00F606A9" w:rsidRPr="003710C7" w:rsidRDefault="00B12750" w:rsidP="000C76E3">
            <w:pPr>
              <w:rPr>
                <w:rFonts w:ascii="Calibri" w:eastAsia="Times New Roman" w:hAnsi="Calibri" w:cs="Calibri"/>
                <w:b/>
                <w:bCs/>
                <w:color w:val="000000"/>
                <w:kern w:val="0"/>
                <w:lang w:eastAsia="en-GB"/>
                <w14:ligatures w14:val="none"/>
              </w:rPr>
            </w:pPr>
            <w:r w:rsidRPr="003710C7">
              <w:rPr>
                <w:rFonts w:ascii="Calibri" w:eastAsia="Times New Roman" w:hAnsi="Calibri" w:cs="Calibri"/>
                <w:b/>
                <w:bCs/>
                <w:color w:val="000000"/>
                <w:kern w:val="0"/>
                <w:lang w:eastAsia="en-GB"/>
                <w14:ligatures w14:val="none"/>
              </w:rPr>
              <w:t>Soci</w:t>
            </w:r>
            <w:r w:rsidR="00FD28C5" w:rsidRPr="003710C7">
              <w:rPr>
                <w:rFonts w:ascii="Calibri" w:eastAsia="Times New Roman" w:hAnsi="Calibri" w:cs="Calibri"/>
                <w:b/>
                <w:bCs/>
                <w:color w:val="000000"/>
                <w:kern w:val="0"/>
                <w:lang w:eastAsia="en-GB"/>
                <w14:ligatures w14:val="none"/>
              </w:rPr>
              <w:t xml:space="preserve">al </w:t>
            </w:r>
            <w:r w:rsidR="00E05024" w:rsidRPr="003710C7">
              <w:rPr>
                <w:rFonts w:ascii="Calibri" w:eastAsia="Times New Roman" w:hAnsi="Calibri" w:cs="Calibri"/>
                <w:b/>
                <w:bCs/>
                <w:color w:val="000000"/>
                <w:kern w:val="0"/>
                <w:lang w:eastAsia="en-GB"/>
                <w14:ligatures w14:val="none"/>
              </w:rPr>
              <w:t>networks</w:t>
            </w:r>
          </w:p>
        </w:tc>
        <w:tc>
          <w:tcPr>
            <w:tcW w:w="1235" w:type="dxa"/>
            <w:tcBorders>
              <w:top w:val="nil"/>
              <w:left w:val="nil"/>
              <w:right w:val="nil"/>
            </w:tcBorders>
            <w:shd w:val="clear" w:color="auto" w:fill="auto"/>
            <w:noWrap/>
            <w:vAlign w:val="bottom"/>
          </w:tcPr>
          <w:p w14:paraId="3FE89152" w14:textId="02B947B9" w:rsidR="00F606A9" w:rsidRPr="003710C7" w:rsidRDefault="00F606A9" w:rsidP="000C76E3">
            <w:pPr>
              <w:rPr>
                <w:rFonts w:ascii="Calibri" w:eastAsia="Times New Roman" w:hAnsi="Calibri" w:cs="Calibri"/>
                <w:b/>
                <w:bCs/>
                <w:color w:val="000000"/>
                <w:kern w:val="0"/>
                <w:lang w:eastAsia="en-GB"/>
                <w14:ligatures w14:val="none"/>
              </w:rPr>
            </w:pPr>
          </w:p>
        </w:tc>
      </w:tr>
      <w:tr w:rsidR="00F606A9" w:rsidRPr="00856FCA" w14:paraId="5CFD892F" w14:textId="77777777" w:rsidTr="000C76E3">
        <w:trPr>
          <w:trHeight w:val="290"/>
          <w:jc w:val="center"/>
        </w:trPr>
        <w:tc>
          <w:tcPr>
            <w:tcW w:w="3160" w:type="dxa"/>
            <w:tcBorders>
              <w:top w:val="nil"/>
              <w:left w:val="nil"/>
              <w:right w:val="nil"/>
            </w:tcBorders>
            <w:shd w:val="clear" w:color="auto" w:fill="auto"/>
            <w:noWrap/>
            <w:vAlign w:val="bottom"/>
          </w:tcPr>
          <w:p w14:paraId="106A6E70" w14:textId="127A3626" w:rsidR="00F606A9" w:rsidRDefault="00E05024" w:rsidP="000C76E3">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Limited</w:t>
            </w:r>
          </w:p>
        </w:tc>
        <w:tc>
          <w:tcPr>
            <w:tcW w:w="1235" w:type="dxa"/>
            <w:tcBorders>
              <w:top w:val="nil"/>
              <w:left w:val="nil"/>
              <w:right w:val="nil"/>
            </w:tcBorders>
            <w:shd w:val="clear" w:color="auto" w:fill="auto"/>
            <w:noWrap/>
            <w:vAlign w:val="bottom"/>
          </w:tcPr>
          <w:p w14:paraId="5E1B6BA5" w14:textId="45B7A7AE" w:rsidR="00F606A9" w:rsidRPr="00F606A9" w:rsidRDefault="00FD28C5" w:rsidP="000C76E3">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4 (18.2)</w:t>
            </w:r>
          </w:p>
        </w:tc>
      </w:tr>
      <w:tr w:rsidR="00F606A9" w:rsidRPr="00856FCA" w14:paraId="220B63BB" w14:textId="77777777" w:rsidTr="000C76E3">
        <w:trPr>
          <w:trHeight w:val="290"/>
          <w:jc w:val="center"/>
        </w:trPr>
        <w:tc>
          <w:tcPr>
            <w:tcW w:w="3160" w:type="dxa"/>
            <w:tcBorders>
              <w:left w:val="nil"/>
              <w:bottom w:val="single" w:sz="4" w:space="0" w:color="auto"/>
              <w:right w:val="nil"/>
            </w:tcBorders>
            <w:shd w:val="clear" w:color="auto" w:fill="auto"/>
            <w:noWrap/>
            <w:vAlign w:val="bottom"/>
          </w:tcPr>
          <w:p w14:paraId="744A3C97" w14:textId="7A0845B2" w:rsidR="00F606A9" w:rsidRDefault="00F645E6" w:rsidP="000C76E3">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Larger</w:t>
            </w:r>
          </w:p>
        </w:tc>
        <w:tc>
          <w:tcPr>
            <w:tcW w:w="1235" w:type="dxa"/>
            <w:tcBorders>
              <w:left w:val="nil"/>
              <w:bottom w:val="single" w:sz="4" w:space="0" w:color="auto"/>
              <w:right w:val="nil"/>
            </w:tcBorders>
            <w:shd w:val="clear" w:color="auto" w:fill="auto"/>
            <w:noWrap/>
            <w:vAlign w:val="bottom"/>
          </w:tcPr>
          <w:p w14:paraId="5F0370CD" w14:textId="5629581A" w:rsidR="00F606A9" w:rsidRPr="00F606A9" w:rsidRDefault="00FD28C5" w:rsidP="000C76E3">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1</w:t>
            </w:r>
            <w:r w:rsidR="001021B9">
              <w:rPr>
                <w:rFonts w:ascii="Calibri" w:eastAsia="Times New Roman" w:hAnsi="Calibri" w:cs="Calibri"/>
                <w:i/>
                <w:iCs/>
                <w:color w:val="000000"/>
                <w:kern w:val="0"/>
                <w:lang w:eastAsia="en-GB"/>
                <w14:ligatures w14:val="none"/>
              </w:rPr>
              <w:t>8</w:t>
            </w:r>
            <w:r>
              <w:rPr>
                <w:rFonts w:ascii="Calibri" w:eastAsia="Times New Roman" w:hAnsi="Calibri" w:cs="Calibri"/>
                <w:i/>
                <w:iCs/>
                <w:color w:val="000000"/>
                <w:kern w:val="0"/>
                <w:lang w:eastAsia="en-GB"/>
                <w14:ligatures w14:val="none"/>
              </w:rPr>
              <w:t xml:space="preserve"> (</w:t>
            </w:r>
            <w:r w:rsidR="001021B9">
              <w:rPr>
                <w:rFonts w:ascii="Calibri" w:eastAsia="Times New Roman" w:hAnsi="Calibri" w:cs="Calibri"/>
                <w:i/>
                <w:iCs/>
                <w:color w:val="000000"/>
                <w:kern w:val="0"/>
                <w:lang w:eastAsia="en-GB"/>
                <w14:ligatures w14:val="none"/>
              </w:rPr>
              <w:t>81.8</w:t>
            </w:r>
            <w:r>
              <w:rPr>
                <w:rFonts w:ascii="Calibri" w:eastAsia="Times New Roman" w:hAnsi="Calibri" w:cs="Calibri"/>
                <w:i/>
                <w:iCs/>
                <w:color w:val="000000"/>
                <w:kern w:val="0"/>
                <w:lang w:eastAsia="en-GB"/>
                <w14:ligatures w14:val="none"/>
              </w:rPr>
              <w:t>)</w:t>
            </w:r>
          </w:p>
        </w:tc>
      </w:tr>
    </w:tbl>
    <w:p w14:paraId="7B4E313A" w14:textId="77777777" w:rsidR="00D566A2" w:rsidRPr="00856FCA" w:rsidRDefault="00D566A2" w:rsidP="005E4990">
      <w:pPr>
        <w:rPr>
          <w:rFonts w:ascii="Calibri" w:hAnsi="Calibri" w:cs="Calibri"/>
          <w:vertAlign w:val="superscript"/>
        </w:rPr>
        <w:sectPr w:rsidR="00D566A2" w:rsidRPr="00856FCA" w:rsidSect="000C063F">
          <w:footerReference w:type="default" r:id="rId8"/>
          <w:pgSz w:w="11906" w:h="16838"/>
          <w:pgMar w:top="720" w:right="720" w:bottom="720" w:left="720" w:header="709" w:footer="709" w:gutter="0"/>
          <w:lnNumType w:countBy="1" w:restart="continuous"/>
          <w:cols w:space="708"/>
          <w:docGrid w:linePitch="360"/>
        </w:sectPr>
      </w:pPr>
    </w:p>
    <w:p w14:paraId="68F84964" w14:textId="1F352FD0" w:rsidR="009C2F1B" w:rsidRPr="00856FCA" w:rsidRDefault="009C2F1B" w:rsidP="005E4990">
      <w:pPr>
        <w:rPr>
          <w:rFonts w:ascii="Calibri" w:hAnsi="Calibri" w:cs="Calibri"/>
          <w:i/>
          <w:iCs/>
        </w:rPr>
      </w:pPr>
      <w:r w:rsidRPr="00856FCA">
        <w:rPr>
          <w:rFonts w:ascii="Calibri" w:hAnsi="Calibri" w:cs="Calibri"/>
          <w:i/>
          <w:iCs/>
        </w:rPr>
        <w:lastRenderedPageBreak/>
        <w:t>Key themes</w:t>
      </w:r>
    </w:p>
    <w:p w14:paraId="53031600" w14:textId="121394C7" w:rsidR="009C2F1B" w:rsidRPr="000D5340" w:rsidRDefault="00E8650A" w:rsidP="005E4990">
      <w:pPr>
        <w:rPr>
          <w:rStyle w:val="cf01"/>
          <w:rFonts w:ascii="Calibri" w:hAnsi="Calibri" w:cs="Calibri"/>
          <w:sz w:val="22"/>
          <w:szCs w:val="22"/>
        </w:rPr>
      </w:pPr>
      <w:r>
        <w:rPr>
          <w:rStyle w:val="cf01"/>
          <w:rFonts w:ascii="Calibri" w:hAnsi="Calibri" w:cs="Calibri"/>
          <w:sz w:val="22"/>
          <w:szCs w:val="22"/>
        </w:rPr>
        <w:t>Four</w:t>
      </w:r>
      <w:r w:rsidR="005411DA" w:rsidRPr="000D5340">
        <w:rPr>
          <w:rStyle w:val="cf01"/>
          <w:rFonts w:ascii="Calibri" w:hAnsi="Calibri" w:cs="Calibri"/>
          <w:sz w:val="22"/>
          <w:szCs w:val="22"/>
        </w:rPr>
        <w:t xml:space="preserve"> themes</w:t>
      </w:r>
      <w:r w:rsidR="00C45E67" w:rsidRPr="000D5340">
        <w:rPr>
          <w:rStyle w:val="cf01"/>
          <w:rFonts w:ascii="Calibri" w:hAnsi="Calibri" w:cs="Calibri"/>
          <w:sz w:val="22"/>
          <w:szCs w:val="22"/>
        </w:rPr>
        <w:t xml:space="preserve"> were</w:t>
      </w:r>
      <w:r w:rsidR="005411DA" w:rsidRPr="000D5340">
        <w:rPr>
          <w:rStyle w:val="cf01"/>
          <w:rFonts w:ascii="Calibri" w:hAnsi="Calibri" w:cs="Calibri"/>
          <w:sz w:val="22"/>
          <w:szCs w:val="22"/>
        </w:rPr>
        <w:t xml:space="preserve"> </w:t>
      </w:r>
      <w:r w:rsidR="00860965" w:rsidRPr="0023445B">
        <w:rPr>
          <w:rStyle w:val="cf01"/>
          <w:rFonts w:ascii="Calibri" w:hAnsi="Calibri" w:cs="Calibri"/>
          <w:sz w:val="22"/>
          <w:szCs w:val="22"/>
        </w:rPr>
        <w:t xml:space="preserve">developed </w:t>
      </w:r>
      <w:r w:rsidR="00C45E67" w:rsidRPr="000D5340">
        <w:rPr>
          <w:rStyle w:val="cf01"/>
          <w:rFonts w:ascii="Calibri" w:hAnsi="Calibri" w:cs="Calibri"/>
          <w:sz w:val="22"/>
          <w:szCs w:val="22"/>
        </w:rPr>
        <w:t>from the data.</w:t>
      </w:r>
      <w:r w:rsidR="00E45ED2" w:rsidRPr="000D5340">
        <w:rPr>
          <w:rStyle w:val="cf01"/>
          <w:rFonts w:ascii="Calibri" w:hAnsi="Calibri" w:cs="Calibri"/>
          <w:sz w:val="22"/>
          <w:szCs w:val="22"/>
        </w:rPr>
        <w:t xml:space="preserve"> The </w:t>
      </w:r>
      <w:r w:rsidR="00CF04F9">
        <w:rPr>
          <w:rStyle w:val="cf01"/>
          <w:rFonts w:ascii="Calibri" w:hAnsi="Calibri" w:cs="Calibri"/>
          <w:sz w:val="22"/>
          <w:szCs w:val="22"/>
        </w:rPr>
        <w:t>four</w:t>
      </w:r>
      <w:r w:rsidR="00E45ED2" w:rsidRPr="000D5340">
        <w:rPr>
          <w:rStyle w:val="cf01"/>
          <w:rFonts w:ascii="Calibri" w:hAnsi="Calibri" w:cs="Calibri"/>
          <w:sz w:val="22"/>
          <w:szCs w:val="22"/>
        </w:rPr>
        <w:t xml:space="preserve"> themes were: </w:t>
      </w:r>
      <w:r w:rsidR="006D4C94" w:rsidRPr="000D5340">
        <w:rPr>
          <w:rStyle w:val="cf01"/>
          <w:rFonts w:ascii="Calibri" w:hAnsi="Calibri" w:cs="Calibri"/>
          <w:sz w:val="22"/>
          <w:szCs w:val="22"/>
        </w:rPr>
        <w:t>(a)</w:t>
      </w:r>
      <w:r w:rsidR="005A1BEC" w:rsidRPr="000D5340">
        <w:rPr>
          <w:rStyle w:val="cf01"/>
          <w:rFonts w:ascii="Calibri" w:hAnsi="Calibri" w:cs="Calibri"/>
          <w:sz w:val="22"/>
          <w:szCs w:val="22"/>
        </w:rPr>
        <w:t xml:space="preserve"> </w:t>
      </w:r>
      <w:r w:rsidR="004329F9">
        <w:rPr>
          <w:rStyle w:val="cf01"/>
          <w:rFonts w:ascii="Calibri" w:hAnsi="Calibri" w:cs="Calibri"/>
          <w:sz w:val="22"/>
          <w:szCs w:val="22"/>
        </w:rPr>
        <w:t>there is no single route to meaningful social connection</w:t>
      </w:r>
      <w:r w:rsidR="00F35C8A" w:rsidRPr="000D5340">
        <w:rPr>
          <w:rStyle w:val="cf01"/>
          <w:rFonts w:ascii="Calibri" w:hAnsi="Calibri" w:cs="Calibri"/>
          <w:sz w:val="22"/>
          <w:szCs w:val="22"/>
        </w:rPr>
        <w:t>,</w:t>
      </w:r>
      <w:r w:rsidR="006D4C94" w:rsidRPr="000D5340">
        <w:rPr>
          <w:rStyle w:val="cf01"/>
          <w:rFonts w:ascii="Calibri" w:hAnsi="Calibri" w:cs="Calibri"/>
          <w:sz w:val="22"/>
          <w:szCs w:val="22"/>
        </w:rPr>
        <w:t xml:space="preserve"> </w:t>
      </w:r>
      <w:r w:rsidR="00ED4A8C" w:rsidRPr="000D5340">
        <w:rPr>
          <w:rStyle w:val="cf01"/>
          <w:rFonts w:ascii="Calibri" w:hAnsi="Calibri" w:cs="Calibri"/>
          <w:sz w:val="22"/>
          <w:szCs w:val="22"/>
        </w:rPr>
        <w:t>(b)</w:t>
      </w:r>
      <w:r w:rsidR="00166D7E" w:rsidRPr="000D5340">
        <w:rPr>
          <w:rStyle w:val="cf01"/>
          <w:rFonts w:ascii="Calibri" w:hAnsi="Calibri" w:cs="Calibri"/>
          <w:sz w:val="22"/>
          <w:szCs w:val="22"/>
        </w:rPr>
        <w:t xml:space="preserve"> change in sense of self</w:t>
      </w:r>
      <w:r w:rsidR="00CF04F9">
        <w:rPr>
          <w:rStyle w:val="cf01"/>
          <w:rFonts w:ascii="Calibri" w:hAnsi="Calibri" w:cs="Calibri"/>
          <w:sz w:val="22"/>
          <w:szCs w:val="22"/>
        </w:rPr>
        <w:t>,</w:t>
      </w:r>
      <w:r w:rsidR="00166D7E" w:rsidRPr="000D5340">
        <w:rPr>
          <w:rStyle w:val="cf01"/>
          <w:rFonts w:ascii="Calibri" w:hAnsi="Calibri" w:cs="Calibri"/>
          <w:sz w:val="22"/>
          <w:szCs w:val="22"/>
        </w:rPr>
        <w:t xml:space="preserve"> (c) a need to be seen and understood</w:t>
      </w:r>
      <w:r w:rsidR="00CF04F9">
        <w:rPr>
          <w:rStyle w:val="cf01"/>
          <w:rFonts w:ascii="Calibri" w:hAnsi="Calibri" w:cs="Calibri"/>
          <w:sz w:val="22"/>
          <w:szCs w:val="22"/>
        </w:rPr>
        <w:t>, and (d) altered interaction</w:t>
      </w:r>
      <w:r w:rsidR="00F35C8A" w:rsidRPr="000D5340">
        <w:rPr>
          <w:rStyle w:val="cf01"/>
          <w:rFonts w:ascii="Calibri" w:hAnsi="Calibri" w:cs="Calibri"/>
          <w:sz w:val="22"/>
          <w:szCs w:val="22"/>
        </w:rPr>
        <w:t>.</w:t>
      </w:r>
      <w:r w:rsidR="00DF3415" w:rsidRPr="000D5340">
        <w:rPr>
          <w:rStyle w:val="cf01"/>
          <w:rFonts w:ascii="Calibri" w:hAnsi="Calibri" w:cs="Calibri"/>
          <w:sz w:val="22"/>
          <w:szCs w:val="22"/>
        </w:rPr>
        <w:t xml:space="preserve"> </w:t>
      </w:r>
    </w:p>
    <w:p w14:paraId="6417D04B" w14:textId="178A20F3" w:rsidR="00126230" w:rsidRPr="000D5340" w:rsidRDefault="00B06854" w:rsidP="005E4990">
      <w:pPr>
        <w:rPr>
          <w:rStyle w:val="cf01"/>
          <w:rFonts w:ascii="Calibri" w:hAnsi="Calibri" w:cs="Calibri"/>
          <w:i/>
          <w:iCs/>
          <w:sz w:val="22"/>
          <w:szCs w:val="22"/>
          <w:u w:val="single"/>
        </w:rPr>
      </w:pPr>
      <w:r w:rsidRPr="000D5340">
        <w:rPr>
          <w:rStyle w:val="cf01"/>
          <w:rFonts w:ascii="Calibri" w:hAnsi="Calibri" w:cs="Calibri"/>
          <w:i/>
          <w:iCs/>
          <w:sz w:val="22"/>
          <w:szCs w:val="22"/>
          <w:u w:val="single"/>
        </w:rPr>
        <w:t>There is no si</w:t>
      </w:r>
      <w:r w:rsidRPr="0023445B">
        <w:rPr>
          <w:rStyle w:val="cf01"/>
          <w:rFonts w:ascii="Calibri" w:hAnsi="Calibri" w:cs="Calibri"/>
          <w:i/>
          <w:iCs/>
          <w:sz w:val="22"/>
          <w:szCs w:val="22"/>
          <w:u w:val="single"/>
        </w:rPr>
        <w:t xml:space="preserve">ngle route to meaningful </w:t>
      </w:r>
      <w:r w:rsidR="0097389F" w:rsidRPr="0023445B">
        <w:rPr>
          <w:rStyle w:val="cf01"/>
          <w:rFonts w:ascii="Calibri" w:hAnsi="Calibri" w:cs="Calibri"/>
          <w:i/>
          <w:iCs/>
          <w:sz w:val="22"/>
          <w:szCs w:val="22"/>
          <w:u w:val="single"/>
        </w:rPr>
        <w:t>social connection</w:t>
      </w:r>
    </w:p>
    <w:p w14:paraId="5250FE7B" w14:textId="77777777" w:rsidR="00BB31F1" w:rsidRPr="000C76E3" w:rsidRDefault="00BB31F1" w:rsidP="005E4990">
      <w:pPr>
        <w:rPr>
          <w:rStyle w:val="cf01"/>
          <w:rFonts w:ascii="Calibri" w:hAnsi="Calibri" w:cs="Calibri"/>
          <w:i/>
          <w:iCs/>
          <w:sz w:val="22"/>
          <w:szCs w:val="22"/>
        </w:rPr>
      </w:pPr>
      <w:r w:rsidRPr="000C76E3">
        <w:rPr>
          <w:rStyle w:val="cf01"/>
          <w:rFonts w:ascii="Calibri" w:hAnsi="Calibri" w:cs="Calibri"/>
          <w:i/>
          <w:iCs/>
          <w:sz w:val="22"/>
          <w:szCs w:val="22"/>
        </w:rPr>
        <w:t>Acquaintances and support groups</w:t>
      </w:r>
    </w:p>
    <w:p w14:paraId="350E3832" w14:textId="7F2BE72F" w:rsidR="005C3113" w:rsidRPr="000D5340" w:rsidRDefault="00E8356F" w:rsidP="005E4990">
      <w:pPr>
        <w:rPr>
          <w:rStyle w:val="cf01"/>
          <w:rFonts w:ascii="Calibri" w:hAnsi="Calibri" w:cs="Calibri"/>
          <w:sz w:val="22"/>
          <w:szCs w:val="22"/>
        </w:rPr>
      </w:pPr>
      <w:r w:rsidRPr="000D5340">
        <w:rPr>
          <w:rStyle w:val="cf01"/>
          <w:rFonts w:ascii="Calibri" w:hAnsi="Calibri" w:cs="Calibri"/>
          <w:sz w:val="22"/>
          <w:szCs w:val="22"/>
        </w:rPr>
        <w:t>This theme des</w:t>
      </w:r>
      <w:r w:rsidR="00265DA4" w:rsidRPr="000D5340">
        <w:rPr>
          <w:rStyle w:val="cf01"/>
          <w:rFonts w:ascii="Calibri" w:hAnsi="Calibri" w:cs="Calibri"/>
          <w:sz w:val="22"/>
          <w:szCs w:val="22"/>
        </w:rPr>
        <w:t>crib</w:t>
      </w:r>
      <w:r w:rsidR="00B62ACF" w:rsidRPr="000D5340">
        <w:rPr>
          <w:rStyle w:val="cf01"/>
          <w:rFonts w:ascii="Calibri" w:hAnsi="Calibri" w:cs="Calibri"/>
          <w:sz w:val="22"/>
          <w:szCs w:val="22"/>
        </w:rPr>
        <w:t>e</w:t>
      </w:r>
      <w:r w:rsidR="00E941C9" w:rsidRPr="000D5340">
        <w:rPr>
          <w:rStyle w:val="cf01"/>
          <w:rFonts w:ascii="Calibri" w:hAnsi="Calibri" w:cs="Calibri"/>
          <w:sz w:val="22"/>
          <w:szCs w:val="22"/>
        </w:rPr>
        <w:t>d</w:t>
      </w:r>
      <w:r w:rsidR="00265DA4" w:rsidRPr="000D5340">
        <w:rPr>
          <w:rStyle w:val="cf01"/>
          <w:rFonts w:ascii="Calibri" w:hAnsi="Calibri" w:cs="Calibri"/>
          <w:sz w:val="22"/>
          <w:szCs w:val="22"/>
        </w:rPr>
        <w:t xml:space="preserve"> the </w:t>
      </w:r>
      <w:r w:rsidR="00B62ACF" w:rsidRPr="000D5340">
        <w:rPr>
          <w:rStyle w:val="cf01"/>
          <w:rFonts w:ascii="Calibri" w:hAnsi="Calibri" w:cs="Calibri"/>
          <w:sz w:val="22"/>
          <w:szCs w:val="22"/>
        </w:rPr>
        <w:t xml:space="preserve">different </w:t>
      </w:r>
      <w:r w:rsidR="00265DA4" w:rsidRPr="000D5340">
        <w:rPr>
          <w:rStyle w:val="cf01"/>
          <w:rFonts w:ascii="Calibri" w:hAnsi="Calibri" w:cs="Calibri"/>
          <w:sz w:val="22"/>
          <w:szCs w:val="22"/>
        </w:rPr>
        <w:t xml:space="preserve">types of </w:t>
      </w:r>
      <w:r w:rsidR="005D0AC1" w:rsidRPr="000D5340">
        <w:rPr>
          <w:rStyle w:val="cf01"/>
          <w:rFonts w:ascii="Calibri" w:hAnsi="Calibri" w:cs="Calibri"/>
          <w:sz w:val="22"/>
          <w:szCs w:val="22"/>
        </w:rPr>
        <w:t>relation</w:t>
      </w:r>
      <w:r w:rsidR="00265DA4" w:rsidRPr="000D5340">
        <w:rPr>
          <w:rStyle w:val="cf01"/>
          <w:rFonts w:ascii="Calibri" w:hAnsi="Calibri" w:cs="Calibri"/>
          <w:sz w:val="22"/>
          <w:szCs w:val="22"/>
        </w:rPr>
        <w:t>s</w:t>
      </w:r>
      <w:r w:rsidR="005D0AC1" w:rsidRPr="000D5340">
        <w:rPr>
          <w:rStyle w:val="cf01"/>
          <w:rFonts w:ascii="Calibri" w:hAnsi="Calibri" w:cs="Calibri"/>
          <w:sz w:val="22"/>
          <w:szCs w:val="22"/>
        </w:rPr>
        <w:t>hips</w:t>
      </w:r>
      <w:r w:rsidR="00265DA4" w:rsidRPr="000D5340">
        <w:rPr>
          <w:rStyle w:val="cf01"/>
          <w:rFonts w:ascii="Calibri" w:hAnsi="Calibri" w:cs="Calibri"/>
          <w:sz w:val="22"/>
          <w:szCs w:val="22"/>
        </w:rPr>
        <w:t xml:space="preserve"> participants </w:t>
      </w:r>
      <w:r w:rsidR="00527030" w:rsidRPr="000D5340">
        <w:rPr>
          <w:rStyle w:val="cf01"/>
          <w:rFonts w:ascii="Calibri" w:hAnsi="Calibri" w:cs="Calibri"/>
          <w:sz w:val="22"/>
          <w:szCs w:val="22"/>
        </w:rPr>
        <w:t>report</w:t>
      </w:r>
      <w:r w:rsidR="00B62ACF" w:rsidRPr="000D5340">
        <w:rPr>
          <w:rStyle w:val="cf01"/>
          <w:rFonts w:ascii="Calibri" w:hAnsi="Calibri" w:cs="Calibri"/>
          <w:sz w:val="22"/>
          <w:szCs w:val="22"/>
        </w:rPr>
        <w:t xml:space="preserve">ed and the roles these </w:t>
      </w:r>
      <w:r w:rsidR="005D0AC1" w:rsidRPr="000D5340">
        <w:rPr>
          <w:rStyle w:val="cf01"/>
          <w:rFonts w:ascii="Calibri" w:hAnsi="Calibri" w:cs="Calibri"/>
          <w:sz w:val="22"/>
          <w:szCs w:val="22"/>
        </w:rPr>
        <w:t>interactions played in their life.</w:t>
      </w:r>
      <w:r w:rsidR="00F46D5F" w:rsidRPr="000D5340">
        <w:rPr>
          <w:rStyle w:val="cf01"/>
          <w:rFonts w:ascii="Calibri" w:hAnsi="Calibri" w:cs="Calibri"/>
          <w:sz w:val="22"/>
          <w:szCs w:val="22"/>
        </w:rPr>
        <w:t xml:space="preserve"> </w:t>
      </w:r>
      <w:r w:rsidR="005D0AC1" w:rsidRPr="000D5340">
        <w:rPr>
          <w:rStyle w:val="cf01"/>
          <w:rFonts w:ascii="Calibri" w:hAnsi="Calibri" w:cs="Calibri"/>
          <w:sz w:val="22"/>
          <w:szCs w:val="22"/>
        </w:rPr>
        <w:t>Most participants</w:t>
      </w:r>
      <w:r w:rsidR="00B000C2" w:rsidRPr="000D5340">
        <w:rPr>
          <w:rStyle w:val="cf01"/>
          <w:rFonts w:ascii="Calibri" w:hAnsi="Calibri" w:cs="Calibri"/>
          <w:sz w:val="22"/>
          <w:szCs w:val="22"/>
        </w:rPr>
        <w:t xml:space="preserve">, </w:t>
      </w:r>
      <w:r w:rsidR="0051775A" w:rsidRPr="000D5340">
        <w:rPr>
          <w:rStyle w:val="cf01"/>
          <w:rFonts w:ascii="Calibri" w:hAnsi="Calibri" w:cs="Calibri"/>
          <w:sz w:val="22"/>
          <w:szCs w:val="22"/>
        </w:rPr>
        <w:t>including</w:t>
      </w:r>
      <w:r w:rsidR="00B000C2" w:rsidRPr="000D5340">
        <w:rPr>
          <w:rStyle w:val="cf01"/>
          <w:rFonts w:ascii="Calibri" w:hAnsi="Calibri" w:cs="Calibri"/>
          <w:sz w:val="22"/>
          <w:szCs w:val="22"/>
        </w:rPr>
        <w:t xml:space="preserve"> those living alone,</w:t>
      </w:r>
      <w:r w:rsidR="00414AB0" w:rsidRPr="000D5340">
        <w:rPr>
          <w:rStyle w:val="cf01"/>
          <w:rFonts w:ascii="Calibri" w:hAnsi="Calibri" w:cs="Calibri"/>
          <w:sz w:val="22"/>
          <w:szCs w:val="22"/>
        </w:rPr>
        <w:t xml:space="preserve"> described having </w:t>
      </w:r>
      <w:r w:rsidR="00917ADB" w:rsidRPr="000D5340">
        <w:rPr>
          <w:rStyle w:val="cf01"/>
          <w:rFonts w:ascii="Calibri" w:hAnsi="Calibri" w:cs="Calibri"/>
          <w:sz w:val="22"/>
          <w:szCs w:val="22"/>
        </w:rPr>
        <w:t>regular interactions with acquaintances. Whilst superficial in nature, these relationships</w:t>
      </w:r>
      <w:r w:rsidR="00A400C2" w:rsidRPr="000D5340">
        <w:rPr>
          <w:rStyle w:val="cf01"/>
          <w:rFonts w:ascii="Calibri" w:hAnsi="Calibri" w:cs="Calibri"/>
          <w:sz w:val="22"/>
          <w:szCs w:val="22"/>
        </w:rPr>
        <w:t xml:space="preserve"> were seen as useful.  Participants </w:t>
      </w:r>
      <w:r w:rsidR="0092185E" w:rsidRPr="000D5340">
        <w:rPr>
          <w:rStyle w:val="cf01"/>
          <w:rFonts w:ascii="Calibri" w:hAnsi="Calibri" w:cs="Calibri"/>
          <w:sz w:val="22"/>
          <w:szCs w:val="22"/>
        </w:rPr>
        <w:t xml:space="preserve">shared </w:t>
      </w:r>
      <w:r w:rsidR="00CE667B" w:rsidRPr="000D5340">
        <w:rPr>
          <w:rStyle w:val="cf01"/>
          <w:rFonts w:ascii="Calibri" w:hAnsi="Calibri" w:cs="Calibri"/>
          <w:sz w:val="22"/>
          <w:szCs w:val="22"/>
        </w:rPr>
        <w:t xml:space="preserve">how these interactions provided a distraction from their </w:t>
      </w:r>
      <w:r w:rsidR="0092185E" w:rsidRPr="000D5340">
        <w:rPr>
          <w:rStyle w:val="cf01"/>
          <w:rFonts w:ascii="Calibri" w:hAnsi="Calibri" w:cs="Calibri"/>
          <w:sz w:val="22"/>
          <w:szCs w:val="22"/>
        </w:rPr>
        <w:t>daily lives and health problems</w:t>
      </w:r>
      <w:r w:rsidR="0024670C" w:rsidRPr="000D5340">
        <w:rPr>
          <w:rStyle w:val="cf01"/>
          <w:rFonts w:ascii="Calibri" w:hAnsi="Calibri" w:cs="Calibri"/>
          <w:sz w:val="22"/>
          <w:szCs w:val="22"/>
        </w:rPr>
        <w:t xml:space="preserve">. </w:t>
      </w:r>
      <w:r w:rsidR="002D77AB" w:rsidRPr="000D5340">
        <w:rPr>
          <w:rStyle w:val="cf01"/>
          <w:rFonts w:ascii="Calibri" w:hAnsi="Calibri" w:cs="Calibri"/>
          <w:sz w:val="22"/>
          <w:szCs w:val="22"/>
        </w:rPr>
        <w:t xml:space="preserve">Many </w:t>
      </w:r>
      <w:r w:rsidR="00C1572B" w:rsidRPr="000D5340">
        <w:rPr>
          <w:rStyle w:val="cf01"/>
          <w:rFonts w:ascii="Calibri" w:hAnsi="Calibri" w:cs="Calibri"/>
          <w:sz w:val="22"/>
          <w:szCs w:val="22"/>
        </w:rPr>
        <w:t>joined social groups and felt they benefitted from these</w:t>
      </w:r>
      <w:r w:rsidR="00CB42D6" w:rsidRPr="000D5340">
        <w:rPr>
          <w:rStyle w:val="cf01"/>
          <w:rFonts w:ascii="Calibri" w:hAnsi="Calibri" w:cs="Calibri"/>
          <w:sz w:val="22"/>
          <w:szCs w:val="22"/>
        </w:rPr>
        <w:t xml:space="preserve">; they described being able to discuss their health with </w:t>
      </w:r>
      <w:r w:rsidR="00582394" w:rsidRPr="000D5340">
        <w:rPr>
          <w:rStyle w:val="cf01"/>
          <w:rFonts w:ascii="Calibri" w:hAnsi="Calibri" w:cs="Calibri"/>
          <w:sz w:val="22"/>
          <w:szCs w:val="22"/>
        </w:rPr>
        <w:t>others with similar experiences</w:t>
      </w:r>
      <w:r w:rsidR="00E17D5A" w:rsidRPr="000D5340">
        <w:rPr>
          <w:rStyle w:val="cf01"/>
          <w:rFonts w:ascii="Calibri" w:hAnsi="Calibri" w:cs="Calibri"/>
          <w:sz w:val="22"/>
          <w:szCs w:val="22"/>
        </w:rPr>
        <w:t xml:space="preserve"> at these groups</w:t>
      </w:r>
      <w:r w:rsidR="00582394" w:rsidRPr="000D5340">
        <w:rPr>
          <w:rStyle w:val="cf01"/>
          <w:rFonts w:ascii="Calibri" w:hAnsi="Calibri" w:cs="Calibri"/>
          <w:sz w:val="22"/>
          <w:szCs w:val="22"/>
        </w:rPr>
        <w:t xml:space="preserve">, which </w:t>
      </w:r>
      <w:r w:rsidR="00D1409A" w:rsidRPr="000D5340">
        <w:rPr>
          <w:rStyle w:val="cf01"/>
          <w:rFonts w:ascii="Calibri" w:hAnsi="Calibri" w:cs="Calibri"/>
          <w:sz w:val="22"/>
          <w:szCs w:val="22"/>
        </w:rPr>
        <w:t>allowed them not to overburden their families.</w:t>
      </w:r>
      <w:r w:rsidR="00C1572B" w:rsidRPr="000D5340">
        <w:rPr>
          <w:rStyle w:val="cf01"/>
          <w:rFonts w:ascii="Calibri" w:hAnsi="Calibri" w:cs="Calibri"/>
          <w:sz w:val="22"/>
          <w:szCs w:val="22"/>
        </w:rPr>
        <w:t xml:space="preserve"> </w:t>
      </w:r>
      <w:r w:rsidR="00523EEF" w:rsidRPr="000D5340">
        <w:rPr>
          <w:rStyle w:val="cf01"/>
          <w:rFonts w:ascii="Calibri" w:hAnsi="Calibri" w:cs="Calibri"/>
          <w:sz w:val="22"/>
          <w:szCs w:val="22"/>
        </w:rPr>
        <w:t>S</w:t>
      </w:r>
      <w:r w:rsidR="005C3113" w:rsidRPr="000D5340">
        <w:rPr>
          <w:rStyle w:val="cf01"/>
          <w:rFonts w:ascii="Calibri" w:hAnsi="Calibri" w:cs="Calibri"/>
          <w:sz w:val="22"/>
          <w:szCs w:val="22"/>
        </w:rPr>
        <w:t xml:space="preserve">ome </w:t>
      </w:r>
      <w:r w:rsidR="00DF1A9E" w:rsidRPr="000D5340">
        <w:rPr>
          <w:rStyle w:val="cf01"/>
          <w:rFonts w:ascii="Calibri" w:hAnsi="Calibri" w:cs="Calibri"/>
          <w:sz w:val="22"/>
          <w:szCs w:val="22"/>
        </w:rPr>
        <w:t>develop</w:t>
      </w:r>
      <w:r w:rsidR="00523EEF" w:rsidRPr="000D5340">
        <w:rPr>
          <w:rStyle w:val="cf01"/>
          <w:rFonts w:ascii="Calibri" w:hAnsi="Calibri" w:cs="Calibri"/>
          <w:sz w:val="22"/>
          <w:szCs w:val="22"/>
        </w:rPr>
        <w:t>ed</w:t>
      </w:r>
      <w:r w:rsidR="00DF1A9E" w:rsidRPr="000D5340">
        <w:rPr>
          <w:rStyle w:val="cf01"/>
          <w:rFonts w:ascii="Calibri" w:hAnsi="Calibri" w:cs="Calibri"/>
          <w:sz w:val="22"/>
          <w:szCs w:val="22"/>
        </w:rPr>
        <w:t xml:space="preserve"> friendships</w:t>
      </w:r>
      <w:r w:rsidR="005C3113" w:rsidRPr="000D5340">
        <w:rPr>
          <w:rStyle w:val="cf01"/>
          <w:rFonts w:ascii="Calibri" w:hAnsi="Calibri" w:cs="Calibri"/>
          <w:sz w:val="22"/>
          <w:szCs w:val="22"/>
        </w:rPr>
        <w:t xml:space="preserve"> with others</w:t>
      </w:r>
      <w:r w:rsidR="00DF1A9E" w:rsidRPr="000D5340">
        <w:rPr>
          <w:rStyle w:val="cf01"/>
          <w:rFonts w:ascii="Calibri" w:hAnsi="Calibri" w:cs="Calibri"/>
          <w:sz w:val="22"/>
          <w:szCs w:val="22"/>
        </w:rPr>
        <w:t xml:space="preserve"> </w:t>
      </w:r>
      <w:r w:rsidR="00902E0B" w:rsidRPr="000D5340">
        <w:rPr>
          <w:rStyle w:val="cf01"/>
          <w:rFonts w:ascii="Calibri" w:hAnsi="Calibri" w:cs="Calibri"/>
          <w:sz w:val="22"/>
          <w:szCs w:val="22"/>
        </w:rPr>
        <w:t>attending</w:t>
      </w:r>
      <w:r w:rsidR="00C52130" w:rsidRPr="000D5340">
        <w:rPr>
          <w:rStyle w:val="cf01"/>
          <w:rFonts w:ascii="Calibri" w:hAnsi="Calibri" w:cs="Calibri"/>
          <w:sz w:val="22"/>
          <w:szCs w:val="22"/>
        </w:rPr>
        <w:t xml:space="preserve"> the</w:t>
      </w:r>
      <w:r w:rsidR="00523EEF" w:rsidRPr="000D5340">
        <w:rPr>
          <w:rStyle w:val="cf01"/>
          <w:rFonts w:ascii="Calibri" w:hAnsi="Calibri" w:cs="Calibri"/>
          <w:sz w:val="22"/>
          <w:szCs w:val="22"/>
        </w:rPr>
        <w:t>ir social</w:t>
      </w:r>
      <w:r w:rsidR="00DF1A9E" w:rsidRPr="000D5340">
        <w:rPr>
          <w:rStyle w:val="cf01"/>
          <w:rFonts w:ascii="Calibri" w:hAnsi="Calibri" w:cs="Calibri"/>
          <w:sz w:val="22"/>
          <w:szCs w:val="22"/>
        </w:rPr>
        <w:t xml:space="preserve"> groups. Ho</w:t>
      </w:r>
      <w:r w:rsidR="001D3089" w:rsidRPr="000D5340">
        <w:rPr>
          <w:rStyle w:val="cf01"/>
          <w:rFonts w:ascii="Calibri" w:hAnsi="Calibri" w:cs="Calibri"/>
          <w:sz w:val="22"/>
          <w:szCs w:val="22"/>
        </w:rPr>
        <w:t xml:space="preserve">wever, some </w:t>
      </w:r>
      <w:r w:rsidR="00A96774" w:rsidRPr="000D5340">
        <w:rPr>
          <w:rStyle w:val="cf01"/>
          <w:rFonts w:ascii="Calibri" w:hAnsi="Calibri" w:cs="Calibri"/>
          <w:sz w:val="22"/>
          <w:szCs w:val="22"/>
        </w:rPr>
        <w:t xml:space="preserve">participants </w:t>
      </w:r>
      <w:r w:rsidR="00036DC5" w:rsidRPr="000D5340">
        <w:rPr>
          <w:rStyle w:val="cf01"/>
          <w:rFonts w:ascii="Calibri" w:hAnsi="Calibri" w:cs="Calibri"/>
          <w:sz w:val="22"/>
          <w:szCs w:val="22"/>
        </w:rPr>
        <w:t>were less satisfied with</w:t>
      </w:r>
      <w:r w:rsidR="001D3089" w:rsidRPr="000D5340">
        <w:rPr>
          <w:rStyle w:val="cf01"/>
          <w:rFonts w:ascii="Calibri" w:hAnsi="Calibri" w:cs="Calibri"/>
          <w:sz w:val="22"/>
          <w:szCs w:val="22"/>
        </w:rPr>
        <w:t xml:space="preserve"> existing groups, either due to not meeting like-minded people </w:t>
      </w:r>
      <w:r w:rsidR="00683986" w:rsidRPr="000D5340">
        <w:rPr>
          <w:rStyle w:val="cf01"/>
          <w:rFonts w:ascii="Calibri" w:hAnsi="Calibri" w:cs="Calibri"/>
          <w:sz w:val="22"/>
          <w:szCs w:val="22"/>
        </w:rPr>
        <w:t xml:space="preserve">with similar interests </w:t>
      </w:r>
      <w:r w:rsidR="001D3089" w:rsidRPr="000D5340">
        <w:rPr>
          <w:rStyle w:val="cf01"/>
          <w:rFonts w:ascii="Calibri" w:hAnsi="Calibri" w:cs="Calibri"/>
          <w:sz w:val="22"/>
          <w:szCs w:val="22"/>
        </w:rPr>
        <w:t xml:space="preserve">or not </w:t>
      </w:r>
      <w:r w:rsidR="00965650" w:rsidRPr="000D5340">
        <w:rPr>
          <w:rStyle w:val="cf01"/>
          <w:rFonts w:ascii="Calibri" w:hAnsi="Calibri" w:cs="Calibri"/>
          <w:sz w:val="22"/>
          <w:szCs w:val="22"/>
        </w:rPr>
        <w:t xml:space="preserve">finding groups that met their needs as </w:t>
      </w:r>
      <w:r w:rsidR="00003943" w:rsidRPr="000D5340">
        <w:rPr>
          <w:rStyle w:val="cf01"/>
          <w:rFonts w:ascii="Calibri" w:hAnsi="Calibri" w:cs="Calibri"/>
          <w:sz w:val="22"/>
          <w:szCs w:val="22"/>
        </w:rPr>
        <w:t>someone living with MLTC</w:t>
      </w:r>
      <w:r w:rsidR="00722DD9" w:rsidRPr="000D5340">
        <w:rPr>
          <w:rStyle w:val="cf01"/>
          <w:rFonts w:ascii="Calibri" w:hAnsi="Calibri" w:cs="Calibri"/>
          <w:sz w:val="22"/>
          <w:szCs w:val="22"/>
        </w:rPr>
        <w:t>.</w:t>
      </w:r>
      <w:r w:rsidR="005C3113" w:rsidRPr="000D5340">
        <w:rPr>
          <w:rStyle w:val="cf01"/>
          <w:rFonts w:ascii="Calibri" w:hAnsi="Calibri" w:cs="Calibri"/>
          <w:sz w:val="22"/>
          <w:szCs w:val="22"/>
        </w:rPr>
        <w:t xml:space="preserve"> </w:t>
      </w:r>
    </w:p>
    <w:p w14:paraId="4DDDBF2E" w14:textId="4F6E21AC" w:rsidR="00DF2BD6" w:rsidRPr="000D5340" w:rsidRDefault="00DF2BD6" w:rsidP="005E4990">
      <w:pPr>
        <w:rPr>
          <w:rFonts w:ascii="Calibri" w:hAnsi="Calibri" w:cs="Calibri"/>
          <w:i/>
          <w:iCs/>
        </w:rPr>
      </w:pPr>
      <w:r w:rsidRPr="000D5340">
        <w:rPr>
          <w:rFonts w:ascii="Calibri" w:hAnsi="Calibri" w:cs="Calibri"/>
          <w:i/>
          <w:iCs/>
        </w:rPr>
        <w:t>"</w:t>
      </w:r>
      <w:r w:rsidR="00091DB2" w:rsidRPr="000D5340">
        <w:rPr>
          <w:rFonts w:ascii="Calibri" w:hAnsi="Calibri" w:cs="Calibri"/>
          <w:i/>
          <w:iCs/>
        </w:rPr>
        <w:t>W</w:t>
      </w:r>
      <w:r w:rsidRPr="000D5340">
        <w:rPr>
          <w:rFonts w:ascii="Calibri" w:hAnsi="Calibri" w:cs="Calibri"/>
          <w:i/>
          <w:iCs/>
        </w:rPr>
        <w:t xml:space="preserve">hen you're actually socially mixing with somebody, you're learning about other people and they 're learning about you. The interaction is actually beneficial to your health because it makes you feel so much better " </w:t>
      </w:r>
      <w:r w:rsidRPr="000D5340">
        <w:rPr>
          <w:rFonts w:ascii="Calibri" w:hAnsi="Calibri" w:cs="Calibri"/>
          <w:b/>
          <w:bCs/>
          <w:i/>
          <w:iCs/>
        </w:rPr>
        <w:t>woman,</w:t>
      </w:r>
      <w:r w:rsidR="001912D2" w:rsidRPr="000D5340">
        <w:rPr>
          <w:rFonts w:ascii="Calibri" w:hAnsi="Calibri" w:cs="Calibri"/>
          <w:b/>
          <w:bCs/>
          <w:i/>
          <w:iCs/>
        </w:rPr>
        <w:t xml:space="preserve"> 78,</w:t>
      </w:r>
      <w:r w:rsidRPr="000D5340">
        <w:rPr>
          <w:rFonts w:ascii="Calibri" w:hAnsi="Calibri" w:cs="Calibri"/>
          <w:b/>
          <w:bCs/>
          <w:i/>
          <w:iCs/>
        </w:rPr>
        <w:t xml:space="preserve"> </w:t>
      </w:r>
      <w:r w:rsidR="001912D2" w:rsidRPr="000D5340">
        <w:rPr>
          <w:rFonts w:ascii="Calibri" w:hAnsi="Calibri" w:cs="Calibri"/>
          <w:b/>
          <w:bCs/>
          <w:i/>
          <w:iCs/>
        </w:rPr>
        <w:t>lives alone</w:t>
      </w:r>
      <w:r w:rsidR="00F652EB">
        <w:rPr>
          <w:rFonts w:ascii="Calibri" w:hAnsi="Calibri" w:cs="Calibri"/>
          <w:b/>
          <w:bCs/>
          <w:i/>
          <w:iCs/>
        </w:rPr>
        <w:t>, retired</w:t>
      </w:r>
      <w:r w:rsidR="00A8435A">
        <w:rPr>
          <w:rFonts w:ascii="Calibri" w:hAnsi="Calibri" w:cs="Calibri"/>
          <w:b/>
          <w:bCs/>
          <w:i/>
          <w:iCs/>
        </w:rPr>
        <w:t xml:space="preserve">, lower </w:t>
      </w:r>
      <w:r w:rsidR="00213EA6">
        <w:rPr>
          <w:rFonts w:ascii="Calibri" w:hAnsi="Calibri" w:cs="Calibri"/>
          <w:b/>
          <w:bCs/>
          <w:i/>
          <w:iCs/>
        </w:rPr>
        <w:t xml:space="preserve">SES, </w:t>
      </w:r>
      <w:r w:rsidR="004928B2">
        <w:rPr>
          <w:rFonts w:ascii="Calibri" w:hAnsi="Calibri" w:cs="Calibri"/>
          <w:b/>
          <w:bCs/>
          <w:i/>
          <w:iCs/>
        </w:rPr>
        <w:t>moderate disability</w:t>
      </w:r>
    </w:p>
    <w:p w14:paraId="35D1BCBD" w14:textId="5FDE0498" w:rsidR="004A4588" w:rsidRPr="000D5340" w:rsidRDefault="004A4588" w:rsidP="000C76E3">
      <w:pPr>
        <w:jc w:val="both"/>
        <w:rPr>
          <w:rFonts w:ascii="Calibri" w:hAnsi="Calibri" w:cs="Calibri"/>
          <w:b/>
          <w:bCs/>
          <w:i/>
          <w:iCs/>
        </w:rPr>
      </w:pPr>
      <w:r w:rsidRPr="000D5340">
        <w:rPr>
          <w:rFonts w:ascii="Calibri" w:hAnsi="Calibri" w:cs="Calibri"/>
          <w:i/>
          <w:iCs/>
        </w:rPr>
        <w:t xml:space="preserve">“I joined them [social groups] just to get out of the house, to meet people. I've got to meet people, because otherwise, I'm just going to go downhill.. It's just that, literally, having somebody to talk </w:t>
      </w:r>
      <w:r w:rsidR="00F679BE" w:rsidRPr="000D5340">
        <w:rPr>
          <w:rFonts w:ascii="Calibri" w:hAnsi="Calibri" w:cs="Calibri"/>
          <w:i/>
          <w:iCs/>
        </w:rPr>
        <w:t>to</w:t>
      </w:r>
      <w:r w:rsidR="002D20E3" w:rsidRPr="000D5340">
        <w:rPr>
          <w:rFonts w:ascii="Calibri" w:hAnsi="Calibri" w:cs="Calibri"/>
          <w:i/>
          <w:iCs/>
        </w:rPr>
        <w:t>…</w:t>
      </w:r>
      <w:r w:rsidR="00B61E6F" w:rsidRPr="000D5340">
        <w:rPr>
          <w:rFonts w:ascii="Calibri" w:hAnsi="Calibri" w:cs="Calibri"/>
          <w:i/>
          <w:iCs/>
        </w:rPr>
        <w:t xml:space="preserve">They're not close friends. I just call them acquaintances, but they're there. We have a bit of a </w:t>
      </w:r>
      <w:r w:rsidR="00F3551C" w:rsidRPr="000D5340">
        <w:rPr>
          <w:rFonts w:ascii="Calibri" w:hAnsi="Calibri" w:cs="Calibri"/>
          <w:i/>
          <w:iCs/>
        </w:rPr>
        <w:t>laugh. Sometimes</w:t>
      </w:r>
      <w:r w:rsidR="00B61E6F" w:rsidRPr="000D5340">
        <w:rPr>
          <w:rFonts w:ascii="Calibri" w:hAnsi="Calibri" w:cs="Calibri"/>
          <w:i/>
          <w:iCs/>
        </w:rPr>
        <w:t xml:space="preserve"> some of them have got similar issues to what you've got, and then you can discuss that without having to feel like you're putting pressure on your family</w:t>
      </w:r>
      <w:r w:rsidRPr="000D5340">
        <w:rPr>
          <w:rFonts w:ascii="Calibri" w:hAnsi="Calibri" w:cs="Calibri"/>
          <w:i/>
          <w:iCs/>
        </w:rPr>
        <w:t xml:space="preserve">” </w:t>
      </w:r>
      <w:r w:rsidRPr="000D5340">
        <w:rPr>
          <w:rFonts w:ascii="Calibri" w:hAnsi="Calibri" w:cs="Calibri"/>
          <w:b/>
          <w:bCs/>
          <w:i/>
          <w:iCs/>
        </w:rPr>
        <w:t>woman,</w:t>
      </w:r>
      <w:r w:rsidR="001912D2" w:rsidRPr="000D5340">
        <w:rPr>
          <w:rFonts w:ascii="Calibri" w:hAnsi="Calibri" w:cs="Calibri"/>
          <w:b/>
          <w:bCs/>
          <w:i/>
          <w:iCs/>
        </w:rPr>
        <w:t xml:space="preserve"> 65,</w:t>
      </w:r>
      <w:r w:rsidRPr="000D5340">
        <w:rPr>
          <w:rFonts w:ascii="Calibri" w:hAnsi="Calibri" w:cs="Calibri"/>
          <w:b/>
          <w:bCs/>
          <w:i/>
          <w:iCs/>
        </w:rPr>
        <w:t xml:space="preserve"> lives alone</w:t>
      </w:r>
      <w:r w:rsidR="00F652EB">
        <w:rPr>
          <w:rFonts w:ascii="Calibri" w:hAnsi="Calibri" w:cs="Calibri"/>
          <w:b/>
          <w:bCs/>
          <w:i/>
          <w:iCs/>
        </w:rPr>
        <w:t>, retired</w:t>
      </w:r>
      <w:r w:rsidR="004928B2">
        <w:rPr>
          <w:rFonts w:ascii="Calibri" w:hAnsi="Calibri" w:cs="Calibri"/>
          <w:b/>
          <w:bCs/>
          <w:i/>
          <w:iCs/>
        </w:rPr>
        <w:t xml:space="preserve">, lower SES, </w:t>
      </w:r>
      <w:r w:rsidR="005F3539">
        <w:rPr>
          <w:rFonts w:ascii="Calibri" w:hAnsi="Calibri" w:cs="Calibri"/>
          <w:b/>
          <w:bCs/>
          <w:i/>
          <w:iCs/>
        </w:rPr>
        <w:t>moderate</w:t>
      </w:r>
      <w:r w:rsidR="004928B2">
        <w:rPr>
          <w:rFonts w:ascii="Calibri" w:hAnsi="Calibri" w:cs="Calibri"/>
          <w:b/>
          <w:bCs/>
          <w:i/>
          <w:iCs/>
        </w:rPr>
        <w:t xml:space="preserve"> disability</w:t>
      </w:r>
    </w:p>
    <w:p w14:paraId="7E148788" w14:textId="2B2771F6" w:rsidR="00F3551C" w:rsidRPr="000D5340" w:rsidRDefault="00F3551C" w:rsidP="000C76E3">
      <w:pPr>
        <w:rPr>
          <w:rFonts w:ascii="Calibri" w:hAnsi="Calibri" w:cs="Calibri"/>
          <w:i/>
          <w:iCs/>
        </w:rPr>
      </w:pPr>
      <w:r w:rsidRPr="000D5340">
        <w:rPr>
          <w:rFonts w:ascii="Calibri" w:eastAsia="Segoe UI" w:hAnsi="Calibri" w:cs="Calibri"/>
          <w:i/>
          <w:iCs/>
          <w:color w:val="323130"/>
        </w:rPr>
        <w:t>“Because I've got a number of things, it's almost like, well, which one [group] to go to.</w:t>
      </w:r>
      <w:r w:rsidRPr="000D5340">
        <w:rPr>
          <w:rFonts w:ascii="Calibri" w:hAnsi="Calibri" w:cs="Calibri"/>
          <w:i/>
          <w:iCs/>
        </w:rPr>
        <w:t xml:space="preserve"> </w:t>
      </w:r>
      <w:r w:rsidRPr="000D5340">
        <w:rPr>
          <w:rFonts w:ascii="Calibri" w:eastAsia="Segoe UI" w:hAnsi="Calibri" w:cs="Calibri"/>
          <w:i/>
          <w:iCs/>
          <w:color w:val="323130"/>
        </w:rPr>
        <w:t xml:space="preserve">And the things that I have gone to </w:t>
      </w:r>
      <w:r w:rsidR="00726D61" w:rsidRPr="000D5340">
        <w:rPr>
          <w:rFonts w:ascii="Calibri" w:eastAsia="Segoe UI" w:hAnsi="Calibri" w:cs="Calibri"/>
          <w:i/>
          <w:iCs/>
          <w:color w:val="323130"/>
        </w:rPr>
        <w:t>like</w:t>
      </w:r>
      <w:r w:rsidRPr="000D5340">
        <w:rPr>
          <w:rFonts w:ascii="Calibri" w:eastAsia="Segoe UI" w:hAnsi="Calibri" w:cs="Calibri"/>
          <w:i/>
          <w:iCs/>
          <w:color w:val="323130"/>
        </w:rPr>
        <w:t xml:space="preserve"> a little bit around diabetes, I haven't found that very helpful at all.”</w:t>
      </w:r>
      <w:r w:rsidR="005633C0" w:rsidRPr="000D5340">
        <w:rPr>
          <w:rFonts w:ascii="Calibri" w:eastAsia="Segoe UI" w:hAnsi="Calibri" w:cs="Calibri"/>
          <w:i/>
          <w:iCs/>
          <w:color w:val="323130"/>
        </w:rPr>
        <w:t xml:space="preserve"> </w:t>
      </w:r>
      <w:r w:rsidRPr="000D5340">
        <w:rPr>
          <w:rFonts w:ascii="Calibri" w:eastAsia="Segoe UI" w:hAnsi="Calibri" w:cs="Calibri"/>
          <w:b/>
          <w:bCs/>
          <w:i/>
          <w:iCs/>
          <w:color w:val="323130"/>
        </w:rPr>
        <w:t>woman,</w:t>
      </w:r>
      <w:r w:rsidR="005633C0" w:rsidRPr="000D5340">
        <w:rPr>
          <w:rFonts w:ascii="Calibri" w:eastAsia="Segoe UI" w:hAnsi="Calibri" w:cs="Calibri"/>
          <w:b/>
          <w:bCs/>
          <w:i/>
          <w:iCs/>
          <w:color w:val="323130"/>
        </w:rPr>
        <w:t>59,</w:t>
      </w:r>
      <w:r w:rsidRPr="000D5340">
        <w:rPr>
          <w:rFonts w:ascii="Calibri" w:eastAsia="Segoe UI" w:hAnsi="Calibri" w:cs="Calibri"/>
          <w:b/>
          <w:bCs/>
          <w:i/>
          <w:iCs/>
          <w:color w:val="323130"/>
        </w:rPr>
        <w:t xml:space="preserve"> lives with partner</w:t>
      </w:r>
      <w:r w:rsidR="00F652EB">
        <w:rPr>
          <w:rFonts w:ascii="Calibri" w:eastAsia="Segoe UI" w:hAnsi="Calibri" w:cs="Calibri"/>
          <w:b/>
          <w:bCs/>
          <w:i/>
          <w:iCs/>
          <w:color w:val="323130"/>
        </w:rPr>
        <w:t>, working</w:t>
      </w:r>
      <w:r w:rsidR="00CB5437">
        <w:rPr>
          <w:rFonts w:ascii="Calibri" w:eastAsia="Segoe UI" w:hAnsi="Calibri" w:cs="Calibri"/>
          <w:b/>
          <w:bCs/>
          <w:i/>
          <w:iCs/>
          <w:color w:val="323130"/>
        </w:rPr>
        <w:t xml:space="preserve">, </w:t>
      </w:r>
      <w:r w:rsidR="005F3539">
        <w:rPr>
          <w:rFonts w:ascii="Calibri" w:eastAsia="Segoe UI" w:hAnsi="Calibri" w:cs="Calibri"/>
          <w:b/>
          <w:bCs/>
          <w:i/>
          <w:iCs/>
          <w:color w:val="323130"/>
        </w:rPr>
        <w:t>high</w:t>
      </w:r>
      <w:r w:rsidR="00CB5437">
        <w:rPr>
          <w:rFonts w:ascii="Calibri" w:eastAsia="Segoe UI" w:hAnsi="Calibri" w:cs="Calibri"/>
          <w:b/>
          <w:bCs/>
          <w:i/>
          <w:iCs/>
          <w:color w:val="323130"/>
        </w:rPr>
        <w:t xml:space="preserve"> SES</w:t>
      </w:r>
      <w:r w:rsidR="0052033E">
        <w:rPr>
          <w:rFonts w:ascii="Calibri" w:eastAsia="Segoe UI" w:hAnsi="Calibri" w:cs="Calibri"/>
          <w:b/>
          <w:bCs/>
          <w:i/>
          <w:iCs/>
          <w:color w:val="323130"/>
        </w:rPr>
        <w:t>, moderate disability</w:t>
      </w:r>
    </w:p>
    <w:p w14:paraId="50DCC975" w14:textId="77777777" w:rsidR="001A2154" w:rsidRPr="000C76E3" w:rsidRDefault="001A2154" w:rsidP="005E4990">
      <w:pPr>
        <w:rPr>
          <w:rStyle w:val="cf01"/>
          <w:rFonts w:ascii="Calibri" w:hAnsi="Calibri" w:cs="Calibri"/>
          <w:i/>
          <w:iCs/>
          <w:sz w:val="22"/>
          <w:szCs w:val="22"/>
        </w:rPr>
      </w:pPr>
      <w:r w:rsidRPr="000C76E3">
        <w:rPr>
          <w:rStyle w:val="cf01"/>
          <w:rFonts w:ascii="Calibri" w:hAnsi="Calibri" w:cs="Calibri"/>
          <w:i/>
          <w:iCs/>
          <w:sz w:val="22"/>
          <w:szCs w:val="22"/>
        </w:rPr>
        <w:t>Closer ties</w:t>
      </w:r>
    </w:p>
    <w:p w14:paraId="62E98BBA" w14:textId="0AE01044" w:rsidR="005C3113" w:rsidRPr="000D5340" w:rsidRDefault="00527030" w:rsidP="005E4990">
      <w:pPr>
        <w:rPr>
          <w:rStyle w:val="cf01"/>
          <w:rFonts w:ascii="Calibri" w:hAnsi="Calibri" w:cs="Calibri"/>
          <w:sz w:val="22"/>
          <w:szCs w:val="22"/>
        </w:rPr>
      </w:pPr>
      <w:r w:rsidRPr="000D5340">
        <w:rPr>
          <w:rStyle w:val="cf01"/>
          <w:rFonts w:ascii="Calibri" w:hAnsi="Calibri" w:cs="Calibri"/>
          <w:sz w:val="22"/>
          <w:szCs w:val="22"/>
        </w:rPr>
        <w:t xml:space="preserve">Participants clearly distinguished between acquaintances and </w:t>
      </w:r>
      <w:r w:rsidR="00C7689A" w:rsidRPr="000D5340">
        <w:rPr>
          <w:rStyle w:val="cf01"/>
          <w:rFonts w:ascii="Calibri" w:hAnsi="Calibri" w:cs="Calibri"/>
          <w:sz w:val="22"/>
          <w:szCs w:val="22"/>
        </w:rPr>
        <w:t xml:space="preserve">stronger social </w:t>
      </w:r>
      <w:r w:rsidR="00454F21" w:rsidRPr="000D5340">
        <w:rPr>
          <w:rStyle w:val="cf01"/>
          <w:rFonts w:ascii="Calibri" w:hAnsi="Calibri" w:cs="Calibri"/>
          <w:sz w:val="22"/>
          <w:szCs w:val="22"/>
        </w:rPr>
        <w:t>bonds</w:t>
      </w:r>
      <w:r w:rsidR="00C7689A" w:rsidRPr="000D5340">
        <w:rPr>
          <w:rStyle w:val="cf01"/>
          <w:rFonts w:ascii="Calibri" w:hAnsi="Calibri" w:cs="Calibri"/>
          <w:sz w:val="22"/>
          <w:szCs w:val="22"/>
        </w:rPr>
        <w:t xml:space="preserve">. </w:t>
      </w:r>
      <w:r w:rsidR="00C52130" w:rsidRPr="000D5340">
        <w:rPr>
          <w:rStyle w:val="cf01"/>
          <w:rFonts w:ascii="Calibri" w:hAnsi="Calibri" w:cs="Calibri"/>
          <w:sz w:val="22"/>
          <w:szCs w:val="22"/>
        </w:rPr>
        <w:t xml:space="preserve">Some participants </w:t>
      </w:r>
      <w:r w:rsidR="00785E2E" w:rsidRPr="000D5340">
        <w:rPr>
          <w:rStyle w:val="cf01"/>
          <w:rFonts w:ascii="Calibri" w:hAnsi="Calibri" w:cs="Calibri"/>
          <w:sz w:val="22"/>
          <w:szCs w:val="22"/>
        </w:rPr>
        <w:t xml:space="preserve">talked about </w:t>
      </w:r>
      <w:r w:rsidR="00470562" w:rsidRPr="000D5340">
        <w:rPr>
          <w:rStyle w:val="cf01"/>
          <w:rFonts w:ascii="Calibri" w:hAnsi="Calibri" w:cs="Calibri"/>
          <w:sz w:val="22"/>
          <w:szCs w:val="22"/>
        </w:rPr>
        <w:t xml:space="preserve">having </w:t>
      </w:r>
      <w:r w:rsidR="008C014B" w:rsidRPr="000D5340">
        <w:rPr>
          <w:rStyle w:val="cf01"/>
          <w:rFonts w:ascii="Calibri" w:hAnsi="Calibri" w:cs="Calibri"/>
          <w:sz w:val="22"/>
          <w:szCs w:val="22"/>
        </w:rPr>
        <w:t xml:space="preserve">close friends or family members </w:t>
      </w:r>
      <w:r w:rsidR="001114DD" w:rsidRPr="000D5340">
        <w:rPr>
          <w:rStyle w:val="cf01"/>
          <w:rFonts w:ascii="Calibri" w:hAnsi="Calibri" w:cs="Calibri"/>
          <w:sz w:val="22"/>
          <w:szCs w:val="22"/>
        </w:rPr>
        <w:t>who</w:t>
      </w:r>
      <w:r w:rsidR="008C014B" w:rsidRPr="000D5340">
        <w:rPr>
          <w:rStyle w:val="cf01"/>
          <w:rFonts w:ascii="Calibri" w:hAnsi="Calibri" w:cs="Calibri"/>
          <w:sz w:val="22"/>
          <w:szCs w:val="22"/>
        </w:rPr>
        <w:t xml:space="preserve"> they felt they could always rely on</w:t>
      </w:r>
      <w:r w:rsidR="00505504" w:rsidRPr="000D5340">
        <w:rPr>
          <w:rStyle w:val="cf01"/>
          <w:rFonts w:ascii="Calibri" w:hAnsi="Calibri" w:cs="Calibri"/>
          <w:sz w:val="22"/>
          <w:szCs w:val="22"/>
        </w:rPr>
        <w:t xml:space="preserve">. These </w:t>
      </w:r>
      <w:r w:rsidR="00610F93" w:rsidRPr="000D5340">
        <w:rPr>
          <w:rStyle w:val="cf01"/>
          <w:rFonts w:ascii="Calibri" w:hAnsi="Calibri" w:cs="Calibri"/>
          <w:sz w:val="22"/>
          <w:szCs w:val="22"/>
        </w:rPr>
        <w:t xml:space="preserve">relationships were a source of </w:t>
      </w:r>
      <w:r w:rsidR="00BC5802" w:rsidRPr="0023445B">
        <w:rPr>
          <w:rStyle w:val="cf01"/>
          <w:rFonts w:ascii="Calibri" w:hAnsi="Calibri" w:cs="Calibri"/>
          <w:sz w:val="22"/>
          <w:szCs w:val="22"/>
        </w:rPr>
        <w:t xml:space="preserve">tangible </w:t>
      </w:r>
      <w:r w:rsidR="00610F93" w:rsidRPr="000D5340">
        <w:rPr>
          <w:rStyle w:val="cf01"/>
          <w:rFonts w:ascii="Calibri" w:hAnsi="Calibri" w:cs="Calibri"/>
          <w:sz w:val="22"/>
          <w:szCs w:val="22"/>
        </w:rPr>
        <w:t>support</w:t>
      </w:r>
      <w:r w:rsidR="005C7EC0" w:rsidRPr="000D5340">
        <w:rPr>
          <w:rStyle w:val="cf01"/>
          <w:rFonts w:ascii="Calibri" w:hAnsi="Calibri" w:cs="Calibri"/>
          <w:sz w:val="22"/>
          <w:szCs w:val="22"/>
        </w:rPr>
        <w:t xml:space="preserve">, helping them meet their daily </w:t>
      </w:r>
      <w:r w:rsidR="008F2B50" w:rsidRPr="000D5340">
        <w:rPr>
          <w:rStyle w:val="cf01"/>
          <w:rFonts w:ascii="Calibri" w:hAnsi="Calibri" w:cs="Calibri"/>
          <w:sz w:val="22"/>
          <w:szCs w:val="22"/>
        </w:rPr>
        <w:t xml:space="preserve">health and care </w:t>
      </w:r>
      <w:r w:rsidR="00A305AD" w:rsidRPr="000D5340">
        <w:rPr>
          <w:rStyle w:val="cf01"/>
          <w:rFonts w:ascii="Calibri" w:hAnsi="Calibri" w:cs="Calibri"/>
          <w:sz w:val="22"/>
          <w:szCs w:val="22"/>
        </w:rPr>
        <w:t>needs and</w:t>
      </w:r>
      <w:r w:rsidR="008F2B50" w:rsidRPr="000D5340">
        <w:rPr>
          <w:rStyle w:val="cf01"/>
          <w:rFonts w:ascii="Calibri" w:hAnsi="Calibri" w:cs="Calibri"/>
          <w:sz w:val="22"/>
          <w:szCs w:val="22"/>
        </w:rPr>
        <w:t>/or</w:t>
      </w:r>
      <w:r w:rsidR="00A305AD" w:rsidRPr="000D5340">
        <w:rPr>
          <w:rStyle w:val="cf01"/>
          <w:rFonts w:ascii="Calibri" w:hAnsi="Calibri" w:cs="Calibri"/>
          <w:sz w:val="22"/>
          <w:szCs w:val="22"/>
        </w:rPr>
        <w:t xml:space="preserve"> running errands</w:t>
      </w:r>
      <w:r w:rsidR="00015FE7" w:rsidRPr="000D5340">
        <w:rPr>
          <w:rStyle w:val="cf01"/>
          <w:rFonts w:ascii="Calibri" w:hAnsi="Calibri" w:cs="Calibri"/>
          <w:sz w:val="22"/>
          <w:szCs w:val="22"/>
        </w:rPr>
        <w:t>, and also provid</w:t>
      </w:r>
      <w:r w:rsidR="00AE45FD" w:rsidRPr="0023445B">
        <w:rPr>
          <w:rStyle w:val="cf01"/>
          <w:rFonts w:ascii="Calibri" w:hAnsi="Calibri" w:cs="Calibri"/>
          <w:sz w:val="22"/>
          <w:szCs w:val="22"/>
        </w:rPr>
        <w:t>ing</w:t>
      </w:r>
      <w:r w:rsidR="00015FE7" w:rsidRPr="000D5340">
        <w:rPr>
          <w:rStyle w:val="cf01"/>
          <w:rFonts w:ascii="Calibri" w:hAnsi="Calibri" w:cs="Calibri"/>
          <w:sz w:val="22"/>
          <w:szCs w:val="22"/>
        </w:rPr>
        <w:t xml:space="preserve"> emotional connection. </w:t>
      </w:r>
    </w:p>
    <w:p w14:paraId="0DB70816" w14:textId="79EFD7EA" w:rsidR="00011E83" w:rsidRPr="000D5340" w:rsidRDefault="00011E83" w:rsidP="000C76E3">
      <w:pPr>
        <w:rPr>
          <w:rFonts w:ascii="Calibri" w:hAnsi="Calibri" w:cs="Calibri"/>
          <w:i/>
          <w:iCs/>
        </w:rPr>
      </w:pPr>
      <w:r w:rsidRPr="000D5340">
        <w:rPr>
          <w:rFonts w:ascii="Calibri" w:hAnsi="Calibri" w:cs="Calibri"/>
          <w:b/>
          <w:bCs/>
          <w:i/>
          <w:iCs/>
        </w:rPr>
        <w:t>“</w:t>
      </w:r>
      <w:r w:rsidR="00D02793">
        <w:rPr>
          <w:rFonts w:ascii="Calibri" w:eastAsia="Segoe UI" w:hAnsi="Calibri" w:cs="Calibri"/>
          <w:i/>
          <w:iCs/>
          <w:color w:val="323130"/>
        </w:rPr>
        <w:t>H</w:t>
      </w:r>
      <w:r w:rsidRPr="000D5340">
        <w:rPr>
          <w:rFonts w:ascii="Calibri" w:eastAsia="Segoe UI" w:hAnsi="Calibri" w:cs="Calibri"/>
          <w:i/>
          <w:iCs/>
          <w:color w:val="323130"/>
        </w:rPr>
        <w:t xml:space="preserve">e [son] comes up about twice a week unless I need him for anything. He will come and take me or do something, you know, whatever it is I want.” </w:t>
      </w:r>
      <w:r w:rsidRPr="000D5340">
        <w:rPr>
          <w:rFonts w:ascii="Calibri" w:eastAsia="Segoe UI" w:hAnsi="Calibri" w:cs="Calibri"/>
          <w:b/>
          <w:bCs/>
          <w:i/>
          <w:iCs/>
          <w:color w:val="323130"/>
        </w:rPr>
        <w:t>woman, 87, lives alone</w:t>
      </w:r>
      <w:r w:rsidR="00F652EB">
        <w:rPr>
          <w:rFonts w:ascii="Calibri" w:eastAsia="Segoe UI" w:hAnsi="Calibri" w:cs="Calibri"/>
          <w:b/>
          <w:bCs/>
          <w:i/>
          <w:iCs/>
          <w:color w:val="323130"/>
        </w:rPr>
        <w:t>, retired</w:t>
      </w:r>
      <w:r w:rsidR="0052033E">
        <w:rPr>
          <w:rFonts w:ascii="Calibri" w:eastAsia="Segoe UI" w:hAnsi="Calibri" w:cs="Calibri"/>
          <w:b/>
          <w:bCs/>
          <w:i/>
          <w:iCs/>
          <w:color w:val="323130"/>
        </w:rPr>
        <w:t>,</w:t>
      </w:r>
      <w:r w:rsidR="007C7417">
        <w:rPr>
          <w:rFonts w:ascii="Calibri" w:eastAsia="Segoe UI" w:hAnsi="Calibri" w:cs="Calibri"/>
          <w:b/>
          <w:bCs/>
          <w:i/>
          <w:iCs/>
          <w:color w:val="323130"/>
        </w:rPr>
        <w:t xml:space="preserve"> high</w:t>
      </w:r>
      <w:r w:rsidR="007718E4">
        <w:rPr>
          <w:rFonts w:ascii="Calibri" w:eastAsia="Segoe UI" w:hAnsi="Calibri" w:cs="Calibri"/>
          <w:b/>
          <w:bCs/>
          <w:i/>
          <w:iCs/>
          <w:color w:val="323130"/>
        </w:rPr>
        <w:t>er</w:t>
      </w:r>
      <w:r w:rsidR="007C7417">
        <w:rPr>
          <w:rFonts w:ascii="Calibri" w:eastAsia="Segoe UI" w:hAnsi="Calibri" w:cs="Calibri"/>
          <w:b/>
          <w:bCs/>
          <w:i/>
          <w:iCs/>
          <w:color w:val="323130"/>
        </w:rPr>
        <w:t xml:space="preserve"> SES, severe disability</w:t>
      </w:r>
    </w:p>
    <w:p w14:paraId="41BDEB4A" w14:textId="1149A27B" w:rsidR="00011E83" w:rsidRPr="000D5340" w:rsidRDefault="00011E83" w:rsidP="005E4990">
      <w:pPr>
        <w:rPr>
          <w:rFonts w:ascii="Calibri" w:eastAsia="Segoe UI" w:hAnsi="Calibri" w:cs="Calibri"/>
          <w:i/>
          <w:iCs/>
          <w:color w:val="323130"/>
        </w:rPr>
      </w:pPr>
      <w:r w:rsidRPr="000D5340">
        <w:rPr>
          <w:rFonts w:ascii="Calibri" w:hAnsi="Calibri" w:cs="Calibri"/>
          <w:b/>
          <w:bCs/>
          <w:i/>
          <w:iCs/>
        </w:rPr>
        <w:t>“</w:t>
      </w:r>
      <w:r w:rsidRPr="000D5340">
        <w:rPr>
          <w:rFonts w:ascii="Calibri" w:hAnsi="Calibri" w:cs="Calibri"/>
          <w:i/>
          <w:iCs/>
        </w:rPr>
        <w:t>I’m now left with two good friends.</w:t>
      </w:r>
      <w:r w:rsidR="00542D7B" w:rsidRPr="0023445B">
        <w:rPr>
          <w:rFonts w:ascii="Calibri" w:hAnsi="Calibri" w:cs="Calibri"/>
          <w:i/>
          <w:iCs/>
        </w:rPr>
        <w:t>.</w:t>
      </w:r>
      <w:r w:rsidRPr="000D5340">
        <w:rPr>
          <w:rFonts w:ascii="Calibri" w:hAnsi="Calibri" w:cs="Calibri"/>
          <w:i/>
          <w:iCs/>
        </w:rPr>
        <w:t>.</w:t>
      </w:r>
      <w:r w:rsidR="00542D7B" w:rsidRPr="0023445B">
        <w:rPr>
          <w:rFonts w:ascii="Calibri" w:hAnsi="Calibri" w:cs="Calibri"/>
          <w:i/>
          <w:iCs/>
        </w:rPr>
        <w:t xml:space="preserve"> </w:t>
      </w:r>
      <w:r w:rsidRPr="000D5340">
        <w:rPr>
          <w:rFonts w:ascii="Calibri" w:eastAsia="Segoe UI" w:hAnsi="Calibri" w:cs="Calibri"/>
          <w:i/>
          <w:iCs/>
          <w:color w:val="323130"/>
        </w:rPr>
        <w:t xml:space="preserve">they'll do anything for me, you know …they'll be across here in no time at all to do anything for me. </w:t>
      </w:r>
      <w:r w:rsidR="00AA24BB">
        <w:rPr>
          <w:rFonts w:ascii="Calibri" w:eastAsia="Segoe UI" w:hAnsi="Calibri" w:cs="Calibri"/>
          <w:i/>
          <w:iCs/>
          <w:color w:val="323130"/>
        </w:rPr>
        <w:t>[Friend]</w:t>
      </w:r>
      <w:r w:rsidRPr="000D5340">
        <w:rPr>
          <w:rFonts w:ascii="Calibri" w:eastAsia="Segoe UI" w:hAnsi="Calibri" w:cs="Calibri"/>
          <w:i/>
          <w:iCs/>
          <w:color w:val="323130"/>
        </w:rPr>
        <w:t xml:space="preserve"> brought me a meal across.” </w:t>
      </w:r>
      <w:r w:rsidRPr="000D5340">
        <w:rPr>
          <w:rFonts w:ascii="Calibri" w:eastAsia="Segoe UI" w:hAnsi="Calibri" w:cs="Calibri"/>
          <w:b/>
          <w:bCs/>
          <w:i/>
          <w:iCs/>
          <w:color w:val="323130"/>
        </w:rPr>
        <w:t>man, 72, lives alone</w:t>
      </w:r>
      <w:r w:rsidR="00F652EB">
        <w:rPr>
          <w:rFonts w:ascii="Calibri" w:eastAsia="Segoe UI" w:hAnsi="Calibri" w:cs="Calibri"/>
          <w:b/>
          <w:bCs/>
          <w:i/>
          <w:iCs/>
          <w:color w:val="323130"/>
        </w:rPr>
        <w:t>, retired</w:t>
      </w:r>
      <w:r w:rsidR="007C7417">
        <w:rPr>
          <w:rFonts w:ascii="Calibri" w:eastAsia="Segoe UI" w:hAnsi="Calibri" w:cs="Calibri"/>
          <w:b/>
          <w:bCs/>
          <w:i/>
          <w:iCs/>
          <w:color w:val="323130"/>
        </w:rPr>
        <w:t xml:space="preserve">, </w:t>
      </w:r>
      <w:r w:rsidR="00FE2FAF">
        <w:rPr>
          <w:rFonts w:ascii="Calibri" w:eastAsia="Segoe UI" w:hAnsi="Calibri" w:cs="Calibri"/>
          <w:b/>
          <w:bCs/>
          <w:i/>
          <w:iCs/>
          <w:color w:val="323130"/>
        </w:rPr>
        <w:t>lower SES</w:t>
      </w:r>
      <w:r w:rsidR="00814456">
        <w:rPr>
          <w:rFonts w:ascii="Calibri" w:eastAsia="Segoe UI" w:hAnsi="Calibri" w:cs="Calibri"/>
          <w:b/>
          <w:bCs/>
          <w:i/>
          <w:iCs/>
          <w:color w:val="323130"/>
        </w:rPr>
        <w:t xml:space="preserve">, </w:t>
      </w:r>
      <w:r w:rsidR="00F73D90">
        <w:rPr>
          <w:rFonts w:ascii="Calibri" w:eastAsia="Segoe UI" w:hAnsi="Calibri" w:cs="Calibri"/>
          <w:b/>
          <w:bCs/>
          <w:i/>
          <w:iCs/>
          <w:color w:val="323130"/>
        </w:rPr>
        <w:t>moderate disability</w:t>
      </w:r>
    </w:p>
    <w:p w14:paraId="3CE5E8DC" w14:textId="2E39C355" w:rsidR="00B55AE0" w:rsidRPr="000D5340" w:rsidRDefault="00B55AE0" w:rsidP="005E4990">
      <w:pPr>
        <w:rPr>
          <w:rFonts w:ascii="Calibri" w:hAnsi="Calibri" w:cs="Calibri"/>
          <w:i/>
          <w:iCs/>
        </w:rPr>
      </w:pPr>
      <w:r w:rsidRPr="000D5340">
        <w:rPr>
          <w:rFonts w:ascii="Calibri" w:eastAsia="Segoe UI" w:hAnsi="Calibri" w:cs="Calibri"/>
          <w:i/>
          <w:iCs/>
          <w:color w:val="323130"/>
        </w:rPr>
        <w:t>“</w:t>
      </w:r>
      <w:r w:rsidRPr="000D5340">
        <w:rPr>
          <w:rFonts w:ascii="Calibri" w:hAnsi="Calibri" w:cs="Calibri"/>
          <w:i/>
          <w:iCs/>
        </w:rPr>
        <w:t>When I'm feeling low, or whatever, she's there. I just have to contact her, and she'll either come over, she does live quite a way from me..</w:t>
      </w:r>
      <w:r w:rsidR="00542D7B" w:rsidRPr="000D5340">
        <w:rPr>
          <w:rFonts w:ascii="Calibri" w:hAnsi="Calibri" w:cs="Calibri"/>
          <w:i/>
          <w:iCs/>
        </w:rPr>
        <w:t xml:space="preserve"> </w:t>
      </w:r>
      <w:r w:rsidRPr="000D5340">
        <w:rPr>
          <w:rFonts w:ascii="Calibri" w:hAnsi="Calibri" w:cs="Calibri"/>
          <w:i/>
          <w:iCs/>
        </w:rPr>
        <w:t xml:space="preserve">She'll drop everything to come to me if I'm desperate. So, that's </w:t>
      </w:r>
      <w:r w:rsidRPr="000D5340">
        <w:rPr>
          <w:rFonts w:ascii="Calibri" w:hAnsi="Calibri" w:cs="Calibri"/>
          <w:i/>
          <w:iCs/>
        </w:rPr>
        <w:lastRenderedPageBreak/>
        <w:t xml:space="preserve">been really helpful. My children, one of them runs around after me, takes me to the hospital appointments” </w:t>
      </w:r>
      <w:r w:rsidRPr="000D5340">
        <w:rPr>
          <w:rFonts w:ascii="Calibri" w:hAnsi="Calibri" w:cs="Calibri"/>
          <w:b/>
          <w:bCs/>
          <w:i/>
          <w:iCs/>
        </w:rPr>
        <w:t>woman, 65, lives alone</w:t>
      </w:r>
      <w:r w:rsidR="00F652EB">
        <w:rPr>
          <w:rFonts w:ascii="Calibri" w:hAnsi="Calibri" w:cs="Calibri"/>
          <w:b/>
          <w:bCs/>
          <w:i/>
          <w:iCs/>
        </w:rPr>
        <w:t>, retired</w:t>
      </w:r>
      <w:r w:rsidR="00F73D90">
        <w:rPr>
          <w:rFonts w:ascii="Calibri" w:hAnsi="Calibri" w:cs="Calibri"/>
          <w:b/>
          <w:bCs/>
          <w:i/>
          <w:iCs/>
        </w:rPr>
        <w:t>, lower SES, moderate disability</w:t>
      </w:r>
    </w:p>
    <w:p w14:paraId="5DF90829" w14:textId="4D7428CB" w:rsidR="00C7161D" w:rsidRDefault="00220694" w:rsidP="005E4990">
      <w:pPr>
        <w:rPr>
          <w:rStyle w:val="cf01"/>
          <w:rFonts w:ascii="Calibri" w:hAnsi="Calibri" w:cs="Calibri"/>
          <w:i/>
          <w:iCs/>
          <w:sz w:val="22"/>
          <w:szCs w:val="22"/>
          <w:u w:val="single"/>
        </w:rPr>
      </w:pPr>
      <w:r>
        <w:rPr>
          <w:rStyle w:val="cf01"/>
          <w:rFonts w:ascii="Calibri" w:hAnsi="Calibri" w:cs="Calibri"/>
          <w:sz w:val="22"/>
          <w:szCs w:val="22"/>
        </w:rPr>
        <w:t xml:space="preserve">The </w:t>
      </w:r>
      <w:r w:rsidR="0078370C">
        <w:rPr>
          <w:rStyle w:val="cf01"/>
          <w:rFonts w:ascii="Calibri" w:hAnsi="Calibri" w:cs="Calibri"/>
          <w:sz w:val="22"/>
          <w:szCs w:val="22"/>
        </w:rPr>
        <w:t xml:space="preserve">value of diverse relationships was </w:t>
      </w:r>
      <w:r w:rsidR="007F6C56">
        <w:rPr>
          <w:rStyle w:val="cf01"/>
          <w:rFonts w:ascii="Calibri" w:hAnsi="Calibri" w:cs="Calibri"/>
          <w:sz w:val="22"/>
          <w:szCs w:val="22"/>
        </w:rPr>
        <w:t xml:space="preserve">reported </w:t>
      </w:r>
      <w:r w:rsidR="00557369">
        <w:rPr>
          <w:rStyle w:val="cf01"/>
          <w:rFonts w:ascii="Calibri" w:hAnsi="Calibri" w:cs="Calibri"/>
          <w:sz w:val="22"/>
          <w:szCs w:val="22"/>
        </w:rPr>
        <w:t xml:space="preserve">across </w:t>
      </w:r>
      <w:r w:rsidR="00DD40C9">
        <w:rPr>
          <w:rStyle w:val="cf01"/>
          <w:rFonts w:ascii="Calibri" w:hAnsi="Calibri" w:cs="Calibri"/>
          <w:sz w:val="22"/>
          <w:szCs w:val="22"/>
        </w:rPr>
        <w:t xml:space="preserve">different </w:t>
      </w:r>
      <w:r w:rsidR="00A9149D">
        <w:rPr>
          <w:rStyle w:val="cf01"/>
          <w:rFonts w:ascii="Calibri" w:hAnsi="Calibri" w:cs="Calibri"/>
          <w:sz w:val="22"/>
          <w:szCs w:val="22"/>
        </w:rPr>
        <w:t>socio</w:t>
      </w:r>
      <w:r w:rsidR="00117F69">
        <w:rPr>
          <w:rStyle w:val="cf01"/>
          <w:rFonts w:ascii="Calibri" w:hAnsi="Calibri" w:cs="Calibri"/>
          <w:sz w:val="22"/>
          <w:szCs w:val="22"/>
        </w:rPr>
        <w:t>demograph</w:t>
      </w:r>
      <w:r w:rsidR="00A9149D">
        <w:rPr>
          <w:rStyle w:val="cf01"/>
          <w:rFonts w:ascii="Calibri" w:hAnsi="Calibri" w:cs="Calibri"/>
          <w:sz w:val="22"/>
          <w:szCs w:val="22"/>
        </w:rPr>
        <w:t>ic [</w:t>
      </w:r>
      <w:r w:rsidR="00DD40C9">
        <w:rPr>
          <w:rStyle w:val="cf01"/>
          <w:rFonts w:ascii="Calibri" w:hAnsi="Calibri" w:cs="Calibri"/>
          <w:sz w:val="22"/>
          <w:szCs w:val="22"/>
        </w:rPr>
        <w:t>age (</w:t>
      </w:r>
      <w:r w:rsidR="000A464F">
        <w:rPr>
          <w:rStyle w:val="cf01"/>
          <w:rFonts w:ascii="Calibri" w:hAnsi="Calibri" w:cs="Calibri"/>
          <w:sz w:val="22"/>
          <w:szCs w:val="22"/>
        </w:rPr>
        <w:t>&lt;65 vs ≥65 years</w:t>
      </w:r>
      <w:r w:rsidR="00784D76">
        <w:rPr>
          <w:rStyle w:val="cf01"/>
          <w:rFonts w:ascii="Calibri" w:hAnsi="Calibri" w:cs="Calibri"/>
          <w:sz w:val="22"/>
          <w:szCs w:val="22"/>
        </w:rPr>
        <w:t xml:space="preserve">), </w:t>
      </w:r>
      <w:r w:rsidR="0016760D">
        <w:rPr>
          <w:rStyle w:val="cf01"/>
          <w:rFonts w:ascii="Calibri" w:hAnsi="Calibri" w:cs="Calibri"/>
          <w:sz w:val="22"/>
          <w:szCs w:val="22"/>
        </w:rPr>
        <w:t>area deprivation</w:t>
      </w:r>
      <w:r w:rsidR="00D831AF">
        <w:rPr>
          <w:rStyle w:val="cf01"/>
          <w:rFonts w:ascii="Calibri" w:hAnsi="Calibri" w:cs="Calibri"/>
          <w:sz w:val="22"/>
          <w:szCs w:val="22"/>
        </w:rPr>
        <w:t xml:space="preserve"> and</w:t>
      </w:r>
      <w:r w:rsidR="00180E38">
        <w:rPr>
          <w:rStyle w:val="cf01"/>
          <w:rFonts w:ascii="Calibri" w:hAnsi="Calibri" w:cs="Calibri"/>
          <w:sz w:val="22"/>
          <w:szCs w:val="22"/>
        </w:rPr>
        <w:t xml:space="preserve"> </w:t>
      </w:r>
      <w:r w:rsidR="007D59D7">
        <w:rPr>
          <w:rStyle w:val="cf01"/>
          <w:rFonts w:ascii="Calibri" w:hAnsi="Calibri" w:cs="Calibri"/>
          <w:sz w:val="22"/>
          <w:szCs w:val="22"/>
        </w:rPr>
        <w:t>retirement</w:t>
      </w:r>
      <w:r w:rsidR="00D831AF">
        <w:rPr>
          <w:rStyle w:val="cf01"/>
          <w:rFonts w:ascii="Calibri" w:hAnsi="Calibri" w:cs="Calibri"/>
          <w:sz w:val="22"/>
          <w:szCs w:val="22"/>
        </w:rPr>
        <w:t xml:space="preserve"> </w:t>
      </w:r>
      <w:r w:rsidR="00703D7E">
        <w:rPr>
          <w:rStyle w:val="cf01"/>
          <w:rFonts w:ascii="Calibri" w:hAnsi="Calibri" w:cs="Calibri"/>
          <w:sz w:val="22"/>
          <w:szCs w:val="22"/>
        </w:rPr>
        <w:t>status] groups, duration</w:t>
      </w:r>
      <w:r w:rsidR="0016760D">
        <w:rPr>
          <w:rStyle w:val="cf01"/>
          <w:rFonts w:ascii="Calibri" w:hAnsi="Calibri" w:cs="Calibri"/>
          <w:sz w:val="22"/>
          <w:szCs w:val="22"/>
        </w:rPr>
        <w:t xml:space="preserve"> (</w:t>
      </w:r>
      <w:r w:rsidR="00763CDA">
        <w:rPr>
          <w:rStyle w:val="cf01"/>
          <w:rFonts w:ascii="Calibri" w:hAnsi="Calibri" w:cs="Calibri"/>
          <w:sz w:val="22"/>
          <w:szCs w:val="22"/>
        </w:rPr>
        <w:t>&lt;5 vs ≥5 years)</w:t>
      </w:r>
      <w:r w:rsidR="009D0D50">
        <w:rPr>
          <w:rStyle w:val="cf01"/>
          <w:rFonts w:ascii="Calibri" w:hAnsi="Calibri" w:cs="Calibri"/>
          <w:sz w:val="22"/>
          <w:szCs w:val="22"/>
        </w:rPr>
        <w:t xml:space="preserve"> of MLTC, </w:t>
      </w:r>
      <w:r w:rsidR="00126F90">
        <w:rPr>
          <w:rStyle w:val="cf01"/>
          <w:rFonts w:ascii="Calibri" w:hAnsi="Calibri" w:cs="Calibri"/>
          <w:sz w:val="22"/>
          <w:szCs w:val="22"/>
        </w:rPr>
        <w:t>degree of disability</w:t>
      </w:r>
      <w:r w:rsidR="009D0D50">
        <w:rPr>
          <w:rStyle w:val="cf01"/>
          <w:rFonts w:ascii="Calibri" w:hAnsi="Calibri" w:cs="Calibri"/>
          <w:sz w:val="22"/>
          <w:szCs w:val="22"/>
        </w:rPr>
        <w:t>, and</w:t>
      </w:r>
      <w:r w:rsidR="00A25320">
        <w:rPr>
          <w:rStyle w:val="cf01"/>
          <w:rFonts w:ascii="Calibri" w:hAnsi="Calibri" w:cs="Calibri"/>
          <w:sz w:val="22"/>
          <w:szCs w:val="22"/>
        </w:rPr>
        <w:t xml:space="preserve"> </w:t>
      </w:r>
      <w:r w:rsidR="00763CDA">
        <w:rPr>
          <w:rStyle w:val="cf01"/>
          <w:rFonts w:ascii="Calibri" w:hAnsi="Calibri" w:cs="Calibri"/>
          <w:sz w:val="22"/>
          <w:szCs w:val="22"/>
        </w:rPr>
        <w:t>prese</w:t>
      </w:r>
      <w:r w:rsidR="00894434">
        <w:rPr>
          <w:rStyle w:val="cf01"/>
          <w:rFonts w:ascii="Calibri" w:hAnsi="Calibri" w:cs="Calibri"/>
          <w:sz w:val="22"/>
          <w:szCs w:val="22"/>
        </w:rPr>
        <w:t xml:space="preserve">nce of </w:t>
      </w:r>
      <w:r w:rsidR="004C3FE8">
        <w:rPr>
          <w:rStyle w:val="cf01"/>
          <w:rFonts w:ascii="Calibri" w:hAnsi="Calibri" w:cs="Calibri"/>
          <w:sz w:val="22"/>
          <w:szCs w:val="22"/>
        </w:rPr>
        <w:t xml:space="preserve">strong </w:t>
      </w:r>
      <w:r w:rsidR="00A25320">
        <w:rPr>
          <w:rStyle w:val="cf01"/>
          <w:rFonts w:ascii="Calibri" w:hAnsi="Calibri" w:cs="Calibri"/>
          <w:sz w:val="22"/>
          <w:szCs w:val="22"/>
        </w:rPr>
        <w:t xml:space="preserve">social </w:t>
      </w:r>
      <w:r w:rsidR="00894434">
        <w:rPr>
          <w:rStyle w:val="cf01"/>
          <w:rFonts w:ascii="Calibri" w:hAnsi="Calibri" w:cs="Calibri"/>
          <w:sz w:val="22"/>
          <w:szCs w:val="22"/>
        </w:rPr>
        <w:t>ties</w:t>
      </w:r>
      <w:r w:rsidR="00DE4317">
        <w:rPr>
          <w:rStyle w:val="cf01"/>
          <w:rFonts w:ascii="Calibri" w:hAnsi="Calibri" w:cs="Calibri"/>
          <w:sz w:val="22"/>
          <w:szCs w:val="22"/>
        </w:rPr>
        <w:t xml:space="preserve"> (</w:t>
      </w:r>
      <w:r w:rsidR="00903BF3">
        <w:rPr>
          <w:rStyle w:val="cf01"/>
          <w:rFonts w:ascii="Calibri" w:hAnsi="Calibri" w:cs="Calibri"/>
          <w:sz w:val="22"/>
          <w:szCs w:val="22"/>
        </w:rPr>
        <w:t xml:space="preserve">Supplementary </w:t>
      </w:r>
      <w:r w:rsidR="00DE4317">
        <w:rPr>
          <w:rStyle w:val="cf01"/>
          <w:rFonts w:ascii="Calibri" w:hAnsi="Calibri" w:cs="Calibri"/>
          <w:sz w:val="22"/>
          <w:szCs w:val="22"/>
        </w:rPr>
        <w:t xml:space="preserve">Table </w:t>
      </w:r>
      <w:r w:rsidR="006105BA">
        <w:rPr>
          <w:rStyle w:val="cf01"/>
          <w:rFonts w:ascii="Calibri" w:hAnsi="Calibri" w:cs="Calibri"/>
          <w:sz w:val="22"/>
          <w:szCs w:val="22"/>
        </w:rPr>
        <w:t>2</w:t>
      </w:r>
      <w:r w:rsidR="00DE4317">
        <w:rPr>
          <w:rStyle w:val="cf01"/>
          <w:rFonts w:ascii="Calibri" w:hAnsi="Calibri" w:cs="Calibri"/>
          <w:sz w:val="22"/>
          <w:szCs w:val="22"/>
        </w:rPr>
        <w:t>)</w:t>
      </w:r>
      <w:r w:rsidR="009D0D50">
        <w:rPr>
          <w:rStyle w:val="cf01"/>
          <w:rFonts w:ascii="Calibri" w:hAnsi="Calibri" w:cs="Calibri"/>
          <w:sz w:val="22"/>
          <w:szCs w:val="22"/>
        </w:rPr>
        <w:t xml:space="preserve">. </w:t>
      </w:r>
      <w:r w:rsidR="001762D7">
        <w:rPr>
          <w:rStyle w:val="cf01"/>
          <w:rFonts w:ascii="Calibri" w:hAnsi="Calibri" w:cs="Calibri"/>
          <w:sz w:val="22"/>
          <w:szCs w:val="22"/>
        </w:rPr>
        <w:t>T</w:t>
      </w:r>
      <w:r w:rsidR="00100B2C">
        <w:rPr>
          <w:rStyle w:val="cf01"/>
          <w:rFonts w:ascii="Calibri" w:hAnsi="Calibri" w:cs="Calibri"/>
          <w:sz w:val="22"/>
          <w:szCs w:val="22"/>
        </w:rPr>
        <w:t>hose</w:t>
      </w:r>
      <w:r w:rsidR="00C96852">
        <w:rPr>
          <w:rStyle w:val="cf01"/>
          <w:rFonts w:ascii="Calibri" w:hAnsi="Calibri" w:cs="Calibri"/>
          <w:sz w:val="22"/>
          <w:szCs w:val="22"/>
        </w:rPr>
        <w:t xml:space="preserve"> who were </w:t>
      </w:r>
      <w:r w:rsidR="0092259E">
        <w:rPr>
          <w:rStyle w:val="cf01"/>
          <w:rFonts w:ascii="Calibri" w:hAnsi="Calibri" w:cs="Calibri"/>
          <w:sz w:val="22"/>
          <w:szCs w:val="22"/>
        </w:rPr>
        <w:t>older</w:t>
      </w:r>
      <w:r w:rsidR="004E0916">
        <w:rPr>
          <w:rStyle w:val="cf01"/>
          <w:rFonts w:ascii="Calibri" w:hAnsi="Calibri" w:cs="Calibri"/>
          <w:sz w:val="22"/>
          <w:szCs w:val="22"/>
        </w:rPr>
        <w:t xml:space="preserve">, </w:t>
      </w:r>
      <w:r w:rsidR="00C96852">
        <w:rPr>
          <w:rStyle w:val="cf01"/>
          <w:rFonts w:ascii="Calibri" w:hAnsi="Calibri" w:cs="Calibri"/>
          <w:sz w:val="22"/>
          <w:szCs w:val="22"/>
        </w:rPr>
        <w:t>retired</w:t>
      </w:r>
      <w:r w:rsidR="007D57CA">
        <w:rPr>
          <w:rStyle w:val="cf01"/>
          <w:rFonts w:ascii="Calibri" w:hAnsi="Calibri" w:cs="Calibri"/>
          <w:sz w:val="22"/>
          <w:szCs w:val="22"/>
        </w:rPr>
        <w:t xml:space="preserve"> or</w:t>
      </w:r>
      <w:r w:rsidR="00C96852">
        <w:rPr>
          <w:rStyle w:val="cf01"/>
          <w:rFonts w:ascii="Calibri" w:hAnsi="Calibri" w:cs="Calibri"/>
          <w:sz w:val="22"/>
          <w:szCs w:val="22"/>
        </w:rPr>
        <w:t xml:space="preserve"> </w:t>
      </w:r>
      <w:r w:rsidR="002559C2">
        <w:rPr>
          <w:rStyle w:val="cf01"/>
          <w:rFonts w:ascii="Calibri" w:hAnsi="Calibri" w:cs="Calibri"/>
          <w:sz w:val="22"/>
          <w:szCs w:val="22"/>
        </w:rPr>
        <w:t>had limited social ties</w:t>
      </w:r>
      <w:r w:rsidR="007D57CA">
        <w:rPr>
          <w:rStyle w:val="cf01"/>
          <w:rFonts w:ascii="Calibri" w:hAnsi="Calibri" w:cs="Calibri"/>
          <w:sz w:val="22"/>
          <w:szCs w:val="22"/>
        </w:rPr>
        <w:t xml:space="preserve"> </w:t>
      </w:r>
      <w:r w:rsidR="004E0916">
        <w:rPr>
          <w:rStyle w:val="cf01"/>
          <w:rFonts w:ascii="Calibri" w:hAnsi="Calibri" w:cs="Calibri"/>
          <w:sz w:val="22"/>
          <w:szCs w:val="22"/>
        </w:rPr>
        <w:t>appeared to rely</w:t>
      </w:r>
      <w:r w:rsidR="007D57CA">
        <w:rPr>
          <w:rStyle w:val="cf01"/>
          <w:rFonts w:ascii="Calibri" w:hAnsi="Calibri" w:cs="Calibri"/>
          <w:sz w:val="22"/>
          <w:szCs w:val="22"/>
        </w:rPr>
        <w:t xml:space="preserve"> more on </w:t>
      </w:r>
      <w:r w:rsidR="009C15CD">
        <w:rPr>
          <w:rStyle w:val="cf01"/>
          <w:rFonts w:ascii="Calibri" w:hAnsi="Calibri" w:cs="Calibri"/>
          <w:sz w:val="22"/>
          <w:szCs w:val="22"/>
        </w:rPr>
        <w:t>acquaintances</w:t>
      </w:r>
      <w:r w:rsidR="004E0916">
        <w:rPr>
          <w:rStyle w:val="cf01"/>
          <w:rFonts w:ascii="Calibri" w:hAnsi="Calibri" w:cs="Calibri"/>
          <w:sz w:val="22"/>
          <w:szCs w:val="22"/>
        </w:rPr>
        <w:t xml:space="preserve">/social groups to </w:t>
      </w:r>
      <w:r w:rsidR="000265DB">
        <w:rPr>
          <w:rStyle w:val="cf01"/>
          <w:rFonts w:ascii="Calibri" w:hAnsi="Calibri" w:cs="Calibri"/>
          <w:sz w:val="22"/>
          <w:szCs w:val="22"/>
        </w:rPr>
        <w:t>reduce feelings of loneliness</w:t>
      </w:r>
      <w:r w:rsidR="00512FF0">
        <w:rPr>
          <w:rStyle w:val="cf01"/>
          <w:rFonts w:ascii="Calibri" w:hAnsi="Calibri" w:cs="Calibri"/>
          <w:sz w:val="22"/>
          <w:szCs w:val="22"/>
        </w:rPr>
        <w:t xml:space="preserve"> or social isolation</w:t>
      </w:r>
      <w:r w:rsidR="001762D7">
        <w:rPr>
          <w:rStyle w:val="cf01"/>
          <w:rFonts w:ascii="Calibri" w:hAnsi="Calibri" w:cs="Calibri"/>
          <w:sz w:val="22"/>
          <w:szCs w:val="22"/>
        </w:rPr>
        <w:t xml:space="preserve"> compared to participants who were younger, working and with larger social networks</w:t>
      </w:r>
      <w:r w:rsidR="007A733A">
        <w:rPr>
          <w:rStyle w:val="cf01"/>
          <w:rFonts w:ascii="Calibri" w:hAnsi="Calibri" w:cs="Calibri"/>
          <w:sz w:val="22"/>
          <w:szCs w:val="22"/>
        </w:rPr>
        <w:t>.</w:t>
      </w:r>
      <w:r w:rsidR="00C7161D">
        <w:rPr>
          <w:rStyle w:val="cf01"/>
          <w:rFonts w:ascii="Calibri" w:hAnsi="Calibri" w:cs="Calibri"/>
          <w:sz w:val="22"/>
          <w:szCs w:val="22"/>
        </w:rPr>
        <w:t xml:space="preserve"> </w:t>
      </w:r>
      <w:r w:rsidR="001762D7">
        <w:rPr>
          <w:rStyle w:val="cf01"/>
          <w:rFonts w:ascii="Calibri" w:hAnsi="Calibri" w:cs="Calibri"/>
          <w:sz w:val="22"/>
          <w:szCs w:val="22"/>
        </w:rPr>
        <w:t>Participants</w:t>
      </w:r>
      <w:r w:rsidR="00C7161D">
        <w:rPr>
          <w:rStyle w:val="cf01"/>
          <w:rFonts w:ascii="Calibri" w:hAnsi="Calibri" w:cs="Calibri"/>
          <w:sz w:val="22"/>
          <w:szCs w:val="22"/>
        </w:rPr>
        <w:t xml:space="preserve"> who were older or with</w:t>
      </w:r>
      <w:r w:rsidR="002A2163">
        <w:rPr>
          <w:rStyle w:val="cf01"/>
          <w:rFonts w:ascii="Calibri" w:hAnsi="Calibri" w:cs="Calibri"/>
          <w:sz w:val="22"/>
          <w:szCs w:val="22"/>
        </w:rPr>
        <w:t xml:space="preserve"> more severe disability</w:t>
      </w:r>
      <w:r w:rsidR="003159CD">
        <w:rPr>
          <w:rStyle w:val="cf01"/>
          <w:rFonts w:ascii="Calibri" w:hAnsi="Calibri" w:cs="Calibri"/>
          <w:sz w:val="22"/>
          <w:szCs w:val="22"/>
        </w:rPr>
        <w:t xml:space="preserve"> described </w:t>
      </w:r>
      <w:r w:rsidR="00B56C10">
        <w:rPr>
          <w:rStyle w:val="cf01"/>
          <w:rFonts w:ascii="Calibri" w:hAnsi="Calibri" w:cs="Calibri"/>
          <w:sz w:val="22"/>
          <w:szCs w:val="22"/>
        </w:rPr>
        <w:t xml:space="preserve">needing both </w:t>
      </w:r>
      <w:r w:rsidR="00DD6881">
        <w:rPr>
          <w:rStyle w:val="cf01"/>
          <w:rFonts w:ascii="Calibri" w:hAnsi="Calibri" w:cs="Calibri"/>
          <w:sz w:val="22"/>
          <w:szCs w:val="22"/>
        </w:rPr>
        <w:t>ph</w:t>
      </w:r>
      <w:r w:rsidR="007E3A60">
        <w:rPr>
          <w:rStyle w:val="cf01"/>
          <w:rFonts w:ascii="Calibri" w:hAnsi="Calibri" w:cs="Calibri"/>
          <w:sz w:val="22"/>
          <w:szCs w:val="22"/>
        </w:rPr>
        <w:t>ysical and mental support</w:t>
      </w:r>
      <w:r w:rsidR="00422789">
        <w:rPr>
          <w:rStyle w:val="cf01"/>
          <w:rFonts w:ascii="Calibri" w:hAnsi="Calibri" w:cs="Calibri"/>
          <w:sz w:val="22"/>
          <w:szCs w:val="22"/>
        </w:rPr>
        <w:t xml:space="preserve"> from closer ties</w:t>
      </w:r>
      <w:r w:rsidR="002039C5">
        <w:rPr>
          <w:rStyle w:val="cf01"/>
          <w:rFonts w:ascii="Calibri" w:hAnsi="Calibri" w:cs="Calibri"/>
          <w:sz w:val="22"/>
          <w:szCs w:val="22"/>
        </w:rPr>
        <w:t>,</w:t>
      </w:r>
      <w:r w:rsidR="001762D7">
        <w:rPr>
          <w:rStyle w:val="cf01"/>
          <w:rFonts w:ascii="Calibri" w:hAnsi="Calibri" w:cs="Calibri"/>
          <w:sz w:val="22"/>
          <w:szCs w:val="22"/>
        </w:rPr>
        <w:t xml:space="preserve"> </w:t>
      </w:r>
      <w:r w:rsidR="00E87AD6">
        <w:rPr>
          <w:rStyle w:val="cf01"/>
          <w:rFonts w:ascii="Calibri" w:hAnsi="Calibri" w:cs="Calibri"/>
          <w:sz w:val="22"/>
          <w:szCs w:val="22"/>
        </w:rPr>
        <w:t>whereas younger</w:t>
      </w:r>
      <w:r w:rsidR="007E3A60">
        <w:rPr>
          <w:rStyle w:val="cf01"/>
          <w:rFonts w:ascii="Calibri" w:hAnsi="Calibri" w:cs="Calibri"/>
          <w:sz w:val="22"/>
          <w:szCs w:val="22"/>
        </w:rPr>
        <w:t xml:space="preserve"> </w:t>
      </w:r>
      <w:r w:rsidR="001762D7">
        <w:rPr>
          <w:rStyle w:val="cf01"/>
          <w:rFonts w:ascii="Calibri" w:hAnsi="Calibri" w:cs="Calibri"/>
          <w:sz w:val="22"/>
          <w:szCs w:val="22"/>
        </w:rPr>
        <w:t>participants</w:t>
      </w:r>
      <w:r w:rsidR="007E3A60">
        <w:rPr>
          <w:rStyle w:val="cf01"/>
          <w:rFonts w:ascii="Calibri" w:hAnsi="Calibri" w:cs="Calibri"/>
          <w:sz w:val="22"/>
          <w:szCs w:val="22"/>
        </w:rPr>
        <w:t xml:space="preserve"> with shorter </w:t>
      </w:r>
      <w:r w:rsidR="0031415C">
        <w:rPr>
          <w:rStyle w:val="cf01"/>
          <w:rFonts w:ascii="Calibri" w:hAnsi="Calibri" w:cs="Calibri"/>
          <w:sz w:val="22"/>
          <w:szCs w:val="22"/>
        </w:rPr>
        <w:t xml:space="preserve">MLTC duration or </w:t>
      </w:r>
      <w:r w:rsidR="008D24E1">
        <w:rPr>
          <w:rStyle w:val="cf01"/>
          <w:rFonts w:ascii="Calibri" w:hAnsi="Calibri" w:cs="Calibri"/>
          <w:sz w:val="22"/>
          <w:szCs w:val="22"/>
        </w:rPr>
        <w:t>le</w:t>
      </w:r>
      <w:r w:rsidR="002A2163">
        <w:rPr>
          <w:rStyle w:val="cf01"/>
          <w:rFonts w:ascii="Calibri" w:hAnsi="Calibri" w:cs="Calibri"/>
          <w:sz w:val="22"/>
          <w:szCs w:val="22"/>
        </w:rPr>
        <w:t>ss disability</w:t>
      </w:r>
      <w:r w:rsidR="00A550A2">
        <w:rPr>
          <w:rStyle w:val="cf01"/>
          <w:rFonts w:ascii="Calibri" w:hAnsi="Calibri" w:cs="Calibri"/>
          <w:sz w:val="22"/>
          <w:szCs w:val="22"/>
        </w:rPr>
        <w:t xml:space="preserve"> mostly required emotional support and reassurance</w:t>
      </w:r>
      <w:r w:rsidR="00DE4317">
        <w:rPr>
          <w:rStyle w:val="cf01"/>
          <w:rFonts w:ascii="Calibri" w:hAnsi="Calibri" w:cs="Calibri"/>
          <w:sz w:val="22"/>
          <w:szCs w:val="22"/>
        </w:rPr>
        <w:t xml:space="preserve"> (</w:t>
      </w:r>
      <w:r w:rsidR="00903BF3">
        <w:rPr>
          <w:rStyle w:val="cf01"/>
          <w:rFonts w:ascii="Calibri" w:hAnsi="Calibri" w:cs="Calibri"/>
          <w:sz w:val="22"/>
          <w:szCs w:val="22"/>
        </w:rPr>
        <w:t xml:space="preserve">Supplementary </w:t>
      </w:r>
      <w:r w:rsidR="00DE4317">
        <w:rPr>
          <w:rStyle w:val="cf01"/>
          <w:rFonts w:ascii="Calibri" w:hAnsi="Calibri" w:cs="Calibri"/>
          <w:sz w:val="22"/>
          <w:szCs w:val="22"/>
        </w:rPr>
        <w:t xml:space="preserve">Table </w:t>
      </w:r>
      <w:r w:rsidR="006105BA">
        <w:rPr>
          <w:rStyle w:val="cf01"/>
          <w:rFonts w:ascii="Calibri" w:hAnsi="Calibri" w:cs="Calibri"/>
          <w:sz w:val="22"/>
          <w:szCs w:val="22"/>
        </w:rPr>
        <w:t>2</w:t>
      </w:r>
      <w:r w:rsidR="00DE4317">
        <w:rPr>
          <w:rStyle w:val="cf01"/>
          <w:rFonts w:ascii="Calibri" w:hAnsi="Calibri" w:cs="Calibri"/>
          <w:sz w:val="22"/>
          <w:szCs w:val="22"/>
        </w:rPr>
        <w:t>)</w:t>
      </w:r>
      <w:r w:rsidR="00A550A2">
        <w:rPr>
          <w:rStyle w:val="cf01"/>
          <w:rFonts w:ascii="Calibri" w:hAnsi="Calibri" w:cs="Calibri"/>
          <w:sz w:val="22"/>
          <w:szCs w:val="22"/>
        </w:rPr>
        <w:t>.</w:t>
      </w:r>
      <w:r w:rsidR="00422789">
        <w:rPr>
          <w:rStyle w:val="cf01"/>
          <w:rFonts w:ascii="Calibri" w:hAnsi="Calibri" w:cs="Calibri"/>
          <w:sz w:val="22"/>
          <w:szCs w:val="22"/>
        </w:rPr>
        <w:t xml:space="preserve"> </w:t>
      </w:r>
    </w:p>
    <w:p w14:paraId="229FF9C0" w14:textId="37915866" w:rsidR="00D25636" w:rsidRPr="000D5340" w:rsidRDefault="00D25636" w:rsidP="005E4990">
      <w:pPr>
        <w:rPr>
          <w:rStyle w:val="cf01"/>
          <w:rFonts w:ascii="Calibri" w:hAnsi="Calibri" w:cs="Calibri"/>
          <w:i/>
          <w:iCs/>
          <w:sz w:val="22"/>
          <w:szCs w:val="22"/>
          <w:u w:val="single"/>
        </w:rPr>
      </w:pPr>
      <w:r w:rsidRPr="000D5340">
        <w:rPr>
          <w:rStyle w:val="cf01"/>
          <w:rFonts w:ascii="Calibri" w:hAnsi="Calibri" w:cs="Calibri"/>
          <w:i/>
          <w:iCs/>
          <w:sz w:val="22"/>
          <w:szCs w:val="22"/>
          <w:u w:val="single"/>
        </w:rPr>
        <w:t>Change in sense of self</w:t>
      </w:r>
    </w:p>
    <w:p w14:paraId="395F3D3F" w14:textId="71B785F0" w:rsidR="00360E65" w:rsidRPr="000C76E3" w:rsidRDefault="001A2154" w:rsidP="005E4990">
      <w:pPr>
        <w:rPr>
          <w:rFonts w:ascii="Calibri" w:hAnsi="Calibri" w:cs="Calibri"/>
          <w:i/>
          <w:iCs/>
        </w:rPr>
      </w:pPr>
      <w:r w:rsidRPr="000C76E3">
        <w:rPr>
          <w:rFonts w:ascii="Calibri" w:hAnsi="Calibri" w:cs="Calibri"/>
          <w:i/>
          <w:iCs/>
        </w:rPr>
        <w:t xml:space="preserve">Loss of </w:t>
      </w:r>
      <w:r w:rsidR="00360E65" w:rsidRPr="000C76E3">
        <w:rPr>
          <w:rFonts w:ascii="Calibri" w:hAnsi="Calibri" w:cs="Calibri"/>
          <w:i/>
          <w:iCs/>
        </w:rPr>
        <w:t>self-identity/interests</w:t>
      </w:r>
    </w:p>
    <w:p w14:paraId="5DF20771" w14:textId="1531FA62" w:rsidR="00D25636" w:rsidRPr="00856FCA" w:rsidRDefault="00525440" w:rsidP="005E4990">
      <w:pPr>
        <w:rPr>
          <w:rFonts w:ascii="Calibri" w:hAnsi="Calibri" w:cs="Calibri"/>
        </w:rPr>
      </w:pPr>
      <w:r w:rsidRPr="00856FCA">
        <w:rPr>
          <w:rFonts w:ascii="Calibri" w:hAnsi="Calibri" w:cs="Calibri"/>
        </w:rPr>
        <w:t>This theme capture</w:t>
      </w:r>
      <w:r w:rsidR="005F396D" w:rsidRPr="00856FCA">
        <w:rPr>
          <w:rFonts w:ascii="Calibri" w:hAnsi="Calibri" w:cs="Calibri"/>
        </w:rPr>
        <w:t>d</w:t>
      </w:r>
      <w:r w:rsidRPr="00856FCA">
        <w:rPr>
          <w:rFonts w:ascii="Calibri" w:hAnsi="Calibri" w:cs="Calibri"/>
        </w:rPr>
        <w:t xml:space="preserve"> the distress participants reported from no longer being able to do the things they used to do and how this impacted relationships with others. </w:t>
      </w:r>
      <w:r w:rsidR="005C21CD" w:rsidRPr="00856FCA">
        <w:rPr>
          <w:rFonts w:ascii="Calibri" w:hAnsi="Calibri" w:cs="Calibri"/>
        </w:rPr>
        <w:t xml:space="preserve">Participants described </w:t>
      </w:r>
      <w:r w:rsidR="004C67AF" w:rsidRPr="00856FCA">
        <w:rPr>
          <w:rFonts w:ascii="Calibri" w:hAnsi="Calibri" w:cs="Calibri"/>
        </w:rPr>
        <w:t>a change in identi</w:t>
      </w:r>
      <w:r w:rsidR="00FE63BC">
        <w:rPr>
          <w:rFonts w:ascii="Calibri" w:hAnsi="Calibri" w:cs="Calibri"/>
        </w:rPr>
        <w:t>t</w:t>
      </w:r>
      <w:r w:rsidR="004C67AF" w:rsidRPr="00856FCA">
        <w:rPr>
          <w:rFonts w:ascii="Calibri" w:hAnsi="Calibri" w:cs="Calibri"/>
        </w:rPr>
        <w:t>y from</w:t>
      </w:r>
      <w:r w:rsidR="00BA5B39" w:rsidRPr="00856FCA">
        <w:rPr>
          <w:rFonts w:ascii="Calibri" w:hAnsi="Calibri" w:cs="Calibri"/>
        </w:rPr>
        <w:t xml:space="preserve"> having health conditions </w:t>
      </w:r>
      <w:r w:rsidR="004C67AF" w:rsidRPr="00856FCA">
        <w:rPr>
          <w:rFonts w:ascii="Calibri" w:hAnsi="Calibri" w:cs="Calibri"/>
        </w:rPr>
        <w:t>that</w:t>
      </w:r>
      <w:r w:rsidR="00BA5B39" w:rsidRPr="00856FCA">
        <w:rPr>
          <w:rFonts w:ascii="Calibri" w:hAnsi="Calibri" w:cs="Calibri"/>
        </w:rPr>
        <w:t xml:space="preserve"> affected their ability to maintain or form relationships.</w:t>
      </w:r>
      <w:r w:rsidR="008A17D0" w:rsidRPr="00856FCA">
        <w:rPr>
          <w:rFonts w:ascii="Calibri" w:hAnsi="Calibri" w:cs="Calibri"/>
        </w:rPr>
        <w:t xml:space="preserve"> </w:t>
      </w:r>
      <w:r w:rsidR="008111EC" w:rsidRPr="00856FCA">
        <w:rPr>
          <w:rFonts w:ascii="Calibri" w:hAnsi="Calibri" w:cs="Calibri"/>
        </w:rPr>
        <w:t xml:space="preserve">Many struggled with physical limitations </w:t>
      </w:r>
      <w:r w:rsidR="00F35CB2" w:rsidRPr="00856FCA">
        <w:rPr>
          <w:rFonts w:ascii="Calibri" w:hAnsi="Calibri" w:cs="Calibri"/>
        </w:rPr>
        <w:t xml:space="preserve">that </w:t>
      </w:r>
      <w:r w:rsidR="008111EC" w:rsidRPr="00856FCA">
        <w:rPr>
          <w:rFonts w:ascii="Calibri" w:hAnsi="Calibri" w:cs="Calibri"/>
        </w:rPr>
        <w:t xml:space="preserve">prevented them from </w:t>
      </w:r>
      <w:r w:rsidR="0079411F" w:rsidRPr="00856FCA">
        <w:rPr>
          <w:rFonts w:ascii="Calibri" w:hAnsi="Calibri" w:cs="Calibri"/>
        </w:rPr>
        <w:t xml:space="preserve">being who they used to be or </w:t>
      </w:r>
      <w:r w:rsidR="00E15065" w:rsidRPr="00856FCA">
        <w:rPr>
          <w:rFonts w:ascii="Calibri" w:hAnsi="Calibri" w:cs="Calibri"/>
        </w:rPr>
        <w:t xml:space="preserve">enjoying </w:t>
      </w:r>
      <w:r w:rsidR="00D82567" w:rsidRPr="00856FCA">
        <w:rPr>
          <w:rFonts w:ascii="Calibri" w:hAnsi="Calibri" w:cs="Calibri"/>
        </w:rPr>
        <w:t xml:space="preserve">their </w:t>
      </w:r>
      <w:r w:rsidR="00E15065" w:rsidRPr="00856FCA">
        <w:rPr>
          <w:rFonts w:ascii="Calibri" w:hAnsi="Calibri" w:cs="Calibri"/>
        </w:rPr>
        <w:t>hobbies with others. This</w:t>
      </w:r>
      <w:r w:rsidR="00D82567" w:rsidRPr="00856FCA">
        <w:rPr>
          <w:rFonts w:ascii="Calibri" w:hAnsi="Calibri" w:cs="Calibri"/>
        </w:rPr>
        <w:t xml:space="preserve"> </w:t>
      </w:r>
      <w:r w:rsidR="003562B5" w:rsidRPr="00856FCA">
        <w:rPr>
          <w:rFonts w:ascii="Calibri" w:hAnsi="Calibri" w:cs="Calibri"/>
        </w:rPr>
        <w:t>affected</w:t>
      </w:r>
      <w:r w:rsidR="00BD3003" w:rsidRPr="00856FCA">
        <w:rPr>
          <w:rFonts w:ascii="Calibri" w:hAnsi="Calibri" w:cs="Calibri"/>
        </w:rPr>
        <w:t xml:space="preserve"> their confidence </w:t>
      </w:r>
      <w:r w:rsidR="00F35CB2" w:rsidRPr="00856FCA">
        <w:rPr>
          <w:rFonts w:ascii="Calibri" w:hAnsi="Calibri" w:cs="Calibri"/>
        </w:rPr>
        <w:t xml:space="preserve">and </w:t>
      </w:r>
      <w:r w:rsidR="00646ED9" w:rsidRPr="00856FCA">
        <w:rPr>
          <w:rFonts w:ascii="Calibri" w:hAnsi="Calibri" w:cs="Calibri"/>
        </w:rPr>
        <w:t>led</w:t>
      </w:r>
      <w:r w:rsidR="00B25322" w:rsidRPr="00856FCA">
        <w:rPr>
          <w:rFonts w:ascii="Calibri" w:hAnsi="Calibri" w:cs="Calibri"/>
        </w:rPr>
        <w:t xml:space="preserve"> </w:t>
      </w:r>
      <w:r w:rsidR="00F4580E" w:rsidRPr="00856FCA">
        <w:rPr>
          <w:rFonts w:ascii="Calibri" w:hAnsi="Calibri" w:cs="Calibri"/>
        </w:rPr>
        <w:t xml:space="preserve">them </w:t>
      </w:r>
      <w:r w:rsidR="00F35CB2" w:rsidRPr="00856FCA">
        <w:rPr>
          <w:rFonts w:ascii="Calibri" w:hAnsi="Calibri" w:cs="Calibri"/>
        </w:rPr>
        <w:t xml:space="preserve">to </w:t>
      </w:r>
      <w:r w:rsidR="00F4580E" w:rsidRPr="00856FCA">
        <w:rPr>
          <w:rFonts w:ascii="Calibri" w:hAnsi="Calibri" w:cs="Calibri"/>
        </w:rPr>
        <w:t xml:space="preserve">avoid </w:t>
      </w:r>
      <w:r w:rsidR="003562B5" w:rsidRPr="00856FCA">
        <w:rPr>
          <w:rFonts w:ascii="Calibri" w:hAnsi="Calibri" w:cs="Calibri"/>
        </w:rPr>
        <w:t xml:space="preserve">certain social </w:t>
      </w:r>
      <w:r w:rsidR="00F4580E" w:rsidRPr="00856FCA">
        <w:rPr>
          <w:rFonts w:ascii="Calibri" w:hAnsi="Calibri" w:cs="Calibri"/>
        </w:rPr>
        <w:t>interaction</w:t>
      </w:r>
      <w:r w:rsidR="003562B5" w:rsidRPr="00856FCA">
        <w:rPr>
          <w:rFonts w:ascii="Calibri" w:hAnsi="Calibri" w:cs="Calibri"/>
        </w:rPr>
        <w:t>s</w:t>
      </w:r>
      <w:r w:rsidR="00B30AA2" w:rsidRPr="00856FCA">
        <w:rPr>
          <w:rFonts w:ascii="Calibri" w:hAnsi="Calibri" w:cs="Calibri"/>
        </w:rPr>
        <w:t xml:space="preserve"> or </w:t>
      </w:r>
      <w:r w:rsidR="00646ED9" w:rsidRPr="00856FCA">
        <w:rPr>
          <w:rFonts w:ascii="Calibri" w:hAnsi="Calibri" w:cs="Calibri"/>
        </w:rPr>
        <w:t xml:space="preserve">having </w:t>
      </w:r>
      <w:r w:rsidR="0099782B" w:rsidRPr="00856FCA">
        <w:rPr>
          <w:rFonts w:ascii="Calibri" w:hAnsi="Calibri" w:cs="Calibri"/>
        </w:rPr>
        <w:t>strained rela</w:t>
      </w:r>
      <w:r w:rsidR="00F5335D" w:rsidRPr="00856FCA">
        <w:rPr>
          <w:rFonts w:ascii="Calibri" w:hAnsi="Calibri" w:cs="Calibri"/>
        </w:rPr>
        <w:t>tionships</w:t>
      </w:r>
      <w:r w:rsidR="00646ED9" w:rsidRPr="00856FCA">
        <w:rPr>
          <w:rFonts w:ascii="Calibri" w:hAnsi="Calibri" w:cs="Calibri"/>
        </w:rPr>
        <w:t>.</w:t>
      </w:r>
      <w:r w:rsidR="00E15065" w:rsidRPr="00856FCA">
        <w:rPr>
          <w:rFonts w:ascii="Calibri" w:hAnsi="Calibri" w:cs="Calibri"/>
        </w:rPr>
        <w:t xml:space="preserve"> </w:t>
      </w:r>
      <w:r w:rsidR="00646ED9" w:rsidRPr="00856FCA">
        <w:rPr>
          <w:rFonts w:ascii="Calibri" w:hAnsi="Calibri" w:cs="Calibri"/>
        </w:rPr>
        <w:t xml:space="preserve">In contrast, one participant </w:t>
      </w:r>
      <w:r w:rsidR="00CA13D5" w:rsidRPr="00856FCA">
        <w:rPr>
          <w:rFonts w:ascii="Calibri" w:hAnsi="Calibri" w:cs="Calibri"/>
        </w:rPr>
        <w:t xml:space="preserve">appreciated this change, </w:t>
      </w:r>
      <w:r w:rsidR="00646ED9" w:rsidRPr="00856FCA">
        <w:rPr>
          <w:rFonts w:ascii="Calibri" w:hAnsi="Calibri" w:cs="Calibri"/>
        </w:rPr>
        <w:t>comment</w:t>
      </w:r>
      <w:r w:rsidR="00CA13D5" w:rsidRPr="00856FCA">
        <w:rPr>
          <w:rFonts w:ascii="Calibri" w:hAnsi="Calibri" w:cs="Calibri"/>
        </w:rPr>
        <w:t>ing</w:t>
      </w:r>
      <w:r w:rsidR="00646ED9" w:rsidRPr="00856FCA">
        <w:rPr>
          <w:rFonts w:ascii="Calibri" w:hAnsi="Calibri" w:cs="Calibri"/>
        </w:rPr>
        <w:t xml:space="preserve"> that </w:t>
      </w:r>
      <w:r w:rsidR="003A6046" w:rsidRPr="00856FCA">
        <w:rPr>
          <w:rFonts w:ascii="Calibri" w:hAnsi="Calibri" w:cs="Calibri"/>
        </w:rPr>
        <w:t xml:space="preserve">having different health </w:t>
      </w:r>
      <w:r w:rsidR="00C1261F" w:rsidRPr="00856FCA">
        <w:rPr>
          <w:rFonts w:ascii="Calibri" w:hAnsi="Calibri" w:cs="Calibri"/>
        </w:rPr>
        <w:t xml:space="preserve">conditions resulted in him becoming more open </w:t>
      </w:r>
      <w:r w:rsidR="00215ABF" w:rsidRPr="00856FCA">
        <w:rPr>
          <w:rFonts w:ascii="Calibri" w:hAnsi="Calibri" w:cs="Calibri"/>
        </w:rPr>
        <w:t>with close</w:t>
      </w:r>
      <w:r w:rsidR="00F66947" w:rsidRPr="00856FCA">
        <w:rPr>
          <w:rFonts w:ascii="Calibri" w:hAnsi="Calibri" w:cs="Calibri"/>
        </w:rPr>
        <w:t>r</w:t>
      </w:r>
      <w:r w:rsidR="00215ABF" w:rsidRPr="00856FCA">
        <w:rPr>
          <w:rFonts w:ascii="Calibri" w:hAnsi="Calibri" w:cs="Calibri"/>
        </w:rPr>
        <w:t xml:space="preserve"> friends and family, </w:t>
      </w:r>
      <w:r w:rsidR="00CD1074" w:rsidRPr="00856FCA">
        <w:rPr>
          <w:rFonts w:ascii="Calibri" w:hAnsi="Calibri" w:cs="Calibri"/>
        </w:rPr>
        <w:t>and helped him learn more about his health conditions and potential outcomes.</w:t>
      </w:r>
    </w:p>
    <w:p w14:paraId="6E63A059" w14:textId="5AFC8DEF" w:rsidR="00B80FB6" w:rsidRPr="000D5340" w:rsidRDefault="00B80FB6" w:rsidP="005E4990">
      <w:pPr>
        <w:rPr>
          <w:rFonts w:ascii="Calibri" w:hAnsi="Calibri" w:cs="Calibri"/>
          <w:i/>
          <w:iCs/>
        </w:rPr>
      </w:pPr>
      <w:r w:rsidRPr="000D5340">
        <w:rPr>
          <w:rFonts w:ascii="Calibri" w:hAnsi="Calibri" w:cs="Calibri"/>
          <w:i/>
          <w:iCs/>
        </w:rPr>
        <w:t xml:space="preserve">"I used to be quite house proud and so I used to sort of get the house looking nice on the weekend... the house doesn't look as nice and I'm, you know, I don't have people over really, because I'm ashamed of how it looks." </w:t>
      </w:r>
      <w:r w:rsidRPr="000D5340">
        <w:rPr>
          <w:rFonts w:ascii="Calibri" w:hAnsi="Calibri" w:cs="Calibri"/>
          <w:b/>
          <w:bCs/>
          <w:i/>
          <w:iCs/>
        </w:rPr>
        <w:t>woman, 47,</w:t>
      </w:r>
      <w:r w:rsidR="000D575C" w:rsidRPr="000D5340">
        <w:rPr>
          <w:rFonts w:ascii="Calibri" w:hAnsi="Calibri" w:cs="Calibri"/>
          <w:b/>
          <w:bCs/>
          <w:i/>
          <w:iCs/>
        </w:rPr>
        <w:t xml:space="preserve"> lives with husband</w:t>
      </w:r>
      <w:r w:rsidR="00A64723">
        <w:rPr>
          <w:rFonts w:ascii="Calibri" w:hAnsi="Calibri" w:cs="Calibri"/>
          <w:b/>
          <w:bCs/>
          <w:i/>
          <w:iCs/>
        </w:rPr>
        <w:t>, working</w:t>
      </w:r>
      <w:r w:rsidR="009762A2">
        <w:rPr>
          <w:rFonts w:ascii="Calibri" w:hAnsi="Calibri" w:cs="Calibri"/>
          <w:b/>
          <w:bCs/>
          <w:i/>
          <w:iCs/>
        </w:rPr>
        <w:t>, lower SES, moderate disability</w:t>
      </w:r>
    </w:p>
    <w:p w14:paraId="7F0B7B7A" w14:textId="1CA3441F" w:rsidR="00B80FB6" w:rsidRPr="003710C7" w:rsidRDefault="00B80FB6" w:rsidP="005E4990">
      <w:pPr>
        <w:rPr>
          <w:rFonts w:ascii="Calibri" w:eastAsia="Segoe UI" w:hAnsi="Calibri" w:cs="Calibri"/>
          <w:i/>
          <w:iCs/>
        </w:rPr>
      </w:pPr>
      <w:r w:rsidRPr="003710C7">
        <w:rPr>
          <w:rFonts w:ascii="Calibri" w:eastAsia="Segoe UI" w:hAnsi="Calibri" w:cs="Calibri"/>
          <w:i/>
          <w:iCs/>
        </w:rPr>
        <w:t xml:space="preserve">“I guess the fact that my status has gone, you know I don't have a job because historically there is.. the jobs I've had have been quite nice to be able to talk about what I do for a living, all those things. And because I haven't got any of that </w:t>
      </w:r>
      <w:r w:rsidR="007257A8" w:rsidRPr="003710C7">
        <w:rPr>
          <w:rFonts w:ascii="Calibri" w:eastAsia="Segoe UI" w:hAnsi="Calibri" w:cs="Calibri"/>
          <w:i/>
          <w:iCs/>
        </w:rPr>
        <w:t>anymore, my</w:t>
      </w:r>
      <w:r w:rsidRPr="003710C7">
        <w:rPr>
          <w:rFonts w:ascii="Calibri" w:eastAsia="Segoe UI" w:hAnsi="Calibri" w:cs="Calibri"/>
          <w:i/>
          <w:iCs/>
        </w:rPr>
        <w:t xml:space="preserve"> self-respect has sort of gone if you, if you like. And so to try to reestablish relationships with people feels difficult. ”</w:t>
      </w:r>
      <w:r w:rsidR="000D575C" w:rsidRPr="003710C7">
        <w:rPr>
          <w:rFonts w:ascii="Calibri" w:eastAsia="Segoe UI" w:hAnsi="Calibri" w:cs="Calibri"/>
          <w:i/>
          <w:iCs/>
        </w:rPr>
        <w:t xml:space="preserve"> </w:t>
      </w:r>
      <w:r w:rsidRPr="003710C7">
        <w:rPr>
          <w:rFonts w:ascii="Calibri" w:eastAsia="Segoe UI" w:hAnsi="Calibri" w:cs="Calibri"/>
          <w:b/>
          <w:bCs/>
          <w:i/>
          <w:iCs/>
        </w:rPr>
        <w:t>man,</w:t>
      </w:r>
      <w:r w:rsidR="000D575C" w:rsidRPr="003710C7">
        <w:rPr>
          <w:rFonts w:ascii="Calibri" w:eastAsia="Segoe UI" w:hAnsi="Calibri" w:cs="Calibri"/>
          <w:b/>
          <w:bCs/>
          <w:i/>
          <w:iCs/>
        </w:rPr>
        <w:t xml:space="preserve"> 66,</w:t>
      </w:r>
      <w:r w:rsidRPr="003710C7">
        <w:rPr>
          <w:rFonts w:ascii="Calibri" w:eastAsia="Segoe UI" w:hAnsi="Calibri" w:cs="Calibri"/>
          <w:b/>
          <w:bCs/>
          <w:i/>
          <w:iCs/>
        </w:rPr>
        <w:t xml:space="preserve"> lives alone</w:t>
      </w:r>
      <w:r w:rsidR="00A64723">
        <w:rPr>
          <w:rFonts w:ascii="Calibri" w:eastAsia="Segoe UI" w:hAnsi="Calibri" w:cs="Calibri"/>
          <w:b/>
          <w:bCs/>
          <w:i/>
          <w:iCs/>
        </w:rPr>
        <w:t>, retired</w:t>
      </w:r>
      <w:r w:rsidR="009762A2">
        <w:rPr>
          <w:rFonts w:ascii="Calibri" w:eastAsia="Segoe UI" w:hAnsi="Calibri" w:cs="Calibri"/>
          <w:b/>
          <w:bCs/>
          <w:i/>
          <w:iCs/>
        </w:rPr>
        <w:t xml:space="preserve">, </w:t>
      </w:r>
      <w:r w:rsidR="000B5AEF">
        <w:rPr>
          <w:rFonts w:ascii="Calibri" w:eastAsia="Segoe UI" w:hAnsi="Calibri" w:cs="Calibri"/>
          <w:b/>
          <w:bCs/>
          <w:i/>
          <w:iCs/>
        </w:rPr>
        <w:t>lower SES, low disability</w:t>
      </w:r>
    </w:p>
    <w:p w14:paraId="17B8F02C" w14:textId="12D05B2B" w:rsidR="00B80FB6" w:rsidRPr="00DD075A" w:rsidRDefault="00B80FB6" w:rsidP="000C76E3">
      <w:pPr>
        <w:rPr>
          <w:rFonts w:ascii="Calibri" w:hAnsi="Calibri" w:cs="Calibri"/>
          <w:i/>
          <w:iCs/>
        </w:rPr>
      </w:pPr>
      <w:r w:rsidRPr="003710C7">
        <w:rPr>
          <w:rFonts w:ascii="Calibri" w:eastAsia="Segoe UI" w:hAnsi="Calibri" w:cs="Calibri"/>
          <w:i/>
          <w:iCs/>
        </w:rPr>
        <w:t>“The walking that we used to like to do when we were on holiday, I can do some of it, but I can't do as much. I'm unstable unless I'm consciously monitoring myself.</w:t>
      </w:r>
      <w:r w:rsidRPr="00DD075A">
        <w:rPr>
          <w:rFonts w:ascii="Calibri" w:hAnsi="Calibri" w:cs="Calibri"/>
          <w:i/>
          <w:iCs/>
        </w:rPr>
        <w:t xml:space="preserve"> </w:t>
      </w:r>
      <w:r w:rsidRPr="003710C7">
        <w:rPr>
          <w:rFonts w:ascii="Calibri" w:eastAsia="Segoe UI" w:hAnsi="Calibri" w:cs="Calibri"/>
          <w:i/>
          <w:iCs/>
        </w:rPr>
        <w:t>So if I feel like, you know, I've got to be careful, I don't lose my balance.</w:t>
      </w:r>
      <w:r w:rsidRPr="00DD075A">
        <w:rPr>
          <w:rFonts w:ascii="Calibri" w:hAnsi="Calibri" w:cs="Calibri"/>
          <w:i/>
          <w:iCs/>
        </w:rPr>
        <w:t xml:space="preserve"> </w:t>
      </w:r>
      <w:r w:rsidRPr="003710C7">
        <w:rPr>
          <w:rFonts w:ascii="Calibri" w:eastAsia="Segoe UI" w:hAnsi="Calibri" w:cs="Calibri"/>
          <w:i/>
          <w:iCs/>
        </w:rPr>
        <w:t>I don't trip on something.</w:t>
      </w:r>
      <w:r w:rsidRPr="00DD075A">
        <w:rPr>
          <w:rFonts w:ascii="Calibri" w:hAnsi="Calibri" w:cs="Calibri"/>
          <w:i/>
          <w:iCs/>
        </w:rPr>
        <w:t xml:space="preserve"> </w:t>
      </w:r>
      <w:r w:rsidRPr="003710C7">
        <w:rPr>
          <w:rFonts w:ascii="Calibri" w:eastAsia="Segoe UI" w:hAnsi="Calibri" w:cs="Calibri"/>
          <w:i/>
          <w:iCs/>
        </w:rPr>
        <w:t xml:space="preserve">So when I'm walking, I'm concentrating on walking rather than looking at everything around me where they'll be saying, oh, look at this, look at that. It’s a bone of contention between us, we did like to do that [walking] together and now I will attempt to do it, but it's not as pleasurable for me as it once was” </w:t>
      </w:r>
      <w:r w:rsidRPr="003710C7">
        <w:rPr>
          <w:rFonts w:ascii="Calibri" w:eastAsia="Segoe UI" w:hAnsi="Calibri" w:cs="Calibri"/>
          <w:b/>
          <w:bCs/>
          <w:i/>
          <w:iCs/>
        </w:rPr>
        <w:t>man,</w:t>
      </w:r>
      <w:r w:rsidR="001A18D9" w:rsidRPr="003710C7">
        <w:rPr>
          <w:rFonts w:ascii="Calibri" w:eastAsia="Segoe UI" w:hAnsi="Calibri" w:cs="Calibri"/>
          <w:b/>
          <w:bCs/>
          <w:i/>
          <w:iCs/>
        </w:rPr>
        <w:t xml:space="preserve"> 68, lives with wife</w:t>
      </w:r>
      <w:r w:rsidR="00A64723">
        <w:rPr>
          <w:rFonts w:ascii="Calibri" w:eastAsia="Segoe UI" w:hAnsi="Calibri" w:cs="Calibri"/>
          <w:b/>
          <w:bCs/>
          <w:i/>
          <w:iCs/>
        </w:rPr>
        <w:t>, retired</w:t>
      </w:r>
      <w:r w:rsidR="00D8084B">
        <w:rPr>
          <w:rFonts w:ascii="Calibri" w:eastAsia="Segoe UI" w:hAnsi="Calibri" w:cs="Calibri"/>
          <w:b/>
          <w:bCs/>
          <w:i/>
          <w:iCs/>
        </w:rPr>
        <w:t>, high SES, moderate disability</w:t>
      </w:r>
    </w:p>
    <w:p w14:paraId="59B47118" w14:textId="322024C6" w:rsidR="002E23AC" w:rsidRPr="000C76E3" w:rsidRDefault="00610E76" w:rsidP="005E4990">
      <w:pPr>
        <w:rPr>
          <w:rFonts w:ascii="Calibri" w:hAnsi="Calibri" w:cs="Calibri"/>
          <w:i/>
          <w:iCs/>
        </w:rPr>
      </w:pPr>
      <w:r w:rsidRPr="000C76E3">
        <w:rPr>
          <w:rFonts w:ascii="Calibri" w:hAnsi="Calibri" w:cs="Calibri"/>
          <w:i/>
          <w:iCs/>
        </w:rPr>
        <w:t>High mental load</w:t>
      </w:r>
    </w:p>
    <w:p w14:paraId="62C77208" w14:textId="25DDE6AA" w:rsidR="0072648F" w:rsidRPr="00856FCA" w:rsidRDefault="00D466AC" w:rsidP="005E4990">
      <w:pPr>
        <w:rPr>
          <w:rFonts w:ascii="Calibri" w:hAnsi="Calibri" w:cs="Calibri"/>
        </w:rPr>
      </w:pPr>
      <w:r w:rsidRPr="00856FCA">
        <w:rPr>
          <w:rFonts w:ascii="Calibri" w:hAnsi="Calibri" w:cs="Calibri"/>
        </w:rPr>
        <w:t>P</w:t>
      </w:r>
      <w:r w:rsidR="00B14193" w:rsidRPr="00856FCA">
        <w:rPr>
          <w:rFonts w:ascii="Calibri" w:hAnsi="Calibri" w:cs="Calibri"/>
        </w:rPr>
        <w:t xml:space="preserve">articipants </w:t>
      </w:r>
      <w:r w:rsidR="001E75F6" w:rsidRPr="00856FCA">
        <w:rPr>
          <w:rFonts w:ascii="Calibri" w:hAnsi="Calibri" w:cs="Calibri"/>
        </w:rPr>
        <w:t xml:space="preserve">further </w:t>
      </w:r>
      <w:r w:rsidR="00F84830" w:rsidRPr="00856FCA">
        <w:rPr>
          <w:rFonts w:ascii="Calibri" w:hAnsi="Calibri" w:cs="Calibri"/>
        </w:rPr>
        <w:t xml:space="preserve">described </w:t>
      </w:r>
      <w:r w:rsidR="00320F15" w:rsidRPr="00856FCA">
        <w:rPr>
          <w:rFonts w:ascii="Calibri" w:hAnsi="Calibri" w:cs="Calibri"/>
        </w:rPr>
        <w:t>the mental load of</w:t>
      </w:r>
      <w:r w:rsidR="00F84830" w:rsidRPr="00856FCA">
        <w:rPr>
          <w:rFonts w:ascii="Calibri" w:hAnsi="Calibri" w:cs="Calibri"/>
        </w:rPr>
        <w:t xml:space="preserve"> </w:t>
      </w:r>
      <w:r w:rsidR="009B6741" w:rsidRPr="00856FCA">
        <w:rPr>
          <w:rFonts w:ascii="Calibri" w:hAnsi="Calibri" w:cs="Calibri"/>
        </w:rPr>
        <w:t xml:space="preserve">having </w:t>
      </w:r>
      <w:r w:rsidR="004134E3">
        <w:rPr>
          <w:rFonts w:ascii="Calibri" w:hAnsi="Calibri" w:cs="Calibri"/>
        </w:rPr>
        <w:t>MLTC</w:t>
      </w:r>
      <w:r w:rsidR="004644AA" w:rsidRPr="00856FCA">
        <w:rPr>
          <w:rFonts w:ascii="Calibri" w:hAnsi="Calibri" w:cs="Calibri"/>
        </w:rPr>
        <w:t xml:space="preserve"> and</w:t>
      </w:r>
      <w:r w:rsidRPr="00856FCA">
        <w:rPr>
          <w:rFonts w:ascii="Calibri" w:hAnsi="Calibri" w:cs="Calibri"/>
        </w:rPr>
        <w:t xml:space="preserve"> how </w:t>
      </w:r>
      <w:r w:rsidR="004644AA" w:rsidRPr="00856FCA">
        <w:rPr>
          <w:rFonts w:ascii="Calibri" w:hAnsi="Calibri" w:cs="Calibri"/>
        </w:rPr>
        <w:t>managing the different conditions</w:t>
      </w:r>
      <w:r w:rsidRPr="00856FCA">
        <w:rPr>
          <w:rFonts w:ascii="Calibri" w:hAnsi="Calibri" w:cs="Calibri"/>
        </w:rPr>
        <w:t xml:space="preserve"> </w:t>
      </w:r>
      <w:r w:rsidR="004644AA" w:rsidRPr="00856FCA">
        <w:rPr>
          <w:rFonts w:ascii="Calibri" w:hAnsi="Calibri" w:cs="Calibri"/>
        </w:rPr>
        <w:t>took</w:t>
      </w:r>
      <w:r w:rsidRPr="00856FCA">
        <w:rPr>
          <w:rFonts w:ascii="Calibri" w:hAnsi="Calibri" w:cs="Calibri"/>
        </w:rPr>
        <w:t xml:space="preserve"> up much of their </w:t>
      </w:r>
      <w:r w:rsidR="004644AA" w:rsidRPr="00856FCA">
        <w:rPr>
          <w:rFonts w:ascii="Calibri" w:hAnsi="Calibri" w:cs="Calibri"/>
        </w:rPr>
        <w:t xml:space="preserve">physical and </w:t>
      </w:r>
      <w:r w:rsidRPr="00856FCA">
        <w:rPr>
          <w:rFonts w:ascii="Calibri" w:hAnsi="Calibri" w:cs="Calibri"/>
        </w:rPr>
        <w:t xml:space="preserve">mental energy, leaving little room or interest in </w:t>
      </w:r>
      <w:r w:rsidR="004644AA" w:rsidRPr="00856FCA">
        <w:rPr>
          <w:rFonts w:ascii="Calibri" w:hAnsi="Calibri" w:cs="Calibri"/>
        </w:rPr>
        <w:t>social connections.</w:t>
      </w:r>
      <w:r w:rsidR="00495007" w:rsidRPr="00856FCA">
        <w:rPr>
          <w:rFonts w:ascii="Calibri" w:hAnsi="Calibri" w:cs="Calibri"/>
        </w:rPr>
        <w:t xml:space="preserve"> Some participants reported how having a combination of </w:t>
      </w:r>
      <w:r w:rsidR="005D34A4" w:rsidRPr="00856FCA">
        <w:rPr>
          <w:rFonts w:ascii="Calibri" w:hAnsi="Calibri" w:cs="Calibri"/>
        </w:rPr>
        <w:t xml:space="preserve">mental and physical health conditions </w:t>
      </w:r>
      <w:r w:rsidR="00934CCE" w:rsidRPr="00856FCA">
        <w:rPr>
          <w:rFonts w:ascii="Calibri" w:hAnsi="Calibri" w:cs="Calibri"/>
        </w:rPr>
        <w:t>comp</w:t>
      </w:r>
      <w:r w:rsidR="006B51E9" w:rsidRPr="00856FCA">
        <w:rPr>
          <w:rFonts w:ascii="Calibri" w:hAnsi="Calibri" w:cs="Calibri"/>
        </w:rPr>
        <w:t>ounded</w:t>
      </w:r>
      <w:r w:rsidR="00934CCE" w:rsidRPr="00856FCA">
        <w:rPr>
          <w:rFonts w:ascii="Calibri" w:hAnsi="Calibri" w:cs="Calibri"/>
        </w:rPr>
        <w:t xml:space="preserve"> this,</w:t>
      </w:r>
      <w:r w:rsidR="00121B4A" w:rsidRPr="00856FCA">
        <w:rPr>
          <w:rFonts w:ascii="Calibri" w:hAnsi="Calibri" w:cs="Calibri"/>
        </w:rPr>
        <w:t xml:space="preserve"> making them less motivated </w:t>
      </w:r>
      <w:r w:rsidR="00757674" w:rsidRPr="00856FCA">
        <w:rPr>
          <w:rFonts w:ascii="Calibri" w:hAnsi="Calibri" w:cs="Calibri"/>
        </w:rPr>
        <w:t>to</w:t>
      </w:r>
      <w:r w:rsidR="00ED51E4" w:rsidRPr="00856FCA">
        <w:rPr>
          <w:rFonts w:ascii="Calibri" w:hAnsi="Calibri" w:cs="Calibri"/>
        </w:rPr>
        <w:t xml:space="preserve"> or anxious about</w:t>
      </w:r>
      <w:r w:rsidR="00757674" w:rsidRPr="00856FCA">
        <w:rPr>
          <w:rFonts w:ascii="Calibri" w:hAnsi="Calibri" w:cs="Calibri"/>
        </w:rPr>
        <w:t xml:space="preserve"> </w:t>
      </w:r>
      <w:r w:rsidR="0014636A" w:rsidRPr="00856FCA">
        <w:rPr>
          <w:rFonts w:ascii="Calibri" w:hAnsi="Calibri" w:cs="Calibri"/>
        </w:rPr>
        <w:t>interact</w:t>
      </w:r>
      <w:r w:rsidR="00ED51E4" w:rsidRPr="00856FCA">
        <w:rPr>
          <w:rFonts w:ascii="Calibri" w:hAnsi="Calibri" w:cs="Calibri"/>
        </w:rPr>
        <w:t>ing</w:t>
      </w:r>
      <w:r w:rsidR="0014636A" w:rsidRPr="00856FCA">
        <w:rPr>
          <w:rFonts w:ascii="Calibri" w:hAnsi="Calibri" w:cs="Calibri"/>
        </w:rPr>
        <w:t xml:space="preserve"> with others</w:t>
      </w:r>
      <w:r w:rsidR="006629BB" w:rsidRPr="00856FCA">
        <w:rPr>
          <w:rFonts w:ascii="Calibri" w:hAnsi="Calibri" w:cs="Calibri"/>
        </w:rPr>
        <w:t xml:space="preserve">, sometimes even using their physical health condition as an excuse not to </w:t>
      </w:r>
      <w:r w:rsidR="00075A7C" w:rsidRPr="00856FCA">
        <w:rPr>
          <w:rFonts w:ascii="Calibri" w:hAnsi="Calibri" w:cs="Calibri"/>
        </w:rPr>
        <w:t>meet with friends.</w:t>
      </w:r>
      <w:r w:rsidR="002F5CEB" w:rsidRPr="00856FCA">
        <w:rPr>
          <w:rFonts w:ascii="Calibri" w:hAnsi="Calibri" w:cs="Calibri"/>
        </w:rPr>
        <w:t xml:space="preserve"> </w:t>
      </w:r>
    </w:p>
    <w:p w14:paraId="1F315B8F" w14:textId="7B70EEBC" w:rsidR="00F146D0" w:rsidRPr="000D5340" w:rsidRDefault="00F146D0" w:rsidP="005E4990">
      <w:pPr>
        <w:rPr>
          <w:rFonts w:ascii="Calibri" w:eastAsia="Segoe UI" w:hAnsi="Calibri" w:cs="Calibri"/>
          <w:i/>
          <w:iCs/>
          <w:color w:val="323130"/>
        </w:rPr>
      </w:pPr>
      <w:r w:rsidRPr="000D5340">
        <w:rPr>
          <w:rFonts w:ascii="Calibri" w:hAnsi="Calibri" w:cs="Calibri"/>
          <w:i/>
          <w:iCs/>
        </w:rPr>
        <w:lastRenderedPageBreak/>
        <w:t>“</w:t>
      </w:r>
      <w:r w:rsidR="00D02793">
        <w:rPr>
          <w:rFonts w:ascii="Calibri" w:eastAsia="Segoe UI" w:hAnsi="Calibri" w:cs="Calibri"/>
          <w:i/>
          <w:iCs/>
          <w:color w:val="323130"/>
        </w:rPr>
        <w:t>T</w:t>
      </w:r>
      <w:r w:rsidRPr="000D5340">
        <w:rPr>
          <w:rFonts w:ascii="Calibri" w:eastAsia="Segoe UI" w:hAnsi="Calibri" w:cs="Calibri"/>
          <w:i/>
          <w:iCs/>
          <w:color w:val="323130"/>
        </w:rPr>
        <w:t xml:space="preserve">here are times when two or even all three of them [health conditions] come to the surface at the same time and you know that's difficult…I mean, each of them is competing for space in your mind, you know completely and permanently.” </w:t>
      </w:r>
      <w:r w:rsidRPr="000D5340">
        <w:rPr>
          <w:rFonts w:ascii="Calibri" w:eastAsia="Segoe UI" w:hAnsi="Calibri" w:cs="Calibri"/>
          <w:b/>
          <w:bCs/>
          <w:i/>
          <w:iCs/>
          <w:color w:val="323130"/>
        </w:rPr>
        <w:t xml:space="preserve">man, </w:t>
      </w:r>
      <w:r w:rsidR="004E375C" w:rsidRPr="000D5340">
        <w:rPr>
          <w:rFonts w:ascii="Calibri" w:eastAsia="Segoe UI" w:hAnsi="Calibri" w:cs="Calibri"/>
          <w:b/>
          <w:bCs/>
          <w:i/>
          <w:iCs/>
          <w:color w:val="323130"/>
        </w:rPr>
        <w:t>67,</w:t>
      </w:r>
      <w:r w:rsidR="008B239F" w:rsidRPr="000D5340">
        <w:rPr>
          <w:rFonts w:ascii="Calibri" w:eastAsia="Segoe UI" w:hAnsi="Calibri" w:cs="Calibri"/>
          <w:b/>
          <w:bCs/>
          <w:i/>
          <w:iCs/>
          <w:color w:val="323130"/>
        </w:rPr>
        <w:t xml:space="preserve"> lives with wife</w:t>
      </w:r>
      <w:r w:rsidR="00A64723">
        <w:rPr>
          <w:rFonts w:ascii="Calibri" w:eastAsia="Segoe UI" w:hAnsi="Calibri" w:cs="Calibri"/>
          <w:b/>
          <w:bCs/>
          <w:i/>
          <w:iCs/>
          <w:color w:val="323130"/>
        </w:rPr>
        <w:t>, working</w:t>
      </w:r>
      <w:r w:rsidR="00D8084B">
        <w:rPr>
          <w:rFonts w:ascii="Calibri" w:eastAsia="Segoe UI" w:hAnsi="Calibri" w:cs="Calibri"/>
          <w:b/>
          <w:bCs/>
          <w:i/>
          <w:iCs/>
          <w:color w:val="323130"/>
        </w:rPr>
        <w:t>, high SES, no disability</w:t>
      </w:r>
    </w:p>
    <w:p w14:paraId="5E8E86C5" w14:textId="51C1F083" w:rsidR="00F146D0" w:rsidRPr="000D5340" w:rsidRDefault="00F146D0" w:rsidP="000C76E3">
      <w:pPr>
        <w:rPr>
          <w:rFonts w:ascii="Calibri" w:eastAsia="Segoe UI" w:hAnsi="Calibri" w:cs="Calibri"/>
          <w:b/>
          <w:bCs/>
          <w:i/>
          <w:iCs/>
          <w:color w:val="323130"/>
        </w:rPr>
      </w:pPr>
      <w:r w:rsidRPr="000D5340">
        <w:rPr>
          <w:rFonts w:ascii="Calibri" w:hAnsi="Calibri" w:cs="Calibri"/>
          <w:i/>
          <w:iCs/>
        </w:rPr>
        <w:t>“</w:t>
      </w:r>
      <w:r w:rsidR="00D02793">
        <w:rPr>
          <w:rFonts w:ascii="Calibri" w:eastAsia="Segoe UI" w:hAnsi="Calibri" w:cs="Calibri"/>
          <w:i/>
          <w:iCs/>
          <w:color w:val="323130"/>
        </w:rPr>
        <w:t>I</w:t>
      </w:r>
      <w:r w:rsidRPr="000D5340">
        <w:rPr>
          <w:rFonts w:ascii="Calibri" w:eastAsia="Segoe UI" w:hAnsi="Calibri" w:cs="Calibri"/>
          <w:i/>
          <w:iCs/>
          <w:color w:val="323130"/>
        </w:rPr>
        <w:t>t's difficult because I can be so taken up with my health at some points that it's, well, it's just enough to get through the day and try and work and stuff..</w:t>
      </w:r>
      <w:r w:rsidR="0064189A">
        <w:rPr>
          <w:rFonts w:ascii="Calibri" w:eastAsia="Segoe UI" w:hAnsi="Calibri" w:cs="Calibri"/>
          <w:i/>
          <w:iCs/>
          <w:color w:val="323130"/>
        </w:rPr>
        <w:t xml:space="preserve"> </w:t>
      </w:r>
      <w:r w:rsidRPr="000D5340">
        <w:rPr>
          <w:rFonts w:ascii="Calibri" w:eastAsia="Segoe UI" w:hAnsi="Calibri" w:cs="Calibri"/>
          <w:i/>
          <w:iCs/>
          <w:color w:val="323130"/>
        </w:rPr>
        <w:t>I feel like I'm firefighting, right?</w:t>
      </w:r>
      <w:r w:rsidRPr="000D5340">
        <w:rPr>
          <w:rFonts w:ascii="Calibri" w:hAnsi="Calibri" w:cs="Calibri"/>
          <w:i/>
          <w:iCs/>
        </w:rPr>
        <w:t xml:space="preserve"> </w:t>
      </w:r>
      <w:r w:rsidRPr="000D5340">
        <w:rPr>
          <w:rFonts w:ascii="Calibri" w:eastAsia="Segoe UI" w:hAnsi="Calibri" w:cs="Calibri"/>
          <w:i/>
          <w:iCs/>
          <w:color w:val="323130"/>
        </w:rPr>
        <w:t xml:space="preserve">Get rid of that symptom or that thing and then something else will pop up.” </w:t>
      </w:r>
      <w:r w:rsidR="004E375C" w:rsidRPr="000D5340">
        <w:rPr>
          <w:rFonts w:ascii="Calibri" w:eastAsia="Segoe UI" w:hAnsi="Calibri" w:cs="Calibri"/>
          <w:b/>
          <w:bCs/>
          <w:i/>
          <w:iCs/>
          <w:color w:val="323130"/>
        </w:rPr>
        <w:t>woman</w:t>
      </w:r>
      <w:r w:rsidRPr="000D5340">
        <w:rPr>
          <w:rFonts w:ascii="Calibri" w:eastAsia="Segoe UI" w:hAnsi="Calibri" w:cs="Calibri"/>
          <w:b/>
          <w:bCs/>
          <w:i/>
          <w:iCs/>
          <w:color w:val="323130"/>
        </w:rPr>
        <w:t>,</w:t>
      </w:r>
      <w:r w:rsidR="004E375C" w:rsidRPr="000D5340">
        <w:rPr>
          <w:rFonts w:ascii="Calibri" w:eastAsia="Segoe UI" w:hAnsi="Calibri" w:cs="Calibri"/>
          <w:b/>
          <w:bCs/>
          <w:i/>
          <w:iCs/>
          <w:color w:val="323130"/>
        </w:rPr>
        <w:t>59,</w:t>
      </w:r>
      <w:r w:rsidRPr="000D5340">
        <w:rPr>
          <w:rFonts w:ascii="Calibri" w:eastAsia="Segoe UI" w:hAnsi="Calibri" w:cs="Calibri"/>
          <w:b/>
          <w:bCs/>
          <w:i/>
          <w:iCs/>
          <w:color w:val="323130"/>
        </w:rPr>
        <w:t xml:space="preserve"> lives with partner</w:t>
      </w:r>
      <w:r w:rsidR="00A64723">
        <w:rPr>
          <w:rFonts w:ascii="Calibri" w:eastAsia="Segoe UI" w:hAnsi="Calibri" w:cs="Calibri"/>
          <w:b/>
          <w:bCs/>
          <w:i/>
          <w:iCs/>
          <w:color w:val="323130"/>
        </w:rPr>
        <w:t>, working</w:t>
      </w:r>
      <w:r w:rsidR="00D8084B">
        <w:rPr>
          <w:rFonts w:ascii="Calibri" w:eastAsia="Segoe UI" w:hAnsi="Calibri" w:cs="Calibri"/>
          <w:b/>
          <w:bCs/>
          <w:i/>
          <w:iCs/>
          <w:color w:val="323130"/>
        </w:rPr>
        <w:t>,</w:t>
      </w:r>
      <w:r w:rsidR="006B1649">
        <w:rPr>
          <w:rFonts w:ascii="Calibri" w:eastAsia="Segoe UI" w:hAnsi="Calibri" w:cs="Calibri"/>
          <w:b/>
          <w:bCs/>
          <w:i/>
          <w:iCs/>
          <w:color w:val="323130"/>
        </w:rPr>
        <w:t xml:space="preserve"> high SES, moderate disability</w:t>
      </w:r>
    </w:p>
    <w:p w14:paraId="387DD1C4" w14:textId="4CE6BD42" w:rsidR="00F146D0" w:rsidRPr="000D5340" w:rsidRDefault="00F146D0" w:rsidP="000C76E3">
      <w:pPr>
        <w:rPr>
          <w:rFonts w:ascii="Calibri" w:hAnsi="Calibri" w:cs="Calibri"/>
          <w:i/>
          <w:iCs/>
        </w:rPr>
      </w:pPr>
      <w:r w:rsidRPr="000D5340">
        <w:rPr>
          <w:rFonts w:ascii="Calibri" w:hAnsi="Calibri" w:cs="Calibri"/>
          <w:i/>
          <w:iCs/>
        </w:rPr>
        <w:t>“</w:t>
      </w:r>
      <w:r w:rsidRPr="000D5340">
        <w:rPr>
          <w:rFonts w:ascii="Calibri" w:eastAsia="Segoe UI" w:hAnsi="Calibri" w:cs="Calibri"/>
          <w:i/>
          <w:iCs/>
          <w:color w:val="323130"/>
        </w:rPr>
        <w:t xml:space="preserve">I just gradually became more and more of a hermit because I just didn't have the energy to do anything apart from hold down my job, really...there's days when my physical energy is low and I can't manage to get up and do anything. And then there's other days when my physical energy seems to be </w:t>
      </w:r>
      <w:r w:rsidR="00D02793">
        <w:rPr>
          <w:rFonts w:ascii="Calibri" w:eastAsia="Segoe UI" w:hAnsi="Calibri" w:cs="Calibri"/>
          <w:i/>
          <w:iCs/>
          <w:color w:val="323130"/>
        </w:rPr>
        <w:t>okay</w:t>
      </w:r>
      <w:r w:rsidRPr="000D5340">
        <w:rPr>
          <w:rFonts w:ascii="Calibri" w:eastAsia="Segoe UI" w:hAnsi="Calibri" w:cs="Calibri"/>
          <w:i/>
          <w:iCs/>
          <w:color w:val="323130"/>
        </w:rPr>
        <w:t xml:space="preserve">, but I still can't get up and do anything” </w:t>
      </w:r>
      <w:r w:rsidRPr="000D5340">
        <w:rPr>
          <w:rFonts w:ascii="Calibri" w:hAnsi="Calibri" w:cs="Calibri"/>
          <w:b/>
          <w:bCs/>
          <w:i/>
          <w:iCs/>
        </w:rPr>
        <w:t>woman,</w:t>
      </w:r>
      <w:r w:rsidR="004E375C" w:rsidRPr="000D5340">
        <w:rPr>
          <w:rFonts w:ascii="Calibri" w:hAnsi="Calibri" w:cs="Calibri"/>
          <w:b/>
          <w:bCs/>
          <w:i/>
          <w:iCs/>
        </w:rPr>
        <w:t xml:space="preserve"> 47, </w:t>
      </w:r>
      <w:r w:rsidR="00BA7017" w:rsidRPr="000D5340">
        <w:rPr>
          <w:rFonts w:ascii="Calibri" w:hAnsi="Calibri" w:cs="Calibri"/>
          <w:b/>
          <w:bCs/>
          <w:i/>
          <w:iCs/>
        </w:rPr>
        <w:t>lives with husband</w:t>
      </w:r>
      <w:r w:rsidR="00A64723">
        <w:rPr>
          <w:rFonts w:ascii="Calibri" w:hAnsi="Calibri" w:cs="Calibri"/>
          <w:b/>
          <w:bCs/>
          <w:i/>
          <w:iCs/>
        </w:rPr>
        <w:t>, working</w:t>
      </w:r>
      <w:r w:rsidR="006B1649">
        <w:rPr>
          <w:rFonts w:ascii="Calibri" w:hAnsi="Calibri" w:cs="Calibri"/>
          <w:b/>
          <w:bCs/>
          <w:i/>
          <w:iCs/>
        </w:rPr>
        <w:t>, lower SES, moderate disability</w:t>
      </w:r>
    </w:p>
    <w:p w14:paraId="5DEDC385" w14:textId="6D0C27E6" w:rsidR="00404160" w:rsidRPr="000D5340" w:rsidRDefault="00F146D0" w:rsidP="005E4990">
      <w:pPr>
        <w:rPr>
          <w:rFonts w:ascii="Calibri" w:hAnsi="Calibri" w:cs="Calibri"/>
          <w:i/>
          <w:iCs/>
          <w:u w:val="single"/>
        </w:rPr>
      </w:pPr>
      <w:r w:rsidRPr="000D5340">
        <w:rPr>
          <w:rFonts w:ascii="Calibri" w:hAnsi="Calibri" w:cs="Calibri"/>
          <w:i/>
          <w:iCs/>
        </w:rPr>
        <w:t>“I</w:t>
      </w:r>
      <w:r w:rsidRPr="000D5340">
        <w:rPr>
          <w:rFonts w:ascii="Calibri" w:eastAsia="Segoe UI" w:hAnsi="Calibri" w:cs="Calibri"/>
          <w:i/>
          <w:iCs/>
          <w:color w:val="323130"/>
        </w:rPr>
        <w:t xml:space="preserve">'ve got nobody here. Um, that I live with, that I can, if you like, discuss it[health] with. I can sort of sit around and it just compounds itself in my head” </w:t>
      </w:r>
      <w:r w:rsidRPr="000D5340">
        <w:rPr>
          <w:rFonts w:ascii="Calibri" w:eastAsia="Segoe UI" w:hAnsi="Calibri" w:cs="Calibri"/>
          <w:b/>
          <w:bCs/>
          <w:i/>
          <w:iCs/>
          <w:color w:val="323130"/>
        </w:rPr>
        <w:t xml:space="preserve">man, </w:t>
      </w:r>
      <w:r w:rsidR="00BA7017" w:rsidRPr="000D5340">
        <w:rPr>
          <w:rFonts w:ascii="Calibri" w:eastAsia="Segoe UI" w:hAnsi="Calibri" w:cs="Calibri"/>
          <w:b/>
          <w:bCs/>
          <w:i/>
          <w:iCs/>
          <w:color w:val="323130"/>
        </w:rPr>
        <w:t>66, lives alone</w:t>
      </w:r>
      <w:r w:rsidR="00A64723">
        <w:rPr>
          <w:rFonts w:ascii="Calibri" w:eastAsia="Segoe UI" w:hAnsi="Calibri" w:cs="Calibri"/>
          <w:b/>
          <w:bCs/>
          <w:i/>
          <w:iCs/>
          <w:color w:val="323130"/>
        </w:rPr>
        <w:t>, retired</w:t>
      </w:r>
      <w:r w:rsidR="006B1649">
        <w:rPr>
          <w:rFonts w:ascii="Calibri" w:eastAsia="Segoe UI" w:hAnsi="Calibri" w:cs="Calibri"/>
          <w:b/>
          <w:bCs/>
          <w:i/>
          <w:iCs/>
          <w:color w:val="323130"/>
        </w:rPr>
        <w:t>, lower</w:t>
      </w:r>
      <w:r w:rsidR="00D511DF">
        <w:rPr>
          <w:rFonts w:ascii="Calibri" w:eastAsia="Segoe UI" w:hAnsi="Calibri" w:cs="Calibri"/>
          <w:b/>
          <w:bCs/>
          <w:i/>
          <w:iCs/>
          <w:color w:val="323130"/>
        </w:rPr>
        <w:t xml:space="preserve"> SES, </w:t>
      </w:r>
      <w:r w:rsidR="00DB2E12">
        <w:rPr>
          <w:rFonts w:ascii="Calibri" w:eastAsia="Segoe UI" w:hAnsi="Calibri" w:cs="Calibri"/>
          <w:b/>
          <w:bCs/>
          <w:i/>
          <w:iCs/>
          <w:color w:val="323130"/>
        </w:rPr>
        <w:t>low</w:t>
      </w:r>
      <w:r w:rsidR="00D511DF">
        <w:rPr>
          <w:rFonts w:ascii="Calibri" w:eastAsia="Segoe UI" w:hAnsi="Calibri" w:cs="Calibri"/>
          <w:b/>
          <w:bCs/>
          <w:i/>
          <w:iCs/>
          <w:color w:val="323130"/>
        </w:rPr>
        <w:t xml:space="preserve"> disability</w:t>
      </w:r>
    </w:p>
    <w:p w14:paraId="18CF8E9E" w14:textId="5A215F83" w:rsidR="00574E58" w:rsidRPr="000C76E3" w:rsidRDefault="00657D47" w:rsidP="005E4990">
      <w:pPr>
        <w:rPr>
          <w:rFonts w:ascii="Calibri" w:hAnsi="Calibri" w:cs="Calibri"/>
          <w:i/>
          <w:iCs/>
        </w:rPr>
      </w:pPr>
      <w:r w:rsidRPr="000C76E3">
        <w:rPr>
          <w:rFonts w:ascii="Calibri" w:hAnsi="Calibri" w:cs="Calibri"/>
          <w:i/>
          <w:iCs/>
        </w:rPr>
        <w:t>Low mood, depression, nostalgia</w:t>
      </w:r>
    </w:p>
    <w:p w14:paraId="22B064B9" w14:textId="169CD9BB" w:rsidR="00170DE2" w:rsidRPr="00856FCA" w:rsidRDefault="00574E58" w:rsidP="005E4990">
      <w:pPr>
        <w:rPr>
          <w:rFonts w:ascii="Calibri" w:hAnsi="Calibri" w:cs="Calibri"/>
        </w:rPr>
      </w:pPr>
      <w:r w:rsidRPr="00856FCA">
        <w:rPr>
          <w:rFonts w:ascii="Calibri" w:hAnsi="Calibri" w:cs="Calibri"/>
        </w:rPr>
        <w:t xml:space="preserve">Many participants </w:t>
      </w:r>
      <w:r w:rsidR="00155275" w:rsidRPr="00856FCA">
        <w:rPr>
          <w:rFonts w:ascii="Calibri" w:hAnsi="Calibri" w:cs="Calibri"/>
        </w:rPr>
        <w:t xml:space="preserve">expressed </w:t>
      </w:r>
      <w:r w:rsidRPr="00856FCA">
        <w:rPr>
          <w:rFonts w:ascii="Calibri" w:hAnsi="Calibri" w:cs="Calibri"/>
        </w:rPr>
        <w:t>nostalgi</w:t>
      </w:r>
      <w:r w:rsidR="00155275" w:rsidRPr="00856FCA">
        <w:rPr>
          <w:rFonts w:ascii="Calibri" w:hAnsi="Calibri" w:cs="Calibri"/>
        </w:rPr>
        <w:t>a</w:t>
      </w:r>
      <w:r w:rsidRPr="00856FCA">
        <w:rPr>
          <w:rFonts w:ascii="Calibri" w:hAnsi="Calibri" w:cs="Calibri"/>
        </w:rPr>
        <w:t xml:space="preserve"> about their past relationships, which </w:t>
      </w:r>
      <w:r w:rsidR="0006731B" w:rsidRPr="00856FCA">
        <w:rPr>
          <w:rFonts w:ascii="Calibri" w:hAnsi="Calibri" w:cs="Calibri"/>
        </w:rPr>
        <w:t xml:space="preserve">they linked </w:t>
      </w:r>
      <w:r w:rsidRPr="00856FCA">
        <w:rPr>
          <w:rFonts w:ascii="Calibri" w:hAnsi="Calibri" w:cs="Calibri"/>
        </w:rPr>
        <w:t>to low mood and depressive symptoms. Some of these participants found themselves replacing social connection with potentially unhealthy behaviours such as eating and drinking.</w:t>
      </w:r>
    </w:p>
    <w:p w14:paraId="7BAB9F62" w14:textId="43AB8C02" w:rsidR="00170DE2" w:rsidRPr="00856FCA" w:rsidRDefault="00170DE2" w:rsidP="005E4990">
      <w:pPr>
        <w:rPr>
          <w:rFonts w:ascii="Calibri" w:eastAsia="Segoe UI" w:hAnsi="Calibri" w:cs="Calibri"/>
          <w:b/>
          <w:bCs/>
          <w:i/>
          <w:iCs/>
          <w:color w:val="323130"/>
        </w:rPr>
      </w:pPr>
      <w:r w:rsidRPr="00856FCA">
        <w:rPr>
          <w:rFonts w:ascii="Calibri" w:hAnsi="Calibri" w:cs="Calibri"/>
          <w:i/>
          <w:iCs/>
        </w:rPr>
        <w:t xml:space="preserve">“I’ve lost a lot of the strength I used to have…which can take </w:t>
      </w:r>
      <w:r w:rsidRPr="00856FCA">
        <w:rPr>
          <w:rFonts w:ascii="Calibri" w:eastAsia="Segoe UI" w:hAnsi="Calibri" w:cs="Calibri"/>
          <w:i/>
          <w:iCs/>
          <w:color w:val="323130"/>
        </w:rPr>
        <w:t xml:space="preserve">you down the road of depression, kind of, you know, which is very easy when you've got all these different illnesses” </w:t>
      </w:r>
      <w:r w:rsidRPr="00856FCA">
        <w:rPr>
          <w:rFonts w:ascii="Calibri" w:eastAsia="Segoe UI" w:hAnsi="Calibri" w:cs="Calibri"/>
          <w:b/>
          <w:bCs/>
          <w:i/>
          <w:iCs/>
          <w:color w:val="323130"/>
        </w:rPr>
        <w:t>man,</w:t>
      </w:r>
      <w:r w:rsidR="006A28D7" w:rsidRPr="00856FCA">
        <w:rPr>
          <w:rFonts w:ascii="Calibri" w:eastAsia="Segoe UI" w:hAnsi="Calibri" w:cs="Calibri"/>
          <w:b/>
          <w:bCs/>
          <w:i/>
          <w:iCs/>
          <w:color w:val="323130"/>
        </w:rPr>
        <w:t xml:space="preserve"> </w:t>
      </w:r>
      <w:r w:rsidRPr="00856FCA">
        <w:rPr>
          <w:rFonts w:ascii="Calibri" w:eastAsia="Segoe UI" w:hAnsi="Calibri" w:cs="Calibri"/>
          <w:b/>
          <w:bCs/>
          <w:i/>
          <w:iCs/>
          <w:color w:val="323130"/>
        </w:rPr>
        <w:t>76</w:t>
      </w:r>
      <w:r w:rsidR="006A28D7" w:rsidRPr="00856FCA">
        <w:rPr>
          <w:rFonts w:ascii="Calibri" w:eastAsia="Segoe UI" w:hAnsi="Calibri" w:cs="Calibri"/>
          <w:b/>
          <w:bCs/>
          <w:i/>
          <w:iCs/>
          <w:color w:val="323130"/>
        </w:rPr>
        <w:t>,</w:t>
      </w:r>
      <w:r w:rsidRPr="00856FCA">
        <w:rPr>
          <w:rFonts w:ascii="Calibri" w:eastAsia="Segoe UI" w:hAnsi="Calibri" w:cs="Calibri"/>
          <w:b/>
          <w:bCs/>
          <w:i/>
          <w:iCs/>
          <w:color w:val="323130"/>
        </w:rPr>
        <w:t xml:space="preserve"> lives alone</w:t>
      </w:r>
      <w:r w:rsidR="00A64723">
        <w:rPr>
          <w:rFonts w:ascii="Calibri" w:eastAsia="Segoe UI" w:hAnsi="Calibri" w:cs="Calibri"/>
          <w:b/>
          <w:bCs/>
          <w:i/>
          <w:iCs/>
          <w:color w:val="323130"/>
        </w:rPr>
        <w:t>, retired</w:t>
      </w:r>
      <w:r w:rsidR="00D511DF">
        <w:rPr>
          <w:rFonts w:ascii="Calibri" w:eastAsia="Segoe UI" w:hAnsi="Calibri" w:cs="Calibri"/>
          <w:b/>
          <w:bCs/>
          <w:i/>
          <w:iCs/>
          <w:color w:val="323130"/>
        </w:rPr>
        <w:t>, high SES, moderate disability</w:t>
      </w:r>
      <w:r w:rsidRPr="00856FCA">
        <w:rPr>
          <w:rFonts w:ascii="Calibri" w:eastAsia="Segoe UI" w:hAnsi="Calibri" w:cs="Calibri"/>
          <w:b/>
          <w:bCs/>
          <w:i/>
          <w:iCs/>
          <w:color w:val="323130"/>
        </w:rPr>
        <w:t xml:space="preserve"> </w:t>
      </w:r>
    </w:p>
    <w:p w14:paraId="020E66D2" w14:textId="08A384D7" w:rsidR="00170DE2" w:rsidRPr="00856FCA" w:rsidRDefault="00170DE2" w:rsidP="000C76E3">
      <w:pPr>
        <w:rPr>
          <w:rFonts w:ascii="Calibri" w:eastAsia="Segoe UI" w:hAnsi="Calibri" w:cs="Calibri"/>
          <w:b/>
          <w:bCs/>
          <w:i/>
          <w:iCs/>
          <w:color w:val="323130"/>
        </w:rPr>
      </w:pPr>
      <w:r w:rsidRPr="00856FCA">
        <w:rPr>
          <w:rFonts w:ascii="Calibri" w:eastAsia="Segoe UI" w:hAnsi="Calibri" w:cs="Calibri"/>
          <w:i/>
          <w:iCs/>
          <w:color w:val="323130"/>
        </w:rPr>
        <w:t>“I reflect on the times when I was in relationships and had lots of friends around me, was in employment and you know, had lots of contact with other people and had a quite a, you know, quite a diverse social life. And I do go through periods of regret and like I say, melancholy</w:t>
      </w:r>
      <w:r w:rsidRPr="00856FCA">
        <w:rPr>
          <w:rFonts w:ascii="Calibri" w:hAnsi="Calibri" w:cs="Calibri"/>
          <w:i/>
          <w:iCs/>
        </w:rPr>
        <w:t xml:space="preserve"> </w:t>
      </w:r>
      <w:r w:rsidRPr="00856FCA">
        <w:rPr>
          <w:rFonts w:ascii="Calibri" w:eastAsia="Segoe UI" w:hAnsi="Calibri" w:cs="Calibri"/>
          <w:i/>
          <w:iCs/>
          <w:color w:val="323130"/>
        </w:rPr>
        <w:t>about not having those things anymore. Um, and I find I'm replacing. I'm replacing those relationships with, uh, just watching TV and things like that…There was a period where I was going out but feeling quite anxious about going, leaving the house…It became easier not to associate with people and the more I was isolated,</w:t>
      </w:r>
      <w:r w:rsidRPr="00856FCA">
        <w:rPr>
          <w:rFonts w:ascii="Calibri" w:hAnsi="Calibri" w:cs="Calibri"/>
          <w:i/>
          <w:iCs/>
        </w:rPr>
        <w:t xml:space="preserve"> </w:t>
      </w:r>
      <w:r w:rsidRPr="00856FCA">
        <w:rPr>
          <w:rFonts w:ascii="Calibri" w:eastAsia="Segoe UI" w:hAnsi="Calibri" w:cs="Calibri"/>
          <w:i/>
          <w:iCs/>
          <w:color w:val="323130"/>
        </w:rPr>
        <w:t>the more I didn't want to be around people…”</w:t>
      </w:r>
      <w:r w:rsidR="004A5BE0" w:rsidRPr="00856FCA">
        <w:rPr>
          <w:rFonts w:ascii="Calibri" w:eastAsia="Segoe UI" w:hAnsi="Calibri" w:cs="Calibri"/>
          <w:i/>
          <w:iCs/>
          <w:color w:val="323130"/>
        </w:rPr>
        <w:t xml:space="preserve"> </w:t>
      </w:r>
      <w:r w:rsidRPr="00856FCA">
        <w:rPr>
          <w:rFonts w:ascii="Calibri" w:eastAsia="Segoe UI" w:hAnsi="Calibri" w:cs="Calibri"/>
          <w:b/>
          <w:bCs/>
          <w:i/>
          <w:iCs/>
          <w:color w:val="323130"/>
        </w:rPr>
        <w:t>man</w:t>
      </w:r>
      <w:r w:rsidR="004A5BE0" w:rsidRPr="00856FCA">
        <w:rPr>
          <w:rFonts w:ascii="Calibri" w:eastAsia="Segoe UI" w:hAnsi="Calibri" w:cs="Calibri"/>
          <w:b/>
          <w:bCs/>
          <w:i/>
          <w:iCs/>
          <w:color w:val="323130"/>
        </w:rPr>
        <w:t xml:space="preserve">, 66, </w:t>
      </w:r>
      <w:r w:rsidRPr="00856FCA">
        <w:rPr>
          <w:rFonts w:ascii="Calibri" w:eastAsia="Segoe UI" w:hAnsi="Calibri" w:cs="Calibri"/>
          <w:b/>
          <w:bCs/>
          <w:i/>
          <w:iCs/>
          <w:color w:val="323130"/>
        </w:rPr>
        <w:t>lives alone</w:t>
      </w:r>
      <w:r w:rsidR="00A64723">
        <w:rPr>
          <w:rFonts w:ascii="Calibri" w:eastAsia="Segoe UI" w:hAnsi="Calibri" w:cs="Calibri"/>
          <w:b/>
          <w:bCs/>
          <w:i/>
          <w:iCs/>
          <w:color w:val="323130"/>
        </w:rPr>
        <w:t xml:space="preserve">, </w:t>
      </w:r>
      <w:r w:rsidR="00240A32">
        <w:rPr>
          <w:rFonts w:ascii="Calibri" w:eastAsia="Segoe UI" w:hAnsi="Calibri" w:cs="Calibri"/>
          <w:b/>
          <w:bCs/>
          <w:i/>
          <w:iCs/>
          <w:color w:val="323130"/>
        </w:rPr>
        <w:t>retired</w:t>
      </w:r>
      <w:r w:rsidR="00D511DF">
        <w:rPr>
          <w:rFonts w:ascii="Calibri" w:eastAsia="Segoe UI" w:hAnsi="Calibri" w:cs="Calibri"/>
          <w:b/>
          <w:bCs/>
          <w:i/>
          <w:iCs/>
          <w:color w:val="323130"/>
        </w:rPr>
        <w:t>, lower SES, low disability</w:t>
      </w:r>
    </w:p>
    <w:p w14:paraId="5FA177FB" w14:textId="5B1F8B9D" w:rsidR="00170DE2" w:rsidRPr="00856FCA" w:rsidRDefault="00170DE2" w:rsidP="000C76E3">
      <w:pPr>
        <w:rPr>
          <w:rFonts w:ascii="Calibri" w:hAnsi="Calibri" w:cs="Calibri"/>
          <w:i/>
          <w:iCs/>
        </w:rPr>
      </w:pPr>
      <w:r w:rsidRPr="00856FCA">
        <w:rPr>
          <w:rFonts w:ascii="Calibri" w:hAnsi="Calibri" w:cs="Calibri"/>
          <w:i/>
          <w:iCs/>
        </w:rPr>
        <w:t>“</w:t>
      </w:r>
      <w:r w:rsidRPr="00856FCA">
        <w:rPr>
          <w:rFonts w:ascii="Calibri" w:eastAsia="Segoe UI" w:hAnsi="Calibri" w:cs="Calibri"/>
          <w:i/>
          <w:iCs/>
          <w:color w:val="323130"/>
        </w:rPr>
        <w:t>I often don't have any motivation to do anything. And I mean like things I used to like doing or anything</w:t>
      </w:r>
      <w:r w:rsidR="00257547" w:rsidRPr="00856FCA">
        <w:rPr>
          <w:rFonts w:ascii="Calibri" w:eastAsia="Segoe UI" w:hAnsi="Calibri" w:cs="Calibri"/>
          <w:i/>
          <w:iCs/>
          <w:color w:val="323130"/>
        </w:rPr>
        <w:t xml:space="preserve">. All </w:t>
      </w:r>
      <w:r w:rsidRPr="00856FCA">
        <w:rPr>
          <w:rFonts w:ascii="Calibri" w:eastAsia="Segoe UI" w:hAnsi="Calibri" w:cs="Calibri"/>
          <w:i/>
          <w:iCs/>
          <w:color w:val="323130"/>
        </w:rPr>
        <w:t xml:space="preserve">I get pleasure from these days is eating, drinking and sleeping.” </w:t>
      </w:r>
      <w:r w:rsidRPr="00856FCA">
        <w:rPr>
          <w:rFonts w:ascii="Calibri" w:eastAsia="Segoe UI" w:hAnsi="Calibri" w:cs="Calibri"/>
          <w:b/>
          <w:bCs/>
          <w:i/>
          <w:iCs/>
          <w:color w:val="323130"/>
        </w:rPr>
        <w:t>woman,</w:t>
      </w:r>
      <w:r w:rsidR="004A5D83" w:rsidRPr="00856FCA">
        <w:rPr>
          <w:rFonts w:ascii="Calibri" w:eastAsia="Segoe UI" w:hAnsi="Calibri" w:cs="Calibri"/>
          <w:b/>
          <w:bCs/>
          <w:i/>
          <w:iCs/>
          <w:color w:val="323130"/>
        </w:rPr>
        <w:t xml:space="preserve"> </w:t>
      </w:r>
      <w:r w:rsidR="004A5BE0" w:rsidRPr="00856FCA">
        <w:rPr>
          <w:rFonts w:ascii="Calibri" w:eastAsia="Segoe UI" w:hAnsi="Calibri" w:cs="Calibri"/>
          <w:b/>
          <w:bCs/>
          <w:i/>
          <w:iCs/>
          <w:color w:val="323130"/>
        </w:rPr>
        <w:t>75,</w:t>
      </w:r>
      <w:r w:rsidRPr="00856FCA">
        <w:rPr>
          <w:rFonts w:ascii="Calibri" w:eastAsia="Segoe UI" w:hAnsi="Calibri" w:cs="Calibri"/>
          <w:b/>
          <w:bCs/>
          <w:i/>
          <w:iCs/>
          <w:color w:val="323130"/>
        </w:rPr>
        <w:t xml:space="preserve"> lives alone</w:t>
      </w:r>
      <w:r w:rsidR="00CD6F75">
        <w:rPr>
          <w:rFonts w:ascii="Calibri" w:eastAsia="Segoe UI" w:hAnsi="Calibri" w:cs="Calibri"/>
          <w:b/>
          <w:bCs/>
          <w:i/>
          <w:iCs/>
          <w:color w:val="323130"/>
        </w:rPr>
        <w:t>, retired</w:t>
      </w:r>
      <w:r w:rsidR="00D511DF">
        <w:rPr>
          <w:rFonts w:ascii="Calibri" w:eastAsia="Segoe UI" w:hAnsi="Calibri" w:cs="Calibri"/>
          <w:b/>
          <w:bCs/>
          <w:i/>
          <w:iCs/>
          <w:color w:val="323130"/>
        </w:rPr>
        <w:t xml:space="preserve">, lower SES, </w:t>
      </w:r>
      <w:r w:rsidR="0028067B">
        <w:rPr>
          <w:rFonts w:ascii="Calibri" w:eastAsia="Segoe UI" w:hAnsi="Calibri" w:cs="Calibri"/>
          <w:b/>
          <w:bCs/>
          <w:i/>
          <w:iCs/>
          <w:color w:val="323130"/>
        </w:rPr>
        <w:t>moderate</w:t>
      </w:r>
      <w:r w:rsidR="00D511DF">
        <w:rPr>
          <w:rFonts w:ascii="Calibri" w:eastAsia="Segoe UI" w:hAnsi="Calibri" w:cs="Calibri"/>
          <w:b/>
          <w:bCs/>
          <w:i/>
          <w:iCs/>
          <w:color w:val="323130"/>
        </w:rPr>
        <w:t xml:space="preserve"> disability</w:t>
      </w:r>
    </w:p>
    <w:p w14:paraId="4B1144C0" w14:textId="1D33E979" w:rsidR="002E1266" w:rsidRDefault="00310DC2" w:rsidP="005E4990">
      <w:pPr>
        <w:rPr>
          <w:rFonts w:ascii="Calibri" w:hAnsi="Calibri" w:cs="Calibri"/>
        </w:rPr>
      </w:pPr>
      <w:r>
        <w:rPr>
          <w:rFonts w:ascii="Calibri" w:hAnsi="Calibri" w:cs="Calibri"/>
        </w:rPr>
        <w:t>L</w:t>
      </w:r>
      <w:r w:rsidR="00E80F5F">
        <w:rPr>
          <w:rFonts w:ascii="Calibri" w:hAnsi="Calibri" w:cs="Calibri"/>
        </w:rPr>
        <w:t xml:space="preserve">oss of </w:t>
      </w:r>
      <w:r w:rsidR="005F23A2">
        <w:rPr>
          <w:rFonts w:ascii="Calibri" w:hAnsi="Calibri" w:cs="Calibri"/>
        </w:rPr>
        <w:t>self-</w:t>
      </w:r>
      <w:r w:rsidR="00675B8E">
        <w:rPr>
          <w:rFonts w:ascii="Calibri" w:hAnsi="Calibri" w:cs="Calibri"/>
        </w:rPr>
        <w:t>identity/hobbies</w:t>
      </w:r>
      <w:r w:rsidR="00616C74">
        <w:rPr>
          <w:rFonts w:ascii="Calibri" w:hAnsi="Calibri" w:cs="Calibri"/>
        </w:rPr>
        <w:t xml:space="preserve">, mental </w:t>
      </w:r>
      <w:r w:rsidR="00910C36">
        <w:rPr>
          <w:rFonts w:ascii="Calibri" w:hAnsi="Calibri" w:cs="Calibri"/>
        </w:rPr>
        <w:t>stimulation</w:t>
      </w:r>
      <w:r w:rsidR="002039C5">
        <w:rPr>
          <w:rFonts w:ascii="Calibri" w:hAnsi="Calibri" w:cs="Calibri"/>
        </w:rPr>
        <w:t>,</w:t>
      </w:r>
      <w:r w:rsidR="00675B8E">
        <w:rPr>
          <w:rFonts w:ascii="Calibri" w:hAnsi="Calibri" w:cs="Calibri"/>
        </w:rPr>
        <w:t xml:space="preserve"> and </w:t>
      </w:r>
      <w:r w:rsidR="00044713">
        <w:rPr>
          <w:rFonts w:ascii="Calibri" w:hAnsi="Calibri" w:cs="Calibri"/>
        </w:rPr>
        <w:t>low mood</w:t>
      </w:r>
      <w:r w:rsidR="00C200B8">
        <w:rPr>
          <w:rFonts w:ascii="Calibri" w:hAnsi="Calibri" w:cs="Calibri"/>
        </w:rPr>
        <w:t xml:space="preserve"> </w:t>
      </w:r>
      <w:r w:rsidR="00117F69">
        <w:rPr>
          <w:rFonts w:ascii="Calibri" w:hAnsi="Calibri" w:cs="Calibri"/>
        </w:rPr>
        <w:t xml:space="preserve">due to MLTC </w:t>
      </w:r>
      <w:r>
        <w:rPr>
          <w:rFonts w:ascii="Calibri" w:hAnsi="Calibri" w:cs="Calibri"/>
        </w:rPr>
        <w:t xml:space="preserve">were experienced by </w:t>
      </w:r>
      <w:r w:rsidR="00E87AD6">
        <w:rPr>
          <w:rFonts w:ascii="Calibri" w:hAnsi="Calibri" w:cs="Calibri"/>
        </w:rPr>
        <w:t>participant</w:t>
      </w:r>
      <w:r w:rsidR="000543CD">
        <w:rPr>
          <w:rFonts w:ascii="Calibri" w:hAnsi="Calibri" w:cs="Calibri"/>
        </w:rPr>
        <w:t>s from varying</w:t>
      </w:r>
      <w:r w:rsidR="006B2B50">
        <w:rPr>
          <w:rFonts w:ascii="Calibri" w:hAnsi="Calibri" w:cs="Calibri"/>
        </w:rPr>
        <w:t xml:space="preserve"> sociodemographic characteristics</w:t>
      </w:r>
      <w:r w:rsidR="000543CD">
        <w:rPr>
          <w:rFonts w:ascii="Calibri" w:hAnsi="Calibri" w:cs="Calibri"/>
        </w:rPr>
        <w:t xml:space="preserve"> and with varying </w:t>
      </w:r>
      <w:r w:rsidR="009713D7">
        <w:rPr>
          <w:rFonts w:ascii="Calibri" w:hAnsi="Calibri" w:cs="Calibri"/>
        </w:rPr>
        <w:t xml:space="preserve">duration </w:t>
      </w:r>
      <w:r w:rsidR="00434C1D">
        <w:rPr>
          <w:rFonts w:ascii="Calibri" w:hAnsi="Calibri" w:cs="Calibri"/>
        </w:rPr>
        <w:t xml:space="preserve">of MLTC, </w:t>
      </w:r>
      <w:r w:rsidR="002A2163">
        <w:rPr>
          <w:rFonts w:ascii="Calibri" w:hAnsi="Calibri" w:cs="Calibri"/>
        </w:rPr>
        <w:t>degree of disability</w:t>
      </w:r>
      <w:r w:rsidR="00ED60CD">
        <w:rPr>
          <w:rFonts w:ascii="Calibri" w:hAnsi="Calibri" w:cs="Calibri"/>
        </w:rPr>
        <w:t xml:space="preserve"> (</w:t>
      </w:r>
      <w:r w:rsidR="003B347F">
        <w:rPr>
          <w:rFonts w:ascii="Calibri" w:hAnsi="Calibri" w:cs="Calibri"/>
        </w:rPr>
        <w:t xml:space="preserve">Supplementary </w:t>
      </w:r>
      <w:r w:rsidR="00ED60CD">
        <w:rPr>
          <w:rFonts w:ascii="Calibri" w:hAnsi="Calibri" w:cs="Calibri"/>
        </w:rPr>
        <w:t xml:space="preserve">Table </w:t>
      </w:r>
      <w:r w:rsidR="006105BA">
        <w:rPr>
          <w:rFonts w:ascii="Calibri" w:hAnsi="Calibri" w:cs="Calibri"/>
        </w:rPr>
        <w:t>2</w:t>
      </w:r>
      <w:r w:rsidR="00ED60CD">
        <w:rPr>
          <w:rFonts w:ascii="Calibri" w:hAnsi="Calibri" w:cs="Calibri"/>
        </w:rPr>
        <w:t>)</w:t>
      </w:r>
      <w:r w:rsidR="00B951C6">
        <w:rPr>
          <w:rFonts w:ascii="Calibri" w:hAnsi="Calibri" w:cs="Calibri"/>
        </w:rPr>
        <w:t>.</w:t>
      </w:r>
      <w:r w:rsidR="002014F8">
        <w:rPr>
          <w:rFonts w:ascii="Calibri" w:hAnsi="Calibri" w:cs="Calibri"/>
        </w:rPr>
        <w:t xml:space="preserve"> However, </w:t>
      </w:r>
      <w:r w:rsidR="00E87AD6">
        <w:rPr>
          <w:rFonts w:ascii="Calibri" w:hAnsi="Calibri" w:cs="Calibri"/>
        </w:rPr>
        <w:t>participant</w:t>
      </w:r>
      <w:r w:rsidR="002014F8">
        <w:rPr>
          <w:rFonts w:ascii="Calibri" w:hAnsi="Calibri" w:cs="Calibri"/>
        </w:rPr>
        <w:t>s from</w:t>
      </w:r>
      <w:r w:rsidR="0094430F">
        <w:rPr>
          <w:rFonts w:ascii="Calibri" w:hAnsi="Calibri" w:cs="Calibri"/>
        </w:rPr>
        <w:t xml:space="preserve"> more affluent areas, with longer duration of MLTC</w:t>
      </w:r>
      <w:r w:rsidR="009674CF">
        <w:rPr>
          <w:rFonts w:ascii="Calibri" w:hAnsi="Calibri" w:cs="Calibri"/>
        </w:rPr>
        <w:t>,</w:t>
      </w:r>
      <w:r w:rsidR="00DC39CF">
        <w:rPr>
          <w:rFonts w:ascii="Calibri" w:hAnsi="Calibri" w:cs="Calibri"/>
        </w:rPr>
        <w:t xml:space="preserve"> </w:t>
      </w:r>
      <w:r w:rsidR="009674CF">
        <w:rPr>
          <w:rFonts w:ascii="Calibri" w:hAnsi="Calibri" w:cs="Calibri"/>
        </w:rPr>
        <w:t xml:space="preserve">moderate to severe disability, </w:t>
      </w:r>
      <w:r w:rsidR="0094430F">
        <w:rPr>
          <w:rFonts w:ascii="Calibri" w:hAnsi="Calibri" w:cs="Calibri"/>
        </w:rPr>
        <w:t>and with str</w:t>
      </w:r>
      <w:r w:rsidR="00ED60CD">
        <w:rPr>
          <w:rFonts w:ascii="Calibri" w:hAnsi="Calibri" w:cs="Calibri"/>
        </w:rPr>
        <w:t xml:space="preserve">ong ties reported finding ways to adapt to changes and </w:t>
      </w:r>
      <w:r w:rsidR="002346D5">
        <w:rPr>
          <w:rFonts w:ascii="Calibri" w:hAnsi="Calibri" w:cs="Calibri"/>
        </w:rPr>
        <w:t xml:space="preserve">improving their mood through </w:t>
      </w:r>
      <w:r w:rsidR="00130166">
        <w:rPr>
          <w:rFonts w:ascii="Calibri" w:hAnsi="Calibri" w:cs="Calibri"/>
        </w:rPr>
        <w:t xml:space="preserve">interacting with </w:t>
      </w:r>
      <w:r w:rsidR="004F217D">
        <w:rPr>
          <w:rFonts w:ascii="Calibri" w:hAnsi="Calibri" w:cs="Calibri"/>
        </w:rPr>
        <w:t>others.</w:t>
      </w:r>
      <w:r w:rsidR="00BC504B">
        <w:rPr>
          <w:rFonts w:ascii="Calibri" w:hAnsi="Calibri" w:cs="Calibri"/>
        </w:rPr>
        <w:t xml:space="preserve"> </w:t>
      </w:r>
      <w:r w:rsidR="00162743">
        <w:rPr>
          <w:rFonts w:ascii="Calibri" w:hAnsi="Calibri" w:cs="Calibri"/>
        </w:rPr>
        <w:t>Some w</w:t>
      </w:r>
      <w:r w:rsidR="00301672">
        <w:rPr>
          <w:rFonts w:ascii="Calibri" w:hAnsi="Calibri" w:cs="Calibri"/>
        </w:rPr>
        <w:t xml:space="preserve">orking </w:t>
      </w:r>
      <w:r w:rsidR="00E87AD6">
        <w:rPr>
          <w:rFonts w:ascii="Calibri" w:hAnsi="Calibri" w:cs="Calibri"/>
        </w:rPr>
        <w:t>participant</w:t>
      </w:r>
      <w:r w:rsidR="00FE4A17">
        <w:rPr>
          <w:rFonts w:ascii="Calibri" w:hAnsi="Calibri" w:cs="Calibri"/>
        </w:rPr>
        <w:t>s</w:t>
      </w:r>
      <w:r w:rsidR="0062797C">
        <w:rPr>
          <w:rFonts w:ascii="Calibri" w:hAnsi="Calibri" w:cs="Calibri"/>
        </w:rPr>
        <w:t xml:space="preserve"> and </w:t>
      </w:r>
      <w:r w:rsidR="00E87AD6">
        <w:rPr>
          <w:rFonts w:ascii="Calibri" w:hAnsi="Calibri" w:cs="Calibri"/>
        </w:rPr>
        <w:t>those</w:t>
      </w:r>
      <w:r w:rsidR="00047941">
        <w:rPr>
          <w:rFonts w:ascii="Calibri" w:hAnsi="Calibri" w:cs="Calibri"/>
        </w:rPr>
        <w:t xml:space="preserve"> </w:t>
      </w:r>
      <w:r w:rsidR="001F5647">
        <w:rPr>
          <w:rFonts w:ascii="Calibri" w:hAnsi="Calibri" w:cs="Calibri"/>
        </w:rPr>
        <w:t>with mental health conditions,</w:t>
      </w:r>
      <w:r w:rsidR="00FE4A17">
        <w:rPr>
          <w:rFonts w:ascii="Calibri" w:hAnsi="Calibri" w:cs="Calibri"/>
        </w:rPr>
        <w:t xml:space="preserve"> </w:t>
      </w:r>
      <w:r w:rsidR="006015D1">
        <w:rPr>
          <w:rFonts w:ascii="Calibri" w:hAnsi="Calibri" w:cs="Calibri"/>
        </w:rPr>
        <w:t>described</w:t>
      </w:r>
      <w:r w:rsidR="00E25742">
        <w:rPr>
          <w:rFonts w:ascii="Calibri" w:hAnsi="Calibri" w:cs="Calibri"/>
        </w:rPr>
        <w:t xml:space="preserve"> high mental load as a</w:t>
      </w:r>
      <w:r w:rsidR="002E1266">
        <w:rPr>
          <w:rFonts w:ascii="Calibri" w:hAnsi="Calibri" w:cs="Calibri"/>
        </w:rPr>
        <w:t xml:space="preserve"> barrier to engaging with others</w:t>
      </w:r>
      <w:r w:rsidR="00D13B15">
        <w:rPr>
          <w:rFonts w:ascii="Calibri" w:hAnsi="Calibri" w:cs="Calibri"/>
        </w:rPr>
        <w:t xml:space="preserve"> at times</w:t>
      </w:r>
      <w:r w:rsidR="009B3BCA">
        <w:rPr>
          <w:rFonts w:ascii="Calibri" w:hAnsi="Calibri" w:cs="Calibri"/>
        </w:rPr>
        <w:t>. In contrast,</w:t>
      </w:r>
      <w:r w:rsidR="002E1266">
        <w:rPr>
          <w:rFonts w:ascii="Calibri" w:hAnsi="Calibri" w:cs="Calibri"/>
        </w:rPr>
        <w:t xml:space="preserve"> </w:t>
      </w:r>
      <w:r w:rsidR="00D13B15">
        <w:rPr>
          <w:rFonts w:ascii="Calibri" w:hAnsi="Calibri" w:cs="Calibri"/>
        </w:rPr>
        <w:t xml:space="preserve">retired </w:t>
      </w:r>
      <w:r w:rsidR="00E87AD6">
        <w:rPr>
          <w:rFonts w:ascii="Calibri" w:hAnsi="Calibri" w:cs="Calibri"/>
        </w:rPr>
        <w:t>participant</w:t>
      </w:r>
      <w:r w:rsidR="00D13B15">
        <w:rPr>
          <w:rFonts w:ascii="Calibri" w:hAnsi="Calibri" w:cs="Calibri"/>
        </w:rPr>
        <w:t>s</w:t>
      </w:r>
      <w:r w:rsidR="00A82518">
        <w:rPr>
          <w:rFonts w:ascii="Calibri" w:hAnsi="Calibri" w:cs="Calibri"/>
        </w:rPr>
        <w:t xml:space="preserve"> and those with</w:t>
      </w:r>
      <w:r w:rsidR="001329EE">
        <w:rPr>
          <w:rFonts w:ascii="Calibri" w:hAnsi="Calibri" w:cs="Calibri"/>
        </w:rPr>
        <w:t xml:space="preserve"> </w:t>
      </w:r>
      <w:r w:rsidR="00D94426">
        <w:rPr>
          <w:rFonts w:ascii="Calibri" w:hAnsi="Calibri" w:cs="Calibri"/>
        </w:rPr>
        <w:t>existing</w:t>
      </w:r>
      <w:r w:rsidR="00030E1C">
        <w:rPr>
          <w:rFonts w:ascii="Calibri" w:hAnsi="Calibri" w:cs="Calibri"/>
        </w:rPr>
        <w:t xml:space="preserve"> social</w:t>
      </w:r>
      <w:r w:rsidR="00A82518">
        <w:rPr>
          <w:rFonts w:ascii="Calibri" w:hAnsi="Calibri" w:cs="Calibri"/>
        </w:rPr>
        <w:t xml:space="preserve"> ties</w:t>
      </w:r>
      <w:r w:rsidR="00030E1C">
        <w:rPr>
          <w:rFonts w:ascii="Calibri" w:hAnsi="Calibri" w:cs="Calibri"/>
        </w:rPr>
        <w:t xml:space="preserve"> </w:t>
      </w:r>
      <w:r w:rsidR="00281DC8">
        <w:rPr>
          <w:rFonts w:ascii="Calibri" w:hAnsi="Calibri" w:cs="Calibri"/>
        </w:rPr>
        <w:t xml:space="preserve">described engaging with others </w:t>
      </w:r>
      <w:r w:rsidR="00C7094B">
        <w:rPr>
          <w:rFonts w:ascii="Calibri" w:hAnsi="Calibri" w:cs="Calibri"/>
        </w:rPr>
        <w:t>to help reduce this mental load.</w:t>
      </w:r>
    </w:p>
    <w:p w14:paraId="635294DF" w14:textId="5AE95DB3" w:rsidR="002534E3" w:rsidRPr="00856FCA" w:rsidRDefault="002534E3" w:rsidP="005E4990">
      <w:pPr>
        <w:rPr>
          <w:rFonts w:ascii="Calibri" w:hAnsi="Calibri" w:cs="Calibri"/>
          <w:i/>
          <w:iCs/>
          <w:u w:val="single"/>
        </w:rPr>
      </w:pPr>
      <w:r w:rsidRPr="00856FCA">
        <w:rPr>
          <w:rFonts w:ascii="Calibri" w:hAnsi="Calibri" w:cs="Calibri"/>
          <w:i/>
          <w:iCs/>
          <w:u w:val="single"/>
        </w:rPr>
        <w:t>A need to be seen and understood</w:t>
      </w:r>
    </w:p>
    <w:p w14:paraId="2F211910" w14:textId="77777777" w:rsidR="009A01D6" w:rsidRPr="000C76E3" w:rsidRDefault="009A01D6" w:rsidP="005E4990">
      <w:pPr>
        <w:rPr>
          <w:rFonts w:ascii="Calibri" w:hAnsi="Calibri" w:cs="Calibri"/>
          <w:i/>
          <w:iCs/>
        </w:rPr>
      </w:pPr>
      <w:r w:rsidRPr="000C76E3">
        <w:rPr>
          <w:rFonts w:ascii="Calibri" w:hAnsi="Calibri" w:cs="Calibri"/>
          <w:i/>
          <w:iCs/>
        </w:rPr>
        <w:lastRenderedPageBreak/>
        <w:t>Invisible illness</w:t>
      </w:r>
    </w:p>
    <w:p w14:paraId="703E361D" w14:textId="16EA21D8" w:rsidR="00A26A41" w:rsidRPr="00856FCA" w:rsidRDefault="0058112F" w:rsidP="005E4990">
      <w:pPr>
        <w:rPr>
          <w:rFonts w:ascii="Calibri" w:hAnsi="Calibri" w:cs="Calibri"/>
        </w:rPr>
      </w:pPr>
      <w:r w:rsidRPr="00856FCA">
        <w:rPr>
          <w:rFonts w:ascii="Calibri" w:hAnsi="Calibri" w:cs="Calibri"/>
        </w:rPr>
        <w:t>This theme</w:t>
      </w:r>
      <w:r w:rsidR="0027410D" w:rsidRPr="00856FCA">
        <w:rPr>
          <w:rFonts w:ascii="Calibri" w:hAnsi="Calibri" w:cs="Calibri"/>
        </w:rPr>
        <w:t xml:space="preserve"> </w:t>
      </w:r>
      <w:r w:rsidRPr="00856FCA">
        <w:rPr>
          <w:rFonts w:ascii="Calibri" w:hAnsi="Calibri" w:cs="Calibri"/>
        </w:rPr>
        <w:t>capture</w:t>
      </w:r>
      <w:r w:rsidR="0027410D" w:rsidRPr="00856FCA">
        <w:rPr>
          <w:rFonts w:ascii="Calibri" w:hAnsi="Calibri" w:cs="Calibri"/>
        </w:rPr>
        <w:t>d</w:t>
      </w:r>
      <w:r w:rsidR="007B533A" w:rsidRPr="00856FCA">
        <w:rPr>
          <w:rFonts w:ascii="Calibri" w:hAnsi="Calibri" w:cs="Calibri"/>
        </w:rPr>
        <w:t xml:space="preserve"> a discrepancy between </w:t>
      </w:r>
      <w:r w:rsidR="00341A80" w:rsidRPr="00856FCA">
        <w:rPr>
          <w:rFonts w:ascii="Calibri" w:hAnsi="Calibri" w:cs="Calibri"/>
        </w:rPr>
        <w:t>participants</w:t>
      </w:r>
      <w:r w:rsidR="00ED148A" w:rsidRPr="00856FCA">
        <w:rPr>
          <w:rFonts w:ascii="Calibri" w:hAnsi="Calibri" w:cs="Calibri"/>
        </w:rPr>
        <w:t>’</w:t>
      </w:r>
      <w:r w:rsidR="007B533A" w:rsidRPr="00856FCA">
        <w:rPr>
          <w:rFonts w:ascii="Calibri" w:hAnsi="Calibri" w:cs="Calibri"/>
        </w:rPr>
        <w:t xml:space="preserve"> reality and how they felt others perceived them.</w:t>
      </w:r>
      <w:r w:rsidR="00471985" w:rsidRPr="00856FCA">
        <w:rPr>
          <w:rFonts w:ascii="Calibri" w:hAnsi="Calibri" w:cs="Calibri"/>
        </w:rPr>
        <w:t xml:space="preserve"> </w:t>
      </w:r>
      <w:r w:rsidR="00B277B8" w:rsidRPr="00856FCA">
        <w:rPr>
          <w:rFonts w:ascii="Calibri" w:hAnsi="Calibri" w:cs="Calibri"/>
        </w:rPr>
        <w:t>Participant</w:t>
      </w:r>
      <w:r w:rsidR="00214599" w:rsidRPr="00856FCA">
        <w:rPr>
          <w:rFonts w:ascii="Calibri" w:hAnsi="Calibri" w:cs="Calibri"/>
        </w:rPr>
        <w:t>s</w:t>
      </w:r>
      <w:r w:rsidR="00CA479D" w:rsidRPr="00856FCA">
        <w:rPr>
          <w:rFonts w:ascii="Calibri" w:hAnsi="Calibri" w:cs="Calibri"/>
        </w:rPr>
        <w:t xml:space="preserve"> </w:t>
      </w:r>
      <w:r w:rsidR="00466843" w:rsidRPr="00856FCA">
        <w:rPr>
          <w:rFonts w:ascii="Calibri" w:hAnsi="Calibri" w:cs="Calibri"/>
        </w:rPr>
        <w:t xml:space="preserve">said </w:t>
      </w:r>
      <w:r w:rsidR="002712CC" w:rsidRPr="00856FCA">
        <w:rPr>
          <w:rFonts w:ascii="Calibri" w:hAnsi="Calibri" w:cs="Calibri"/>
        </w:rPr>
        <w:t>that others</w:t>
      </w:r>
      <w:r w:rsidR="00BC701A" w:rsidRPr="00856FCA">
        <w:rPr>
          <w:rFonts w:ascii="Calibri" w:hAnsi="Calibri" w:cs="Calibri"/>
        </w:rPr>
        <w:t xml:space="preserve"> (friends, family)</w:t>
      </w:r>
      <w:r w:rsidR="002712CC" w:rsidRPr="00856FCA">
        <w:rPr>
          <w:rFonts w:ascii="Calibri" w:hAnsi="Calibri" w:cs="Calibri"/>
        </w:rPr>
        <w:t xml:space="preserve"> often di</w:t>
      </w:r>
      <w:r w:rsidR="00E2671A" w:rsidRPr="00856FCA">
        <w:rPr>
          <w:rFonts w:ascii="Calibri" w:hAnsi="Calibri" w:cs="Calibri"/>
        </w:rPr>
        <w:t>d</w:t>
      </w:r>
      <w:r w:rsidR="002712CC" w:rsidRPr="00856FCA">
        <w:rPr>
          <w:rFonts w:ascii="Calibri" w:hAnsi="Calibri" w:cs="Calibri"/>
        </w:rPr>
        <w:t xml:space="preserve"> not understand </w:t>
      </w:r>
      <w:r w:rsidR="006839B3" w:rsidRPr="00856FCA">
        <w:rPr>
          <w:rFonts w:ascii="Calibri" w:hAnsi="Calibri" w:cs="Calibri"/>
        </w:rPr>
        <w:t xml:space="preserve">how much their health conditions affected </w:t>
      </w:r>
      <w:r w:rsidR="00BC701A" w:rsidRPr="00856FCA">
        <w:rPr>
          <w:rFonts w:ascii="Calibri" w:hAnsi="Calibri" w:cs="Calibri"/>
        </w:rPr>
        <w:t xml:space="preserve">them, and instead seemed to think they </w:t>
      </w:r>
      <w:r w:rsidR="00B43057" w:rsidRPr="00856FCA">
        <w:rPr>
          <w:rFonts w:ascii="Calibri" w:hAnsi="Calibri" w:cs="Calibri"/>
        </w:rPr>
        <w:t xml:space="preserve">were </w:t>
      </w:r>
      <w:r w:rsidR="00AC4EEA" w:rsidRPr="00856FCA">
        <w:rPr>
          <w:rFonts w:ascii="Calibri" w:hAnsi="Calibri" w:cs="Calibri"/>
        </w:rPr>
        <w:t xml:space="preserve">exaggerating, </w:t>
      </w:r>
      <w:r w:rsidR="00B43057" w:rsidRPr="00856FCA">
        <w:rPr>
          <w:rFonts w:ascii="Calibri" w:hAnsi="Calibri" w:cs="Calibri"/>
        </w:rPr>
        <w:t>being lazy</w:t>
      </w:r>
      <w:r w:rsidR="00874CCF" w:rsidRPr="00856FCA">
        <w:rPr>
          <w:rFonts w:ascii="Calibri" w:hAnsi="Calibri" w:cs="Calibri"/>
        </w:rPr>
        <w:t>,</w:t>
      </w:r>
      <w:r w:rsidR="00B43057" w:rsidRPr="00856FCA">
        <w:rPr>
          <w:rFonts w:ascii="Calibri" w:hAnsi="Calibri" w:cs="Calibri"/>
        </w:rPr>
        <w:t xml:space="preserve"> or finding excuses not to </w:t>
      </w:r>
      <w:r w:rsidR="009321EA" w:rsidRPr="00856FCA">
        <w:rPr>
          <w:rFonts w:ascii="Calibri" w:hAnsi="Calibri" w:cs="Calibri"/>
        </w:rPr>
        <w:t xml:space="preserve">go out or </w:t>
      </w:r>
      <w:r w:rsidR="0029165C" w:rsidRPr="00856FCA">
        <w:rPr>
          <w:rFonts w:ascii="Calibri" w:hAnsi="Calibri" w:cs="Calibri"/>
        </w:rPr>
        <w:t>engage</w:t>
      </w:r>
      <w:r w:rsidR="009321EA" w:rsidRPr="00856FCA">
        <w:rPr>
          <w:rFonts w:ascii="Calibri" w:hAnsi="Calibri" w:cs="Calibri"/>
        </w:rPr>
        <w:t xml:space="preserve"> in social activities. </w:t>
      </w:r>
    </w:p>
    <w:p w14:paraId="1372266C" w14:textId="01CB0EE8" w:rsidR="0005764B" w:rsidRPr="000D5340" w:rsidRDefault="0005764B" w:rsidP="005E4990">
      <w:pPr>
        <w:rPr>
          <w:rFonts w:ascii="Calibri" w:eastAsia="Segoe UI" w:hAnsi="Calibri" w:cs="Calibri"/>
          <w:i/>
          <w:iCs/>
          <w:color w:val="323130"/>
        </w:rPr>
      </w:pPr>
      <w:r w:rsidRPr="000D5340">
        <w:rPr>
          <w:rFonts w:ascii="Calibri" w:hAnsi="Calibri" w:cs="Calibri"/>
          <w:i/>
          <w:iCs/>
        </w:rPr>
        <w:t>“</w:t>
      </w:r>
      <w:r w:rsidR="00283456">
        <w:rPr>
          <w:rFonts w:ascii="Calibri" w:eastAsia="Segoe UI" w:hAnsi="Calibri" w:cs="Calibri"/>
          <w:i/>
          <w:iCs/>
          <w:color w:val="323130"/>
        </w:rPr>
        <w:t>P</w:t>
      </w:r>
      <w:r w:rsidRPr="000D5340">
        <w:rPr>
          <w:rFonts w:ascii="Calibri" w:eastAsia="Segoe UI" w:hAnsi="Calibri" w:cs="Calibri"/>
          <w:i/>
          <w:iCs/>
          <w:color w:val="323130"/>
        </w:rPr>
        <w:t xml:space="preserve">eople see you and they think you're well, because you haven't got, you know, something around your neck or you haven't got your leg in the cast” </w:t>
      </w:r>
      <w:r w:rsidRPr="000D5340">
        <w:rPr>
          <w:rFonts w:ascii="Calibri" w:eastAsia="Segoe UI" w:hAnsi="Calibri" w:cs="Calibri"/>
          <w:b/>
          <w:bCs/>
          <w:i/>
          <w:iCs/>
          <w:color w:val="323130"/>
        </w:rPr>
        <w:t>man, 67, lives with wife</w:t>
      </w:r>
      <w:r w:rsidR="00CD6F75">
        <w:rPr>
          <w:rFonts w:ascii="Calibri" w:eastAsia="Segoe UI" w:hAnsi="Calibri" w:cs="Calibri"/>
          <w:b/>
          <w:bCs/>
          <w:i/>
          <w:iCs/>
          <w:color w:val="323130"/>
        </w:rPr>
        <w:t>, retired</w:t>
      </w:r>
      <w:r w:rsidR="00D511DF">
        <w:rPr>
          <w:rFonts w:ascii="Calibri" w:eastAsia="Segoe UI" w:hAnsi="Calibri" w:cs="Calibri"/>
          <w:b/>
          <w:bCs/>
          <w:i/>
          <w:iCs/>
          <w:color w:val="323130"/>
        </w:rPr>
        <w:t xml:space="preserve">, </w:t>
      </w:r>
      <w:r w:rsidR="00B229EC">
        <w:rPr>
          <w:rFonts w:ascii="Calibri" w:eastAsia="Segoe UI" w:hAnsi="Calibri" w:cs="Calibri"/>
          <w:b/>
          <w:bCs/>
          <w:i/>
          <w:iCs/>
          <w:color w:val="323130"/>
        </w:rPr>
        <w:t>high</w:t>
      </w:r>
      <w:r w:rsidR="00DB2E12">
        <w:rPr>
          <w:rFonts w:ascii="Calibri" w:eastAsia="Segoe UI" w:hAnsi="Calibri" w:cs="Calibri"/>
          <w:b/>
          <w:bCs/>
          <w:i/>
          <w:iCs/>
          <w:color w:val="323130"/>
        </w:rPr>
        <w:t>er</w:t>
      </w:r>
      <w:r w:rsidR="00B229EC">
        <w:rPr>
          <w:rFonts w:ascii="Calibri" w:eastAsia="Segoe UI" w:hAnsi="Calibri" w:cs="Calibri"/>
          <w:b/>
          <w:bCs/>
          <w:i/>
          <w:iCs/>
          <w:color w:val="323130"/>
        </w:rPr>
        <w:t xml:space="preserve"> SES, moderate disability</w:t>
      </w:r>
    </w:p>
    <w:p w14:paraId="5B18D03D" w14:textId="10B9050F" w:rsidR="00DF0A2B" w:rsidRPr="000D5340" w:rsidRDefault="00DF0A2B" w:rsidP="005E4990">
      <w:pPr>
        <w:rPr>
          <w:rFonts w:ascii="Calibri" w:hAnsi="Calibri" w:cs="Calibri"/>
          <w:i/>
          <w:iCs/>
        </w:rPr>
      </w:pPr>
      <w:r w:rsidRPr="000D5340">
        <w:rPr>
          <w:rFonts w:ascii="Calibri" w:hAnsi="Calibri" w:cs="Calibri"/>
          <w:i/>
          <w:iCs/>
        </w:rPr>
        <w:t>“</w:t>
      </w:r>
      <w:r w:rsidR="00283456">
        <w:rPr>
          <w:rFonts w:ascii="Calibri" w:hAnsi="Calibri" w:cs="Calibri"/>
          <w:i/>
          <w:iCs/>
        </w:rPr>
        <w:t>W</w:t>
      </w:r>
      <w:r w:rsidRPr="000D5340">
        <w:rPr>
          <w:rFonts w:ascii="Calibri" w:hAnsi="Calibri" w:cs="Calibri"/>
          <w:i/>
          <w:iCs/>
        </w:rPr>
        <w:t>hilst they've kind of they've been told I've got health issues</w:t>
      </w:r>
      <w:r w:rsidR="00466843" w:rsidRPr="0023445B">
        <w:rPr>
          <w:rFonts w:ascii="Calibri" w:hAnsi="Calibri" w:cs="Calibri"/>
          <w:i/>
          <w:iCs/>
        </w:rPr>
        <w:t xml:space="preserve">… </w:t>
      </w:r>
      <w:r w:rsidRPr="000D5340">
        <w:rPr>
          <w:rFonts w:ascii="Calibri" w:hAnsi="Calibri" w:cs="Calibri"/>
          <w:i/>
          <w:iCs/>
        </w:rPr>
        <w:t>sometimes they don’t absorb that...</w:t>
      </w:r>
      <w:r w:rsidRPr="000D5340">
        <w:rPr>
          <w:rFonts w:ascii="Calibri" w:eastAsia="Segoe UI" w:hAnsi="Calibri" w:cs="Calibri"/>
          <w:i/>
          <w:iCs/>
          <w:color w:val="323130"/>
        </w:rPr>
        <w:t xml:space="preserve">They see the evidence of their own eyes ..and they just sort of forget about the rest. </w:t>
      </w:r>
      <w:r w:rsidRPr="000D5340">
        <w:rPr>
          <w:rFonts w:ascii="Calibri" w:hAnsi="Calibri" w:cs="Calibri"/>
          <w:i/>
          <w:iCs/>
        </w:rPr>
        <w:t xml:space="preserve">" </w:t>
      </w:r>
      <w:r w:rsidRPr="000D5340">
        <w:rPr>
          <w:rFonts w:ascii="Calibri" w:hAnsi="Calibri" w:cs="Calibri"/>
          <w:b/>
          <w:bCs/>
          <w:i/>
          <w:iCs/>
        </w:rPr>
        <w:t>woman, 47,</w:t>
      </w:r>
      <w:r w:rsidR="00DD11CA" w:rsidRPr="000D5340">
        <w:rPr>
          <w:rFonts w:ascii="Calibri" w:hAnsi="Calibri" w:cs="Calibri"/>
          <w:b/>
          <w:bCs/>
          <w:i/>
          <w:iCs/>
        </w:rPr>
        <w:t xml:space="preserve"> lives with husband</w:t>
      </w:r>
      <w:r w:rsidR="00CD6F75">
        <w:rPr>
          <w:rFonts w:ascii="Calibri" w:hAnsi="Calibri" w:cs="Calibri"/>
          <w:b/>
          <w:bCs/>
          <w:i/>
          <w:iCs/>
        </w:rPr>
        <w:t>, working</w:t>
      </w:r>
      <w:r w:rsidR="00B229EC">
        <w:rPr>
          <w:rFonts w:ascii="Calibri" w:hAnsi="Calibri" w:cs="Calibri"/>
          <w:b/>
          <w:bCs/>
          <w:i/>
          <w:iCs/>
        </w:rPr>
        <w:t>, lower SES, moderate disa</w:t>
      </w:r>
      <w:r w:rsidR="00B85665">
        <w:rPr>
          <w:rFonts w:ascii="Calibri" w:hAnsi="Calibri" w:cs="Calibri"/>
          <w:b/>
          <w:bCs/>
          <w:i/>
          <w:iCs/>
        </w:rPr>
        <w:t>bility</w:t>
      </w:r>
    </w:p>
    <w:p w14:paraId="68779743" w14:textId="5C31DAF2" w:rsidR="00A26A41" w:rsidRPr="000C76E3" w:rsidRDefault="009E4CF2" w:rsidP="005E4990">
      <w:pPr>
        <w:rPr>
          <w:rFonts w:ascii="Calibri" w:hAnsi="Calibri" w:cs="Calibri"/>
          <w:i/>
          <w:iCs/>
        </w:rPr>
      </w:pPr>
      <w:r w:rsidRPr="000C76E3">
        <w:rPr>
          <w:rFonts w:ascii="Calibri" w:hAnsi="Calibri" w:cs="Calibri"/>
          <w:i/>
          <w:iCs/>
        </w:rPr>
        <w:t>Sharing perspectives</w:t>
      </w:r>
    </w:p>
    <w:p w14:paraId="3D35958D" w14:textId="2765758E" w:rsidR="00F739B5" w:rsidRPr="00856FCA" w:rsidRDefault="00B15666" w:rsidP="005E4990">
      <w:pPr>
        <w:rPr>
          <w:rFonts w:ascii="Calibri" w:hAnsi="Calibri" w:cs="Calibri"/>
        </w:rPr>
      </w:pPr>
      <w:r w:rsidRPr="00856FCA">
        <w:rPr>
          <w:rFonts w:ascii="Calibri" w:hAnsi="Calibri" w:cs="Calibri"/>
        </w:rPr>
        <w:t xml:space="preserve">Participants </w:t>
      </w:r>
      <w:r w:rsidR="00A83F9C" w:rsidRPr="00856FCA">
        <w:rPr>
          <w:rFonts w:ascii="Calibri" w:hAnsi="Calibri" w:cs="Calibri"/>
        </w:rPr>
        <w:t>discussed the importance of</w:t>
      </w:r>
      <w:r w:rsidR="001A3231" w:rsidRPr="00856FCA">
        <w:rPr>
          <w:rFonts w:ascii="Calibri" w:hAnsi="Calibri" w:cs="Calibri"/>
        </w:rPr>
        <w:t xml:space="preserve"> being able to talk about their health </w:t>
      </w:r>
      <w:r w:rsidR="006C248E" w:rsidRPr="00856FCA">
        <w:rPr>
          <w:rFonts w:ascii="Calibri" w:hAnsi="Calibri" w:cs="Calibri"/>
        </w:rPr>
        <w:t xml:space="preserve">with </w:t>
      </w:r>
      <w:r w:rsidR="00FA44D6" w:rsidRPr="00856FCA">
        <w:rPr>
          <w:rFonts w:ascii="Calibri" w:hAnsi="Calibri" w:cs="Calibri"/>
        </w:rPr>
        <w:t>(and gain advice from</w:t>
      </w:r>
      <w:r w:rsidR="006C248E" w:rsidRPr="00856FCA">
        <w:rPr>
          <w:rFonts w:ascii="Calibri" w:hAnsi="Calibri" w:cs="Calibri"/>
        </w:rPr>
        <w:t>)</w:t>
      </w:r>
      <w:r w:rsidR="00FA44D6" w:rsidRPr="00856FCA">
        <w:rPr>
          <w:rFonts w:ascii="Calibri" w:hAnsi="Calibri" w:cs="Calibri"/>
        </w:rPr>
        <w:t xml:space="preserve"> people with similar</w:t>
      </w:r>
      <w:r w:rsidR="005D7320" w:rsidRPr="00856FCA">
        <w:rPr>
          <w:rFonts w:ascii="Calibri" w:hAnsi="Calibri" w:cs="Calibri"/>
        </w:rPr>
        <w:t xml:space="preserve"> </w:t>
      </w:r>
      <w:r w:rsidR="00FB023E" w:rsidRPr="00856FCA">
        <w:rPr>
          <w:rFonts w:ascii="Calibri" w:hAnsi="Calibri" w:cs="Calibri"/>
        </w:rPr>
        <w:t xml:space="preserve">health conditions and experiences. </w:t>
      </w:r>
      <w:r w:rsidR="00E16613" w:rsidRPr="00856FCA">
        <w:rPr>
          <w:rFonts w:ascii="Calibri" w:hAnsi="Calibri" w:cs="Calibri"/>
        </w:rPr>
        <w:t>However, they</w:t>
      </w:r>
      <w:r w:rsidR="00C366C3" w:rsidRPr="00856FCA">
        <w:rPr>
          <w:rFonts w:ascii="Calibri" w:hAnsi="Calibri" w:cs="Calibri"/>
        </w:rPr>
        <w:t xml:space="preserve"> reported </w:t>
      </w:r>
      <w:r w:rsidR="00E16613" w:rsidRPr="00856FCA">
        <w:rPr>
          <w:rFonts w:ascii="Calibri" w:hAnsi="Calibri" w:cs="Calibri"/>
        </w:rPr>
        <w:t>f</w:t>
      </w:r>
      <w:r w:rsidR="00C366C3" w:rsidRPr="00856FCA">
        <w:rPr>
          <w:rFonts w:ascii="Calibri" w:hAnsi="Calibri" w:cs="Calibri"/>
        </w:rPr>
        <w:t>inding</w:t>
      </w:r>
      <w:r w:rsidR="00E16613" w:rsidRPr="00856FCA">
        <w:rPr>
          <w:rFonts w:ascii="Calibri" w:hAnsi="Calibri" w:cs="Calibri"/>
        </w:rPr>
        <w:t xml:space="preserve"> it difficult to </w:t>
      </w:r>
      <w:r w:rsidR="00247176" w:rsidRPr="00856FCA">
        <w:rPr>
          <w:rFonts w:ascii="Calibri" w:hAnsi="Calibri" w:cs="Calibri"/>
        </w:rPr>
        <w:t xml:space="preserve">share </w:t>
      </w:r>
      <w:r w:rsidR="00D02793">
        <w:rPr>
          <w:rFonts w:ascii="Calibri" w:hAnsi="Calibri" w:cs="Calibri"/>
        </w:rPr>
        <w:t xml:space="preserve">their experiences and needs </w:t>
      </w:r>
      <w:r w:rsidR="00247176" w:rsidRPr="00856FCA">
        <w:rPr>
          <w:rFonts w:ascii="Calibri" w:hAnsi="Calibri" w:cs="Calibri"/>
        </w:rPr>
        <w:t xml:space="preserve">with </w:t>
      </w:r>
      <w:r w:rsidR="00D14B88" w:rsidRPr="00856FCA">
        <w:rPr>
          <w:rFonts w:ascii="Calibri" w:hAnsi="Calibri" w:cs="Calibri"/>
        </w:rPr>
        <w:t>others</w:t>
      </w:r>
      <w:r w:rsidR="00116B27" w:rsidRPr="00856FCA">
        <w:rPr>
          <w:rFonts w:ascii="Calibri" w:hAnsi="Calibri" w:cs="Calibri"/>
        </w:rPr>
        <w:t xml:space="preserve"> (</w:t>
      </w:r>
      <w:r w:rsidR="00F47A14" w:rsidRPr="00856FCA">
        <w:rPr>
          <w:rFonts w:ascii="Calibri" w:hAnsi="Calibri" w:cs="Calibri"/>
        </w:rPr>
        <w:t>friends, family)</w:t>
      </w:r>
      <w:r w:rsidR="0083574F" w:rsidRPr="00856FCA">
        <w:rPr>
          <w:rFonts w:ascii="Calibri" w:hAnsi="Calibri" w:cs="Calibri"/>
        </w:rPr>
        <w:t xml:space="preserve">. Participants </w:t>
      </w:r>
      <w:r w:rsidR="00E07B49" w:rsidRPr="00856FCA">
        <w:rPr>
          <w:rFonts w:ascii="Calibri" w:hAnsi="Calibri" w:cs="Calibri"/>
        </w:rPr>
        <w:t>describ</w:t>
      </w:r>
      <w:r w:rsidR="0083574F" w:rsidRPr="00856FCA">
        <w:rPr>
          <w:rFonts w:ascii="Calibri" w:hAnsi="Calibri" w:cs="Calibri"/>
        </w:rPr>
        <w:t xml:space="preserve">ed feeling as though people generally did not want </w:t>
      </w:r>
      <w:r w:rsidR="00241B3B" w:rsidRPr="00856FCA">
        <w:rPr>
          <w:rFonts w:ascii="Calibri" w:hAnsi="Calibri" w:cs="Calibri"/>
        </w:rPr>
        <w:t>or have the time to understand</w:t>
      </w:r>
      <w:r w:rsidR="00A3253E" w:rsidRPr="00856FCA">
        <w:rPr>
          <w:rFonts w:ascii="Calibri" w:hAnsi="Calibri" w:cs="Calibri"/>
        </w:rPr>
        <w:t xml:space="preserve"> how their health conditions impacted them. </w:t>
      </w:r>
      <w:r w:rsidR="004A69A9" w:rsidRPr="00856FCA">
        <w:rPr>
          <w:rFonts w:ascii="Calibri" w:hAnsi="Calibri" w:cs="Calibri"/>
        </w:rPr>
        <w:t xml:space="preserve">Participants </w:t>
      </w:r>
      <w:r w:rsidR="005B5F2B" w:rsidRPr="00856FCA">
        <w:rPr>
          <w:rFonts w:ascii="Calibri" w:hAnsi="Calibri" w:cs="Calibri"/>
        </w:rPr>
        <w:t>report</w:t>
      </w:r>
      <w:r w:rsidR="004A69A9" w:rsidRPr="00856FCA">
        <w:rPr>
          <w:rFonts w:ascii="Calibri" w:hAnsi="Calibri" w:cs="Calibri"/>
        </w:rPr>
        <w:t xml:space="preserve">ed withdrawing from these relationships </w:t>
      </w:r>
      <w:r w:rsidR="005C7CC0" w:rsidRPr="00856FCA">
        <w:rPr>
          <w:rFonts w:ascii="Calibri" w:hAnsi="Calibri" w:cs="Calibri"/>
        </w:rPr>
        <w:t xml:space="preserve">due to fear of </w:t>
      </w:r>
      <w:r w:rsidR="006D7F6C" w:rsidRPr="00856FCA">
        <w:rPr>
          <w:rFonts w:ascii="Calibri" w:hAnsi="Calibri" w:cs="Calibri"/>
        </w:rPr>
        <w:t xml:space="preserve">burdening </w:t>
      </w:r>
      <w:r w:rsidR="008A7137" w:rsidRPr="00856FCA">
        <w:rPr>
          <w:rFonts w:ascii="Calibri" w:hAnsi="Calibri" w:cs="Calibri"/>
        </w:rPr>
        <w:t>others</w:t>
      </w:r>
      <w:r w:rsidR="006D7F6C" w:rsidRPr="00856FCA">
        <w:rPr>
          <w:rFonts w:ascii="Calibri" w:hAnsi="Calibri" w:cs="Calibri"/>
        </w:rPr>
        <w:t xml:space="preserve"> or </w:t>
      </w:r>
      <w:r w:rsidR="008A7137" w:rsidRPr="00856FCA">
        <w:rPr>
          <w:rFonts w:ascii="Calibri" w:hAnsi="Calibri" w:cs="Calibri"/>
        </w:rPr>
        <w:t xml:space="preserve">feeling they </w:t>
      </w:r>
      <w:r w:rsidR="002D3D26" w:rsidRPr="00856FCA">
        <w:rPr>
          <w:rFonts w:ascii="Calibri" w:hAnsi="Calibri" w:cs="Calibri"/>
        </w:rPr>
        <w:t xml:space="preserve">didn’t </w:t>
      </w:r>
      <w:r w:rsidR="008A7137" w:rsidRPr="00856FCA">
        <w:rPr>
          <w:rFonts w:ascii="Calibri" w:hAnsi="Calibri" w:cs="Calibri"/>
        </w:rPr>
        <w:t>have much to offer.</w:t>
      </w:r>
    </w:p>
    <w:p w14:paraId="651625AC" w14:textId="08B3C734" w:rsidR="00096CA5" w:rsidRPr="000D5340" w:rsidRDefault="00096CA5" w:rsidP="005E4990">
      <w:pPr>
        <w:rPr>
          <w:rFonts w:ascii="Calibri" w:eastAsia="Segoe UI" w:hAnsi="Calibri" w:cs="Calibri"/>
          <w:i/>
          <w:iCs/>
          <w:color w:val="323130"/>
        </w:rPr>
      </w:pPr>
      <w:r w:rsidRPr="000D5340">
        <w:rPr>
          <w:rFonts w:ascii="Calibri" w:hAnsi="Calibri" w:cs="Calibri"/>
          <w:i/>
          <w:iCs/>
        </w:rPr>
        <w:t>“</w:t>
      </w:r>
      <w:r w:rsidR="00283456">
        <w:rPr>
          <w:rFonts w:ascii="Calibri" w:eastAsia="Segoe UI" w:hAnsi="Calibri" w:cs="Calibri"/>
          <w:i/>
          <w:iCs/>
          <w:color w:val="323130"/>
        </w:rPr>
        <w:t>Y</w:t>
      </w:r>
      <w:r w:rsidRPr="000D5340">
        <w:rPr>
          <w:rFonts w:ascii="Calibri" w:eastAsia="Segoe UI" w:hAnsi="Calibri" w:cs="Calibri"/>
          <w:i/>
          <w:iCs/>
          <w:color w:val="323130"/>
        </w:rPr>
        <w:t xml:space="preserve">ou end up trying to explain that you've got health issues and maybe come across people that just don't really have the time to hear you out. And you know, and sort of, well, that sounds like a you problem to me” </w:t>
      </w:r>
      <w:r w:rsidRPr="000D5340">
        <w:rPr>
          <w:rFonts w:ascii="Calibri" w:eastAsia="Segoe UI" w:hAnsi="Calibri" w:cs="Calibri"/>
          <w:b/>
          <w:bCs/>
          <w:i/>
          <w:iCs/>
          <w:color w:val="323130"/>
        </w:rPr>
        <w:t xml:space="preserve">woman, </w:t>
      </w:r>
      <w:r w:rsidR="00626DD8" w:rsidRPr="000D5340">
        <w:rPr>
          <w:rFonts w:ascii="Calibri" w:eastAsia="Segoe UI" w:hAnsi="Calibri" w:cs="Calibri"/>
          <w:b/>
          <w:bCs/>
          <w:i/>
          <w:iCs/>
          <w:color w:val="323130"/>
        </w:rPr>
        <w:t>47, lives with husband</w:t>
      </w:r>
      <w:r w:rsidR="00CD6F75">
        <w:rPr>
          <w:rFonts w:ascii="Calibri" w:eastAsia="Segoe UI" w:hAnsi="Calibri" w:cs="Calibri"/>
          <w:b/>
          <w:bCs/>
          <w:i/>
          <w:iCs/>
          <w:color w:val="323130"/>
        </w:rPr>
        <w:t>, w</w:t>
      </w:r>
      <w:r w:rsidR="00B85665">
        <w:rPr>
          <w:rFonts w:ascii="Calibri" w:hAnsi="Calibri" w:cs="Calibri"/>
          <w:b/>
          <w:bCs/>
          <w:i/>
          <w:iCs/>
        </w:rPr>
        <w:t>orking, lower SES, moderate disability</w:t>
      </w:r>
    </w:p>
    <w:p w14:paraId="0C102FB7" w14:textId="26D329F6" w:rsidR="00096CA5" w:rsidRPr="000D5340" w:rsidRDefault="00096CA5" w:rsidP="000C76E3">
      <w:pPr>
        <w:rPr>
          <w:rFonts w:ascii="Calibri" w:eastAsia="Segoe UI" w:hAnsi="Calibri" w:cs="Calibri"/>
          <w:b/>
          <w:bCs/>
          <w:i/>
          <w:iCs/>
          <w:color w:val="323130"/>
        </w:rPr>
      </w:pPr>
      <w:r w:rsidRPr="000D5340">
        <w:rPr>
          <w:rFonts w:ascii="Calibri" w:eastAsia="Segoe UI" w:hAnsi="Calibri" w:cs="Calibri"/>
          <w:i/>
          <w:iCs/>
          <w:color w:val="323130"/>
        </w:rPr>
        <w:t>“</w:t>
      </w:r>
      <w:r w:rsidR="00283456">
        <w:rPr>
          <w:rFonts w:ascii="Calibri" w:eastAsia="Segoe UI" w:hAnsi="Calibri" w:cs="Calibri"/>
          <w:i/>
          <w:iCs/>
          <w:color w:val="323130"/>
        </w:rPr>
        <w:t>P</w:t>
      </w:r>
      <w:r w:rsidRPr="000D5340">
        <w:rPr>
          <w:rFonts w:ascii="Calibri" w:eastAsia="Segoe UI" w:hAnsi="Calibri" w:cs="Calibri"/>
          <w:i/>
          <w:iCs/>
          <w:color w:val="323130"/>
        </w:rPr>
        <w:t>eople generally speaking, when they,.. when people say, well, how are you?</w:t>
      </w:r>
      <w:r w:rsidRPr="000D5340">
        <w:rPr>
          <w:rFonts w:ascii="Calibri" w:hAnsi="Calibri" w:cs="Calibri"/>
          <w:i/>
          <w:iCs/>
        </w:rPr>
        <w:t xml:space="preserve"> </w:t>
      </w:r>
      <w:r w:rsidRPr="000D5340">
        <w:rPr>
          <w:rFonts w:ascii="Calibri" w:eastAsia="Segoe UI" w:hAnsi="Calibri" w:cs="Calibri"/>
          <w:i/>
          <w:iCs/>
          <w:color w:val="323130"/>
        </w:rPr>
        <w:t>They don't really want to hear how you are.</w:t>
      </w:r>
      <w:r w:rsidRPr="000D5340">
        <w:rPr>
          <w:rFonts w:ascii="Calibri" w:hAnsi="Calibri" w:cs="Calibri"/>
          <w:i/>
          <w:iCs/>
        </w:rPr>
        <w:t xml:space="preserve"> </w:t>
      </w:r>
      <w:r w:rsidRPr="000D5340">
        <w:rPr>
          <w:rFonts w:ascii="Calibri" w:eastAsia="Segoe UI" w:hAnsi="Calibri" w:cs="Calibri"/>
          <w:i/>
          <w:iCs/>
          <w:color w:val="323130"/>
        </w:rPr>
        <w:t>They expect to say, oh, we're doing OK, you know, fine.</w:t>
      </w:r>
      <w:r w:rsidRPr="000D5340">
        <w:rPr>
          <w:rFonts w:ascii="Calibri" w:hAnsi="Calibri" w:cs="Calibri"/>
          <w:i/>
          <w:iCs/>
        </w:rPr>
        <w:t xml:space="preserve"> </w:t>
      </w:r>
      <w:r w:rsidRPr="000D5340">
        <w:rPr>
          <w:rFonts w:ascii="Calibri" w:eastAsia="Segoe UI" w:hAnsi="Calibri" w:cs="Calibri"/>
          <w:i/>
          <w:iCs/>
          <w:color w:val="323130"/>
        </w:rPr>
        <w:t xml:space="preserve">You know, that's what they expect.” </w:t>
      </w:r>
      <w:r w:rsidRPr="000D5340">
        <w:rPr>
          <w:rFonts w:ascii="Calibri" w:eastAsia="Segoe UI" w:hAnsi="Calibri" w:cs="Calibri"/>
          <w:b/>
          <w:bCs/>
          <w:i/>
          <w:iCs/>
          <w:color w:val="323130"/>
        </w:rPr>
        <w:t>man,</w:t>
      </w:r>
      <w:r w:rsidR="00626DD8" w:rsidRPr="000D5340">
        <w:rPr>
          <w:rFonts w:ascii="Calibri" w:eastAsia="Segoe UI" w:hAnsi="Calibri" w:cs="Calibri"/>
          <w:b/>
          <w:bCs/>
          <w:i/>
          <w:iCs/>
          <w:color w:val="323130"/>
        </w:rPr>
        <w:t xml:space="preserve"> 68, lives with wife</w:t>
      </w:r>
      <w:r w:rsidR="00CD6F75">
        <w:rPr>
          <w:rFonts w:ascii="Calibri" w:eastAsia="Segoe UI" w:hAnsi="Calibri" w:cs="Calibri"/>
          <w:b/>
          <w:bCs/>
          <w:i/>
          <w:iCs/>
          <w:color w:val="323130"/>
        </w:rPr>
        <w:t>, retired</w:t>
      </w:r>
      <w:r w:rsidR="00B85665">
        <w:rPr>
          <w:rFonts w:ascii="Calibri" w:eastAsia="Segoe UI" w:hAnsi="Calibri" w:cs="Calibri"/>
          <w:b/>
          <w:bCs/>
          <w:i/>
          <w:iCs/>
          <w:color w:val="323130"/>
        </w:rPr>
        <w:t xml:space="preserve">, </w:t>
      </w:r>
      <w:r w:rsidR="00056349">
        <w:rPr>
          <w:rFonts w:ascii="Calibri" w:eastAsia="Segoe UI" w:hAnsi="Calibri" w:cs="Calibri"/>
          <w:b/>
          <w:bCs/>
          <w:i/>
          <w:iCs/>
          <w:color w:val="323130"/>
        </w:rPr>
        <w:t>high SES, moderate disability</w:t>
      </w:r>
    </w:p>
    <w:p w14:paraId="6D084D2B" w14:textId="68BCC09B" w:rsidR="00096CA5" w:rsidRPr="000D5340" w:rsidRDefault="00096CA5" w:rsidP="000C76E3">
      <w:pPr>
        <w:rPr>
          <w:rFonts w:ascii="Calibri" w:eastAsia="Segoe UI" w:hAnsi="Calibri" w:cs="Calibri"/>
          <w:i/>
          <w:iCs/>
          <w:color w:val="323130"/>
        </w:rPr>
      </w:pPr>
      <w:r w:rsidRPr="000D5340">
        <w:rPr>
          <w:rFonts w:ascii="Calibri" w:hAnsi="Calibri" w:cs="Calibri"/>
          <w:i/>
          <w:iCs/>
        </w:rPr>
        <w:t>“[when feeling unwell] I s</w:t>
      </w:r>
      <w:r w:rsidRPr="000D5340">
        <w:rPr>
          <w:rFonts w:ascii="Calibri" w:eastAsia="Segoe UI" w:hAnsi="Calibri" w:cs="Calibri"/>
          <w:i/>
          <w:iCs/>
          <w:color w:val="323130"/>
        </w:rPr>
        <w:t>ort of want to stay away from people because I don't want to upset them. I don't always want sympathy,</w:t>
      </w:r>
      <w:r w:rsidR="0062664D" w:rsidRPr="000D5340">
        <w:rPr>
          <w:rFonts w:ascii="Calibri" w:eastAsia="Segoe UI" w:hAnsi="Calibri" w:cs="Calibri"/>
          <w:i/>
          <w:iCs/>
          <w:color w:val="323130"/>
        </w:rPr>
        <w:t xml:space="preserve">” </w:t>
      </w:r>
      <w:r w:rsidRPr="000D5340">
        <w:rPr>
          <w:rFonts w:ascii="Calibri" w:eastAsia="Segoe UI" w:hAnsi="Calibri" w:cs="Calibri"/>
          <w:b/>
          <w:bCs/>
          <w:i/>
          <w:iCs/>
          <w:color w:val="323130"/>
        </w:rPr>
        <w:t xml:space="preserve">woman, </w:t>
      </w:r>
      <w:r w:rsidR="00626DD8" w:rsidRPr="000D5340">
        <w:rPr>
          <w:rFonts w:ascii="Calibri" w:eastAsia="Segoe UI" w:hAnsi="Calibri" w:cs="Calibri"/>
          <w:b/>
          <w:bCs/>
          <w:i/>
          <w:iCs/>
          <w:color w:val="323130"/>
        </w:rPr>
        <w:t xml:space="preserve">53, </w:t>
      </w:r>
      <w:r w:rsidRPr="000D5340">
        <w:rPr>
          <w:rFonts w:ascii="Calibri" w:eastAsia="Segoe UI" w:hAnsi="Calibri" w:cs="Calibri"/>
          <w:b/>
          <w:bCs/>
          <w:i/>
          <w:iCs/>
          <w:color w:val="323130"/>
        </w:rPr>
        <w:t>lives with partner</w:t>
      </w:r>
      <w:r w:rsidR="00CD6F75">
        <w:rPr>
          <w:rFonts w:ascii="Calibri" w:eastAsia="Segoe UI" w:hAnsi="Calibri" w:cs="Calibri"/>
          <w:b/>
          <w:bCs/>
          <w:i/>
          <w:iCs/>
          <w:color w:val="323130"/>
        </w:rPr>
        <w:t xml:space="preserve">, </w:t>
      </w:r>
      <w:r w:rsidR="00965C00">
        <w:rPr>
          <w:rFonts w:ascii="Calibri" w:eastAsia="Segoe UI" w:hAnsi="Calibri" w:cs="Calibri"/>
          <w:b/>
          <w:bCs/>
          <w:i/>
          <w:iCs/>
          <w:color w:val="323130"/>
        </w:rPr>
        <w:t>working</w:t>
      </w:r>
      <w:r w:rsidR="00056349">
        <w:rPr>
          <w:rFonts w:ascii="Calibri" w:eastAsia="Segoe UI" w:hAnsi="Calibri" w:cs="Calibri"/>
          <w:b/>
          <w:bCs/>
          <w:i/>
          <w:iCs/>
          <w:color w:val="323130"/>
        </w:rPr>
        <w:t xml:space="preserve">, </w:t>
      </w:r>
      <w:r w:rsidR="0028067B">
        <w:rPr>
          <w:rFonts w:ascii="Calibri" w:eastAsia="Segoe UI" w:hAnsi="Calibri" w:cs="Calibri"/>
          <w:b/>
          <w:bCs/>
          <w:i/>
          <w:iCs/>
          <w:color w:val="323130"/>
        </w:rPr>
        <w:t>low</w:t>
      </w:r>
      <w:r w:rsidR="00056349">
        <w:rPr>
          <w:rFonts w:ascii="Calibri" w:eastAsia="Segoe UI" w:hAnsi="Calibri" w:cs="Calibri"/>
          <w:b/>
          <w:bCs/>
          <w:i/>
          <w:iCs/>
          <w:color w:val="323130"/>
        </w:rPr>
        <w:t xml:space="preserve"> SES, </w:t>
      </w:r>
      <w:r w:rsidR="0028067B">
        <w:rPr>
          <w:rFonts w:ascii="Calibri" w:eastAsia="Segoe UI" w:hAnsi="Calibri" w:cs="Calibri"/>
          <w:b/>
          <w:bCs/>
          <w:i/>
          <w:iCs/>
          <w:color w:val="323130"/>
        </w:rPr>
        <w:t>low</w:t>
      </w:r>
      <w:r w:rsidR="00056349">
        <w:rPr>
          <w:rFonts w:ascii="Calibri" w:eastAsia="Segoe UI" w:hAnsi="Calibri" w:cs="Calibri"/>
          <w:b/>
          <w:bCs/>
          <w:i/>
          <w:iCs/>
          <w:color w:val="323130"/>
        </w:rPr>
        <w:t xml:space="preserve"> disability</w:t>
      </w:r>
    </w:p>
    <w:p w14:paraId="70FB4776" w14:textId="5C451C7E" w:rsidR="00096CA5" w:rsidRPr="00856FCA" w:rsidRDefault="005559E4" w:rsidP="005E4990">
      <w:pPr>
        <w:rPr>
          <w:rFonts w:ascii="Calibri" w:hAnsi="Calibri" w:cs="Calibri"/>
        </w:rPr>
      </w:pPr>
      <w:r w:rsidRPr="00856FCA">
        <w:rPr>
          <w:rFonts w:ascii="Calibri" w:hAnsi="Calibri" w:cs="Calibri"/>
        </w:rPr>
        <w:t xml:space="preserve">Participants appeared to feel as though they needed to be more independent. </w:t>
      </w:r>
      <w:r w:rsidR="00CB617A" w:rsidRPr="00856FCA">
        <w:rPr>
          <w:rFonts w:ascii="Calibri" w:hAnsi="Calibri" w:cs="Calibri"/>
        </w:rPr>
        <w:t xml:space="preserve">There was a sense of distress </w:t>
      </w:r>
      <w:r w:rsidR="00C266A6" w:rsidRPr="00856FCA">
        <w:rPr>
          <w:rFonts w:ascii="Calibri" w:hAnsi="Calibri" w:cs="Calibri"/>
        </w:rPr>
        <w:t xml:space="preserve">as participants </w:t>
      </w:r>
      <w:r w:rsidR="00662627" w:rsidRPr="00856FCA">
        <w:rPr>
          <w:rFonts w:ascii="Calibri" w:hAnsi="Calibri" w:cs="Calibri"/>
        </w:rPr>
        <w:t xml:space="preserve">gave accounts of finding ways </w:t>
      </w:r>
      <w:r w:rsidR="00D22B11" w:rsidRPr="00856FCA">
        <w:rPr>
          <w:rFonts w:ascii="Calibri" w:hAnsi="Calibri" w:cs="Calibri"/>
        </w:rPr>
        <w:t xml:space="preserve">to </w:t>
      </w:r>
      <w:r w:rsidR="00D57BEC" w:rsidRPr="00856FCA">
        <w:rPr>
          <w:rFonts w:ascii="Calibri" w:hAnsi="Calibri" w:cs="Calibri"/>
        </w:rPr>
        <w:t>manage their health and care</w:t>
      </w:r>
      <w:r w:rsidR="00031631" w:rsidRPr="00856FCA">
        <w:rPr>
          <w:rFonts w:ascii="Calibri" w:hAnsi="Calibri" w:cs="Calibri"/>
        </w:rPr>
        <w:t xml:space="preserve"> on their own so that they </w:t>
      </w:r>
      <w:r w:rsidR="00773BB7" w:rsidRPr="00856FCA">
        <w:rPr>
          <w:rFonts w:ascii="Calibri" w:hAnsi="Calibri" w:cs="Calibri"/>
        </w:rPr>
        <w:t xml:space="preserve">didn’t have to </w:t>
      </w:r>
      <w:r w:rsidR="002F3D9E" w:rsidRPr="00856FCA">
        <w:rPr>
          <w:rFonts w:ascii="Calibri" w:hAnsi="Calibri" w:cs="Calibri"/>
        </w:rPr>
        <w:t>rely</w:t>
      </w:r>
      <w:r w:rsidR="00773BB7" w:rsidRPr="00856FCA">
        <w:rPr>
          <w:rFonts w:ascii="Calibri" w:hAnsi="Calibri" w:cs="Calibri"/>
        </w:rPr>
        <w:t xml:space="preserve"> on others as much, and</w:t>
      </w:r>
      <w:r w:rsidR="00FE79F5" w:rsidRPr="00856FCA">
        <w:rPr>
          <w:rFonts w:ascii="Calibri" w:hAnsi="Calibri" w:cs="Calibri"/>
        </w:rPr>
        <w:t xml:space="preserve"> would instead be seen different</w:t>
      </w:r>
      <w:r w:rsidR="002F3D9E" w:rsidRPr="00856FCA">
        <w:rPr>
          <w:rFonts w:ascii="Calibri" w:hAnsi="Calibri" w:cs="Calibri"/>
        </w:rPr>
        <w:t>ly.</w:t>
      </w:r>
    </w:p>
    <w:p w14:paraId="240FCFBB" w14:textId="14508D1B" w:rsidR="005D6B21" w:rsidRPr="000D5340" w:rsidRDefault="005D6B21" w:rsidP="000C76E3">
      <w:pPr>
        <w:jc w:val="both"/>
        <w:rPr>
          <w:rFonts w:ascii="Calibri" w:hAnsi="Calibri" w:cs="Calibri"/>
          <w:i/>
          <w:iCs/>
        </w:rPr>
      </w:pPr>
      <w:r w:rsidRPr="000D5340">
        <w:rPr>
          <w:rFonts w:ascii="Calibri" w:hAnsi="Calibri" w:cs="Calibri"/>
          <w:i/>
          <w:iCs/>
        </w:rPr>
        <w:t xml:space="preserve">“I do as much as I can myself. My </w:t>
      </w:r>
      <w:r w:rsidR="00120F77" w:rsidRPr="000D5340">
        <w:rPr>
          <w:rFonts w:ascii="Calibri" w:hAnsi="Calibri" w:cs="Calibri"/>
          <w:i/>
          <w:iCs/>
        </w:rPr>
        <w:t>[family member]</w:t>
      </w:r>
      <w:r w:rsidRPr="000D5340">
        <w:rPr>
          <w:rFonts w:ascii="Calibri" w:hAnsi="Calibri" w:cs="Calibri"/>
          <w:i/>
          <w:iCs/>
        </w:rPr>
        <w:t xml:space="preserve"> was taking me to the hospital for lots of my appointments. Then I overheard</w:t>
      </w:r>
      <w:r w:rsidR="00120F77" w:rsidRPr="000D5340">
        <w:rPr>
          <w:rFonts w:ascii="Calibri" w:hAnsi="Calibri" w:cs="Calibri"/>
          <w:i/>
          <w:iCs/>
        </w:rPr>
        <w:t xml:space="preserve"> [them]</w:t>
      </w:r>
      <w:r w:rsidRPr="000D5340">
        <w:rPr>
          <w:rFonts w:ascii="Calibri" w:hAnsi="Calibri" w:cs="Calibri"/>
          <w:i/>
          <w:iCs/>
        </w:rPr>
        <w:t xml:space="preserve"> saying to somebody, 'Oh, I take mummy, and I take mum there.' I thought, Right, I can't be doing this. So, I found that there's a bus at the bottom of my road that can take me straight to the hospital. So, I've been doing that. Rather than get </w:t>
      </w:r>
      <w:r w:rsidR="00120F77" w:rsidRPr="000D5340">
        <w:rPr>
          <w:rFonts w:ascii="Calibri" w:hAnsi="Calibri" w:cs="Calibri"/>
          <w:i/>
          <w:iCs/>
        </w:rPr>
        <w:t>[them]</w:t>
      </w:r>
      <w:r w:rsidRPr="000D5340">
        <w:rPr>
          <w:rFonts w:ascii="Calibri" w:hAnsi="Calibri" w:cs="Calibri"/>
          <w:i/>
          <w:iCs/>
        </w:rPr>
        <w:t xml:space="preserve"> to take me. It just made me feel bad. That was being said about me behind my back.” </w:t>
      </w:r>
      <w:r w:rsidR="00626DD8" w:rsidRPr="000D5340">
        <w:rPr>
          <w:rFonts w:ascii="Calibri" w:hAnsi="Calibri" w:cs="Calibri"/>
          <w:b/>
          <w:bCs/>
          <w:i/>
          <w:iCs/>
        </w:rPr>
        <w:t xml:space="preserve">woman, </w:t>
      </w:r>
      <w:r w:rsidRPr="000D5340">
        <w:rPr>
          <w:rFonts w:ascii="Calibri" w:hAnsi="Calibri" w:cs="Calibri"/>
          <w:b/>
          <w:bCs/>
          <w:i/>
          <w:iCs/>
        </w:rPr>
        <w:t>65, lives alone</w:t>
      </w:r>
      <w:r w:rsidR="00965C00">
        <w:rPr>
          <w:rFonts w:ascii="Calibri" w:hAnsi="Calibri" w:cs="Calibri"/>
          <w:b/>
          <w:bCs/>
          <w:i/>
          <w:iCs/>
        </w:rPr>
        <w:t>, retired</w:t>
      </w:r>
      <w:r w:rsidR="00056349">
        <w:rPr>
          <w:rFonts w:ascii="Calibri" w:hAnsi="Calibri" w:cs="Calibri"/>
          <w:b/>
          <w:bCs/>
          <w:i/>
          <w:iCs/>
        </w:rPr>
        <w:t>, lower SES, moderate disability</w:t>
      </w:r>
    </w:p>
    <w:p w14:paraId="71D3C73A" w14:textId="6C9171EF" w:rsidR="005D6B21" w:rsidRPr="000D5340" w:rsidRDefault="005D6B21" w:rsidP="000C76E3">
      <w:pPr>
        <w:rPr>
          <w:rFonts w:ascii="Calibri" w:hAnsi="Calibri" w:cs="Calibri"/>
          <w:b/>
          <w:bCs/>
          <w:i/>
          <w:iCs/>
        </w:rPr>
      </w:pPr>
      <w:r w:rsidRPr="000D5340">
        <w:rPr>
          <w:rFonts w:ascii="Calibri" w:eastAsia="Segoe UI" w:hAnsi="Calibri" w:cs="Calibri"/>
          <w:i/>
          <w:iCs/>
          <w:color w:val="323130"/>
        </w:rPr>
        <w:t xml:space="preserve">“I'm more of a problem if I visit than a useful person. Well, that has been because of my needs so far, you know. So I hope if I can, if I can bear to try and increase my fitness, which I hate the idea of, but I don't have to be sick if I'm going to be of any use to them” </w:t>
      </w:r>
      <w:r w:rsidRPr="000D5340">
        <w:rPr>
          <w:rFonts w:ascii="Calibri" w:eastAsia="Segoe UI" w:hAnsi="Calibri" w:cs="Calibri"/>
          <w:b/>
          <w:bCs/>
          <w:i/>
          <w:iCs/>
          <w:color w:val="323130"/>
        </w:rPr>
        <w:t>woman,</w:t>
      </w:r>
      <w:r w:rsidR="00626DD8" w:rsidRPr="000D5340">
        <w:rPr>
          <w:rFonts w:ascii="Calibri" w:eastAsia="Segoe UI" w:hAnsi="Calibri" w:cs="Calibri"/>
          <w:b/>
          <w:bCs/>
          <w:i/>
          <w:iCs/>
          <w:color w:val="323130"/>
        </w:rPr>
        <w:t xml:space="preserve"> 75, lives alone</w:t>
      </w:r>
      <w:r w:rsidR="00965C00">
        <w:rPr>
          <w:rFonts w:ascii="Calibri" w:eastAsia="Segoe UI" w:hAnsi="Calibri" w:cs="Calibri"/>
          <w:b/>
          <w:bCs/>
          <w:i/>
          <w:iCs/>
          <w:color w:val="323130"/>
        </w:rPr>
        <w:t>, retired</w:t>
      </w:r>
      <w:r w:rsidR="00056349">
        <w:rPr>
          <w:rFonts w:ascii="Calibri" w:eastAsia="Segoe UI" w:hAnsi="Calibri" w:cs="Calibri"/>
          <w:b/>
          <w:bCs/>
          <w:i/>
          <w:iCs/>
          <w:color w:val="323130"/>
        </w:rPr>
        <w:t xml:space="preserve">, </w:t>
      </w:r>
      <w:r w:rsidR="00950686">
        <w:rPr>
          <w:rFonts w:ascii="Calibri" w:eastAsia="Segoe UI" w:hAnsi="Calibri" w:cs="Calibri"/>
          <w:b/>
          <w:bCs/>
          <w:i/>
          <w:iCs/>
          <w:color w:val="323130"/>
        </w:rPr>
        <w:t>lower SES, moderate disability</w:t>
      </w:r>
    </w:p>
    <w:p w14:paraId="1AD8E682" w14:textId="392DA026" w:rsidR="00950686" w:rsidRPr="000D5340" w:rsidRDefault="005D6B21" w:rsidP="000C76E3">
      <w:pPr>
        <w:rPr>
          <w:rFonts w:ascii="Calibri" w:hAnsi="Calibri" w:cs="Calibri"/>
          <w:b/>
          <w:bCs/>
          <w:i/>
          <w:iCs/>
        </w:rPr>
      </w:pPr>
      <w:r w:rsidRPr="000D5340">
        <w:rPr>
          <w:rFonts w:ascii="Calibri" w:eastAsia="Segoe UI" w:hAnsi="Calibri" w:cs="Calibri"/>
          <w:i/>
          <w:iCs/>
          <w:color w:val="323130"/>
        </w:rPr>
        <w:lastRenderedPageBreak/>
        <w:t>[in relation to befriending services] “</w:t>
      </w:r>
      <w:r w:rsidRPr="000D5340">
        <w:rPr>
          <w:rFonts w:ascii="Calibri" w:hAnsi="Calibri" w:cs="Calibri"/>
          <w:i/>
          <w:iCs/>
        </w:rPr>
        <w:t xml:space="preserve">it's all a bit one-sided in that you're giving out all your information, but, basically, they're anonymous, and that puts a barrier up.” </w:t>
      </w:r>
      <w:r w:rsidRPr="000D5340">
        <w:rPr>
          <w:rFonts w:ascii="Calibri" w:hAnsi="Calibri" w:cs="Calibri"/>
          <w:b/>
          <w:bCs/>
          <w:i/>
          <w:iCs/>
        </w:rPr>
        <w:t>woman,</w:t>
      </w:r>
      <w:r w:rsidR="00626DD8" w:rsidRPr="000D5340">
        <w:rPr>
          <w:rFonts w:ascii="Calibri" w:hAnsi="Calibri" w:cs="Calibri"/>
          <w:b/>
          <w:bCs/>
          <w:i/>
          <w:iCs/>
        </w:rPr>
        <w:t xml:space="preserve"> 78, lives alone</w:t>
      </w:r>
      <w:r w:rsidR="00965C00">
        <w:rPr>
          <w:rFonts w:ascii="Calibri" w:hAnsi="Calibri" w:cs="Calibri"/>
          <w:b/>
          <w:bCs/>
          <w:i/>
          <w:iCs/>
        </w:rPr>
        <w:t>, retired</w:t>
      </w:r>
      <w:r w:rsidR="00950686">
        <w:rPr>
          <w:rFonts w:ascii="Calibri" w:hAnsi="Calibri" w:cs="Calibri"/>
          <w:b/>
          <w:bCs/>
          <w:i/>
          <w:iCs/>
        </w:rPr>
        <w:t xml:space="preserve">, </w:t>
      </w:r>
      <w:r w:rsidR="00950686">
        <w:rPr>
          <w:rFonts w:ascii="Calibri" w:eastAsia="Segoe UI" w:hAnsi="Calibri" w:cs="Calibri"/>
          <w:b/>
          <w:bCs/>
          <w:i/>
          <w:iCs/>
          <w:color w:val="323130"/>
        </w:rPr>
        <w:t xml:space="preserve">lower SES, </w:t>
      </w:r>
      <w:r w:rsidR="00C26F23">
        <w:rPr>
          <w:rFonts w:ascii="Calibri" w:eastAsia="Segoe UI" w:hAnsi="Calibri" w:cs="Calibri"/>
          <w:b/>
          <w:bCs/>
          <w:i/>
          <w:iCs/>
          <w:color w:val="323130"/>
        </w:rPr>
        <w:t>moderate</w:t>
      </w:r>
      <w:r w:rsidR="00950686">
        <w:rPr>
          <w:rFonts w:ascii="Calibri" w:eastAsia="Segoe UI" w:hAnsi="Calibri" w:cs="Calibri"/>
          <w:b/>
          <w:bCs/>
          <w:i/>
          <w:iCs/>
          <w:color w:val="323130"/>
        </w:rPr>
        <w:t xml:space="preserve"> disability</w:t>
      </w:r>
    </w:p>
    <w:p w14:paraId="75536C1B" w14:textId="09D35F73" w:rsidR="00C264BB" w:rsidRPr="00856FCA" w:rsidRDefault="00EC3AC8" w:rsidP="005E4990">
      <w:pPr>
        <w:rPr>
          <w:rFonts w:ascii="Calibri" w:hAnsi="Calibri" w:cs="Calibri"/>
        </w:rPr>
      </w:pPr>
      <w:r w:rsidRPr="00856FCA">
        <w:rPr>
          <w:rFonts w:ascii="Calibri" w:hAnsi="Calibri" w:cs="Calibri"/>
        </w:rPr>
        <w:t xml:space="preserve">Many participants </w:t>
      </w:r>
      <w:r w:rsidR="00681609" w:rsidRPr="00856FCA">
        <w:rPr>
          <w:rFonts w:ascii="Calibri" w:hAnsi="Calibri" w:cs="Calibri"/>
        </w:rPr>
        <w:t>talked about a</w:t>
      </w:r>
      <w:r w:rsidR="00737744" w:rsidRPr="00856FCA">
        <w:rPr>
          <w:rFonts w:ascii="Calibri" w:hAnsi="Calibri" w:cs="Calibri"/>
        </w:rPr>
        <w:t xml:space="preserve"> lack of long-term </w:t>
      </w:r>
      <w:r w:rsidR="00C55AE3" w:rsidRPr="00856FCA">
        <w:rPr>
          <w:rFonts w:ascii="Calibri" w:hAnsi="Calibri" w:cs="Calibri"/>
        </w:rPr>
        <w:t xml:space="preserve">support from </w:t>
      </w:r>
      <w:r w:rsidR="00A02512" w:rsidRPr="00856FCA">
        <w:rPr>
          <w:rFonts w:ascii="Calibri" w:hAnsi="Calibri" w:cs="Calibri"/>
        </w:rPr>
        <w:t>health and care services</w:t>
      </w:r>
      <w:r w:rsidR="002F7B0E" w:rsidRPr="00856FCA">
        <w:rPr>
          <w:rFonts w:ascii="Calibri" w:hAnsi="Calibri" w:cs="Calibri"/>
        </w:rPr>
        <w:t xml:space="preserve"> and organisations</w:t>
      </w:r>
      <w:r w:rsidR="00314EE3" w:rsidRPr="00856FCA">
        <w:rPr>
          <w:rFonts w:ascii="Calibri" w:hAnsi="Calibri" w:cs="Calibri"/>
        </w:rPr>
        <w:t xml:space="preserve">, making participants feel </w:t>
      </w:r>
      <w:r w:rsidR="00681609" w:rsidRPr="00856FCA">
        <w:rPr>
          <w:rFonts w:ascii="Calibri" w:hAnsi="Calibri" w:cs="Calibri"/>
        </w:rPr>
        <w:t xml:space="preserve">disappointed and </w:t>
      </w:r>
      <w:r w:rsidR="00314EE3" w:rsidRPr="00856FCA">
        <w:rPr>
          <w:rFonts w:ascii="Calibri" w:hAnsi="Calibri" w:cs="Calibri"/>
        </w:rPr>
        <w:t>abandoned</w:t>
      </w:r>
      <w:r w:rsidR="002F7B0E" w:rsidRPr="00856FCA">
        <w:rPr>
          <w:rFonts w:ascii="Calibri" w:hAnsi="Calibri" w:cs="Calibri"/>
        </w:rPr>
        <w:t>.</w:t>
      </w:r>
      <w:r w:rsidR="002F7B4C" w:rsidRPr="00856FCA">
        <w:rPr>
          <w:rFonts w:ascii="Calibri" w:hAnsi="Calibri" w:cs="Calibri"/>
        </w:rPr>
        <w:t xml:space="preserve"> </w:t>
      </w:r>
    </w:p>
    <w:p w14:paraId="1D2C92A3" w14:textId="7C032DA6" w:rsidR="00626DD8" w:rsidRDefault="00626DD8" w:rsidP="005E4990">
      <w:pPr>
        <w:rPr>
          <w:rFonts w:ascii="Calibri" w:hAnsi="Calibri" w:cs="Calibri"/>
          <w:b/>
          <w:bCs/>
          <w:i/>
          <w:iCs/>
        </w:rPr>
      </w:pPr>
      <w:r w:rsidRPr="000D5340">
        <w:rPr>
          <w:rFonts w:ascii="Calibri" w:hAnsi="Calibri" w:cs="Calibri"/>
          <w:i/>
          <w:iCs/>
        </w:rPr>
        <w:t>“It's just that all of these things [health problems] sometimes they get you down because there seems to be no consistent help, if you see what I mean. People do help, the various organisations and things, but there's usually only two or three times they speak to you or whatever, and then you're closed down again, for one reason or another</w:t>
      </w:r>
      <w:r w:rsidR="0057597F" w:rsidRPr="0023445B">
        <w:rPr>
          <w:rFonts w:ascii="Calibri" w:hAnsi="Calibri" w:cs="Calibri"/>
          <w:i/>
          <w:iCs/>
        </w:rPr>
        <w:t xml:space="preserve">… </w:t>
      </w:r>
      <w:r w:rsidRPr="000D5340">
        <w:rPr>
          <w:rFonts w:ascii="Calibri" w:hAnsi="Calibri" w:cs="Calibri"/>
          <w:i/>
          <w:iCs/>
        </w:rPr>
        <w:t xml:space="preserve">Once they've done their bit, they wipe their hands of you. That's what it seems to me.” </w:t>
      </w:r>
      <w:r w:rsidRPr="000D5340">
        <w:rPr>
          <w:rFonts w:ascii="Calibri" w:hAnsi="Calibri" w:cs="Calibri"/>
          <w:b/>
          <w:bCs/>
          <w:i/>
          <w:iCs/>
        </w:rPr>
        <w:t>woman, 78, lives alone</w:t>
      </w:r>
      <w:r w:rsidR="00965C00">
        <w:rPr>
          <w:rFonts w:ascii="Calibri" w:hAnsi="Calibri" w:cs="Calibri"/>
          <w:b/>
          <w:bCs/>
          <w:i/>
          <w:iCs/>
        </w:rPr>
        <w:t>, retired</w:t>
      </w:r>
      <w:r w:rsidR="00950686">
        <w:rPr>
          <w:rFonts w:ascii="Calibri" w:hAnsi="Calibri" w:cs="Calibri"/>
          <w:b/>
          <w:bCs/>
          <w:i/>
          <w:iCs/>
        </w:rPr>
        <w:t xml:space="preserve">, </w:t>
      </w:r>
      <w:r w:rsidR="00950686">
        <w:rPr>
          <w:rFonts w:ascii="Calibri" w:eastAsia="Segoe UI" w:hAnsi="Calibri" w:cs="Calibri"/>
          <w:b/>
          <w:bCs/>
          <w:i/>
          <w:iCs/>
          <w:color w:val="323130"/>
        </w:rPr>
        <w:t xml:space="preserve">lower SES, </w:t>
      </w:r>
      <w:r w:rsidR="00C26F23">
        <w:rPr>
          <w:rFonts w:ascii="Calibri" w:eastAsia="Segoe UI" w:hAnsi="Calibri" w:cs="Calibri"/>
          <w:b/>
          <w:bCs/>
          <w:i/>
          <w:iCs/>
          <w:color w:val="323130"/>
        </w:rPr>
        <w:t>moderate</w:t>
      </w:r>
      <w:r w:rsidR="00950686">
        <w:rPr>
          <w:rFonts w:ascii="Calibri" w:eastAsia="Segoe UI" w:hAnsi="Calibri" w:cs="Calibri"/>
          <w:b/>
          <w:bCs/>
          <w:i/>
          <w:iCs/>
          <w:color w:val="323130"/>
        </w:rPr>
        <w:t xml:space="preserve"> disability</w:t>
      </w:r>
    </w:p>
    <w:p w14:paraId="2C39F89C" w14:textId="73C411B2" w:rsidR="00C7094B" w:rsidRPr="003710C7" w:rsidRDefault="001E484D" w:rsidP="005E4990">
      <w:pPr>
        <w:rPr>
          <w:rFonts w:ascii="Calibri" w:hAnsi="Calibri" w:cs="Calibri"/>
        </w:rPr>
      </w:pPr>
      <w:r w:rsidRPr="003710C7">
        <w:rPr>
          <w:rFonts w:ascii="Calibri" w:hAnsi="Calibri" w:cs="Calibri"/>
        </w:rPr>
        <w:t xml:space="preserve">The need </w:t>
      </w:r>
      <w:r>
        <w:rPr>
          <w:rFonts w:ascii="Calibri" w:hAnsi="Calibri" w:cs="Calibri"/>
        </w:rPr>
        <w:t xml:space="preserve">to be seen and understood did not </w:t>
      </w:r>
      <w:r w:rsidR="001762D7">
        <w:rPr>
          <w:rFonts w:ascii="Calibri" w:hAnsi="Calibri" w:cs="Calibri"/>
        </w:rPr>
        <w:t xml:space="preserve">appear to </w:t>
      </w:r>
      <w:r>
        <w:rPr>
          <w:rFonts w:ascii="Calibri" w:hAnsi="Calibri" w:cs="Calibri"/>
        </w:rPr>
        <w:t xml:space="preserve">vary by </w:t>
      </w:r>
      <w:r w:rsidR="00E87AD6">
        <w:rPr>
          <w:rFonts w:ascii="Calibri" w:hAnsi="Calibri" w:cs="Calibri"/>
        </w:rPr>
        <w:t>participant</w:t>
      </w:r>
      <w:r w:rsidR="00520033">
        <w:rPr>
          <w:rFonts w:ascii="Calibri" w:hAnsi="Calibri" w:cs="Calibri"/>
        </w:rPr>
        <w:t>s</w:t>
      </w:r>
      <w:r w:rsidR="00164443">
        <w:rPr>
          <w:rFonts w:ascii="Calibri" w:hAnsi="Calibri" w:cs="Calibri"/>
        </w:rPr>
        <w:t>’</w:t>
      </w:r>
      <w:r w:rsidR="00520033">
        <w:rPr>
          <w:rFonts w:ascii="Calibri" w:hAnsi="Calibri" w:cs="Calibri"/>
        </w:rPr>
        <w:t xml:space="preserve"> sociodemographic characteristics, </w:t>
      </w:r>
      <w:r w:rsidR="000E78C4">
        <w:rPr>
          <w:rFonts w:ascii="Calibri" w:hAnsi="Calibri" w:cs="Calibri"/>
        </w:rPr>
        <w:t xml:space="preserve">duration of MLTC, functional impairment status, </w:t>
      </w:r>
      <w:r w:rsidR="00164443">
        <w:rPr>
          <w:rFonts w:ascii="Calibri" w:hAnsi="Calibri" w:cs="Calibri"/>
        </w:rPr>
        <w:t xml:space="preserve">or whether or not they had </w:t>
      </w:r>
      <w:r w:rsidR="007B7F03">
        <w:rPr>
          <w:rFonts w:ascii="Calibri" w:hAnsi="Calibri" w:cs="Calibri"/>
        </w:rPr>
        <w:t>social ties</w:t>
      </w:r>
      <w:r w:rsidR="00264981">
        <w:rPr>
          <w:rFonts w:ascii="Calibri" w:hAnsi="Calibri" w:cs="Calibri"/>
        </w:rPr>
        <w:t xml:space="preserve"> (</w:t>
      </w:r>
      <w:r w:rsidR="00A60396">
        <w:rPr>
          <w:rFonts w:ascii="Calibri" w:hAnsi="Calibri" w:cs="Calibri"/>
        </w:rPr>
        <w:t xml:space="preserve">Supplementary </w:t>
      </w:r>
      <w:r w:rsidR="00264981">
        <w:rPr>
          <w:rFonts w:ascii="Calibri" w:hAnsi="Calibri" w:cs="Calibri"/>
        </w:rPr>
        <w:t xml:space="preserve">Table </w:t>
      </w:r>
      <w:r w:rsidR="006105BA">
        <w:rPr>
          <w:rFonts w:ascii="Calibri" w:hAnsi="Calibri" w:cs="Calibri"/>
        </w:rPr>
        <w:t>2</w:t>
      </w:r>
      <w:r w:rsidR="00264981">
        <w:rPr>
          <w:rFonts w:ascii="Calibri" w:hAnsi="Calibri" w:cs="Calibri"/>
        </w:rPr>
        <w:t>)</w:t>
      </w:r>
      <w:r w:rsidR="007B7F03">
        <w:rPr>
          <w:rFonts w:ascii="Calibri" w:hAnsi="Calibri" w:cs="Calibri"/>
        </w:rPr>
        <w:t xml:space="preserve">. </w:t>
      </w:r>
      <w:r w:rsidR="0094352C">
        <w:rPr>
          <w:rFonts w:ascii="Calibri" w:hAnsi="Calibri" w:cs="Calibri"/>
        </w:rPr>
        <w:t xml:space="preserve">All groups also </w:t>
      </w:r>
      <w:r w:rsidR="00DC4612">
        <w:rPr>
          <w:rFonts w:ascii="Calibri" w:hAnsi="Calibri" w:cs="Calibri"/>
        </w:rPr>
        <w:t>reported benefiting from sharing experiences with others</w:t>
      </w:r>
      <w:r w:rsidR="003F0A1B">
        <w:rPr>
          <w:rFonts w:ascii="Calibri" w:hAnsi="Calibri" w:cs="Calibri"/>
        </w:rPr>
        <w:t xml:space="preserve">. However, </w:t>
      </w:r>
      <w:r w:rsidR="00E87AD6">
        <w:rPr>
          <w:rFonts w:ascii="Calibri" w:hAnsi="Calibri" w:cs="Calibri"/>
        </w:rPr>
        <w:t>participant</w:t>
      </w:r>
      <w:r w:rsidR="00BB56A6">
        <w:rPr>
          <w:rFonts w:ascii="Calibri" w:hAnsi="Calibri" w:cs="Calibri"/>
        </w:rPr>
        <w:t xml:space="preserve">s </w:t>
      </w:r>
      <w:r w:rsidR="00F847D1">
        <w:rPr>
          <w:rFonts w:ascii="Calibri" w:hAnsi="Calibri" w:cs="Calibri"/>
        </w:rPr>
        <w:t>with mental health conditions and those in less affluent areas</w:t>
      </w:r>
      <w:r w:rsidR="003F0A1B">
        <w:rPr>
          <w:rFonts w:ascii="Calibri" w:hAnsi="Calibri" w:cs="Calibri"/>
        </w:rPr>
        <w:t xml:space="preserve"> </w:t>
      </w:r>
      <w:r w:rsidR="00B613EC">
        <w:rPr>
          <w:rFonts w:ascii="Calibri" w:hAnsi="Calibri" w:cs="Calibri"/>
        </w:rPr>
        <w:t xml:space="preserve">also </w:t>
      </w:r>
      <w:r w:rsidR="00BB56A6">
        <w:rPr>
          <w:rFonts w:ascii="Calibri" w:hAnsi="Calibri" w:cs="Calibri"/>
        </w:rPr>
        <w:t>described</w:t>
      </w:r>
      <w:r w:rsidR="00B613EC">
        <w:rPr>
          <w:rFonts w:ascii="Calibri" w:hAnsi="Calibri" w:cs="Calibri"/>
        </w:rPr>
        <w:t xml:space="preserve"> </w:t>
      </w:r>
      <w:r w:rsidR="008E4E14">
        <w:rPr>
          <w:rFonts w:ascii="Calibri" w:hAnsi="Calibri" w:cs="Calibri"/>
        </w:rPr>
        <w:t xml:space="preserve">withdrawing </w:t>
      </w:r>
      <w:r w:rsidR="00BA53D4">
        <w:rPr>
          <w:rFonts w:ascii="Calibri" w:hAnsi="Calibri" w:cs="Calibri"/>
        </w:rPr>
        <w:t>or difficulty sharing their experiences with others they</w:t>
      </w:r>
      <w:r w:rsidR="000E0255">
        <w:rPr>
          <w:rFonts w:ascii="Calibri" w:hAnsi="Calibri" w:cs="Calibri"/>
        </w:rPr>
        <w:t xml:space="preserve"> felt could not understand. </w:t>
      </w:r>
      <w:r w:rsidR="00BB56A6">
        <w:rPr>
          <w:rFonts w:ascii="Calibri" w:hAnsi="Calibri" w:cs="Calibri"/>
        </w:rPr>
        <w:t xml:space="preserve"> </w:t>
      </w:r>
    </w:p>
    <w:p w14:paraId="2D943C6A" w14:textId="77777777" w:rsidR="00BC5802" w:rsidRPr="00E9089E" w:rsidRDefault="00BC5802" w:rsidP="005E4990">
      <w:pPr>
        <w:rPr>
          <w:rStyle w:val="cf01"/>
          <w:rFonts w:ascii="Calibri" w:hAnsi="Calibri" w:cs="Calibri"/>
          <w:i/>
          <w:iCs/>
          <w:sz w:val="22"/>
          <w:szCs w:val="22"/>
          <w:u w:val="single"/>
        </w:rPr>
      </w:pPr>
      <w:r w:rsidRPr="00E9089E">
        <w:rPr>
          <w:rStyle w:val="cf01"/>
          <w:rFonts w:ascii="Calibri" w:hAnsi="Calibri" w:cs="Calibri"/>
          <w:i/>
          <w:iCs/>
          <w:sz w:val="22"/>
          <w:szCs w:val="22"/>
          <w:u w:val="single"/>
        </w:rPr>
        <w:t>Altered interaction</w:t>
      </w:r>
    </w:p>
    <w:p w14:paraId="1F2D08B0" w14:textId="77777777" w:rsidR="0081072B" w:rsidRPr="000C76E3" w:rsidRDefault="0081072B" w:rsidP="005E4990">
      <w:pPr>
        <w:rPr>
          <w:rStyle w:val="cf01"/>
          <w:rFonts w:ascii="Calibri" w:hAnsi="Calibri" w:cs="Calibri"/>
          <w:i/>
          <w:iCs/>
          <w:sz w:val="22"/>
          <w:szCs w:val="22"/>
        </w:rPr>
      </w:pPr>
      <w:r w:rsidRPr="000C76E3">
        <w:rPr>
          <w:rStyle w:val="cf01"/>
          <w:rFonts w:ascii="Calibri" w:hAnsi="Calibri" w:cs="Calibri"/>
          <w:i/>
          <w:iCs/>
          <w:sz w:val="22"/>
          <w:szCs w:val="22"/>
        </w:rPr>
        <w:t>New ways to interact</w:t>
      </w:r>
    </w:p>
    <w:p w14:paraId="07C5F530" w14:textId="1E711EAE" w:rsidR="00BC5802" w:rsidRPr="0023445B" w:rsidRDefault="00C26E0F" w:rsidP="005E4990">
      <w:pPr>
        <w:rPr>
          <w:rStyle w:val="cf01"/>
          <w:rFonts w:ascii="Calibri" w:hAnsi="Calibri" w:cs="Calibri"/>
          <w:sz w:val="22"/>
          <w:szCs w:val="22"/>
        </w:rPr>
      </w:pPr>
      <w:r w:rsidRPr="000D5340">
        <w:rPr>
          <w:rStyle w:val="cf01"/>
          <w:rFonts w:ascii="Calibri" w:hAnsi="Calibri" w:cs="Calibri"/>
          <w:sz w:val="22"/>
          <w:szCs w:val="22"/>
        </w:rPr>
        <w:t xml:space="preserve">While </w:t>
      </w:r>
      <w:r w:rsidR="00FB5371" w:rsidRPr="0023445B">
        <w:rPr>
          <w:rStyle w:val="cf01"/>
          <w:rFonts w:ascii="Calibri" w:hAnsi="Calibri" w:cs="Calibri"/>
          <w:sz w:val="22"/>
          <w:szCs w:val="22"/>
        </w:rPr>
        <w:t>many participants expressed the challenges of not always being understood by family and friends, these relationships were important to them</w:t>
      </w:r>
      <w:r w:rsidR="007A0966" w:rsidRPr="0023445B">
        <w:rPr>
          <w:rStyle w:val="cf01"/>
          <w:rFonts w:ascii="Calibri" w:hAnsi="Calibri" w:cs="Calibri"/>
          <w:sz w:val="22"/>
          <w:szCs w:val="22"/>
        </w:rPr>
        <w:t>.</w:t>
      </w:r>
      <w:r w:rsidR="000E3099">
        <w:rPr>
          <w:rStyle w:val="cf01"/>
          <w:rFonts w:ascii="Calibri" w:hAnsi="Calibri" w:cs="Calibri"/>
          <w:sz w:val="22"/>
          <w:szCs w:val="22"/>
        </w:rPr>
        <w:t xml:space="preserve"> All participants, </w:t>
      </w:r>
      <w:r w:rsidR="00FA18C9">
        <w:rPr>
          <w:rStyle w:val="cf01"/>
          <w:rFonts w:ascii="Calibri" w:hAnsi="Calibri" w:cs="Calibri"/>
          <w:sz w:val="22"/>
          <w:szCs w:val="22"/>
        </w:rPr>
        <w:t>apart from those with limited social ties,</w:t>
      </w:r>
      <w:r w:rsidR="007A0966" w:rsidRPr="0023445B">
        <w:rPr>
          <w:rStyle w:val="cf01"/>
          <w:rFonts w:ascii="Calibri" w:hAnsi="Calibri" w:cs="Calibri"/>
          <w:sz w:val="22"/>
          <w:szCs w:val="22"/>
        </w:rPr>
        <w:t xml:space="preserve"> </w:t>
      </w:r>
      <w:r w:rsidR="00BC5802" w:rsidRPr="0023445B">
        <w:rPr>
          <w:rStyle w:val="cf01"/>
          <w:rFonts w:ascii="Calibri" w:hAnsi="Calibri" w:cs="Calibri"/>
          <w:sz w:val="22"/>
          <w:szCs w:val="22"/>
        </w:rPr>
        <w:t>reflected on ways they were able to maintain relationships despite their health limitations</w:t>
      </w:r>
      <w:r w:rsidR="006B2373">
        <w:rPr>
          <w:rStyle w:val="cf01"/>
          <w:rFonts w:ascii="Calibri" w:hAnsi="Calibri" w:cs="Calibri"/>
          <w:sz w:val="22"/>
          <w:szCs w:val="22"/>
        </w:rPr>
        <w:t xml:space="preserve"> (</w:t>
      </w:r>
      <w:r w:rsidR="00A60396">
        <w:rPr>
          <w:rStyle w:val="cf01"/>
          <w:rFonts w:ascii="Calibri" w:hAnsi="Calibri" w:cs="Calibri"/>
          <w:sz w:val="22"/>
          <w:szCs w:val="22"/>
        </w:rPr>
        <w:t xml:space="preserve">Supplementary </w:t>
      </w:r>
      <w:r w:rsidR="009A2073">
        <w:rPr>
          <w:rStyle w:val="cf01"/>
          <w:rFonts w:ascii="Calibri" w:hAnsi="Calibri" w:cs="Calibri"/>
          <w:sz w:val="22"/>
          <w:szCs w:val="22"/>
        </w:rPr>
        <w:t xml:space="preserve">Table </w:t>
      </w:r>
      <w:r w:rsidR="006105BA">
        <w:rPr>
          <w:rStyle w:val="cf01"/>
          <w:rFonts w:ascii="Calibri" w:hAnsi="Calibri" w:cs="Calibri"/>
          <w:sz w:val="22"/>
          <w:szCs w:val="22"/>
        </w:rPr>
        <w:t>2</w:t>
      </w:r>
      <w:r w:rsidR="009A2073">
        <w:rPr>
          <w:rStyle w:val="cf01"/>
          <w:rFonts w:ascii="Calibri" w:hAnsi="Calibri" w:cs="Calibri"/>
          <w:sz w:val="22"/>
          <w:szCs w:val="22"/>
        </w:rPr>
        <w:t>)</w:t>
      </w:r>
      <w:r w:rsidR="00BC5802" w:rsidRPr="0023445B">
        <w:rPr>
          <w:rStyle w:val="cf01"/>
          <w:rFonts w:ascii="Calibri" w:hAnsi="Calibri" w:cs="Calibri"/>
          <w:sz w:val="22"/>
          <w:szCs w:val="22"/>
        </w:rPr>
        <w:t xml:space="preserve">. Some participants used technology to engage with friends and family when they did not feel able to go out. </w:t>
      </w:r>
    </w:p>
    <w:p w14:paraId="505BEEC1" w14:textId="088B7954" w:rsidR="00BC5802" w:rsidRPr="0023445B" w:rsidRDefault="00BC5802" w:rsidP="000C76E3">
      <w:pPr>
        <w:rPr>
          <w:rFonts w:ascii="Calibri" w:eastAsia="Segoe UI" w:hAnsi="Calibri" w:cs="Calibri"/>
          <w:i/>
          <w:iCs/>
          <w:color w:val="323130"/>
        </w:rPr>
      </w:pPr>
      <w:r w:rsidRPr="0023445B">
        <w:rPr>
          <w:rFonts w:ascii="Calibri" w:eastAsia="Segoe UI" w:hAnsi="Calibri" w:cs="Calibri"/>
          <w:i/>
          <w:iCs/>
          <w:color w:val="323130"/>
        </w:rPr>
        <w:t>“</w:t>
      </w:r>
      <w:r w:rsidR="00AD253E">
        <w:rPr>
          <w:rFonts w:ascii="Calibri" w:eastAsia="Segoe UI" w:hAnsi="Calibri" w:cs="Calibri"/>
          <w:i/>
          <w:iCs/>
          <w:color w:val="323130"/>
        </w:rPr>
        <w:t>W</w:t>
      </w:r>
      <w:r w:rsidRPr="0023445B">
        <w:rPr>
          <w:rFonts w:ascii="Calibri" w:eastAsia="Segoe UI" w:hAnsi="Calibri" w:cs="Calibri"/>
          <w:i/>
          <w:iCs/>
          <w:color w:val="323130"/>
        </w:rPr>
        <w:t>hat I've done is I utilise the way I work and the type of work I do and like using lunch hours to make calls or texts to friends and things like that. emailing and texting, what has been a big boon to me over the years as it's come in, because the other thing is the more tired or unwell I get, the less I want to talk to people on the phone.</w:t>
      </w:r>
      <w:r w:rsidRPr="0023445B">
        <w:rPr>
          <w:rFonts w:ascii="Calibri" w:hAnsi="Calibri" w:cs="Calibri"/>
          <w:i/>
          <w:iCs/>
        </w:rPr>
        <w:t xml:space="preserve"> </w:t>
      </w:r>
      <w:r w:rsidRPr="0023445B">
        <w:rPr>
          <w:rFonts w:ascii="Calibri" w:eastAsia="Segoe UI" w:hAnsi="Calibri" w:cs="Calibri"/>
          <w:i/>
          <w:iCs/>
          <w:color w:val="323130"/>
        </w:rPr>
        <w:t xml:space="preserve">So being able to e-mail or, and now text people text is brilliant for me.” </w:t>
      </w:r>
      <w:r w:rsidRPr="0023445B">
        <w:rPr>
          <w:rFonts w:ascii="Calibri" w:eastAsia="Segoe UI" w:hAnsi="Calibri" w:cs="Calibri"/>
          <w:b/>
          <w:bCs/>
          <w:i/>
          <w:iCs/>
          <w:color w:val="323130"/>
        </w:rPr>
        <w:t>woman, 59, lives with partner</w:t>
      </w:r>
      <w:r w:rsidR="00965C00">
        <w:rPr>
          <w:rFonts w:ascii="Calibri" w:eastAsia="Segoe UI" w:hAnsi="Calibri" w:cs="Calibri"/>
          <w:b/>
          <w:bCs/>
          <w:i/>
          <w:iCs/>
          <w:color w:val="323130"/>
        </w:rPr>
        <w:t>, working</w:t>
      </w:r>
      <w:r w:rsidR="00C26F23">
        <w:rPr>
          <w:rFonts w:ascii="Calibri" w:eastAsia="Segoe UI" w:hAnsi="Calibri" w:cs="Calibri"/>
          <w:b/>
          <w:bCs/>
          <w:i/>
          <w:iCs/>
          <w:color w:val="323130"/>
        </w:rPr>
        <w:t xml:space="preserve">, </w:t>
      </w:r>
      <w:r w:rsidR="000117A9">
        <w:rPr>
          <w:rFonts w:ascii="Calibri" w:eastAsia="Segoe UI" w:hAnsi="Calibri" w:cs="Calibri"/>
          <w:b/>
          <w:bCs/>
          <w:i/>
          <w:iCs/>
          <w:color w:val="323130"/>
        </w:rPr>
        <w:t xml:space="preserve">high SES, </w:t>
      </w:r>
      <w:r w:rsidR="009835C3">
        <w:rPr>
          <w:rFonts w:ascii="Calibri" w:eastAsia="Segoe UI" w:hAnsi="Calibri" w:cs="Calibri"/>
          <w:b/>
          <w:bCs/>
          <w:i/>
          <w:iCs/>
          <w:color w:val="323130"/>
        </w:rPr>
        <w:t>moderate disability</w:t>
      </w:r>
    </w:p>
    <w:p w14:paraId="71E3446B" w14:textId="49046626" w:rsidR="00BC5802" w:rsidRPr="0023445B" w:rsidRDefault="00BC5802" w:rsidP="000C76E3">
      <w:pPr>
        <w:rPr>
          <w:rFonts w:ascii="Calibri" w:hAnsi="Calibri" w:cs="Calibri"/>
          <w:i/>
          <w:iCs/>
        </w:rPr>
      </w:pPr>
      <w:r w:rsidRPr="0023445B">
        <w:rPr>
          <w:rFonts w:ascii="Calibri" w:eastAsia="Segoe UI" w:hAnsi="Calibri" w:cs="Calibri"/>
          <w:i/>
          <w:iCs/>
          <w:color w:val="323130"/>
        </w:rPr>
        <w:t>“</w:t>
      </w:r>
      <w:r w:rsidR="00AD253E">
        <w:rPr>
          <w:rFonts w:ascii="Calibri" w:eastAsia="Segoe UI" w:hAnsi="Calibri" w:cs="Calibri"/>
          <w:i/>
          <w:iCs/>
          <w:color w:val="323130"/>
        </w:rPr>
        <w:t>T</w:t>
      </w:r>
      <w:r w:rsidRPr="0023445B">
        <w:rPr>
          <w:rFonts w:ascii="Calibri" w:eastAsia="Segoe UI" w:hAnsi="Calibri" w:cs="Calibri"/>
          <w:i/>
          <w:iCs/>
          <w:color w:val="323130"/>
        </w:rPr>
        <w:t xml:space="preserve">hings like that [instant messaging] </w:t>
      </w:r>
      <w:r w:rsidRPr="000D5340">
        <w:rPr>
          <w:rFonts w:ascii="Calibri" w:eastAsia="Segoe UI" w:hAnsi="Calibri" w:cs="Calibri"/>
          <w:i/>
          <w:iCs/>
          <w:color w:val="323130"/>
        </w:rPr>
        <w:t xml:space="preserve">software like that that you can have on your phone or your computer and kind of talk to people from home, that helps quite a lot because you can kind of keep up to date with what's going on in their lives and vice versa, but without needing to get off the sofa” </w:t>
      </w:r>
      <w:r w:rsidRPr="0023445B">
        <w:rPr>
          <w:rFonts w:ascii="Calibri" w:hAnsi="Calibri" w:cs="Calibri"/>
          <w:b/>
          <w:bCs/>
          <w:i/>
          <w:iCs/>
        </w:rPr>
        <w:t>woman, 47, lives with husband</w:t>
      </w:r>
      <w:r w:rsidR="005D57B6">
        <w:rPr>
          <w:rFonts w:ascii="Calibri" w:hAnsi="Calibri" w:cs="Calibri"/>
          <w:b/>
          <w:bCs/>
          <w:i/>
          <w:iCs/>
        </w:rPr>
        <w:t>, working</w:t>
      </w:r>
      <w:r w:rsidR="009835C3">
        <w:rPr>
          <w:rFonts w:ascii="Calibri" w:hAnsi="Calibri" w:cs="Calibri"/>
          <w:b/>
          <w:bCs/>
          <w:i/>
          <w:iCs/>
        </w:rPr>
        <w:t>, lower SES, moderate disability</w:t>
      </w:r>
    </w:p>
    <w:p w14:paraId="30A2812C" w14:textId="61A5D285" w:rsidR="00BC5802" w:rsidRPr="0023445B" w:rsidRDefault="00962647" w:rsidP="005E4990">
      <w:pPr>
        <w:rPr>
          <w:rStyle w:val="cf01"/>
          <w:rFonts w:ascii="Calibri" w:hAnsi="Calibri" w:cs="Calibri"/>
          <w:sz w:val="22"/>
          <w:szCs w:val="22"/>
        </w:rPr>
      </w:pPr>
      <w:r w:rsidRPr="0023445B">
        <w:rPr>
          <w:rStyle w:val="cf01"/>
          <w:rFonts w:ascii="Calibri" w:hAnsi="Calibri" w:cs="Calibri"/>
          <w:sz w:val="22"/>
          <w:szCs w:val="22"/>
        </w:rPr>
        <w:t xml:space="preserve">A few participants gave accounts of how their relationships with others changed as a result of their health conditions. </w:t>
      </w:r>
      <w:r w:rsidR="00AA0F2F">
        <w:rPr>
          <w:rStyle w:val="cf01"/>
          <w:rFonts w:ascii="Calibri" w:hAnsi="Calibri" w:cs="Calibri"/>
          <w:sz w:val="22"/>
          <w:szCs w:val="22"/>
        </w:rPr>
        <w:t>Some</w:t>
      </w:r>
      <w:r w:rsidR="00BC5802" w:rsidRPr="0023445B">
        <w:rPr>
          <w:rStyle w:val="cf01"/>
          <w:rFonts w:ascii="Calibri" w:hAnsi="Calibri" w:cs="Calibri"/>
          <w:sz w:val="22"/>
          <w:szCs w:val="22"/>
        </w:rPr>
        <w:t xml:space="preserve"> enjoyed visits from friends in their home rather than meeting outdoors. </w:t>
      </w:r>
    </w:p>
    <w:p w14:paraId="65424E26" w14:textId="14213730" w:rsidR="00BC5802" w:rsidRPr="0023445B" w:rsidRDefault="00BC5802" w:rsidP="000C76E3">
      <w:pPr>
        <w:rPr>
          <w:rFonts w:ascii="Calibri" w:hAnsi="Calibri" w:cs="Calibri"/>
          <w:i/>
          <w:iCs/>
        </w:rPr>
      </w:pPr>
      <w:r w:rsidRPr="004B544E">
        <w:rPr>
          <w:rFonts w:ascii="Calibri" w:hAnsi="Calibri" w:cs="Calibri"/>
          <w:i/>
          <w:iCs/>
        </w:rPr>
        <w:t>“</w:t>
      </w:r>
      <w:r w:rsidR="00962647" w:rsidRPr="00856FCA">
        <w:rPr>
          <w:rFonts w:ascii="Calibri" w:eastAsia="Segoe UI" w:hAnsi="Calibri" w:cs="Calibri"/>
          <w:i/>
          <w:iCs/>
          <w:color w:val="323130"/>
        </w:rPr>
        <w:t>I don't go in the pubs anymore now, you know, I don'</w:t>
      </w:r>
      <w:r w:rsidR="00AA0F2F" w:rsidRPr="00856FCA">
        <w:rPr>
          <w:rFonts w:ascii="Calibri" w:eastAsia="Segoe UI" w:hAnsi="Calibri" w:cs="Calibri"/>
          <w:i/>
          <w:iCs/>
          <w:color w:val="323130"/>
        </w:rPr>
        <w:t>t.</w:t>
      </w:r>
      <w:r w:rsidR="00962647" w:rsidRPr="00856FCA">
        <w:rPr>
          <w:rFonts w:ascii="Calibri" w:eastAsia="Segoe UI" w:hAnsi="Calibri" w:cs="Calibri"/>
          <w:i/>
          <w:iCs/>
          <w:color w:val="323130"/>
        </w:rPr>
        <w:t xml:space="preserve"> Well, I do miss the company, but I've got my nice house here</w:t>
      </w:r>
      <w:r w:rsidR="00AA0F2F" w:rsidRPr="00856FCA">
        <w:rPr>
          <w:rFonts w:ascii="Calibri" w:eastAsia="Segoe UI" w:hAnsi="Calibri" w:cs="Calibri"/>
          <w:i/>
          <w:iCs/>
          <w:color w:val="323130"/>
        </w:rPr>
        <w:t>.</w:t>
      </w:r>
      <w:r w:rsidR="007D4607" w:rsidRPr="00856FCA">
        <w:rPr>
          <w:rFonts w:ascii="Calibri" w:eastAsia="Segoe UI" w:hAnsi="Calibri" w:cs="Calibri"/>
          <w:i/>
          <w:iCs/>
          <w:color w:val="323130"/>
        </w:rPr>
        <w:t xml:space="preserve"> </w:t>
      </w:r>
      <w:r w:rsidR="003F3EED" w:rsidRPr="00856FCA">
        <w:rPr>
          <w:rFonts w:ascii="Calibri" w:eastAsia="Segoe UI" w:hAnsi="Calibri" w:cs="Calibri"/>
          <w:i/>
          <w:iCs/>
          <w:color w:val="323130"/>
        </w:rPr>
        <w:t xml:space="preserve">And when </w:t>
      </w:r>
      <w:r w:rsidR="00AD253E">
        <w:rPr>
          <w:rFonts w:ascii="Calibri" w:eastAsia="Segoe UI" w:hAnsi="Calibri" w:cs="Calibri"/>
          <w:i/>
          <w:iCs/>
          <w:color w:val="323130"/>
        </w:rPr>
        <w:t>[friend]</w:t>
      </w:r>
      <w:r w:rsidR="007D4607" w:rsidRPr="00856FCA">
        <w:rPr>
          <w:rFonts w:ascii="Calibri" w:eastAsia="Segoe UI" w:hAnsi="Calibri" w:cs="Calibri"/>
          <w:i/>
          <w:iCs/>
          <w:color w:val="323130"/>
        </w:rPr>
        <w:t xml:space="preserve"> comes round</w:t>
      </w:r>
      <w:r w:rsidR="007D4607">
        <w:rPr>
          <w:rFonts w:ascii="Segoe UI" w:eastAsia="Segoe UI" w:hAnsi="Segoe UI" w:cs="Segoe UI"/>
          <w:color w:val="323130"/>
        </w:rPr>
        <w:t xml:space="preserve">, </w:t>
      </w:r>
      <w:r w:rsidRPr="0023445B">
        <w:rPr>
          <w:rFonts w:ascii="Calibri" w:eastAsia="Segoe UI" w:hAnsi="Calibri" w:cs="Calibri"/>
          <w:i/>
          <w:iCs/>
          <w:color w:val="323130"/>
        </w:rPr>
        <w:t xml:space="preserve">he'll sit down, munch away at my biscuits. Usually if there's an ice cream in the fridge, he'll help himself to that but he sits down with me and he just talks and then when he's, you know, about an hour later [he] decides, oh, the pub must be open, like it's been lovely seeing you. I'll see you again in a couple of days. And I just say to him, right, well enjoy your pint and off he goes” </w:t>
      </w:r>
      <w:r w:rsidRPr="0023445B">
        <w:rPr>
          <w:rFonts w:ascii="Calibri" w:eastAsia="Segoe UI" w:hAnsi="Calibri" w:cs="Calibri"/>
          <w:b/>
          <w:bCs/>
          <w:i/>
          <w:iCs/>
          <w:color w:val="323130"/>
        </w:rPr>
        <w:t>man, 72, lives alone</w:t>
      </w:r>
      <w:r w:rsidR="005D57B6">
        <w:rPr>
          <w:rFonts w:ascii="Calibri" w:eastAsia="Segoe UI" w:hAnsi="Calibri" w:cs="Calibri"/>
          <w:b/>
          <w:bCs/>
          <w:i/>
          <w:iCs/>
          <w:color w:val="323130"/>
        </w:rPr>
        <w:t>, retired</w:t>
      </w:r>
      <w:r w:rsidR="00861EEE">
        <w:rPr>
          <w:rFonts w:ascii="Calibri" w:eastAsia="Segoe UI" w:hAnsi="Calibri" w:cs="Calibri"/>
          <w:b/>
          <w:bCs/>
          <w:i/>
          <w:iCs/>
          <w:color w:val="323130"/>
        </w:rPr>
        <w:t>, lower SES</w:t>
      </w:r>
      <w:r w:rsidR="00E20C59">
        <w:rPr>
          <w:rFonts w:ascii="Calibri" w:eastAsia="Segoe UI" w:hAnsi="Calibri" w:cs="Calibri"/>
          <w:b/>
          <w:bCs/>
          <w:i/>
          <w:iCs/>
          <w:color w:val="323130"/>
        </w:rPr>
        <w:t>, moderate disability</w:t>
      </w:r>
    </w:p>
    <w:p w14:paraId="59097E86" w14:textId="56B5F1CF" w:rsidR="00BC5802" w:rsidRPr="0023445B" w:rsidRDefault="00FD2E14" w:rsidP="005E4990">
      <w:pPr>
        <w:rPr>
          <w:rStyle w:val="cf01"/>
          <w:rFonts w:ascii="Calibri" w:hAnsi="Calibri" w:cs="Calibri"/>
          <w:sz w:val="22"/>
          <w:szCs w:val="22"/>
        </w:rPr>
      </w:pPr>
      <w:r>
        <w:rPr>
          <w:rStyle w:val="cf01"/>
          <w:rFonts w:ascii="Calibri" w:hAnsi="Calibri" w:cs="Calibri"/>
          <w:sz w:val="22"/>
          <w:szCs w:val="22"/>
        </w:rPr>
        <w:t>Some</w:t>
      </w:r>
      <w:r w:rsidR="00BC5802" w:rsidRPr="0023445B">
        <w:rPr>
          <w:rStyle w:val="cf01"/>
          <w:rFonts w:ascii="Calibri" w:hAnsi="Calibri" w:cs="Calibri"/>
          <w:sz w:val="22"/>
          <w:szCs w:val="22"/>
        </w:rPr>
        <w:t xml:space="preserve"> participants talked about how the dynamics of their relationships with their significant others had changed due to the significant other having to care for them, which also resulted in reduced </w:t>
      </w:r>
      <w:r w:rsidR="00BC5802" w:rsidRPr="0023445B">
        <w:rPr>
          <w:rStyle w:val="cf01"/>
          <w:rFonts w:ascii="Calibri" w:hAnsi="Calibri" w:cs="Calibri"/>
          <w:sz w:val="22"/>
          <w:szCs w:val="22"/>
        </w:rPr>
        <w:lastRenderedPageBreak/>
        <w:t>social interaction with their own friends</w:t>
      </w:r>
      <w:r w:rsidR="00BC5802" w:rsidRPr="000D5340">
        <w:rPr>
          <w:rStyle w:val="cf01"/>
          <w:rFonts w:ascii="Calibri" w:hAnsi="Calibri" w:cs="Calibri"/>
          <w:sz w:val="22"/>
          <w:szCs w:val="22"/>
        </w:rPr>
        <w:t xml:space="preserve">. </w:t>
      </w:r>
      <w:r w:rsidR="00BC5802" w:rsidRPr="0023445B">
        <w:rPr>
          <w:rStyle w:val="cf01"/>
          <w:rFonts w:ascii="Calibri" w:hAnsi="Calibri" w:cs="Calibri"/>
          <w:sz w:val="22"/>
          <w:szCs w:val="22"/>
        </w:rPr>
        <w:t xml:space="preserve">There was a sense of frustration at lacking control over their lives and needing to depend on others. </w:t>
      </w:r>
    </w:p>
    <w:p w14:paraId="5C47CBE5" w14:textId="6A3435ED" w:rsidR="00BC5802" w:rsidRDefault="00BC5802" w:rsidP="000C76E3">
      <w:pPr>
        <w:rPr>
          <w:rFonts w:ascii="Calibri" w:eastAsia="Segoe UI" w:hAnsi="Calibri" w:cs="Calibri"/>
          <w:b/>
          <w:bCs/>
          <w:i/>
          <w:iCs/>
          <w:color w:val="323130"/>
        </w:rPr>
      </w:pPr>
      <w:r w:rsidRPr="0023445B">
        <w:rPr>
          <w:rFonts w:ascii="Calibri" w:eastAsia="Segoe UI" w:hAnsi="Calibri" w:cs="Calibri"/>
          <w:i/>
          <w:iCs/>
          <w:color w:val="323130"/>
        </w:rPr>
        <w:t>“Our relationship isn't the same as the normal marriage because she says, “hey, I'm your nurse, I'm your carer, I love you and you’re my husband.</w:t>
      </w:r>
      <w:r w:rsidRPr="0023445B">
        <w:rPr>
          <w:rFonts w:ascii="Calibri" w:hAnsi="Calibri" w:cs="Calibri"/>
          <w:i/>
          <w:iCs/>
        </w:rPr>
        <w:t xml:space="preserve"> </w:t>
      </w:r>
      <w:r w:rsidRPr="0023445B">
        <w:rPr>
          <w:rFonts w:ascii="Calibri" w:eastAsia="Segoe UI" w:hAnsi="Calibri" w:cs="Calibri"/>
          <w:i/>
          <w:iCs/>
          <w:color w:val="323130"/>
        </w:rPr>
        <w:t>But things have changed.</w:t>
      </w:r>
      <w:r w:rsidRPr="0023445B">
        <w:rPr>
          <w:rFonts w:ascii="Calibri" w:hAnsi="Calibri" w:cs="Calibri"/>
          <w:i/>
          <w:iCs/>
        </w:rPr>
        <w:t xml:space="preserve"> </w:t>
      </w:r>
      <w:r w:rsidRPr="0023445B">
        <w:rPr>
          <w:rFonts w:ascii="Calibri" w:eastAsia="Segoe UI" w:hAnsi="Calibri" w:cs="Calibri"/>
          <w:i/>
          <w:iCs/>
          <w:color w:val="323130"/>
        </w:rPr>
        <w:t>We don't have the same relationship you normally would have in a, in a, in a loving relationship.</w:t>
      </w:r>
      <w:r w:rsidRPr="0023445B">
        <w:rPr>
          <w:rFonts w:ascii="Calibri" w:hAnsi="Calibri" w:cs="Calibri"/>
          <w:i/>
          <w:iCs/>
        </w:rPr>
        <w:t xml:space="preserve"> </w:t>
      </w:r>
      <w:r w:rsidRPr="0023445B">
        <w:rPr>
          <w:rFonts w:ascii="Calibri" w:eastAsia="Segoe UI" w:hAnsi="Calibri" w:cs="Calibri"/>
          <w:i/>
          <w:iCs/>
          <w:color w:val="323130"/>
        </w:rPr>
        <w:t>It's not that she doesn't love me.</w:t>
      </w:r>
      <w:r w:rsidRPr="0023445B">
        <w:rPr>
          <w:rFonts w:ascii="Calibri" w:hAnsi="Calibri" w:cs="Calibri"/>
          <w:i/>
          <w:iCs/>
        </w:rPr>
        <w:t xml:space="preserve"> </w:t>
      </w:r>
      <w:r w:rsidRPr="0023445B">
        <w:rPr>
          <w:rFonts w:ascii="Calibri" w:eastAsia="Segoe UI" w:hAnsi="Calibri" w:cs="Calibri"/>
          <w:i/>
          <w:iCs/>
          <w:color w:val="323130"/>
        </w:rPr>
        <w:t>It's not that I don't love her.</w:t>
      </w:r>
      <w:r w:rsidRPr="0023445B">
        <w:rPr>
          <w:rFonts w:ascii="Calibri" w:hAnsi="Calibri" w:cs="Calibri"/>
          <w:i/>
          <w:iCs/>
        </w:rPr>
        <w:t xml:space="preserve"> </w:t>
      </w:r>
      <w:r w:rsidRPr="0023445B">
        <w:rPr>
          <w:rFonts w:ascii="Calibri" w:eastAsia="Segoe UI" w:hAnsi="Calibri" w:cs="Calibri"/>
          <w:i/>
          <w:iCs/>
          <w:color w:val="323130"/>
        </w:rPr>
        <w:t xml:space="preserve">And yes, we're that much older now, but your relationships change because of the illnesses” </w:t>
      </w:r>
      <w:r w:rsidRPr="0023445B">
        <w:rPr>
          <w:rFonts w:ascii="Calibri" w:eastAsia="Segoe UI" w:hAnsi="Calibri" w:cs="Calibri"/>
          <w:b/>
          <w:bCs/>
          <w:i/>
          <w:iCs/>
          <w:color w:val="323130"/>
        </w:rPr>
        <w:t>man, 67, lives with wife</w:t>
      </w:r>
      <w:r w:rsidR="005D57B6">
        <w:rPr>
          <w:rFonts w:ascii="Calibri" w:eastAsia="Segoe UI" w:hAnsi="Calibri" w:cs="Calibri"/>
          <w:b/>
          <w:bCs/>
          <w:i/>
          <w:iCs/>
          <w:color w:val="323130"/>
        </w:rPr>
        <w:t>, retired</w:t>
      </w:r>
      <w:r w:rsidR="00E20C59">
        <w:rPr>
          <w:rFonts w:ascii="Calibri" w:eastAsia="Segoe UI" w:hAnsi="Calibri" w:cs="Calibri"/>
          <w:b/>
          <w:bCs/>
          <w:i/>
          <w:iCs/>
          <w:color w:val="323130"/>
        </w:rPr>
        <w:t>, higher SES, severe disability</w:t>
      </w:r>
    </w:p>
    <w:p w14:paraId="018A2888" w14:textId="671A9B73" w:rsidR="00FD2E14" w:rsidRDefault="00FD2E14" w:rsidP="000C76E3">
      <w:pPr>
        <w:rPr>
          <w:rFonts w:ascii="Calibri" w:hAnsi="Calibri" w:cs="Calibri"/>
          <w:i/>
          <w:iCs/>
        </w:rPr>
      </w:pPr>
      <w:r>
        <w:rPr>
          <w:rFonts w:ascii="Calibri" w:hAnsi="Calibri" w:cs="Calibri"/>
          <w:i/>
          <w:iCs/>
        </w:rPr>
        <w:t>“N</w:t>
      </w:r>
      <w:r w:rsidRPr="00FD2E14">
        <w:rPr>
          <w:rFonts w:ascii="Calibri" w:hAnsi="Calibri" w:cs="Calibri"/>
          <w:i/>
          <w:iCs/>
        </w:rPr>
        <w:t>ow one of my neighbours comes in once a fortnight and changes the bed for me and where necessary cleans it, cleans the windows. But there is so much going on in her life anyway, I can't ask her to do any more</w:t>
      </w:r>
      <w:r>
        <w:rPr>
          <w:rFonts w:ascii="Calibri" w:hAnsi="Calibri" w:cs="Calibri"/>
          <w:i/>
          <w:iCs/>
        </w:rPr>
        <w:t>”</w:t>
      </w:r>
      <w:r w:rsidRPr="00FD2E14">
        <w:rPr>
          <w:rFonts w:ascii="Calibri" w:hAnsi="Calibri" w:cs="Calibri"/>
          <w:i/>
          <w:iCs/>
        </w:rPr>
        <w:t xml:space="preserve"> </w:t>
      </w:r>
      <w:r w:rsidRPr="003710C7">
        <w:rPr>
          <w:rFonts w:ascii="Calibri" w:hAnsi="Calibri" w:cs="Calibri"/>
          <w:b/>
          <w:bCs/>
          <w:i/>
          <w:iCs/>
        </w:rPr>
        <w:t>woman, 80, lives alone, retired</w:t>
      </w:r>
      <w:r w:rsidR="00E20C59">
        <w:rPr>
          <w:rFonts w:ascii="Calibri" w:hAnsi="Calibri" w:cs="Calibri"/>
          <w:b/>
          <w:bCs/>
          <w:i/>
          <w:iCs/>
        </w:rPr>
        <w:t xml:space="preserve">, </w:t>
      </w:r>
      <w:r w:rsidR="000727B5">
        <w:rPr>
          <w:rFonts w:ascii="Calibri" w:hAnsi="Calibri" w:cs="Calibri"/>
          <w:b/>
          <w:bCs/>
          <w:i/>
          <w:iCs/>
        </w:rPr>
        <w:t>high SES, moderate disability</w:t>
      </w:r>
    </w:p>
    <w:p w14:paraId="2EB263BA" w14:textId="5BE4FD99" w:rsidR="00FD2E14" w:rsidRPr="0023445B" w:rsidRDefault="00575E8A" w:rsidP="000C76E3">
      <w:pPr>
        <w:rPr>
          <w:rFonts w:ascii="Calibri" w:hAnsi="Calibri" w:cs="Calibri"/>
          <w:i/>
          <w:iCs/>
        </w:rPr>
      </w:pPr>
      <w:r w:rsidRPr="00575E8A">
        <w:rPr>
          <w:rFonts w:ascii="Calibri" w:hAnsi="Calibri" w:cs="Calibri"/>
          <w:i/>
          <w:iCs/>
        </w:rPr>
        <w:t xml:space="preserve">"On my really bad days, she [daughter] comes and helps me get showered and dressed. Even sometimes come back and help me to get undressed if I'm having difficulty. It's quite difficult to ask them to do it, though" </w:t>
      </w:r>
      <w:r w:rsidRPr="003710C7">
        <w:rPr>
          <w:rFonts w:ascii="Calibri" w:hAnsi="Calibri" w:cs="Calibri"/>
          <w:b/>
          <w:bCs/>
          <w:i/>
          <w:iCs/>
        </w:rPr>
        <w:t>woman, 65, lives alone, retired</w:t>
      </w:r>
      <w:r w:rsidR="000727B5" w:rsidRPr="003710C7">
        <w:rPr>
          <w:rFonts w:ascii="Calibri" w:hAnsi="Calibri" w:cs="Calibri"/>
          <w:b/>
          <w:bCs/>
          <w:i/>
          <w:iCs/>
        </w:rPr>
        <w:t>,</w:t>
      </w:r>
      <w:r w:rsidR="000727B5">
        <w:rPr>
          <w:rFonts w:ascii="Calibri" w:hAnsi="Calibri" w:cs="Calibri"/>
          <w:i/>
          <w:iCs/>
        </w:rPr>
        <w:t xml:space="preserve"> </w:t>
      </w:r>
      <w:r w:rsidR="000727B5" w:rsidRPr="003710C7">
        <w:rPr>
          <w:rFonts w:ascii="Calibri" w:hAnsi="Calibri" w:cs="Calibri"/>
          <w:b/>
          <w:bCs/>
          <w:i/>
          <w:iCs/>
        </w:rPr>
        <w:t>lower SES, moderate disability</w:t>
      </w:r>
    </w:p>
    <w:p w14:paraId="27E765F8" w14:textId="77777777" w:rsidR="0027410D" w:rsidRPr="00856FCA" w:rsidRDefault="0027410D" w:rsidP="005E4990">
      <w:pPr>
        <w:rPr>
          <w:rFonts w:ascii="Calibri" w:hAnsi="Calibri" w:cs="Calibri"/>
        </w:rPr>
      </w:pPr>
    </w:p>
    <w:p w14:paraId="39139E1C" w14:textId="73D98731" w:rsidR="009C2F1B" w:rsidRPr="00856FCA" w:rsidRDefault="009C2F1B" w:rsidP="005E4990">
      <w:pPr>
        <w:rPr>
          <w:rFonts w:ascii="Calibri" w:hAnsi="Calibri" w:cs="Calibri"/>
          <w:b/>
          <w:bCs/>
        </w:rPr>
      </w:pPr>
      <w:r w:rsidRPr="00856FCA">
        <w:rPr>
          <w:rFonts w:ascii="Calibri" w:hAnsi="Calibri" w:cs="Calibri"/>
          <w:b/>
          <w:bCs/>
        </w:rPr>
        <w:t>Discussion</w:t>
      </w:r>
    </w:p>
    <w:p w14:paraId="32283B08" w14:textId="508B6398" w:rsidR="004524F0" w:rsidRPr="00856FCA" w:rsidRDefault="00521E4D" w:rsidP="005E4990">
      <w:pPr>
        <w:rPr>
          <w:rFonts w:ascii="Calibri" w:hAnsi="Calibri" w:cs="Calibri"/>
        </w:rPr>
      </w:pPr>
      <w:r w:rsidRPr="00856FCA">
        <w:rPr>
          <w:rFonts w:ascii="Calibri" w:hAnsi="Calibri" w:cs="Calibri"/>
        </w:rPr>
        <w:t>T</w:t>
      </w:r>
      <w:r w:rsidR="00CD2A6B" w:rsidRPr="00856FCA">
        <w:rPr>
          <w:rFonts w:ascii="Calibri" w:hAnsi="Calibri" w:cs="Calibri"/>
        </w:rPr>
        <w:t xml:space="preserve">his study </w:t>
      </w:r>
      <w:r w:rsidR="00230AF2" w:rsidRPr="00856FCA">
        <w:rPr>
          <w:rFonts w:ascii="Calibri" w:hAnsi="Calibri" w:cs="Calibri"/>
        </w:rPr>
        <w:t xml:space="preserve">provides a </w:t>
      </w:r>
      <w:r w:rsidR="00CD07A3" w:rsidRPr="00856FCA">
        <w:rPr>
          <w:rFonts w:ascii="Calibri" w:hAnsi="Calibri" w:cs="Calibri"/>
        </w:rPr>
        <w:t>deeper</w:t>
      </w:r>
      <w:r w:rsidR="00230AF2" w:rsidRPr="00856FCA">
        <w:rPr>
          <w:rFonts w:ascii="Calibri" w:hAnsi="Calibri" w:cs="Calibri"/>
        </w:rPr>
        <w:t xml:space="preserve"> understanding of experiences of </w:t>
      </w:r>
      <w:r w:rsidR="00A124E4" w:rsidRPr="00856FCA">
        <w:rPr>
          <w:rFonts w:ascii="Calibri" w:hAnsi="Calibri" w:cs="Calibri"/>
        </w:rPr>
        <w:t>social relationships</w:t>
      </w:r>
      <w:r w:rsidR="00C50013">
        <w:rPr>
          <w:rFonts w:ascii="Calibri" w:hAnsi="Calibri" w:cs="Calibri"/>
        </w:rPr>
        <w:t xml:space="preserve"> for adults living with MLTC</w:t>
      </w:r>
      <w:r w:rsidR="00A124E4" w:rsidRPr="00856FCA">
        <w:rPr>
          <w:rFonts w:ascii="Calibri" w:hAnsi="Calibri" w:cs="Calibri"/>
        </w:rPr>
        <w:t xml:space="preserve"> and </w:t>
      </w:r>
      <w:r w:rsidR="0032237C">
        <w:rPr>
          <w:rFonts w:ascii="Calibri" w:hAnsi="Calibri" w:cs="Calibri"/>
        </w:rPr>
        <w:t xml:space="preserve">processes </w:t>
      </w:r>
      <w:r w:rsidR="00C50013">
        <w:rPr>
          <w:rFonts w:ascii="Calibri" w:hAnsi="Calibri" w:cs="Calibri"/>
        </w:rPr>
        <w:t xml:space="preserve">that influence these social relationships. </w:t>
      </w:r>
      <w:r w:rsidR="00D500B9" w:rsidRPr="00856FCA">
        <w:rPr>
          <w:rFonts w:ascii="Calibri" w:hAnsi="Calibri" w:cs="Calibri"/>
        </w:rPr>
        <w:t xml:space="preserve"> </w:t>
      </w:r>
      <w:r w:rsidR="00920867" w:rsidRPr="00856FCA">
        <w:rPr>
          <w:rFonts w:ascii="Calibri" w:hAnsi="Calibri" w:cs="Calibri"/>
        </w:rPr>
        <w:t>Four</w:t>
      </w:r>
      <w:r w:rsidR="00C50AED" w:rsidRPr="00856FCA">
        <w:rPr>
          <w:rFonts w:ascii="Calibri" w:hAnsi="Calibri" w:cs="Calibri"/>
        </w:rPr>
        <w:t xml:space="preserve"> distinct themes were identified,</w:t>
      </w:r>
      <w:r w:rsidR="007824B9" w:rsidRPr="00856FCA">
        <w:rPr>
          <w:rFonts w:ascii="Calibri" w:hAnsi="Calibri" w:cs="Calibri"/>
        </w:rPr>
        <w:t xml:space="preserve"> which captured </w:t>
      </w:r>
      <w:r w:rsidR="00D500B9" w:rsidRPr="00856FCA">
        <w:rPr>
          <w:rFonts w:ascii="Calibri" w:hAnsi="Calibri" w:cs="Calibri"/>
        </w:rPr>
        <w:t xml:space="preserve">diversity </w:t>
      </w:r>
      <w:r w:rsidR="00ED5DE9" w:rsidRPr="00856FCA">
        <w:rPr>
          <w:rFonts w:ascii="Calibri" w:hAnsi="Calibri" w:cs="Calibri"/>
        </w:rPr>
        <w:t xml:space="preserve">in how people </w:t>
      </w:r>
      <w:r w:rsidR="001D7992" w:rsidRPr="00856FCA">
        <w:rPr>
          <w:rFonts w:ascii="Calibri" w:hAnsi="Calibri" w:cs="Calibri"/>
        </w:rPr>
        <w:t>experienced</w:t>
      </w:r>
      <w:r w:rsidR="00ED5DE9" w:rsidRPr="00856FCA">
        <w:rPr>
          <w:rFonts w:ascii="Calibri" w:hAnsi="Calibri" w:cs="Calibri"/>
        </w:rPr>
        <w:t xml:space="preserve"> </w:t>
      </w:r>
      <w:r w:rsidR="00D500B9" w:rsidRPr="00856FCA">
        <w:rPr>
          <w:rFonts w:ascii="Calibri" w:hAnsi="Calibri" w:cs="Calibri"/>
        </w:rPr>
        <w:t xml:space="preserve">meaningful </w:t>
      </w:r>
      <w:r w:rsidR="00ED5DE9" w:rsidRPr="00856FCA">
        <w:rPr>
          <w:rFonts w:ascii="Calibri" w:hAnsi="Calibri" w:cs="Calibri"/>
        </w:rPr>
        <w:t xml:space="preserve">social </w:t>
      </w:r>
      <w:r w:rsidR="00D500B9" w:rsidRPr="00856FCA">
        <w:rPr>
          <w:rFonts w:ascii="Calibri" w:hAnsi="Calibri" w:cs="Calibri"/>
        </w:rPr>
        <w:t>connection</w:t>
      </w:r>
      <w:r w:rsidR="00ED5DE9" w:rsidRPr="00856FCA">
        <w:rPr>
          <w:rFonts w:ascii="Calibri" w:hAnsi="Calibri" w:cs="Calibri"/>
        </w:rPr>
        <w:t xml:space="preserve">, </w:t>
      </w:r>
      <w:r w:rsidR="00D500B9" w:rsidRPr="00856FCA">
        <w:rPr>
          <w:rFonts w:ascii="Calibri" w:hAnsi="Calibri" w:cs="Calibri"/>
        </w:rPr>
        <w:t>the influence of an altered</w:t>
      </w:r>
      <w:r w:rsidR="00150D14" w:rsidRPr="00856FCA">
        <w:rPr>
          <w:rFonts w:ascii="Calibri" w:hAnsi="Calibri" w:cs="Calibri"/>
        </w:rPr>
        <w:t xml:space="preserve"> </w:t>
      </w:r>
      <w:r w:rsidR="00A95C89" w:rsidRPr="00856FCA">
        <w:rPr>
          <w:rFonts w:ascii="Calibri" w:hAnsi="Calibri" w:cs="Calibri"/>
        </w:rPr>
        <w:t>(</w:t>
      </w:r>
      <w:r w:rsidR="00150D14" w:rsidRPr="00856FCA">
        <w:rPr>
          <w:rFonts w:ascii="Calibri" w:hAnsi="Calibri" w:cs="Calibri"/>
        </w:rPr>
        <w:t>MLTC</w:t>
      </w:r>
      <w:r w:rsidR="00A95C89" w:rsidRPr="00856FCA">
        <w:rPr>
          <w:rFonts w:ascii="Calibri" w:hAnsi="Calibri" w:cs="Calibri"/>
        </w:rPr>
        <w:t>)</w:t>
      </w:r>
      <w:r w:rsidR="00150D14" w:rsidRPr="00856FCA">
        <w:rPr>
          <w:rFonts w:ascii="Calibri" w:hAnsi="Calibri" w:cs="Calibri"/>
        </w:rPr>
        <w:t xml:space="preserve"> </w:t>
      </w:r>
      <w:r w:rsidR="00D500B9" w:rsidRPr="00856FCA">
        <w:rPr>
          <w:rFonts w:ascii="Calibri" w:hAnsi="Calibri" w:cs="Calibri"/>
        </w:rPr>
        <w:t>identity on</w:t>
      </w:r>
      <w:r w:rsidR="00150D14" w:rsidRPr="00856FCA">
        <w:rPr>
          <w:rFonts w:ascii="Calibri" w:hAnsi="Calibri" w:cs="Calibri"/>
        </w:rPr>
        <w:t xml:space="preserve"> social relationships, and a need to be </w:t>
      </w:r>
      <w:r w:rsidR="00C62241" w:rsidRPr="00856FCA">
        <w:rPr>
          <w:rFonts w:ascii="Calibri" w:hAnsi="Calibri" w:cs="Calibri"/>
        </w:rPr>
        <w:t>better understood</w:t>
      </w:r>
      <w:r w:rsidR="00D500B9" w:rsidRPr="00856FCA">
        <w:rPr>
          <w:rFonts w:ascii="Calibri" w:hAnsi="Calibri" w:cs="Calibri"/>
        </w:rPr>
        <w:t>, acknowledged</w:t>
      </w:r>
      <w:r w:rsidR="00C62241" w:rsidRPr="00856FCA">
        <w:rPr>
          <w:rFonts w:ascii="Calibri" w:hAnsi="Calibri" w:cs="Calibri"/>
        </w:rPr>
        <w:t xml:space="preserve"> and supported by friends, family, and healthcare services. Our findings indicate </w:t>
      </w:r>
      <w:r w:rsidR="00773C3C" w:rsidRPr="00856FCA">
        <w:rPr>
          <w:rFonts w:ascii="Calibri" w:hAnsi="Calibri" w:cs="Calibri"/>
        </w:rPr>
        <w:t xml:space="preserve">that </w:t>
      </w:r>
      <w:r w:rsidR="00B6542F" w:rsidRPr="00856FCA">
        <w:rPr>
          <w:rFonts w:ascii="Calibri" w:hAnsi="Calibri" w:cs="Calibri"/>
        </w:rPr>
        <w:t xml:space="preserve">the physical limitations of </w:t>
      </w:r>
      <w:r w:rsidR="005C3F80" w:rsidRPr="00856FCA">
        <w:rPr>
          <w:rFonts w:ascii="Calibri" w:hAnsi="Calibri" w:cs="Calibri"/>
        </w:rPr>
        <w:t>MLTC</w:t>
      </w:r>
      <w:r w:rsidR="00B6542F" w:rsidRPr="00856FCA">
        <w:rPr>
          <w:rFonts w:ascii="Calibri" w:hAnsi="Calibri" w:cs="Calibri"/>
        </w:rPr>
        <w:t xml:space="preserve"> required </w:t>
      </w:r>
      <w:r w:rsidR="00D500B9" w:rsidRPr="00856FCA">
        <w:rPr>
          <w:rFonts w:ascii="Calibri" w:hAnsi="Calibri" w:cs="Calibri"/>
        </w:rPr>
        <w:t xml:space="preserve">participants </w:t>
      </w:r>
      <w:r w:rsidR="00B6542F" w:rsidRPr="00856FCA">
        <w:rPr>
          <w:rFonts w:ascii="Calibri" w:hAnsi="Calibri" w:cs="Calibri"/>
        </w:rPr>
        <w:t>to find</w:t>
      </w:r>
      <w:r w:rsidR="005C3F80" w:rsidRPr="00856FCA">
        <w:rPr>
          <w:rFonts w:ascii="Calibri" w:hAnsi="Calibri" w:cs="Calibri"/>
        </w:rPr>
        <w:t xml:space="preserve"> </w:t>
      </w:r>
      <w:r w:rsidR="00155186" w:rsidRPr="00856FCA">
        <w:rPr>
          <w:rFonts w:ascii="Calibri" w:hAnsi="Calibri" w:cs="Calibri"/>
        </w:rPr>
        <w:t xml:space="preserve">new ways of </w:t>
      </w:r>
      <w:r w:rsidR="005C3F80" w:rsidRPr="00856FCA">
        <w:rPr>
          <w:rFonts w:ascii="Calibri" w:hAnsi="Calibri" w:cs="Calibri"/>
        </w:rPr>
        <w:t>maintain</w:t>
      </w:r>
      <w:r w:rsidR="00155186" w:rsidRPr="00856FCA">
        <w:rPr>
          <w:rFonts w:ascii="Calibri" w:hAnsi="Calibri" w:cs="Calibri"/>
        </w:rPr>
        <w:t>ing</w:t>
      </w:r>
      <w:r w:rsidR="005C3F80" w:rsidRPr="00856FCA">
        <w:rPr>
          <w:rFonts w:ascii="Calibri" w:hAnsi="Calibri" w:cs="Calibri"/>
        </w:rPr>
        <w:t xml:space="preserve"> social connection</w:t>
      </w:r>
      <w:r w:rsidR="00591388">
        <w:rPr>
          <w:rFonts w:ascii="Calibri" w:hAnsi="Calibri" w:cs="Calibri"/>
        </w:rPr>
        <w:t>,</w:t>
      </w:r>
      <w:r w:rsidR="00D500B9" w:rsidRPr="00856FCA">
        <w:rPr>
          <w:rFonts w:ascii="Calibri" w:hAnsi="Calibri" w:cs="Calibri"/>
        </w:rPr>
        <w:t xml:space="preserve"> recognising the</w:t>
      </w:r>
      <w:r w:rsidR="0053765B" w:rsidRPr="00856FCA">
        <w:rPr>
          <w:rFonts w:ascii="Calibri" w:hAnsi="Calibri" w:cs="Calibri"/>
        </w:rPr>
        <w:t xml:space="preserve"> value of acquaintances as well as longstanding relationships</w:t>
      </w:r>
      <w:r w:rsidR="00155186" w:rsidRPr="00856FCA">
        <w:rPr>
          <w:rFonts w:ascii="Calibri" w:hAnsi="Calibri" w:cs="Calibri"/>
        </w:rPr>
        <w:t xml:space="preserve">. </w:t>
      </w:r>
      <w:r w:rsidR="00D500B9" w:rsidRPr="00856FCA">
        <w:rPr>
          <w:rFonts w:ascii="Calibri" w:hAnsi="Calibri" w:cs="Calibri"/>
        </w:rPr>
        <w:t xml:space="preserve">Participants </w:t>
      </w:r>
      <w:r w:rsidR="00F36F61" w:rsidRPr="00856FCA">
        <w:rPr>
          <w:rFonts w:ascii="Calibri" w:hAnsi="Calibri" w:cs="Calibri"/>
        </w:rPr>
        <w:t xml:space="preserve">often experienced </w:t>
      </w:r>
      <w:r w:rsidR="00D00399" w:rsidRPr="00856FCA">
        <w:rPr>
          <w:rFonts w:ascii="Calibri" w:hAnsi="Calibri" w:cs="Calibri"/>
        </w:rPr>
        <w:t>high</w:t>
      </w:r>
      <w:r w:rsidR="00F36F61" w:rsidRPr="00856FCA">
        <w:rPr>
          <w:rFonts w:ascii="Calibri" w:hAnsi="Calibri" w:cs="Calibri"/>
        </w:rPr>
        <w:t xml:space="preserve"> mental</w:t>
      </w:r>
      <w:r w:rsidR="00D00399" w:rsidRPr="00856FCA">
        <w:rPr>
          <w:rFonts w:ascii="Calibri" w:hAnsi="Calibri" w:cs="Calibri"/>
        </w:rPr>
        <w:t xml:space="preserve"> burden, low </w:t>
      </w:r>
      <w:r w:rsidR="00F36F61" w:rsidRPr="00856FCA">
        <w:rPr>
          <w:rFonts w:ascii="Calibri" w:hAnsi="Calibri" w:cs="Calibri"/>
        </w:rPr>
        <w:t>physical energy</w:t>
      </w:r>
      <w:r w:rsidR="001A7F59" w:rsidRPr="00856FCA">
        <w:rPr>
          <w:rFonts w:ascii="Calibri" w:hAnsi="Calibri" w:cs="Calibri"/>
        </w:rPr>
        <w:t xml:space="preserve">, low mood and depressive symptoms as a result of </w:t>
      </w:r>
      <w:r w:rsidR="00D00399" w:rsidRPr="00856FCA">
        <w:rPr>
          <w:rFonts w:ascii="Calibri" w:hAnsi="Calibri" w:cs="Calibri"/>
        </w:rPr>
        <w:t>their MLTC</w:t>
      </w:r>
      <w:r w:rsidR="00AD253E">
        <w:rPr>
          <w:rFonts w:ascii="Calibri" w:hAnsi="Calibri" w:cs="Calibri"/>
        </w:rPr>
        <w:t>. This</w:t>
      </w:r>
      <w:r w:rsidR="00CB51B5" w:rsidRPr="00856FCA">
        <w:rPr>
          <w:rFonts w:ascii="Calibri" w:hAnsi="Calibri" w:cs="Calibri"/>
        </w:rPr>
        <w:t xml:space="preserve"> affected the</w:t>
      </w:r>
      <w:r w:rsidR="00D500B9" w:rsidRPr="00856FCA">
        <w:rPr>
          <w:rFonts w:ascii="Calibri" w:hAnsi="Calibri" w:cs="Calibri"/>
        </w:rPr>
        <w:t>ir sense of self and subsequent</w:t>
      </w:r>
      <w:r w:rsidR="009A6159" w:rsidRPr="00856FCA">
        <w:rPr>
          <w:rFonts w:ascii="Calibri" w:hAnsi="Calibri" w:cs="Calibri"/>
        </w:rPr>
        <w:t xml:space="preserve"> frequency and quality of their </w:t>
      </w:r>
      <w:r w:rsidR="00CB51B5" w:rsidRPr="00856FCA">
        <w:rPr>
          <w:rFonts w:ascii="Calibri" w:hAnsi="Calibri" w:cs="Calibri"/>
        </w:rPr>
        <w:t>social relationships</w:t>
      </w:r>
      <w:r w:rsidR="00AD253E">
        <w:rPr>
          <w:rFonts w:ascii="Calibri" w:hAnsi="Calibri" w:cs="Calibri"/>
        </w:rPr>
        <w:t>, often causing them to withdraw from relationships with family and close friends</w:t>
      </w:r>
      <w:r w:rsidR="00CB51B5" w:rsidRPr="00856FCA">
        <w:rPr>
          <w:rFonts w:ascii="Calibri" w:hAnsi="Calibri" w:cs="Calibri"/>
        </w:rPr>
        <w:t xml:space="preserve">. </w:t>
      </w:r>
      <w:r w:rsidR="00D500B9" w:rsidRPr="00856FCA">
        <w:rPr>
          <w:rFonts w:ascii="Calibri" w:hAnsi="Calibri" w:cs="Calibri"/>
        </w:rPr>
        <w:t xml:space="preserve">Participants </w:t>
      </w:r>
      <w:r w:rsidR="0046539C" w:rsidRPr="00856FCA">
        <w:rPr>
          <w:rFonts w:ascii="Calibri" w:hAnsi="Calibri" w:cs="Calibri"/>
        </w:rPr>
        <w:t xml:space="preserve">felt </w:t>
      </w:r>
      <w:r w:rsidR="004524F0" w:rsidRPr="00856FCA">
        <w:rPr>
          <w:rFonts w:ascii="Calibri" w:hAnsi="Calibri" w:cs="Calibri"/>
        </w:rPr>
        <w:t xml:space="preserve">others did not </w:t>
      </w:r>
      <w:r w:rsidR="00D500B9" w:rsidRPr="00856FCA">
        <w:rPr>
          <w:rFonts w:ascii="Calibri" w:hAnsi="Calibri" w:cs="Calibri"/>
        </w:rPr>
        <w:t xml:space="preserve">always </w:t>
      </w:r>
      <w:r w:rsidR="004524F0" w:rsidRPr="00856FCA">
        <w:rPr>
          <w:rFonts w:ascii="Calibri" w:hAnsi="Calibri" w:cs="Calibri"/>
        </w:rPr>
        <w:t xml:space="preserve">understand the impact </w:t>
      </w:r>
      <w:r w:rsidR="008A7DF1" w:rsidRPr="00856FCA">
        <w:rPr>
          <w:rFonts w:ascii="Calibri" w:hAnsi="Calibri" w:cs="Calibri"/>
        </w:rPr>
        <w:t>of MLTC</w:t>
      </w:r>
      <w:r w:rsidR="00F13113">
        <w:rPr>
          <w:rFonts w:ascii="Calibri" w:hAnsi="Calibri" w:cs="Calibri"/>
        </w:rPr>
        <w:t xml:space="preserve">, </w:t>
      </w:r>
      <w:r w:rsidR="00D500B9" w:rsidRPr="00856FCA">
        <w:rPr>
          <w:rFonts w:ascii="Calibri" w:hAnsi="Calibri" w:cs="Calibri"/>
        </w:rPr>
        <w:t>contributing</w:t>
      </w:r>
      <w:r w:rsidR="00447BCF" w:rsidRPr="00856FCA">
        <w:rPr>
          <w:rFonts w:ascii="Calibri" w:hAnsi="Calibri" w:cs="Calibri"/>
        </w:rPr>
        <w:t xml:space="preserve"> to </w:t>
      </w:r>
      <w:r w:rsidR="00D500B9" w:rsidRPr="00856FCA">
        <w:rPr>
          <w:rFonts w:ascii="Calibri" w:hAnsi="Calibri" w:cs="Calibri"/>
        </w:rPr>
        <w:t xml:space="preserve">further </w:t>
      </w:r>
      <w:r w:rsidR="00447BCF" w:rsidRPr="00856FCA">
        <w:rPr>
          <w:rFonts w:ascii="Calibri" w:hAnsi="Calibri" w:cs="Calibri"/>
        </w:rPr>
        <w:t>withdraw</w:t>
      </w:r>
      <w:r w:rsidR="00D500B9" w:rsidRPr="00856FCA">
        <w:rPr>
          <w:rFonts w:ascii="Calibri" w:hAnsi="Calibri" w:cs="Calibri"/>
        </w:rPr>
        <w:t>al from social relationships</w:t>
      </w:r>
      <w:r w:rsidR="00A71951" w:rsidRPr="00856FCA">
        <w:rPr>
          <w:rFonts w:ascii="Calibri" w:hAnsi="Calibri" w:cs="Calibri"/>
        </w:rPr>
        <w:t>.</w:t>
      </w:r>
      <w:r w:rsidR="00CF536A">
        <w:rPr>
          <w:rFonts w:ascii="Calibri" w:hAnsi="Calibri" w:cs="Calibri"/>
        </w:rPr>
        <w:t xml:space="preserve"> </w:t>
      </w:r>
    </w:p>
    <w:p w14:paraId="5490467E" w14:textId="77777777" w:rsidR="00577DA5" w:rsidRPr="00856FCA" w:rsidRDefault="00577DA5" w:rsidP="005E4990">
      <w:pPr>
        <w:rPr>
          <w:rFonts w:ascii="Calibri" w:hAnsi="Calibri" w:cs="Calibri"/>
          <w:i/>
          <w:iCs/>
        </w:rPr>
      </w:pPr>
      <w:r w:rsidRPr="00856FCA">
        <w:rPr>
          <w:rFonts w:ascii="Calibri" w:hAnsi="Calibri" w:cs="Calibri"/>
          <w:i/>
          <w:iCs/>
        </w:rPr>
        <w:t>Comparison with existing literature</w:t>
      </w:r>
    </w:p>
    <w:p w14:paraId="536B23A1" w14:textId="3D1936B9" w:rsidR="004E18D0" w:rsidRPr="00856FCA" w:rsidRDefault="00CA5128" w:rsidP="005E4990">
      <w:pPr>
        <w:rPr>
          <w:rFonts w:ascii="Calibri" w:hAnsi="Calibri" w:cs="Calibri"/>
        </w:rPr>
      </w:pPr>
      <w:r w:rsidRPr="00856FCA">
        <w:rPr>
          <w:rFonts w:ascii="Calibri" w:hAnsi="Calibri" w:cs="Calibri"/>
        </w:rPr>
        <w:t xml:space="preserve">Our findings are consistent with </w:t>
      </w:r>
      <w:r w:rsidR="00D767B2" w:rsidRPr="00856FCA">
        <w:rPr>
          <w:rFonts w:ascii="Calibri" w:hAnsi="Calibri" w:cs="Calibri"/>
        </w:rPr>
        <w:t>existing</w:t>
      </w:r>
      <w:r w:rsidR="00A8711D" w:rsidRPr="00856FCA">
        <w:rPr>
          <w:rFonts w:ascii="Calibri" w:hAnsi="Calibri" w:cs="Calibri"/>
        </w:rPr>
        <w:t xml:space="preserve"> studies</w:t>
      </w:r>
      <w:r w:rsidR="00AB201A" w:rsidRPr="00856FCA">
        <w:rPr>
          <w:rFonts w:ascii="Calibri" w:hAnsi="Calibri" w:cs="Calibri"/>
        </w:rPr>
        <w:t xml:space="preserve"> </w:t>
      </w:r>
      <w:r w:rsidR="007D70C3" w:rsidRPr="00856FCA">
        <w:rPr>
          <w:rFonts w:ascii="Calibri" w:hAnsi="Calibri" w:cs="Calibri"/>
        </w:rPr>
        <w:t>that have examined</w:t>
      </w:r>
      <w:r w:rsidR="00FA253C" w:rsidRPr="00856FCA">
        <w:rPr>
          <w:rFonts w:ascii="Calibri" w:hAnsi="Calibri" w:cs="Calibri"/>
        </w:rPr>
        <w:t xml:space="preserve"> </w:t>
      </w:r>
      <w:r w:rsidR="00C648B8" w:rsidRPr="00856FCA">
        <w:rPr>
          <w:rFonts w:ascii="Calibri" w:hAnsi="Calibri" w:cs="Calibri"/>
        </w:rPr>
        <w:t xml:space="preserve">experiences of </w:t>
      </w:r>
      <w:r w:rsidR="00175F49" w:rsidRPr="00856FCA">
        <w:rPr>
          <w:rFonts w:ascii="Calibri" w:hAnsi="Calibri" w:cs="Calibri"/>
        </w:rPr>
        <w:t>living with MLTC</w:t>
      </w:r>
      <w:r w:rsidR="003D56C2" w:rsidRPr="00856FCA">
        <w:rPr>
          <w:rFonts w:ascii="Calibri" w:hAnsi="Calibri" w:cs="Calibri"/>
          <w:vertAlign w:val="superscript"/>
        </w:rPr>
        <w:t>1</w:t>
      </w:r>
      <w:r w:rsidR="00881777">
        <w:rPr>
          <w:rFonts w:ascii="Calibri" w:hAnsi="Calibri" w:cs="Calibri"/>
          <w:vertAlign w:val="superscript"/>
        </w:rPr>
        <w:t>7</w:t>
      </w:r>
      <w:r w:rsidR="00D67102">
        <w:rPr>
          <w:rFonts w:ascii="Calibri" w:hAnsi="Calibri" w:cs="Calibri"/>
          <w:vertAlign w:val="superscript"/>
        </w:rPr>
        <w:t>-</w:t>
      </w:r>
      <w:r w:rsidR="001C3A41">
        <w:rPr>
          <w:rFonts w:ascii="Calibri" w:hAnsi="Calibri" w:cs="Calibri"/>
          <w:vertAlign w:val="superscript"/>
        </w:rPr>
        <w:t>2</w:t>
      </w:r>
      <w:r w:rsidR="00A3574E">
        <w:rPr>
          <w:rFonts w:ascii="Calibri" w:hAnsi="Calibri" w:cs="Calibri"/>
          <w:vertAlign w:val="superscript"/>
        </w:rPr>
        <w:t>4</w:t>
      </w:r>
      <w:r w:rsidR="00CD4513">
        <w:rPr>
          <w:rFonts w:ascii="Calibri" w:hAnsi="Calibri" w:cs="Calibri"/>
          <w:vertAlign w:val="superscript"/>
        </w:rPr>
        <w:t>, 3</w:t>
      </w:r>
      <w:r w:rsidR="006803A7">
        <w:rPr>
          <w:rFonts w:ascii="Calibri" w:hAnsi="Calibri" w:cs="Calibri"/>
          <w:vertAlign w:val="superscript"/>
        </w:rPr>
        <w:t>9</w:t>
      </w:r>
      <w:r w:rsidR="00175F49" w:rsidRPr="00856FCA">
        <w:rPr>
          <w:rFonts w:ascii="Calibri" w:hAnsi="Calibri" w:cs="Calibri"/>
        </w:rPr>
        <w:t xml:space="preserve">. These previous studies have </w:t>
      </w:r>
      <w:r w:rsidR="00721516" w:rsidRPr="00856FCA">
        <w:rPr>
          <w:rFonts w:ascii="Calibri" w:hAnsi="Calibri" w:cs="Calibri"/>
        </w:rPr>
        <w:t>described</w:t>
      </w:r>
      <w:r w:rsidR="005A49CF" w:rsidRPr="00856FCA">
        <w:rPr>
          <w:rFonts w:ascii="Calibri" w:hAnsi="Calibri" w:cs="Calibri"/>
        </w:rPr>
        <w:t xml:space="preserve"> </w:t>
      </w:r>
      <w:r w:rsidR="007A3228" w:rsidRPr="00856FCA">
        <w:rPr>
          <w:rFonts w:ascii="Calibri" w:hAnsi="Calibri" w:cs="Calibri"/>
        </w:rPr>
        <w:t xml:space="preserve">the importance of social relationships for managing MLTC as well as the </w:t>
      </w:r>
      <w:r w:rsidR="005A49CF" w:rsidRPr="00856FCA">
        <w:rPr>
          <w:rFonts w:ascii="Calibri" w:hAnsi="Calibri" w:cs="Calibri"/>
        </w:rPr>
        <w:t xml:space="preserve">challenge of </w:t>
      </w:r>
      <w:r w:rsidR="00FB7996" w:rsidRPr="00856FCA">
        <w:rPr>
          <w:rFonts w:ascii="Calibri" w:hAnsi="Calibri" w:cs="Calibri"/>
        </w:rPr>
        <w:t xml:space="preserve">maintaining social </w:t>
      </w:r>
      <w:r w:rsidR="000B39EC" w:rsidRPr="00856FCA">
        <w:rPr>
          <w:rFonts w:ascii="Calibri" w:hAnsi="Calibri" w:cs="Calibri"/>
        </w:rPr>
        <w:t xml:space="preserve">relationships </w:t>
      </w:r>
      <w:r w:rsidR="00E776C1" w:rsidRPr="00856FCA">
        <w:rPr>
          <w:rFonts w:ascii="Calibri" w:hAnsi="Calibri" w:cs="Calibri"/>
        </w:rPr>
        <w:t>due to</w:t>
      </w:r>
      <w:r w:rsidR="00B07B6F" w:rsidRPr="00856FCA">
        <w:rPr>
          <w:rFonts w:ascii="Calibri" w:hAnsi="Calibri" w:cs="Calibri"/>
        </w:rPr>
        <w:t xml:space="preserve"> loss of self-identity and changes in</w:t>
      </w:r>
      <w:r w:rsidR="00E61A0C" w:rsidRPr="00856FCA">
        <w:rPr>
          <w:rFonts w:ascii="Calibri" w:hAnsi="Calibri" w:cs="Calibri"/>
        </w:rPr>
        <w:t xml:space="preserve"> social roles</w:t>
      </w:r>
      <w:r w:rsidR="00E03859" w:rsidRPr="00856FCA">
        <w:rPr>
          <w:rFonts w:ascii="Calibri" w:hAnsi="Calibri" w:cs="Calibri"/>
        </w:rPr>
        <w:t xml:space="preserve"> resulting from </w:t>
      </w:r>
      <w:r w:rsidR="004E43DA" w:rsidRPr="00856FCA">
        <w:rPr>
          <w:rFonts w:ascii="Calibri" w:hAnsi="Calibri" w:cs="Calibri"/>
        </w:rPr>
        <w:t>physical limitations of MLTC</w:t>
      </w:r>
      <w:r w:rsidR="00E61A0C" w:rsidRPr="00856FCA">
        <w:rPr>
          <w:rFonts w:ascii="Calibri" w:hAnsi="Calibri" w:cs="Calibri"/>
        </w:rPr>
        <w:t>.</w:t>
      </w:r>
      <w:r w:rsidR="008053FD" w:rsidRPr="00856FCA">
        <w:rPr>
          <w:rFonts w:ascii="Calibri" w:hAnsi="Calibri" w:cs="Calibri"/>
        </w:rPr>
        <w:t xml:space="preserve"> </w:t>
      </w:r>
      <w:r w:rsidR="008906B8" w:rsidRPr="00856FCA">
        <w:rPr>
          <w:rFonts w:ascii="Calibri" w:hAnsi="Calibri" w:cs="Calibri"/>
        </w:rPr>
        <w:t>Our analysis extends this literature</w:t>
      </w:r>
      <w:r w:rsidR="00754A3B" w:rsidRPr="00856FCA">
        <w:rPr>
          <w:rFonts w:ascii="Calibri" w:hAnsi="Calibri" w:cs="Calibri"/>
        </w:rPr>
        <w:t xml:space="preserve"> by</w:t>
      </w:r>
      <w:r w:rsidR="00DB103E" w:rsidRPr="00856FCA">
        <w:rPr>
          <w:rFonts w:ascii="Calibri" w:hAnsi="Calibri" w:cs="Calibri"/>
        </w:rPr>
        <w:t xml:space="preserve"> </w:t>
      </w:r>
      <w:r w:rsidR="001060DB" w:rsidRPr="00856FCA">
        <w:rPr>
          <w:rFonts w:ascii="Calibri" w:hAnsi="Calibri" w:cs="Calibri"/>
        </w:rPr>
        <w:t xml:space="preserve">identifying </w:t>
      </w:r>
      <w:r w:rsidR="00911B58" w:rsidRPr="00856FCA">
        <w:rPr>
          <w:rFonts w:ascii="Calibri" w:hAnsi="Calibri" w:cs="Calibri"/>
        </w:rPr>
        <w:t>specific</w:t>
      </w:r>
      <w:r w:rsidR="00E87631" w:rsidRPr="00856FCA">
        <w:rPr>
          <w:rFonts w:ascii="Calibri" w:hAnsi="Calibri" w:cs="Calibri"/>
        </w:rPr>
        <w:t xml:space="preserve"> pathways and p</w:t>
      </w:r>
      <w:r w:rsidR="002148CF" w:rsidRPr="00856FCA">
        <w:rPr>
          <w:rFonts w:ascii="Calibri" w:hAnsi="Calibri" w:cs="Calibri"/>
        </w:rPr>
        <w:t>rocesses</w:t>
      </w:r>
      <w:r w:rsidR="00E87631" w:rsidRPr="00856FCA">
        <w:rPr>
          <w:rFonts w:ascii="Calibri" w:hAnsi="Calibri" w:cs="Calibri"/>
        </w:rPr>
        <w:t xml:space="preserve"> </w:t>
      </w:r>
      <w:r w:rsidR="00DB103E" w:rsidRPr="00856FCA">
        <w:rPr>
          <w:rFonts w:ascii="Calibri" w:hAnsi="Calibri" w:cs="Calibri"/>
        </w:rPr>
        <w:t xml:space="preserve">through which MLTC influences </w:t>
      </w:r>
      <w:r w:rsidR="007E6930" w:rsidRPr="00856FCA">
        <w:rPr>
          <w:rFonts w:ascii="Calibri" w:hAnsi="Calibri" w:cs="Calibri"/>
        </w:rPr>
        <w:t>s</w:t>
      </w:r>
      <w:r w:rsidR="00191A41" w:rsidRPr="00856FCA">
        <w:rPr>
          <w:rFonts w:ascii="Calibri" w:hAnsi="Calibri" w:cs="Calibri"/>
        </w:rPr>
        <w:t>ocial relationships</w:t>
      </w:r>
      <w:r w:rsidR="00AD253E">
        <w:rPr>
          <w:rFonts w:ascii="Calibri" w:hAnsi="Calibri" w:cs="Calibri"/>
        </w:rPr>
        <w:t xml:space="preserve"> - specifically reasons people may withdraw from social relationships</w:t>
      </w:r>
      <w:r w:rsidR="00191A41" w:rsidRPr="00856FCA">
        <w:rPr>
          <w:rFonts w:ascii="Calibri" w:hAnsi="Calibri" w:cs="Calibri"/>
        </w:rPr>
        <w:t xml:space="preserve">. </w:t>
      </w:r>
      <w:r w:rsidR="00E81D3B" w:rsidRPr="00856FCA">
        <w:rPr>
          <w:rFonts w:ascii="Calibri" w:hAnsi="Calibri" w:cs="Calibri"/>
        </w:rPr>
        <w:t xml:space="preserve">Low </w:t>
      </w:r>
      <w:r w:rsidR="0034580D" w:rsidRPr="00856FCA">
        <w:rPr>
          <w:rFonts w:ascii="Calibri" w:hAnsi="Calibri" w:cs="Calibri"/>
        </w:rPr>
        <w:t>mood, anxiety</w:t>
      </w:r>
      <w:r w:rsidR="00670E14" w:rsidRPr="00856FCA">
        <w:rPr>
          <w:rFonts w:ascii="Calibri" w:hAnsi="Calibri" w:cs="Calibri"/>
        </w:rPr>
        <w:t>,</w:t>
      </w:r>
      <w:r w:rsidR="0034580D" w:rsidRPr="00856FCA">
        <w:rPr>
          <w:rFonts w:ascii="Calibri" w:hAnsi="Calibri" w:cs="Calibri"/>
        </w:rPr>
        <w:t xml:space="preserve"> </w:t>
      </w:r>
      <w:r w:rsidR="009421FF" w:rsidRPr="00856FCA">
        <w:rPr>
          <w:rFonts w:ascii="Calibri" w:hAnsi="Calibri" w:cs="Calibri"/>
        </w:rPr>
        <w:t>depressive symptoms</w:t>
      </w:r>
      <w:r w:rsidR="00054E13" w:rsidRPr="00856FCA">
        <w:rPr>
          <w:rFonts w:ascii="Calibri" w:hAnsi="Calibri" w:cs="Calibri"/>
        </w:rPr>
        <w:t>, nostalgia,</w:t>
      </w:r>
      <w:r w:rsidR="009421FF" w:rsidRPr="00856FCA">
        <w:rPr>
          <w:rFonts w:ascii="Calibri" w:hAnsi="Calibri" w:cs="Calibri"/>
        </w:rPr>
        <w:t xml:space="preserve"> and high mental </w:t>
      </w:r>
      <w:r w:rsidR="00C131C3" w:rsidRPr="00856FCA">
        <w:rPr>
          <w:rFonts w:ascii="Calibri" w:hAnsi="Calibri" w:cs="Calibri"/>
        </w:rPr>
        <w:t>burden</w:t>
      </w:r>
      <w:r w:rsidR="009421FF" w:rsidRPr="00856FCA">
        <w:rPr>
          <w:rFonts w:ascii="Calibri" w:hAnsi="Calibri" w:cs="Calibri"/>
        </w:rPr>
        <w:t xml:space="preserve"> </w:t>
      </w:r>
      <w:r w:rsidR="00C131C3" w:rsidRPr="00856FCA">
        <w:rPr>
          <w:rFonts w:ascii="Calibri" w:hAnsi="Calibri" w:cs="Calibri"/>
        </w:rPr>
        <w:t xml:space="preserve">affected participants sense of self and </w:t>
      </w:r>
      <w:r w:rsidR="00356819" w:rsidRPr="00856FCA">
        <w:rPr>
          <w:rFonts w:ascii="Calibri" w:hAnsi="Calibri" w:cs="Calibri"/>
        </w:rPr>
        <w:t>subsequently the</w:t>
      </w:r>
      <w:r w:rsidR="00C94D6B" w:rsidRPr="00856FCA">
        <w:rPr>
          <w:rFonts w:ascii="Calibri" w:hAnsi="Calibri" w:cs="Calibri"/>
        </w:rPr>
        <w:t>ir interactions with others</w:t>
      </w:r>
      <w:r w:rsidR="004D2FD8" w:rsidRPr="00856FCA">
        <w:rPr>
          <w:rFonts w:ascii="Calibri" w:hAnsi="Calibri" w:cs="Calibri"/>
        </w:rPr>
        <w:t xml:space="preserve">. </w:t>
      </w:r>
      <w:r w:rsidR="00831CF3" w:rsidRPr="00856FCA">
        <w:rPr>
          <w:rFonts w:ascii="Calibri" w:hAnsi="Calibri" w:cs="Calibri"/>
        </w:rPr>
        <w:t xml:space="preserve">Previous research indicates that depression mediates the </w:t>
      </w:r>
      <w:r w:rsidR="00DA1F57" w:rsidRPr="00856FCA">
        <w:rPr>
          <w:rFonts w:ascii="Calibri" w:hAnsi="Calibri" w:cs="Calibri"/>
        </w:rPr>
        <w:t>negative impact of</w:t>
      </w:r>
      <w:r w:rsidR="009F65A5" w:rsidRPr="00856FCA">
        <w:rPr>
          <w:rFonts w:ascii="Calibri" w:hAnsi="Calibri" w:cs="Calibri"/>
        </w:rPr>
        <w:t xml:space="preserve"> social support and quality of life for MLTC</w:t>
      </w:r>
      <w:r w:rsidR="00D64A91">
        <w:rPr>
          <w:rFonts w:ascii="Calibri" w:hAnsi="Calibri" w:cs="Calibri"/>
          <w:vertAlign w:val="superscript"/>
        </w:rPr>
        <w:t>40</w:t>
      </w:r>
      <w:r w:rsidR="000A751F" w:rsidRPr="00856FCA">
        <w:rPr>
          <w:rFonts w:ascii="Calibri" w:hAnsi="Calibri" w:cs="Calibri"/>
        </w:rPr>
        <w:t xml:space="preserve">. However, this study suggests that depression may further contribute to </w:t>
      </w:r>
      <w:r w:rsidR="009611FB" w:rsidRPr="00856FCA">
        <w:rPr>
          <w:rFonts w:ascii="Calibri" w:hAnsi="Calibri" w:cs="Calibri"/>
        </w:rPr>
        <w:t>lack of social support.</w:t>
      </w:r>
      <w:r w:rsidR="003F3BC8" w:rsidRPr="00856FCA">
        <w:rPr>
          <w:rFonts w:ascii="Calibri" w:hAnsi="Calibri" w:cs="Calibri"/>
        </w:rPr>
        <w:t xml:space="preserve"> </w:t>
      </w:r>
      <w:r w:rsidR="004F270B" w:rsidRPr="00856FCA">
        <w:rPr>
          <w:rFonts w:ascii="Calibri" w:hAnsi="Calibri" w:cs="Calibri"/>
        </w:rPr>
        <w:t>Similarly, our finding of a possible negative</w:t>
      </w:r>
      <w:r w:rsidR="000C2A1C" w:rsidRPr="00856FCA">
        <w:rPr>
          <w:rFonts w:ascii="Calibri" w:hAnsi="Calibri" w:cs="Calibri"/>
        </w:rPr>
        <w:t xml:space="preserve"> </w:t>
      </w:r>
      <w:r w:rsidR="00292D74" w:rsidRPr="00856FCA">
        <w:rPr>
          <w:rFonts w:ascii="Calibri" w:hAnsi="Calibri" w:cs="Calibri"/>
        </w:rPr>
        <w:t xml:space="preserve">influence of </w:t>
      </w:r>
      <w:r w:rsidR="004F270B" w:rsidRPr="00856FCA">
        <w:rPr>
          <w:rFonts w:ascii="Calibri" w:hAnsi="Calibri" w:cs="Calibri"/>
        </w:rPr>
        <w:t>nostalgia</w:t>
      </w:r>
      <w:r w:rsidR="00292D74" w:rsidRPr="00856FCA">
        <w:rPr>
          <w:rFonts w:ascii="Calibri" w:hAnsi="Calibri" w:cs="Calibri"/>
        </w:rPr>
        <w:t xml:space="preserve"> on social relationships contrasts with</w:t>
      </w:r>
      <w:r w:rsidR="00517628" w:rsidRPr="00856FCA">
        <w:rPr>
          <w:rFonts w:ascii="Calibri" w:hAnsi="Calibri" w:cs="Calibri"/>
        </w:rPr>
        <w:t xml:space="preserve"> quantitative research that found nostalgia increased help-</w:t>
      </w:r>
      <w:r w:rsidR="00B0186C" w:rsidRPr="00856FCA">
        <w:rPr>
          <w:rFonts w:ascii="Calibri" w:hAnsi="Calibri" w:cs="Calibri"/>
        </w:rPr>
        <w:t xml:space="preserve">seeking, </w:t>
      </w:r>
      <w:r w:rsidR="003C0012" w:rsidRPr="00856FCA">
        <w:rPr>
          <w:rFonts w:ascii="Calibri" w:hAnsi="Calibri" w:cs="Calibri"/>
        </w:rPr>
        <w:t xml:space="preserve">though </w:t>
      </w:r>
      <w:r w:rsidR="00683DCE" w:rsidRPr="00856FCA">
        <w:rPr>
          <w:rFonts w:ascii="Calibri" w:hAnsi="Calibri" w:cs="Calibri"/>
        </w:rPr>
        <w:t xml:space="preserve">impact </w:t>
      </w:r>
      <w:r w:rsidR="00F82DA5" w:rsidRPr="00856FCA">
        <w:rPr>
          <w:rFonts w:ascii="Calibri" w:hAnsi="Calibri" w:cs="Calibri"/>
        </w:rPr>
        <w:t>may vary by type of nostalgia</w:t>
      </w:r>
      <w:r w:rsidR="001C3A41">
        <w:rPr>
          <w:rFonts w:ascii="Calibri" w:hAnsi="Calibri" w:cs="Calibri"/>
          <w:vertAlign w:val="superscript"/>
        </w:rPr>
        <w:t>4</w:t>
      </w:r>
      <w:r w:rsidR="00D64A91">
        <w:rPr>
          <w:rFonts w:ascii="Calibri" w:hAnsi="Calibri" w:cs="Calibri"/>
          <w:vertAlign w:val="superscript"/>
        </w:rPr>
        <w:t>1</w:t>
      </w:r>
      <w:r w:rsidR="004B5BEA" w:rsidRPr="00856FCA">
        <w:rPr>
          <w:rFonts w:ascii="Calibri" w:hAnsi="Calibri" w:cs="Calibri"/>
          <w:vertAlign w:val="superscript"/>
        </w:rPr>
        <w:t>,</w:t>
      </w:r>
      <w:r w:rsidR="007E4D14">
        <w:rPr>
          <w:rFonts w:ascii="Calibri" w:hAnsi="Calibri" w:cs="Calibri"/>
          <w:vertAlign w:val="superscript"/>
        </w:rPr>
        <w:t>4</w:t>
      </w:r>
      <w:r w:rsidR="00D64A91">
        <w:rPr>
          <w:rFonts w:ascii="Calibri" w:hAnsi="Calibri" w:cs="Calibri"/>
          <w:vertAlign w:val="superscript"/>
        </w:rPr>
        <w:t>2</w:t>
      </w:r>
      <w:r w:rsidR="00F82DA5" w:rsidRPr="00856FCA">
        <w:rPr>
          <w:rFonts w:ascii="Calibri" w:hAnsi="Calibri" w:cs="Calibri"/>
        </w:rPr>
        <w:t>.</w:t>
      </w:r>
    </w:p>
    <w:p w14:paraId="0118AB53" w14:textId="49E83252" w:rsidR="00C45987" w:rsidRPr="00856FCA" w:rsidRDefault="00C36FAC" w:rsidP="005E4990">
      <w:pPr>
        <w:rPr>
          <w:rFonts w:ascii="Calibri" w:hAnsi="Calibri" w:cs="Calibri"/>
        </w:rPr>
      </w:pPr>
      <w:r w:rsidRPr="00856FCA">
        <w:rPr>
          <w:rFonts w:ascii="Calibri" w:hAnsi="Calibri" w:cs="Calibri"/>
        </w:rPr>
        <w:t xml:space="preserve">Our findings are also </w:t>
      </w:r>
      <w:r w:rsidR="00FE46FE" w:rsidRPr="00856FCA">
        <w:rPr>
          <w:rFonts w:ascii="Calibri" w:hAnsi="Calibri" w:cs="Calibri"/>
        </w:rPr>
        <w:t>in line</w:t>
      </w:r>
      <w:r w:rsidRPr="00856FCA">
        <w:rPr>
          <w:rFonts w:ascii="Calibri" w:hAnsi="Calibri" w:cs="Calibri"/>
        </w:rPr>
        <w:t xml:space="preserve"> </w:t>
      </w:r>
      <w:r w:rsidR="00FE46FE" w:rsidRPr="00856FCA">
        <w:rPr>
          <w:rFonts w:ascii="Calibri" w:hAnsi="Calibri" w:cs="Calibri"/>
        </w:rPr>
        <w:t xml:space="preserve">with previous studies that have investigated </w:t>
      </w:r>
      <w:r w:rsidR="00D73E78" w:rsidRPr="00856FCA">
        <w:rPr>
          <w:rFonts w:ascii="Calibri" w:hAnsi="Calibri" w:cs="Calibri"/>
        </w:rPr>
        <w:t>the</w:t>
      </w:r>
      <w:r w:rsidR="008A0CC1" w:rsidRPr="00856FCA">
        <w:rPr>
          <w:rFonts w:ascii="Calibri" w:hAnsi="Calibri" w:cs="Calibri"/>
        </w:rPr>
        <w:t xml:space="preserve"> social needs of</w:t>
      </w:r>
      <w:r w:rsidR="00D73E78" w:rsidRPr="00856FCA">
        <w:rPr>
          <w:rFonts w:ascii="Calibri" w:hAnsi="Calibri" w:cs="Calibri"/>
        </w:rPr>
        <w:t xml:space="preserve"> adults</w:t>
      </w:r>
      <w:r w:rsidR="008A0CC1" w:rsidRPr="00856FCA">
        <w:rPr>
          <w:rFonts w:ascii="Calibri" w:hAnsi="Calibri" w:cs="Calibri"/>
        </w:rPr>
        <w:t xml:space="preserve"> </w:t>
      </w:r>
      <w:r w:rsidR="00D73E78" w:rsidRPr="00856FCA">
        <w:rPr>
          <w:rFonts w:ascii="Calibri" w:hAnsi="Calibri" w:cs="Calibri"/>
        </w:rPr>
        <w:t xml:space="preserve">living with MLTC. </w:t>
      </w:r>
      <w:r w:rsidR="00C075B2" w:rsidRPr="00856FCA">
        <w:rPr>
          <w:rFonts w:ascii="Calibri" w:hAnsi="Calibri" w:cs="Calibri"/>
        </w:rPr>
        <w:t>These studies have reported on</w:t>
      </w:r>
      <w:r w:rsidR="008A0CC1" w:rsidRPr="00856FCA">
        <w:rPr>
          <w:rFonts w:ascii="Calibri" w:hAnsi="Calibri" w:cs="Calibri"/>
        </w:rPr>
        <w:t xml:space="preserve"> experiences of loneliness in</w:t>
      </w:r>
      <w:r w:rsidR="000E0255">
        <w:rPr>
          <w:rFonts w:ascii="Calibri" w:hAnsi="Calibri" w:cs="Calibri"/>
        </w:rPr>
        <w:t xml:space="preserve"> </w:t>
      </w:r>
      <w:r w:rsidR="008A0CC1" w:rsidRPr="00856FCA">
        <w:rPr>
          <w:rFonts w:ascii="Calibri" w:hAnsi="Calibri" w:cs="Calibri"/>
        </w:rPr>
        <w:t xml:space="preserve">adults </w:t>
      </w:r>
      <w:r w:rsidR="00F628B9" w:rsidRPr="00856FCA">
        <w:rPr>
          <w:rFonts w:ascii="Calibri" w:hAnsi="Calibri" w:cs="Calibri"/>
        </w:rPr>
        <w:t>and the need for stronger relationships</w:t>
      </w:r>
      <w:r w:rsidR="009B256B" w:rsidRPr="00856FCA">
        <w:rPr>
          <w:rFonts w:ascii="Calibri" w:hAnsi="Calibri" w:cs="Calibri"/>
        </w:rPr>
        <w:t xml:space="preserve"> to help them cope with their health</w:t>
      </w:r>
      <w:r w:rsidR="00281F1A">
        <w:rPr>
          <w:rFonts w:ascii="Calibri" w:hAnsi="Calibri" w:cs="Calibri"/>
          <w:vertAlign w:val="superscript"/>
        </w:rPr>
        <w:t>1</w:t>
      </w:r>
      <w:r w:rsidR="00291046">
        <w:rPr>
          <w:rFonts w:ascii="Calibri" w:hAnsi="Calibri" w:cs="Calibri"/>
          <w:vertAlign w:val="superscript"/>
        </w:rPr>
        <w:t>7</w:t>
      </w:r>
      <w:r w:rsidR="006140E9">
        <w:rPr>
          <w:rFonts w:ascii="Calibri" w:hAnsi="Calibri" w:cs="Calibri"/>
          <w:vertAlign w:val="superscript"/>
        </w:rPr>
        <w:t>-</w:t>
      </w:r>
      <w:r w:rsidR="00B3408D">
        <w:rPr>
          <w:rFonts w:ascii="Calibri" w:hAnsi="Calibri" w:cs="Calibri"/>
          <w:vertAlign w:val="superscript"/>
        </w:rPr>
        <w:t>2</w:t>
      </w:r>
      <w:r w:rsidR="00975001">
        <w:rPr>
          <w:rFonts w:ascii="Calibri" w:hAnsi="Calibri" w:cs="Calibri"/>
          <w:vertAlign w:val="superscript"/>
        </w:rPr>
        <w:t>4</w:t>
      </w:r>
      <w:r w:rsidR="006140E9">
        <w:rPr>
          <w:rFonts w:ascii="Calibri" w:hAnsi="Calibri" w:cs="Calibri"/>
          <w:vertAlign w:val="superscript"/>
        </w:rPr>
        <w:t>,</w:t>
      </w:r>
      <w:r w:rsidR="000D2C4F">
        <w:rPr>
          <w:rFonts w:ascii="Calibri" w:hAnsi="Calibri" w:cs="Calibri"/>
          <w:vertAlign w:val="superscript"/>
        </w:rPr>
        <w:t>4</w:t>
      </w:r>
      <w:r w:rsidR="00A30633">
        <w:rPr>
          <w:rFonts w:ascii="Calibri" w:hAnsi="Calibri" w:cs="Calibri"/>
          <w:vertAlign w:val="superscript"/>
        </w:rPr>
        <w:t>3</w:t>
      </w:r>
      <w:r w:rsidR="00B3408D">
        <w:rPr>
          <w:rFonts w:ascii="Calibri" w:hAnsi="Calibri" w:cs="Calibri"/>
          <w:vertAlign w:val="superscript"/>
        </w:rPr>
        <w:t>-4</w:t>
      </w:r>
      <w:r w:rsidR="008858A2">
        <w:rPr>
          <w:rFonts w:ascii="Calibri" w:hAnsi="Calibri" w:cs="Calibri"/>
          <w:vertAlign w:val="superscript"/>
        </w:rPr>
        <w:t>5</w:t>
      </w:r>
      <w:r w:rsidR="009B256B" w:rsidRPr="00856FCA">
        <w:rPr>
          <w:rFonts w:ascii="Calibri" w:hAnsi="Calibri" w:cs="Calibri"/>
          <w:vertAlign w:val="superscript"/>
        </w:rPr>
        <w:t>.</w:t>
      </w:r>
      <w:r w:rsidR="006B25FB" w:rsidRPr="00856FCA">
        <w:rPr>
          <w:rFonts w:ascii="Calibri" w:hAnsi="Calibri" w:cs="Calibri"/>
          <w:vertAlign w:val="superscript"/>
        </w:rPr>
        <w:t xml:space="preserve"> </w:t>
      </w:r>
      <w:r w:rsidR="006B25FB" w:rsidRPr="00856FCA">
        <w:rPr>
          <w:rFonts w:ascii="Calibri" w:hAnsi="Calibri" w:cs="Calibri"/>
        </w:rPr>
        <w:t xml:space="preserve">Our study improves understanding </w:t>
      </w:r>
      <w:r w:rsidR="006B25FB" w:rsidRPr="00856FCA">
        <w:rPr>
          <w:rFonts w:ascii="Calibri" w:hAnsi="Calibri" w:cs="Calibri"/>
        </w:rPr>
        <w:lastRenderedPageBreak/>
        <w:t>of the</w:t>
      </w:r>
      <w:r w:rsidR="003F21EE" w:rsidRPr="00856FCA">
        <w:rPr>
          <w:rFonts w:ascii="Calibri" w:hAnsi="Calibri" w:cs="Calibri"/>
        </w:rPr>
        <w:t>se</w:t>
      </w:r>
      <w:r w:rsidR="00D10D17" w:rsidRPr="00856FCA">
        <w:rPr>
          <w:rFonts w:ascii="Calibri" w:hAnsi="Calibri" w:cs="Calibri"/>
        </w:rPr>
        <w:t xml:space="preserve"> </w:t>
      </w:r>
      <w:r w:rsidR="00474D46" w:rsidRPr="00856FCA">
        <w:rPr>
          <w:rFonts w:ascii="Calibri" w:hAnsi="Calibri" w:cs="Calibri"/>
        </w:rPr>
        <w:t xml:space="preserve">needs </w:t>
      </w:r>
      <w:r w:rsidR="00D10D17" w:rsidRPr="00856FCA">
        <w:rPr>
          <w:rFonts w:ascii="Calibri" w:hAnsi="Calibri" w:cs="Calibri"/>
        </w:rPr>
        <w:t xml:space="preserve">by describing people’s everyday interactions </w:t>
      </w:r>
      <w:r w:rsidR="00D212A6" w:rsidRPr="00856FCA">
        <w:rPr>
          <w:rFonts w:ascii="Calibri" w:hAnsi="Calibri" w:cs="Calibri"/>
        </w:rPr>
        <w:t>and understanding</w:t>
      </w:r>
      <w:r w:rsidR="002A42D5" w:rsidRPr="00856FCA">
        <w:rPr>
          <w:rFonts w:ascii="Calibri" w:hAnsi="Calibri" w:cs="Calibri"/>
        </w:rPr>
        <w:t xml:space="preserve"> what </w:t>
      </w:r>
      <w:r w:rsidR="00D212A6" w:rsidRPr="00856FCA">
        <w:rPr>
          <w:rFonts w:ascii="Calibri" w:hAnsi="Calibri" w:cs="Calibri"/>
        </w:rPr>
        <w:t>can represent a strong or valuable relationship</w:t>
      </w:r>
      <w:r w:rsidR="00097B7F" w:rsidRPr="00856FCA">
        <w:rPr>
          <w:rFonts w:ascii="Calibri" w:hAnsi="Calibri" w:cs="Calibri"/>
        </w:rPr>
        <w:t xml:space="preserve">. In doing so, our </w:t>
      </w:r>
      <w:r w:rsidR="007B17B3" w:rsidRPr="00856FCA">
        <w:rPr>
          <w:rFonts w:ascii="Calibri" w:hAnsi="Calibri" w:cs="Calibri"/>
        </w:rPr>
        <w:t>study found that meaningful relationships can</w:t>
      </w:r>
      <w:r w:rsidR="00474D46" w:rsidRPr="00856FCA">
        <w:rPr>
          <w:rFonts w:ascii="Calibri" w:hAnsi="Calibri" w:cs="Calibri"/>
        </w:rPr>
        <w:t xml:space="preserve"> be experienced through diverse relationships, with </w:t>
      </w:r>
      <w:r w:rsidR="00E9132D" w:rsidRPr="00856FCA">
        <w:rPr>
          <w:rFonts w:ascii="Calibri" w:hAnsi="Calibri" w:cs="Calibri"/>
        </w:rPr>
        <w:t>interact</w:t>
      </w:r>
      <w:r w:rsidR="001B16CB" w:rsidRPr="00856FCA">
        <w:rPr>
          <w:rFonts w:ascii="Calibri" w:hAnsi="Calibri" w:cs="Calibri"/>
        </w:rPr>
        <w:t>ion</w:t>
      </w:r>
      <w:r w:rsidR="00DD29ED" w:rsidRPr="00856FCA">
        <w:rPr>
          <w:rFonts w:ascii="Calibri" w:hAnsi="Calibri" w:cs="Calibri"/>
        </w:rPr>
        <w:t xml:space="preserve">s with acquaintances </w:t>
      </w:r>
      <w:r w:rsidR="001C0A34">
        <w:rPr>
          <w:rFonts w:ascii="Calibri" w:hAnsi="Calibri" w:cs="Calibri"/>
        </w:rPr>
        <w:t xml:space="preserve">also </w:t>
      </w:r>
      <w:r w:rsidR="00DD29ED" w:rsidRPr="00856FCA">
        <w:rPr>
          <w:rFonts w:ascii="Calibri" w:hAnsi="Calibri" w:cs="Calibri"/>
        </w:rPr>
        <w:t>seen as a valuable resource</w:t>
      </w:r>
      <w:r w:rsidR="002C7FF3" w:rsidRPr="00856FCA">
        <w:rPr>
          <w:rFonts w:ascii="Calibri" w:hAnsi="Calibri" w:cs="Calibri"/>
        </w:rPr>
        <w:t xml:space="preserve">; </w:t>
      </w:r>
      <w:r w:rsidR="00DC15E7" w:rsidRPr="00856FCA">
        <w:rPr>
          <w:rFonts w:ascii="Calibri" w:hAnsi="Calibri" w:cs="Calibri"/>
        </w:rPr>
        <w:t>participants</w:t>
      </w:r>
      <w:r w:rsidR="0019381B" w:rsidRPr="00856FCA">
        <w:rPr>
          <w:rFonts w:ascii="Calibri" w:hAnsi="Calibri" w:cs="Calibri"/>
        </w:rPr>
        <w:t xml:space="preserve"> benefited </w:t>
      </w:r>
      <w:r w:rsidR="00027883" w:rsidRPr="00856FCA">
        <w:rPr>
          <w:rFonts w:ascii="Calibri" w:hAnsi="Calibri" w:cs="Calibri"/>
        </w:rPr>
        <w:t xml:space="preserve">from shared </w:t>
      </w:r>
      <w:r w:rsidR="006F2CDE" w:rsidRPr="00856FCA">
        <w:rPr>
          <w:rFonts w:ascii="Calibri" w:hAnsi="Calibri" w:cs="Calibri"/>
        </w:rPr>
        <w:t>under</w:t>
      </w:r>
      <w:r w:rsidR="00150311" w:rsidRPr="00856FCA">
        <w:rPr>
          <w:rFonts w:ascii="Calibri" w:hAnsi="Calibri" w:cs="Calibri"/>
        </w:rPr>
        <w:t>standing</w:t>
      </w:r>
      <w:r w:rsidR="009C4E4C" w:rsidRPr="00856FCA">
        <w:rPr>
          <w:rFonts w:ascii="Calibri" w:hAnsi="Calibri" w:cs="Calibri"/>
        </w:rPr>
        <w:t xml:space="preserve"> and additional support that may not be available through family or other closer relationships</w:t>
      </w:r>
      <w:r w:rsidR="00DD29ED" w:rsidRPr="00856FCA">
        <w:rPr>
          <w:rFonts w:ascii="Calibri" w:hAnsi="Calibri" w:cs="Calibri"/>
        </w:rPr>
        <w:t>.</w:t>
      </w:r>
      <w:r w:rsidR="009F4EFF" w:rsidRPr="00856FCA">
        <w:rPr>
          <w:rFonts w:ascii="Calibri" w:hAnsi="Calibri" w:cs="Calibri"/>
        </w:rPr>
        <w:t xml:space="preserve"> This importance of weak ties for self-management on MLTC is consistent with previous studies on populations with long-term conditions</w:t>
      </w:r>
      <w:r w:rsidR="00DF7FDE" w:rsidRPr="00856FCA">
        <w:rPr>
          <w:rFonts w:ascii="Calibri" w:hAnsi="Calibri" w:cs="Calibri"/>
          <w:vertAlign w:val="superscript"/>
        </w:rPr>
        <w:t>2</w:t>
      </w:r>
      <w:r w:rsidR="007E2E47">
        <w:rPr>
          <w:rFonts w:ascii="Calibri" w:hAnsi="Calibri" w:cs="Calibri"/>
          <w:vertAlign w:val="superscript"/>
        </w:rPr>
        <w:t>6-28</w:t>
      </w:r>
      <w:r w:rsidR="009F4EFF" w:rsidRPr="00856FCA">
        <w:rPr>
          <w:rFonts w:ascii="Calibri" w:hAnsi="Calibri" w:cs="Calibri"/>
          <w:vertAlign w:val="superscript"/>
        </w:rPr>
        <w:t xml:space="preserve"> </w:t>
      </w:r>
      <w:r w:rsidR="009F4EFF" w:rsidRPr="00856FCA">
        <w:rPr>
          <w:rFonts w:ascii="Calibri" w:hAnsi="Calibri" w:cs="Calibri"/>
        </w:rPr>
        <w:t xml:space="preserve">as well as </w:t>
      </w:r>
      <w:r w:rsidR="002C004B" w:rsidRPr="00856FCA">
        <w:rPr>
          <w:rFonts w:ascii="Calibri" w:hAnsi="Calibri" w:cs="Calibri"/>
        </w:rPr>
        <w:t xml:space="preserve">the convoy model of social relationships which </w:t>
      </w:r>
      <w:r w:rsidR="00E56FEA" w:rsidRPr="00856FCA">
        <w:rPr>
          <w:rFonts w:ascii="Calibri" w:hAnsi="Calibri" w:cs="Calibri"/>
        </w:rPr>
        <w:t>posits changes in the wa</w:t>
      </w:r>
      <w:r w:rsidR="004538FA" w:rsidRPr="00856FCA">
        <w:rPr>
          <w:rFonts w:ascii="Calibri" w:hAnsi="Calibri" w:cs="Calibri"/>
        </w:rPr>
        <w:t>y</w:t>
      </w:r>
      <w:r w:rsidR="00E56FEA" w:rsidRPr="00856FCA">
        <w:rPr>
          <w:rFonts w:ascii="Calibri" w:hAnsi="Calibri" w:cs="Calibri"/>
        </w:rPr>
        <w:t xml:space="preserve">s people </w:t>
      </w:r>
      <w:r w:rsidR="0041237B" w:rsidRPr="00856FCA">
        <w:rPr>
          <w:rFonts w:ascii="Calibri" w:hAnsi="Calibri" w:cs="Calibri"/>
        </w:rPr>
        <w:t>connect with others as their personal and situational factors change</w:t>
      </w:r>
      <w:r w:rsidR="00590704" w:rsidRPr="00856FCA">
        <w:rPr>
          <w:rFonts w:ascii="Calibri" w:hAnsi="Calibri" w:cs="Calibri"/>
        </w:rPr>
        <w:t xml:space="preserve"> and an increasing importance of weaker ties as people age</w:t>
      </w:r>
      <w:r w:rsidR="004538FA" w:rsidRPr="00856FCA">
        <w:rPr>
          <w:rFonts w:ascii="Calibri" w:hAnsi="Calibri" w:cs="Calibri"/>
          <w:vertAlign w:val="superscript"/>
        </w:rPr>
        <w:t>2</w:t>
      </w:r>
      <w:r w:rsidR="004F4300">
        <w:rPr>
          <w:rFonts w:ascii="Calibri" w:hAnsi="Calibri" w:cs="Calibri"/>
          <w:vertAlign w:val="superscript"/>
        </w:rPr>
        <w:t>5</w:t>
      </w:r>
      <w:r w:rsidR="009432D4">
        <w:rPr>
          <w:rFonts w:ascii="Calibri" w:hAnsi="Calibri" w:cs="Calibri"/>
        </w:rPr>
        <w:t>.</w:t>
      </w:r>
      <w:r w:rsidR="00580417" w:rsidRPr="00856FCA">
        <w:rPr>
          <w:rFonts w:ascii="Calibri" w:hAnsi="Calibri" w:cs="Calibri"/>
        </w:rPr>
        <w:t xml:space="preserve">The value of longstanding relationships and </w:t>
      </w:r>
      <w:r w:rsidR="002E6E9D" w:rsidRPr="00856FCA">
        <w:rPr>
          <w:rFonts w:ascii="Calibri" w:hAnsi="Calibri" w:cs="Calibri"/>
        </w:rPr>
        <w:t>the use of technology to help maintain these relationships</w:t>
      </w:r>
      <w:r w:rsidR="00063FC7" w:rsidRPr="00856FCA">
        <w:rPr>
          <w:rFonts w:ascii="Calibri" w:hAnsi="Calibri" w:cs="Calibri"/>
        </w:rPr>
        <w:t xml:space="preserve"> was also observed, in line with previous studies</w:t>
      </w:r>
      <w:r w:rsidR="009B43DC">
        <w:rPr>
          <w:rFonts w:ascii="Calibri" w:hAnsi="Calibri" w:cs="Calibri"/>
          <w:vertAlign w:val="superscript"/>
        </w:rPr>
        <w:t>10</w:t>
      </w:r>
      <w:r w:rsidR="00455C03" w:rsidRPr="00856FCA">
        <w:rPr>
          <w:rFonts w:ascii="Calibri" w:hAnsi="Calibri" w:cs="Calibri"/>
          <w:vertAlign w:val="superscript"/>
        </w:rPr>
        <w:t>,</w:t>
      </w:r>
      <w:r w:rsidR="000D2C4F">
        <w:rPr>
          <w:rFonts w:ascii="Calibri" w:hAnsi="Calibri" w:cs="Calibri"/>
          <w:vertAlign w:val="superscript"/>
        </w:rPr>
        <w:t>4</w:t>
      </w:r>
      <w:r w:rsidR="008858A2">
        <w:rPr>
          <w:rFonts w:ascii="Calibri" w:hAnsi="Calibri" w:cs="Calibri"/>
          <w:vertAlign w:val="superscript"/>
        </w:rPr>
        <w:t>6</w:t>
      </w:r>
      <w:r w:rsidR="00063FC7" w:rsidRPr="00856FCA">
        <w:rPr>
          <w:rFonts w:ascii="Calibri" w:hAnsi="Calibri" w:cs="Calibri"/>
        </w:rPr>
        <w:t>.</w:t>
      </w:r>
      <w:r w:rsidR="00653562">
        <w:rPr>
          <w:rFonts w:ascii="Calibri" w:hAnsi="Calibri" w:cs="Calibri"/>
        </w:rPr>
        <w:t xml:space="preserve"> </w:t>
      </w:r>
      <w:r w:rsidR="001D7DA9">
        <w:rPr>
          <w:rFonts w:ascii="Calibri" w:hAnsi="Calibri" w:cs="Calibri"/>
        </w:rPr>
        <w:t xml:space="preserve">Similar to </w:t>
      </w:r>
      <w:r w:rsidR="00A476F2">
        <w:rPr>
          <w:rFonts w:ascii="Calibri" w:hAnsi="Calibri" w:cs="Calibri"/>
        </w:rPr>
        <w:t xml:space="preserve">recent </w:t>
      </w:r>
      <w:r w:rsidR="00C01B44">
        <w:rPr>
          <w:rFonts w:ascii="Calibri" w:hAnsi="Calibri" w:cs="Calibri"/>
        </w:rPr>
        <w:t>findings</w:t>
      </w:r>
      <w:r w:rsidR="00A476F2">
        <w:rPr>
          <w:rFonts w:ascii="Calibri" w:hAnsi="Calibri" w:cs="Calibri"/>
        </w:rPr>
        <w:t xml:space="preserve"> reporting </w:t>
      </w:r>
      <w:r w:rsidR="00960555">
        <w:rPr>
          <w:rFonts w:ascii="Calibri" w:hAnsi="Calibri" w:cs="Calibri"/>
        </w:rPr>
        <w:t xml:space="preserve">age </w:t>
      </w:r>
      <w:r w:rsidR="00A476F2">
        <w:rPr>
          <w:rFonts w:ascii="Calibri" w:hAnsi="Calibri" w:cs="Calibri"/>
        </w:rPr>
        <w:t>differences</w:t>
      </w:r>
      <w:r w:rsidR="00960555">
        <w:rPr>
          <w:rFonts w:ascii="Calibri" w:hAnsi="Calibri" w:cs="Calibri"/>
        </w:rPr>
        <w:t xml:space="preserve"> in</w:t>
      </w:r>
      <w:r w:rsidR="00C01B44">
        <w:rPr>
          <w:rFonts w:ascii="Calibri" w:hAnsi="Calibri" w:cs="Calibri"/>
        </w:rPr>
        <w:t xml:space="preserve"> establishing and maintaining </w:t>
      </w:r>
      <w:r w:rsidR="003305D2">
        <w:rPr>
          <w:rFonts w:ascii="Calibri" w:hAnsi="Calibri" w:cs="Calibri"/>
        </w:rPr>
        <w:t xml:space="preserve">social relationships </w:t>
      </w:r>
      <w:r w:rsidR="00EB6465">
        <w:rPr>
          <w:rFonts w:ascii="Calibri" w:hAnsi="Calibri" w:cs="Calibri"/>
        </w:rPr>
        <w:t>during life events,</w:t>
      </w:r>
      <w:r w:rsidR="00960555">
        <w:rPr>
          <w:rFonts w:ascii="Calibri" w:hAnsi="Calibri" w:cs="Calibri"/>
        </w:rPr>
        <w:t xml:space="preserve"> </w:t>
      </w:r>
      <w:r w:rsidR="00EB6465">
        <w:rPr>
          <w:rFonts w:ascii="Calibri" w:hAnsi="Calibri" w:cs="Calibri"/>
        </w:rPr>
        <w:t>w</w:t>
      </w:r>
      <w:r w:rsidR="00D97BF9">
        <w:rPr>
          <w:rFonts w:ascii="Calibri" w:hAnsi="Calibri" w:cs="Calibri"/>
        </w:rPr>
        <w:t xml:space="preserve">e observed some differences in how adults of differing </w:t>
      </w:r>
      <w:r w:rsidR="0083796B">
        <w:rPr>
          <w:rFonts w:ascii="Calibri" w:hAnsi="Calibri" w:cs="Calibri"/>
        </w:rPr>
        <w:t>sociodemographic</w:t>
      </w:r>
      <w:r w:rsidR="001A1015">
        <w:rPr>
          <w:rFonts w:ascii="Calibri" w:hAnsi="Calibri" w:cs="Calibri"/>
        </w:rPr>
        <w:t xml:space="preserve"> characteristics, duration of MLTC</w:t>
      </w:r>
      <w:r w:rsidR="002039C5">
        <w:rPr>
          <w:rFonts w:ascii="Calibri" w:hAnsi="Calibri" w:cs="Calibri"/>
        </w:rPr>
        <w:t>,</w:t>
      </w:r>
      <w:r w:rsidR="001A1015">
        <w:rPr>
          <w:rFonts w:ascii="Calibri" w:hAnsi="Calibri" w:cs="Calibri"/>
        </w:rPr>
        <w:t xml:space="preserve"> and degree of disability</w:t>
      </w:r>
      <w:r w:rsidR="00B76CFA">
        <w:rPr>
          <w:rFonts w:ascii="Calibri" w:hAnsi="Calibri" w:cs="Calibri"/>
        </w:rPr>
        <w:t xml:space="preserve"> experienced social relationships</w:t>
      </w:r>
      <w:r w:rsidR="00EB6465" w:rsidRPr="003710C7">
        <w:rPr>
          <w:rFonts w:ascii="Calibri" w:hAnsi="Calibri" w:cs="Calibri"/>
          <w:vertAlign w:val="superscript"/>
        </w:rPr>
        <w:t>47</w:t>
      </w:r>
      <w:r w:rsidR="001D7DA9">
        <w:rPr>
          <w:rFonts w:ascii="Calibri" w:hAnsi="Calibri" w:cs="Calibri"/>
        </w:rPr>
        <w:t>.</w:t>
      </w:r>
      <w:r w:rsidR="00DB38A2">
        <w:rPr>
          <w:rFonts w:ascii="Calibri" w:hAnsi="Calibri" w:cs="Calibri"/>
        </w:rPr>
        <w:t xml:space="preserve"> </w:t>
      </w:r>
    </w:p>
    <w:p w14:paraId="091A8C0C" w14:textId="77777777" w:rsidR="00577DA5" w:rsidRPr="00856FCA" w:rsidRDefault="00577DA5" w:rsidP="005E4990">
      <w:pPr>
        <w:rPr>
          <w:rFonts w:ascii="Calibri" w:hAnsi="Calibri" w:cs="Calibri"/>
          <w:i/>
          <w:iCs/>
        </w:rPr>
      </w:pPr>
      <w:r w:rsidRPr="00856FCA">
        <w:rPr>
          <w:rFonts w:ascii="Calibri" w:hAnsi="Calibri" w:cs="Calibri"/>
          <w:i/>
          <w:iCs/>
        </w:rPr>
        <w:t>Implications for research and health and care services</w:t>
      </w:r>
    </w:p>
    <w:p w14:paraId="5ABCAFE9" w14:textId="75A2E303" w:rsidR="000C4A6B" w:rsidRDefault="00D100F4" w:rsidP="005E4990">
      <w:pPr>
        <w:rPr>
          <w:rFonts w:ascii="Calibri" w:hAnsi="Calibri" w:cs="Calibri"/>
        </w:rPr>
      </w:pPr>
      <w:r w:rsidRPr="00856FCA">
        <w:rPr>
          <w:rFonts w:ascii="Calibri" w:hAnsi="Calibri" w:cs="Calibri"/>
        </w:rPr>
        <w:t xml:space="preserve">This study </w:t>
      </w:r>
      <w:r w:rsidR="00DB41C7" w:rsidRPr="00856FCA">
        <w:rPr>
          <w:rFonts w:ascii="Calibri" w:hAnsi="Calibri" w:cs="Calibri"/>
        </w:rPr>
        <w:t>has i</w:t>
      </w:r>
      <w:r w:rsidR="005A21CF" w:rsidRPr="00856FCA">
        <w:rPr>
          <w:rFonts w:ascii="Calibri" w:hAnsi="Calibri" w:cs="Calibri"/>
        </w:rPr>
        <w:t xml:space="preserve">dentified potential </w:t>
      </w:r>
      <w:r w:rsidR="00D500B9" w:rsidRPr="00856FCA">
        <w:rPr>
          <w:rFonts w:ascii="Calibri" w:hAnsi="Calibri" w:cs="Calibri"/>
        </w:rPr>
        <w:t>p</w:t>
      </w:r>
      <w:r w:rsidR="00410933">
        <w:rPr>
          <w:rFonts w:ascii="Calibri" w:hAnsi="Calibri" w:cs="Calibri"/>
        </w:rPr>
        <w:t>rocesse</w:t>
      </w:r>
      <w:r w:rsidR="00D500B9" w:rsidRPr="00856FCA">
        <w:rPr>
          <w:rFonts w:ascii="Calibri" w:hAnsi="Calibri" w:cs="Calibri"/>
        </w:rPr>
        <w:t xml:space="preserve">s </w:t>
      </w:r>
      <w:r w:rsidR="005A21CF" w:rsidRPr="00856FCA">
        <w:rPr>
          <w:rFonts w:ascii="Calibri" w:hAnsi="Calibri" w:cs="Calibri"/>
        </w:rPr>
        <w:t xml:space="preserve">through which </w:t>
      </w:r>
      <w:r w:rsidR="00C81FFD" w:rsidRPr="00856FCA">
        <w:rPr>
          <w:rFonts w:ascii="Calibri" w:hAnsi="Calibri" w:cs="Calibri"/>
        </w:rPr>
        <w:t xml:space="preserve">MLTC </w:t>
      </w:r>
      <w:r w:rsidR="00356B80" w:rsidRPr="00856FCA">
        <w:rPr>
          <w:rFonts w:ascii="Calibri" w:hAnsi="Calibri" w:cs="Calibri"/>
        </w:rPr>
        <w:t>influences</w:t>
      </w:r>
      <w:r w:rsidR="00C81FFD" w:rsidRPr="00856FCA">
        <w:rPr>
          <w:rFonts w:ascii="Calibri" w:hAnsi="Calibri" w:cs="Calibri"/>
        </w:rPr>
        <w:t xml:space="preserve"> social relationships</w:t>
      </w:r>
      <w:r w:rsidR="000A7004">
        <w:rPr>
          <w:rFonts w:ascii="Calibri" w:hAnsi="Calibri" w:cs="Calibri"/>
        </w:rPr>
        <w:t>.</w:t>
      </w:r>
      <w:r w:rsidR="00DA2C5D">
        <w:rPr>
          <w:rFonts w:ascii="Calibri" w:hAnsi="Calibri" w:cs="Calibri"/>
        </w:rPr>
        <w:t xml:space="preserve"> </w:t>
      </w:r>
      <w:r w:rsidR="001D622A" w:rsidRPr="00856FCA">
        <w:rPr>
          <w:rFonts w:ascii="Calibri" w:hAnsi="Calibri" w:cs="Calibri"/>
        </w:rPr>
        <w:t xml:space="preserve">Future </w:t>
      </w:r>
      <w:r w:rsidR="006610C6" w:rsidRPr="00856FCA">
        <w:rPr>
          <w:rFonts w:ascii="Calibri" w:hAnsi="Calibri" w:cs="Calibri"/>
        </w:rPr>
        <w:t>empirical</w:t>
      </w:r>
      <w:r w:rsidR="001D622A" w:rsidRPr="00856FCA">
        <w:rPr>
          <w:rFonts w:ascii="Calibri" w:hAnsi="Calibri" w:cs="Calibri"/>
        </w:rPr>
        <w:t xml:space="preserve"> research should test</w:t>
      </w:r>
      <w:r w:rsidR="006610C6" w:rsidRPr="00856FCA">
        <w:rPr>
          <w:rFonts w:ascii="Calibri" w:hAnsi="Calibri" w:cs="Calibri"/>
        </w:rPr>
        <w:t xml:space="preserve"> </w:t>
      </w:r>
      <w:r w:rsidR="002529F3" w:rsidRPr="00856FCA">
        <w:rPr>
          <w:rFonts w:ascii="Calibri" w:hAnsi="Calibri" w:cs="Calibri"/>
        </w:rPr>
        <w:t>mediat</w:t>
      </w:r>
      <w:r w:rsidR="00A87D36" w:rsidRPr="00856FCA">
        <w:rPr>
          <w:rFonts w:ascii="Calibri" w:hAnsi="Calibri" w:cs="Calibri"/>
        </w:rPr>
        <w:t xml:space="preserve">ion effects </w:t>
      </w:r>
      <w:r w:rsidR="00196DF9" w:rsidRPr="00856FCA">
        <w:rPr>
          <w:rFonts w:ascii="Calibri" w:hAnsi="Calibri" w:cs="Calibri"/>
        </w:rPr>
        <w:t>of these factors</w:t>
      </w:r>
      <w:r w:rsidR="00F83FC2" w:rsidRPr="00856FCA">
        <w:rPr>
          <w:rFonts w:ascii="Calibri" w:hAnsi="Calibri" w:cs="Calibri"/>
        </w:rPr>
        <w:t xml:space="preserve"> and consider how interventions</w:t>
      </w:r>
      <w:r w:rsidR="00814C9D" w:rsidRPr="00856FCA">
        <w:rPr>
          <w:rFonts w:ascii="Calibri" w:hAnsi="Calibri" w:cs="Calibri"/>
        </w:rPr>
        <w:t xml:space="preserve"> could target these </w:t>
      </w:r>
      <w:r w:rsidR="00801F26" w:rsidRPr="00856FCA">
        <w:rPr>
          <w:rFonts w:ascii="Calibri" w:hAnsi="Calibri" w:cs="Calibri"/>
        </w:rPr>
        <w:t xml:space="preserve">to allow people to maintain their social relationships. </w:t>
      </w:r>
      <w:r w:rsidR="00517E85" w:rsidRPr="00856FCA">
        <w:rPr>
          <w:rFonts w:ascii="Calibri" w:hAnsi="Calibri" w:cs="Calibri"/>
        </w:rPr>
        <w:t xml:space="preserve">The role of depression as a mediator </w:t>
      </w:r>
      <w:r w:rsidR="000A58A9" w:rsidRPr="00856FCA">
        <w:rPr>
          <w:rFonts w:ascii="Calibri" w:hAnsi="Calibri" w:cs="Calibri"/>
        </w:rPr>
        <w:t xml:space="preserve">of the influence of </w:t>
      </w:r>
      <w:r w:rsidR="00900B73" w:rsidRPr="00856FCA">
        <w:rPr>
          <w:rFonts w:ascii="Calibri" w:hAnsi="Calibri" w:cs="Calibri"/>
        </w:rPr>
        <w:t>social relationships on MLTC</w:t>
      </w:r>
      <w:r w:rsidR="000A58A9" w:rsidRPr="00856FCA">
        <w:rPr>
          <w:rFonts w:ascii="Calibri" w:hAnsi="Calibri" w:cs="Calibri"/>
        </w:rPr>
        <w:t xml:space="preserve"> has been </w:t>
      </w:r>
      <w:r w:rsidR="000A58A9" w:rsidRPr="00E87AD6">
        <w:rPr>
          <w:rFonts w:ascii="Calibri" w:hAnsi="Calibri" w:cs="Calibri"/>
        </w:rPr>
        <w:t xml:space="preserve">evidenced, </w:t>
      </w:r>
      <w:r w:rsidR="00DF0AAC" w:rsidRPr="00E87AD6">
        <w:rPr>
          <w:rFonts w:ascii="Calibri" w:hAnsi="Calibri" w:cs="Calibri"/>
        </w:rPr>
        <w:t>but</w:t>
      </w:r>
      <w:r w:rsidR="00DF0AAC" w:rsidRPr="00856FCA">
        <w:rPr>
          <w:rFonts w:ascii="Calibri" w:hAnsi="Calibri" w:cs="Calibri"/>
        </w:rPr>
        <w:t xml:space="preserve"> </w:t>
      </w:r>
      <w:r w:rsidR="00FA0241" w:rsidRPr="00856FCA">
        <w:rPr>
          <w:rFonts w:ascii="Calibri" w:hAnsi="Calibri" w:cs="Calibri"/>
        </w:rPr>
        <w:t>further evidence i</w:t>
      </w:r>
      <w:r w:rsidR="009277C9" w:rsidRPr="00856FCA">
        <w:rPr>
          <w:rFonts w:ascii="Calibri" w:hAnsi="Calibri" w:cs="Calibri"/>
        </w:rPr>
        <w:t xml:space="preserve">s needed for the reverse relationship. </w:t>
      </w:r>
      <w:r w:rsidR="00801F26" w:rsidRPr="00856FCA">
        <w:rPr>
          <w:rFonts w:ascii="Calibri" w:hAnsi="Calibri" w:cs="Calibri"/>
        </w:rPr>
        <w:t>Further</w:t>
      </w:r>
      <w:r w:rsidR="00424E1C" w:rsidRPr="00856FCA">
        <w:rPr>
          <w:rFonts w:ascii="Calibri" w:hAnsi="Calibri" w:cs="Calibri"/>
        </w:rPr>
        <w:t xml:space="preserve">, this study indicates that people </w:t>
      </w:r>
      <w:r w:rsidR="000C7F76" w:rsidRPr="00856FCA">
        <w:rPr>
          <w:rFonts w:ascii="Calibri" w:hAnsi="Calibri" w:cs="Calibri"/>
        </w:rPr>
        <w:t xml:space="preserve">may </w:t>
      </w:r>
      <w:r w:rsidR="006630DD" w:rsidRPr="00856FCA">
        <w:rPr>
          <w:rFonts w:ascii="Calibri" w:hAnsi="Calibri" w:cs="Calibri"/>
        </w:rPr>
        <w:t>not ask for the support they need because they believe they should be and want to be seen as independent.</w:t>
      </w:r>
      <w:r w:rsidR="00F462E9">
        <w:rPr>
          <w:rFonts w:ascii="Calibri" w:hAnsi="Calibri" w:cs="Calibri"/>
        </w:rPr>
        <w:t xml:space="preserve"> Additionally, </w:t>
      </w:r>
      <w:r w:rsidR="006B3CF4">
        <w:rPr>
          <w:rFonts w:ascii="Calibri" w:hAnsi="Calibri" w:cs="Calibri"/>
        </w:rPr>
        <w:t xml:space="preserve">our findings </w:t>
      </w:r>
      <w:r w:rsidR="00F53F12">
        <w:rPr>
          <w:rFonts w:ascii="Calibri" w:hAnsi="Calibri" w:cs="Calibri"/>
        </w:rPr>
        <w:t xml:space="preserve">identified </w:t>
      </w:r>
      <w:r w:rsidR="00D76B11">
        <w:rPr>
          <w:rFonts w:ascii="Calibri" w:hAnsi="Calibri" w:cs="Calibri"/>
        </w:rPr>
        <w:t>contextual</w:t>
      </w:r>
      <w:r w:rsidR="00F53F12">
        <w:rPr>
          <w:rFonts w:ascii="Calibri" w:hAnsi="Calibri" w:cs="Calibri"/>
        </w:rPr>
        <w:t xml:space="preserve"> (sociodemographic</w:t>
      </w:r>
      <w:r w:rsidR="00D76B11">
        <w:rPr>
          <w:rFonts w:ascii="Calibri" w:hAnsi="Calibri" w:cs="Calibri"/>
        </w:rPr>
        <w:t>, degre</w:t>
      </w:r>
      <w:r w:rsidR="00B75C90">
        <w:rPr>
          <w:rFonts w:ascii="Calibri" w:hAnsi="Calibri" w:cs="Calibri"/>
        </w:rPr>
        <w:t xml:space="preserve">e of disability, level of social networks) </w:t>
      </w:r>
      <w:r w:rsidR="00DA2C5D">
        <w:rPr>
          <w:rFonts w:ascii="Calibri" w:hAnsi="Calibri" w:cs="Calibri"/>
        </w:rPr>
        <w:t xml:space="preserve">differences </w:t>
      </w:r>
      <w:r w:rsidR="00B75C90">
        <w:rPr>
          <w:rFonts w:ascii="Calibri" w:hAnsi="Calibri" w:cs="Calibri"/>
        </w:rPr>
        <w:t xml:space="preserve">in experiences of social </w:t>
      </w:r>
      <w:r w:rsidR="00DA2C5D">
        <w:rPr>
          <w:rFonts w:ascii="Calibri" w:hAnsi="Calibri" w:cs="Calibri"/>
        </w:rPr>
        <w:t>relationship</w:t>
      </w:r>
      <w:r w:rsidR="003D622C">
        <w:rPr>
          <w:rFonts w:ascii="Calibri" w:hAnsi="Calibri" w:cs="Calibri"/>
        </w:rPr>
        <w:t xml:space="preserve"> needs. </w:t>
      </w:r>
      <w:r w:rsidR="00DB0402" w:rsidRPr="00856FCA">
        <w:rPr>
          <w:rFonts w:ascii="Calibri" w:hAnsi="Calibri" w:cs="Calibri"/>
        </w:rPr>
        <w:t xml:space="preserve">Health </w:t>
      </w:r>
      <w:r w:rsidR="00234F92" w:rsidRPr="00856FCA">
        <w:rPr>
          <w:rFonts w:ascii="Calibri" w:hAnsi="Calibri" w:cs="Calibri"/>
        </w:rPr>
        <w:t xml:space="preserve">and social care </w:t>
      </w:r>
      <w:r w:rsidR="00572CA6" w:rsidRPr="00856FCA">
        <w:rPr>
          <w:rFonts w:ascii="Calibri" w:hAnsi="Calibri" w:cs="Calibri"/>
        </w:rPr>
        <w:t>pr</w:t>
      </w:r>
      <w:r w:rsidR="008164E5" w:rsidRPr="00856FCA">
        <w:rPr>
          <w:rFonts w:ascii="Calibri" w:hAnsi="Calibri" w:cs="Calibri"/>
        </w:rPr>
        <w:t>ofessional</w:t>
      </w:r>
      <w:r w:rsidR="00572CA6" w:rsidRPr="00856FCA">
        <w:rPr>
          <w:rFonts w:ascii="Calibri" w:hAnsi="Calibri" w:cs="Calibri"/>
        </w:rPr>
        <w:t xml:space="preserve">s </w:t>
      </w:r>
      <w:r w:rsidR="000E19B6" w:rsidRPr="00856FCA">
        <w:rPr>
          <w:rFonts w:ascii="Calibri" w:hAnsi="Calibri" w:cs="Calibri"/>
        </w:rPr>
        <w:t>c</w:t>
      </w:r>
      <w:r w:rsidR="00DB0402" w:rsidRPr="00856FCA">
        <w:rPr>
          <w:rFonts w:ascii="Calibri" w:hAnsi="Calibri" w:cs="Calibri"/>
        </w:rPr>
        <w:t xml:space="preserve">ould </w:t>
      </w:r>
      <w:r w:rsidR="006630DD" w:rsidRPr="00856FCA">
        <w:rPr>
          <w:rFonts w:ascii="Calibri" w:hAnsi="Calibri" w:cs="Calibri"/>
        </w:rPr>
        <w:t>take th</w:t>
      </w:r>
      <w:r w:rsidR="00F462E9">
        <w:rPr>
          <w:rFonts w:ascii="Calibri" w:hAnsi="Calibri" w:cs="Calibri"/>
        </w:rPr>
        <w:t xml:space="preserve">ese </w:t>
      </w:r>
      <w:r w:rsidR="003D622C">
        <w:rPr>
          <w:rFonts w:ascii="Calibri" w:hAnsi="Calibri" w:cs="Calibri"/>
        </w:rPr>
        <w:t>findings</w:t>
      </w:r>
      <w:r w:rsidR="006630DD" w:rsidRPr="00856FCA">
        <w:rPr>
          <w:rFonts w:ascii="Calibri" w:hAnsi="Calibri" w:cs="Calibri"/>
        </w:rPr>
        <w:t xml:space="preserve"> into account when </w:t>
      </w:r>
      <w:r w:rsidR="004B3F6E" w:rsidRPr="00856FCA">
        <w:rPr>
          <w:rFonts w:ascii="Calibri" w:hAnsi="Calibri" w:cs="Calibri"/>
        </w:rPr>
        <w:t>d</w:t>
      </w:r>
      <w:r w:rsidR="00832A72" w:rsidRPr="00856FCA">
        <w:rPr>
          <w:rFonts w:ascii="Calibri" w:hAnsi="Calibri" w:cs="Calibri"/>
        </w:rPr>
        <w:t>iscuss</w:t>
      </w:r>
      <w:r w:rsidR="002F1A55" w:rsidRPr="00856FCA">
        <w:rPr>
          <w:rFonts w:ascii="Calibri" w:hAnsi="Calibri" w:cs="Calibri"/>
        </w:rPr>
        <w:t xml:space="preserve">ing management plans </w:t>
      </w:r>
      <w:r w:rsidR="000E19B6" w:rsidRPr="00856FCA">
        <w:rPr>
          <w:rFonts w:ascii="Calibri" w:hAnsi="Calibri" w:cs="Calibri"/>
        </w:rPr>
        <w:t xml:space="preserve">and support groups </w:t>
      </w:r>
      <w:r w:rsidR="002F1A55" w:rsidRPr="00856FCA">
        <w:rPr>
          <w:rFonts w:ascii="Calibri" w:hAnsi="Calibri" w:cs="Calibri"/>
        </w:rPr>
        <w:t>with patients</w:t>
      </w:r>
      <w:r w:rsidR="00597382" w:rsidRPr="00856FCA">
        <w:rPr>
          <w:rFonts w:ascii="Calibri" w:hAnsi="Calibri" w:cs="Calibri"/>
        </w:rPr>
        <w:t>.</w:t>
      </w:r>
      <w:r w:rsidR="00DC3135" w:rsidRPr="00856FCA">
        <w:rPr>
          <w:rFonts w:ascii="Calibri" w:hAnsi="Calibri" w:cs="Calibri"/>
        </w:rPr>
        <w:t xml:space="preserve"> </w:t>
      </w:r>
      <w:r w:rsidR="00E0670E" w:rsidRPr="00856FCA">
        <w:rPr>
          <w:rFonts w:ascii="Calibri" w:hAnsi="Calibri" w:cs="Calibri"/>
        </w:rPr>
        <w:t>The study</w:t>
      </w:r>
      <w:r w:rsidR="00503E64" w:rsidRPr="00856FCA">
        <w:rPr>
          <w:rFonts w:ascii="Calibri" w:hAnsi="Calibri" w:cs="Calibri"/>
        </w:rPr>
        <w:t xml:space="preserve"> has</w:t>
      </w:r>
      <w:r w:rsidR="00310AFC" w:rsidRPr="00856FCA">
        <w:rPr>
          <w:rFonts w:ascii="Calibri" w:hAnsi="Calibri" w:cs="Calibri"/>
        </w:rPr>
        <w:t xml:space="preserve"> </w:t>
      </w:r>
      <w:r w:rsidR="00DE4961" w:rsidRPr="00856FCA">
        <w:rPr>
          <w:rFonts w:ascii="Calibri" w:hAnsi="Calibri" w:cs="Calibri"/>
        </w:rPr>
        <w:t xml:space="preserve">also </w:t>
      </w:r>
      <w:r w:rsidR="002C0822" w:rsidRPr="00856FCA">
        <w:rPr>
          <w:rFonts w:ascii="Calibri" w:hAnsi="Calibri" w:cs="Calibri"/>
        </w:rPr>
        <w:t>capture</w:t>
      </w:r>
      <w:r w:rsidR="00503E64" w:rsidRPr="00856FCA">
        <w:rPr>
          <w:rFonts w:ascii="Calibri" w:hAnsi="Calibri" w:cs="Calibri"/>
        </w:rPr>
        <w:t>d</w:t>
      </w:r>
      <w:r w:rsidR="002C0822" w:rsidRPr="00856FCA">
        <w:rPr>
          <w:rFonts w:ascii="Calibri" w:hAnsi="Calibri" w:cs="Calibri"/>
        </w:rPr>
        <w:t xml:space="preserve"> people</w:t>
      </w:r>
      <w:r w:rsidR="00B55707" w:rsidRPr="00856FCA">
        <w:rPr>
          <w:rFonts w:ascii="Calibri" w:hAnsi="Calibri" w:cs="Calibri"/>
        </w:rPr>
        <w:t>’s</w:t>
      </w:r>
      <w:r w:rsidR="00B44989" w:rsidRPr="00856FCA">
        <w:rPr>
          <w:rFonts w:ascii="Calibri" w:hAnsi="Calibri" w:cs="Calibri"/>
        </w:rPr>
        <w:t xml:space="preserve"> </w:t>
      </w:r>
      <w:r w:rsidR="00310AFC" w:rsidRPr="00856FCA">
        <w:rPr>
          <w:rFonts w:ascii="Calibri" w:hAnsi="Calibri" w:cs="Calibri"/>
        </w:rPr>
        <w:t>experiences of social groups</w:t>
      </w:r>
      <w:r w:rsidR="00DE4961" w:rsidRPr="00856FCA">
        <w:rPr>
          <w:rFonts w:ascii="Calibri" w:hAnsi="Calibri" w:cs="Calibri"/>
        </w:rPr>
        <w:t xml:space="preserve"> and existing interventions</w:t>
      </w:r>
      <w:r w:rsidR="00474D66" w:rsidRPr="00856FCA">
        <w:rPr>
          <w:rFonts w:ascii="Calibri" w:hAnsi="Calibri" w:cs="Calibri"/>
        </w:rPr>
        <w:t xml:space="preserve"> and suggest</w:t>
      </w:r>
      <w:r w:rsidR="00EC149B" w:rsidRPr="00856FCA">
        <w:rPr>
          <w:rFonts w:ascii="Calibri" w:hAnsi="Calibri" w:cs="Calibri"/>
        </w:rPr>
        <w:t xml:space="preserve"> further</w:t>
      </w:r>
      <w:r w:rsidR="002E18B7" w:rsidRPr="00856FCA">
        <w:rPr>
          <w:rFonts w:ascii="Calibri" w:hAnsi="Calibri" w:cs="Calibri"/>
        </w:rPr>
        <w:t xml:space="preserve"> </w:t>
      </w:r>
      <w:r w:rsidR="00475ECA" w:rsidRPr="00856FCA">
        <w:rPr>
          <w:rFonts w:ascii="Calibri" w:hAnsi="Calibri" w:cs="Calibri"/>
        </w:rPr>
        <w:t xml:space="preserve">efforts to </w:t>
      </w:r>
      <w:r w:rsidR="00EC149B" w:rsidRPr="00856FCA">
        <w:rPr>
          <w:rFonts w:ascii="Calibri" w:hAnsi="Calibri" w:cs="Calibri"/>
        </w:rPr>
        <w:t>connect people to</w:t>
      </w:r>
      <w:r w:rsidR="00CC3F5D" w:rsidRPr="00856FCA">
        <w:rPr>
          <w:rFonts w:ascii="Calibri" w:hAnsi="Calibri" w:cs="Calibri"/>
        </w:rPr>
        <w:t xml:space="preserve"> these forms of relationships could </w:t>
      </w:r>
      <w:r w:rsidR="00AD253E">
        <w:rPr>
          <w:rFonts w:ascii="Calibri" w:hAnsi="Calibri" w:cs="Calibri"/>
        </w:rPr>
        <w:t>be an effective way to</w:t>
      </w:r>
      <w:r w:rsidR="00AA24BB">
        <w:rPr>
          <w:rFonts w:ascii="Calibri" w:hAnsi="Calibri" w:cs="Calibri"/>
        </w:rPr>
        <w:t xml:space="preserve"> meet the support needs and</w:t>
      </w:r>
      <w:r w:rsidR="00AD253E">
        <w:rPr>
          <w:rFonts w:ascii="Calibri" w:hAnsi="Calibri" w:cs="Calibri"/>
        </w:rPr>
        <w:t xml:space="preserve"> </w:t>
      </w:r>
      <w:r w:rsidR="005F4410" w:rsidRPr="00856FCA">
        <w:rPr>
          <w:rFonts w:ascii="Calibri" w:hAnsi="Calibri" w:cs="Calibri"/>
        </w:rPr>
        <w:t>improve self-management of MLTC</w:t>
      </w:r>
      <w:r w:rsidR="00DE4961" w:rsidRPr="00856FCA">
        <w:rPr>
          <w:rFonts w:ascii="Calibri" w:hAnsi="Calibri" w:cs="Calibri"/>
        </w:rPr>
        <w:t xml:space="preserve">. While many </w:t>
      </w:r>
      <w:r w:rsidR="00A91307" w:rsidRPr="00856FCA">
        <w:rPr>
          <w:rFonts w:ascii="Calibri" w:hAnsi="Calibri" w:cs="Calibri"/>
        </w:rPr>
        <w:t xml:space="preserve">reported benefitting from </w:t>
      </w:r>
      <w:r w:rsidR="00EF09EF" w:rsidRPr="00856FCA">
        <w:rPr>
          <w:rFonts w:ascii="Calibri" w:hAnsi="Calibri" w:cs="Calibri"/>
        </w:rPr>
        <w:t xml:space="preserve">social </w:t>
      </w:r>
      <w:r w:rsidR="00A91307" w:rsidRPr="00856FCA">
        <w:rPr>
          <w:rFonts w:ascii="Calibri" w:hAnsi="Calibri" w:cs="Calibri"/>
        </w:rPr>
        <w:t>group</w:t>
      </w:r>
      <w:r w:rsidR="00EF09EF" w:rsidRPr="00856FCA">
        <w:rPr>
          <w:rFonts w:ascii="Calibri" w:hAnsi="Calibri" w:cs="Calibri"/>
        </w:rPr>
        <w:t>s</w:t>
      </w:r>
      <w:r w:rsidR="00A91307" w:rsidRPr="00856FCA">
        <w:rPr>
          <w:rFonts w:ascii="Calibri" w:hAnsi="Calibri" w:cs="Calibri"/>
        </w:rPr>
        <w:t>, others</w:t>
      </w:r>
      <w:r w:rsidR="005817A5" w:rsidRPr="00856FCA">
        <w:rPr>
          <w:rFonts w:ascii="Calibri" w:hAnsi="Calibri" w:cs="Calibri"/>
        </w:rPr>
        <w:t xml:space="preserve"> noted that</w:t>
      </w:r>
      <w:r w:rsidR="00A91307" w:rsidRPr="00856FCA">
        <w:rPr>
          <w:rFonts w:ascii="Calibri" w:hAnsi="Calibri" w:cs="Calibri"/>
        </w:rPr>
        <w:t xml:space="preserve"> th</w:t>
      </w:r>
      <w:r w:rsidR="00F85C10" w:rsidRPr="00856FCA">
        <w:rPr>
          <w:rFonts w:ascii="Calibri" w:hAnsi="Calibri" w:cs="Calibri"/>
        </w:rPr>
        <w:t>ese services</w:t>
      </w:r>
      <w:r w:rsidR="005F4410" w:rsidRPr="00856FCA">
        <w:rPr>
          <w:rFonts w:ascii="Calibri" w:hAnsi="Calibri" w:cs="Calibri"/>
        </w:rPr>
        <w:t xml:space="preserve"> currently</w:t>
      </w:r>
      <w:r w:rsidR="00F85C10" w:rsidRPr="00856FCA">
        <w:rPr>
          <w:rFonts w:ascii="Calibri" w:hAnsi="Calibri" w:cs="Calibri"/>
        </w:rPr>
        <w:t xml:space="preserve"> did not meet their needs as individuals living with MLTC. These findings may be used to help improve services, </w:t>
      </w:r>
      <w:r w:rsidR="005B3DD8" w:rsidRPr="00856FCA">
        <w:rPr>
          <w:rFonts w:ascii="Calibri" w:hAnsi="Calibri" w:cs="Calibri"/>
        </w:rPr>
        <w:t>allowing people to feel better supporte</w:t>
      </w:r>
      <w:r w:rsidR="00033C8B" w:rsidRPr="00856FCA">
        <w:rPr>
          <w:rFonts w:ascii="Calibri" w:hAnsi="Calibri" w:cs="Calibri"/>
        </w:rPr>
        <w:t xml:space="preserve">d. </w:t>
      </w:r>
    </w:p>
    <w:p w14:paraId="1F46C47C" w14:textId="77777777" w:rsidR="00027375" w:rsidRPr="00856FCA" w:rsidRDefault="00027375" w:rsidP="005E4990">
      <w:pPr>
        <w:rPr>
          <w:rFonts w:ascii="Calibri" w:hAnsi="Calibri" w:cs="Calibri"/>
          <w:i/>
          <w:iCs/>
        </w:rPr>
      </w:pPr>
      <w:r w:rsidRPr="00856FCA">
        <w:rPr>
          <w:rFonts w:ascii="Calibri" w:hAnsi="Calibri" w:cs="Calibri"/>
          <w:i/>
          <w:iCs/>
        </w:rPr>
        <w:t>Strengths and limitations</w:t>
      </w:r>
    </w:p>
    <w:p w14:paraId="165AE919" w14:textId="4914DC63" w:rsidR="008C7006" w:rsidRPr="00856FCA" w:rsidRDefault="008F2AED" w:rsidP="005E4990">
      <w:pPr>
        <w:rPr>
          <w:rFonts w:ascii="Calibri" w:hAnsi="Calibri" w:cs="Calibri"/>
        </w:rPr>
      </w:pPr>
      <w:r w:rsidRPr="00856FCA">
        <w:rPr>
          <w:rFonts w:ascii="Calibri" w:hAnsi="Calibri" w:cs="Calibri"/>
        </w:rPr>
        <w:t>A</w:t>
      </w:r>
      <w:r w:rsidR="008C7006" w:rsidRPr="00856FCA">
        <w:rPr>
          <w:rFonts w:ascii="Calibri" w:hAnsi="Calibri" w:cs="Calibri"/>
        </w:rPr>
        <w:t xml:space="preserve"> </w:t>
      </w:r>
      <w:r w:rsidR="006943CE" w:rsidRPr="00856FCA">
        <w:rPr>
          <w:rFonts w:ascii="Calibri" w:hAnsi="Calibri" w:cs="Calibri"/>
        </w:rPr>
        <w:t>strength</w:t>
      </w:r>
      <w:r w:rsidR="008C7006" w:rsidRPr="00856FCA">
        <w:rPr>
          <w:rFonts w:ascii="Calibri" w:hAnsi="Calibri" w:cs="Calibri"/>
        </w:rPr>
        <w:t xml:space="preserve"> of our study </w:t>
      </w:r>
      <w:r w:rsidR="00E408EC" w:rsidRPr="00856FCA">
        <w:rPr>
          <w:rFonts w:ascii="Calibri" w:hAnsi="Calibri" w:cs="Calibri"/>
        </w:rPr>
        <w:t xml:space="preserve">is the </w:t>
      </w:r>
      <w:r w:rsidR="0049487B" w:rsidRPr="00856FCA">
        <w:rPr>
          <w:rFonts w:ascii="Calibri" w:hAnsi="Calibri" w:cs="Calibri"/>
        </w:rPr>
        <w:t xml:space="preserve">inclusion of participants </w:t>
      </w:r>
      <w:r w:rsidR="005A694A" w:rsidRPr="00856FCA">
        <w:rPr>
          <w:rFonts w:ascii="Calibri" w:hAnsi="Calibri" w:cs="Calibri"/>
        </w:rPr>
        <w:t>across a wide age range and</w:t>
      </w:r>
      <w:r w:rsidR="00E86DC7" w:rsidRPr="00856FCA">
        <w:rPr>
          <w:rFonts w:ascii="Calibri" w:hAnsi="Calibri" w:cs="Calibri"/>
        </w:rPr>
        <w:t xml:space="preserve"> </w:t>
      </w:r>
      <w:r w:rsidR="0049487B" w:rsidRPr="00856FCA">
        <w:rPr>
          <w:rFonts w:ascii="Calibri" w:hAnsi="Calibri" w:cs="Calibri"/>
        </w:rPr>
        <w:t xml:space="preserve">with </w:t>
      </w:r>
      <w:r w:rsidR="008B24A4" w:rsidRPr="00856FCA">
        <w:rPr>
          <w:rFonts w:ascii="Calibri" w:hAnsi="Calibri" w:cs="Calibri"/>
        </w:rPr>
        <w:t>various</w:t>
      </w:r>
      <w:r w:rsidR="00E86DC7" w:rsidRPr="00856FCA">
        <w:rPr>
          <w:rFonts w:ascii="Calibri" w:hAnsi="Calibri" w:cs="Calibri"/>
        </w:rPr>
        <w:t xml:space="preserve"> </w:t>
      </w:r>
      <w:r w:rsidR="0049487B" w:rsidRPr="00856FCA">
        <w:rPr>
          <w:rFonts w:ascii="Calibri" w:hAnsi="Calibri" w:cs="Calibri"/>
        </w:rPr>
        <w:t>mental and physical health conditions</w:t>
      </w:r>
      <w:r w:rsidR="00E86DC7" w:rsidRPr="00856FCA">
        <w:rPr>
          <w:rFonts w:ascii="Calibri" w:hAnsi="Calibri" w:cs="Calibri"/>
        </w:rPr>
        <w:t>,</w:t>
      </w:r>
      <w:r w:rsidR="0049487B" w:rsidRPr="00856FCA">
        <w:rPr>
          <w:rFonts w:ascii="Calibri" w:hAnsi="Calibri" w:cs="Calibri"/>
        </w:rPr>
        <w:t xml:space="preserve"> </w:t>
      </w:r>
      <w:r w:rsidR="008C47CB" w:rsidRPr="00856FCA">
        <w:rPr>
          <w:rFonts w:ascii="Calibri" w:hAnsi="Calibri" w:cs="Calibri"/>
        </w:rPr>
        <w:t xml:space="preserve">allowing </w:t>
      </w:r>
      <w:r w:rsidR="008B24A4" w:rsidRPr="00856FCA">
        <w:rPr>
          <w:rFonts w:ascii="Calibri" w:hAnsi="Calibri" w:cs="Calibri"/>
        </w:rPr>
        <w:t>different</w:t>
      </w:r>
      <w:r w:rsidR="000332AA" w:rsidRPr="00856FCA">
        <w:rPr>
          <w:rFonts w:ascii="Calibri" w:hAnsi="Calibri" w:cs="Calibri"/>
        </w:rPr>
        <w:t xml:space="preserve"> perspectives to be obtained.</w:t>
      </w:r>
      <w:r w:rsidR="008B24A4" w:rsidRPr="00856FCA">
        <w:rPr>
          <w:rFonts w:ascii="Calibri" w:hAnsi="Calibri" w:cs="Calibri"/>
        </w:rPr>
        <w:t xml:space="preserve"> </w:t>
      </w:r>
      <w:r w:rsidR="00643931" w:rsidRPr="00856FCA">
        <w:rPr>
          <w:rFonts w:ascii="Calibri" w:hAnsi="Calibri" w:cs="Calibri"/>
        </w:rPr>
        <w:t xml:space="preserve">However, </w:t>
      </w:r>
      <w:r w:rsidR="005F5FCC" w:rsidRPr="00856FCA">
        <w:rPr>
          <w:rFonts w:ascii="Calibri" w:hAnsi="Calibri" w:cs="Calibri"/>
        </w:rPr>
        <w:t xml:space="preserve">as </w:t>
      </w:r>
      <w:r w:rsidR="003A680E" w:rsidRPr="00856FCA">
        <w:rPr>
          <w:rFonts w:ascii="Calibri" w:hAnsi="Calibri" w:cs="Calibri"/>
        </w:rPr>
        <w:t>most participants were of White ethnicity and a larger proportion were living in more affluent areas</w:t>
      </w:r>
      <w:r w:rsidR="005F5FCC" w:rsidRPr="00856FCA">
        <w:rPr>
          <w:rFonts w:ascii="Calibri" w:hAnsi="Calibri" w:cs="Calibri"/>
        </w:rPr>
        <w:t>,</w:t>
      </w:r>
      <w:r w:rsidR="00643931" w:rsidRPr="00856FCA">
        <w:rPr>
          <w:rFonts w:ascii="Calibri" w:hAnsi="Calibri" w:cs="Calibri"/>
        </w:rPr>
        <w:t xml:space="preserve"> </w:t>
      </w:r>
      <w:r w:rsidR="002A5210" w:rsidRPr="00856FCA">
        <w:rPr>
          <w:rFonts w:ascii="Calibri" w:hAnsi="Calibri" w:cs="Calibri"/>
        </w:rPr>
        <w:t>experiences</w:t>
      </w:r>
      <w:r w:rsidR="00643931" w:rsidRPr="00856FCA">
        <w:rPr>
          <w:rFonts w:ascii="Calibri" w:hAnsi="Calibri" w:cs="Calibri"/>
        </w:rPr>
        <w:t xml:space="preserve"> of </w:t>
      </w:r>
      <w:r w:rsidR="0029552A">
        <w:rPr>
          <w:rFonts w:ascii="Calibri" w:hAnsi="Calibri" w:cs="Calibri"/>
        </w:rPr>
        <w:t>minoritised ethnic communities</w:t>
      </w:r>
      <w:r w:rsidR="004D48FF" w:rsidRPr="00B827C4">
        <w:rPr>
          <w:rFonts w:ascii="Calibri" w:hAnsi="Calibri" w:cs="Calibri"/>
        </w:rPr>
        <w:t xml:space="preserve"> and those living in deprived areas are likely not captured here</w:t>
      </w:r>
      <w:r w:rsidR="002A5210" w:rsidRPr="00B827C4">
        <w:rPr>
          <w:rFonts w:ascii="Calibri" w:hAnsi="Calibri" w:cs="Calibri"/>
        </w:rPr>
        <w:t>.</w:t>
      </w:r>
      <w:r w:rsidR="007928CE" w:rsidRPr="00B827C4">
        <w:rPr>
          <w:rFonts w:ascii="Calibri" w:hAnsi="Calibri" w:cs="Calibri"/>
        </w:rPr>
        <w:t xml:space="preserve"> </w:t>
      </w:r>
      <w:r w:rsidR="00DB3053" w:rsidRPr="00B827C4">
        <w:rPr>
          <w:rFonts w:ascii="Calibri" w:hAnsi="Calibri" w:cs="Calibri"/>
        </w:rPr>
        <w:t>While efforts</w:t>
      </w:r>
      <w:r w:rsidR="00773B30" w:rsidRPr="00B827C4">
        <w:rPr>
          <w:rFonts w:ascii="Calibri" w:hAnsi="Calibri" w:cs="Calibri"/>
        </w:rPr>
        <w:t xml:space="preserve"> (for example, going into a</w:t>
      </w:r>
      <w:r w:rsidR="00666FBD" w:rsidRPr="00B827C4">
        <w:rPr>
          <w:rFonts w:ascii="Calibri" w:hAnsi="Calibri" w:cs="Calibri"/>
        </w:rPr>
        <w:t xml:space="preserve"> relevant</w:t>
      </w:r>
      <w:r w:rsidR="00773B30" w:rsidRPr="00B827C4">
        <w:rPr>
          <w:rFonts w:ascii="Calibri" w:hAnsi="Calibri" w:cs="Calibri"/>
        </w:rPr>
        <w:t xml:space="preserve"> community group)</w:t>
      </w:r>
      <w:r w:rsidR="00DB3053" w:rsidRPr="00B827C4">
        <w:rPr>
          <w:rFonts w:ascii="Calibri" w:hAnsi="Calibri" w:cs="Calibri"/>
        </w:rPr>
        <w:t xml:space="preserve"> were made to inc</w:t>
      </w:r>
      <w:r w:rsidR="002B6A03" w:rsidRPr="00B827C4">
        <w:rPr>
          <w:rFonts w:ascii="Calibri" w:hAnsi="Calibri" w:cs="Calibri"/>
        </w:rPr>
        <w:t xml:space="preserve">rease diversity in recruitment, this did not </w:t>
      </w:r>
      <w:r w:rsidR="003A3932" w:rsidRPr="00B827C4">
        <w:rPr>
          <w:rFonts w:ascii="Calibri" w:hAnsi="Calibri" w:cs="Calibri"/>
        </w:rPr>
        <w:t xml:space="preserve">increase </w:t>
      </w:r>
      <w:r w:rsidR="00666FBD" w:rsidRPr="00B827C4">
        <w:rPr>
          <w:rFonts w:ascii="Calibri" w:hAnsi="Calibri" w:cs="Calibri"/>
        </w:rPr>
        <w:t xml:space="preserve">research participation from </w:t>
      </w:r>
      <w:r w:rsidR="0029552A" w:rsidRPr="00B827C4">
        <w:rPr>
          <w:rFonts w:ascii="Calibri" w:hAnsi="Calibri" w:cs="Calibri"/>
        </w:rPr>
        <w:t>minoritised ethnic communities</w:t>
      </w:r>
      <w:r w:rsidR="00E6688C" w:rsidRPr="00B827C4">
        <w:rPr>
          <w:rFonts w:ascii="Calibri" w:hAnsi="Calibri" w:cs="Calibri"/>
        </w:rPr>
        <w:t xml:space="preserve">. </w:t>
      </w:r>
      <w:r w:rsidR="003B32D7" w:rsidRPr="00B827C4">
        <w:rPr>
          <w:rFonts w:ascii="Calibri" w:hAnsi="Calibri" w:cs="Calibri"/>
        </w:rPr>
        <w:t>It is possible t</w:t>
      </w:r>
      <w:r w:rsidR="006E02AA" w:rsidRPr="00B827C4">
        <w:rPr>
          <w:rFonts w:ascii="Calibri" w:hAnsi="Calibri" w:cs="Calibri"/>
        </w:rPr>
        <w:t xml:space="preserve">hat </w:t>
      </w:r>
      <w:r w:rsidR="005826FF" w:rsidRPr="00B827C4">
        <w:rPr>
          <w:rFonts w:ascii="Calibri" w:hAnsi="Calibri" w:cs="Calibri"/>
        </w:rPr>
        <w:t xml:space="preserve">some </w:t>
      </w:r>
      <w:r w:rsidR="006E02AA" w:rsidRPr="00B827C4">
        <w:rPr>
          <w:rFonts w:ascii="Calibri" w:hAnsi="Calibri" w:cs="Calibri"/>
        </w:rPr>
        <w:t xml:space="preserve">people </w:t>
      </w:r>
      <w:r w:rsidR="006C5FB6" w:rsidRPr="00B827C4">
        <w:rPr>
          <w:rFonts w:ascii="Calibri" w:hAnsi="Calibri" w:cs="Calibri"/>
        </w:rPr>
        <w:t>may have been less</w:t>
      </w:r>
      <w:r w:rsidR="006E02AA" w:rsidRPr="00B827C4">
        <w:rPr>
          <w:rFonts w:ascii="Calibri" w:hAnsi="Calibri" w:cs="Calibri"/>
        </w:rPr>
        <w:t xml:space="preserve"> comfortable with </w:t>
      </w:r>
      <w:r w:rsidR="00F100AF" w:rsidRPr="00B827C4">
        <w:rPr>
          <w:rFonts w:ascii="Calibri" w:hAnsi="Calibri" w:cs="Calibri"/>
        </w:rPr>
        <w:t>telephone interviews</w:t>
      </w:r>
      <w:r w:rsidR="006C5FB6" w:rsidRPr="00B827C4">
        <w:rPr>
          <w:rFonts w:ascii="Calibri" w:hAnsi="Calibri" w:cs="Calibri"/>
        </w:rPr>
        <w:t>, though there may be other reasons for non-response</w:t>
      </w:r>
      <w:r w:rsidR="00F100AF" w:rsidRPr="00B827C4">
        <w:rPr>
          <w:rFonts w:ascii="Calibri" w:hAnsi="Calibri" w:cs="Calibri"/>
        </w:rPr>
        <w:t>.</w:t>
      </w:r>
      <w:r w:rsidR="00C366DF" w:rsidRPr="00B827C4">
        <w:rPr>
          <w:rFonts w:ascii="Calibri" w:hAnsi="Calibri" w:cs="Calibri"/>
        </w:rPr>
        <w:t xml:space="preserve"> </w:t>
      </w:r>
      <w:r w:rsidR="00A42B5A">
        <w:rPr>
          <w:rFonts w:ascii="Calibri" w:hAnsi="Calibri" w:cs="Calibri"/>
        </w:rPr>
        <w:t>Face-to-face</w:t>
      </w:r>
      <w:r w:rsidR="00C366DF" w:rsidRPr="003710C7">
        <w:rPr>
          <w:rFonts w:ascii="Calibri" w:hAnsi="Calibri" w:cs="Calibri"/>
        </w:rPr>
        <w:t xml:space="preserve"> interviews may have yielded</w:t>
      </w:r>
      <w:r w:rsidR="00044713" w:rsidRPr="003710C7">
        <w:rPr>
          <w:rFonts w:ascii="Calibri" w:hAnsi="Calibri" w:cs="Calibri"/>
        </w:rPr>
        <w:t xml:space="preserve"> greater response and</w:t>
      </w:r>
      <w:r w:rsidR="00C366DF" w:rsidRPr="003710C7">
        <w:rPr>
          <w:rFonts w:ascii="Calibri" w:hAnsi="Calibri" w:cs="Calibri"/>
        </w:rPr>
        <w:t xml:space="preserve"> more in-depth data, though recent research suggests similar findings from telephone and in-person interviews</w:t>
      </w:r>
      <w:r w:rsidR="00E87AD6" w:rsidRPr="003710C7">
        <w:rPr>
          <w:rFonts w:ascii="Calibri" w:hAnsi="Calibri" w:cs="Calibri"/>
          <w:vertAlign w:val="superscript"/>
        </w:rPr>
        <w:t>48</w:t>
      </w:r>
      <w:r w:rsidR="00C366DF" w:rsidRPr="003710C7">
        <w:rPr>
          <w:rFonts w:ascii="Calibri" w:hAnsi="Calibri" w:cs="Calibri"/>
        </w:rPr>
        <w:t xml:space="preserve">. </w:t>
      </w:r>
      <w:r w:rsidR="00F100AF" w:rsidRPr="00B827C4">
        <w:rPr>
          <w:rFonts w:ascii="Calibri" w:hAnsi="Calibri" w:cs="Calibri"/>
        </w:rPr>
        <w:t xml:space="preserve"> </w:t>
      </w:r>
      <w:r w:rsidR="00E6688C" w:rsidRPr="00B827C4">
        <w:rPr>
          <w:rFonts w:ascii="Calibri" w:hAnsi="Calibri" w:cs="Calibri"/>
        </w:rPr>
        <w:t>Further research may explore additional approaches to increase diversity in recruitment.</w:t>
      </w:r>
      <w:r w:rsidR="00666FBD" w:rsidRPr="00B827C4">
        <w:rPr>
          <w:rFonts w:ascii="Calibri" w:hAnsi="Calibri" w:cs="Calibri"/>
        </w:rPr>
        <w:t xml:space="preserve"> </w:t>
      </w:r>
      <w:r w:rsidR="007928CE" w:rsidRPr="00B827C4">
        <w:rPr>
          <w:rFonts w:ascii="Calibri" w:hAnsi="Calibri" w:cs="Calibri"/>
        </w:rPr>
        <w:t>Further</w:t>
      </w:r>
      <w:r w:rsidR="00CB54E2" w:rsidRPr="00B827C4">
        <w:rPr>
          <w:rFonts w:ascii="Calibri" w:hAnsi="Calibri" w:cs="Calibri"/>
        </w:rPr>
        <w:t xml:space="preserve">, this study was based on a single region (South England) in the UK and </w:t>
      </w:r>
      <w:r w:rsidR="00060519" w:rsidRPr="00B827C4">
        <w:rPr>
          <w:rFonts w:ascii="Calibri" w:hAnsi="Calibri" w:cs="Calibri"/>
        </w:rPr>
        <w:t>findings may</w:t>
      </w:r>
      <w:r w:rsidR="00060519" w:rsidRPr="00856FCA">
        <w:rPr>
          <w:rFonts w:ascii="Calibri" w:hAnsi="Calibri" w:cs="Calibri"/>
        </w:rPr>
        <w:t xml:space="preserve"> d</w:t>
      </w:r>
      <w:r w:rsidR="004D6960" w:rsidRPr="00856FCA">
        <w:rPr>
          <w:rFonts w:ascii="Calibri" w:hAnsi="Calibri" w:cs="Calibri"/>
        </w:rPr>
        <w:t xml:space="preserve">iffer for other areas with different </w:t>
      </w:r>
      <w:r w:rsidR="00AF207F" w:rsidRPr="00856FCA">
        <w:rPr>
          <w:rFonts w:ascii="Calibri" w:hAnsi="Calibri" w:cs="Calibri"/>
        </w:rPr>
        <w:t>neighbourhood character</w:t>
      </w:r>
      <w:r w:rsidR="001126BB" w:rsidRPr="00856FCA">
        <w:rPr>
          <w:rFonts w:ascii="Calibri" w:hAnsi="Calibri" w:cs="Calibri"/>
        </w:rPr>
        <w:t>istics and provision of services such as social prescribing.</w:t>
      </w:r>
      <w:r w:rsidR="005F5FCC" w:rsidRPr="00856FCA">
        <w:rPr>
          <w:rFonts w:ascii="Calibri" w:hAnsi="Calibri" w:cs="Calibri"/>
        </w:rPr>
        <w:t xml:space="preserve"> </w:t>
      </w:r>
      <w:r w:rsidR="00DD5813" w:rsidRPr="00856FCA">
        <w:rPr>
          <w:rFonts w:ascii="Calibri" w:hAnsi="Calibri" w:cs="Calibri"/>
        </w:rPr>
        <w:t xml:space="preserve">A second limitation is </w:t>
      </w:r>
      <w:r w:rsidR="00B04328" w:rsidRPr="00856FCA">
        <w:rPr>
          <w:rFonts w:ascii="Calibri" w:hAnsi="Calibri" w:cs="Calibri"/>
        </w:rPr>
        <w:t xml:space="preserve">that </w:t>
      </w:r>
      <w:r w:rsidR="00725218" w:rsidRPr="00856FCA">
        <w:rPr>
          <w:rFonts w:ascii="Calibri" w:hAnsi="Calibri" w:cs="Calibri"/>
        </w:rPr>
        <w:t>we were not able to explore how experiences of social relationships vary by different combinations of health conditions</w:t>
      </w:r>
      <w:r w:rsidR="00A17C34" w:rsidRPr="00856FCA">
        <w:rPr>
          <w:rFonts w:ascii="Calibri" w:hAnsi="Calibri" w:cs="Calibri"/>
        </w:rPr>
        <w:t xml:space="preserve"> due to the low numbers of people with </w:t>
      </w:r>
      <w:r w:rsidR="004B2668" w:rsidRPr="00856FCA">
        <w:rPr>
          <w:rFonts w:ascii="Calibri" w:hAnsi="Calibri" w:cs="Calibri"/>
        </w:rPr>
        <w:t xml:space="preserve">similar conditions. It is likely that experiences vary by </w:t>
      </w:r>
      <w:r w:rsidR="004B2668" w:rsidRPr="00856FCA">
        <w:rPr>
          <w:rFonts w:ascii="Calibri" w:hAnsi="Calibri" w:cs="Calibri"/>
        </w:rPr>
        <w:lastRenderedPageBreak/>
        <w:t xml:space="preserve">combinations of conditions, and understanding these differences </w:t>
      </w:r>
      <w:r w:rsidR="00587DC7" w:rsidRPr="00856FCA">
        <w:rPr>
          <w:rFonts w:ascii="Calibri" w:hAnsi="Calibri" w:cs="Calibri"/>
        </w:rPr>
        <w:t>could help tailor</w:t>
      </w:r>
      <w:r w:rsidR="006C6FB7" w:rsidRPr="00856FCA">
        <w:rPr>
          <w:rFonts w:ascii="Calibri" w:hAnsi="Calibri" w:cs="Calibri"/>
        </w:rPr>
        <w:t xml:space="preserve"> interventions. </w:t>
      </w:r>
      <w:r w:rsidR="00A152FE">
        <w:rPr>
          <w:rFonts w:ascii="Calibri" w:hAnsi="Calibri" w:cs="Calibri"/>
        </w:rPr>
        <w:t xml:space="preserve">Similarly, we did not explore how experiences vary </w:t>
      </w:r>
      <w:r w:rsidR="00956908">
        <w:rPr>
          <w:rFonts w:ascii="Calibri" w:hAnsi="Calibri" w:cs="Calibri"/>
        </w:rPr>
        <w:t xml:space="preserve">for certain subgroups including </w:t>
      </w:r>
      <w:r w:rsidR="00EF2807">
        <w:rPr>
          <w:rFonts w:ascii="Calibri" w:hAnsi="Calibri" w:cs="Calibri"/>
        </w:rPr>
        <w:t xml:space="preserve">people </w:t>
      </w:r>
      <w:r w:rsidR="004F3466">
        <w:rPr>
          <w:rFonts w:ascii="Calibri" w:hAnsi="Calibri" w:cs="Calibri"/>
        </w:rPr>
        <w:t>with</w:t>
      </w:r>
      <w:r w:rsidR="00EF2807">
        <w:rPr>
          <w:rFonts w:ascii="Calibri" w:hAnsi="Calibri" w:cs="Calibri"/>
        </w:rPr>
        <w:t xml:space="preserve"> learning disabilities</w:t>
      </w:r>
      <w:r w:rsidR="00BC4882">
        <w:rPr>
          <w:rFonts w:ascii="Calibri" w:hAnsi="Calibri" w:cs="Calibri"/>
        </w:rPr>
        <w:t xml:space="preserve"> and</w:t>
      </w:r>
      <w:r w:rsidR="004F3466">
        <w:rPr>
          <w:rFonts w:ascii="Calibri" w:hAnsi="Calibri" w:cs="Calibri"/>
        </w:rPr>
        <w:t xml:space="preserve"> </w:t>
      </w:r>
      <w:r w:rsidR="00BC4882">
        <w:rPr>
          <w:rFonts w:ascii="Calibri" w:hAnsi="Calibri" w:cs="Calibri"/>
        </w:rPr>
        <w:t>le</w:t>
      </w:r>
      <w:r w:rsidR="007C488B">
        <w:rPr>
          <w:rFonts w:ascii="Calibri" w:hAnsi="Calibri" w:cs="Calibri"/>
        </w:rPr>
        <w:t>sbian,</w:t>
      </w:r>
      <w:r w:rsidR="002874D6">
        <w:rPr>
          <w:rFonts w:ascii="Calibri" w:hAnsi="Calibri" w:cs="Calibri"/>
        </w:rPr>
        <w:t xml:space="preserve"> </w:t>
      </w:r>
      <w:r w:rsidR="007C488B">
        <w:rPr>
          <w:rFonts w:ascii="Calibri" w:hAnsi="Calibri" w:cs="Calibri"/>
        </w:rPr>
        <w:t>gay, bisexual, transgender and queer or questioning (</w:t>
      </w:r>
      <w:r w:rsidR="004F3466">
        <w:rPr>
          <w:rFonts w:ascii="Calibri" w:hAnsi="Calibri" w:cs="Calibri"/>
        </w:rPr>
        <w:t>LGBT</w:t>
      </w:r>
      <w:r w:rsidR="007C488B">
        <w:rPr>
          <w:rFonts w:ascii="Calibri" w:hAnsi="Calibri" w:cs="Calibri"/>
        </w:rPr>
        <w:t>)</w:t>
      </w:r>
      <w:r w:rsidR="004F3466">
        <w:rPr>
          <w:rFonts w:ascii="Calibri" w:hAnsi="Calibri" w:cs="Calibri"/>
        </w:rPr>
        <w:t xml:space="preserve"> communities, who may experience greater loneliness. </w:t>
      </w:r>
      <w:r w:rsidR="00F072EE" w:rsidRPr="00856FCA">
        <w:rPr>
          <w:rFonts w:ascii="Calibri" w:hAnsi="Calibri" w:cs="Calibri"/>
        </w:rPr>
        <w:t xml:space="preserve">A third limitation is </w:t>
      </w:r>
      <w:r w:rsidR="0000006D" w:rsidRPr="00856FCA">
        <w:rPr>
          <w:rFonts w:ascii="Calibri" w:hAnsi="Calibri" w:cs="Calibri"/>
        </w:rPr>
        <w:t xml:space="preserve">the cross-sectional nature </w:t>
      </w:r>
      <w:r w:rsidR="00883384" w:rsidRPr="00856FCA">
        <w:rPr>
          <w:rFonts w:ascii="Calibri" w:hAnsi="Calibri" w:cs="Calibri"/>
        </w:rPr>
        <w:t xml:space="preserve">of the study, which required participants to </w:t>
      </w:r>
      <w:r w:rsidR="0053464A" w:rsidRPr="00856FCA">
        <w:rPr>
          <w:rFonts w:ascii="Calibri" w:hAnsi="Calibri" w:cs="Calibri"/>
        </w:rPr>
        <w:t xml:space="preserve">reflect on how their social relationships have changed </w:t>
      </w:r>
      <w:r w:rsidR="000B4AFF" w:rsidRPr="00856FCA">
        <w:rPr>
          <w:rFonts w:ascii="Calibri" w:hAnsi="Calibri" w:cs="Calibri"/>
        </w:rPr>
        <w:t>since having MLTC</w:t>
      </w:r>
      <w:r w:rsidR="00CA668B" w:rsidRPr="00856FCA">
        <w:rPr>
          <w:rFonts w:ascii="Calibri" w:hAnsi="Calibri" w:cs="Calibri"/>
        </w:rPr>
        <w:t xml:space="preserve">. A longitudinal </w:t>
      </w:r>
      <w:r w:rsidR="0086335D" w:rsidRPr="00856FCA">
        <w:rPr>
          <w:rFonts w:ascii="Calibri" w:hAnsi="Calibri" w:cs="Calibri"/>
        </w:rPr>
        <w:t xml:space="preserve">approach could </w:t>
      </w:r>
      <w:r w:rsidR="00744407" w:rsidRPr="00856FCA">
        <w:rPr>
          <w:rFonts w:ascii="Calibri" w:hAnsi="Calibri" w:cs="Calibri"/>
        </w:rPr>
        <w:t>provide a richer understanding of people’s</w:t>
      </w:r>
      <w:r w:rsidR="00CB57ED" w:rsidRPr="00856FCA">
        <w:rPr>
          <w:rFonts w:ascii="Calibri" w:hAnsi="Calibri" w:cs="Calibri"/>
        </w:rPr>
        <w:t xml:space="preserve"> experiences.</w:t>
      </w:r>
      <w:r w:rsidR="00725218" w:rsidRPr="00856FCA">
        <w:rPr>
          <w:rFonts w:ascii="Calibri" w:hAnsi="Calibri" w:cs="Calibri"/>
        </w:rPr>
        <w:t xml:space="preserve"> </w:t>
      </w:r>
    </w:p>
    <w:p w14:paraId="78EC862F" w14:textId="5069F47B" w:rsidR="00027375" w:rsidRPr="00856FCA" w:rsidRDefault="00003BD2" w:rsidP="005E4990">
      <w:pPr>
        <w:rPr>
          <w:rFonts w:ascii="Calibri" w:hAnsi="Calibri" w:cs="Calibri"/>
          <w:b/>
          <w:bCs/>
        </w:rPr>
      </w:pPr>
      <w:bookmarkStart w:id="2" w:name="_Hlk192184547"/>
      <w:r w:rsidRPr="00856FCA">
        <w:rPr>
          <w:rFonts w:ascii="Calibri" w:hAnsi="Calibri" w:cs="Calibri"/>
          <w:b/>
          <w:bCs/>
        </w:rPr>
        <w:t>C</w:t>
      </w:r>
      <w:r w:rsidR="00027375" w:rsidRPr="00856FCA">
        <w:rPr>
          <w:rFonts w:ascii="Calibri" w:hAnsi="Calibri" w:cs="Calibri"/>
          <w:b/>
          <w:bCs/>
        </w:rPr>
        <w:t xml:space="preserve">onclusion </w:t>
      </w:r>
    </w:p>
    <w:p w14:paraId="103BE320" w14:textId="1642D07B" w:rsidR="00726539" w:rsidRDefault="00003BD2" w:rsidP="005E4990">
      <w:pPr>
        <w:rPr>
          <w:rFonts w:ascii="Calibri" w:hAnsi="Calibri" w:cs="Calibri"/>
        </w:rPr>
      </w:pPr>
      <w:bookmarkStart w:id="3" w:name="_Hlk192185347"/>
      <w:r w:rsidRPr="00856FCA">
        <w:rPr>
          <w:rFonts w:ascii="Calibri" w:hAnsi="Calibri" w:cs="Calibri"/>
        </w:rPr>
        <w:t xml:space="preserve">This qualitative study describes </w:t>
      </w:r>
      <w:r w:rsidR="00452CB7" w:rsidRPr="00856FCA">
        <w:rPr>
          <w:rFonts w:ascii="Calibri" w:hAnsi="Calibri" w:cs="Calibri"/>
        </w:rPr>
        <w:t>experiences of</w:t>
      </w:r>
      <w:r w:rsidR="00FF5018" w:rsidRPr="00856FCA">
        <w:rPr>
          <w:rFonts w:ascii="Calibri" w:hAnsi="Calibri" w:cs="Calibri"/>
        </w:rPr>
        <w:t xml:space="preserve"> social relationships</w:t>
      </w:r>
      <w:r w:rsidR="00084B11">
        <w:rPr>
          <w:rFonts w:ascii="Calibri" w:hAnsi="Calibri" w:cs="Calibri"/>
        </w:rPr>
        <w:t xml:space="preserve"> for adults living with MLTC</w:t>
      </w:r>
      <w:r w:rsidR="00FF5018" w:rsidRPr="00856FCA">
        <w:rPr>
          <w:rFonts w:ascii="Calibri" w:hAnsi="Calibri" w:cs="Calibri"/>
        </w:rPr>
        <w:t xml:space="preserve"> and</w:t>
      </w:r>
      <w:r w:rsidR="000A7004">
        <w:rPr>
          <w:rFonts w:ascii="Calibri" w:hAnsi="Calibri" w:cs="Calibri"/>
        </w:rPr>
        <w:t xml:space="preserve"> how this may vary by contextual factors (sociodemographic, degree of disability, and level of social networks)</w:t>
      </w:r>
      <w:r w:rsidR="0081072B">
        <w:rPr>
          <w:rFonts w:ascii="Calibri" w:hAnsi="Calibri" w:cs="Calibri"/>
        </w:rPr>
        <w:t>.</w:t>
      </w:r>
      <w:r w:rsidR="00B827C4">
        <w:rPr>
          <w:rFonts w:ascii="Calibri" w:hAnsi="Calibri" w:cs="Calibri"/>
        </w:rPr>
        <w:t xml:space="preserve"> </w:t>
      </w:r>
      <w:r w:rsidR="00B401EC" w:rsidRPr="00856FCA">
        <w:rPr>
          <w:rFonts w:ascii="Calibri" w:hAnsi="Calibri" w:cs="Calibri"/>
        </w:rPr>
        <w:t>This study highlight</w:t>
      </w:r>
      <w:r w:rsidR="00057AAE">
        <w:rPr>
          <w:rFonts w:ascii="Calibri" w:hAnsi="Calibri" w:cs="Calibri"/>
        </w:rPr>
        <w:t>ed</w:t>
      </w:r>
      <w:r w:rsidR="00B401EC" w:rsidRPr="00856FCA">
        <w:rPr>
          <w:rFonts w:ascii="Calibri" w:hAnsi="Calibri" w:cs="Calibri"/>
        </w:rPr>
        <w:t xml:space="preserve"> </w:t>
      </w:r>
      <w:r w:rsidR="00057AAE">
        <w:rPr>
          <w:rFonts w:ascii="Calibri" w:hAnsi="Calibri" w:cs="Calibri"/>
        </w:rPr>
        <w:t>that</w:t>
      </w:r>
      <w:r w:rsidR="00CA38D3" w:rsidRPr="00856FCA">
        <w:rPr>
          <w:rFonts w:ascii="Calibri" w:hAnsi="Calibri" w:cs="Calibri"/>
        </w:rPr>
        <w:t xml:space="preserve"> </w:t>
      </w:r>
      <w:r w:rsidR="00B401EC" w:rsidRPr="00856FCA">
        <w:rPr>
          <w:rFonts w:ascii="Calibri" w:hAnsi="Calibri" w:cs="Calibri"/>
        </w:rPr>
        <w:t>meaningful connection</w:t>
      </w:r>
      <w:r w:rsidR="0007372E">
        <w:rPr>
          <w:rFonts w:ascii="Calibri" w:hAnsi="Calibri" w:cs="Calibri"/>
        </w:rPr>
        <w:t xml:space="preserve"> was valued and achieved</w:t>
      </w:r>
      <w:r w:rsidR="00B401EC" w:rsidRPr="00856FCA">
        <w:rPr>
          <w:rFonts w:ascii="Calibri" w:hAnsi="Calibri" w:cs="Calibri"/>
        </w:rPr>
        <w:t xml:space="preserve"> through </w:t>
      </w:r>
      <w:r w:rsidR="00BD175A">
        <w:rPr>
          <w:rFonts w:ascii="Calibri" w:hAnsi="Calibri" w:cs="Calibri"/>
        </w:rPr>
        <w:t>diverse</w:t>
      </w:r>
      <w:r w:rsidR="00B401EC" w:rsidRPr="00856FCA">
        <w:rPr>
          <w:rFonts w:ascii="Calibri" w:hAnsi="Calibri" w:cs="Calibri"/>
        </w:rPr>
        <w:t xml:space="preserve"> relationships, </w:t>
      </w:r>
      <w:r w:rsidR="000855D4" w:rsidRPr="00856FCA">
        <w:rPr>
          <w:rFonts w:ascii="Calibri" w:hAnsi="Calibri" w:cs="Calibri"/>
        </w:rPr>
        <w:t xml:space="preserve">including acquaintances and support groups. </w:t>
      </w:r>
      <w:r w:rsidR="001B70ED" w:rsidRPr="00856FCA">
        <w:rPr>
          <w:rFonts w:ascii="Calibri" w:hAnsi="Calibri" w:cs="Calibri"/>
        </w:rPr>
        <w:t xml:space="preserve">These relationships provided shared understanding and additional support that may not be available through family or other closer relationships. </w:t>
      </w:r>
      <w:r w:rsidR="00B72EC4">
        <w:rPr>
          <w:rFonts w:ascii="Calibri" w:hAnsi="Calibri" w:cs="Calibri"/>
        </w:rPr>
        <w:t>F</w:t>
      </w:r>
      <w:r w:rsidR="00B72EC4" w:rsidRPr="00856FCA">
        <w:rPr>
          <w:rFonts w:ascii="Calibri" w:hAnsi="Calibri" w:cs="Calibri"/>
        </w:rPr>
        <w:t xml:space="preserve">urther efforts to connect people to these forms of relationships </w:t>
      </w:r>
      <w:r w:rsidR="00B72EC4">
        <w:rPr>
          <w:rFonts w:ascii="Calibri" w:hAnsi="Calibri" w:cs="Calibri"/>
        </w:rPr>
        <w:t xml:space="preserve">could help meet the support needs and </w:t>
      </w:r>
      <w:r w:rsidR="00B72EC4" w:rsidRPr="00856FCA">
        <w:rPr>
          <w:rFonts w:ascii="Calibri" w:hAnsi="Calibri" w:cs="Calibri"/>
        </w:rPr>
        <w:t xml:space="preserve">improve self-management of MLTC. </w:t>
      </w:r>
      <w:r w:rsidR="00726539" w:rsidRPr="00856FCA">
        <w:rPr>
          <w:rFonts w:ascii="Calibri" w:hAnsi="Calibri" w:cs="Calibri"/>
        </w:rPr>
        <w:t xml:space="preserve">Participants often experienced high mental burden, </w:t>
      </w:r>
      <w:r w:rsidR="00545F0D" w:rsidRPr="00856FCA">
        <w:rPr>
          <w:rFonts w:ascii="Calibri" w:hAnsi="Calibri" w:cs="Calibri"/>
        </w:rPr>
        <w:t xml:space="preserve">nostalgia, </w:t>
      </w:r>
      <w:r w:rsidR="00726539" w:rsidRPr="00856FCA">
        <w:rPr>
          <w:rFonts w:ascii="Calibri" w:hAnsi="Calibri" w:cs="Calibri"/>
        </w:rPr>
        <w:t>low physical energy, low mood</w:t>
      </w:r>
      <w:r w:rsidR="001B70ED" w:rsidRPr="00856FCA">
        <w:rPr>
          <w:rFonts w:ascii="Calibri" w:hAnsi="Calibri" w:cs="Calibri"/>
        </w:rPr>
        <w:t>,</w:t>
      </w:r>
      <w:r w:rsidR="00726539" w:rsidRPr="00856FCA">
        <w:rPr>
          <w:rFonts w:ascii="Calibri" w:hAnsi="Calibri" w:cs="Calibri"/>
        </w:rPr>
        <w:t xml:space="preserve"> and depressive symptoms as a result of their MLTC that affected their sense of self and </w:t>
      </w:r>
      <w:r w:rsidR="00B4266A">
        <w:rPr>
          <w:rFonts w:ascii="Calibri" w:hAnsi="Calibri" w:cs="Calibri"/>
        </w:rPr>
        <w:t>subsequently resulted in them withdrawing from social relationships</w:t>
      </w:r>
      <w:r w:rsidR="00726539" w:rsidRPr="00856FCA">
        <w:rPr>
          <w:rFonts w:ascii="Calibri" w:hAnsi="Calibri" w:cs="Calibri"/>
        </w:rPr>
        <w:t xml:space="preserve">. </w:t>
      </w:r>
      <w:r w:rsidR="00F84C9B" w:rsidRPr="00856FCA">
        <w:rPr>
          <w:rFonts w:ascii="Calibri" w:hAnsi="Calibri" w:cs="Calibri"/>
        </w:rPr>
        <w:t xml:space="preserve">Interventions that target these </w:t>
      </w:r>
      <w:r w:rsidR="009E229F" w:rsidRPr="00856FCA">
        <w:rPr>
          <w:rFonts w:ascii="Calibri" w:hAnsi="Calibri" w:cs="Calibri"/>
        </w:rPr>
        <w:t xml:space="preserve">factors </w:t>
      </w:r>
      <w:r w:rsidR="00B72EC4">
        <w:rPr>
          <w:rFonts w:ascii="Calibri" w:hAnsi="Calibri" w:cs="Calibri"/>
        </w:rPr>
        <w:t>may be an effective way to</w:t>
      </w:r>
      <w:r w:rsidR="009E229F" w:rsidRPr="00856FCA">
        <w:rPr>
          <w:rFonts w:ascii="Calibri" w:hAnsi="Calibri" w:cs="Calibri"/>
        </w:rPr>
        <w:t xml:space="preserve"> support meaningful social connection, though further </w:t>
      </w:r>
      <w:r w:rsidR="001B70ED" w:rsidRPr="00856FCA">
        <w:rPr>
          <w:rFonts w:ascii="Calibri" w:hAnsi="Calibri" w:cs="Calibri"/>
        </w:rPr>
        <w:t>research is needed to test these relationships.</w:t>
      </w:r>
      <w:r w:rsidR="006348F7">
        <w:rPr>
          <w:rFonts w:ascii="Calibri" w:hAnsi="Calibri" w:cs="Calibri"/>
        </w:rPr>
        <w:t xml:space="preserve"> </w:t>
      </w:r>
    </w:p>
    <w:p w14:paraId="2D3E6170" w14:textId="77777777" w:rsidR="00A133AF" w:rsidRPr="00856FCA" w:rsidRDefault="00A133AF" w:rsidP="005E4990">
      <w:pPr>
        <w:rPr>
          <w:rFonts w:ascii="Calibri" w:hAnsi="Calibri" w:cs="Calibri"/>
        </w:rPr>
      </w:pPr>
    </w:p>
    <w:p w14:paraId="4D2CDC14" w14:textId="77777777" w:rsidR="00A133AF" w:rsidRDefault="00A133AF" w:rsidP="005E4990">
      <w:pPr>
        <w:rPr>
          <w:rFonts w:ascii="Calibri" w:hAnsi="Calibri" w:cs="Calibri"/>
          <w:b/>
          <w:bCs/>
        </w:rPr>
      </w:pPr>
      <w:r>
        <w:rPr>
          <w:rFonts w:ascii="Calibri" w:hAnsi="Calibri" w:cs="Calibri"/>
          <w:b/>
          <w:bCs/>
        </w:rPr>
        <w:br w:type="page"/>
      </w:r>
    </w:p>
    <w:p w14:paraId="4D03D5AA" w14:textId="77777777" w:rsidR="00A133AF" w:rsidRDefault="00A133AF" w:rsidP="005E4990">
      <w:pPr>
        <w:rPr>
          <w:rFonts w:ascii="Calibri" w:hAnsi="Calibri" w:cs="Calibri"/>
          <w:b/>
          <w:bCs/>
        </w:rPr>
      </w:pPr>
      <w:r w:rsidRPr="00856FCA">
        <w:rPr>
          <w:rFonts w:ascii="Calibri" w:hAnsi="Calibri" w:cs="Calibri"/>
          <w:b/>
          <w:bCs/>
        </w:rPr>
        <w:lastRenderedPageBreak/>
        <w:t>References</w:t>
      </w:r>
    </w:p>
    <w:p w14:paraId="2728B1E7" w14:textId="77777777" w:rsidR="00A133AF" w:rsidRPr="008A17F9" w:rsidRDefault="00A133AF" w:rsidP="005E4990">
      <w:pPr>
        <w:pStyle w:val="ListParagraph"/>
        <w:numPr>
          <w:ilvl w:val="0"/>
          <w:numId w:val="4"/>
        </w:numPr>
        <w:rPr>
          <w:rFonts w:ascii="Calibri" w:hAnsi="Calibri" w:cs="Calibri"/>
        </w:rPr>
      </w:pPr>
      <w:r w:rsidRPr="008A17F9">
        <w:rPr>
          <w:rFonts w:ascii="Calibri" w:hAnsi="Calibri" w:cs="Calibri"/>
        </w:rPr>
        <w:t>Chowdhury SR, Chandra Das D, Sunna TC, Beyene J, Hossain A. Global and regional prevalence of multimorbidity in the adult population in community settings: a systematic review and meta-analysis. </w:t>
      </w:r>
      <w:r w:rsidRPr="00111A19">
        <w:rPr>
          <w:rFonts w:ascii="Calibri" w:hAnsi="Calibri" w:cs="Calibri"/>
          <w:i/>
          <w:iCs/>
        </w:rPr>
        <w:t>EClinicalMedicine</w:t>
      </w:r>
      <w:r w:rsidRPr="008A17F9">
        <w:rPr>
          <w:rFonts w:ascii="Calibri" w:hAnsi="Calibri" w:cs="Calibri"/>
        </w:rPr>
        <w:t>. 2023;57:101860. doi:10.1016/j.eclinm.2023.101860</w:t>
      </w:r>
    </w:p>
    <w:p w14:paraId="5F3DA7E8" w14:textId="77777777" w:rsidR="00A133AF" w:rsidRPr="008A17F9" w:rsidRDefault="00A133AF" w:rsidP="005E4990">
      <w:pPr>
        <w:pStyle w:val="ListParagraph"/>
        <w:numPr>
          <w:ilvl w:val="0"/>
          <w:numId w:val="4"/>
        </w:numPr>
        <w:rPr>
          <w:rFonts w:ascii="Calibri" w:hAnsi="Calibri" w:cs="Calibri"/>
        </w:rPr>
      </w:pPr>
      <w:r w:rsidRPr="008A17F9">
        <w:rPr>
          <w:rFonts w:ascii="Calibri" w:hAnsi="Calibri" w:cs="Calibri"/>
        </w:rPr>
        <w:t xml:space="preserve">Lee JE, Haynes E, DeSanto-Madeya S, Kim YM. Social </w:t>
      </w:r>
      <w:r>
        <w:rPr>
          <w:rFonts w:ascii="Calibri" w:hAnsi="Calibri" w:cs="Calibri"/>
        </w:rPr>
        <w:t>d</w:t>
      </w:r>
      <w:r w:rsidRPr="008A17F9">
        <w:rPr>
          <w:rFonts w:ascii="Calibri" w:hAnsi="Calibri" w:cs="Calibri"/>
        </w:rPr>
        <w:t xml:space="preserve">eterminants of </w:t>
      </w:r>
      <w:r>
        <w:rPr>
          <w:rFonts w:ascii="Calibri" w:hAnsi="Calibri" w:cs="Calibri"/>
        </w:rPr>
        <w:t>h</w:t>
      </w:r>
      <w:r w:rsidRPr="008A17F9">
        <w:rPr>
          <w:rFonts w:ascii="Calibri" w:hAnsi="Calibri" w:cs="Calibri"/>
        </w:rPr>
        <w:t xml:space="preserve">ealth and </w:t>
      </w:r>
      <w:r>
        <w:rPr>
          <w:rFonts w:ascii="Calibri" w:hAnsi="Calibri" w:cs="Calibri"/>
        </w:rPr>
        <w:t>m</w:t>
      </w:r>
      <w:r w:rsidRPr="008A17F9">
        <w:rPr>
          <w:rFonts w:ascii="Calibri" w:hAnsi="Calibri" w:cs="Calibri"/>
        </w:rPr>
        <w:t xml:space="preserve">ultimorbidity </w:t>
      </w:r>
      <w:r>
        <w:rPr>
          <w:rFonts w:ascii="Calibri" w:hAnsi="Calibri" w:cs="Calibri"/>
        </w:rPr>
        <w:t>a</w:t>
      </w:r>
      <w:r w:rsidRPr="008A17F9">
        <w:rPr>
          <w:rFonts w:ascii="Calibri" w:hAnsi="Calibri" w:cs="Calibri"/>
        </w:rPr>
        <w:t xml:space="preserve">mong </w:t>
      </w:r>
      <w:r>
        <w:rPr>
          <w:rFonts w:ascii="Calibri" w:hAnsi="Calibri" w:cs="Calibri"/>
        </w:rPr>
        <w:t>a</w:t>
      </w:r>
      <w:r w:rsidRPr="008A17F9">
        <w:rPr>
          <w:rFonts w:ascii="Calibri" w:hAnsi="Calibri" w:cs="Calibri"/>
        </w:rPr>
        <w:t xml:space="preserve">dults 50 </w:t>
      </w:r>
      <w:r>
        <w:rPr>
          <w:rFonts w:ascii="Calibri" w:hAnsi="Calibri" w:cs="Calibri"/>
        </w:rPr>
        <w:t>y</w:t>
      </w:r>
      <w:r w:rsidRPr="008A17F9">
        <w:rPr>
          <w:rFonts w:ascii="Calibri" w:hAnsi="Calibri" w:cs="Calibri"/>
        </w:rPr>
        <w:t xml:space="preserve">ears and </w:t>
      </w:r>
      <w:r>
        <w:rPr>
          <w:rFonts w:ascii="Calibri" w:hAnsi="Calibri" w:cs="Calibri"/>
        </w:rPr>
        <w:t>o</w:t>
      </w:r>
      <w:r w:rsidRPr="008A17F9">
        <w:rPr>
          <w:rFonts w:ascii="Calibri" w:hAnsi="Calibri" w:cs="Calibri"/>
        </w:rPr>
        <w:t xml:space="preserve">lder in the </w:t>
      </w:r>
      <w:r>
        <w:rPr>
          <w:rFonts w:ascii="Calibri" w:hAnsi="Calibri" w:cs="Calibri"/>
        </w:rPr>
        <w:t>U</w:t>
      </w:r>
      <w:r w:rsidRPr="008A17F9">
        <w:rPr>
          <w:rFonts w:ascii="Calibri" w:hAnsi="Calibri" w:cs="Calibri"/>
        </w:rPr>
        <w:t>nited States. </w:t>
      </w:r>
      <w:r w:rsidRPr="00111A19">
        <w:rPr>
          <w:rFonts w:ascii="Calibri" w:hAnsi="Calibri" w:cs="Calibri"/>
          <w:i/>
          <w:iCs/>
        </w:rPr>
        <w:t>Nurs Res.</w:t>
      </w:r>
      <w:r w:rsidRPr="008A17F9">
        <w:rPr>
          <w:rFonts w:ascii="Calibri" w:hAnsi="Calibri" w:cs="Calibri"/>
        </w:rPr>
        <w:t xml:space="preserve"> 2024;73(2):126-137. doi:10.1097/NNR.0000000000000708</w:t>
      </w:r>
    </w:p>
    <w:p w14:paraId="5B5F69F0" w14:textId="77777777" w:rsidR="00A133AF" w:rsidRPr="00D72984" w:rsidRDefault="00A133AF" w:rsidP="005E4990">
      <w:pPr>
        <w:pStyle w:val="ListParagraph"/>
        <w:numPr>
          <w:ilvl w:val="0"/>
          <w:numId w:val="4"/>
        </w:numPr>
        <w:rPr>
          <w:rFonts w:ascii="Calibri" w:hAnsi="Calibri" w:cs="Calibri"/>
        </w:rPr>
      </w:pPr>
      <w:r w:rsidRPr="00D72984">
        <w:rPr>
          <w:rFonts w:ascii="Calibri" w:hAnsi="Calibri" w:cs="Calibri"/>
        </w:rPr>
        <w:t xml:space="preserve">Islam N, Shabnam S, Khan N, et al. Combinations of multiple long term conditions and risk of hospital admission or death during winter 2021-22 in England: population based cohort study. </w:t>
      </w:r>
      <w:r w:rsidRPr="00D72984">
        <w:rPr>
          <w:rFonts w:ascii="Calibri" w:hAnsi="Calibri" w:cs="Calibri"/>
          <w:i/>
          <w:iCs/>
        </w:rPr>
        <w:t>BMJ Med</w:t>
      </w:r>
      <w:r w:rsidRPr="00D72984">
        <w:rPr>
          <w:rFonts w:ascii="Calibri" w:hAnsi="Calibri" w:cs="Calibri"/>
        </w:rPr>
        <w:t xml:space="preserve">. 2024;3(1):e001016. doi: 10.1136/bmjmed-2024-001016. </w:t>
      </w:r>
    </w:p>
    <w:p w14:paraId="76700349" w14:textId="77777777" w:rsidR="00A133AF" w:rsidRPr="00D72984" w:rsidRDefault="00A133AF" w:rsidP="005E4990">
      <w:pPr>
        <w:pStyle w:val="ListParagraph"/>
        <w:numPr>
          <w:ilvl w:val="0"/>
          <w:numId w:val="4"/>
        </w:numPr>
        <w:rPr>
          <w:rFonts w:ascii="Calibri" w:hAnsi="Calibri" w:cs="Calibri"/>
        </w:rPr>
      </w:pPr>
      <w:r w:rsidRPr="00D72984">
        <w:rPr>
          <w:rFonts w:ascii="Calibri" w:hAnsi="Calibri" w:cs="Calibri"/>
        </w:rPr>
        <w:t xml:space="preserve">Rodrigues LP, de Oliveira Rezende AT, Delpino FM, et al. Association between multimorbidity and hospitalization in older adults: systematic review and meta-analysis. </w:t>
      </w:r>
      <w:r w:rsidRPr="00D72984">
        <w:rPr>
          <w:rFonts w:ascii="Calibri" w:hAnsi="Calibri" w:cs="Calibri"/>
          <w:i/>
          <w:iCs/>
        </w:rPr>
        <w:t>Age Ageing</w:t>
      </w:r>
      <w:r w:rsidRPr="00D72984">
        <w:rPr>
          <w:rFonts w:ascii="Calibri" w:hAnsi="Calibri" w:cs="Calibri"/>
        </w:rPr>
        <w:t>. 2022 Jul 1;51(7):afac155. doi: 10.1093/ageing/afac155.</w:t>
      </w:r>
    </w:p>
    <w:p w14:paraId="423B0553" w14:textId="77777777" w:rsidR="00A133AF" w:rsidRPr="00D72984" w:rsidRDefault="00A133AF" w:rsidP="005E4990">
      <w:pPr>
        <w:pStyle w:val="ListParagraph"/>
        <w:numPr>
          <w:ilvl w:val="0"/>
          <w:numId w:val="4"/>
        </w:numPr>
        <w:rPr>
          <w:rFonts w:ascii="Calibri" w:hAnsi="Calibri" w:cs="Calibri"/>
        </w:rPr>
      </w:pPr>
      <w:r w:rsidRPr="00D72984">
        <w:rPr>
          <w:rFonts w:ascii="Calibri" w:hAnsi="Calibri" w:cs="Calibri"/>
        </w:rPr>
        <w:t xml:space="preserve">Johnston MC, Black C, Mercer SW, Prescott GJ, Crilly MA. Prevalence of secondary care multimorbidity in mid-life and its association with premature mortality in a large longitudinal cohort study. </w:t>
      </w:r>
      <w:r w:rsidRPr="00D72984">
        <w:rPr>
          <w:rFonts w:ascii="Calibri" w:hAnsi="Calibri" w:cs="Calibri"/>
          <w:i/>
          <w:iCs/>
        </w:rPr>
        <w:t>BMJ Open.</w:t>
      </w:r>
      <w:r w:rsidRPr="00D72984">
        <w:rPr>
          <w:rFonts w:ascii="Calibri" w:hAnsi="Calibri" w:cs="Calibri"/>
        </w:rPr>
        <w:t xml:space="preserve"> 2020;10(5):e033622. doi: 10.1136/bmjopen-2019-033622.</w:t>
      </w:r>
    </w:p>
    <w:p w14:paraId="6D481A17" w14:textId="77777777" w:rsidR="00A133AF" w:rsidRPr="00F86E78" w:rsidRDefault="00A133AF" w:rsidP="005E4990">
      <w:pPr>
        <w:pStyle w:val="ListParagraph"/>
        <w:numPr>
          <w:ilvl w:val="0"/>
          <w:numId w:val="4"/>
        </w:numPr>
        <w:rPr>
          <w:rFonts w:ascii="Calibri" w:hAnsi="Calibri" w:cs="Calibri"/>
        </w:rPr>
      </w:pPr>
      <w:r w:rsidRPr="00F86E78">
        <w:rPr>
          <w:rFonts w:ascii="Calibri" w:hAnsi="Calibri" w:cs="Calibri"/>
        </w:rPr>
        <w:t>August KJ, Rook KS. Social Relationships. In: Gellman, M.D., Turner, J.R. (eds) Encyclopedia of Behavioral Medicine. Springer, New York, NY: 2013. doi.org/10.1007/978-1-4419-1005-9_59</w:t>
      </w:r>
    </w:p>
    <w:p w14:paraId="021DD580" w14:textId="77777777" w:rsidR="00A133AF" w:rsidRDefault="00A133AF" w:rsidP="005E4990">
      <w:pPr>
        <w:pStyle w:val="ListParagraph"/>
        <w:numPr>
          <w:ilvl w:val="0"/>
          <w:numId w:val="4"/>
        </w:numPr>
        <w:rPr>
          <w:rFonts w:ascii="Calibri" w:hAnsi="Calibri" w:cs="Calibri"/>
        </w:rPr>
      </w:pPr>
      <w:r w:rsidRPr="003E2744">
        <w:rPr>
          <w:rFonts w:ascii="Calibri" w:hAnsi="Calibri" w:cs="Calibri"/>
        </w:rPr>
        <w:t xml:space="preserve">Xu X, Mishra GD, Holt-Lunstad J, Jones M. Social relationship satisfaction and accumulation of chronic conditions and multimorbidity: a national cohort of Australian women. </w:t>
      </w:r>
      <w:r w:rsidRPr="00F86E78">
        <w:rPr>
          <w:rFonts w:ascii="Calibri" w:hAnsi="Calibri" w:cs="Calibri"/>
          <w:i/>
          <w:iCs/>
        </w:rPr>
        <w:t>Gen Psychiatr</w:t>
      </w:r>
      <w:r w:rsidRPr="003E2744">
        <w:rPr>
          <w:rFonts w:ascii="Calibri" w:hAnsi="Calibri" w:cs="Calibri"/>
        </w:rPr>
        <w:t>. 2023;36(1):e100925. doi: 10.1136/gpsych-2022-100925. PMID: 36844964; PMCID: PMC9950967.</w:t>
      </w:r>
    </w:p>
    <w:p w14:paraId="4D944DC4" w14:textId="77777777" w:rsidR="00A133AF" w:rsidRDefault="00A133AF" w:rsidP="005E4990">
      <w:pPr>
        <w:pStyle w:val="ListParagraph"/>
        <w:numPr>
          <w:ilvl w:val="0"/>
          <w:numId w:val="4"/>
        </w:numPr>
        <w:rPr>
          <w:rFonts w:ascii="Calibri" w:hAnsi="Calibri" w:cs="Calibri"/>
        </w:rPr>
      </w:pPr>
      <w:r w:rsidRPr="008A17F9">
        <w:rPr>
          <w:rFonts w:ascii="Calibri" w:hAnsi="Calibri" w:cs="Calibri"/>
        </w:rPr>
        <w:t>Jiao D, Watanabe K, Sawada Y, et al. Multimorbidity and functional limitation: the role of social relationships. </w:t>
      </w:r>
      <w:r w:rsidRPr="00111A19">
        <w:rPr>
          <w:rFonts w:ascii="Calibri" w:hAnsi="Calibri" w:cs="Calibri"/>
          <w:i/>
          <w:iCs/>
        </w:rPr>
        <w:t>Arch Gerontol Geriatr.</w:t>
      </w:r>
      <w:r w:rsidRPr="008A17F9">
        <w:rPr>
          <w:rFonts w:ascii="Calibri" w:hAnsi="Calibri" w:cs="Calibri"/>
        </w:rPr>
        <w:t xml:space="preserve"> 2021;92:104249.</w:t>
      </w:r>
      <w:r>
        <w:rPr>
          <w:rFonts w:ascii="Calibri" w:hAnsi="Calibri" w:cs="Calibri"/>
        </w:rPr>
        <w:t xml:space="preserve"> </w:t>
      </w:r>
      <w:r w:rsidRPr="008A17F9">
        <w:rPr>
          <w:rFonts w:ascii="Calibri" w:hAnsi="Calibri" w:cs="Calibri"/>
        </w:rPr>
        <w:t>doi:10.1016/j.archger.2020.104249</w:t>
      </w:r>
    </w:p>
    <w:p w14:paraId="4D782FDF" w14:textId="77777777" w:rsidR="00A133AF" w:rsidRDefault="00A133AF" w:rsidP="005E4990">
      <w:pPr>
        <w:pStyle w:val="ListParagraph"/>
        <w:numPr>
          <w:ilvl w:val="0"/>
          <w:numId w:val="4"/>
        </w:numPr>
        <w:rPr>
          <w:rFonts w:ascii="Calibri" w:hAnsi="Calibri" w:cs="Calibri"/>
        </w:rPr>
      </w:pPr>
      <w:r w:rsidRPr="003077E3">
        <w:rPr>
          <w:rFonts w:ascii="Calibri" w:hAnsi="Calibri" w:cs="Calibri"/>
        </w:rPr>
        <w:t>Dinh TTH, Bonner A. Exploring the relationships between health literacy, social support, self-efficacy and self-management in adults with multiple chronic diseases. </w:t>
      </w:r>
      <w:r w:rsidRPr="003077E3">
        <w:rPr>
          <w:rFonts w:ascii="Calibri" w:hAnsi="Calibri" w:cs="Calibri"/>
          <w:i/>
          <w:iCs/>
        </w:rPr>
        <w:t>BMC Health Serv Res</w:t>
      </w:r>
      <w:r w:rsidRPr="003077E3">
        <w:rPr>
          <w:rFonts w:ascii="Calibri" w:hAnsi="Calibri" w:cs="Calibri"/>
        </w:rPr>
        <w:t>. 2023;23(1):923. doi:10.1186/s12913-023-09907-5</w:t>
      </w:r>
    </w:p>
    <w:p w14:paraId="16D15C6D" w14:textId="77777777" w:rsidR="00A133AF" w:rsidRDefault="00A133AF" w:rsidP="005E4990">
      <w:pPr>
        <w:pStyle w:val="ListParagraph"/>
        <w:numPr>
          <w:ilvl w:val="0"/>
          <w:numId w:val="4"/>
        </w:numPr>
        <w:rPr>
          <w:rFonts w:ascii="Calibri" w:hAnsi="Calibri" w:cs="Calibri"/>
        </w:rPr>
      </w:pPr>
      <w:r w:rsidRPr="003077E3">
        <w:rPr>
          <w:rFonts w:ascii="Calibri" w:hAnsi="Calibri" w:cs="Calibri"/>
        </w:rPr>
        <w:t xml:space="preserve">LeBlanc RG, Chiodo L, Jacelon CS. Social relationship influence on self-care and health among older people living with long term conditions: </w:t>
      </w:r>
      <w:r>
        <w:rPr>
          <w:rFonts w:ascii="Calibri" w:hAnsi="Calibri" w:cs="Calibri"/>
        </w:rPr>
        <w:t>a</w:t>
      </w:r>
      <w:r w:rsidRPr="003077E3">
        <w:rPr>
          <w:rFonts w:ascii="Calibri" w:hAnsi="Calibri" w:cs="Calibri"/>
        </w:rPr>
        <w:t xml:space="preserve"> mixed-methods study. </w:t>
      </w:r>
      <w:r w:rsidRPr="00111A19">
        <w:rPr>
          <w:rFonts w:ascii="Calibri" w:hAnsi="Calibri" w:cs="Calibri"/>
          <w:i/>
          <w:iCs/>
        </w:rPr>
        <w:t>Int J Older People Nurs.</w:t>
      </w:r>
      <w:r w:rsidRPr="003077E3">
        <w:rPr>
          <w:rFonts w:ascii="Calibri" w:hAnsi="Calibri" w:cs="Calibri"/>
        </w:rPr>
        <w:t xml:space="preserve"> 2022;17(4):e12450. doi: 10.1111/opn.12450</w:t>
      </w:r>
    </w:p>
    <w:p w14:paraId="78D36FFA" w14:textId="77777777" w:rsidR="00A133AF" w:rsidRPr="008A17F9" w:rsidRDefault="00A133AF" w:rsidP="005E4990">
      <w:pPr>
        <w:pStyle w:val="ListParagraph"/>
        <w:numPr>
          <w:ilvl w:val="0"/>
          <w:numId w:val="4"/>
        </w:numPr>
        <w:rPr>
          <w:rFonts w:ascii="Calibri" w:hAnsi="Calibri" w:cs="Calibri"/>
        </w:rPr>
      </w:pPr>
      <w:r w:rsidRPr="0043723E">
        <w:rPr>
          <w:rFonts w:ascii="Calibri" w:hAnsi="Calibri" w:cs="Calibri"/>
        </w:rPr>
        <w:t xml:space="preserve">Baron-Epel O, Link T, Griebler R, </w:t>
      </w:r>
      <w:r>
        <w:rPr>
          <w:rFonts w:ascii="Calibri" w:hAnsi="Calibri" w:cs="Calibri"/>
        </w:rPr>
        <w:t>et al</w:t>
      </w:r>
      <w:r w:rsidRPr="0043723E">
        <w:rPr>
          <w:rFonts w:ascii="Calibri" w:hAnsi="Calibri" w:cs="Calibri"/>
        </w:rPr>
        <w:t xml:space="preserve">. Pathways of how health literacy and social support are associated with health outcomes in 17 European countries: </w:t>
      </w:r>
      <w:r>
        <w:rPr>
          <w:rFonts w:ascii="Calibri" w:hAnsi="Calibri" w:cs="Calibri"/>
        </w:rPr>
        <w:t>r</w:t>
      </w:r>
      <w:r w:rsidRPr="0043723E">
        <w:rPr>
          <w:rFonts w:ascii="Calibri" w:hAnsi="Calibri" w:cs="Calibri"/>
        </w:rPr>
        <w:t xml:space="preserve">esults of mediation analyses. </w:t>
      </w:r>
      <w:r w:rsidRPr="00F86E78">
        <w:rPr>
          <w:rFonts w:ascii="Calibri" w:hAnsi="Calibri" w:cs="Calibri"/>
          <w:i/>
          <w:iCs/>
        </w:rPr>
        <w:t>Public Health.</w:t>
      </w:r>
      <w:r w:rsidRPr="0043723E">
        <w:rPr>
          <w:rFonts w:ascii="Calibri" w:hAnsi="Calibri" w:cs="Calibri"/>
        </w:rPr>
        <w:t xml:space="preserve"> 2025;241:12-18. doi: 10.1016/j.puhe.2025.01.032.</w:t>
      </w:r>
    </w:p>
    <w:p w14:paraId="627BB45E" w14:textId="77777777" w:rsidR="00A133AF" w:rsidRPr="00F86E78" w:rsidRDefault="00A133AF" w:rsidP="005E4990">
      <w:pPr>
        <w:pStyle w:val="ListParagraph"/>
        <w:numPr>
          <w:ilvl w:val="0"/>
          <w:numId w:val="4"/>
        </w:numPr>
        <w:rPr>
          <w:rFonts w:ascii="Calibri" w:hAnsi="Calibri" w:cs="Calibri"/>
        </w:rPr>
      </w:pPr>
      <w:r w:rsidRPr="00F86E78">
        <w:rPr>
          <w:rFonts w:ascii="Calibri" w:hAnsi="Calibri" w:cs="Calibri"/>
          <w:color w:val="212121"/>
          <w:shd w:val="clear" w:color="auto" w:fill="FFFFFF"/>
        </w:rPr>
        <w:t xml:space="preserve">Woodward A, Davies N, Walters K, et al. Self-management of multiple long-term conditions: </w:t>
      </w:r>
      <w:r>
        <w:rPr>
          <w:rFonts w:ascii="Calibri" w:hAnsi="Calibri" w:cs="Calibri"/>
          <w:color w:val="212121"/>
          <w:shd w:val="clear" w:color="auto" w:fill="FFFFFF"/>
        </w:rPr>
        <w:t>a</w:t>
      </w:r>
      <w:r w:rsidRPr="00F86E78">
        <w:rPr>
          <w:rFonts w:ascii="Calibri" w:hAnsi="Calibri" w:cs="Calibri"/>
          <w:color w:val="212121"/>
          <w:shd w:val="clear" w:color="auto" w:fill="FFFFFF"/>
        </w:rPr>
        <w:t xml:space="preserve"> systematic review of the barriers and facilitators amongst people experiencing socioeconomic deprivation. </w:t>
      </w:r>
      <w:r w:rsidRPr="00F86E78">
        <w:rPr>
          <w:rFonts w:ascii="Calibri" w:hAnsi="Calibri" w:cs="Calibri"/>
          <w:i/>
          <w:iCs/>
          <w:color w:val="212121"/>
          <w:shd w:val="clear" w:color="auto" w:fill="FFFFFF"/>
        </w:rPr>
        <w:t xml:space="preserve">PLoS One. </w:t>
      </w:r>
      <w:r w:rsidRPr="00F86E78">
        <w:rPr>
          <w:rFonts w:ascii="Calibri" w:hAnsi="Calibri" w:cs="Calibri"/>
          <w:color w:val="212121"/>
          <w:shd w:val="clear" w:color="auto" w:fill="FFFFFF"/>
        </w:rPr>
        <w:t>2023;18(2):e0282036. doi: 10.1371/journal.pone.0282036.</w:t>
      </w:r>
    </w:p>
    <w:p w14:paraId="3EC35F61" w14:textId="77777777" w:rsidR="00A133AF" w:rsidRPr="00F86E78" w:rsidRDefault="00A133AF" w:rsidP="005E4990">
      <w:pPr>
        <w:pStyle w:val="ListParagraph"/>
        <w:numPr>
          <w:ilvl w:val="0"/>
          <w:numId w:val="4"/>
        </w:numPr>
        <w:rPr>
          <w:rFonts w:ascii="Calibri" w:hAnsi="Calibri" w:cs="Calibri"/>
        </w:rPr>
      </w:pPr>
      <w:r w:rsidRPr="00FA459A">
        <w:rPr>
          <w:rFonts w:ascii="Calibri" w:hAnsi="Calibri" w:cs="Calibri"/>
        </w:rPr>
        <w:t xml:space="preserve">Dinh TTH, Bonner A. Exploring the relationships between health literacy, social support, self-efficacy and self-management in adults with multiple chronic diseases. </w:t>
      </w:r>
      <w:r w:rsidRPr="00F86E78">
        <w:rPr>
          <w:rFonts w:ascii="Calibri" w:hAnsi="Calibri" w:cs="Calibri"/>
          <w:i/>
          <w:iCs/>
        </w:rPr>
        <w:t>BMC Health Serv Res.</w:t>
      </w:r>
      <w:r w:rsidRPr="00FA459A">
        <w:rPr>
          <w:rFonts w:ascii="Calibri" w:hAnsi="Calibri" w:cs="Calibri"/>
        </w:rPr>
        <w:t xml:space="preserve"> 2023;23(1):923. doi: 10.1186/s12913-023-09907-5. </w:t>
      </w:r>
    </w:p>
    <w:p w14:paraId="682ECEEC" w14:textId="77777777" w:rsidR="00A133AF" w:rsidRPr="008A17F9" w:rsidRDefault="00A133AF" w:rsidP="005E4990">
      <w:pPr>
        <w:pStyle w:val="ListParagraph"/>
        <w:numPr>
          <w:ilvl w:val="0"/>
          <w:numId w:val="4"/>
        </w:numPr>
        <w:rPr>
          <w:rFonts w:ascii="Calibri" w:hAnsi="Calibri" w:cs="Calibri"/>
        </w:rPr>
      </w:pPr>
      <w:r w:rsidRPr="008A17F9">
        <w:rPr>
          <w:rFonts w:ascii="Calibri" w:hAnsi="Calibri" w:cs="Calibri"/>
        </w:rPr>
        <w:t xml:space="preserve">Ho HE, Yeh CJ, Cheng-Chung Wei J, Chu WM, Lee MC. Association between multimorbidity patterns and incident depression among older adults in Taiwan: the role of social participation. </w:t>
      </w:r>
      <w:r w:rsidRPr="00111A19">
        <w:rPr>
          <w:rFonts w:ascii="Calibri" w:hAnsi="Calibri" w:cs="Calibri"/>
          <w:i/>
          <w:iCs/>
        </w:rPr>
        <w:t>BMC Geriatr.</w:t>
      </w:r>
      <w:r w:rsidRPr="008A17F9">
        <w:rPr>
          <w:rFonts w:ascii="Calibri" w:hAnsi="Calibri" w:cs="Calibri"/>
        </w:rPr>
        <w:t xml:space="preserve"> 2023;23(1):177. doi: 10.1186/s12877-023-03868-4</w:t>
      </w:r>
    </w:p>
    <w:p w14:paraId="66C526E6" w14:textId="77777777" w:rsidR="00A133AF" w:rsidRPr="00CE79AA" w:rsidRDefault="00A133AF" w:rsidP="005E4990">
      <w:pPr>
        <w:pStyle w:val="ListParagraph"/>
        <w:numPr>
          <w:ilvl w:val="0"/>
          <w:numId w:val="4"/>
        </w:numPr>
        <w:rPr>
          <w:rFonts w:ascii="Calibri" w:hAnsi="Calibri" w:cs="Calibri"/>
        </w:rPr>
      </w:pPr>
      <w:r w:rsidRPr="008A17F9">
        <w:rPr>
          <w:rFonts w:ascii="Calibri" w:hAnsi="Calibri" w:cs="Calibri"/>
        </w:rPr>
        <w:lastRenderedPageBreak/>
        <w:t xml:space="preserve">Posis AIB, Shadyab AH, Parada H, Alcaraz JE, Kremen WS, McEvoy LK. Multimorbidity, </w:t>
      </w:r>
      <w:r>
        <w:rPr>
          <w:rFonts w:ascii="Calibri" w:hAnsi="Calibri" w:cs="Calibri"/>
        </w:rPr>
        <w:t>s</w:t>
      </w:r>
      <w:r w:rsidRPr="008A17F9">
        <w:rPr>
          <w:rFonts w:ascii="Calibri" w:hAnsi="Calibri" w:cs="Calibri"/>
        </w:rPr>
        <w:t xml:space="preserve">ocial </w:t>
      </w:r>
      <w:r>
        <w:rPr>
          <w:rFonts w:ascii="Calibri" w:hAnsi="Calibri" w:cs="Calibri"/>
        </w:rPr>
        <w:t>e</w:t>
      </w:r>
      <w:r w:rsidRPr="008A17F9">
        <w:rPr>
          <w:rFonts w:ascii="Calibri" w:hAnsi="Calibri" w:cs="Calibri"/>
        </w:rPr>
        <w:t xml:space="preserve">ngagement, and </w:t>
      </w:r>
      <w:r>
        <w:rPr>
          <w:rFonts w:ascii="Calibri" w:hAnsi="Calibri" w:cs="Calibri"/>
        </w:rPr>
        <w:t>a</w:t>
      </w:r>
      <w:r w:rsidRPr="008A17F9">
        <w:rPr>
          <w:rFonts w:ascii="Calibri" w:hAnsi="Calibri" w:cs="Calibri"/>
        </w:rPr>
        <w:t>ge-</w:t>
      </w:r>
      <w:r>
        <w:rPr>
          <w:rFonts w:ascii="Calibri" w:hAnsi="Calibri" w:cs="Calibri"/>
        </w:rPr>
        <w:t>r</w:t>
      </w:r>
      <w:r w:rsidRPr="008A17F9">
        <w:rPr>
          <w:rFonts w:ascii="Calibri" w:hAnsi="Calibri" w:cs="Calibri"/>
        </w:rPr>
        <w:t xml:space="preserve">elated </w:t>
      </w:r>
      <w:r>
        <w:rPr>
          <w:rFonts w:ascii="Calibri" w:hAnsi="Calibri" w:cs="Calibri"/>
        </w:rPr>
        <w:t>c</w:t>
      </w:r>
      <w:r w:rsidRPr="008A17F9">
        <w:rPr>
          <w:rFonts w:ascii="Calibri" w:hAnsi="Calibri" w:cs="Calibri"/>
        </w:rPr>
        <w:t xml:space="preserve">ognitive </w:t>
      </w:r>
      <w:r>
        <w:rPr>
          <w:rFonts w:ascii="Calibri" w:hAnsi="Calibri" w:cs="Calibri"/>
        </w:rPr>
        <w:t>d</w:t>
      </w:r>
      <w:r w:rsidRPr="008A17F9">
        <w:rPr>
          <w:rFonts w:ascii="Calibri" w:hAnsi="Calibri" w:cs="Calibri"/>
        </w:rPr>
        <w:t xml:space="preserve">ecline in </w:t>
      </w:r>
      <w:r>
        <w:rPr>
          <w:rFonts w:ascii="Calibri" w:hAnsi="Calibri" w:cs="Calibri"/>
        </w:rPr>
        <w:t>o</w:t>
      </w:r>
      <w:r w:rsidRPr="008A17F9">
        <w:rPr>
          <w:rFonts w:ascii="Calibri" w:hAnsi="Calibri" w:cs="Calibri"/>
        </w:rPr>
        <w:t xml:space="preserve">lder </w:t>
      </w:r>
      <w:r>
        <w:rPr>
          <w:rFonts w:ascii="Calibri" w:hAnsi="Calibri" w:cs="Calibri"/>
        </w:rPr>
        <w:t>a</w:t>
      </w:r>
      <w:r w:rsidRPr="008A17F9">
        <w:rPr>
          <w:rFonts w:ascii="Calibri" w:hAnsi="Calibri" w:cs="Calibri"/>
        </w:rPr>
        <w:t xml:space="preserve">dults from the Rancho Bernardo </w:t>
      </w:r>
      <w:r w:rsidRPr="00CE79AA">
        <w:rPr>
          <w:rFonts w:ascii="Calibri" w:hAnsi="Calibri" w:cs="Calibri"/>
        </w:rPr>
        <w:t>Study of Healthy Aging. </w:t>
      </w:r>
      <w:r w:rsidRPr="00CE79AA">
        <w:rPr>
          <w:rFonts w:ascii="Calibri" w:hAnsi="Calibri" w:cs="Calibri"/>
          <w:i/>
          <w:iCs/>
        </w:rPr>
        <w:t>J Alzheimers Dis.</w:t>
      </w:r>
      <w:r w:rsidRPr="00CE79AA">
        <w:rPr>
          <w:rFonts w:ascii="Calibri" w:hAnsi="Calibri" w:cs="Calibri"/>
        </w:rPr>
        <w:t xml:space="preserve"> 2024;97(4):1689-1702. doi:10.3233/JAD-230809</w:t>
      </w:r>
    </w:p>
    <w:p w14:paraId="3472265D" w14:textId="77777777" w:rsidR="00A133AF" w:rsidRPr="003710C7" w:rsidRDefault="00A133AF" w:rsidP="005E4990">
      <w:pPr>
        <w:pStyle w:val="ListParagraph"/>
        <w:numPr>
          <w:ilvl w:val="0"/>
          <w:numId w:val="4"/>
        </w:numPr>
        <w:rPr>
          <w:rFonts w:ascii="Calibri" w:hAnsi="Calibri" w:cs="Calibri"/>
        </w:rPr>
      </w:pPr>
      <w:r w:rsidRPr="003710C7">
        <w:rPr>
          <w:rFonts w:ascii="Calibri" w:hAnsi="Calibri" w:cs="Calibri"/>
        </w:rPr>
        <w:t xml:space="preserve">Anderson LMB, Rasmussen AN, Reavley NJ, et al. The social route to mental health: a systematic review and synthesis of theories linking social relationships to mental health to inform interventions. </w:t>
      </w:r>
      <w:r w:rsidRPr="003710C7">
        <w:rPr>
          <w:rFonts w:ascii="Calibri" w:hAnsi="Calibri" w:cs="Calibri"/>
          <w:i/>
          <w:iCs/>
        </w:rPr>
        <w:t>SSM – Mental Health</w:t>
      </w:r>
      <w:r w:rsidRPr="003710C7">
        <w:rPr>
          <w:rFonts w:ascii="Calibri" w:hAnsi="Calibri" w:cs="Calibri"/>
        </w:rPr>
        <w:t xml:space="preserve">. 2021;100042. </w:t>
      </w:r>
      <w:hyperlink r:id="rId9" w:tgtFrame="_blank" w:tooltip="Persistent link using digital object identifier" w:history="1">
        <w:r w:rsidRPr="003710C7">
          <w:rPr>
            <w:rStyle w:val="Hyperlink"/>
            <w:rFonts w:ascii="Calibri" w:hAnsi="Calibri" w:cs="Calibri"/>
          </w:rPr>
          <w:t>doi.org/10.1016/j.ssmmh.2021.100042</w:t>
        </w:r>
      </w:hyperlink>
    </w:p>
    <w:p w14:paraId="1A368B57" w14:textId="77777777" w:rsidR="00A133AF" w:rsidRPr="008A17F9" w:rsidRDefault="00A133AF" w:rsidP="005E4990">
      <w:pPr>
        <w:pStyle w:val="ListParagraph"/>
        <w:numPr>
          <w:ilvl w:val="0"/>
          <w:numId w:val="4"/>
        </w:numPr>
        <w:rPr>
          <w:rFonts w:ascii="Calibri" w:hAnsi="Calibri" w:cs="Calibri"/>
        </w:rPr>
      </w:pPr>
      <w:r w:rsidRPr="008A17F9">
        <w:rPr>
          <w:rFonts w:ascii="Calibri" w:hAnsi="Calibri" w:cs="Calibri"/>
        </w:rPr>
        <w:t xml:space="preserve">Younas A, Ayaz M, Di Nitto M, Monari EN, Dal Morin A, Durante A. Social needs of individuals with multimorbidity: </w:t>
      </w:r>
      <w:r>
        <w:rPr>
          <w:rFonts w:ascii="Calibri" w:hAnsi="Calibri" w:cs="Calibri"/>
        </w:rPr>
        <w:t>a</w:t>
      </w:r>
      <w:r w:rsidRPr="008A17F9">
        <w:rPr>
          <w:rFonts w:ascii="Calibri" w:hAnsi="Calibri" w:cs="Calibri"/>
        </w:rPr>
        <w:t xml:space="preserve"> meta-synthesis. </w:t>
      </w:r>
      <w:r w:rsidRPr="00111A19">
        <w:rPr>
          <w:rFonts w:ascii="Calibri" w:hAnsi="Calibri" w:cs="Calibri"/>
          <w:i/>
          <w:iCs/>
        </w:rPr>
        <w:t xml:space="preserve">Health Sciences Review. </w:t>
      </w:r>
      <w:r w:rsidRPr="008A17F9">
        <w:rPr>
          <w:rFonts w:ascii="Calibri" w:hAnsi="Calibri" w:cs="Calibri"/>
        </w:rPr>
        <w:t xml:space="preserve">2024;10:100154. </w:t>
      </w:r>
      <w:hyperlink r:id="rId10" w:tgtFrame="_blank" w:tooltip="Persistent link using digital object identifier" w:history="1">
        <w:r w:rsidRPr="008A17F9">
          <w:rPr>
            <w:rStyle w:val="Hyperlink"/>
            <w:rFonts w:ascii="Calibri" w:hAnsi="Calibri" w:cs="Calibri"/>
            <w:color w:val="auto"/>
            <w:u w:val="none"/>
          </w:rPr>
          <w:t>10.1016/j.hsr.2024.100154</w:t>
        </w:r>
      </w:hyperlink>
    </w:p>
    <w:p w14:paraId="398C3C02" w14:textId="77777777" w:rsidR="00A133AF" w:rsidRDefault="00A133AF" w:rsidP="005E4990">
      <w:pPr>
        <w:pStyle w:val="ListParagraph"/>
        <w:rPr>
          <w:rFonts w:ascii="Calibri" w:hAnsi="Calibri" w:cs="Calibri"/>
        </w:rPr>
      </w:pPr>
    </w:p>
    <w:p w14:paraId="53E6E36E" w14:textId="77777777" w:rsidR="00A133AF" w:rsidRDefault="00A133AF" w:rsidP="005E4990">
      <w:pPr>
        <w:pStyle w:val="ListParagraph"/>
        <w:numPr>
          <w:ilvl w:val="0"/>
          <w:numId w:val="4"/>
        </w:numPr>
        <w:rPr>
          <w:rFonts w:ascii="Calibri" w:hAnsi="Calibri" w:cs="Calibri"/>
        </w:rPr>
      </w:pPr>
      <w:r w:rsidRPr="002469AA">
        <w:rPr>
          <w:rFonts w:ascii="Calibri" w:hAnsi="Calibri" w:cs="Calibri"/>
        </w:rPr>
        <w:t xml:space="preserve">Breckner A, Roth C, Glassen K, Wensing M. Self-management perspectives of elderly patients with multimorbidity and practitioners - status, challenges and further support needed? BMC </w:t>
      </w:r>
      <w:r w:rsidRPr="004D7BEE">
        <w:rPr>
          <w:rFonts w:ascii="Calibri" w:hAnsi="Calibri" w:cs="Calibri"/>
          <w:i/>
          <w:iCs/>
        </w:rPr>
        <w:t>Fam Pract</w:t>
      </w:r>
      <w:r w:rsidRPr="002469AA">
        <w:rPr>
          <w:rFonts w:ascii="Calibri" w:hAnsi="Calibri" w:cs="Calibri"/>
        </w:rPr>
        <w:t>. 2021;22(1):238. doi: 10.1186/s12875-021-01584-9.</w:t>
      </w:r>
    </w:p>
    <w:p w14:paraId="5BAFD078" w14:textId="77777777" w:rsidR="00A133AF" w:rsidRPr="008A17F9" w:rsidRDefault="00A133AF" w:rsidP="005E4990">
      <w:pPr>
        <w:pStyle w:val="ListParagraph"/>
        <w:numPr>
          <w:ilvl w:val="0"/>
          <w:numId w:val="4"/>
        </w:numPr>
        <w:rPr>
          <w:rFonts w:ascii="Calibri" w:hAnsi="Calibri" w:cs="Calibri"/>
        </w:rPr>
      </w:pPr>
      <w:r w:rsidRPr="008A17F9">
        <w:rPr>
          <w:rFonts w:ascii="Calibri" w:hAnsi="Calibri" w:cs="Calibri"/>
        </w:rPr>
        <w:t xml:space="preserve">Hounkpatin HO, Leydon GM, Veighey K, </w:t>
      </w:r>
      <w:r>
        <w:rPr>
          <w:rFonts w:ascii="Calibri" w:hAnsi="Calibri" w:cs="Calibri"/>
        </w:rPr>
        <w:t>et al</w:t>
      </w:r>
      <w:r w:rsidRPr="008A17F9">
        <w:rPr>
          <w:rFonts w:ascii="Calibri" w:hAnsi="Calibri" w:cs="Calibri"/>
        </w:rPr>
        <w:t xml:space="preserve">. Patients' and kidney care team's perspectives of treatment burden and capacity in older people with chronic kidney disease: </w:t>
      </w:r>
      <w:r>
        <w:rPr>
          <w:rFonts w:ascii="Calibri" w:hAnsi="Calibri" w:cs="Calibri"/>
        </w:rPr>
        <w:t>a</w:t>
      </w:r>
      <w:r w:rsidRPr="008A17F9">
        <w:rPr>
          <w:rFonts w:ascii="Calibri" w:hAnsi="Calibri" w:cs="Calibri"/>
        </w:rPr>
        <w:t xml:space="preserve"> qualitative study. </w:t>
      </w:r>
      <w:r w:rsidRPr="00E516A7">
        <w:rPr>
          <w:rFonts w:ascii="Calibri" w:hAnsi="Calibri" w:cs="Calibri"/>
          <w:i/>
          <w:iCs/>
        </w:rPr>
        <w:t>BMJ Open</w:t>
      </w:r>
      <w:r w:rsidRPr="008A17F9">
        <w:rPr>
          <w:rFonts w:ascii="Calibri" w:hAnsi="Calibri" w:cs="Calibri"/>
        </w:rPr>
        <w:t>. 2020;10(12):e042548. doi: 10.1136/bmjopen-2020-042548.</w:t>
      </w:r>
    </w:p>
    <w:p w14:paraId="02DD7FD0" w14:textId="77777777" w:rsidR="00A133AF" w:rsidRDefault="00A133AF" w:rsidP="005E4990">
      <w:pPr>
        <w:pStyle w:val="ListParagraph"/>
        <w:numPr>
          <w:ilvl w:val="0"/>
          <w:numId w:val="4"/>
        </w:numPr>
        <w:rPr>
          <w:rFonts w:ascii="Calibri" w:hAnsi="Calibri" w:cs="Calibri"/>
        </w:rPr>
      </w:pPr>
      <w:r w:rsidRPr="008A3280">
        <w:rPr>
          <w:rFonts w:ascii="Calibri" w:hAnsi="Calibri" w:cs="Calibri"/>
        </w:rPr>
        <w:t xml:space="preserve">Shi Y, Yang Y, Wang L, Zhang J. The lived experiences of loneliness of older adults with chronic conditions aging at home: </w:t>
      </w:r>
      <w:r>
        <w:rPr>
          <w:rFonts w:ascii="Calibri" w:hAnsi="Calibri" w:cs="Calibri"/>
        </w:rPr>
        <w:t>a</w:t>
      </w:r>
      <w:r w:rsidRPr="008A3280">
        <w:rPr>
          <w:rFonts w:ascii="Calibri" w:hAnsi="Calibri" w:cs="Calibri"/>
        </w:rPr>
        <w:t xml:space="preserve"> qualitative systematic review and meta-aggregation. </w:t>
      </w:r>
      <w:r w:rsidRPr="008A3280">
        <w:rPr>
          <w:rFonts w:ascii="Calibri" w:hAnsi="Calibri" w:cs="Calibri"/>
          <w:i/>
          <w:iCs/>
        </w:rPr>
        <w:t>Geriatr Nurs</w:t>
      </w:r>
      <w:r w:rsidRPr="008A3280">
        <w:rPr>
          <w:rFonts w:ascii="Calibri" w:hAnsi="Calibri" w:cs="Calibri"/>
        </w:rPr>
        <w:t>. 2023;51:274-285. doi: 10.1016/j.gerinurse.2023.03.025.</w:t>
      </w:r>
    </w:p>
    <w:p w14:paraId="067CF77A" w14:textId="77777777" w:rsidR="00A133AF" w:rsidRPr="008A17F9" w:rsidRDefault="00A133AF" w:rsidP="005E4990">
      <w:pPr>
        <w:pStyle w:val="ListParagraph"/>
        <w:numPr>
          <w:ilvl w:val="0"/>
          <w:numId w:val="4"/>
        </w:numPr>
        <w:rPr>
          <w:rFonts w:ascii="Calibri" w:hAnsi="Calibri" w:cs="Calibri"/>
        </w:rPr>
      </w:pPr>
      <w:r w:rsidRPr="008A17F9">
        <w:rPr>
          <w:rFonts w:ascii="Calibri" w:hAnsi="Calibri" w:cs="Calibri"/>
        </w:rPr>
        <w:t xml:space="preserve">Sand CD, Rahbek K, Willadsen TG, Jønsson AR. Prioritizing social identities: </w:t>
      </w:r>
      <w:r>
        <w:rPr>
          <w:rFonts w:ascii="Calibri" w:hAnsi="Calibri" w:cs="Calibri"/>
        </w:rPr>
        <w:t>p</w:t>
      </w:r>
      <w:r w:rsidRPr="008A17F9">
        <w:rPr>
          <w:rFonts w:ascii="Calibri" w:hAnsi="Calibri" w:cs="Calibri"/>
        </w:rPr>
        <w:t xml:space="preserve">atients' perspective on living with multimorbidity. </w:t>
      </w:r>
      <w:r w:rsidRPr="00E516A7">
        <w:rPr>
          <w:rFonts w:ascii="Calibri" w:hAnsi="Calibri" w:cs="Calibri"/>
          <w:i/>
          <w:iCs/>
        </w:rPr>
        <w:t>J Multimorb Comorb</w:t>
      </w:r>
      <w:r w:rsidRPr="008A17F9">
        <w:rPr>
          <w:rFonts w:ascii="Calibri" w:hAnsi="Calibri" w:cs="Calibri"/>
        </w:rPr>
        <w:t>. 2021;11:26335565211009375. doi: 10.1177/26335565211009375.</w:t>
      </w:r>
    </w:p>
    <w:p w14:paraId="032EBD8C" w14:textId="77777777" w:rsidR="00A133AF" w:rsidRDefault="00A133AF" w:rsidP="005E4990">
      <w:pPr>
        <w:pStyle w:val="ListParagraph"/>
        <w:numPr>
          <w:ilvl w:val="0"/>
          <w:numId w:val="4"/>
        </w:numPr>
        <w:rPr>
          <w:rFonts w:ascii="Calibri" w:hAnsi="Calibri" w:cs="Calibri"/>
        </w:rPr>
      </w:pPr>
      <w:r w:rsidRPr="008A17F9">
        <w:rPr>
          <w:rFonts w:ascii="Calibri" w:hAnsi="Calibri" w:cs="Calibri"/>
        </w:rPr>
        <w:t>Holland E, Matthews K, Macdonald S</w:t>
      </w:r>
      <w:r w:rsidRPr="00BD3445">
        <w:rPr>
          <w:rFonts w:ascii="Calibri" w:hAnsi="Calibri" w:cs="Calibri"/>
        </w:rPr>
        <w:t>, et al</w:t>
      </w:r>
      <w:r w:rsidRPr="008A17F9">
        <w:rPr>
          <w:rFonts w:ascii="Calibri" w:hAnsi="Calibri" w:cs="Calibri"/>
          <w:i/>
          <w:iCs/>
        </w:rPr>
        <w:t>.</w:t>
      </w:r>
      <w:r w:rsidRPr="008A17F9">
        <w:rPr>
          <w:rFonts w:ascii="Calibri" w:hAnsi="Calibri" w:cs="Calibri"/>
        </w:rPr>
        <w:t> The impact of living with multiple long-term conditions (multimorbidity) on everyday life – a qualitative evidence synthesis. </w:t>
      </w:r>
      <w:r w:rsidRPr="008A17F9">
        <w:rPr>
          <w:rFonts w:ascii="Calibri" w:hAnsi="Calibri" w:cs="Calibri"/>
          <w:i/>
          <w:iCs/>
        </w:rPr>
        <w:t>BMC Public Health. 2024;</w:t>
      </w:r>
      <w:r w:rsidRPr="008A17F9">
        <w:rPr>
          <w:rFonts w:ascii="Calibri" w:hAnsi="Calibri" w:cs="Calibri"/>
        </w:rPr>
        <w:t> 24</w:t>
      </w:r>
      <w:r>
        <w:rPr>
          <w:rFonts w:ascii="Calibri" w:hAnsi="Calibri" w:cs="Calibri"/>
        </w:rPr>
        <w:t>:</w:t>
      </w:r>
      <w:r w:rsidRPr="008A17F9">
        <w:rPr>
          <w:rFonts w:ascii="Calibri" w:hAnsi="Calibri" w:cs="Calibri"/>
        </w:rPr>
        <w:t xml:space="preserve">3446. https://doi.org/10.1186/s12889-024-20763-8 </w:t>
      </w:r>
    </w:p>
    <w:p w14:paraId="332A4D23" w14:textId="77777777" w:rsidR="00A133AF" w:rsidRDefault="00A133AF" w:rsidP="005E4990">
      <w:pPr>
        <w:pStyle w:val="ListParagraph"/>
        <w:numPr>
          <w:ilvl w:val="0"/>
          <w:numId w:val="4"/>
        </w:numPr>
        <w:rPr>
          <w:rFonts w:ascii="Calibri" w:hAnsi="Calibri" w:cs="Calibri"/>
        </w:rPr>
      </w:pPr>
      <w:r w:rsidRPr="009238DD">
        <w:rPr>
          <w:rFonts w:ascii="Calibri" w:hAnsi="Calibri" w:cs="Calibri"/>
        </w:rPr>
        <w:t xml:space="preserve">Spiers G, Boulton E, Corner L, </w:t>
      </w:r>
      <w:r>
        <w:rPr>
          <w:rFonts w:ascii="Calibri" w:hAnsi="Calibri" w:cs="Calibri"/>
        </w:rPr>
        <w:t>et al</w:t>
      </w:r>
      <w:r w:rsidRPr="009238DD">
        <w:rPr>
          <w:rFonts w:ascii="Calibri" w:hAnsi="Calibri" w:cs="Calibri"/>
        </w:rPr>
        <w:t xml:space="preserve">. What matters to people with multiple long-term conditions and their carers? </w:t>
      </w:r>
      <w:r w:rsidRPr="00F86E78">
        <w:rPr>
          <w:rFonts w:ascii="Calibri" w:hAnsi="Calibri" w:cs="Calibri"/>
          <w:i/>
          <w:iCs/>
        </w:rPr>
        <w:t>Postgrad Med J.</w:t>
      </w:r>
      <w:r w:rsidRPr="009238DD">
        <w:rPr>
          <w:rFonts w:ascii="Calibri" w:hAnsi="Calibri" w:cs="Calibri"/>
        </w:rPr>
        <w:t xml:space="preserve"> 2023;99(1169):159-165. doi: 10.1136/postgradmedj-2021-140825. </w:t>
      </w:r>
    </w:p>
    <w:p w14:paraId="78DE0585" w14:textId="77777777" w:rsidR="00A133AF" w:rsidRPr="008A17F9" w:rsidRDefault="00A133AF" w:rsidP="005E4990">
      <w:pPr>
        <w:pStyle w:val="ListParagraph"/>
        <w:numPr>
          <w:ilvl w:val="0"/>
          <w:numId w:val="4"/>
        </w:numPr>
        <w:rPr>
          <w:rFonts w:ascii="Calibri" w:hAnsi="Calibri" w:cs="Calibri"/>
        </w:rPr>
      </w:pPr>
      <w:r w:rsidRPr="00A37A21">
        <w:rPr>
          <w:rFonts w:ascii="Calibri" w:hAnsi="Calibri" w:cs="Calibri"/>
        </w:rPr>
        <w:t xml:space="preserve">Woodward A, Nimmons D, Davies N, </w:t>
      </w:r>
      <w:r>
        <w:rPr>
          <w:rFonts w:ascii="Calibri" w:hAnsi="Calibri" w:cs="Calibri"/>
        </w:rPr>
        <w:t>et al</w:t>
      </w:r>
      <w:r w:rsidRPr="00A37A21">
        <w:rPr>
          <w:rFonts w:ascii="Calibri" w:hAnsi="Calibri" w:cs="Calibri"/>
        </w:rPr>
        <w:t xml:space="preserve">. A qualitative exploration of the barriers and facilitators to self-managing multiple long-term conditions amongst people experiencing socioeconomic deprivation. </w:t>
      </w:r>
      <w:r w:rsidRPr="00F86E78">
        <w:rPr>
          <w:rFonts w:ascii="Calibri" w:hAnsi="Calibri" w:cs="Calibri"/>
          <w:i/>
          <w:iCs/>
        </w:rPr>
        <w:t>Health Expect.</w:t>
      </w:r>
      <w:r w:rsidRPr="00A37A21">
        <w:rPr>
          <w:rFonts w:ascii="Calibri" w:hAnsi="Calibri" w:cs="Calibri"/>
        </w:rPr>
        <w:t xml:space="preserve"> 2024;27(2):e14046. doi: 10.1111/hex.14046. </w:t>
      </w:r>
    </w:p>
    <w:p w14:paraId="7886A60A" w14:textId="77777777" w:rsidR="00A133AF" w:rsidRPr="00F86E78" w:rsidRDefault="00A133AF" w:rsidP="005E4990">
      <w:pPr>
        <w:pStyle w:val="ListParagraph"/>
        <w:numPr>
          <w:ilvl w:val="0"/>
          <w:numId w:val="4"/>
        </w:numPr>
        <w:rPr>
          <w:rFonts w:ascii="Calibri" w:hAnsi="Calibri" w:cs="Calibri"/>
        </w:rPr>
      </w:pPr>
      <w:r w:rsidRPr="00A82900">
        <w:rPr>
          <w:rFonts w:ascii="Calibri" w:hAnsi="Calibri" w:cs="Calibri"/>
        </w:rPr>
        <w:t xml:space="preserve">Fuller HR, Ajrouch KJ, Antonucci TC. The Convoy Model and Later-Life Family Relationships. </w:t>
      </w:r>
      <w:r w:rsidRPr="00E516A7">
        <w:rPr>
          <w:rFonts w:ascii="Calibri" w:hAnsi="Calibri" w:cs="Calibri"/>
          <w:i/>
          <w:iCs/>
        </w:rPr>
        <w:t>J Fam Theory Rev.</w:t>
      </w:r>
      <w:r w:rsidRPr="00A82900">
        <w:rPr>
          <w:rFonts w:ascii="Calibri" w:hAnsi="Calibri" w:cs="Calibri"/>
        </w:rPr>
        <w:t xml:space="preserve"> 2020;12(2):126-146. doi: 10.1111/jftr.12376.</w:t>
      </w:r>
    </w:p>
    <w:p w14:paraId="609CCF08" w14:textId="77777777" w:rsidR="00A133AF" w:rsidRPr="00831F5F" w:rsidRDefault="00A133AF" w:rsidP="005E4990">
      <w:pPr>
        <w:pStyle w:val="ListParagraph"/>
        <w:numPr>
          <w:ilvl w:val="0"/>
          <w:numId w:val="4"/>
        </w:numPr>
        <w:rPr>
          <w:rFonts w:ascii="Calibri" w:hAnsi="Calibri" w:cs="Calibri"/>
        </w:rPr>
      </w:pPr>
      <w:r w:rsidRPr="00F86E78">
        <w:rPr>
          <w:rFonts w:ascii="Calibri" w:hAnsi="Calibri" w:cs="Calibri"/>
        </w:rPr>
        <w:t xml:space="preserve">Hurtado-de-Mendoza A, Gonzales F, et al. Association between aspects of social support and health-related quality of life domains among African American and white breast cancer survivors. </w:t>
      </w:r>
      <w:r w:rsidRPr="00F86E78">
        <w:rPr>
          <w:rFonts w:ascii="Calibri" w:hAnsi="Calibri" w:cs="Calibri"/>
          <w:i/>
          <w:iCs/>
        </w:rPr>
        <w:t>J Cancer Surviv.</w:t>
      </w:r>
      <w:r w:rsidRPr="00F86E78">
        <w:rPr>
          <w:rFonts w:ascii="Calibri" w:hAnsi="Calibri" w:cs="Calibri"/>
        </w:rPr>
        <w:t xml:space="preserve"> 2022;16(6):1379-1389. doi: 10.1007/s11764-021-01119-2.</w:t>
      </w:r>
    </w:p>
    <w:p w14:paraId="7ABF5A6B" w14:textId="77777777" w:rsidR="00A133AF" w:rsidRPr="00831F5F" w:rsidRDefault="00A133AF" w:rsidP="005E4990">
      <w:pPr>
        <w:pStyle w:val="ListParagraph"/>
        <w:numPr>
          <w:ilvl w:val="0"/>
          <w:numId w:val="4"/>
        </w:numPr>
        <w:rPr>
          <w:rFonts w:ascii="Calibri" w:hAnsi="Calibri" w:cs="Calibri"/>
        </w:rPr>
      </w:pPr>
      <w:r w:rsidRPr="00831F5F">
        <w:rPr>
          <w:rFonts w:ascii="Calibri" w:hAnsi="Calibri" w:cs="Calibri"/>
        </w:rPr>
        <w:t xml:space="preserve">Howard-Jones G, Vassilev I, Fenlon D, Ewings S, Richardson A. Influence of social networks on cancer survivors' self-management support: </w:t>
      </w:r>
      <w:r>
        <w:rPr>
          <w:rFonts w:ascii="Calibri" w:hAnsi="Calibri" w:cs="Calibri"/>
        </w:rPr>
        <w:t>a</w:t>
      </w:r>
      <w:r w:rsidRPr="00831F5F">
        <w:rPr>
          <w:rFonts w:ascii="Calibri" w:hAnsi="Calibri" w:cs="Calibri"/>
        </w:rPr>
        <w:t xml:space="preserve"> mixed methods study. </w:t>
      </w:r>
      <w:r w:rsidRPr="00F86E78">
        <w:rPr>
          <w:rFonts w:ascii="Calibri" w:hAnsi="Calibri" w:cs="Calibri"/>
          <w:i/>
          <w:iCs/>
        </w:rPr>
        <w:t>Eur J Cancer Care (Engl)</w:t>
      </w:r>
      <w:r w:rsidRPr="00831F5F">
        <w:rPr>
          <w:rFonts w:ascii="Calibri" w:hAnsi="Calibri" w:cs="Calibri"/>
        </w:rPr>
        <w:t>. 2022;31(3):e13578. doi: 10.1111/ecc.13578.</w:t>
      </w:r>
    </w:p>
    <w:p w14:paraId="19FCA605" w14:textId="77777777" w:rsidR="00A133AF" w:rsidRPr="00831F5F" w:rsidRDefault="00A133AF" w:rsidP="005E4990">
      <w:pPr>
        <w:pStyle w:val="ListParagraph"/>
        <w:numPr>
          <w:ilvl w:val="0"/>
          <w:numId w:val="4"/>
        </w:numPr>
        <w:rPr>
          <w:rFonts w:ascii="Calibri" w:hAnsi="Calibri" w:cs="Calibri"/>
        </w:rPr>
      </w:pPr>
      <w:r w:rsidRPr="00831F5F">
        <w:rPr>
          <w:rFonts w:ascii="Calibri" w:hAnsi="Calibri" w:cs="Calibri"/>
        </w:rPr>
        <w:t xml:space="preserve">Moreton J, Kelly CS, Sandstrom GM. Social support from weak ties: </w:t>
      </w:r>
      <w:r>
        <w:rPr>
          <w:rFonts w:ascii="Calibri" w:hAnsi="Calibri" w:cs="Calibri"/>
        </w:rPr>
        <w:t>i</w:t>
      </w:r>
      <w:r w:rsidRPr="00831F5F">
        <w:rPr>
          <w:rFonts w:ascii="Calibri" w:hAnsi="Calibri" w:cs="Calibri"/>
        </w:rPr>
        <w:t xml:space="preserve">nsight from the literature on minimal social interactions. </w:t>
      </w:r>
      <w:r w:rsidRPr="00831F5F">
        <w:rPr>
          <w:rFonts w:ascii="Calibri" w:hAnsi="Calibri" w:cs="Calibri"/>
          <w:i/>
          <w:iCs/>
        </w:rPr>
        <w:t>Soc Personal Psychol Compass. 2023; 17</w:t>
      </w:r>
      <w:r w:rsidRPr="00831F5F">
        <w:rPr>
          <w:rFonts w:ascii="Calibri" w:hAnsi="Calibri" w:cs="Calibri"/>
        </w:rPr>
        <w:t>(3): e12729. </w:t>
      </w:r>
      <w:hyperlink r:id="rId11" w:tgtFrame="_blank" w:history="1">
        <w:r w:rsidRPr="00831F5F">
          <w:rPr>
            <w:rStyle w:val="Hyperlink"/>
            <w:rFonts w:ascii="Calibri" w:hAnsi="Calibri" w:cs="Calibri"/>
          </w:rPr>
          <w:t>doi.org/10.1111/spc3.12729</w:t>
        </w:r>
      </w:hyperlink>
      <w:r w:rsidRPr="00831F5F">
        <w:rPr>
          <w:rFonts w:ascii="Calibri" w:hAnsi="Calibri" w:cs="Calibri"/>
        </w:rPr>
        <w:t>.</w:t>
      </w:r>
    </w:p>
    <w:p w14:paraId="0C79DE11" w14:textId="77777777" w:rsidR="00A133AF" w:rsidRPr="00F86E78" w:rsidRDefault="00A133AF" w:rsidP="005E4990">
      <w:pPr>
        <w:pStyle w:val="ListParagraph"/>
        <w:numPr>
          <w:ilvl w:val="0"/>
          <w:numId w:val="4"/>
        </w:numPr>
        <w:rPr>
          <w:rFonts w:ascii="Calibri" w:hAnsi="Calibri" w:cs="Calibri"/>
        </w:rPr>
      </w:pPr>
      <w:r w:rsidRPr="00F86E78">
        <w:rPr>
          <w:rFonts w:ascii="Calibri" w:hAnsi="Calibri" w:cs="Calibri"/>
        </w:rPr>
        <w:t>Ong BN, Richardson JC, Porter T, Grime J. Exploring the relationship between multi-morbidity, resilience and social connectedness across the lifecourse. </w:t>
      </w:r>
      <w:r w:rsidRPr="00F86E78">
        <w:rPr>
          <w:rFonts w:ascii="Calibri" w:hAnsi="Calibri" w:cs="Calibri"/>
          <w:i/>
          <w:iCs/>
        </w:rPr>
        <w:t>Health (London)</w:t>
      </w:r>
      <w:r w:rsidRPr="00F86E78">
        <w:rPr>
          <w:rFonts w:ascii="Calibri" w:hAnsi="Calibri" w:cs="Calibri"/>
        </w:rPr>
        <w:t>. 2014;18(3):302-318. doi:10.1177/1363459313497609</w:t>
      </w:r>
    </w:p>
    <w:p w14:paraId="14A357A0" w14:textId="77777777" w:rsidR="00A133AF" w:rsidRPr="008A17F9" w:rsidRDefault="00A133AF" w:rsidP="005E4990">
      <w:pPr>
        <w:pStyle w:val="ListParagraph"/>
        <w:numPr>
          <w:ilvl w:val="0"/>
          <w:numId w:val="4"/>
        </w:numPr>
        <w:rPr>
          <w:rFonts w:ascii="Calibri" w:hAnsi="Calibri" w:cs="Calibri"/>
        </w:rPr>
      </w:pPr>
      <w:r w:rsidRPr="008A17F9">
        <w:rPr>
          <w:rFonts w:ascii="Calibri" w:hAnsi="Calibri" w:cs="Calibri"/>
        </w:rPr>
        <w:t xml:space="preserve">Tong A, Sainsbury P, Craig J. Consolidated criteria for reporting qualitative research (COREQ): a 32-item checklist for interviews and focus groups. </w:t>
      </w:r>
      <w:r w:rsidRPr="00BD3445">
        <w:rPr>
          <w:rFonts w:ascii="Calibri" w:hAnsi="Calibri" w:cs="Calibri"/>
          <w:i/>
          <w:iCs/>
        </w:rPr>
        <w:t>Int J Qual Health Care.</w:t>
      </w:r>
      <w:r w:rsidRPr="008A17F9">
        <w:rPr>
          <w:rFonts w:ascii="Calibri" w:hAnsi="Calibri" w:cs="Calibri"/>
        </w:rPr>
        <w:t xml:space="preserve"> 2007;19: 349–57.</w:t>
      </w:r>
    </w:p>
    <w:p w14:paraId="59655796" w14:textId="77777777" w:rsidR="00A133AF" w:rsidRPr="00831F5F" w:rsidRDefault="00A133AF" w:rsidP="005E4990">
      <w:pPr>
        <w:pStyle w:val="ListParagraph"/>
        <w:numPr>
          <w:ilvl w:val="0"/>
          <w:numId w:val="4"/>
        </w:numPr>
        <w:rPr>
          <w:rFonts w:ascii="Calibri" w:hAnsi="Calibri" w:cs="Calibri"/>
        </w:rPr>
      </w:pPr>
      <w:r w:rsidRPr="008A17F9">
        <w:rPr>
          <w:rFonts w:ascii="Calibri" w:hAnsi="Calibri" w:cs="Calibri"/>
        </w:rPr>
        <w:lastRenderedPageBreak/>
        <w:t xml:space="preserve">Braun V, Clarke V. Supporting best practice in reflexive thematic analysis reporting in Palliative Medicine: </w:t>
      </w:r>
      <w:r>
        <w:rPr>
          <w:rFonts w:ascii="Calibri" w:hAnsi="Calibri" w:cs="Calibri"/>
        </w:rPr>
        <w:t>a</w:t>
      </w:r>
      <w:r w:rsidRPr="008A17F9">
        <w:rPr>
          <w:rFonts w:ascii="Calibri" w:hAnsi="Calibri" w:cs="Calibri"/>
        </w:rPr>
        <w:t xml:space="preserve"> review of published research and introduction to the Reflexive </w:t>
      </w:r>
      <w:r w:rsidRPr="00831F5F">
        <w:rPr>
          <w:rFonts w:ascii="Calibri" w:hAnsi="Calibri" w:cs="Calibri"/>
        </w:rPr>
        <w:t>Thematic Analysis Reporting Guidelines (RTARG). </w:t>
      </w:r>
      <w:r w:rsidRPr="00831F5F">
        <w:rPr>
          <w:rFonts w:ascii="Calibri" w:hAnsi="Calibri" w:cs="Calibri"/>
          <w:i/>
          <w:iCs/>
        </w:rPr>
        <w:t>Palliat Med.</w:t>
      </w:r>
      <w:r w:rsidRPr="00831F5F">
        <w:rPr>
          <w:rFonts w:ascii="Calibri" w:hAnsi="Calibri" w:cs="Calibri"/>
        </w:rPr>
        <w:t xml:space="preserve"> 2024;38(6):608-616. doi:</w:t>
      </w:r>
      <w:hyperlink r:id="rId12" w:history="1">
        <w:r w:rsidRPr="00831F5F">
          <w:rPr>
            <w:rStyle w:val="Hyperlink"/>
            <w:rFonts w:ascii="Calibri" w:hAnsi="Calibri" w:cs="Calibri"/>
            <w:color w:val="auto"/>
          </w:rPr>
          <w:t>10.1177/02692163241234800</w:t>
        </w:r>
      </w:hyperlink>
      <w:r w:rsidRPr="00831F5F">
        <w:rPr>
          <w:rFonts w:ascii="Calibri" w:hAnsi="Calibri" w:cs="Calibri"/>
        </w:rPr>
        <w:t xml:space="preserve">. </w:t>
      </w:r>
    </w:p>
    <w:p w14:paraId="1520FDE2" w14:textId="77777777" w:rsidR="00E87AD6" w:rsidRDefault="00E87AD6" w:rsidP="005E4990">
      <w:pPr>
        <w:pStyle w:val="ListParagraph"/>
        <w:numPr>
          <w:ilvl w:val="0"/>
          <w:numId w:val="4"/>
        </w:numPr>
        <w:rPr>
          <w:rFonts w:ascii="Calibri" w:hAnsi="Calibri" w:cs="Calibri"/>
        </w:rPr>
      </w:pPr>
      <w:r w:rsidRPr="00BA37BA">
        <w:rPr>
          <w:rFonts w:ascii="Calibri" w:hAnsi="Calibri" w:cs="Calibri"/>
        </w:rPr>
        <w:t xml:space="preserve">Gondek D, Bann D, Brown M, Hamer M, Sullivan A, Ploubidis GB. Prevalence and early-life determinants of mid-life multimorbidity: evidence from the 1970 British birth cohort. </w:t>
      </w:r>
      <w:r w:rsidRPr="00F86E78">
        <w:rPr>
          <w:rFonts w:ascii="Calibri" w:hAnsi="Calibri" w:cs="Calibri"/>
          <w:i/>
          <w:iCs/>
        </w:rPr>
        <w:t>BMC Public Health</w:t>
      </w:r>
      <w:r w:rsidRPr="00BA37BA">
        <w:rPr>
          <w:rFonts w:ascii="Calibri" w:hAnsi="Calibri" w:cs="Calibri"/>
        </w:rPr>
        <w:t>. 2021;21(1):1319. doi: 10.1186/s12889-021-11291-w.</w:t>
      </w:r>
    </w:p>
    <w:p w14:paraId="2DB88691" w14:textId="77777777" w:rsidR="00E87AD6" w:rsidRDefault="00E87AD6" w:rsidP="005E4990">
      <w:pPr>
        <w:pStyle w:val="ListParagraph"/>
        <w:numPr>
          <w:ilvl w:val="0"/>
          <w:numId w:val="4"/>
        </w:numPr>
        <w:rPr>
          <w:rFonts w:ascii="Calibri" w:hAnsi="Calibri" w:cs="Calibri"/>
        </w:rPr>
      </w:pPr>
      <w:r w:rsidRPr="00BA37BA">
        <w:rPr>
          <w:rFonts w:ascii="Calibri" w:hAnsi="Calibri" w:cs="Calibri"/>
        </w:rPr>
        <w:t xml:space="preserve">Sim SZ, Koh HL, Lee SPS, Young DYL, Lee ES. How does multimorbidity affect middle-aged adults? A cross-sectional survey in the Singapore primary healthcare setting. </w:t>
      </w:r>
      <w:r w:rsidRPr="00F86E78">
        <w:rPr>
          <w:rFonts w:ascii="Calibri" w:hAnsi="Calibri" w:cs="Calibri"/>
          <w:i/>
          <w:iCs/>
        </w:rPr>
        <w:t>BMC Fam Pract.</w:t>
      </w:r>
      <w:r w:rsidRPr="00BA37BA">
        <w:rPr>
          <w:rFonts w:ascii="Calibri" w:hAnsi="Calibri" w:cs="Calibri"/>
        </w:rPr>
        <w:t xml:space="preserve"> 2020;21(1):190. doi: 10.1186/s12875-020-01262-2. </w:t>
      </w:r>
    </w:p>
    <w:p w14:paraId="1B0F3CBF" w14:textId="77777777" w:rsidR="00E87AD6" w:rsidRDefault="00E87AD6" w:rsidP="005E4990">
      <w:pPr>
        <w:pStyle w:val="ListParagraph"/>
        <w:numPr>
          <w:ilvl w:val="0"/>
          <w:numId w:val="4"/>
        </w:numPr>
        <w:rPr>
          <w:rFonts w:ascii="Calibri" w:hAnsi="Calibri" w:cs="Calibri"/>
        </w:rPr>
      </w:pPr>
      <w:r w:rsidRPr="00BA37BA">
        <w:rPr>
          <w:rFonts w:ascii="Calibri" w:hAnsi="Calibri" w:cs="Calibri"/>
        </w:rPr>
        <w:t xml:space="preserve">Wister AV, Li L, Mitchell BA. A </w:t>
      </w:r>
      <w:r>
        <w:rPr>
          <w:rFonts w:ascii="Calibri" w:hAnsi="Calibri" w:cs="Calibri"/>
        </w:rPr>
        <w:t>s</w:t>
      </w:r>
      <w:r w:rsidRPr="00BA37BA">
        <w:rPr>
          <w:rFonts w:ascii="Calibri" w:hAnsi="Calibri" w:cs="Calibri"/>
        </w:rPr>
        <w:t xml:space="preserve">tudy of </w:t>
      </w:r>
      <w:r>
        <w:rPr>
          <w:rFonts w:ascii="Calibri" w:hAnsi="Calibri" w:cs="Calibri"/>
        </w:rPr>
        <w:t>s</w:t>
      </w:r>
      <w:r w:rsidRPr="00BA37BA">
        <w:rPr>
          <w:rFonts w:ascii="Calibri" w:hAnsi="Calibri" w:cs="Calibri"/>
        </w:rPr>
        <w:t xml:space="preserve">ocial </w:t>
      </w:r>
      <w:r>
        <w:rPr>
          <w:rFonts w:ascii="Calibri" w:hAnsi="Calibri" w:cs="Calibri"/>
        </w:rPr>
        <w:t>i</w:t>
      </w:r>
      <w:r w:rsidRPr="00BA37BA">
        <w:rPr>
          <w:rFonts w:ascii="Calibri" w:hAnsi="Calibri" w:cs="Calibri"/>
        </w:rPr>
        <w:t xml:space="preserve">solation, </w:t>
      </w:r>
      <w:r>
        <w:rPr>
          <w:rFonts w:ascii="Calibri" w:hAnsi="Calibri" w:cs="Calibri"/>
        </w:rPr>
        <w:t>m</w:t>
      </w:r>
      <w:r w:rsidRPr="00BA37BA">
        <w:rPr>
          <w:rFonts w:ascii="Calibri" w:hAnsi="Calibri" w:cs="Calibri"/>
        </w:rPr>
        <w:t xml:space="preserve">ultimorbidity and </w:t>
      </w:r>
      <w:r>
        <w:rPr>
          <w:rFonts w:ascii="Calibri" w:hAnsi="Calibri" w:cs="Calibri"/>
        </w:rPr>
        <w:t>m</w:t>
      </w:r>
      <w:r w:rsidRPr="00BA37BA">
        <w:rPr>
          <w:rFonts w:ascii="Calibri" w:hAnsi="Calibri" w:cs="Calibri"/>
        </w:rPr>
        <w:t xml:space="preserve">ultiple </w:t>
      </w:r>
      <w:r>
        <w:rPr>
          <w:rFonts w:ascii="Calibri" w:hAnsi="Calibri" w:cs="Calibri"/>
        </w:rPr>
        <w:t>r</w:t>
      </w:r>
      <w:r w:rsidRPr="00BA37BA">
        <w:rPr>
          <w:rFonts w:ascii="Calibri" w:hAnsi="Calibri" w:cs="Calibri"/>
        </w:rPr>
        <w:t xml:space="preserve">ole </w:t>
      </w:r>
      <w:r>
        <w:rPr>
          <w:rFonts w:ascii="Calibri" w:hAnsi="Calibri" w:cs="Calibri"/>
        </w:rPr>
        <w:t>d</w:t>
      </w:r>
      <w:r w:rsidRPr="00BA37BA">
        <w:rPr>
          <w:rFonts w:ascii="Calibri" w:hAnsi="Calibri" w:cs="Calibri"/>
        </w:rPr>
        <w:t xml:space="preserve">emands </w:t>
      </w:r>
      <w:r>
        <w:rPr>
          <w:rFonts w:ascii="Calibri" w:hAnsi="Calibri" w:cs="Calibri"/>
        </w:rPr>
        <w:t>a</w:t>
      </w:r>
      <w:r w:rsidRPr="00BA37BA">
        <w:rPr>
          <w:rFonts w:ascii="Calibri" w:hAnsi="Calibri" w:cs="Calibri"/>
        </w:rPr>
        <w:t xml:space="preserve">mong </w:t>
      </w:r>
      <w:r>
        <w:rPr>
          <w:rFonts w:ascii="Calibri" w:hAnsi="Calibri" w:cs="Calibri"/>
        </w:rPr>
        <w:t>m</w:t>
      </w:r>
      <w:r w:rsidRPr="00BA37BA">
        <w:rPr>
          <w:rFonts w:ascii="Calibri" w:hAnsi="Calibri" w:cs="Calibri"/>
        </w:rPr>
        <w:t>iddle-</w:t>
      </w:r>
      <w:r>
        <w:rPr>
          <w:rFonts w:ascii="Calibri" w:hAnsi="Calibri" w:cs="Calibri"/>
        </w:rPr>
        <w:t>a</w:t>
      </w:r>
      <w:r w:rsidRPr="00BA37BA">
        <w:rPr>
          <w:rFonts w:ascii="Calibri" w:hAnsi="Calibri" w:cs="Calibri"/>
        </w:rPr>
        <w:t xml:space="preserve">ge </w:t>
      </w:r>
      <w:r>
        <w:rPr>
          <w:rFonts w:ascii="Calibri" w:hAnsi="Calibri" w:cs="Calibri"/>
        </w:rPr>
        <w:t>a</w:t>
      </w:r>
      <w:r w:rsidRPr="00BA37BA">
        <w:rPr>
          <w:rFonts w:ascii="Calibri" w:hAnsi="Calibri" w:cs="Calibri"/>
        </w:rPr>
        <w:t xml:space="preserve">dults </w:t>
      </w:r>
      <w:r>
        <w:rPr>
          <w:rFonts w:ascii="Calibri" w:hAnsi="Calibri" w:cs="Calibri"/>
        </w:rPr>
        <w:t>b</w:t>
      </w:r>
      <w:r w:rsidRPr="00BA37BA">
        <w:rPr>
          <w:rFonts w:ascii="Calibri" w:hAnsi="Calibri" w:cs="Calibri"/>
        </w:rPr>
        <w:t xml:space="preserve">ased on the Canadian Longitudinal Study on Aging. </w:t>
      </w:r>
      <w:r w:rsidRPr="00F86E78">
        <w:rPr>
          <w:rFonts w:ascii="Calibri" w:hAnsi="Calibri" w:cs="Calibri"/>
          <w:i/>
          <w:iCs/>
        </w:rPr>
        <w:t>Int J Aging Hum Dev.</w:t>
      </w:r>
      <w:r w:rsidRPr="00BA37BA">
        <w:rPr>
          <w:rFonts w:ascii="Calibri" w:hAnsi="Calibri" w:cs="Calibri"/>
        </w:rPr>
        <w:t xml:space="preserve"> 2022;94(3):312-343. doi: 10.1177/00914150211040451.</w:t>
      </w:r>
    </w:p>
    <w:p w14:paraId="1FDDF3C1" w14:textId="77777777" w:rsidR="00A133AF" w:rsidRPr="00831F5F" w:rsidRDefault="00A133AF" w:rsidP="005E4990">
      <w:pPr>
        <w:pStyle w:val="ListParagraph"/>
        <w:numPr>
          <w:ilvl w:val="0"/>
          <w:numId w:val="4"/>
        </w:numPr>
        <w:rPr>
          <w:rFonts w:ascii="Calibri" w:hAnsi="Calibri" w:cs="Calibri"/>
        </w:rPr>
      </w:pPr>
      <w:r w:rsidRPr="00831F5F">
        <w:rPr>
          <w:rFonts w:ascii="Calibri" w:hAnsi="Calibri" w:cs="Calibri"/>
        </w:rPr>
        <w:t>Braun V, Clarke V. One size fits all? What counts as quality practice in (reflexive) thematic analysis? </w:t>
      </w:r>
      <w:r w:rsidRPr="00831F5F">
        <w:rPr>
          <w:rFonts w:ascii="Calibri" w:hAnsi="Calibri" w:cs="Calibri"/>
          <w:i/>
          <w:iCs/>
        </w:rPr>
        <w:t>Qual Res Psychol.</w:t>
      </w:r>
      <w:r w:rsidRPr="00831F5F">
        <w:rPr>
          <w:rFonts w:ascii="Calibri" w:hAnsi="Calibri" w:cs="Calibri"/>
        </w:rPr>
        <w:t xml:space="preserve"> 2020;18(3), 328–352. https://doi.org/10.1080/14780887.2020.1769238</w:t>
      </w:r>
    </w:p>
    <w:p w14:paraId="20DCF9EC" w14:textId="77777777" w:rsidR="00A133AF" w:rsidRPr="00F86E78" w:rsidRDefault="00A133AF" w:rsidP="005E4990">
      <w:pPr>
        <w:pStyle w:val="ListParagraph"/>
        <w:numPr>
          <w:ilvl w:val="0"/>
          <w:numId w:val="4"/>
        </w:numPr>
        <w:rPr>
          <w:rFonts w:ascii="Calibri" w:hAnsi="Calibri" w:cs="Calibri"/>
        </w:rPr>
      </w:pPr>
      <w:r w:rsidRPr="00F86E78">
        <w:rPr>
          <w:rFonts w:ascii="Calibri" w:hAnsi="Calibri" w:cs="Calibri"/>
        </w:rPr>
        <w:t>Lees AB, Walters S, Godbold R. Illuminating the role of reflexivity within qualitative pilot studies: experiences from a scholarship of teaching and learning project. </w:t>
      </w:r>
      <w:r w:rsidRPr="00F86E78">
        <w:rPr>
          <w:rFonts w:ascii="Calibri" w:hAnsi="Calibri" w:cs="Calibri"/>
          <w:i/>
          <w:iCs/>
        </w:rPr>
        <w:t>Int J Qual Methods</w:t>
      </w:r>
      <w:r w:rsidRPr="00F86E78">
        <w:rPr>
          <w:rFonts w:ascii="Calibri" w:hAnsi="Calibri" w:cs="Calibri"/>
        </w:rPr>
        <w:t>. 2022;</w:t>
      </w:r>
      <w:r w:rsidRPr="00F86E78">
        <w:rPr>
          <w:rFonts w:ascii="Calibri" w:hAnsi="Calibri" w:cs="Calibri"/>
          <w:i/>
          <w:iCs/>
        </w:rPr>
        <w:t>21</w:t>
      </w:r>
      <w:r w:rsidRPr="00F86E78">
        <w:rPr>
          <w:rFonts w:ascii="Calibri" w:hAnsi="Calibri" w:cs="Calibri"/>
        </w:rPr>
        <w:t>. </w:t>
      </w:r>
      <w:hyperlink r:id="rId13" w:history="1">
        <w:r w:rsidRPr="00F86E78">
          <w:rPr>
            <w:rStyle w:val="Hyperlink"/>
            <w:rFonts w:ascii="Calibri" w:hAnsi="Calibri" w:cs="Calibri"/>
          </w:rPr>
          <w:t>doi.org/10.1177/16094069221076933</w:t>
        </w:r>
      </w:hyperlink>
    </w:p>
    <w:p w14:paraId="586C9F29" w14:textId="77777777" w:rsidR="00A133AF" w:rsidRPr="00F86E78" w:rsidRDefault="00A133AF" w:rsidP="000C76E3">
      <w:pPr>
        <w:pStyle w:val="ListParagraph"/>
        <w:numPr>
          <w:ilvl w:val="0"/>
          <w:numId w:val="4"/>
        </w:numPr>
        <w:rPr>
          <w:rFonts w:ascii="Calibri" w:eastAsia="Times New Roman" w:hAnsi="Calibri" w:cs="Calibri"/>
          <w:kern w:val="0"/>
          <w:lang w:eastAsia="en-GB"/>
          <w14:ligatures w14:val="none"/>
        </w:rPr>
      </w:pPr>
      <w:r w:rsidRPr="00F86E78">
        <w:rPr>
          <w:rFonts w:ascii="Calibri" w:hAnsi="Calibri" w:cs="Calibri"/>
        </w:rPr>
        <w:t> </w:t>
      </w:r>
      <w:r w:rsidRPr="00F86E78">
        <w:rPr>
          <w:rFonts w:ascii="Calibri" w:eastAsia="Times New Roman" w:hAnsi="Calibri" w:cs="Calibri"/>
          <w:color w:val="333333"/>
          <w:kern w:val="0"/>
          <w:shd w:val="clear" w:color="auto" w:fill="FFFFFF"/>
          <w:lang w:eastAsia="en-GB"/>
          <w14:ligatures w14:val="none"/>
        </w:rPr>
        <w:t xml:space="preserve">Hennink M, Kaiser BN. Sample sizes for saturation in qualitative research: a systematic review of empirical tests. </w:t>
      </w:r>
      <w:r w:rsidRPr="00F86E78">
        <w:rPr>
          <w:rFonts w:ascii="Calibri" w:eastAsia="Times New Roman" w:hAnsi="Calibri" w:cs="Calibri"/>
          <w:i/>
          <w:iCs/>
          <w:color w:val="333333"/>
          <w:kern w:val="0"/>
          <w:shd w:val="clear" w:color="auto" w:fill="FFFFFF"/>
          <w:lang w:eastAsia="en-GB"/>
          <w14:ligatures w14:val="none"/>
        </w:rPr>
        <w:t>Soc Sci Med.</w:t>
      </w:r>
      <w:r w:rsidRPr="00F86E78">
        <w:rPr>
          <w:rFonts w:ascii="Calibri" w:eastAsia="Times New Roman" w:hAnsi="Calibri" w:cs="Calibri"/>
          <w:color w:val="333333"/>
          <w:kern w:val="0"/>
          <w:shd w:val="clear" w:color="auto" w:fill="FFFFFF"/>
          <w:lang w:eastAsia="en-GB"/>
          <w14:ligatures w14:val="none"/>
        </w:rPr>
        <w:t xml:space="preserve"> 2022;292:114523. doi: 10.1016/j.socscimed.2021.114523. </w:t>
      </w:r>
    </w:p>
    <w:p w14:paraId="5A22CC39" w14:textId="77777777" w:rsidR="00A133AF" w:rsidRPr="00F86E78" w:rsidRDefault="00A133AF" w:rsidP="000C76E3">
      <w:pPr>
        <w:pStyle w:val="ListParagraph"/>
        <w:numPr>
          <w:ilvl w:val="0"/>
          <w:numId w:val="4"/>
        </w:numPr>
        <w:rPr>
          <w:rFonts w:ascii="Calibri" w:eastAsia="Times New Roman" w:hAnsi="Calibri" w:cs="Calibri"/>
          <w:kern w:val="0"/>
          <w:lang w:eastAsia="en-GB"/>
          <w14:ligatures w14:val="none"/>
        </w:rPr>
      </w:pPr>
      <w:r w:rsidRPr="00F86E78">
        <w:rPr>
          <w:rFonts w:ascii="Calibri" w:eastAsia="Times New Roman" w:hAnsi="Calibri" w:cs="Calibri"/>
          <w:kern w:val="0"/>
          <w:lang w:eastAsia="en-GB"/>
          <w14:ligatures w14:val="none"/>
        </w:rPr>
        <w:t xml:space="preserve">Rahimi S, Khatooni M. Saturation in qualitative research: an evolutionary concept analysis. </w:t>
      </w:r>
      <w:r w:rsidRPr="00F86E78">
        <w:rPr>
          <w:rFonts w:ascii="Calibri" w:eastAsia="Times New Roman" w:hAnsi="Calibri" w:cs="Calibri"/>
          <w:i/>
          <w:iCs/>
          <w:kern w:val="0"/>
          <w:lang w:eastAsia="en-GB"/>
          <w14:ligatures w14:val="none"/>
        </w:rPr>
        <w:t>Int J Nurs Stud Adv.</w:t>
      </w:r>
      <w:r w:rsidRPr="00F86E78">
        <w:rPr>
          <w:rFonts w:ascii="Calibri" w:eastAsia="Times New Roman" w:hAnsi="Calibri" w:cs="Calibri"/>
          <w:kern w:val="0"/>
          <w:lang w:eastAsia="en-GB"/>
          <w14:ligatures w14:val="none"/>
        </w:rPr>
        <w:t xml:space="preserve"> 2024;6:100174. doi: 10.1016/j.ijnsa.2024.100174.</w:t>
      </w:r>
    </w:p>
    <w:p w14:paraId="040188DE" w14:textId="77777777" w:rsidR="00A133AF" w:rsidRPr="00831F5F" w:rsidRDefault="00A133AF" w:rsidP="005E4990">
      <w:pPr>
        <w:pStyle w:val="ListParagraph"/>
        <w:numPr>
          <w:ilvl w:val="0"/>
          <w:numId w:val="4"/>
        </w:numPr>
        <w:rPr>
          <w:rFonts w:ascii="Calibri" w:hAnsi="Calibri" w:cs="Calibri"/>
        </w:rPr>
      </w:pPr>
      <w:r w:rsidRPr="00831F5F">
        <w:rPr>
          <w:rFonts w:ascii="Calibri" w:hAnsi="Calibri" w:cs="Calibri"/>
        </w:rPr>
        <w:t xml:space="preserve">Åberg C, Gillsjö C, Hallgren J, Berglund M. "It is like living in a diminishing world": older persons' experiences of living with long-term health problems - prior to the STRENGTH intervention. </w:t>
      </w:r>
      <w:r w:rsidRPr="00831F5F">
        <w:rPr>
          <w:rFonts w:ascii="Calibri" w:hAnsi="Calibri" w:cs="Calibri"/>
          <w:i/>
          <w:iCs/>
        </w:rPr>
        <w:t>Int J Qual Stud Health Well-being.</w:t>
      </w:r>
      <w:r w:rsidRPr="00831F5F">
        <w:rPr>
          <w:rFonts w:ascii="Calibri" w:hAnsi="Calibri" w:cs="Calibri"/>
        </w:rPr>
        <w:t xml:space="preserve"> 2020;15(1):1747251. doi: 10.1080/17482631.2020.1747251. </w:t>
      </w:r>
    </w:p>
    <w:p w14:paraId="49EC5E2D" w14:textId="77777777" w:rsidR="00A133AF" w:rsidRPr="00831F5F" w:rsidRDefault="00A133AF" w:rsidP="005E4990">
      <w:pPr>
        <w:pStyle w:val="ListParagraph"/>
        <w:numPr>
          <w:ilvl w:val="0"/>
          <w:numId w:val="4"/>
        </w:numPr>
        <w:rPr>
          <w:rFonts w:ascii="Calibri" w:hAnsi="Calibri" w:cs="Calibri"/>
        </w:rPr>
      </w:pPr>
      <w:r w:rsidRPr="00831F5F">
        <w:rPr>
          <w:rFonts w:ascii="Calibri" w:hAnsi="Calibri" w:cs="Calibri"/>
        </w:rPr>
        <w:t>Sieber S, Roquet A, Lampraki C, Jopp DS. Multimorbidity and quality of life: the mediating role of ADL, IADL, loneliness, and depressive symptoms. </w:t>
      </w:r>
      <w:r w:rsidRPr="00831F5F">
        <w:rPr>
          <w:rFonts w:ascii="Calibri" w:hAnsi="Calibri" w:cs="Calibri"/>
          <w:i/>
          <w:iCs/>
        </w:rPr>
        <w:t>Innov Aging</w:t>
      </w:r>
      <w:r w:rsidRPr="00831F5F">
        <w:rPr>
          <w:rFonts w:ascii="Calibri" w:hAnsi="Calibri" w:cs="Calibri"/>
        </w:rPr>
        <w:t>. 2023;7(4):igad047. doi:10.1093/geroni/igad047</w:t>
      </w:r>
    </w:p>
    <w:p w14:paraId="0BE5C0AA" w14:textId="77777777" w:rsidR="00A133AF" w:rsidRPr="00831F5F" w:rsidRDefault="00A133AF" w:rsidP="005E4990">
      <w:pPr>
        <w:pStyle w:val="ListParagraph"/>
        <w:numPr>
          <w:ilvl w:val="0"/>
          <w:numId w:val="4"/>
        </w:numPr>
        <w:rPr>
          <w:rFonts w:ascii="Calibri" w:hAnsi="Calibri" w:cs="Calibri"/>
        </w:rPr>
      </w:pPr>
      <w:r w:rsidRPr="00831F5F">
        <w:rPr>
          <w:rFonts w:ascii="Calibri" w:hAnsi="Calibri" w:cs="Calibri"/>
        </w:rPr>
        <w:t>Juhl J, Wildschut T, Sedikides C, Xiong X, Zhou X. Nostalgia promotes help seeking by fostering social connectedness. </w:t>
      </w:r>
      <w:r w:rsidRPr="00831F5F">
        <w:rPr>
          <w:rFonts w:ascii="Calibri" w:hAnsi="Calibri" w:cs="Calibri"/>
          <w:i/>
          <w:iCs/>
        </w:rPr>
        <w:t>Emotion</w:t>
      </w:r>
      <w:r w:rsidRPr="00831F5F">
        <w:rPr>
          <w:rFonts w:ascii="Calibri" w:hAnsi="Calibri" w:cs="Calibri"/>
        </w:rPr>
        <w:t>. 2021;21(3):631-643. doi:10.1037/emo0000720</w:t>
      </w:r>
    </w:p>
    <w:p w14:paraId="081CE4D8" w14:textId="77777777" w:rsidR="00A133AF" w:rsidRPr="00831F5F" w:rsidRDefault="00A133AF" w:rsidP="005E4990">
      <w:pPr>
        <w:pStyle w:val="ListParagraph"/>
        <w:numPr>
          <w:ilvl w:val="0"/>
          <w:numId w:val="4"/>
        </w:numPr>
        <w:rPr>
          <w:rFonts w:ascii="Calibri" w:hAnsi="Calibri" w:cs="Calibri"/>
        </w:rPr>
      </w:pPr>
      <w:r w:rsidRPr="00831F5F">
        <w:rPr>
          <w:rFonts w:ascii="Calibri" w:hAnsi="Calibri" w:cs="Calibri"/>
        </w:rPr>
        <w:t>Huang K-J, Uricher R. Nostalgia and health: a longitudinal network analysis of different nostalgic experiences. </w:t>
      </w:r>
      <w:r w:rsidRPr="00831F5F">
        <w:rPr>
          <w:rFonts w:ascii="Calibri" w:hAnsi="Calibri" w:cs="Calibri"/>
          <w:i/>
          <w:iCs/>
        </w:rPr>
        <w:t>Pers Soc Psychol Bull</w:t>
      </w:r>
      <w:r w:rsidRPr="00831F5F">
        <w:rPr>
          <w:rFonts w:ascii="Calibri" w:hAnsi="Calibri" w:cs="Calibri"/>
        </w:rPr>
        <w:t>. 2024; </w:t>
      </w:r>
      <w:r w:rsidRPr="00831F5F">
        <w:rPr>
          <w:rFonts w:ascii="Calibri" w:hAnsi="Calibri" w:cs="Calibri"/>
          <w:i/>
          <w:iCs/>
        </w:rPr>
        <w:t>0</w:t>
      </w:r>
      <w:r w:rsidRPr="00831F5F">
        <w:rPr>
          <w:rFonts w:ascii="Calibri" w:hAnsi="Calibri" w:cs="Calibri"/>
        </w:rPr>
        <w:t>(0). </w:t>
      </w:r>
      <w:hyperlink r:id="rId14" w:history="1">
        <w:r w:rsidRPr="00831F5F">
          <w:rPr>
            <w:rStyle w:val="Hyperlink"/>
            <w:rFonts w:ascii="Calibri" w:hAnsi="Calibri" w:cs="Calibri"/>
          </w:rPr>
          <w:t>doi.org/10.1177/01461672231226373</w:t>
        </w:r>
      </w:hyperlink>
    </w:p>
    <w:p w14:paraId="5783F6F4" w14:textId="77777777" w:rsidR="00A133AF" w:rsidRPr="00831F5F" w:rsidRDefault="00A133AF" w:rsidP="005E4990">
      <w:pPr>
        <w:pStyle w:val="ListParagraph"/>
        <w:numPr>
          <w:ilvl w:val="0"/>
          <w:numId w:val="4"/>
        </w:numPr>
        <w:rPr>
          <w:rFonts w:ascii="Calibri" w:hAnsi="Calibri" w:cs="Calibri"/>
        </w:rPr>
      </w:pPr>
      <w:r w:rsidRPr="00F86E78">
        <w:rPr>
          <w:rFonts w:ascii="Calibri" w:hAnsi="Calibri" w:cs="Calibri"/>
        </w:rPr>
        <w:t xml:space="preserve">Moensted ML, Lewis S, Willis K, Dubbin L, Rogers A, Smith L. Friendship, connectedness and (in)authenticity for those with chronic illness: trading in one social gain for another. </w:t>
      </w:r>
      <w:r w:rsidRPr="00F86E78">
        <w:rPr>
          <w:rFonts w:ascii="Calibri" w:hAnsi="Calibri" w:cs="Calibri"/>
          <w:i/>
          <w:iCs/>
        </w:rPr>
        <w:t>SSM - Qual Res Health</w:t>
      </w:r>
      <w:r w:rsidRPr="00F86E78">
        <w:rPr>
          <w:rFonts w:ascii="Calibri" w:hAnsi="Calibri" w:cs="Calibri"/>
        </w:rPr>
        <w:t xml:space="preserve">. 2023;3:100246. </w:t>
      </w:r>
      <w:hyperlink r:id="rId15" w:tgtFrame="_blank" w:tooltip="Persistent link using digital object identifier" w:history="1">
        <w:r w:rsidRPr="00F86E78">
          <w:rPr>
            <w:rStyle w:val="Hyperlink"/>
            <w:rFonts w:ascii="Calibri" w:hAnsi="Calibri" w:cs="Calibri"/>
          </w:rPr>
          <w:t>doi.org/10.1016/j.ssmqr.2023.100246</w:t>
        </w:r>
      </w:hyperlink>
    </w:p>
    <w:p w14:paraId="7CA5C93A" w14:textId="77777777" w:rsidR="00A133AF" w:rsidRPr="00F86E78" w:rsidRDefault="00A133AF" w:rsidP="005E4990">
      <w:pPr>
        <w:pStyle w:val="ListParagraph"/>
        <w:numPr>
          <w:ilvl w:val="0"/>
          <w:numId w:val="4"/>
        </w:numPr>
        <w:rPr>
          <w:rFonts w:ascii="Calibri" w:hAnsi="Calibri" w:cs="Calibri"/>
        </w:rPr>
      </w:pPr>
      <w:r w:rsidRPr="00F86E78">
        <w:rPr>
          <w:rFonts w:ascii="Calibri" w:hAnsi="Calibri" w:cs="Calibri"/>
        </w:rPr>
        <w:t xml:space="preserve">Lewis S, Willis K, Smith L, et al. There but not really involved: the meanings of loneliness for people with chronic illness. </w:t>
      </w:r>
      <w:r w:rsidRPr="00F86E78">
        <w:rPr>
          <w:rFonts w:ascii="Calibri" w:hAnsi="Calibri" w:cs="Calibri"/>
          <w:i/>
          <w:iCs/>
        </w:rPr>
        <w:t>Soc Sci Med</w:t>
      </w:r>
      <w:r w:rsidRPr="00F86E78">
        <w:rPr>
          <w:rFonts w:ascii="Calibri" w:hAnsi="Calibri" w:cs="Calibri"/>
        </w:rPr>
        <w:t>. 2024;343:116596.</w:t>
      </w:r>
    </w:p>
    <w:p w14:paraId="7F25A70F" w14:textId="77777777" w:rsidR="00A133AF" w:rsidRDefault="00A133AF" w:rsidP="005E4990">
      <w:pPr>
        <w:pStyle w:val="ListParagraph"/>
        <w:numPr>
          <w:ilvl w:val="0"/>
          <w:numId w:val="4"/>
        </w:numPr>
        <w:rPr>
          <w:rFonts w:ascii="Calibri" w:hAnsi="Calibri" w:cs="Calibri"/>
        </w:rPr>
      </w:pPr>
      <w:r w:rsidRPr="00CD5CCF">
        <w:rPr>
          <w:rFonts w:ascii="Calibri" w:hAnsi="Calibri" w:cs="Calibri"/>
        </w:rPr>
        <w:t xml:space="preserve">Band R, Rogers A. Understanding the </w:t>
      </w:r>
      <w:r>
        <w:rPr>
          <w:rFonts w:ascii="Calibri" w:hAnsi="Calibri" w:cs="Calibri"/>
        </w:rPr>
        <w:t>m</w:t>
      </w:r>
      <w:r w:rsidRPr="00CD5CCF">
        <w:rPr>
          <w:rFonts w:ascii="Calibri" w:hAnsi="Calibri" w:cs="Calibri"/>
        </w:rPr>
        <w:t xml:space="preserve">eaning of </w:t>
      </w:r>
      <w:r>
        <w:rPr>
          <w:rFonts w:ascii="Calibri" w:hAnsi="Calibri" w:cs="Calibri"/>
        </w:rPr>
        <w:t>l</w:t>
      </w:r>
      <w:r w:rsidRPr="00CD5CCF">
        <w:rPr>
          <w:rFonts w:ascii="Calibri" w:hAnsi="Calibri" w:cs="Calibri"/>
        </w:rPr>
        <w:t xml:space="preserve">oneliness and </w:t>
      </w:r>
      <w:r>
        <w:rPr>
          <w:rFonts w:ascii="Calibri" w:hAnsi="Calibri" w:cs="Calibri"/>
        </w:rPr>
        <w:t>s</w:t>
      </w:r>
      <w:r w:rsidRPr="00CD5CCF">
        <w:rPr>
          <w:rFonts w:ascii="Calibri" w:hAnsi="Calibri" w:cs="Calibri"/>
        </w:rPr>
        <w:t xml:space="preserve">ocial </w:t>
      </w:r>
      <w:r>
        <w:rPr>
          <w:rFonts w:ascii="Calibri" w:hAnsi="Calibri" w:cs="Calibri"/>
        </w:rPr>
        <w:t>e</w:t>
      </w:r>
      <w:r w:rsidRPr="00CD5CCF">
        <w:rPr>
          <w:rFonts w:ascii="Calibri" w:hAnsi="Calibri" w:cs="Calibri"/>
        </w:rPr>
        <w:t xml:space="preserve">ngagement for the </w:t>
      </w:r>
      <w:r>
        <w:rPr>
          <w:rFonts w:ascii="Calibri" w:hAnsi="Calibri" w:cs="Calibri"/>
        </w:rPr>
        <w:t>w</w:t>
      </w:r>
      <w:r w:rsidRPr="00CD5CCF">
        <w:rPr>
          <w:rFonts w:ascii="Calibri" w:hAnsi="Calibri" w:cs="Calibri"/>
        </w:rPr>
        <w:t xml:space="preserve">orkings of a </w:t>
      </w:r>
      <w:r>
        <w:rPr>
          <w:rFonts w:ascii="Calibri" w:hAnsi="Calibri" w:cs="Calibri"/>
        </w:rPr>
        <w:t>s</w:t>
      </w:r>
      <w:r w:rsidRPr="00CD5CCF">
        <w:rPr>
          <w:rFonts w:ascii="Calibri" w:hAnsi="Calibri" w:cs="Calibri"/>
        </w:rPr>
        <w:t xml:space="preserve">ocial </w:t>
      </w:r>
      <w:r>
        <w:rPr>
          <w:rFonts w:ascii="Calibri" w:hAnsi="Calibri" w:cs="Calibri"/>
        </w:rPr>
        <w:t>n</w:t>
      </w:r>
      <w:r w:rsidRPr="00CD5CCF">
        <w:rPr>
          <w:rFonts w:ascii="Calibri" w:hAnsi="Calibri" w:cs="Calibri"/>
        </w:rPr>
        <w:t xml:space="preserve">etwork </w:t>
      </w:r>
      <w:r>
        <w:rPr>
          <w:rFonts w:ascii="Calibri" w:hAnsi="Calibri" w:cs="Calibri"/>
        </w:rPr>
        <w:t>i</w:t>
      </w:r>
      <w:r w:rsidRPr="00CD5CCF">
        <w:rPr>
          <w:rFonts w:ascii="Calibri" w:hAnsi="Calibri" w:cs="Calibri"/>
        </w:rPr>
        <w:t xml:space="preserve">ntervention </w:t>
      </w:r>
      <w:r>
        <w:rPr>
          <w:rFonts w:ascii="Calibri" w:hAnsi="Calibri" w:cs="Calibri"/>
        </w:rPr>
        <w:t>c</w:t>
      </w:r>
      <w:r w:rsidRPr="00CD5CCF">
        <w:rPr>
          <w:rFonts w:ascii="Calibri" w:hAnsi="Calibri" w:cs="Calibri"/>
        </w:rPr>
        <w:t xml:space="preserve">onnecting </w:t>
      </w:r>
      <w:r>
        <w:rPr>
          <w:rFonts w:ascii="Calibri" w:hAnsi="Calibri" w:cs="Calibri"/>
        </w:rPr>
        <w:t>p</w:t>
      </w:r>
      <w:r w:rsidRPr="00CD5CCF">
        <w:rPr>
          <w:rFonts w:ascii="Calibri" w:hAnsi="Calibri" w:cs="Calibri"/>
        </w:rPr>
        <w:t xml:space="preserve">eople to </w:t>
      </w:r>
      <w:r>
        <w:rPr>
          <w:rFonts w:ascii="Calibri" w:hAnsi="Calibri" w:cs="Calibri"/>
        </w:rPr>
        <w:t>r</w:t>
      </w:r>
      <w:r w:rsidRPr="00CD5CCF">
        <w:rPr>
          <w:rFonts w:ascii="Calibri" w:hAnsi="Calibri" w:cs="Calibri"/>
        </w:rPr>
        <w:t xml:space="preserve">esources and </w:t>
      </w:r>
      <w:r>
        <w:rPr>
          <w:rFonts w:ascii="Calibri" w:hAnsi="Calibri" w:cs="Calibri"/>
        </w:rPr>
        <w:t>v</w:t>
      </w:r>
      <w:r w:rsidRPr="00CD5CCF">
        <w:rPr>
          <w:rFonts w:ascii="Calibri" w:hAnsi="Calibri" w:cs="Calibri"/>
        </w:rPr>
        <w:t xml:space="preserve">alued </w:t>
      </w:r>
      <w:r>
        <w:rPr>
          <w:rFonts w:ascii="Calibri" w:hAnsi="Calibri" w:cs="Calibri"/>
        </w:rPr>
        <w:t>a</w:t>
      </w:r>
      <w:r w:rsidRPr="00CD5CCF">
        <w:rPr>
          <w:rFonts w:ascii="Calibri" w:hAnsi="Calibri" w:cs="Calibri"/>
        </w:rPr>
        <w:t xml:space="preserve">ctivities. </w:t>
      </w:r>
      <w:r w:rsidRPr="000344FD">
        <w:rPr>
          <w:rFonts w:ascii="Calibri" w:hAnsi="Calibri" w:cs="Calibri"/>
          <w:i/>
          <w:iCs/>
        </w:rPr>
        <w:t>Health Expect.</w:t>
      </w:r>
      <w:r w:rsidRPr="00CD5CCF">
        <w:rPr>
          <w:rFonts w:ascii="Calibri" w:hAnsi="Calibri" w:cs="Calibri"/>
        </w:rPr>
        <w:t xml:space="preserve"> 2024;27(6):e70111. doi: 10.1111/hex.70111</w:t>
      </w:r>
    </w:p>
    <w:p w14:paraId="6286E75A" w14:textId="77777777" w:rsidR="00A133AF" w:rsidRDefault="00A133AF" w:rsidP="005E4990">
      <w:pPr>
        <w:pStyle w:val="ListParagraph"/>
        <w:numPr>
          <w:ilvl w:val="0"/>
          <w:numId w:val="4"/>
        </w:numPr>
        <w:rPr>
          <w:rFonts w:ascii="Calibri" w:hAnsi="Calibri" w:cs="Calibri"/>
        </w:rPr>
      </w:pPr>
      <w:r w:rsidRPr="002D1E1A">
        <w:rPr>
          <w:rFonts w:ascii="Calibri" w:hAnsi="Calibri" w:cs="Calibri"/>
        </w:rPr>
        <w:t xml:space="preserve">Wright PJ, Raynor PA, Bowers D, </w:t>
      </w:r>
      <w:r>
        <w:rPr>
          <w:rFonts w:ascii="Calibri" w:hAnsi="Calibri" w:cs="Calibri"/>
        </w:rPr>
        <w:t>et al</w:t>
      </w:r>
      <w:r w:rsidRPr="002D1E1A">
        <w:rPr>
          <w:rFonts w:ascii="Calibri" w:hAnsi="Calibri" w:cs="Calibri"/>
        </w:rPr>
        <w:t xml:space="preserve">. Leveraging digital technology for social connectedness among adults with chronic conditions: </w:t>
      </w:r>
      <w:r>
        <w:rPr>
          <w:rFonts w:ascii="Calibri" w:hAnsi="Calibri" w:cs="Calibri"/>
        </w:rPr>
        <w:t>a</w:t>
      </w:r>
      <w:r w:rsidRPr="002D1E1A">
        <w:rPr>
          <w:rFonts w:ascii="Calibri" w:hAnsi="Calibri" w:cs="Calibri"/>
        </w:rPr>
        <w:t xml:space="preserve"> systematic review. </w:t>
      </w:r>
      <w:r w:rsidRPr="0057675F">
        <w:rPr>
          <w:rFonts w:ascii="Calibri" w:hAnsi="Calibri" w:cs="Calibri"/>
          <w:i/>
          <w:iCs/>
        </w:rPr>
        <w:t>Digit Health</w:t>
      </w:r>
      <w:r w:rsidRPr="002D1E1A">
        <w:rPr>
          <w:rFonts w:ascii="Calibri" w:hAnsi="Calibri" w:cs="Calibri"/>
        </w:rPr>
        <w:t>. 2023;9:20552076231204746. doi: 10.1177/20552076231204746.</w:t>
      </w:r>
    </w:p>
    <w:p w14:paraId="6C66601A" w14:textId="77777777" w:rsidR="00A133AF" w:rsidRDefault="00A133AF" w:rsidP="005E4990">
      <w:pPr>
        <w:pStyle w:val="ListParagraph"/>
        <w:numPr>
          <w:ilvl w:val="0"/>
          <w:numId w:val="4"/>
        </w:numPr>
        <w:rPr>
          <w:rFonts w:ascii="Calibri" w:hAnsi="Calibri" w:cs="Calibri"/>
        </w:rPr>
      </w:pPr>
      <w:r w:rsidRPr="00136CE3">
        <w:rPr>
          <w:rFonts w:ascii="Calibri" w:hAnsi="Calibri" w:cs="Calibri"/>
        </w:rPr>
        <w:lastRenderedPageBreak/>
        <w:t xml:space="preserve">Radjenovic S, Rupprecht FS, Nikitin J. Establishing and </w:t>
      </w:r>
      <w:r>
        <w:rPr>
          <w:rFonts w:ascii="Calibri" w:hAnsi="Calibri" w:cs="Calibri"/>
        </w:rPr>
        <w:t>m</w:t>
      </w:r>
      <w:r w:rsidRPr="00136CE3">
        <w:rPr>
          <w:rFonts w:ascii="Calibri" w:hAnsi="Calibri" w:cs="Calibri"/>
        </w:rPr>
        <w:t xml:space="preserve">aintaining </w:t>
      </w:r>
      <w:r>
        <w:rPr>
          <w:rFonts w:ascii="Calibri" w:hAnsi="Calibri" w:cs="Calibri"/>
        </w:rPr>
        <w:t>s</w:t>
      </w:r>
      <w:r w:rsidRPr="00136CE3">
        <w:rPr>
          <w:rFonts w:ascii="Calibri" w:hAnsi="Calibri" w:cs="Calibri"/>
        </w:rPr>
        <w:t xml:space="preserve">ocial </w:t>
      </w:r>
      <w:r>
        <w:rPr>
          <w:rFonts w:ascii="Calibri" w:hAnsi="Calibri" w:cs="Calibri"/>
        </w:rPr>
        <w:t>r</w:t>
      </w:r>
      <w:r w:rsidRPr="00136CE3">
        <w:rPr>
          <w:rFonts w:ascii="Calibri" w:hAnsi="Calibri" w:cs="Calibri"/>
        </w:rPr>
        <w:t xml:space="preserve">elationships </w:t>
      </w:r>
      <w:r>
        <w:rPr>
          <w:rFonts w:ascii="Calibri" w:hAnsi="Calibri" w:cs="Calibri"/>
        </w:rPr>
        <w:t>d</w:t>
      </w:r>
      <w:r w:rsidRPr="00136CE3">
        <w:rPr>
          <w:rFonts w:ascii="Calibri" w:hAnsi="Calibri" w:cs="Calibri"/>
        </w:rPr>
        <w:t xml:space="preserve">uring </w:t>
      </w:r>
      <w:r>
        <w:rPr>
          <w:rFonts w:ascii="Calibri" w:hAnsi="Calibri" w:cs="Calibri"/>
        </w:rPr>
        <w:t>s</w:t>
      </w:r>
      <w:r w:rsidRPr="00136CE3">
        <w:rPr>
          <w:rFonts w:ascii="Calibri" w:hAnsi="Calibri" w:cs="Calibri"/>
        </w:rPr>
        <w:t xml:space="preserve">ignificant </w:t>
      </w:r>
      <w:r>
        <w:rPr>
          <w:rFonts w:ascii="Calibri" w:hAnsi="Calibri" w:cs="Calibri"/>
        </w:rPr>
        <w:t>l</w:t>
      </w:r>
      <w:r w:rsidRPr="00136CE3">
        <w:rPr>
          <w:rFonts w:ascii="Calibri" w:hAnsi="Calibri" w:cs="Calibri"/>
        </w:rPr>
        <w:t xml:space="preserve">ife </w:t>
      </w:r>
      <w:r>
        <w:rPr>
          <w:rFonts w:ascii="Calibri" w:hAnsi="Calibri" w:cs="Calibri"/>
        </w:rPr>
        <w:t>e</w:t>
      </w:r>
      <w:r w:rsidRPr="00136CE3">
        <w:rPr>
          <w:rFonts w:ascii="Calibri" w:hAnsi="Calibri" w:cs="Calibri"/>
        </w:rPr>
        <w:t xml:space="preserve">vents: </w:t>
      </w:r>
      <w:r>
        <w:rPr>
          <w:rFonts w:ascii="Calibri" w:hAnsi="Calibri" w:cs="Calibri"/>
        </w:rPr>
        <w:t>t</w:t>
      </w:r>
      <w:r w:rsidRPr="00136CE3">
        <w:rPr>
          <w:rFonts w:ascii="Calibri" w:hAnsi="Calibri" w:cs="Calibri"/>
        </w:rPr>
        <w:t xml:space="preserve">he </w:t>
      </w:r>
      <w:r>
        <w:rPr>
          <w:rFonts w:ascii="Calibri" w:hAnsi="Calibri" w:cs="Calibri"/>
        </w:rPr>
        <w:t>r</w:t>
      </w:r>
      <w:r w:rsidRPr="00136CE3">
        <w:rPr>
          <w:rFonts w:ascii="Calibri" w:hAnsi="Calibri" w:cs="Calibri"/>
        </w:rPr>
        <w:t xml:space="preserve">ole of </w:t>
      </w:r>
      <w:r>
        <w:rPr>
          <w:rFonts w:ascii="Calibri" w:hAnsi="Calibri" w:cs="Calibri"/>
        </w:rPr>
        <w:t>a</w:t>
      </w:r>
      <w:r w:rsidRPr="00136CE3">
        <w:rPr>
          <w:rFonts w:ascii="Calibri" w:hAnsi="Calibri" w:cs="Calibri"/>
        </w:rPr>
        <w:t xml:space="preserve">ge. </w:t>
      </w:r>
      <w:r w:rsidRPr="00F86E78">
        <w:rPr>
          <w:rFonts w:ascii="Calibri" w:hAnsi="Calibri" w:cs="Calibri"/>
          <w:i/>
          <w:iCs/>
        </w:rPr>
        <w:t>J Gerontol B Psychol Sci Soc Sci.</w:t>
      </w:r>
      <w:r w:rsidRPr="00136CE3">
        <w:rPr>
          <w:rFonts w:ascii="Calibri" w:hAnsi="Calibri" w:cs="Calibri"/>
        </w:rPr>
        <w:t xml:space="preserve"> 2024;79(11):gbae144. doi: 10.1093/geronb/gbae144.</w:t>
      </w:r>
    </w:p>
    <w:p w14:paraId="3DA2E3AD" w14:textId="7705277F" w:rsidR="00E87AD6" w:rsidRPr="003710C7" w:rsidRDefault="00E87AD6" w:rsidP="000C76E3">
      <w:pPr>
        <w:pStyle w:val="pf0"/>
        <w:numPr>
          <w:ilvl w:val="0"/>
          <w:numId w:val="4"/>
        </w:numPr>
        <w:spacing w:before="0" w:beforeAutospacing="0" w:after="160" w:afterAutospacing="0" w:line="259" w:lineRule="auto"/>
        <w:rPr>
          <w:rFonts w:ascii="Calibri" w:hAnsi="Calibri" w:cs="Calibri"/>
          <w:sz w:val="22"/>
          <w:szCs w:val="22"/>
        </w:rPr>
      </w:pPr>
      <w:r w:rsidRPr="003710C7">
        <w:rPr>
          <w:rStyle w:val="cf01"/>
          <w:rFonts w:ascii="Calibri" w:eastAsiaTheme="majorEastAsia" w:hAnsi="Calibri" w:cs="Calibri"/>
          <w:sz w:val="22"/>
          <w:szCs w:val="22"/>
        </w:rPr>
        <w:t xml:space="preserve">Rahman RBA. Comparison of Telephone and In-Person Interviews for Data Collection in Qualitative Human Research. </w:t>
      </w:r>
      <w:r w:rsidR="00B14388">
        <w:rPr>
          <w:rStyle w:val="cf01"/>
          <w:rFonts w:ascii="Calibri" w:eastAsiaTheme="majorEastAsia" w:hAnsi="Calibri" w:cs="Calibri"/>
          <w:sz w:val="22"/>
          <w:szCs w:val="22"/>
        </w:rPr>
        <w:t xml:space="preserve">2023; </w:t>
      </w:r>
      <w:r w:rsidRPr="003710C7">
        <w:rPr>
          <w:rStyle w:val="cf01"/>
          <w:rFonts w:ascii="Calibri" w:eastAsiaTheme="majorEastAsia" w:hAnsi="Calibri" w:cs="Calibri"/>
          <w:sz w:val="22"/>
          <w:szCs w:val="22"/>
        </w:rPr>
        <w:t xml:space="preserve">Interdiscip Undergrad Res J [Internet]. Available from: https://indigo.uic.edu/articles/journal_contribution/Comparison_of_Telephone_and_InPerson_Interviews_for_Data_Collection_in_Qualitative_Human_Research/22217215/1 </w:t>
      </w:r>
    </w:p>
    <w:p w14:paraId="6A7A56FF" w14:textId="77777777" w:rsidR="00E87AD6" w:rsidRDefault="00E87AD6" w:rsidP="005E4990">
      <w:pPr>
        <w:pStyle w:val="ListParagraph"/>
        <w:rPr>
          <w:rFonts w:ascii="Calibri" w:hAnsi="Calibri" w:cs="Calibri"/>
        </w:rPr>
      </w:pPr>
    </w:p>
    <w:p w14:paraId="739FD72F" w14:textId="5DE833A9" w:rsidR="00463642" w:rsidRDefault="00463642" w:rsidP="005E4990">
      <w:pPr>
        <w:rPr>
          <w:rFonts w:ascii="Calibri" w:hAnsi="Calibri" w:cs="Calibri"/>
        </w:rPr>
      </w:pPr>
      <w:r>
        <w:rPr>
          <w:rFonts w:ascii="Calibri" w:hAnsi="Calibri" w:cs="Calibri"/>
        </w:rPr>
        <w:br w:type="page"/>
      </w:r>
    </w:p>
    <w:p w14:paraId="41D8368C" w14:textId="77777777" w:rsidR="00410FD8" w:rsidRDefault="00410FD8" w:rsidP="000C76E3">
      <w:pPr>
        <w:pStyle w:val="Caption"/>
        <w:keepNext/>
        <w:spacing w:after="160" w:line="259" w:lineRule="auto"/>
        <w:sectPr w:rsidR="00410FD8" w:rsidSect="003710C7">
          <w:pgSz w:w="11906" w:h="16838"/>
          <w:pgMar w:top="1440" w:right="1440" w:bottom="1440" w:left="1440" w:header="709" w:footer="709" w:gutter="0"/>
          <w:lnNumType w:countBy="1" w:restart="continuous"/>
          <w:cols w:space="708"/>
          <w:docGrid w:linePitch="360"/>
        </w:sectPr>
      </w:pPr>
    </w:p>
    <w:p w14:paraId="4F860D24" w14:textId="73568039" w:rsidR="002C0454" w:rsidRDefault="00A133AF" w:rsidP="000C76E3">
      <w:pPr>
        <w:pStyle w:val="Caption"/>
        <w:keepNext/>
        <w:spacing w:after="160" w:line="259" w:lineRule="auto"/>
      </w:pPr>
      <w:r>
        <w:lastRenderedPageBreak/>
        <w:t xml:space="preserve">Supplementary </w:t>
      </w:r>
      <w:r w:rsidR="002C0454">
        <w:t xml:space="preserve">Table </w:t>
      </w:r>
      <w:r w:rsidR="006105BA">
        <w:t>2</w:t>
      </w:r>
      <w:r>
        <w:t>:</w:t>
      </w:r>
      <w:r w:rsidR="002C0454">
        <w:t xml:space="preserve"> </w:t>
      </w:r>
      <w:r w:rsidR="00D95C2A">
        <w:t>Examples of ex</w:t>
      </w:r>
      <w:r w:rsidR="00F74DE5">
        <w:t xml:space="preserve">periences of social relationships by patient </w:t>
      </w:r>
      <w:r w:rsidR="00D95C2A">
        <w:t>characteristics</w:t>
      </w:r>
    </w:p>
    <w:tbl>
      <w:tblPr>
        <w:tblW w:w="16585" w:type="dxa"/>
        <w:tblInd w:w="-1281" w:type="dxa"/>
        <w:tblLook w:val="04A0" w:firstRow="1" w:lastRow="0" w:firstColumn="1" w:lastColumn="0" w:noHBand="0" w:noVBand="1"/>
      </w:tblPr>
      <w:tblGrid>
        <w:gridCol w:w="1327"/>
        <w:gridCol w:w="1316"/>
        <w:gridCol w:w="1887"/>
        <w:gridCol w:w="1842"/>
        <w:gridCol w:w="1836"/>
        <w:gridCol w:w="1835"/>
        <w:gridCol w:w="1694"/>
        <w:gridCol w:w="1695"/>
        <w:gridCol w:w="1452"/>
        <w:gridCol w:w="1701"/>
      </w:tblGrid>
      <w:tr w:rsidR="00D72984" w:rsidRPr="00B70851" w14:paraId="7E0E3719" w14:textId="77777777" w:rsidTr="00D72984">
        <w:trPr>
          <w:trHeight w:val="540"/>
        </w:trPr>
        <w:tc>
          <w:tcPr>
            <w:tcW w:w="13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CE7713" w14:textId="77777777" w:rsidR="00B70851" w:rsidRPr="003710C7" w:rsidRDefault="00B70851" w:rsidP="000C76E3">
            <w:pPr>
              <w:rPr>
                <w:rFonts w:ascii="Times New Roman" w:eastAsia="Times New Roman" w:hAnsi="Times New Roman" w:cs="Times New Roman"/>
                <w:b/>
                <w:bCs/>
                <w:kern w:val="0"/>
                <w:sz w:val="18"/>
                <w:szCs w:val="18"/>
                <w:lang w:eastAsia="en-GB"/>
                <w14:ligatures w14:val="none"/>
              </w:rPr>
            </w:pPr>
            <w:r w:rsidRPr="003710C7">
              <w:rPr>
                <w:rFonts w:ascii="Times New Roman" w:eastAsia="Times New Roman" w:hAnsi="Times New Roman" w:cs="Times New Roman"/>
                <w:b/>
                <w:bCs/>
                <w:kern w:val="0"/>
                <w:sz w:val="18"/>
                <w:szCs w:val="18"/>
                <w:lang w:eastAsia="en-GB"/>
                <w14:ligatures w14:val="none"/>
              </w:rPr>
              <w:t> </w:t>
            </w:r>
          </w:p>
        </w:tc>
        <w:tc>
          <w:tcPr>
            <w:tcW w:w="1316" w:type="dxa"/>
            <w:tcBorders>
              <w:top w:val="single" w:sz="4" w:space="0" w:color="auto"/>
              <w:left w:val="nil"/>
              <w:bottom w:val="single" w:sz="4" w:space="0" w:color="auto"/>
              <w:right w:val="single" w:sz="4" w:space="0" w:color="auto"/>
            </w:tcBorders>
            <w:shd w:val="clear" w:color="auto" w:fill="auto"/>
            <w:vAlign w:val="bottom"/>
            <w:hideMark/>
          </w:tcPr>
          <w:p w14:paraId="2CBADC49" w14:textId="77777777" w:rsidR="00B70851" w:rsidRPr="003710C7" w:rsidRDefault="00B70851" w:rsidP="000C76E3">
            <w:pPr>
              <w:rPr>
                <w:rFonts w:ascii="Times New Roman" w:eastAsia="Times New Roman" w:hAnsi="Times New Roman" w:cs="Times New Roman"/>
                <w:b/>
                <w:bCs/>
                <w:kern w:val="0"/>
                <w:sz w:val="18"/>
                <w:szCs w:val="18"/>
                <w:lang w:eastAsia="en-GB"/>
                <w14:ligatures w14:val="none"/>
              </w:rPr>
            </w:pPr>
            <w:r w:rsidRPr="003710C7">
              <w:rPr>
                <w:rFonts w:ascii="Times New Roman" w:eastAsia="Times New Roman" w:hAnsi="Times New Roman" w:cs="Times New Roman"/>
                <w:b/>
                <w:bCs/>
                <w:kern w:val="0"/>
                <w:sz w:val="18"/>
                <w:szCs w:val="18"/>
                <w:lang w:eastAsia="en-GB"/>
                <w14:ligatures w14:val="none"/>
              </w:rPr>
              <w:t> </w:t>
            </w:r>
          </w:p>
        </w:tc>
        <w:tc>
          <w:tcPr>
            <w:tcW w:w="3729" w:type="dxa"/>
            <w:gridSpan w:val="2"/>
            <w:tcBorders>
              <w:top w:val="single" w:sz="4" w:space="0" w:color="auto"/>
              <w:left w:val="nil"/>
              <w:bottom w:val="single" w:sz="4" w:space="0" w:color="auto"/>
              <w:right w:val="single" w:sz="4" w:space="0" w:color="auto"/>
            </w:tcBorders>
            <w:shd w:val="clear" w:color="auto" w:fill="auto"/>
            <w:vAlign w:val="bottom"/>
            <w:hideMark/>
          </w:tcPr>
          <w:p w14:paraId="17A1A1D5" w14:textId="77777777" w:rsidR="00B70851" w:rsidRPr="003710C7" w:rsidRDefault="00B70851" w:rsidP="000C76E3">
            <w:pPr>
              <w:jc w:val="center"/>
              <w:rPr>
                <w:rFonts w:ascii="Times New Roman" w:eastAsia="Times New Roman" w:hAnsi="Times New Roman" w:cs="Times New Roman"/>
                <w:b/>
                <w:bCs/>
                <w:kern w:val="0"/>
                <w:sz w:val="18"/>
                <w:szCs w:val="18"/>
                <w:lang w:eastAsia="en-GB"/>
                <w14:ligatures w14:val="none"/>
              </w:rPr>
            </w:pPr>
            <w:r w:rsidRPr="003710C7">
              <w:rPr>
                <w:rFonts w:ascii="Times New Roman" w:eastAsia="Times New Roman" w:hAnsi="Times New Roman" w:cs="Times New Roman"/>
                <w:b/>
                <w:bCs/>
                <w:kern w:val="0"/>
                <w:sz w:val="18"/>
                <w:szCs w:val="18"/>
                <w:lang w:eastAsia="en-GB"/>
                <w14:ligatures w14:val="none"/>
              </w:rPr>
              <w:t>There is no single route to meaningful connection</w:t>
            </w:r>
          </w:p>
        </w:tc>
        <w:tc>
          <w:tcPr>
            <w:tcW w:w="5365" w:type="dxa"/>
            <w:gridSpan w:val="3"/>
            <w:tcBorders>
              <w:top w:val="single" w:sz="4" w:space="0" w:color="auto"/>
              <w:left w:val="nil"/>
              <w:bottom w:val="single" w:sz="4" w:space="0" w:color="auto"/>
              <w:right w:val="single" w:sz="4" w:space="0" w:color="auto"/>
            </w:tcBorders>
            <w:shd w:val="clear" w:color="auto" w:fill="auto"/>
            <w:vAlign w:val="bottom"/>
            <w:hideMark/>
          </w:tcPr>
          <w:p w14:paraId="2ECA1C88" w14:textId="77777777" w:rsidR="00B70851" w:rsidRPr="003710C7" w:rsidRDefault="00B70851" w:rsidP="000C76E3">
            <w:pPr>
              <w:jc w:val="center"/>
              <w:rPr>
                <w:rFonts w:ascii="Times New Roman" w:eastAsia="Times New Roman" w:hAnsi="Times New Roman" w:cs="Times New Roman"/>
                <w:b/>
                <w:bCs/>
                <w:kern w:val="0"/>
                <w:sz w:val="18"/>
                <w:szCs w:val="18"/>
                <w:lang w:eastAsia="en-GB"/>
                <w14:ligatures w14:val="none"/>
              </w:rPr>
            </w:pPr>
            <w:r w:rsidRPr="003710C7">
              <w:rPr>
                <w:rFonts w:ascii="Times New Roman" w:eastAsia="Times New Roman" w:hAnsi="Times New Roman" w:cs="Times New Roman"/>
                <w:b/>
                <w:bCs/>
                <w:kern w:val="0"/>
                <w:sz w:val="18"/>
                <w:szCs w:val="18"/>
                <w:lang w:eastAsia="en-GB"/>
                <w14:ligatures w14:val="none"/>
              </w:rPr>
              <w:t>Change in sense of self</w:t>
            </w:r>
          </w:p>
        </w:tc>
        <w:tc>
          <w:tcPr>
            <w:tcW w:w="3147" w:type="dxa"/>
            <w:gridSpan w:val="2"/>
            <w:tcBorders>
              <w:top w:val="single" w:sz="4" w:space="0" w:color="auto"/>
              <w:left w:val="nil"/>
              <w:bottom w:val="single" w:sz="4" w:space="0" w:color="auto"/>
              <w:right w:val="single" w:sz="4" w:space="0" w:color="auto"/>
            </w:tcBorders>
            <w:shd w:val="clear" w:color="auto" w:fill="auto"/>
            <w:vAlign w:val="bottom"/>
            <w:hideMark/>
          </w:tcPr>
          <w:p w14:paraId="1AB55112" w14:textId="77777777" w:rsidR="00B70851" w:rsidRPr="003710C7" w:rsidRDefault="00B70851" w:rsidP="000C76E3">
            <w:pPr>
              <w:jc w:val="center"/>
              <w:rPr>
                <w:rFonts w:ascii="Times New Roman" w:eastAsia="Times New Roman" w:hAnsi="Times New Roman" w:cs="Times New Roman"/>
                <w:b/>
                <w:bCs/>
                <w:kern w:val="0"/>
                <w:sz w:val="18"/>
                <w:szCs w:val="18"/>
                <w:lang w:eastAsia="en-GB"/>
                <w14:ligatures w14:val="none"/>
              </w:rPr>
            </w:pPr>
            <w:r w:rsidRPr="003710C7">
              <w:rPr>
                <w:rFonts w:ascii="Times New Roman" w:eastAsia="Times New Roman" w:hAnsi="Times New Roman" w:cs="Times New Roman"/>
                <w:b/>
                <w:bCs/>
                <w:kern w:val="0"/>
                <w:sz w:val="18"/>
                <w:szCs w:val="18"/>
                <w:lang w:eastAsia="en-GB"/>
                <w14:ligatures w14:val="none"/>
              </w:rPr>
              <w:t>A need to be seen and understood</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8F3D3D7" w14:textId="77777777" w:rsidR="00B70851" w:rsidRPr="003710C7" w:rsidRDefault="00B70851" w:rsidP="000C76E3">
            <w:pPr>
              <w:rPr>
                <w:rFonts w:ascii="Times New Roman" w:eastAsia="Times New Roman" w:hAnsi="Times New Roman" w:cs="Times New Roman"/>
                <w:b/>
                <w:bCs/>
                <w:kern w:val="0"/>
                <w:sz w:val="18"/>
                <w:szCs w:val="18"/>
                <w:lang w:eastAsia="en-GB"/>
                <w14:ligatures w14:val="none"/>
              </w:rPr>
            </w:pPr>
            <w:r w:rsidRPr="003710C7">
              <w:rPr>
                <w:rFonts w:ascii="Times New Roman" w:eastAsia="Times New Roman" w:hAnsi="Times New Roman" w:cs="Times New Roman"/>
                <w:b/>
                <w:bCs/>
                <w:kern w:val="0"/>
                <w:sz w:val="18"/>
                <w:szCs w:val="18"/>
                <w:lang w:eastAsia="en-GB"/>
                <w14:ligatures w14:val="none"/>
              </w:rPr>
              <w:t>Altered interaction</w:t>
            </w:r>
          </w:p>
        </w:tc>
      </w:tr>
      <w:tr w:rsidR="00D72984" w:rsidRPr="00B70851" w14:paraId="7D1E5A6F" w14:textId="77777777" w:rsidTr="00D72984">
        <w:trPr>
          <w:trHeight w:val="520"/>
        </w:trPr>
        <w:tc>
          <w:tcPr>
            <w:tcW w:w="1327" w:type="dxa"/>
            <w:tcBorders>
              <w:top w:val="nil"/>
              <w:left w:val="single" w:sz="4" w:space="0" w:color="auto"/>
              <w:bottom w:val="single" w:sz="4" w:space="0" w:color="auto"/>
              <w:right w:val="single" w:sz="4" w:space="0" w:color="auto"/>
            </w:tcBorders>
            <w:shd w:val="clear" w:color="auto" w:fill="auto"/>
            <w:vAlign w:val="bottom"/>
            <w:hideMark/>
          </w:tcPr>
          <w:p w14:paraId="5111BBD0" w14:textId="77777777" w:rsidR="00B70851" w:rsidRPr="003710C7" w:rsidRDefault="00B70851" w:rsidP="000C76E3">
            <w:pPr>
              <w:rPr>
                <w:rFonts w:ascii="Times New Roman" w:eastAsia="Times New Roman" w:hAnsi="Times New Roman" w:cs="Times New Roman"/>
                <w:b/>
                <w:bCs/>
                <w:kern w:val="0"/>
                <w:sz w:val="18"/>
                <w:szCs w:val="18"/>
                <w:lang w:eastAsia="en-GB"/>
                <w14:ligatures w14:val="none"/>
              </w:rPr>
            </w:pPr>
            <w:r w:rsidRPr="003710C7">
              <w:rPr>
                <w:rFonts w:ascii="Times New Roman" w:eastAsia="Times New Roman" w:hAnsi="Times New Roman" w:cs="Times New Roman"/>
                <w:b/>
                <w:bCs/>
                <w:kern w:val="0"/>
                <w:sz w:val="18"/>
                <w:szCs w:val="18"/>
                <w:lang w:eastAsia="en-GB"/>
                <w14:ligatures w14:val="none"/>
              </w:rPr>
              <w:t> </w:t>
            </w:r>
          </w:p>
        </w:tc>
        <w:tc>
          <w:tcPr>
            <w:tcW w:w="1316" w:type="dxa"/>
            <w:tcBorders>
              <w:top w:val="nil"/>
              <w:left w:val="nil"/>
              <w:bottom w:val="single" w:sz="4" w:space="0" w:color="auto"/>
              <w:right w:val="single" w:sz="4" w:space="0" w:color="auto"/>
            </w:tcBorders>
            <w:shd w:val="clear" w:color="auto" w:fill="auto"/>
            <w:vAlign w:val="bottom"/>
            <w:hideMark/>
          </w:tcPr>
          <w:p w14:paraId="305EECE9" w14:textId="77777777" w:rsidR="00B70851" w:rsidRPr="003710C7" w:rsidRDefault="00B70851" w:rsidP="000C76E3">
            <w:pPr>
              <w:rPr>
                <w:rFonts w:ascii="Times New Roman" w:eastAsia="Times New Roman" w:hAnsi="Times New Roman" w:cs="Times New Roman"/>
                <w:b/>
                <w:bCs/>
                <w:kern w:val="0"/>
                <w:sz w:val="18"/>
                <w:szCs w:val="18"/>
                <w:lang w:eastAsia="en-GB"/>
                <w14:ligatures w14:val="none"/>
              </w:rPr>
            </w:pPr>
            <w:r w:rsidRPr="003710C7">
              <w:rPr>
                <w:rFonts w:ascii="Times New Roman" w:eastAsia="Times New Roman" w:hAnsi="Times New Roman" w:cs="Times New Roman"/>
                <w:b/>
                <w:bCs/>
                <w:kern w:val="0"/>
                <w:sz w:val="18"/>
                <w:szCs w:val="18"/>
                <w:lang w:eastAsia="en-GB"/>
                <w14:ligatures w14:val="none"/>
              </w:rPr>
              <w:t> </w:t>
            </w:r>
          </w:p>
        </w:tc>
        <w:tc>
          <w:tcPr>
            <w:tcW w:w="1887" w:type="dxa"/>
            <w:tcBorders>
              <w:top w:val="nil"/>
              <w:left w:val="nil"/>
              <w:bottom w:val="single" w:sz="4" w:space="0" w:color="auto"/>
              <w:right w:val="single" w:sz="4" w:space="0" w:color="auto"/>
            </w:tcBorders>
            <w:shd w:val="clear" w:color="auto" w:fill="auto"/>
            <w:vAlign w:val="bottom"/>
            <w:hideMark/>
          </w:tcPr>
          <w:p w14:paraId="44B37206" w14:textId="77777777" w:rsidR="00B70851" w:rsidRPr="003710C7" w:rsidRDefault="00B70851" w:rsidP="000C76E3">
            <w:pPr>
              <w:rPr>
                <w:rFonts w:ascii="Times New Roman" w:eastAsia="Times New Roman" w:hAnsi="Times New Roman" w:cs="Times New Roman"/>
                <w:b/>
                <w:bCs/>
                <w:kern w:val="0"/>
                <w:sz w:val="18"/>
                <w:szCs w:val="18"/>
                <w:lang w:eastAsia="en-GB"/>
                <w14:ligatures w14:val="none"/>
              </w:rPr>
            </w:pPr>
            <w:r w:rsidRPr="003710C7">
              <w:rPr>
                <w:rFonts w:ascii="Times New Roman" w:eastAsia="Times New Roman" w:hAnsi="Times New Roman" w:cs="Times New Roman"/>
                <w:b/>
                <w:bCs/>
                <w:kern w:val="0"/>
                <w:sz w:val="18"/>
                <w:szCs w:val="18"/>
                <w:lang w:eastAsia="en-GB"/>
                <w14:ligatures w14:val="none"/>
              </w:rPr>
              <w:t>Acquaintances, support groups</w:t>
            </w:r>
          </w:p>
        </w:tc>
        <w:tc>
          <w:tcPr>
            <w:tcW w:w="1842" w:type="dxa"/>
            <w:tcBorders>
              <w:top w:val="nil"/>
              <w:left w:val="nil"/>
              <w:bottom w:val="single" w:sz="4" w:space="0" w:color="auto"/>
              <w:right w:val="single" w:sz="4" w:space="0" w:color="auto"/>
            </w:tcBorders>
            <w:shd w:val="clear" w:color="auto" w:fill="auto"/>
            <w:vAlign w:val="bottom"/>
            <w:hideMark/>
          </w:tcPr>
          <w:p w14:paraId="332A1FAE" w14:textId="77777777" w:rsidR="00B70851" w:rsidRPr="003710C7" w:rsidRDefault="00B70851" w:rsidP="000C76E3">
            <w:pPr>
              <w:rPr>
                <w:rFonts w:ascii="Times New Roman" w:eastAsia="Times New Roman" w:hAnsi="Times New Roman" w:cs="Times New Roman"/>
                <w:b/>
                <w:bCs/>
                <w:kern w:val="0"/>
                <w:sz w:val="18"/>
                <w:szCs w:val="18"/>
                <w:lang w:eastAsia="en-GB"/>
                <w14:ligatures w14:val="none"/>
              </w:rPr>
            </w:pPr>
            <w:r w:rsidRPr="003710C7">
              <w:rPr>
                <w:rFonts w:ascii="Times New Roman" w:eastAsia="Times New Roman" w:hAnsi="Times New Roman" w:cs="Times New Roman"/>
                <w:b/>
                <w:bCs/>
                <w:kern w:val="0"/>
                <w:sz w:val="18"/>
                <w:szCs w:val="18"/>
                <w:lang w:eastAsia="en-GB"/>
                <w14:ligatures w14:val="none"/>
              </w:rPr>
              <w:t>Closer ties</w:t>
            </w:r>
          </w:p>
        </w:tc>
        <w:tc>
          <w:tcPr>
            <w:tcW w:w="1836" w:type="dxa"/>
            <w:tcBorders>
              <w:top w:val="nil"/>
              <w:left w:val="nil"/>
              <w:bottom w:val="single" w:sz="4" w:space="0" w:color="auto"/>
              <w:right w:val="single" w:sz="4" w:space="0" w:color="auto"/>
            </w:tcBorders>
            <w:shd w:val="clear" w:color="auto" w:fill="auto"/>
            <w:vAlign w:val="bottom"/>
            <w:hideMark/>
          </w:tcPr>
          <w:p w14:paraId="720E2555" w14:textId="77777777" w:rsidR="00B70851" w:rsidRPr="003710C7" w:rsidRDefault="00B70851" w:rsidP="000C76E3">
            <w:pPr>
              <w:rPr>
                <w:rFonts w:ascii="Times New Roman" w:eastAsia="Times New Roman" w:hAnsi="Times New Roman" w:cs="Times New Roman"/>
                <w:b/>
                <w:bCs/>
                <w:kern w:val="0"/>
                <w:sz w:val="18"/>
                <w:szCs w:val="18"/>
                <w:lang w:eastAsia="en-GB"/>
                <w14:ligatures w14:val="none"/>
              </w:rPr>
            </w:pPr>
            <w:r w:rsidRPr="003710C7">
              <w:rPr>
                <w:rFonts w:ascii="Times New Roman" w:eastAsia="Times New Roman" w:hAnsi="Times New Roman" w:cs="Times New Roman"/>
                <w:b/>
                <w:bCs/>
                <w:kern w:val="0"/>
                <w:sz w:val="18"/>
                <w:szCs w:val="18"/>
                <w:lang w:eastAsia="en-GB"/>
                <w14:ligatures w14:val="none"/>
              </w:rPr>
              <w:t>Loss of self-identity/ interests</w:t>
            </w:r>
          </w:p>
        </w:tc>
        <w:tc>
          <w:tcPr>
            <w:tcW w:w="1835" w:type="dxa"/>
            <w:tcBorders>
              <w:top w:val="nil"/>
              <w:left w:val="nil"/>
              <w:bottom w:val="single" w:sz="4" w:space="0" w:color="auto"/>
              <w:right w:val="single" w:sz="4" w:space="0" w:color="auto"/>
            </w:tcBorders>
            <w:shd w:val="clear" w:color="auto" w:fill="auto"/>
            <w:vAlign w:val="bottom"/>
            <w:hideMark/>
          </w:tcPr>
          <w:p w14:paraId="23BB26E4" w14:textId="77777777" w:rsidR="00B70851" w:rsidRPr="003710C7" w:rsidRDefault="00B70851" w:rsidP="000C76E3">
            <w:pPr>
              <w:rPr>
                <w:rFonts w:ascii="Times New Roman" w:eastAsia="Times New Roman" w:hAnsi="Times New Roman" w:cs="Times New Roman"/>
                <w:b/>
                <w:bCs/>
                <w:kern w:val="0"/>
                <w:sz w:val="18"/>
                <w:szCs w:val="18"/>
                <w:lang w:eastAsia="en-GB"/>
                <w14:ligatures w14:val="none"/>
              </w:rPr>
            </w:pPr>
            <w:r w:rsidRPr="003710C7">
              <w:rPr>
                <w:rFonts w:ascii="Times New Roman" w:eastAsia="Times New Roman" w:hAnsi="Times New Roman" w:cs="Times New Roman"/>
                <w:b/>
                <w:bCs/>
                <w:kern w:val="0"/>
                <w:sz w:val="18"/>
                <w:szCs w:val="18"/>
                <w:lang w:eastAsia="en-GB"/>
                <w14:ligatures w14:val="none"/>
              </w:rPr>
              <w:t>High mental load</w:t>
            </w:r>
          </w:p>
        </w:tc>
        <w:tc>
          <w:tcPr>
            <w:tcW w:w="1694" w:type="dxa"/>
            <w:tcBorders>
              <w:top w:val="nil"/>
              <w:left w:val="nil"/>
              <w:bottom w:val="single" w:sz="4" w:space="0" w:color="auto"/>
              <w:right w:val="single" w:sz="4" w:space="0" w:color="auto"/>
            </w:tcBorders>
            <w:shd w:val="clear" w:color="auto" w:fill="auto"/>
            <w:vAlign w:val="bottom"/>
            <w:hideMark/>
          </w:tcPr>
          <w:p w14:paraId="5DCFB9CA" w14:textId="284FC973" w:rsidR="00B70851" w:rsidRPr="003710C7" w:rsidRDefault="00044713" w:rsidP="000C76E3">
            <w:pPr>
              <w:rPr>
                <w:rFonts w:ascii="Times New Roman" w:eastAsia="Times New Roman" w:hAnsi="Times New Roman" w:cs="Times New Roman"/>
                <w:b/>
                <w:bCs/>
                <w:kern w:val="0"/>
                <w:sz w:val="18"/>
                <w:szCs w:val="18"/>
                <w:lang w:eastAsia="en-GB"/>
                <w14:ligatures w14:val="none"/>
              </w:rPr>
            </w:pPr>
            <w:r>
              <w:rPr>
                <w:rFonts w:ascii="Times New Roman" w:eastAsia="Times New Roman" w:hAnsi="Times New Roman" w:cs="Times New Roman"/>
                <w:b/>
                <w:bCs/>
                <w:kern w:val="0"/>
                <w:sz w:val="18"/>
                <w:szCs w:val="18"/>
                <w:lang w:eastAsia="en-GB"/>
                <w14:ligatures w14:val="none"/>
              </w:rPr>
              <w:t>L</w:t>
            </w:r>
            <w:r w:rsidR="00B70851" w:rsidRPr="003710C7">
              <w:rPr>
                <w:rFonts w:ascii="Times New Roman" w:eastAsia="Times New Roman" w:hAnsi="Times New Roman" w:cs="Times New Roman"/>
                <w:b/>
                <w:bCs/>
                <w:kern w:val="0"/>
                <w:sz w:val="18"/>
                <w:szCs w:val="18"/>
                <w:lang w:eastAsia="en-GB"/>
                <w14:ligatures w14:val="none"/>
              </w:rPr>
              <w:t>ow mood, depression, nostalgia</w:t>
            </w:r>
          </w:p>
        </w:tc>
        <w:tc>
          <w:tcPr>
            <w:tcW w:w="1695" w:type="dxa"/>
            <w:tcBorders>
              <w:top w:val="nil"/>
              <w:left w:val="nil"/>
              <w:bottom w:val="single" w:sz="4" w:space="0" w:color="auto"/>
              <w:right w:val="single" w:sz="4" w:space="0" w:color="auto"/>
            </w:tcBorders>
            <w:shd w:val="clear" w:color="auto" w:fill="auto"/>
            <w:vAlign w:val="bottom"/>
            <w:hideMark/>
          </w:tcPr>
          <w:p w14:paraId="051766BC" w14:textId="77777777" w:rsidR="00B70851" w:rsidRPr="003710C7" w:rsidRDefault="00B70851" w:rsidP="000C76E3">
            <w:pPr>
              <w:rPr>
                <w:rFonts w:ascii="Times New Roman" w:eastAsia="Times New Roman" w:hAnsi="Times New Roman" w:cs="Times New Roman"/>
                <w:b/>
                <w:bCs/>
                <w:kern w:val="0"/>
                <w:sz w:val="18"/>
                <w:szCs w:val="18"/>
                <w:lang w:eastAsia="en-GB"/>
                <w14:ligatures w14:val="none"/>
              </w:rPr>
            </w:pPr>
            <w:r w:rsidRPr="003710C7">
              <w:rPr>
                <w:rFonts w:ascii="Times New Roman" w:eastAsia="Times New Roman" w:hAnsi="Times New Roman" w:cs="Times New Roman"/>
                <w:b/>
                <w:bCs/>
                <w:kern w:val="0"/>
                <w:sz w:val="18"/>
                <w:szCs w:val="18"/>
                <w:lang w:eastAsia="en-GB"/>
                <w14:ligatures w14:val="none"/>
              </w:rPr>
              <w:t>Invisible illness</w:t>
            </w:r>
          </w:p>
        </w:tc>
        <w:tc>
          <w:tcPr>
            <w:tcW w:w="1452" w:type="dxa"/>
            <w:tcBorders>
              <w:top w:val="nil"/>
              <w:left w:val="nil"/>
              <w:bottom w:val="single" w:sz="4" w:space="0" w:color="auto"/>
              <w:right w:val="single" w:sz="4" w:space="0" w:color="auto"/>
            </w:tcBorders>
            <w:shd w:val="clear" w:color="auto" w:fill="auto"/>
            <w:vAlign w:val="bottom"/>
            <w:hideMark/>
          </w:tcPr>
          <w:p w14:paraId="6DCCE06F" w14:textId="77777777" w:rsidR="00B70851" w:rsidRPr="003710C7" w:rsidRDefault="00B70851" w:rsidP="000C76E3">
            <w:pPr>
              <w:rPr>
                <w:rFonts w:ascii="Times New Roman" w:eastAsia="Times New Roman" w:hAnsi="Times New Roman" w:cs="Times New Roman"/>
                <w:b/>
                <w:bCs/>
                <w:kern w:val="0"/>
                <w:sz w:val="18"/>
                <w:szCs w:val="18"/>
                <w:lang w:eastAsia="en-GB"/>
                <w14:ligatures w14:val="none"/>
              </w:rPr>
            </w:pPr>
            <w:r w:rsidRPr="003710C7">
              <w:rPr>
                <w:rFonts w:ascii="Times New Roman" w:eastAsia="Times New Roman" w:hAnsi="Times New Roman" w:cs="Times New Roman"/>
                <w:b/>
                <w:bCs/>
                <w:kern w:val="0"/>
                <w:sz w:val="18"/>
                <w:szCs w:val="18"/>
                <w:lang w:eastAsia="en-GB"/>
                <w14:ligatures w14:val="none"/>
              </w:rPr>
              <w:t>Sharing perspectives</w:t>
            </w:r>
          </w:p>
        </w:tc>
        <w:tc>
          <w:tcPr>
            <w:tcW w:w="1701" w:type="dxa"/>
            <w:tcBorders>
              <w:top w:val="nil"/>
              <w:left w:val="nil"/>
              <w:bottom w:val="single" w:sz="4" w:space="0" w:color="auto"/>
              <w:right w:val="single" w:sz="4" w:space="0" w:color="auto"/>
            </w:tcBorders>
            <w:shd w:val="clear" w:color="auto" w:fill="auto"/>
            <w:vAlign w:val="bottom"/>
            <w:hideMark/>
          </w:tcPr>
          <w:p w14:paraId="67CAED9F" w14:textId="77777777" w:rsidR="00B70851" w:rsidRPr="003710C7" w:rsidRDefault="00B70851" w:rsidP="000C76E3">
            <w:pPr>
              <w:rPr>
                <w:rFonts w:ascii="Times New Roman" w:eastAsia="Times New Roman" w:hAnsi="Times New Roman" w:cs="Times New Roman"/>
                <w:b/>
                <w:bCs/>
                <w:kern w:val="0"/>
                <w:sz w:val="18"/>
                <w:szCs w:val="18"/>
                <w:lang w:eastAsia="en-GB"/>
                <w14:ligatures w14:val="none"/>
              </w:rPr>
            </w:pPr>
            <w:r w:rsidRPr="003710C7">
              <w:rPr>
                <w:rFonts w:ascii="Times New Roman" w:eastAsia="Times New Roman" w:hAnsi="Times New Roman" w:cs="Times New Roman"/>
                <w:b/>
                <w:bCs/>
                <w:kern w:val="0"/>
                <w:sz w:val="18"/>
                <w:szCs w:val="18"/>
                <w:lang w:eastAsia="en-GB"/>
                <w14:ligatures w14:val="none"/>
              </w:rPr>
              <w:t>New ways to interact</w:t>
            </w:r>
          </w:p>
        </w:tc>
      </w:tr>
      <w:tr w:rsidR="00D72984" w:rsidRPr="00B70851" w14:paraId="17355246" w14:textId="77777777" w:rsidTr="00D72984">
        <w:trPr>
          <w:trHeight w:val="2580"/>
        </w:trPr>
        <w:tc>
          <w:tcPr>
            <w:tcW w:w="1327" w:type="dxa"/>
            <w:tcBorders>
              <w:top w:val="nil"/>
              <w:left w:val="single" w:sz="4" w:space="0" w:color="auto"/>
              <w:bottom w:val="single" w:sz="4" w:space="0" w:color="auto"/>
              <w:right w:val="single" w:sz="4" w:space="0" w:color="auto"/>
            </w:tcBorders>
            <w:shd w:val="clear" w:color="auto" w:fill="auto"/>
            <w:vAlign w:val="bottom"/>
            <w:hideMark/>
          </w:tcPr>
          <w:p w14:paraId="0C12CC61"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Age</w:t>
            </w:r>
          </w:p>
        </w:tc>
        <w:tc>
          <w:tcPr>
            <w:tcW w:w="1316" w:type="dxa"/>
            <w:tcBorders>
              <w:top w:val="nil"/>
              <w:left w:val="nil"/>
              <w:bottom w:val="single" w:sz="4" w:space="0" w:color="auto"/>
              <w:right w:val="single" w:sz="4" w:space="0" w:color="auto"/>
            </w:tcBorders>
            <w:shd w:val="clear" w:color="auto" w:fill="auto"/>
            <w:vAlign w:val="bottom"/>
            <w:hideMark/>
          </w:tcPr>
          <w:p w14:paraId="483757D1"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&lt;65 years</w:t>
            </w:r>
          </w:p>
        </w:tc>
        <w:tc>
          <w:tcPr>
            <w:tcW w:w="1887" w:type="dxa"/>
            <w:tcBorders>
              <w:top w:val="nil"/>
              <w:left w:val="nil"/>
              <w:bottom w:val="single" w:sz="4" w:space="0" w:color="auto"/>
              <w:right w:val="single" w:sz="4" w:space="0" w:color="auto"/>
            </w:tcBorders>
            <w:shd w:val="clear" w:color="auto" w:fill="auto"/>
            <w:vAlign w:val="center"/>
            <w:hideMark/>
          </w:tcPr>
          <w:p w14:paraId="2BF8AE57" w14:textId="77777777" w:rsidR="00151CB6"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xml:space="preserve">"[on support group]: It's nice to know I can talk to people when I want to, and they can talk to me when they want to. But we don't have to talk all the time" woman, 53, living with partner, working. </w:t>
            </w:r>
          </w:p>
          <w:p w14:paraId="27FAA3C6" w14:textId="77777777" w:rsidR="00151CB6" w:rsidRDefault="00151CB6" w:rsidP="000C76E3">
            <w:pPr>
              <w:rPr>
                <w:rFonts w:ascii="Times New Roman" w:eastAsia="Times New Roman" w:hAnsi="Times New Roman" w:cs="Times New Roman"/>
                <w:kern w:val="0"/>
                <w:sz w:val="18"/>
                <w:szCs w:val="18"/>
                <w:lang w:eastAsia="en-GB"/>
                <w14:ligatures w14:val="none"/>
              </w:rPr>
            </w:pPr>
          </w:p>
          <w:p w14:paraId="0E30B7B5" w14:textId="6B293C49"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“Because I've got a number of things, it's almost like, well, which one [group] to go to. And the things that I have gone to like a little bit around diabetes, I haven't found that very helpful at all.” woman,59, lives with partner, working</w:t>
            </w:r>
          </w:p>
        </w:tc>
        <w:tc>
          <w:tcPr>
            <w:tcW w:w="1842" w:type="dxa"/>
            <w:tcBorders>
              <w:top w:val="nil"/>
              <w:left w:val="nil"/>
              <w:bottom w:val="single" w:sz="4" w:space="0" w:color="auto"/>
              <w:right w:val="single" w:sz="4" w:space="0" w:color="auto"/>
            </w:tcBorders>
            <w:shd w:val="clear" w:color="auto" w:fill="auto"/>
            <w:vAlign w:val="center"/>
            <w:hideMark/>
          </w:tcPr>
          <w:p w14:paraId="7E0458DE"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"We talk, we help each other, we laugh, we joke, we know each other. We support each other really "  woman, 53, living with partner, working</w:t>
            </w:r>
          </w:p>
        </w:tc>
        <w:tc>
          <w:tcPr>
            <w:tcW w:w="1836" w:type="dxa"/>
            <w:tcBorders>
              <w:top w:val="nil"/>
              <w:left w:val="nil"/>
              <w:bottom w:val="single" w:sz="4" w:space="0" w:color="auto"/>
              <w:right w:val="single" w:sz="4" w:space="0" w:color="auto"/>
            </w:tcBorders>
            <w:shd w:val="clear" w:color="auto" w:fill="auto"/>
            <w:vAlign w:val="bottom"/>
            <w:hideMark/>
          </w:tcPr>
          <w:p w14:paraId="07D22CBF"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used to be quite house proud and so I used to sort of get the house looking nice on the weekend... the house doesn't look as nice and I'm, you know, I don't have people over really, because I'm ashamed of how it looks. " woman, 47, lives with husband, working</w:t>
            </w:r>
          </w:p>
        </w:tc>
        <w:tc>
          <w:tcPr>
            <w:tcW w:w="1835" w:type="dxa"/>
            <w:tcBorders>
              <w:top w:val="nil"/>
              <w:left w:val="nil"/>
              <w:bottom w:val="single" w:sz="4" w:space="0" w:color="auto"/>
              <w:right w:val="single" w:sz="4" w:space="0" w:color="auto"/>
            </w:tcBorders>
            <w:shd w:val="clear" w:color="auto" w:fill="auto"/>
            <w:vAlign w:val="bottom"/>
            <w:hideMark/>
          </w:tcPr>
          <w:p w14:paraId="250B44AD"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“It's difficult because I can be so taken up with my health at some points that it's, well, it's just enough to get through the day and try and work and stuff.. I feel like I'm firefighting, right? Get rid of that symptom or that thing and then something else will pop up.” woman,59, lives with partner, working</w:t>
            </w:r>
          </w:p>
        </w:tc>
        <w:tc>
          <w:tcPr>
            <w:tcW w:w="1694" w:type="dxa"/>
            <w:tcBorders>
              <w:top w:val="nil"/>
              <w:left w:val="nil"/>
              <w:bottom w:val="single" w:sz="4" w:space="0" w:color="auto"/>
              <w:right w:val="single" w:sz="4" w:space="0" w:color="auto"/>
            </w:tcBorders>
            <w:shd w:val="clear" w:color="auto" w:fill="auto"/>
            <w:vAlign w:val="bottom"/>
            <w:hideMark/>
          </w:tcPr>
          <w:p w14:paraId="3C56578C"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was chatting to a shop assistant yesterday, I just felt a bit lighter" man, 51, lives with partner, not working</w:t>
            </w:r>
          </w:p>
        </w:tc>
        <w:tc>
          <w:tcPr>
            <w:tcW w:w="1695" w:type="dxa"/>
            <w:tcBorders>
              <w:top w:val="nil"/>
              <w:left w:val="nil"/>
              <w:bottom w:val="single" w:sz="4" w:space="0" w:color="auto"/>
              <w:right w:val="single" w:sz="4" w:space="0" w:color="auto"/>
            </w:tcBorders>
            <w:shd w:val="clear" w:color="auto" w:fill="auto"/>
            <w:vAlign w:val="center"/>
            <w:hideMark/>
          </w:tcPr>
          <w:p w14:paraId="57696043"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don't think I look very unwell either you see, or sound very unwell most of the time. So I think it's difficult for people to understand what they see in me is, is different to what my reality is” woman, 59, lives with partner, working</w:t>
            </w:r>
          </w:p>
        </w:tc>
        <w:tc>
          <w:tcPr>
            <w:tcW w:w="1452" w:type="dxa"/>
            <w:tcBorders>
              <w:top w:val="nil"/>
              <w:left w:val="nil"/>
              <w:bottom w:val="single" w:sz="4" w:space="0" w:color="auto"/>
              <w:right w:val="single" w:sz="4" w:space="0" w:color="auto"/>
            </w:tcBorders>
            <w:shd w:val="clear" w:color="auto" w:fill="auto"/>
            <w:vAlign w:val="center"/>
            <w:hideMark/>
          </w:tcPr>
          <w:p w14:paraId="009ED258"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"when I had a couple of friends and they had their own issues and were quite unwell, that helped me a lot really, because I had someone to talk to about it and they understood" woman, 59, lives with partner, working</w:t>
            </w:r>
          </w:p>
        </w:tc>
        <w:tc>
          <w:tcPr>
            <w:tcW w:w="1701" w:type="dxa"/>
            <w:tcBorders>
              <w:top w:val="nil"/>
              <w:left w:val="nil"/>
              <w:bottom w:val="single" w:sz="4" w:space="0" w:color="auto"/>
              <w:right w:val="single" w:sz="4" w:space="0" w:color="auto"/>
            </w:tcBorders>
            <w:shd w:val="clear" w:color="auto" w:fill="auto"/>
            <w:vAlign w:val="center"/>
            <w:hideMark/>
          </w:tcPr>
          <w:p w14:paraId="67F831F0"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“Things like that [instant messaging] software like that that you can have on your phone or your computer and kind of talk to people from home, that helps quite a lot because you can kind of keep up to date with what's going on in their lives and vice versa, but without needing to get off the sofa” woman, 47, lives with husband</w:t>
            </w:r>
          </w:p>
        </w:tc>
      </w:tr>
      <w:tr w:rsidR="00D72984" w:rsidRPr="00B70851" w14:paraId="781D84CD" w14:textId="77777777" w:rsidTr="00D72984">
        <w:trPr>
          <w:trHeight w:val="2370"/>
        </w:trPr>
        <w:tc>
          <w:tcPr>
            <w:tcW w:w="1327" w:type="dxa"/>
            <w:tcBorders>
              <w:top w:val="nil"/>
              <w:left w:val="single" w:sz="4" w:space="0" w:color="auto"/>
              <w:bottom w:val="single" w:sz="4" w:space="0" w:color="auto"/>
              <w:right w:val="single" w:sz="4" w:space="0" w:color="auto"/>
            </w:tcBorders>
            <w:shd w:val="clear" w:color="auto" w:fill="auto"/>
            <w:vAlign w:val="bottom"/>
            <w:hideMark/>
          </w:tcPr>
          <w:p w14:paraId="2BCC4249"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lastRenderedPageBreak/>
              <w:t> </w:t>
            </w:r>
          </w:p>
        </w:tc>
        <w:tc>
          <w:tcPr>
            <w:tcW w:w="1316" w:type="dxa"/>
            <w:tcBorders>
              <w:top w:val="nil"/>
              <w:left w:val="nil"/>
              <w:bottom w:val="single" w:sz="4" w:space="0" w:color="auto"/>
              <w:right w:val="single" w:sz="4" w:space="0" w:color="auto"/>
            </w:tcBorders>
            <w:shd w:val="clear" w:color="auto" w:fill="auto"/>
            <w:vAlign w:val="bottom"/>
            <w:hideMark/>
          </w:tcPr>
          <w:p w14:paraId="5617C734"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65+ years</w:t>
            </w:r>
          </w:p>
        </w:tc>
        <w:tc>
          <w:tcPr>
            <w:tcW w:w="1887" w:type="dxa"/>
            <w:tcBorders>
              <w:top w:val="nil"/>
              <w:left w:val="nil"/>
              <w:bottom w:val="single" w:sz="4" w:space="0" w:color="auto"/>
              <w:right w:val="single" w:sz="4" w:space="0" w:color="auto"/>
            </w:tcBorders>
            <w:shd w:val="clear" w:color="auto" w:fill="auto"/>
            <w:vAlign w:val="bottom"/>
            <w:hideMark/>
          </w:tcPr>
          <w:p w14:paraId="69420A2D"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"When you're actually socially mixing with somebody, you're learning about other people and they 're learning about you. The interaction is actually beneficial to your health because it makes you feel so much better"  woman, 78, lives alone, retired. "Just a meal with a load of people who are completely different..well, it won't help. It might help some people, but it's having an interest in common that's going to continue to make the friendships" woman, 75, lives alone, retired</w:t>
            </w:r>
          </w:p>
        </w:tc>
        <w:tc>
          <w:tcPr>
            <w:tcW w:w="1842" w:type="dxa"/>
            <w:tcBorders>
              <w:top w:val="nil"/>
              <w:left w:val="nil"/>
              <w:bottom w:val="single" w:sz="4" w:space="0" w:color="auto"/>
              <w:right w:val="single" w:sz="4" w:space="0" w:color="auto"/>
            </w:tcBorders>
            <w:shd w:val="clear" w:color="auto" w:fill="auto"/>
            <w:vAlign w:val="center"/>
            <w:hideMark/>
          </w:tcPr>
          <w:p w14:paraId="258D5CF5"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“I’m now left with two good friends... they'll do anything for me, you know …they'll be across here in no time at all to do anything for me. [Friend] brought me a meal across.” man, 72, lives alone, retired</w:t>
            </w:r>
          </w:p>
        </w:tc>
        <w:tc>
          <w:tcPr>
            <w:tcW w:w="1836" w:type="dxa"/>
            <w:tcBorders>
              <w:top w:val="nil"/>
              <w:left w:val="nil"/>
              <w:bottom w:val="single" w:sz="4" w:space="0" w:color="auto"/>
              <w:right w:val="single" w:sz="4" w:space="0" w:color="auto"/>
            </w:tcBorders>
            <w:shd w:val="clear" w:color="auto" w:fill="auto"/>
            <w:vAlign w:val="center"/>
            <w:hideMark/>
          </w:tcPr>
          <w:p w14:paraId="3B33D91A"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“I’ve lost a lot of the strength I used to have…which can take you down the road of depression, kind of, you know, which is very easy when you've got all these different illnesses” man, 76, lives alone , retired</w:t>
            </w:r>
          </w:p>
        </w:tc>
        <w:tc>
          <w:tcPr>
            <w:tcW w:w="1835" w:type="dxa"/>
            <w:tcBorders>
              <w:top w:val="nil"/>
              <w:left w:val="nil"/>
              <w:bottom w:val="single" w:sz="4" w:space="0" w:color="auto"/>
              <w:right w:val="single" w:sz="4" w:space="0" w:color="auto"/>
            </w:tcBorders>
            <w:shd w:val="clear" w:color="auto" w:fill="auto"/>
            <w:vAlign w:val="center"/>
            <w:hideMark/>
          </w:tcPr>
          <w:p w14:paraId="4F1C99D4"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“There are times when two or even all three of them [health conditions] come to the surface at the same time and you know that's difficult…I mean, each of them is competing for space in your mind, you know completely and permanently.” man, 67, lives with wife, working</w:t>
            </w:r>
          </w:p>
        </w:tc>
        <w:tc>
          <w:tcPr>
            <w:tcW w:w="1694" w:type="dxa"/>
            <w:tcBorders>
              <w:top w:val="nil"/>
              <w:left w:val="nil"/>
              <w:bottom w:val="single" w:sz="4" w:space="0" w:color="auto"/>
              <w:right w:val="single" w:sz="4" w:space="0" w:color="auto"/>
            </w:tcBorders>
            <w:shd w:val="clear" w:color="auto" w:fill="auto"/>
            <w:vAlign w:val="bottom"/>
            <w:hideMark/>
          </w:tcPr>
          <w:p w14:paraId="17463CA0"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"There are times where you where you're in pain and you just begin to go down like a depressive spiral." man, 67, lives with wife, working</w:t>
            </w:r>
          </w:p>
        </w:tc>
        <w:tc>
          <w:tcPr>
            <w:tcW w:w="1695" w:type="dxa"/>
            <w:tcBorders>
              <w:top w:val="nil"/>
              <w:left w:val="nil"/>
              <w:bottom w:val="single" w:sz="4" w:space="0" w:color="auto"/>
              <w:right w:val="single" w:sz="4" w:space="0" w:color="auto"/>
            </w:tcBorders>
            <w:shd w:val="clear" w:color="auto" w:fill="auto"/>
            <w:vAlign w:val="center"/>
            <w:hideMark/>
          </w:tcPr>
          <w:p w14:paraId="7C907B19"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“if you're in a wheelchair, people are more understanding of the fact that you're not well. When you're walking around with just a stick, you're sort of invisible.” woman, 65, lives alone, retired</w:t>
            </w:r>
          </w:p>
        </w:tc>
        <w:tc>
          <w:tcPr>
            <w:tcW w:w="1452" w:type="dxa"/>
            <w:tcBorders>
              <w:top w:val="nil"/>
              <w:left w:val="nil"/>
              <w:bottom w:val="single" w:sz="4" w:space="0" w:color="auto"/>
              <w:right w:val="single" w:sz="4" w:space="0" w:color="auto"/>
            </w:tcBorders>
            <w:shd w:val="clear" w:color="auto" w:fill="auto"/>
            <w:vAlign w:val="bottom"/>
            <w:hideMark/>
          </w:tcPr>
          <w:p w14:paraId="4DCF5808"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If you sit on your own , all you do is think and sometimes a lot of those thoughts are not good" woman, 87, lives alone, retired</w:t>
            </w:r>
          </w:p>
        </w:tc>
        <w:tc>
          <w:tcPr>
            <w:tcW w:w="1701" w:type="dxa"/>
            <w:tcBorders>
              <w:top w:val="nil"/>
              <w:left w:val="nil"/>
              <w:bottom w:val="single" w:sz="4" w:space="0" w:color="auto"/>
              <w:right w:val="single" w:sz="4" w:space="0" w:color="auto"/>
            </w:tcBorders>
            <w:shd w:val="clear" w:color="auto" w:fill="auto"/>
            <w:vAlign w:val="center"/>
            <w:hideMark/>
          </w:tcPr>
          <w:p w14:paraId="2670FEC1"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“When you're stuck indoors completely on your own and all you've got is the end of a telephone or your iPad with your FaceTime? And those friends then, when you've got nothing else, are extremely important” woman, 87, lives alone, retired</w:t>
            </w:r>
          </w:p>
        </w:tc>
      </w:tr>
      <w:tr w:rsidR="00D72984" w:rsidRPr="00B70851" w14:paraId="562BBB89" w14:textId="77777777" w:rsidTr="00D72984">
        <w:trPr>
          <w:trHeight w:val="2370"/>
        </w:trPr>
        <w:tc>
          <w:tcPr>
            <w:tcW w:w="132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4923296" w14:textId="77777777" w:rsidR="00B70851" w:rsidRPr="003710C7" w:rsidRDefault="00B70851" w:rsidP="000C76E3">
            <w:pPr>
              <w:jc w:val="cente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Socioeconomic status (SES)</w:t>
            </w:r>
          </w:p>
        </w:tc>
        <w:tc>
          <w:tcPr>
            <w:tcW w:w="1316" w:type="dxa"/>
            <w:tcBorders>
              <w:top w:val="nil"/>
              <w:left w:val="nil"/>
              <w:bottom w:val="single" w:sz="4" w:space="0" w:color="auto"/>
              <w:right w:val="single" w:sz="4" w:space="0" w:color="auto"/>
            </w:tcBorders>
            <w:shd w:val="clear" w:color="auto" w:fill="auto"/>
            <w:vAlign w:val="bottom"/>
            <w:hideMark/>
          </w:tcPr>
          <w:p w14:paraId="37AB7B1C"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Lower SES</w:t>
            </w:r>
          </w:p>
        </w:tc>
        <w:tc>
          <w:tcPr>
            <w:tcW w:w="1887" w:type="dxa"/>
            <w:tcBorders>
              <w:top w:val="nil"/>
              <w:left w:val="nil"/>
              <w:bottom w:val="single" w:sz="4" w:space="0" w:color="auto"/>
              <w:right w:val="single" w:sz="4" w:space="0" w:color="auto"/>
            </w:tcBorders>
            <w:shd w:val="clear" w:color="auto" w:fill="auto"/>
            <w:vAlign w:val="bottom"/>
            <w:hideMark/>
          </w:tcPr>
          <w:p w14:paraId="489EBA1D"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"[on support group]: It's nice to know I can talk to people when I want to, and they can talk to me when they want to. But we don't have to talk all the time"woman, 53, living with partner, working</w:t>
            </w:r>
          </w:p>
        </w:tc>
        <w:tc>
          <w:tcPr>
            <w:tcW w:w="1842" w:type="dxa"/>
            <w:tcBorders>
              <w:top w:val="nil"/>
              <w:left w:val="nil"/>
              <w:bottom w:val="single" w:sz="4" w:space="0" w:color="auto"/>
              <w:right w:val="single" w:sz="4" w:space="0" w:color="auto"/>
            </w:tcBorders>
            <w:shd w:val="clear" w:color="auto" w:fill="auto"/>
            <w:vAlign w:val="center"/>
            <w:hideMark/>
          </w:tcPr>
          <w:p w14:paraId="0C56B551"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On my really bad days, she [daughter] comes and helps me get showered and dressed. Even sometimes come back and help me to get undressed if I'm having difficulty" woman, 65, lives alone, retired</w:t>
            </w:r>
          </w:p>
        </w:tc>
        <w:tc>
          <w:tcPr>
            <w:tcW w:w="1836" w:type="dxa"/>
            <w:tcBorders>
              <w:top w:val="nil"/>
              <w:left w:val="nil"/>
              <w:bottom w:val="single" w:sz="4" w:space="0" w:color="auto"/>
              <w:right w:val="single" w:sz="4" w:space="0" w:color="auto"/>
            </w:tcBorders>
            <w:shd w:val="clear" w:color="auto" w:fill="auto"/>
            <w:vAlign w:val="center"/>
            <w:hideMark/>
          </w:tcPr>
          <w:p w14:paraId="7576A28A"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often don't have any motivation to do anything. And I mean like things I used to like doing or anything. All I get pleasure from these days is eating, drinking and sleeping.” woman, 75, lives alone, retired</w:t>
            </w:r>
          </w:p>
        </w:tc>
        <w:tc>
          <w:tcPr>
            <w:tcW w:w="1835" w:type="dxa"/>
            <w:tcBorders>
              <w:top w:val="nil"/>
              <w:left w:val="nil"/>
              <w:bottom w:val="single" w:sz="4" w:space="0" w:color="auto"/>
              <w:right w:val="single" w:sz="4" w:space="0" w:color="auto"/>
            </w:tcBorders>
            <w:shd w:val="clear" w:color="auto" w:fill="auto"/>
            <w:vAlign w:val="center"/>
            <w:hideMark/>
          </w:tcPr>
          <w:p w14:paraId="63467839"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"when things are getting on top of me..it's nice to be able to talk to somebody" woman, 53, living with partner, working</w:t>
            </w:r>
          </w:p>
        </w:tc>
        <w:tc>
          <w:tcPr>
            <w:tcW w:w="1694" w:type="dxa"/>
            <w:tcBorders>
              <w:top w:val="nil"/>
              <w:left w:val="nil"/>
              <w:bottom w:val="single" w:sz="4" w:space="0" w:color="auto"/>
              <w:right w:val="single" w:sz="4" w:space="0" w:color="auto"/>
            </w:tcBorders>
            <w:shd w:val="clear" w:color="auto" w:fill="auto"/>
            <w:vAlign w:val="bottom"/>
            <w:hideMark/>
          </w:tcPr>
          <w:p w14:paraId="217F18B9"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"all I want to do is go to bed and sleep. I get to a point sometimes where I don't even want to be in this world because there's nothing in it for me." woman, 78, lives alone, retired</w:t>
            </w:r>
          </w:p>
        </w:tc>
        <w:tc>
          <w:tcPr>
            <w:tcW w:w="1695" w:type="dxa"/>
            <w:tcBorders>
              <w:top w:val="nil"/>
              <w:left w:val="nil"/>
              <w:bottom w:val="single" w:sz="4" w:space="0" w:color="auto"/>
              <w:right w:val="single" w:sz="4" w:space="0" w:color="auto"/>
            </w:tcBorders>
            <w:shd w:val="clear" w:color="auto" w:fill="auto"/>
            <w:vAlign w:val="center"/>
            <w:hideMark/>
          </w:tcPr>
          <w:p w14:paraId="23E427E8"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xml:space="preserve">“Whilst they've kind of they've been told I've got health issues… sometimes they don’t absorb that...They see the evidence of their own eyes ..and they just sort of forget about the rest. " woman, 47, lives with husband. </w:t>
            </w:r>
          </w:p>
        </w:tc>
        <w:tc>
          <w:tcPr>
            <w:tcW w:w="1452" w:type="dxa"/>
            <w:tcBorders>
              <w:top w:val="nil"/>
              <w:left w:val="nil"/>
              <w:bottom w:val="single" w:sz="4" w:space="0" w:color="auto"/>
              <w:right w:val="single" w:sz="4" w:space="0" w:color="auto"/>
            </w:tcBorders>
            <w:shd w:val="clear" w:color="auto" w:fill="auto"/>
            <w:vAlign w:val="bottom"/>
            <w:hideMark/>
          </w:tcPr>
          <w:p w14:paraId="02DBB9B0"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can say things to them [support group] that they'll get that other people won't get," woman, 53, living with partner, working</w:t>
            </w:r>
          </w:p>
        </w:tc>
        <w:tc>
          <w:tcPr>
            <w:tcW w:w="1701" w:type="dxa"/>
            <w:tcBorders>
              <w:top w:val="nil"/>
              <w:left w:val="nil"/>
              <w:bottom w:val="single" w:sz="4" w:space="0" w:color="auto"/>
              <w:right w:val="single" w:sz="4" w:space="0" w:color="auto"/>
            </w:tcBorders>
            <w:shd w:val="clear" w:color="auto" w:fill="auto"/>
            <w:vAlign w:val="center"/>
            <w:hideMark/>
          </w:tcPr>
          <w:p w14:paraId="426F5693"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"My friend, the one who contacts me every day, she's actually paid for all my theatre tickets for me. My financial situation has not been very good." woman, 65, lives alone, retired</w:t>
            </w:r>
          </w:p>
        </w:tc>
      </w:tr>
      <w:tr w:rsidR="00D72984" w:rsidRPr="00B70851" w14:paraId="60AE237C" w14:textId="77777777" w:rsidTr="00D72984">
        <w:trPr>
          <w:trHeight w:val="2540"/>
        </w:trPr>
        <w:tc>
          <w:tcPr>
            <w:tcW w:w="1327" w:type="dxa"/>
            <w:vMerge/>
            <w:tcBorders>
              <w:top w:val="nil"/>
              <w:left w:val="single" w:sz="4" w:space="0" w:color="auto"/>
              <w:bottom w:val="single" w:sz="4" w:space="0" w:color="auto"/>
              <w:right w:val="single" w:sz="4" w:space="0" w:color="auto"/>
            </w:tcBorders>
            <w:vAlign w:val="center"/>
            <w:hideMark/>
          </w:tcPr>
          <w:p w14:paraId="2ABCEE71"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p>
        </w:tc>
        <w:tc>
          <w:tcPr>
            <w:tcW w:w="1316" w:type="dxa"/>
            <w:tcBorders>
              <w:top w:val="nil"/>
              <w:left w:val="nil"/>
              <w:bottom w:val="single" w:sz="4" w:space="0" w:color="auto"/>
              <w:right w:val="single" w:sz="4" w:space="0" w:color="auto"/>
            </w:tcBorders>
            <w:shd w:val="clear" w:color="auto" w:fill="auto"/>
            <w:vAlign w:val="bottom"/>
            <w:hideMark/>
          </w:tcPr>
          <w:p w14:paraId="2D14244B"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High SES</w:t>
            </w:r>
          </w:p>
        </w:tc>
        <w:tc>
          <w:tcPr>
            <w:tcW w:w="1887" w:type="dxa"/>
            <w:tcBorders>
              <w:top w:val="nil"/>
              <w:left w:val="nil"/>
              <w:bottom w:val="single" w:sz="4" w:space="0" w:color="auto"/>
              <w:right w:val="single" w:sz="4" w:space="0" w:color="auto"/>
            </w:tcBorders>
            <w:shd w:val="clear" w:color="auto" w:fill="auto"/>
            <w:vAlign w:val="center"/>
            <w:hideMark/>
          </w:tcPr>
          <w:p w14:paraId="78C11068"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xml:space="preserve"> "Just a meal with a load of people who are completely different..well, it won't help. It might help some people, but it's having an interest in common that's going to continue to make the friendships" woman, 75, lives alone, retired "My regular interaction with other people is my cleaner once a week, my gardener once a week, and my handyman once a week. All of whom I get on with very well. I'd call them friends" man, 62, lives alone, retired.</w:t>
            </w:r>
          </w:p>
        </w:tc>
        <w:tc>
          <w:tcPr>
            <w:tcW w:w="1842" w:type="dxa"/>
            <w:tcBorders>
              <w:top w:val="nil"/>
              <w:left w:val="nil"/>
              <w:bottom w:val="single" w:sz="4" w:space="0" w:color="auto"/>
              <w:right w:val="single" w:sz="4" w:space="0" w:color="auto"/>
            </w:tcBorders>
            <w:shd w:val="clear" w:color="auto" w:fill="auto"/>
            <w:vAlign w:val="center"/>
            <w:hideMark/>
          </w:tcPr>
          <w:p w14:paraId="219F6AB5"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“If you've got these friends who phone you up you can think about what you've been talking about which is better than sitting thinking and worrying” woman, 87, lives alone, retired</w:t>
            </w:r>
          </w:p>
        </w:tc>
        <w:tc>
          <w:tcPr>
            <w:tcW w:w="1836" w:type="dxa"/>
            <w:tcBorders>
              <w:top w:val="nil"/>
              <w:left w:val="nil"/>
              <w:bottom w:val="single" w:sz="4" w:space="0" w:color="auto"/>
              <w:right w:val="single" w:sz="4" w:space="0" w:color="auto"/>
            </w:tcBorders>
            <w:shd w:val="clear" w:color="auto" w:fill="auto"/>
            <w:vAlign w:val="center"/>
            <w:hideMark/>
          </w:tcPr>
          <w:p w14:paraId="7BCD5E38"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"on the excursions that they organize, I've now got to go for what's called a panoramic one or easy, where you do very little walking, whereas at one time I could do a medium or a strenuous one. You just have to accept that you can't do or it's not wise to do more than you can" woman, 80, lives alone, retired</w:t>
            </w:r>
          </w:p>
        </w:tc>
        <w:tc>
          <w:tcPr>
            <w:tcW w:w="1835" w:type="dxa"/>
            <w:tcBorders>
              <w:top w:val="nil"/>
              <w:left w:val="nil"/>
              <w:bottom w:val="single" w:sz="4" w:space="0" w:color="auto"/>
              <w:right w:val="single" w:sz="4" w:space="0" w:color="auto"/>
            </w:tcBorders>
            <w:shd w:val="clear" w:color="auto" w:fill="auto"/>
            <w:vAlign w:val="center"/>
            <w:hideMark/>
          </w:tcPr>
          <w:p w14:paraId="10A47A97"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"When I had a couple of friends and they had their own issues and were quite unwell, that helped me a lot really, because I had someone to talk to about it and they understood" woman, 59, lives with partner, working</w:t>
            </w:r>
          </w:p>
        </w:tc>
        <w:tc>
          <w:tcPr>
            <w:tcW w:w="1694" w:type="dxa"/>
            <w:tcBorders>
              <w:top w:val="nil"/>
              <w:left w:val="nil"/>
              <w:bottom w:val="single" w:sz="4" w:space="0" w:color="auto"/>
              <w:right w:val="single" w:sz="4" w:space="0" w:color="auto"/>
            </w:tcBorders>
            <w:shd w:val="clear" w:color="auto" w:fill="auto"/>
            <w:vAlign w:val="center"/>
            <w:hideMark/>
          </w:tcPr>
          <w:p w14:paraId="10FFAA3B"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often don't have any motivation to do anything. And I mean like things I used to like doing or anything. All I get pleasure from these days is eating, drinking and sleeping.” woman, 75, lives alone, retired</w:t>
            </w:r>
          </w:p>
        </w:tc>
        <w:tc>
          <w:tcPr>
            <w:tcW w:w="1695" w:type="dxa"/>
            <w:tcBorders>
              <w:top w:val="nil"/>
              <w:left w:val="nil"/>
              <w:bottom w:val="single" w:sz="4" w:space="0" w:color="auto"/>
              <w:right w:val="single" w:sz="4" w:space="0" w:color="auto"/>
            </w:tcBorders>
            <w:shd w:val="clear" w:color="auto" w:fill="auto"/>
            <w:vAlign w:val="center"/>
            <w:hideMark/>
          </w:tcPr>
          <w:p w14:paraId="3B3255D4"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“People see you and they think you're well, because you haven't got, you know, something around your neck or you haven't got your leg in the cast” man, 67, lives with wife, retired</w:t>
            </w:r>
          </w:p>
        </w:tc>
        <w:tc>
          <w:tcPr>
            <w:tcW w:w="1452" w:type="dxa"/>
            <w:tcBorders>
              <w:top w:val="nil"/>
              <w:left w:val="nil"/>
              <w:bottom w:val="single" w:sz="4" w:space="0" w:color="auto"/>
              <w:right w:val="single" w:sz="4" w:space="0" w:color="auto"/>
            </w:tcBorders>
            <w:shd w:val="clear" w:color="auto" w:fill="auto"/>
            <w:vAlign w:val="bottom"/>
            <w:hideMark/>
          </w:tcPr>
          <w:p w14:paraId="151368EE"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"I'm involved in a church and I go when I'm able to. I'm socializing, helping people, encouraging people, and enjoying being encouraged myself" man, 83, lives with wife, retired</w:t>
            </w:r>
          </w:p>
        </w:tc>
        <w:tc>
          <w:tcPr>
            <w:tcW w:w="1701" w:type="dxa"/>
            <w:tcBorders>
              <w:top w:val="nil"/>
              <w:left w:val="nil"/>
              <w:bottom w:val="single" w:sz="4" w:space="0" w:color="auto"/>
              <w:right w:val="single" w:sz="4" w:space="0" w:color="auto"/>
            </w:tcBorders>
            <w:shd w:val="clear" w:color="auto" w:fill="auto"/>
            <w:vAlign w:val="bottom"/>
            <w:hideMark/>
          </w:tcPr>
          <w:p w14:paraId="24AD2DCE"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don't go in the pubs anymore now, you know, I don't. Well, I do miss the company, but I've got my nice house here. And when [friend] comes round, he'll sit down, munch away at my biscuits" man, 72, lives alone, retired</w:t>
            </w:r>
          </w:p>
        </w:tc>
      </w:tr>
      <w:tr w:rsidR="00D72984" w:rsidRPr="00B70851" w14:paraId="0424A7EB" w14:textId="77777777" w:rsidTr="00D72984">
        <w:trPr>
          <w:trHeight w:val="2460"/>
        </w:trPr>
        <w:tc>
          <w:tcPr>
            <w:tcW w:w="1327" w:type="dxa"/>
            <w:tcBorders>
              <w:top w:val="nil"/>
              <w:left w:val="single" w:sz="4" w:space="0" w:color="auto"/>
              <w:bottom w:val="single" w:sz="4" w:space="0" w:color="auto"/>
              <w:right w:val="single" w:sz="4" w:space="0" w:color="auto"/>
            </w:tcBorders>
            <w:shd w:val="clear" w:color="auto" w:fill="auto"/>
            <w:vAlign w:val="bottom"/>
            <w:hideMark/>
          </w:tcPr>
          <w:p w14:paraId="2FBAF4D5"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Retirement status</w:t>
            </w:r>
          </w:p>
        </w:tc>
        <w:tc>
          <w:tcPr>
            <w:tcW w:w="1316" w:type="dxa"/>
            <w:tcBorders>
              <w:top w:val="nil"/>
              <w:left w:val="nil"/>
              <w:bottom w:val="single" w:sz="4" w:space="0" w:color="auto"/>
              <w:right w:val="single" w:sz="4" w:space="0" w:color="auto"/>
            </w:tcBorders>
            <w:shd w:val="clear" w:color="auto" w:fill="auto"/>
            <w:vAlign w:val="bottom"/>
            <w:hideMark/>
          </w:tcPr>
          <w:p w14:paraId="324F5E94"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Not retired (and currently working)</w:t>
            </w:r>
          </w:p>
        </w:tc>
        <w:tc>
          <w:tcPr>
            <w:tcW w:w="1887" w:type="dxa"/>
            <w:tcBorders>
              <w:top w:val="nil"/>
              <w:left w:val="nil"/>
              <w:bottom w:val="single" w:sz="4" w:space="0" w:color="auto"/>
              <w:right w:val="single" w:sz="4" w:space="0" w:color="auto"/>
            </w:tcBorders>
            <w:shd w:val="clear" w:color="auto" w:fill="auto"/>
            <w:vAlign w:val="bottom"/>
            <w:hideMark/>
          </w:tcPr>
          <w:p w14:paraId="29EC2D62"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xml:space="preserve">“interaction and networking and having networks outside of work, social links.. that's an important part of health in keeping you active and keeping you sane basically, which is very different to the closer relationships where they are far more supportive and helpful in terms of particularly reassurance I think -Life isn't so bad” man, </w:t>
            </w:r>
            <w:r w:rsidRPr="003710C7">
              <w:rPr>
                <w:rFonts w:ascii="Times New Roman" w:eastAsia="Times New Roman" w:hAnsi="Times New Roman" w:cs="Times New Roman"/>
                <w:kern w:val="0"/>
                <w:sz w:val="18"/>
                <w:szCs w:val="18"/>
                <w:lang w:eastAsia="en-GB"/>
                <w14:ligatures w14:val="none"/>
              </w:rPr>
              <w:lastRenderedPageBreak/>
              <w:t>67, lives with wife, working</w:t>
            </w:r>
          </w:p>
        </w:tc>
        <w:tc>
          <w:tcPr>
            <w:tcW w:w="1842" w:type="dxa"/>
            <w:tcBorders>
              <w:top w:val="nil"/>
              <w:left w:val="nil"/>
              <w:bottom w:val="single" w:sz="4" w:space="0" w:color="auto"/>
              <w:right w:val="single" w:sz="4" w:space="0" w:color="auto"/>
            </w:tcBorders>
            <w:shd w:val="clear" w:color="auto" w:fill="auto"/>
            <w:vAlign w:val="bottom"/>
            <w:hideMark/>
          </w:tcPr>
          <w:p w14:paraId="6495C55E"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lastRenderedPageBreak/>
              <w:t>"We talk, we help each other, we laugh, we joke, we know each other. We support each other really"   woman, 53, living with partner, working</w:t>
            </w:r>
          </w:p>
        </w:tc>
        <w:tc>
          <w:tcPr>
            <w:tcW w:w="1836" w:type="dxa"/>
            <w:tcBorders>
              <w:top w:val="nil"/>
              <w:left w:val="nil"/>
              <w:bottom w:val="single" w:sz="4" w:space="0" w:color="auto"/>
              <w:right w:val="single" w:sz="4" w:space="0" w:color="auto"/>
            </w:tcBorders>
            <w:shd w:val="clear" w:color="auto" w:fill="auto"/>
            <w:vAlign w:val="bottom"/>
            <w:hideMark/>
          </w:tcPr>
          <w:p w14:paraId="60C18CE6"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think what's happened with the illnesses is it's made me realise actually I know very little. I don't have as much life experience perhaps as I thought I did and other people can help. And so opening up and having some of those conversations”, man,67, lives with wife, working </w:t>
            </w:r>
          </w:p>
        </w:tc>
        <w:tc>
          <w:tcPr>
            <w:tcW w:w="1835" w:type="dxa"/>
            <w:tcBorders>
              <w:top w:val="nil"/>
              <w:left w:val="nil"/>
              <w:bottom w:val="single" w:sz="4" w:space="0" w:color="auto"/>
              <w:right w:val="single" w:sz="4" w:space="0" w:color="auto"/>
            </w:tcBorders>
            <w:shd w:val="clear" w:color="auto" w:fill="auto"/>
            <w:vAlign w:val="bottom"/>
            <w:hideMark/>
          </w:tcPr>
          <w:p w14:paraId="7C474704"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just gradually became more and more of a hermit because I just didn't have the energy to do anything apart from hold down my job, really" woman, 47, lives with husband, working</w:t>
            </w:r>
          </w:p>
        </w:tc>
        <w:tc>
          <w:tcPr>
            <w:tcW w:w="1694" w:type="dxa"/>
            <w:tcBorders>
              <w:top w:val="nil"/>
              <w:left w:val="nil"/>
              <w:bottom w:val="single" w:sz="4" w:space="0" w:color="auto"/>
              <w:right w:val="single" w:sz="4" w:space="0" w:color="auto"/>
            </w:tcBorders>
            <w:shd w:val="clear" w:color="auto" w:fill="auto"/>
            <w:vAlign w:val="bottom"/>
            <w:hideMark/>
          </w:tcPr>
          <w:p w14:paraId="557C6122"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"there's other days when my physical energy seems to be OK, but I still can't get up and do anything" woman, 47, lives with husband, working</w:t>
            </w:r>
          </w:p>
        </w:tc>
        <w:tc>
          <w:tcPr>
            <w:tcW w:w="1695" w:type="dxa"/>
            <w:tcBorders>
              <w:top w:val="nil"/>
              <w:left w:val="nil"/>
              <w:bottom w:val="single" w:sz="4" w:space="0" w:color="auto"/>
              <w:right w:val="single" w:sz="4" w:space="0" w:color="auto"/>
            </w:tcBorders>
            <w:shd w:val="clear" w:color="auto" w:fill="auto"/>
            <w:vAlign w:val="bottom"/>
            <w:hideMark/>
          </w:tcPr>
          <w:p w14:paraId="1FA738C9"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“you end up trying to explain that you've got health issues and maybe come across people that just don't really have the time to hear you out. And you know, and sort of, 'well, that sounds like a you problem to me' ” woman, 47, lives with husband, working</w:t>
            </w:r>
          </w:p>
        </w:tc>
        <w:tc>
          <w:tcPr>
            <w:tcW w:w="1452" w:type="dxa"/>
            <w:tcBorders>
              <w:top w:val="nil"/>
              <w:left w:val="nil"/>
              <w:bottom w:val="single" w:sz="4" w:space="0" w:color="auto"/>
              <w:right w:val="single" w:sz="4" w:space="0" w:color="auto"/>
            </w:tcBorders>
            <w:shd w:val="clear" w:color="auto" w:fill="auto"/>
            <w:vAlign w:val="center"/>
            <w:hideMark/>
          </w:tcPr>
          <w:p w14:paraId="6D3A2BEB"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xml:space="preserve">"when I had a couple of friends and they had their own issues and were quite unwell, that helped me a lot really, because I had someone to talk to about it and they understood stuff woman", 59, lives with partner </w:t>
            </w:r>
          </w:p>
        </w:tc>
        <w:tc>
          <w:tcPr>
            <w:tcW w:w="1701" w:type="dxa"/>
            <w:tcBorders>
              <w:top w:val="nil"/>
              <w:left w:val="nil"/>
              <w:bottom w:val="single" w:sz="4" w:space="0" w:color="auto"/>
              <w:right w:val="single" w:sz="4" w:space="0" w:color="auto"/>
            </w:tcBorders>
            <w:shd w:val="clear" w:color="auto" w:fill="auto"/>
            <w:vAlign w:val="center"/>
            <w:hideMark/>
          </w:tcPr>
          <w:p w14:paraId="6BB3B959"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xml:space="preserve">“What I've done is I utilise the way I work and the type of work I do and like using lunch hours to make calls or texts to friends and things like that. Emailing and texting, what has been a big boon to me over the years as it's come in, because the other thing is the more tired or unwell I get, the less I want </w:t>
            </w:r>
            <w:r w:rsidRPr="003710C7">
              <w:rPr>
                <w:rFonts w:ascii="Times New Roman" w:eastAsia="Times New Roman" w:hAnsi="Times New Roman" w:cs="Times New Roman"/>
                <w:kern w:val="0"/>
                <w:sz w:val="18"/>
                <w:szCs w:val="18"/>
                <w:lang w:eastAsia="en-GB"/>
                <w14:ligatures w14:val="none"/>
              </w:rPr>
              <w:lastRenderedPageBreak/>
              <w:t>to talk to people on the phone. So being able to e-mail or, and now text people text is brilliant for me.” woman, 59, lives with partner, working</w:t>
            </w:r>
          </w:p>
        </w:tc>
      </w:tr>
      <w:tr w:rsidR="00D72984" w:rsidRPr="00B70851" w14:paraId="063A1930" w14:textId="77777777" w:rsidTr="00D72984">
        <w:trPr>
          <w:trHeight w:val="1350"/>
        </w:trPr>
        <w:tc>
          <w:tcPr>
            <w:tcW w:w="1327" w:type="dxa"/>
            <w:tcBorders>
              <w:top w:val="nil"/>
              <w:left w:val="single" w:sz="4" w:space="0" w:color="auto"/>
              <w:bottom w:val="single" w:sz="4" w:space="0" w:color="auto"/>
              <w:right w:val="single" w:sz="4" w:space="0" w:color="auto"/>
            </w:tcBorders>
            <w:shd w:val="clear" w:color="auto" w:fill="auto"/>
            <w:vAlign w:val="bottom"/>
            <w:hideMark/>
          </w:tcPr>
          <w:p w14:paraId="22DD1BE2"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lastRenderedPageBreak/>
              <w:t> </w:t>
            </w:r>
          </w:p>
        </w:tc>
        <w:tc>
          <w:tcPr>
            <w:tcW w:w="1316" w:type="dxa"/>
            <w:tcBorders>
              <w:top w:val="nil"/>
              <w:left w:val="nil"/>
              <w:bottom w:val="single" w:sz="4" w:space="0" w:color="auto"/>
              <w:right w:val="single" w:sz="4" w:space="0" w:color="auto"/>
            </w:tcBorders>
            <w:shd w:val="clear" w:color="auto" w:fill="auto"/>
            <w:vAlign w:val="bottom"/>
            <w:hideMark/>
          </w:tcPr>
          <w:p w14:paraId="17835F28"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Retired</w:t>
            </w:r>
          </w:p>
        </w:tc>
        <w:tc>
          <w:tcPr>
            <w:tcW w:w="1887" w:type="dxa"/>
            <w:tcBorders>
              <w:top w:val="nil"/>
              <w:left w:val="nil"/>
              <w:bottom w:val="single" w:sz="4" w:space="0" w:color="auto"/>
              <w:right w:val="single" w:sz="4" w:space="0" w:color="auto"/>
            </w:tcBorders>
            <w:shd w:val="clear" w:color="auto" w:fill="auto"/>
            <w:vAlign w:val="bottom"/>
            <w:hideMark/>
          </w:tcPr>
          <w:p w14:paraId="25E641E6"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My regular interaction with other people is my cleaner once a week, my gardener once a week, and my handyman once a week. All of whom I get on with very well. I'd call them friends man, 62, lives alone, retired</w:t>
            </w:r>
          </w:p>
        </w:tc>
        <w:tc>
          <w:tcPr>
            <w:tcW w:w="1842" w:type="dxa"/>
            <w:tcBorders>
              <w:top w:val="nil"/>
              <w:left w:val="nil"/>
              <w:bottom w:val="single" w:sz="4" w:space="0" w:color="auto"/>
              <w:right w:val="single" w:sz="4" w:space="0" w:color="auto"/>
            </w:tcBorders>
            <w:shd w:val="clear" w:color="auto" w:fill="auto"/>
            <w:vAlign w:val="bottom"/>
            <w:hideMark/>
          </w:tcPr>
          <w:p w14:paraId="0D7AC928"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“When I'm feeling low, or whatever, she's there. I just have to contact her, and.. She'll drop everything to come to me if I'm desperate.  My children, one of them runs around after me, takes me to the hospital appointments” woman, 65, lives alone, retired</w:t>
            </w:r>
          </w:p>
        </w:tc>
        <w:tc>
          <w:tcPr>
            <w:tcW w:w="1836" w:type="dxa"/>
            <w:tcBorders>
              <w:top w:val="nil"/>
              <w:left w:val="nil"/>
              <w:bottom w:val="single" w:sz="4" w:space="0" w:color="auto"/>
              <w:right w:val="single" w:sz="4" w:space="0" w:color="auto"/>
            </w:tcBorders>
            <w:shd w:val="clear" w:color="auto" w:fill="auto"/>
            <w:vAlign w:val="center"/>
            <w:hideMark/>
          </w:tcPr>
          <w:p w14:paraId="3A83CAA4"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guess the fact that my status has gone, you know I don't have a job because historically there is.. the jobs I've had have been quite nice to be able to talk about what I do for a living, all those things. And because I haven't got any of that anymore, my self-respect has sort of gone if you, if you like. And so to try to reestablish relationships with people feels difficult. ” man, 66, lives alone, retired</w:t>
            </w:r>
          </w:p>
        </w:tc>
        <w:tc>
          <w:tcPr>
            <w:tcW w:w="1835" w:type="dxa"/>
            <w:tcBorders>
              <w:top w:val="nil"/>
              <w:left w:val="nil"/>
              <w:bottom w:val="single" w:sz="4" w:space="0" w:color="auto"/>
              <w:right w:val="single" w:sz="4" w:space="0" w:color="auto"/>
            </w:tcBorders>
            <w:shd w:val="clear" w:color="auto" w:fill="auto"/>
            <w:vAlign w:val="center"/>
            <w:hideMark/>
          </w:tcPr>
          <w:p w14:paraId="6D01B783"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xml:space="preserve">"It [health] does stay in the forefront of your mind all the time really" woman, 80, lives alone, retired </w:t>
            </w:r>
          </w:p>
        </w:tc>
        <w:tc>
          <w:tcPr>
            <w:tcW w:w="1694" w:type="dxa"/>
            <w:tcBorders>
              <w:top w:val="nil"/>
              <w:left w:val="nil"/>
              <w:bottom w:val="single" w:sz="4" w:space="0" w:color="auto"/>
              <w:right w:val="single" w:sz="4" w:space="0" w:color="auto"/>
            </w:tcBorders>
            <w:shd w:val="clear" w:color="auto" w:fill="auto"/>
            <w:vAlign w:val="bottom"/>
            <w:hideMark/>
          </w:tcPr>
          <w:p w14:paraId="75EA16CC"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"It [health issues] makes you very depressed because you're just trying to get on and be normal" man, 67, lives with wife, retired</w:t>
            </w:r>
          </w:p>
        </w:tc>
        <w:tc>
          <w:tcPr>
            <w:tcW w:w="1695" w:type="dxa"/>
            <w:tcBorders>
              <w:top w:val="nil"/>
              <w:left w:val="nil"/>
              <w:bottom w:val="single" w:sz="4" w:space="0" w:color="auto"/>
              <w:right w:val="single" w:sz="4" w:space="0" w:color="auto"/>
            </w:tcBorders>
            <w:shd w:val="clear" w:color="auto" w:fill="auto"/>
            <w:vAlign w:val="center"/>
            <w:hideMark/>
          </w:tcPr>
          <w:p w14:paraId="307973D7"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“if you're in a wheelchair, people are more understanding of the fact that you're not well. When you're walking around with just a stick, you're sort of invisible.” woman, 65, lives alone, retired</w:t>
            </w:r>
          </w:p>
        </w:tc>
        <w:tc>
          <w:tcPr>
            <w:tcW w:w="1452" w:type="dxa"/>
            <w:tcBorders>
              <w:top w:val="nil"/>
              <w:left w:val="nil"/>
              <w:bottom w:val="single" w:sz="4" w:space="0" w:color="auto"/>
              <w:right w:val="single" w:sz="4" w:space="0" w:color="auto"/>
            </w:tcBorders>
            <w:shd w:val="clear" w:color="auto" w:fill="auto"/>
            <w:vAlign w:val="center"/>
            <w:hideMark/>
          </w:tcPr>
          <w:p w14:paraId="3E5DCFF4"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“If you've got these friends who phone you up you can think about what you've been talking about which is better than sitting thinking and worrying” woman, 87, lives alone, retired.</w:t>
            </w:r>
          </w:p>
        </w:tc>
        <w:tc>
          <w:tcPr>
            <w:tcW w:w="1701" w:type="dxa"/>
            <w:tcBorders>
              <w:top w:val="nil"/>
              <w:left w:val="nil"/>
              <w:bottom w:val="single" w:sz="4" w:space="0" w:color="auto"/>
              <w:right w:val="single" w:sz="4" w:space="0" w:color="auto"/>
            </w:tcBorders>
            <w:shd w:val="clear" w:color="auto" w:fill="auto"/>
            <w:vAlign w:val="bottom"/>
            <w:hideMark/>
          </w:tcPr>
          <w:p w14:paraId="2FFF9D1B"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speak to them every day on the phone. And I've got like a videoconferencing thing on my phone. So I can speak to them and see them", man, 72, lives alone, retired</w:t>
            </w:r>
          </w:p>
        </w:tc>
      </w:tr>
      <w:tr w:rsidR="00D72984" w:rsidRPr="00B70851" w14:paraId="20E28C44" w14:textId="77777777" w:rsidTr="00D72984">
        <w:trPr>
          <w:trHeight w:val="2860"/>
        </w:trPr>
        <w:tc>
          <w:tcPr>
            <w:tcW w:w="1327" w:type="dxa"/>
            <w:tcBorders>
              <w:top w:val="nil"/>
              <w:left w:val="single" w:sz="4" w:space="0" w:color="auto"/>
              <w:bottom w:val="single" w:sz="4" w:space="0" w:color="auto"/>
              <w:right w:val="single" w:sz="4" w:space="0" w:color="auto"/>
            </w:tcBorders>
            <w:shd w:val="clear" w:color="auto" w:fill="auto"/>
            <w:vAlign w:val="bottom"/>
            <w:hideMark/>
          </w:tcPr>
          <w:p w14:paraId="7B2FEFFE"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lastRenderedPageBreak/>
              <w:t>Duration of MLTC</w:t>
            </w:r>
          </w:p>
        </w:tc>
        <w:tc>
          <w:tcPr>
            <w:tcW w:w="1316" w:type="dxa"/>
            <w:tcBorders>
              <w:top w:val="nil"/>
              <w:left w:val="nil"/>
              <w:bottom w:val="single" w:sz="4" w:space="0" w:color="auto"/>
              <w:right w:val="single" w:sz="4" w:space="0" w:color="auto"/>
            </w:tcBorders>
            <w:shd w:val="clear" w:color="auto" w:fill="auto"/>
            <w:vAlign w:val="bottom"/>
            <w:hideMark/>
          </w:tcPr>
          <w:p w14:paraId="7916D5FC"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&lt;5 years</w:t>
            </w:r>
          </w:p>
        </w:tc>
        <w:tc>
          <w:tcPr>
            <w:tcW w:w="1887" w:type="dxa"/>
            <w:tcBorders>
              <w:top w:val="nil"/>
              <w:left w:val="nil"/>
              <w:bottom w:val="single" w:sz="4" w:space="0" w:color="auto"/>
              <w:right w:val="single" w:sz="4" w:space="0" w:color="auto"/>
            </w:tcBorders>
            <w:shd w:val="clear" w:color="auto" w:fill="auto"/>
            <w:vAlign w:val="center"/>
            <w:hideMark/>
          </w:tcPr>
          <w:p w14:paraId="7C1C2858"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“The little boy he sometimes on the way home from his nursery he wants to knock on the door to just say hello. That really does… It's really, really lovely that they can do this for me. It's like they care”,  woman, 65, lives alone, retired</w:t>
            </w:r>
          </w:p>
        </w:tc>
        <w:tc>
          <w:tcPr>
            <w:tcW w:w="1842" w:type="dxa"/>
            <w:tcBorders>
              <w:top w:val="nil"/>
              <w:left w:val="nil"/>
              <w:bottom w:val="single" w:sz="4" w:space="0" w:color="auto"/>
              <w:right w:val="single" w:sz="4" w:space="0" w:color="auto"/>
            </w:tcBorders>
            <w:shd w:val="clear" w:color="auto" w:fill="auto"/>
            <w:noWrap/>
            <w:vAlign w:val="center"/>
            <w:hideMark/>
          </w:tcPr>
          <w:p w14:paraId="5F44A54A" w14:textId="77777777" w:rsidR="00B70851" w:rsidRPr="003710C7" w:rsidRDefault="00B70851" w:rsidP="000C76E3">
            <w:pPr>
              <w:jc w:val="both"/>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have friends that help me as and when they can..so I feel like I've got a lot of help and support" woman, 66, lives alone, retired</w:t>
            </w:r>
          </w:p>
        </w:tc>
        <w:tc>
          <w:tcPr>
            <w:tcW w:w="1836" w:type="dxa"/>
            <w:tcBorders>
              <w:top w:val="nil"/>
              <w:left w:val="nil"/>
              <w:bottom w:val="single" w:sz="4" w:space="0" w:color="auto"/>
              <w:right w:val="single" w:sz="4" w:space="0" w:color="auto"/>
            </w:tcBorders>
            <w:shd w:val="clear" w:color="auto" w:fill="auto"/>
            <w:vAlign w:val="bottom"/>
            <w:hideMark/>
          </w:tcPr>
          <w:p w14:paraId="6785E252"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reflect on the times when I was in relationships and had lots of friends around me, was in employment and you know, had lots of contact with other people and had a quite a, you know, quite a diverse social life. And I do go through periods of regret and like I say, melancholy about not having those things anymore. " man, 66, lives alone, retired</w:t>
            </w:r>
          </w:p>
        </w:tc>
        <w:tc>
          <w:tcPr>
            <w:tcW w:w="1835" w:type="dxa"/>
            <w:tcBorders>
              <w:top w:val="nil"/>
              <w:left w:val="nil"/>
              <w:bottom w:val="single" w:sz="4" w:space="0" w:color="auto"/>
              <w:right w:val="single" w:sz="4" w:space="0" w:color="auto"/>
            </w:tcBorders>
            <w:shd w:val="clear" w:color="auto" w:fill="auto"/>
            <w:vAlign w:val="bottom"/>
            <w:hideMark/>
          </w:tcPr>
          <w:p w14:paraId="164846D9"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"at the beginning when I was on my own, I always used to dwell and think on things, and it makes it worse" woman, 66, lives alone, retired</w:t>
            </w:r>
          </w:p>
        </w:tc>
        <w:tc>
          <w:tcPr>
            <w:tcW w:w="1694" w:type="dxa"/>
            <w:tcBorders>
              <w:top w:val="nil"/>
              <w:left w:val="nil"/>
              <w:bottom w:val="single" w:sz="4" w:space="0" w:color="auto"/>
              <w:right w:val="single" w:sz="4" w:space="0" w:color="auto"/>
            </w:tcBorders>
            <w:shd w:val="clear" w:color="auto" w:fill="auto"/>
            <w:vAlign w:val="bottom"/>
            <w:hideMark/>
          </w:tcPr>
          <w:p w14:paraId="6DD2AB40"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"They [social groups] stopped me getting depressed, because I've got really low" woman, 65, lives alone, retired</w:t>
            </w:r>
          </w:p>
        </w:tc>
        <w:tc>
          <w:tcPr>
            <w:tcW w:w="1695" w:type="dxa"/>
            <w:tcBorders>
              <w:top w:val="nil"/>
              <w:left w:val="nil"/>
              <w:bottom w:val="single" w:sz="4" w:space="0" w:color="auto"/>
              <w:right w:val="single" w:sz="4" w:space="0" w:color="auto"/>
            </w:tcBorders>
            <w:shd w:val="clear" w:color="auto" w:fill="auto"/>
            <w:vAlign w:val="bottom"/>
            <w:hideMark/>
          </w:tcPr>
          <w:p w14:paraId="4600ADD6"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“I've got friends that don't understand my place ..I can't talk about some of my diagnosed.. You can't talk about things people just don't want to listen to”, 59, woman, lives with son, not working</w:t>
            </w:r>
          </w:p>
        </w:tc>
        <w:tc>
          <w:tcPr>
            <w:tcW w:w="1452" w:type="dxa"/>
            <w:tcBorders>
              <w:top w:val="nil"/>
              <w:left w:val="nil"/>
              <w:bottom w:val="single" w:sz="4" w:space="0" w:color="auto"/>
              <w:right w:val="single" w:sz="4" w:space="0" w:color="auto"/>
            </w:tcBorders>
            <w:shd w:val="clear" w:color="auto" w:fill="auto"/>
            <w:vAlign w:val="bottom"/>
            <w:hideMark/>
          </w:tcPr>
          <w:p w14:paraId="2319C0B0"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"at the beginning when I was on my own, I always used to dwell and think on things, and it makes it worse" woman, 66, lives alone, retired</w:t>
            </w:r>
          </w:p>
        </w:tc>
        <w:tc>
          <w:tcPr>
            <w:tcW w:w="1701" w:type="dxa"/>
            <w:tcBorders>
              <w:top w:val="nil"/>
              <w:left w:val="nil"/>
              <w:bottom w:val="single" w:sz="4" w:space="0" w:color="auto"/>
              <w:right w:val="single" w:sz="4" w:space="0" w:color="auto"/>
            </w:tcBorders>
            <w:shd w:val="clear" w:color="auto" w:fill="auto"/>
            <w:vAlign w:val="bottom"/>
            <w:hideMark/>
          </w:tcPr>
          <w:p w14:paraId="2E01E087"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"We go to an early-evening  disco because nobody can stay up very late these days, and because of my [health] I usually flake out about nine o'clock, anyway" woman, 59, lives with son, not working</w:t>
            </w:r>
          </w:p>
        </w:tc>
      </w:tr>
      <w:tr w:rsidR="00D72984" w:rsidRPr="00B70851" w14:paraId="6C108ACF" w14:textId="77777777" w:rsidTr="00D72984">
        <w:trPr>
          <w:trHeight w:val="1820"/>
        </w:trPr>
        <w:tc>
          <w:tcPr>
            <w:tcW w:w="1327" w:type="dxa"/>
            <w:tcBorders>
              <w:top w:val="nil"/>
              <w:left w:val="single" w:sz="4" w:space="0" w:color="auto"/>
              <w:bottom w:val="single" w:sz="4" w:space="0" w:color="auto"/>
              <w:right w:val="single" w:sz="4" w:space="0" w:color="auto"/>
            </w:tcBorders>
            <w:shd w:val="clear" w:color="auto" w:fill="auto"/>
            <w:vAlign w:val="bottom"/>
            <w:hideMark/>
          </w:tcPr>
          <w:p w14:paraId="7E912FF7"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w:t>
            </w:r>
          </w:p>
        </w:tc>
        <w:tc>
          <w:tcPr>
            <w:tcW w:w="1316" w:type="dxa"/>
            <w:tcBorders>
              <w:top w:val="nil"/>
              <w:left w:val="nil"/>
              <w:bottom w:val="single" w:sz="4" w:space="0" w:color="auto"/>
              <w:right w:val="single" w:sz="4" w:space="0" w:color="auto"/>
            </w:tcBorders>
            <w:shd w:val="clear" w:color="auto" w:fill="auto"/>
            <w:vAlign w:val="bottom"/>
            <w:hideMark/>
          </w:tcPr>
          <w:p w14:paraId="22EA0028"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5+ years</w:t>
            </w:r>
          </w:p>
        </w:tc>
        <w:tc>
          <w:tcPr>
            <w:tcW w:w="1887" w:type="dxa"/>
            <w:tcBorders>
              <w:top w:val="nil"/>
              <w:left w:val="nil"/>
              <w:bottom w:val="single" w:sz="4" w:space="0" w:color="auto"/>
              <w:right w:val="single" w:sz="4" w:space="0" w:color="auto"/>
            </w:tcBorders>
            <w:shd w:val="clear" w:color="auto" w:fill="auto"/>
            <w:vAlign w:val="bottom"/>
            <w:hideMark/>
          </w:tcPr>
          <w:p w14:paraId="0614C7E4"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have lots of nice people around me who make things better. I don’t have to get miserable often" man, 80, living with wife, retired</w:t>
            </w:r>
          </w:p>
        </w:tc>
        <w:tc>
          <w:tcPr>
            <w:tcW w:w="1842" w:type="dxa"/>
            <w:tcBorders>
              <w:top w:val="nil"/>
              <w:left w:val="nil"/>
              <w:bottom w:val="single" w:sz="4" w:space="0" w:color="auto"/>
              <w:right w:val="single" w:sz="4" w:space="0" w:color="auto"/>
            </w:tcBorders>
            <w:shd w:val="clear" w:color="auto" w:fill="auto"/>
            <w:vAlign w:val="bottom"/>
            <w:hideMark/>
          </w:tcPr>
          <w:p w14:paraId="664522A2"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"He [son] takes my wheelchair down by three steps at night and up again in the morning. He does all the cooking." woman, 96, lives with son, retired</w:t>
            </w:r>
          </w:p>
        </w:tc>
        <w:tc>
          <w:tcPr>
            <w:tcW w:w="1836" w:type="dxa"/>
            <w:tcBorders>
              <w:top w:val="nil"/>
              <w:left w:val="nil"/>
              <w:bottom w:val="single" w:sz="4" w:space="0" w:color="auto"/>
              <w:right w:val="single" w:sz="4" w:space="0" w:color="auto"/>
            </w:tcBorders>
            <w:shd w:val="clear" w:color="auto" w:fill="auto"/>
            <w:vAlign w:val="bottom"/>
            <w:hideMark/>
          </w:tcPr>
          <w:p w14:paraId="054E9286"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"I've got a friend down the road who used to come and have lunch, but of course I can't cook it now,  so she only comes for a cup of tea occasionally.. I was quite a good cook" woman, 96, lives with son, retired</w:t>
            </w:r>
          </w:p>
        </w:tc>
        <w:tc>
          <w:tcPr>
            <w:tcW w:w="1835" w:type="dxa"/>
            <w:tcBorders>
              <w:top w:val="nil"/>
              <w:left w:val="nil"/>
              <w:bottom w:val="single" w:sz="4" w:space="0" w:color="auto"/>
              <w:right w:val="single" w:sz="4" w:space="0" w:color="auto"/>
            </w:tcBorders>
            <w:shd w:val="clear" w:color="auto" w:fill="auto"/>
            <w:vAlign w:val="bottom"/>
            <w:hideMark/>
          </w:tcPr>
          <w:p w14:paraId="3257C0D9"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If you sit on your own , all you do is think and sometimes a lot of those thoughts are not good" woman, 87, lives alone, retired</w:t>
            </w:r>
          </w:p>
        </w:tc>
        <w:tc>
          <w:tcPr>
            <w:tcW w:w="1694" w:type="dxa"/>
            <w:tcBorders>
              <w:top w:val="nil"/>
              <w:left w:val="nil"/>
              <w:bottom w:val="single" w:sz="4" w:space="0" w:color="auto"/>
              <w:right w:val="single" w:sz="4" w:space="0" w:color="auto"/>
            </w:tcBorders>
            <w:shd w:val="clear" w:color="auto" w:fill="auto"/>
            <w:vAlign w:val="bottom"/>
            <w:hideMark/>
          </w:tcPr>
          <w:p w14:paraId="6B8E1813"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feel like my emotions are a little bit flatter now" man, 68, lives with wife, retired</w:t>
            </w:r>
          </w:p>
        </w:tc>
        <w:tc>
          <w:tcPr>
            <w:tcW w:w="1695" w:type="dxa"/>
            <w:tcBorders>
              <w:top w:val="nil"/>
              <w:left w:val="nil"/>
              <w:bottom w:val="single" w:sz="4" w:space="0" w:color="auto"/>
              <w:right w:val="single" w:sz="4" w:space="0" w:color="auto"/>
            </w:tcBorders>
            <w:shd w:val="clear" w:color="auto" w:fill="auto"/>
            <w:vAlign w:val="bottom"/>
            <w:hideMark/>
          </w:tcPr>
          <w:p w14:paraId="453E8989"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just feel like I'm the bottom of the pile when it comes to help" woman, 96, lives with son, retired</w:t>
            </w:r>
          </w:p>
        </w:tc>
        <w:tc>
          <w:tcPr>
            <w:tcW w:w="1452" w:type="dxa"/>
            <w:tcBorders>
              <w:top w:val="nil"/>
              <w:left w:val="nil"/>
              <w:bottom w:val="single" w:sz="4" w:space="0" w:color="auto"/>
              <w:right w:val="single" w:sz="4" w:space="0" w:color="auto"/>
            </w:tcBorders>
            <w:shd w:val="clear" w:color="auto" w:fill="auto"/>
            <w:vAlign w:val="center"/>
            <w:hideMark/>
          </w:tcPr>
          <w:p w14:paraId="0B2F37B2"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"Sometimes some of them have got similar issues to what you've got, and then you can discuss that without having to feel like you're putting pressure on your family" woman, 65, lives alone, retired</w:t>
            </w:r>
          </w:p>
        </w:tc>
        <w:tc>
          <w:tcPr>
            <w:tcW w:w="1701" w:type="dxa"/>
            <w:tcBorders>
              <w:top w:val="nil"/>
              <w:left w:val="nil"/>
              <w:bottom w:val="single" w:sz="4" w:space="0" w:color="auto"/>
              <w:right w:val="single" w:sz="4" w:space="0" w:color="auto"/>
            </w:tcBorders>
            <w:shd w:val="clear" w:color="auto" w:fill="auto"/>
            <w:vAlign w:val="center"/>
            <w:hideMark/>
          </w:tcPr>
          <w:p w14:paraId="2D7862DC"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"I've got him [friend] to come along to an art group that I go to and I I see him [on not being able to do more active things they enjoyed doing together]" man, 76, lives alone, retired</w:t>
            </w:r>
          </w:p>
        </w:tc>
      </w:tr>
      <w:tr w:rsidR="00D72984" w:rsidRPr="00B70851" w14:paraId="0D99D358" w14:textId="77777777" w:rsidTr="00D72984">
        <w:trPr>
          <w:trHeight w:val="2340"/>
        </w:trPr>
        <w:tc>
          <w:tcPr>
            <w:tcW w:w="1327" w:type="dxa"/>
            <w:vMerge w:val="restart"/>
            <w:tcBorders>
              <w:top w:val="nil"/>
              <w:left w:val="single" w:sz="4" w:space="0" w:color="auto"/>
              <w:bottom w:val="single" w:sz="4" w:space="0" w:color="auto"/>
              <w:right w:val="single" w:sz="4" w:space="0" w:color="auto"/>
            </w:tcBorders>
            <w:shd w:val="clear" w:color="auto" w:fill="auto"/>
            <w:vAlign w:val="bottom"/>
            <w:hideMark/>
          </w:tcPr>
          <w:p w14:paraId="76CE4AE0" w14:textId="77777777" w:rsidR="00B70851" w:rsidRPr="003710C7" w:rsidRDefault="00B70851" w:rsidP="000C76E3">
            <w:pPr>
              <w:jc w:val="cente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lastRenderedPageBreak/>
              <w:t>Degree of disability</w:t>
            </w:r>
          </w:p>
        </w:tc>
        <w:tc>
          <w:tcPr>
            <w:tcW w:w="1316" w:type="dxa"/>
            <w:tcBorders>
              <w:top w:val="nil"/>
              <w:left w:val="nil"/>
              <w:bottom w:val="single" w:sz="4" w:space="0" w:color="auto"/>
              <w:right w:val="single" w:sz="4" w:space="0" w:color="auto"/>
            </w:tcBorders>
            <w:shd w:val="clear" w:color="auto" w:fill="auto"/>
            <w:vAlign w:val="bottom"/>
            <w:hideMark/>
          </w:tcPr>
          <w:p w14:paraId="631B6830"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Low</w:t>
            </w:r>
          </w:p>
        </w:tc>
        <w:tc>
          <w:tcPr>
            <w:tcW w:w="1887" w:type="dxa"/>
            <w:tcBorders>
              <w:top w:val="nil"/>
              <w:left w:val="nil"/>
              <w:bottom w:val="single" w:sz="4" w:space="0" w:color="auto"/>
              <w:right w:val="single" w:sz="4" w:space="0" w:color="auto"/>
            </w:tcBorders>
            <w:shd w:val="clear" w:color="auto" w:fill="auto"/>
            <w:vAlign w:val="bottom"/>
            <w:hideMark/>
          </w:tcPr>
          <w:p w14:paraId="2D78DA2C"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was chatting to a shop assistant yesterday. I just feel a little bit lighter perhaps.. It's sort of a bit more novel”,  man, 51, living with partner, not working</w:t>
            </w:r>
          </w:p>
        </w:tc>
        <w:tc>
          <w:tcPr>
            <w:tcW w:w="1842" w:type="dxa"/>
            <w:tcBorders>
              <w:top w:val="nil"/>
              <w:left w:val="nil"/>
              <w:bottom w:val="single" w:sz="4" w:space="0" w:color="auto"/>
              <w:right w:val="single" w:sz="4" w:space="0" w:color="auto"/>
            </w:tcBorders>
            <w:shd w:val="clear" w:color="auto" w:fill="auto"/>
            <w:vAlign w:val="bottom"/>
            <w:hideMark/>
          </w:tcPr>
          <w:p w14:paraId="10569092"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xml:space="preserve">"the closer relationships where they are far more supportive and helpful in terms of particularly reassurance I think -Life isn't so bad” man, 67, lives with wife, working, </w:t>
            </w:r>
          </w:p>
        </w:tc>
        <w:tc>
          <w:tcPr>
            <w:tcW w:w="1836" w:type="dxa"/>
            <w:tcBorders>
              <w:top w:val="nil"/>
              <w:left w:val="nil"/>
              <w:bottom w:val="single" w:sz="4" w:space="0" w:color="auto"/>
              <w:right w:val="single" w:sz="4" w:space="0" w:color="auto"/>
            </w:tcBorders>
            <w:shd w:val="clear" w:color="auto" w:fill="auto"/>
            <w:vAlign w:val="bottom"/>
            <w:hideMark/>
          </w:tcPr>
          <w:p w14:paraId="63F4E88F"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"often I feel like I'm observing the [old friendship group] interaction rather than connecting with it. I feel sort of one step removed" man, 51, lives with partner, not working</w:t>
            </w:r>
          </w:p>
        </w:tc>
        <w:tc>
          <w:tcPr>
            <w:tcW w:w="1835" w:type="dxa"/>
            <w:tcBorders>
              <w:top w:val="nil"/>
              <w:left w:val="nil"/>
              <w:bottom w:val="single" w:sz="4" w:space="0" w:color="auto"/>
              <w:right w:val="single" w:sz="4" w:space="0" w:color="auto"/>
            </w:tcBorders>
            <w:shd w:val="clear" w:color="auto" w:fill="auto"/>
            <w:vAlign w:val="center"/>
            <w:hideMark/>
          </w:tcPr>
          <w:p w14:paraId="458AA6A4"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“There are times when two or even all three of them [health conditions] come to the surface at the same time and you know that's difficult…I mean, each of them is competing for space in your mind, you know completely and permanently.” man, 67, lives with wife</w:t>
            </w:r>
          </w:p>
        </w:tc>
        <w:tc>
          <w:tcPr>
            <w:tcW w:w="1694" w:type="dxa"/>
            <w:tcBorders>
              <w:top w:val="nil"/>
              <w:left w:val="nil"/>
              <w:bottom w:val="single" w:sz="4" w:space="0" w:color="auto"/>
              <w:right w:val="single" w:sz="4" w:space="0" w:color="auto"/>
            </w:tcBorders>
            <w:shd w:val="clear" w:color="auto" w:fill="auto"/>
            <w:vAlign w:val="bottom"/>
            <w:hideMark/>
          </w:tcPr>
          <w:p w14:paraId="7327C29C"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do go through periods of regret and like I say, melancholy about not having those things anymore." man, 66, lives alone, retired</w:t>
            </w:r>
          </w:p>
        </w:tc>
        <w:tc>
          <w:tcPr>
            <w:tcW w:w="1695" w:type="dxa"/>
            <w:tcBorders>
              <w:top w:val="nil"/>
              <w:left w:val="nil"/>
              <w:bottom w:val="single" w:sz="4" w:space="0" w:color="auto"/>
              <w:right w:val="single" w:sz="4" w:space="0" w:color="auto"/>
            </w:tcBorders>
            <w:shd w:val="clear" w:color="auto" w:fill="auto"/>
            <w:vAlign w:val="center"/>
            <w:hideMark/>
          </w:tcPr>
          <w:p w14:paraId="5761BD20"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xml:space="preserve"> "Most people they don’t have the time to be willing to listen" man,67, living with wife, retired</w:t>
            </w:r>
          </w:p>
        </w:tc>
        <w:tc>
          <w:tcPr>
            <w:tcW w:w="1452" w:type="dxa"/>
            <w:tcBorders>
              <w:top w:val="nil"/>
              <w:left w:val="nil"/>
              <w:bottom w:val="single" w:sz="4" w:space="0" w:color="auto"/>
              <w:right w:val="single" w:sz="4" w:space="0" w:color="auto"/>
            </w:tcBorders>
            <w:shd w:val="clear" w:color="auto" w:fill="auto"/>
            <w:vAlign w:val="bottom"/>
            <w:hideMark/>
          </w:tcPr>
          <w:p w14:paraId="5BA1688A"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"We talk, we help each other, we laugh, we joke, we know each other. We support each other really"   woman, 53, living with partner, working</w:t>
            </w:r>
          </w:p>
        </w:tc>
        <w:tc>
          <w:tcPr>
            <w:tcW w:w="1701" w:type="dxa"/>
            <w:tcBorders>
              <w:top w:val="nil"/>
              <w:left w:val="nil"/>
              <w:bottom w:val="single" w:sz="4" w:space="0" w:color="auto"/>
              <w:right w:val="single" w:sz="4" w:space="0" w:color="auto"/>
            </w:tcBorders>
            <w:shd w:val="clear" w:color="auto" w:fill="auto"/>
            <w:vAlign w:val="bottom"/>
            <w:hideMark/>
          </w:tcPr>
          <w:p w14:paraId="5A344FE5"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"He's somebody that I met in a forum and he was interested in, I guess, in things I was interested in" man, 68, lives with wife, retired</w:t>
            </w:r>
          </w:p>
        </w:tc>
      </w:tr>
      <w:tr w:rsidR="00D72984" w:rsidRPr="00B70851" w14:paraId="10CEE147" w14:textId="77777777" w:rsidTr="00D72984">
        <w:trPr>
          <w:trHeight w:val="2080"/>
        </w:trPr>
        <w:tc>
          <w:tcPr>
            <w:tcW w:w="1327" w:type="dxa"/>
            <w:vMerge/>
            <w:tcBorders>
              <w:top w:val="nil"/>
              <w:left w:val="single" w:sz="4" w:space="0" w:color="auto"/>
              <w:bottom w:val="single" w:sz="4" w:space="0" w:color="auto"/>
              <w:right w:val="single" w:sz="4" w:space="0" w:color="auto"/>
            </w:tcBorders>
            <w:vAlign w:val="center"/>
            <w:hideMark/>
          </w:tcPr>
          <w:p w14:paraId="6172C27C"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p>
        </w:tc>
        <w:tc>
          <w:tcPr>
            <w:tcW w:w="1316" w:type="dxa"/>
            <w:tcBorders>
              <w:top w:val="nil"/>
              <w:left w:val="nil"/>
              <w:bottom w:val="single" w:sz="4" w:space="0" w:color="auto"/>
              <w:right w:val="single" w:sz="4" w:space="0" w:color="auto"/>
            </w:tcBorders>
            <w:shd w:val="clear" w:color="auto" w:fill="auto"/>
            <w:vAlign w:val="bottom"/>
            <w:hideMark/>
          </w:tcPr>
          <w:p w14:paraId="0A9C0344"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Moderate/High</w:t>
            </w:r>
          </w:p>
        </w:tc>
        <w:tc>
          <w:tcPr>
            <w:tcW w:w="1887" w:type="dxa"/>
            <w:tcBorders>
              <w:top w:val="nil"/>
              <w:left w:val="nil"/>
              <w:bottom w:val="single" w:sz="4" w:space="0" w:color="auto"/>
              <w:right w:val="single" w:sz="4" w:space="0" w:color="auto"/>
            </w:tcBorders>
            <w:shd w:val="clear" w:color="auto" w:fill="auto"/>
            <w:vAlign w:val="bottom"/>
            <w:hideMark/>
          </w:tcPr>
          <w:p w14:paraId="1E35F09E"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"I'm involved in a church and I go when I'm able to. I'm socializing, helping people, encouraging people, and enjoying being encouraged myself" man, 83, lives with wife, retired</w:t>
            </w:r>
          </w:p>
        </w:tc>
        <w:tc>
          <w:tcPr>
            <w:tcW w:w="1842" w:type="dxa"/>
            <w:tcBorders>
              <w:top w:val="nil"/>
              <w:left w:val="nil"/>
              <w:bottom w:val="single" w:sz="4" w:space="0" w:color="auto"/>
              <w:right w:val="single" w:sz="4" w:space="0" w:color="auto"/>
            </w:tcBorders>
            <w:shd w:val="clear" w:color="auto" w:fill="auto"/>
            <w:vAlign w:val="center"/>
            <w:hideMark/>
          </w:tcPr>
          <w:p w14:paraId="165C979F"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“He [son] comes up about twice a week unless I need him for anything. He will come and take me or do something, you know, whatever it is I want.” woman, 87, lives alone, retired</w:t>
            </w:r>
          </w:p>
        </w:tc>
        <w:tc>
          <w:tcPr>
            <w:tcW w:w="1836" w:type="dxa"/>
            <w:tcBorders>
              <w:top w:val="nil"/>
              <w:left w:val="nil"/>
              <w:bottom w:val="single" w:sz="4" w:space="0" w:color="auto"/>
              <w:right w:val="single" w:sz="4" w:space="0" w:color="auto"/>
            </w:tcBorders>
            <w:shd w:val="clear" w:color="auto" w:fill="auto"/>
            <w:vAlign w:val="bottom"/>
            <w:hideMark/>
          </w:tcPr>
          <w:p w14:paraId="79316768"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"Losing my balance has been hard..I've lost just about all my real interests because of it" woman, 59, lives with son, not working</w:t>
            </w:r>
          </w:p>
        </w:tc>
        <w:tc>
          <w:tcPr>
            <w:tcW w:w="1835" w:type="dxa"/>
            <w:tcBorders>
              <w:top w:val="nil"/>
              <w:left w:val="nil"/>
              <w:bottom w:val="single" w:sz="4" w:space="0" w:color="auto"/>
              <w:right w:val="single" w:sz="4" w:space="0" w:color="auto"/>
            </w:tcBorders>
            <w:shd w:val="clear" w:color="auto" w:fill="auto"/>
            <w:vAlign w:val="bottom"/>
            <w:hideMark/>
          </w:tcPr>
          <w:p w14:paraId="7758E6E8"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have lots of nice people around me who make things better. I don’t have to get miserable often" man, 80, lives with wife, retired</w:t>
            </w:r>
          </w:p>
        </w:tc>
        <w:tc>
          <w:tcPr>
            <w:tcW w:w="1694" w:type="dxa"/>
            <w:tcBorders>
              <w:top w:val="nil"/>
              <w:left w:val="nil"/>
              <w:bottom w:val="single" w:sz="4" w:space="0" w:color="auto"/>
              <w:right w:val="single" w:sz="4" w:space="0" w:color="auto"/>
            </w:tcBorders>
            <w:shd w:val="clear" w:color="auto" w:fill="auto"/>
            <w:vAlign w:val="center"/>
            <w:hideMark/>
          </w:tcPr>
          <w:p w14:paraId="289F424D"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“I’ve lost a lot of the strength I used to have…which can take you down the road of depression, kind of, you know, which is very easy when you've got all these different illnesses” man, 76, lives alone, retired</w:t>
            </w:r>
          </w:p>
        </w:tc>
        <w:tc>
          <w:tcPr>
            <w:tcW w:w="1695" w:type="dxa"/>
            <w:tcBorders>
              <w:top w:val="nil"/>
              <w:left w:val="nil"/>
              <w:bottom w:val="single" w:sz="4" w:space="0" w:color="auto"/>
              <w:right w:val="single" w:sz="4" w:space="0" w:color="auto"/>
            </w:tcBorders>
            <w:shd w:val="clear" w:color="auto" w:fill="auto"/>
            <w:vAlign w:val="bottom"/>
            <w:hideMark/>
          </w:tcPr>
          <w:p w14:paraId="00BF4CBB"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"They see you, and they think that you're all right, because mine are all hidden. So, they don't realise how difficult it is" woman, 65, lives alone, retired</w:t>
            </w:r>
          </w:p>
        </w:tc>
        <w:tc>
          <w:tcPr>
            <w:tcW w:w="1452" w:type="dxa"/>
            <w:tcBorders>
              <w:top w:val="nil"/>
              <w:left w:val="nil"/>
              <w:bottom w:val="single" w:sz="4" w:space="0" w:color="auto"/>
              <w:right w:val="single" w:sz="4" w:space="0" w:color="auto"/>
            </w:tcBorders>
            <w:shd w:val="clear" w:color="auto" w:fill="auto"/>
            <w:vAlign w:val="center"/>
            <w:hideMark/>
          </w:tcPr>
          <w:p w14:paraId="45EF63B8"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"when you're actually socially mixing with somebody, you're learning about other people and they're learning about you. The interaction is actually beneficial to your health because it makes you feel so much better " woman, 78, lives alone, retired</w:t>
            </w:r>
          </w:p>
        </w:tc>
        <w:tc>
          <w:tcPr>
            <w:tcW w:w="1701" w:type="dxa"/>
            <w:tcBorders>
              <w:top w:val="nil"/>
              <w:left w:val="nil"/>
              <w:bottom w:val="single" w:sz="4" w:space="0" w:color="auto"/>
              <w:right w:val="single" w:sz="4" w:space="0" w:color="auto"/>
            </w:tcBorders>
            <w:shd w:val="clear" w:color="auto" w:fill="auto"/>
            <w:vAlign w:val="center"/>
            <w:hideMark/>
          </w:tcPr>
          <w:p w14:paraId="0BD1761F"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xml:space="preserve"> “My friend who I go swimming with, will literally drive over here, pick me up, take me swimming, drop me home after because you know, I couldn't manage public transport” woman, 47, lives with husband, working</w:t>
            </w:r>
          </w:p>
        </w:tc>
      </w:tr>
      <w:tr w:rsidR="00D72984" w:rsidRPr="00B70851" w14:paraId="6F477FD8" w14:textId="77777777" w:rsidTr="00D72984">
        <w:trPr>
          <w:trHeight w:val="1630"/>
        </w:trPr>
        <w:tc>
          <w:tcPr>
            <w:tcW w:w="1327" w:type="dxa"/>
            <w:vMerge w:val="restart"/>
            <w:tcBorders>
              <w:top w:val="nil"/>
              <w:left w:val="single" w:sz="4" w:space="0" w:color="auto"/>
              <w:bottom w:val="single" w:sz="4" w:space="0" w:color="auto"/>
              <w:right w:val="single" w:sz="4" w:space="0" w:color="auto"/>
            </w:tcBorders>
            <w:shd w:val="clear" w:color="auto" w:fill="auto"/>
            <w:vAlign w:val="bottom"/>
            <w:hideMark/>
          </w:tcPr>
          <w:p w14:paraId="77C69197" w14:textId="77777777" w:rsidR="00B70851" w:rsidRPr="003710C7" w:rsidRDefault="00B70851" w:rsidP="000C76E3">
            <w:pPr>
              <w:jc w:val="cente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lastRenderedPageBreak/>
              <w:t>Social networks</w:t>
            </w:r>
          </w:p>
        </w:tc>
        <w:tc>
          <w:tcPr>
            <w:tcW w:w="1316" w:type="dxa"/>
            <w:tcBorders>
              <w:top w:val="nil"/>
              <w:left w:val="nil"/>
              <w:bottom w:val="single" w:sz="4" w:space="0" w:color="auto"/>
              <w:right w:val="single" w:sz="4" w:space="0" w:color="auto"/>
            </w:tcBorders>
            <w:shd w:val="clear" w:color="auto" w:fill="auto"/>
            <w:vAlign w:val="bottom"/>
            <w:hideMark/>
          </w:tcPr>
          <w:p w14:paraId="17CC412C"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Limited ties</w:t>
            </w:r>
          </w:p>
        </w:tc>
        <w:tc>
          <w:tcPr>
            <w:tcW w:w="1887" w:type="dxa"/>
            <w:tcBorders>
              <w:top w:val="nil"/>
              <w:left w:val="nil"/>
              <w:bottom w:val="single" w:sz="4" w:space="0" w:color="auto"/>
              <w:right w:val="single" w:sz="4" w:space="0" w:color="auto"/>
            </w:tcBorders>
            <w:shd w:val="clear" w:color="auto" w:fill="auto"/>
            <w:vAlign w:val="bottom"/>
            <w:hideMark/>
          </w:tcPr>
          <w:p w14:paraId="11ECFD71"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 was chatting to a shop assistant yesterday. I just feel a little bit lighter perhaps.. It's sort of a bit more novel”,  man, 51, living with partner, not working</w:t>
            </w:r>
          </w:p>
        </w:tc>
        <w:tc>
          <w:tcPr>
            <w:tcW w:w="1842" w:type="dxa"/>
            <w:tcBorders>
              <w:top w:val="nil"/>
              <w:left w:val="nil"/>
              <w:bottom w:val="single" w:sz="4" w:space="0" w:color="auto"/>
              <w:right w:val="single" w:sz="4" w:space="0" w:color="auto"/>
            </w:tcBorders>
            <w:shd w:val="clear" w:color="auto" w:fill="auto"/>
            <w:vAlign w:val="bottom"/>
            <w:hideMark/>
          </w:tcPr>
          <w:p w14:paraId="4BC3A454"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"She [neighbour] has been very good to me in that she does [food shopping] for me because I've got not transport, so I can't get to the supermarket and places."woman, 78, lives alone, retired</w:t>
            </w:r>
          </w:p>
        </w:tc>
        <w:tc>
          <w:tcPr>
            <w:tcW w:w="1836" w:type="dxa"/>
            <w:tcBorders>
              <w:top w:val="nil"/>
              <w:left w:val="nil"/>
              <w:bottom w:val="single" w:sz="4" w:space="0" w:color="auto"/>
              <w:right w:val="single" w:sz="4" w:space="0" w:color="auto"/>
            </w:tcBorders>
            <w:shd w:val="clear" w:color="auto" w:fill="auto"/>
            <w:vAlign w:val="bottom"/>
            <w:hideMark/>
          </w:tcPr>
          <w:p w14:paraId="2B8400E9"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[on loss of interest in music]: "My loss of engagement in music is partly to do with not having the right context socially in which music thrives in terms of enjoyment" man, 51, lives with partner, not working. “I've got nobody here. Um, that I live with, that I can, if you like, discuss it[health] with. I can sort of sit around and it just compounds itself in my head” man, 66, lives alone, retired</w:t>
            </w:r>
          </w:p>
        </w:tc>
        <w:tc>
          <w:tcPr>
            <w:tcW w:w="1835" w:type="dxa"/>
            <w:tcBorders>
              <w:top w:val="nil"/>
              <w:left w:val="nil"/>
              <w:bottom w:val="single" w:sz="4" w:space="0" w:color="auto"/>
              <w:right w:val="single" w:sz="4" w:space="0" w:color="auto"/>
            </w:tcBorders>
            <w:shd w:val="clear" w:color="auto" w:fill="auto"/>
            <w:vAlign w:val="center"/>
            <w:hideMark/>
          </w:tcPr>
          <w:p w14:paraId="0223AEAF"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“I've got nobody here. Um, that I live with, that I can, if you like, discuss it[health] with. I can sort of sit around and it just compounds itself in my head” man, 66, lives alone, retired</w:t>
            </w:r>
          </w:p>
        </w:tc>
        <w:tc>
          <w:tcPr>
            <w:tcW w:w="1694" w:type="dxa"/>
            <w:tcBorders>
              <w:top w:val="nil"/>
              <w:left w:val="nil"/>
              <w:bottom w:val="single" w:sz="4" w:space="0" w:color="auto"/>
              <w:right w:val="single" w:sz="4" w:space="0" w:color="auto"/>
            </w:tcBorders>
            <w:shd w:val="clear" w:color="auto" w:fill="auto"/>
            <w:vAlign w:val="bottom"/>
            <w:hideMark/>
          </w:tcPr>
          <w:p w14:paraId="2DF1205B"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"All these things [health issues] sometimes they get, they get you down because there's no consistent help" woman, 78, lives alone, retired</w:t>
            </w:r>
          </w:p>
        </w:tc>
        <w:tc>
          <w:tcPr>
            <w:tcW w:w="1695" w:type="dxa"/>
            <w:tcBorders>
              <w:top w:val="nil"/>
              <w:left w:val="nil"/>
              <w:bottom w:val="single" w:sz="4" w:space="0" w:color="auto"/>
              <w:right w:val="single" w:sz="4" w:space="0" w:color="auto"/>
            </w:tcBorders>
            <w:shd w:val="clear" w:color="auto" w:fill="auto"/>
            <w:vAlign w:val="bottom"/>
            <w:hideMark/>
          </w:tcPr>
          <w:p w14:paraId="1673000E"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"Some of them [old friends] just sort of pooh-poohed it and said, 'oh, we're all somewhere on the scale or something like that" woman, 75, lives alone, retired</w:t>
            </w:r>
          </w:p>
        </w:tc>
        <w:tc>
          <w:tcPr>
            <w:tcW w:w="1452" w:type="dxa"/>
            <w:tcBorders>
              <w:top w:val="nil"/>
              <w:left w:val="nil"/>
              <w:bottom w:val="single" w:sz="4" w:space="0" w:color="auto"/>
              <w:right w:val="single" w:sz="4" w:space="0" w:color="auto"/>
            </w:tcBorders>
            <w:shd w:val="clear" w:color="auto" w:fill="auto"/>
            <w:vAlign w:val="bottom"/>
            <w:hideMark/>
          </w:tcPr>
          <w:p w14:paraId="54D5DE05"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[in relation to health services] “it's all a bit one-sided in that you're giving out all your information, but, basically, they're anonymous, and that puts a barrier up.” woman, 78, lives alone, retired</w:t>
            </w:r>
          </w:p>
        </w:tc>
        <w:tc>
          <w:tcPr>
            <w:tcW w:w="1701" w:type="dxa"/>
            <w:tcBorders>
              <w:top w:val="nil"/>
              <w:left w:val="nil"/>
              <w:bottom w:val="single" w:sz="4" w:space="0" w:color="auto"/>
              <w:right w:val="single" w:sz="4" w:space="0" w:color="auto"/>
            </w:tcBorders>
            <w:shd w:val="clear" w:color="auto" w:fill="auto"/>
            <w:vAlign w:val="center"/>
            <w:hideMark/>
          </w:tcPr>
          <w:p w14:paraId="2BB343DA"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"To be involved in any kind of activity group, like a low key sports activity, alongside other people would be really good." man, 66, lives alone, retired</w:t>
            </w:r>
          </w:p>
        </w:tc>
      </w:tr>
      <w:tr w:rsidR="00D72984" w:rsidRPr="00B70851" w14:paraId="6E2A29C4" w14:textId="77777777" w:rsidTr="00D72984">
        <w:trPr>
          <w:trHeight w:val="3120"/>
        </w:trPr>
        <w:tc>
          <w:tcPr>
            <w:tcW w:w="1327" w:type="dxa"/>
            <w:vMerge/>
            <w:tcBorders>
              <w:top w:val="nil"/>
              <w:left w:val="single" w:sz="4" w:space="0" w:color="auto"/>
              <w:bottom w:val="single" w:sz="4" w:space="0" w:color="auto"/>
              <w:right w:val="single" w:sz="4" w:space="0" w:color="auto"/>
            </w:tcBorders>
            <w:vAlign w:val="center"/>
            <w:hideMark/>
          </w:tcPr>
          <w:p w14:paraId="614FB9A8"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p>
        </w:tc>
        <w:tc>
          <w:tcPr>
            <w:tcW w:w="1316" w:type="dxa"/>
            <w:tcBorders>
              <w:top w:val="nil"/>
              <w:left w:val="nil"/>
              <w:bottom w:val="single" w:sz="4" w:space="0" w:color="auto"/>
              <w:right w:val="single" w:sz="4" w:space="0" w:color="auto"/>
            </w:tcBorders>
            <w:shd w:val="clear" w:color="auto" w:fill="auto"/>
            <w:vAlign w:val="bottom"/>
            <w:hideMark/>
          </w:tcPr>
          <w:p w14:paraId="4A92453C"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Larger ties</w:t>
            </w:r>
          </w:p>
        </w:tc>
        <w:tc>
          <w:tcPr>
            <w:tcW w:w="1887" w:type="dxa"/>
            <w:tcBorders>
              <w:top w:val="nil"/>
              <w:left w:val="nil"/>
              <w:bottom w:val="single" w:sz="4" w:space="0" w:color="auto"/>
              <w:right w:val="single" w:sz="4" w:space="0" w:color="auto"/>
            </w:tcBorders>
            <w:shd w:val="clear" w:color="auto" w:fill="auto"/>
            <w:vAlign w:val="bottom"/>
            <w:hideMark/>
          </w:tcPr>
          <w:p w14:paraId="6876FB84"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"Another friend of mine I met through gardening, and she helps me as and when she can. I go out as much as I can. At the beginning when I was on my own, I always used to dwell and think on things" woman, 66, lives alone, retired</w:t>
            </w:r>
          </w:p>
        </w:tc>
        <w:tc>
          <w:tcPr>
            <w:tcW w:w="1842" w:type="dxa"/>
            <w:tcBorders>
              <w:top w:val="nil"/>
              <w:left w:val="nil"/>
              <w:bottom w:val="single" w:sz="4" w:space="0" w:color="auto"/>
              <w:right w:val="single" w:sz="4" w:space="0" w:color="auto"/>
            </w:tcBorders>
            <w:shd w:val="clear" w:color="auto" w:fill="auto"/>
            <w:vAlign w:val="bottom"/>
            <w:hideMark/>
          </w:tcPr>
          <w:p w14:paraId="379BE64C"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“My friend who I go swimming with, will literally drive over here, pick me up, take me swimming, drop me home after because you know, I couldn't manage public transport” woman, 47, lives with husband, working</w:t>
            </w:r>
          </w:p>
        </w:tc>
        <w:tc>
          <w:tcPr>
            <w:tcW w:w="1836" w:type="dxa"/>
            <w:tcBorders>
              <w:top w:val="nil"/>
              <w:left w:val="nil"/>
              <w:bottom w:val="single" w:sz="4" w:space="0" w:color="auto"/>
              <w:right w:val="single" w:sz="4" w:space="0" w:color="auto"/>
            </w:tcBorders>
            <w:shd w:val="clear" w:color="auto" w:fill="auto"/>
            <w:vAlign w:val="center"/>
            <w:hideMark/>
          </w:tcPr>
          <w:p w14:paraId="72DEC84C"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xml:space="preserve">“The walking that we used to like to do when we were on holiday, I can do some of it, but I can't do as much. I'm unstable unless I'm consciously monitoring myself. So if I feel like, you know, I've got to be careful, I don't lose my balance. I don't trip on something. So when I'm walking, I'm concentrating on walking rather than looking at everything around me ” man, 68, </w:t>
            </w:r>
            <w:r w:rsidRPr="003710C7">
              <w:rPr>
                <w:rFonts w:ascii="Times New Roman" w:eastAsia="Times New Roman" w:hAnsi="Times New Roman" w:cs="Times New Roman"/>
                <w:kern w:val="0"/>
                <w:sz w:val="18"/>
                <w:szCs w:val="18"/>
                <w:lang w:eastAsia="en-GB"/>
                <w14:ligatures w14:val="none"/>
              </w:rPr>
              <w:lastRenderedPageBreak/>
              <w:t>lives with wife, retired</w:t>
            </w:r>
          </w:p>
        </w:tc>
        <w:tc>
          <w:tcPr>
            <w:tcW w:w="1835" w:type="dxa"/>
            <w:tcBorders>
              <w:top w:val="nil"/>
              <w:left w:val="nil"/>
              <w:bottom w:val="single" w:sz="4" w:space="0" w:color="auto"/>
              <w:right w:val="single" w:sz="4" w:space="0" w:color="auto"/>
            </w:tcBorders>
            <w:shd w:val="clear" w:color="auto" w:fill="auto"/>
            <w:vAlign w:val="center"/>
            <w:hideMark/>
          </w:tcPr>
          <w:p w14:paraId="67B711E1"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lastRenderedPageBreak/>
              <w:t xml:space="preserve">"Having somebody to talk to..sometimes some of them have got similar issues to what you've got, and then you can discuss that" woman, 65, lives alone, retired </w:t>
            </w:r>
          </w:p>
        </w:tc>
        <w:tc>
          <w:tcPr>
            <w:tcW w:w="1694" w:type="dxa"/>
            <w:tcBorders>
              <w:top w:val="nil"/>
              <w:left w:val="nil"/>
              <w:bottom w:val="single" w:sz="4" w:space="0" w:color="auto"/>
              <w:right w:val="single" w:sz="4" w:space="0" w:color="auto"/>
            </w:tcBorders>
            <w:shd w:val="clear" w:color="auto" w:fill="auto"/>
            <w:vAlign w:val="bottom"/>
            <w:hideMark/>
          </w:tcPr>
          <w:p w14:paraId="7535D1C2"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If you sit on your own , all you do is think and sometimes a lot of those thoughts are not good" woman, 87, lives alone, retired</w:t>
            </w:r>
          </w:p>
        </w:tc>
        <w:tc>
          <w:tcPr>
            <w:tcW w:w="1695" w:type="dxa"/>
            <w:tcBorders>
              <w:top w:val="nil"/>
              <w:left w:val="nil"/>
              <w:bottom w:val="single" w:sz="4" w:space="0" w:color="auto"/>
              <w:right w:val="single" w:sz="4" w:space="0" w:color="auto"/>
            </w:tcBorders>
            <w:shd w:val="clear" w:color="auto" w:fill="auto"/>
            <w:vAlign w:val="bottom"/>
            <w:hideMark/>
          </w:tcPr>
          <w:p w14:paraId="2CBCE455"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“People generally speaking, when people say, well, how are you? They don't really want to hear how you are. They expect to say, oh, we're doing OK, you know, fine. You know, that's what they expect.” man, 68, lives with wife, retired</w:t>
            </w:r>
          </w:p>
        </w:tc>
        <w:tc>
          <w:tcPr>
            <w:tcW w:w="1452" w:type="dxa"/>
            <w:tcBorders>
              <w:top w:val="nil"/>
              <w:left w:val="nil"/>
              <w:bottom w:val="single" w:sz="4" w:space="0" w:color="auto"/>
              <w:right w:val="single" w:sz="4" w:space="0" w:color="auto"/>
            </w:tcBorders>
            <w:shd w:val="clear" w:color="auto" w:fill="auto"/>
            <w:vAlign w:val="center"/>
            <w:hideMark/>
          </w:tcPr>
          <w:p w14:paraId="6590573C"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t xml:space="preserve">“we get together and we laugh and we laugh about what's happened to us that week and what's happened at the hospital, what somebody's said, you know, and experiences that we get when we go out in our cars or whatever with other people, it's you have to laugh at it, otherwise you </w:t>
            </w:r>
            <w:r w:rsidRPr="003710C7">
              <w:rPr>
                <w:rFonts w:ascii="Times New Roman" w:eastAsia="Times New Roman" w:hAnsi="Times New Roman" w:cs="Times New Roman"/>
                <w:kern w:val="0"/>
                <w:sz w:val="18"/>
                <w:szCs w:val="18"/>
                <w:lang w:eastAsia="en-GB"/>
                <w14:ligatures w14:val="none"/>
              </w:rPr>
              <w:lastRenderedPageBreak/>
              <w:t>cry. So we do.” man,76, lives alone, retired</w:t>
            </w:r>
          </w:p>
        </w:tc>
        <w:tc>
          <w:tcPr>
            <w:tcW w:w="1701" w:type="dxa"/>
            <w:tcBorders>
              <w:top w:val="nil"/>
              <w:left w:val="nil"/>
              <w:bottom w:val="single" w:sz="4" w:space="0" w:color="auto"/>
              <w:right w:val="single" w:sz="4" w:space="0" w:color="auto"/>
            </w:tcBorders>
            <w:shd w:val="clear" w:color="auto" w:fill="auto"/>
            <w:vAlign w:val="bottom"/>
            <w:hideMark/>
          </w:tcPr>
          <w:p w14:paraId="6D6F8823" w14:textId="77777777" w:rsidR="00B70851" w:rsidRPr="003710C7" w:rsidRDefault="00B70851" w:rsidP="000C76E3">
            <w:pPr>
              <w:rPr>
                <w:rFonts w:ascii="Times New Roman" w:eastAsia="Times New Roman" w:hAnsi="Times New Roman" w:cs="Times New Roman"/>
                <w:kern w:val="0"/>
                <w:sz w:val="18"/>
                <w:szCs w:val="18"/>
                <w:lang w:eastAsia="en-GB"/>
                <w14:ligatures w14:val="none"/>
              </w:rPr>
            </w:pPr>
            <w:r w:rsidRPr="003710C7">
              <w:rPr>
                <w:rFonts w:ascii="Times New Roman" w:eastAsia="Times New Roman" w:hAnsi="Times New Roman" w:cs="Times New Roman"/>
                <w:kern w:val="0"/>
                <w:sz w:val="18"/>
                <w:szCs w:val="18"/>
                <w:lang w:eastAsia="en-GB"/>
                <w14:ligatures w14:val="none"/>
              </w:rPr>
              <w:lastRenderedPageBreak/>
              <w:t>"I can jump on to the computer or the iPad and I can have a Zoom conversation, which is what I've been doing." man, 67, lives with wife, working</w:t>
            </w:r>
          </w:p>
        </w:tc>
      </w:tr>
    </w:tbl>
    <w:p w14:paraId="3012C7DE" w14:textId="77777777" w:rsidR="00463642" w:rsidRPr="00856FCA" w:rsidRDefault="00463642" w:rsidP="005E4990">
      <w:pPr>
        <w:rPr>
          <w:rFonts w:ascii="Calibri" w:hAnsi="Calibri" w:cs="Calibri"/>
        </w:rPr>
      </w:pPr>
    </w:p>
    <w:bookmarkEnd w:id="2"/>
    <w:bookmarkEnd w:id="3"/>
    <w:p w14:paraId="391ED842" w14:textId="77777777" w:rsidR="0031374A" w:rsidRDefault="0031374A" w:rsidP="005E4990">
      <w:pPr>
        <w:rPr>
          <w:rFonts w:ascii="Calibri" w:hAnsi="Calibri" w:cs="Calibri"/>
          <w:b/>
          <w:bCs/>
        </w:rPr>
      </w:pPr>
    </w:p>
    <w:p w14:paraId="7D3F008F" w14:textId="77777777" w:rsidR="00B16F39" w:rsidRDefault="00B16F39" w:rsidP="005E4990">
      <w:pPr>
        <w:rPr>
          <w:rFonts w:ascii="Calibri" w:hAnsi="Calibri" w:cs="Calibri"/>
          <w:b/>
          <w:bCs/>
        </w:rPr>
      </w:pPr>
      <w:r>
        <w:rPr>
          <w:rFonts w:ascii="Calibri" w:hAnsi="Calibri" w:cs="Calibri"/>
          <w:b/>
          <w:bCs/>
        </w:rPr>
        <w:br w:type="page"/>
      </w:r>
    </w:p>
    <w:p w14:paraId="0B8BCF92" w14:textId="77777777" w:rsidR="00B16F39" w:rsidRDefault="00B16F39" w:rsidP="005E4990">
      <w:pPr>
        <w:rPr>
          <w:rFonts w:ascii="Calibri" w:hAnsi="Calibri" w:cs="Calibri"/>
          <w:b/>
          <w:bCs/>
        </w:rPr>
        <w:sectPr w:rsidR="00B16F39" w:rsidSect="00410FD8">
          <w:pgSz w:w="16838" w:h="11906" w:orient="landscape"/>
          <w:pgMar w:top="1440" w:right="1440" w:bottom="1440" w:left="1440" w:header="709" w:footer="709" w:gutter="0"/>
          <w:cols w:space="708"/>
          <w:docGrid w:linePitch="360"/>
        </w:sectPr>
      </w:pPr>
    </w:p>
    <w:p w14:paraId="0BC305B1" w14:textId="77777777" w:rsidR="004D4772" w:rsidRPr="00856FCA" w:rsidRDefault="004D4772" w:rsidP="005E4990">
      <w:pPr>
        <w:rPr>
          <w:rFonts w:ascii="Calibri" w:hAnsi="Calibri" w:cs="Calibri"/>
          <w:b/>
          <w:bCs/>
        </w:rPr>
      </w:pPr>
    </w:p>
    <w:p w14:paraId="03715333" w14:textId="77777777" w:rsidR="006C4F19" w:rsidRPr="00856FCA" w:rsidRDefault="006C4F19" w:rsidP="005E4990">
      <w:pPr>
        <w:rPr>
          <w:rFonts w:ascii="Calibri" w:hAnsi="Calibri" w:cs="Calibri"/>
        </w:rPr>
      </w:pPr>
    </w:p>
    <w:p w14:paraId="7A9B719A" w14:textId="77777777" w:rsidR="00566CF7" w:rsidRPr="00856FCA" w:rsidRDefault="00566CF7" w:rsidP="005E4990">
      <w:pPr>
        <w:rPr>
          <w:rFonts w:ascii="Calibri" w:hAnsi="Calibri" w:cs="Calibri"/>
        </w:rPr>
      </w:pPr>
      <w:r w:rsidRPr="00856FCA">
        <w:rPr>
          <w:rFonts w:ascii="Calibri" w:hAnsi="Calibri" w:cs="Calibri"/>
        </w:rPr>
        <w:br w:type="page"/>
      </w:r>
    </w:p>
    <w:p w14:paraId="12E6E79D" w14:textId="77777777" w:rsidR="00D13F2C" w:rsidRPr="00856FCA" w:rsidRDefault="00D13F2C" w:rsidP="005E4990">
      <w:pPr>
        <w:rPr>
          <w:rFonts w:ascii="Calibri" w:hAnsi="Calibri" w:cs="Calibri"/>
        </w:rPr>
      </w:pPr>
    </w:p>
    <w:sectPr w:rsidR="00D13F2C" w:rsidRPr="00856FCA" w:rsidSect="003710C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DBFF" w14:textId="77777777" w:rsidR="000C48C2" w:rsidRDefault="000C48C2" w:rsidP="000241F8">
      <w:pPr>
        <w:spacing w:after="0" w:line="240" w:lineRule="auto"/>
      </w:pPr>
      <w:r>
        <w:separator/>
      </w:r>
    </w:p>
  </w:endnote>
  <w:endnote w:type="continuationSeparator" w:id="0">
    <w:p w14:paraId="05D0704E" w14:textId="77777777" w:rsidR="000C48C2" w:rsidRDefault="000C48C2" w:rsidP="0002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527367"/>
      <w:docPartObj>
        <w:docPartGallery w:val="Page Numbers (Bottom of Page)"/>
        <w:docPartUnique/>
      </w:docPartObj>
    </w:sdtPr>
    <w:sdtEndPr>
      <w:rPr>
        <w:noProof/>
      </w:rPr>
    </w:sdtEndPr>
    <w:sdtContent>
      <w:p w14:paraId="44B6FD59" w14:textId="178CF0D1" w:rsidR="000241F8" w:rsidRDefault="000241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78B8F7" w14:textId="77777777" w:rsidR="000241F8" w:rsidRDefault="00024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30FB" w14:textId="77777777" w:rsidR="000C48C2" w:rsidRDefault="000C48C2" w:rsidP="000241F8">
      <w:pPr>
        <w:spacing w:after="0" w:line="240" w:lineRule="auto"/>
      </w:pPr>
      <w:r>
        <w:separator/>
      </w:r>
    </w:p>
  </w:footnote>
  <w:footnote w:type="continuationSeparator" w:id="0">
    <w:p w14:paraId="68DA4F1F" w14:textId="77777777" w:rsidR="000C48C2" w:rsidRDefault="000C48C2" w:rsidP="00024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200"/>
    <w:multiLevelType w:val="hybridMultilevel"/>
    <w:tmpl w:val="B008A5D2"/>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2C3106"/>
    <w:multiLevelType w:val="hybridMultilevel"/>
    <w:tmpl w:val="F56E1566"/>
    <w:lvl w:ilvl="0" w:tplc="2AFA29BC">
      <w:start w:val="1"/>
      <w:numFmt w:val="bullet"/>
      <w:lvlText w:val=""/>
      <w:lvlJc w:val="left"/>
      <w:pPr>
        <w:ind w:left="1080" w:hanging="360"/>
      </w:pPr>
      <w:rPr>
        <w:rFonts w:ascii="Symbol" w:hAnsi="Symbol"/>
      </w:rPr>
    </w:lvl>
    <w:lvl w:ilvl="1" w:tplc="83B88D10">
      <w:start w:val="1"/>
      <w:numFmt w:val="bullet"/>
      <w:lvlText w:val=""/>
      <w:lvlJc w:val="left"/>
      <w:pPr>
        <w:ind w:left="1080" w:hanging="360"/>
      </w:pPr>
      <w:rPr>
        <w:rFonts w:ascii="Symbol" w:hAnsi="Symbol"/>
      </w:rPr>
    </w:lvl>
    <w:lvl w:ilvl="2" w:tplc="1CE02CB6">
      <w:start w:val="1"/>
      <w:numFmt w:val="bullet"/>
      <w:lvlText w:val=""/>
      <w:lvlJc w:val="left"/>
      <w:pPr>
        <w:ind w:left="1080" w:hanging="360"/>
      </w:pPr>
      <w:rPr>
        <w:rFonts w:ascii="Symbol" w:hAnsi="Symbol"/>
      </w:rPr>
    </w:lvl>
    <w:lvl w:ilvl="3" w:tplc="AC92D998">
      <w:start w:val="1"/>
      <w:numFmt w:val="bullet"/>
      <w:lvlText w:val=""/>
      <w:lvlJc w:val="left"/>
      <w:pPr>
        <w:ind w:left="1080" w:hanging="360"/>
      </w:pPr>
      <w:rPr>
        <w:rFonts w:ascii="Symbol" w:hAnsi="Symbol"/>
      </w:rPr>
    </w:lvl>
    <w:lvl w:ilvl="4" w:tplc="3C701D40">
      <w:start w:val="1"/>
      <w:numFmt w:val="bullet"/>
      <w:lvlText w:val=""/>
      <w:lvlJc w:val="left"/>
      <w:pPr>
        <w:ind w:left="1080" w:hanging="360"/>
      </w:pPr>
      <w:rPr>
        <w:rFonts w:ascii="Symbol" w:hAnsi="Symbol"/>
      </w:rPr>
    </w:lvl>
    <w:lvl w:ilvl="5" w:tplc="81983AF0">
      <w:start w:val="1"/>
      <w:numFmt w:val="bullet"/>
      <w:lvlText w:val=""/>
      <w:lvlJc w:val="left"/>
      <w:pPr>
        <w:ind w:left="1080" w:hanging="360"/>
      </w:pPr>
      <w:rPr>
        <w:rFonts w:ascii="Symbol" w:hAnsi="Symbol"/>
      </w:rPr>
    </w:lvl>
    <w:lvl w:ilvl="6" w:tplc="99D4FEBC">
      <w:start w:val="1"/>
      <w:numFmt w:val="bullet"/>
      <w:lvlText w:val=""/>
      <w:lvlJc w:val="left"/>
      <w:pPr>
        <w:ind w:left="1080" w:hanging="360"/>
      </w:pPr>
      <w:rPr>
        <w:rFonts w:ascii="Symbol" w:hAnsi="Symbol"/>
      </w:rPr>
    </w:lvl>
    <w:lvl w:ilvl="7" w:tplc="16D8CCEA">
      <w:start w:val="1"/>
      <w:numFmt w:val="bullet"/>
      <w:lvlText w:val=""/>
      <w:lvlJc w:val="left"/>
      <w:pPr>
        <w:ind w:left="1080" w:hanging="360"/>
      </w:pPr>
      <w:rPr>
        <w:rFonts w:ascii="Symbol" w:hAnsi="Symbol"/>
      </w:rPr>
    </w:lvl>
    <w:lvl w:ilvl="8" w:tplc="D87CC894">
      <w:start w:val="1"/>
      <w:numFmt w:val="bullet"/>
      <w:lvlText w:val=""/>
      <w:lvlJc w:val="left"/>
      <w:pPr>
        <w:ind w:left="1080" w:hanging="360"/>
      </w:pPr>
      <w:rPr>
        <w:rFonts w:ascii="Symbol" w:hAnsi="Symbol"/>
      </w:rPr>
    </w:lvl>
  </w:abstractNum>
  <w:abstractNum w:abstractNumId="2" w15:restartNumberingAfterBreak="0">
    <w:nsid w:val="27895BA6"/>
    <w:multiLevelType w:val="hybridMultilevel"/>
    <w:tmpl w:val="56E02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C7CBD"/>
    <w:multiLevelType w:val="hybridMultilevel"/>
    <w:tmpl w:val="450EA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A52628"/>
    <w:multiLevelType w:val="hybridMultilevel"/>
    <w:tmpl w:val="C31A69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0B2004"/>
    <w:multiLevelType w:val="hybridMultilevel"/>
    <w:tmpl w:val="F53C998C"/>
    <w:lvl w:ilvl="0" w:tplc="FAB0D5B0">
      <w:start w:val="1"/>
      <w:numFmt w:val="decimal"/>
      <w:lvlText w:val="%1."/>
      <w:lvlJc w:val="left"/>
      <w:pPr>
        <w:ind w:left="1440" w:hanging="360"/>
      </w:pPr>
    </w:lvl>
    <w:lvl w:ilvl="1" w:tplc="3C60A4FC">
      <w:start w:val="1"/>
      <w:numFmt w:val="decimal"/>
      <w:lvlText w:val="%2."/>
      <w:lvlJc w:val="left"/>
      <w:pPr>
        <w:ind w:left="1440" w:hanging="360"/>
      </w:pPr>
    </w:lvl>
    <w:lvl w:ilvl="2" w:tplc="D7A8E71A">
      <w:start w:val="1"/>
      <w:numFmt w:val="decimal"/>
      <w:lvlText w:val="%3."/>
      <w:lvlJc w:val="left"/>
      <w:pPr>
        <w:ind w:left="1440" w:hanging="360"/>
      </w:pPr>
    </w:lvl>
    <w:lvl w:ilvl="3" w:tplc="5504E07C">
      <w:start w:val="1"/>
      <w:numFmt w:val="decimal"/>
      <w:lvlText w:val="%4."/>
      <w:lvlJc w:val="left"/>
      <w:pPr>
        <w:ind w:left="1440" w:hanging="360"/>
      </w:pPr>
    </w:lvl>
    <w:lvl w:ilvl="4" w:tplc="959E7688">
      <w:start w:val="1"/>
      <w:numFmt w:val="decimal"/>
      <w:lvlText w:val="%5."/>
      <w:lvlJc w:val="left"/>
      <w:pPr>
        <w:ind w:left="1440" w:hanging="360"/>
      </w:pPr>
    </w:lvl>
    <w:lvl w:ilvl="5" w:tplc="C6B47660">
      <w:start w:val="1"/>
      <w:numFmt w:val="decimal"/>
      <w:lvlText w:val="%6."/>
      <w:lvlJc w:val="left"/>
      <w:pPr>
        <w:ind w:left="1440" w:hanging="360"/>
      </w:pPr>
    </w:lvl>
    <w:lvl w:ilvl="6" w:tplc="C150A016">
      <w:start w:val="1"/>
      <w:numFmt w:val="decimal"/>
      <w:lvlText w:val="%7."/>
      <w:lvlJc w:val="left"/>
      <w:pPr>
        <w:ind w:left="1440" w:hanging="360"/>
      </w:pPr>
    </w:lvl>
    <w:lvl w:ilvl="7" w:tplc="093CBAE8">
      <w:start w:val="1"/>
      <w:numFmt w:val="decimal"/>
      <w:lvlText w:val="%8."/>
      <w:lvlJc w:val="left"/>
      <w:pPr>
        <w:ind w:left="1440" w:hanging="360"/>
      </w:pPr>
    </w:lvl>
    <w:lvl w:ilvl="8" w:tplc="0BF27D86">
      <w:start w:val="1"/>
      <w:numFmt w:val="decimal"/>
      <w:lvlText w:val="%9."/>
      <w:lvlJc w:val="left"/>
      <w:pPr>
        <w:ind w:left="1440" w:hanging="360"/>
      </w:pPr>
    </w:lvl>
  </w:abstractNum>
  <w:abstractNum w:abstractNumId="6" w15:restartNumberingAfterBreak="0">
    <w:nsid w:val="38D21CB0"/>
    <w:multiLevelType w:val="hybridMultilevel"/>
    <w:tmpl w:val="6E4CCA28"/>
    <w:lvl w:ilvl="0" w:tplc="FE9C3AF8">
      <w:start w:val="1"/>
      <w:numFmt w:val="decimal"/>
      <w:lvlText w:val="%1."/>
      <w:lvlJc w:val="left"/>
      <w:pPr>
        <w:ind w:left="1440" w:hanging="360"/>
      </w:pPr>
    </w:lvl>
    <w:lvl w:ilvl="1" w:tplc="966AFDFA">
      <w:start w:val="1"/>
      <w:numFmt w:val="decimal"/>
      <w:lvlText w:val="%2."/>
      <w:lvlJc w:val="left"/>
      <w:pPr>
        <w:ind w:left="1440" w:hanging="360"/>
      </w:pPr>
    </w:lvl>
    <w:lvl w:ilvl="2" w:tplc="0E9CF030">
      <w:start w:val="1"/>
      <w:numFmt w:val="decimal"/>
      <w:lvlText w:val="%3."/>
      <w:lvlJc w:val="left"/>
      <w:pPr>
        <w:ind w:left="1440" w:hanging="360"/>
      </w:pPr>
    </w:lvl>
    <w:lvl w:ilvl="3" w:tplc="17BA8CB8">
      <w:start w:val="1"/>
      <w:numFmt w:val="decimal"/>
      <w:lvlText w:val="%4."/>
      <w:lvlJc w:val="left"/>
      <w:pPr>
        <w:ind w:left="1440" w:hanging="360"/>
      </w:pPr>
    </w:lvl>
    <w:lvl w:ilvl="4" w:tplc="DC9E1F12">
      <w:start w:val="1"/>
      <w:numFmt w:val="decimal"/>
      <w:lvlText w:val="%5."/>
      <w:lvlJc w:val="left"/>
      <w:pPr>
        <w:ind w:left="1440" w:hanging="360"/>
      </w:pPr>
    </w:lvl>
    <w:lvl w:ilvl="5" w:tplc="78C0FCA6">
      <w:start w:val="1"/>
      <w:numFmt w:val="decimal"/>
      <w:lvlText w:val="%6."/>
      <w:lvlJc w:val="left"/>
      <w:pPr>
        <w:ind w:left="1440" w:hanging="360"/>
      </w:pPr>
    </w:lvl>
    <w:lvl w:ilvl="6" w:tplc="369680B6">
      <w:start w:val="1"/>
      <w:numFmt w:val="decimal"/>
      <w:lvlText w:val="%7."/>
      <w:lvlJc w:val="left"/>
      <w:pPr>
        <w:ind w:left="1440" w:hanging="360"/>
      </w:pPr>
    </w:lvl>
    <w:lvl w:ilvl="7" w:tplc="2512A148">
      <w:start w:val="1"/>
      <w:numFmt w:val="decimal"/>
      <w:lvlText w:val="%8."/>
      <w:lvlJc w:val="left"/>
      <w:pPr>
        <w:ind w:left="1440" w:hanging="360"/>
      </w:pPr>
    </w:lvl>
    <w:lvl w:ilvl="8" w:tplc="C20CC470">
      <w:start w:val="1"/>
      <w:numFmt w:val="decimal"/>
      <w:lvlText w:val="%9."/>
      <w:lvlJc w:val="left"/>
      <w:pPr>
        <w:ind w:left="1440" w:hanging="360"/>
      </w:pPr>
    </w:lvl>
  </w:abstractNum>
  <w:abstractNum w:abstractNumId="7" w15:restartNumberingAfterBreak="0">
    <w:nsid w:val="3F8C1544"/>
    <w:multiLevelType w:val="hybridMultilevel"/>
    <w:tmpl w:val="28CA255C"/>
    <w:lvl w:ilvl="0" w:tplc="D9F069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06E001C"/>
    <w:multiLevelType w:val="hybridMultilevel"/>
    <w:tmpl w:val="E3B2E16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222C0"/>
    <w:multiLevelType w:val="hybridMultilevel"/>
    <w:tmpl w:val="9E0A4E54"/>
    <w:lvl w:ilvl="0" w:tplc="6D40C742">
      <w:start w:val="1"/>
      <w:numFmt w:val="decimal"/>
      <w:lvlText w:val="%1."/>
      <w:lvlJc w:val="left"/>
      <w:pPr>
        <w:ind w:left="1440" w:hanging="360"/>
      </w:pPr>
    </w:lvl>
    <w:lvl w:ilvl="1" w:tplc="B1C2F6C4">
      <w:start w:val="1"/>
      <w:numFmt w:val="decimal"/>
      <w:lvlText w:val="%2."/>
      <w:lvlJc w:val="left"/>
      <w:pPr>
        <w:ind w:left="1440" w:hanging="360"/>
      </w:pPr>
    </w:lvl>
    <w:lvl w:ilvl="2" w:tplc="68DE8C82">
      <w:start w:val="1"/>
      <w:numFmt w:val="decimal"/>
      <w:lvlText w:val="%3."/>
      <w:lvlJc w:val="left"/>
      <w:pPr>
        <w:ind w:left="1440" w:hanging="360"/>
      </w:pPr>
    </w:lvl>
    <w:lvl w:ilvl="3" w:tplc="C136D046">
      <w:start w:val="1"/>
      <w:numFmt w:val="decimal"/>
      <w:lvlText w:val="%4."/>
      <w:lvlJc w:val="left"/>
      <w:pPr>
        <w:ind w:left="1440" w:hanging="360"/>
      </w:pPr>
    </w:lvl>
    <w:lvl w:ilvl="4" w:tplc="BFAE1468">
      <w:start w:val="1"/>
      <w:numFmt w:val="decimal"/>
      <w:lvlText w:val="%5."/>
      <w:lvlJc w:val="left"/>
      <w:pPr>
        <w:ind w:left="1440" w:hanging="360"/>
      </w:pPr>
    </w:lvl>
    <w:lvl w:ilvl="5" w:tplc="5172DD0E">
      <w:start w:val="1"/>
      <w:numFmt w:val="decimal"/>
      <w:lvlText w:val="%6."/>
      <w:lvlJc w:val="left"/>
      <w:pPr>
        <w:ind w:left="1440" w:hanging="360"/>
      </w:pPr>
    </w:lvl>
    <w:lvl w:ilvl="6" w:tplc="00C4979E">
      <w:start w:val="1"/>
      <w:numFmt w:val="decimal"/>
      <w:lvlText w:val="%7."/>
      <w:lvlJc w:val="left"/>
      <w:pPr>
        <w:ind w:left="1440" w:hanging="360"/>
      </w:pPr>
    </w:lvl>
    <w:lvl w:ilvl="7" w:tplc="1F5A1F30">
      <w:start w:val="1"/>
      <w:numFmt w:val="decimal"/>
      <w:lvlText w:val="%8."/>
      <w:lvlJc w:val="left"/>
      <w:pPr>
        <w:ind w:left="1440" w:hanging="360"/>
      </w:pPr>
    </w:lvl>
    <w:lvl w:ilvl="8" w:tplc="B9CC7F58">
      <w:start w:val="1"/>
      <w:numFmt w:val="decimal"/>
      <w:lvlText w:val="%9."/>
      <w:lvlJc w:val="left"/>
      <w:pPr>
        <w:ind w:left="1440" w:hanging="360"/>
      </w:pPr>
    </w:lvl>
  </w:abstractNum>
  <w:abstractNum w:abstractNumId="10" w15:restartNumberingAfterBreak="0">
    <w:nsid w:val="5FB20291"/>
    <w:multiLevelType w:val="hybridMultilevel"/>
    <w:tmpl w:val="B1C453C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9290222">
    <w:abstractNumId w:val="1"/>
  </w:num>
  <w:num w:numId="2" w16cid:durableId="219708541">
    <w:abstractNumId w:val="5"/>
  </w:num>
  <w:num w:numId="3" w16cid:durableId="1916622187">
    <w:abstractNumId w:val="9"/>
  </w:num>
  <w:num w:numId="4" w16cid:durableId="1554077368">
    <w:abstractNumId w:val="3"/>
  </w:num>
  <w:num w:numId="5" w16cid:durableId="1498224561">
    <w:abstractNumId w:val="2"/>
  </w:num>
  <w:num w:numId="6" w16cid:durableId="416437901">
    <w:abstractNumId w:val="4"/>
  </w:num>
  <w:num w:numId="7" w16cid:durableId="1190947760">
    <w:abstractNumId w:val="8"/>
  </w:num>
  <w:num w:numId="8" w16cid:durableId="903562543">
    <w:abstractNumId w:val="0"/>
  </w:num>
  <w:num w:numId="9" w16cid:durableId="1856265004">
    <w:abstractNumId w:val="10"/>
  </w:num>
  <w:num w:numId="10" w16cid:durableId="599608003">
    <w:abstractNumId w:val="7"/>
  </w:num>
  <w:num w:numId="11" w16cid:durableId="1378360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76"/>
    <w:rsid w:val="0000006D"/>
    <w:rsid w:val="0000059B"/>
    <w:rsid w:val="000024C8"/>
    <w:rsid w:val="00002519"/>
    <w:rsid w:val="000025D9"/>
    <w:rsid w:val="0000357C"/>
    <w:rsid w:val="0000389B"/>
    <w:rsid w:val="00003943"/>
    <w:rsid w:val="00003A36"/>
    <w:rsid w:val="00003BD2"/>
    <w:rsid w:val="00003E4D"/>
    <w:rsid w:val="000047C8"/>
    <w:rsid w:val="0000512D"/>
    <w:rsid w:val="00007596"/>
    <w:rsid w:val="00010E60"/>
    <w:rsid w:val="000117A9"/>
    <w:rsid w:val="00011E83"/>
    <w:rsid w:val="0001318A"/>
    <w:rsid w:val="000132BC"/>
    <w:rsid w:val="00013E65"/>
    <w:rsid w:val="0001471F"/>
    <w:rsid w:val="00015FE7"/>
    <w:rsid w:val="000167F3"/>
    <w:rsid w:val="00017F25"/>
    <w:rsid w:val="00021346"/>
    <w:rsid w:val="0002247B"/>
    <w:rsid w:val="000232CF"/>
    <w:rsid w:val="0002357F"/>
    <w:rsid w:val="000241F8"/>
    <w:rsid w:val="00025702"/>
    <w:rsid w:val="00025F9F"/>
    <w:rsid w:val="000265DB"/>
    <w:rsid w:val="00026773"/>
    <w:rsid w:val="00026947"/>
    <w:rsid w:val="00027375"/>
    <w:rsid w:val="000273FA"/>
    <w:rsid w:val="00027883"/>
    <w:rsid w:val="00027EDF"/>
    <w:rsid w:val="00030CFC"/>
    <w:rsid w:val="00030DCB"/>
    <w:rsid w:val="00030E1C"/>
    <w:rsid w:val="00031631"/>
    <w:rsid w:val="0003292D"/>
    <w:rsid w:val="000332AA"/>
    <w:rsid w:val="00033C8B"/>
    <w:rsid w:val="00034169"/>
    <w:rsid w:val="000342D4"/>
    <w:rsid w:val="000344FD"/>
    <w:rsid w:val="00035687"/>
    <w:rsid w:val="00036DC5"/>
    <w:rsid w:val="00036FAC"/>
    <w:rsid w:val="00037152"/>
    <w:rsid w:val="00040B06"/>
    <w:rsid w:val="00041A00"/>
    <w:rsid w:val="0004349D"/>
    <w:rsid w:val="00044481"/>
    <w:rsid w:val="00044713"/>
    <w:rsid w:val="00044A2B"/>
    <w:rsid w:val="00045A98"/>
    <w:rsid w:val="0004616A"/>
    <w:rsid w:val="0004647F"/>
    <w:rsid w:val="00047508"/>
    <w:rsid w:val="00047941"/>
    <w:rsid w:val="00047D70"/>
    <w:rsid w:val="00053839"/>
    <w:rsid w:val="000543CD"/>
    <w:rsid w:val="00054419"/>
    <w:rsid w:val="00054E13"/>
    <w:rsid w:val="0005517D"/>
    <w:rsid w:val="0005604A"/>
    <w:rsid w:val="00056349"/>
    <w:rsid w:val="0005764B"/>
    <w:rsid w:val="00057AAE"/>
    <w:rsid w:val="00057EC8"/>
    <w:rsid w:val="00060519"/>
    <w:rsid w:val="00063A26"/>
    <w:rsid w:val="00063FC7"/>
    <w:rsid w:val="00065AB7"/>
    <w:rsid w:val="00065B33"/>
    <w:rsid w:val="00066285"/>
    <w:rsid w:val="00066601"/>
    <w:rsid w:val="00066ECA"/>
    <w:rsid w:val="0006731B"/>
    <w:rsid w:val="00070016"/>
    <w:rsid w:val="000702E1"/>
    <w:rsid w:val="00070393"/>
    <w:rsid w:val="000717CF"/>
    <w:rsid w:val="000727B5"/>
    <w:rsid w:val="0007372E"/>
    <w:rsid w:val="00073919"/>
    <w:rsid w:val="000743FD"/>
    <w:rsid w:val="00075A7C"/>
    <w:rsid w:val="000771A0"/>
    <w:rsid w:val="00080BEC"/>
    <w:rsid w:val="00083897"/>
    <w:rsid w:val="00084B11"/>
    <w:rsid w:val="00084C9D"/>
    <w:rsid w:val="000854ED"/>
    <w:rsid w:val="000855D4"/>
    <w:rsid w:val="00085E8A"/>
    <w:rsid w:val="00087585"/>
    <w:rsid w:val="000906E8"/>
    <w:rsid w:val="0009090A"/>
    <w:rsid w:val="00091DB2"/>
    <w:rsid w:val="000927DD"/>
    <w:rsid w:val="00092E8F"/>
    <w:rsid w:val="00094995"/>
    <w:rsid w:val="0009521B"/>
    <w:rsid w:val="000955FE"/>
    <w:rsid w:val="000968D0"/>
    <w:rsid w:val="00096CA5"/>
    <w:rsid w:val="000979BE"/>
    <w:rsid w:val="00097B7F"/>
    <w:rsid w:val="00097FB6"/>
    <w:rsid w:val="000A0F44"/>
    <w:rsid w:val="000A2B6D"/>
    <w:rsid w:val="000A2DD8"/>
    <w:rsid w:val="000A464F"/>
    <w:rsid w:val="000A4B14"/>
    <w:rsid w:val="000A4D75"/>
    <w:rsid w:val="000A4D76"/>
    <w:rsid w:val="000A5781"/>
    <w:rsid w:val="000A58A9"/>
    <w:rsid w:val="000A64E3"/>
    <w:rsid w:val="000A6956"/>
    <w:rsid w:val="000A7004"/>
    <w:rsid w:val="000A751F"/>
    <w:rsid w:val="000A79C9"/>
    <w:rsid w:val="000A7D83"/>
    <w:rsid w:val="000B0C8C"/>
    <w:rsid w:val="000B39EC"/>
    <w:rsid w:val="000B4238"/>
    <w:rsid w:val="000B4AFF"/>
    <w:rsid w:val="000B5AEF"/>
    <w:rsid w:val="000B6C14"/>
    <w:rsid w:val="000C063F"/>
    <w:rsid w:val="000C0C40"/>
    <w:rsid w:val="000C103C"/>
    <w:rsid w:val="000C1478"/>
    <w:rsid w:val="000C1C41"/>
    <w:rsid w:val="000C2637"/>
    <w:rsid w:val="000C2A1C"/>
    <w:rsid w:val="000C35D5"/>
    <w:rsid w:val="000C3632"/>
    <w:rsid w:val="000C3792"/>
    <w:rsid w:val="000C3988"/>
    <w:rsid w:val="000C41AD"/>
    <w:rsid w:val="000C46F1"/>
    <w:rsid w:val="000C48C2"/>
    <w:rsid w:val="000C4A6B"/>
    <w:rsid w:val="000C4B36"/>
    <w:rsid w:val="000C4F0C"/>
    <w:rsid w:val="000C5CE9"/>
    <w:rsid w:val="000C6A1B"/>
    <w:rsid w:val="000C6A7B"/>
    <w:rsid w:val="000C6DA8"/>
    <w:rsid w:val="000C76E3"/>
    <w:rsid w:val="000C7F76"/>
    <w:rsid w:val="000D16EA"/>
    <w:rsid w:val="000D293B"/>
    <w:rsid w:val="000D2C4F"/>
    <w:rsid w:val="000D5247"/>
    <w:rsid w:val="000D5340"/>
    <w:rsid w:val="000D575C"/>
    <w:rsid w:val="000D5843"/>
    <w:rsid w:val="000D644A"/>
    <w:rsid w:val="000E0255"/>
    <w:rsid w:val="000E0EA0"/>
    <w:rsid w:val="000E0FB5"/>
    <w:rsid w:val="000E19B6"/>
    <w:rsid w:val="000E1CCC"/>
    <w:rsid w:val="000E3099"/>
    <w:rsid w:val="000E5DC7"/>
    <w:rsid w:val="000E78C4"/>
    <w:rsid w:val="000F06C4"/>
    <w:rsid w:val="000F20D3"/>
    <w:rsid w:val="000F2AA5"/>
    <w:rsid w:val="000F2AE8"/>
    <w:rsid w:val="000F4710"/>
    <w:rsid w:val="000F4A4C"/>
    <w:rsid w:val="000F6480"/>
    <w:rsid w:val="000F73C1"/>
    <w:rsid w:val="0010022C"/>
    <w:rsid w:val="00100B2C"/>
    <w:rsid w:val="001021B9"/>
    <w:rsid w:val="0010222F"/>
    <w:rsid w:val="00102AFD"/>
    <w:rsid w:val="001044D0"/>
    <w:rsid w:val="001060DB"/>
    <w:rsid w:val="00106EF4"/>
    <w:rsid w:val="0010759D"/>
    <w:rsid w:val="00107B5E"/>
    <w:rsid w:val="00107DDE"/>
    <w:rsid w:val="001113BB"/>
    <w:rsid w:val="001114DD"/>
    <w:rsid w:val="0011178E"/>
    <w:rsid w:val="001118C7"/>
    <w:rsid w:val="00111A19"/>
    <w:rsid w:val="0011218D"/>
    <w:rsid w:val="0011243B"/>
    <w:rsid w:val="0011247F"/>
    <w:rsid w:val="00112555"/>
    <w:rsid w:val="001126BB"/>
    <w:rsid w:val="001128C6"/>
    <w:rsid w:val="0011545B"/>
    <w:rsid w:val="00116A10"/>
    <w:rsid w:val="00116B27"/>
    <w:rsid w:val="00116BC8"/>
    <w:rsid w:val="0011794E"/>
    <w:rsid w:val="00117F69"/>
    <w:rsid w:val="001202F1"/>
    <w:rsid w:val="001207C0"/>
    <w:rsid w:val="00120CBE"/>
    <w:rsid w:val="00120F77"/>
    <w:rsid w:val="001219F7"/>
    <w:rsid w:val="00121B4A"/>
    <w:rsid w:val="00121C69"/>
    <w:rsid w:val="00122AD8"/>
    <w:rsid w:val="00122CD9"/>
    <w:rsid w:val="0012306F"/>
    <w:rsid w:val="0012452C"/>
    <w:rsid w:val="0012591A"/>
    <w:rsid w:val="00126230"/>
    <w:rsid w:val="001262DC"/>
    <w:rsid w:val="00126F90"/>
    <w:rsid w:val="00127DC1"/>
    <w:rsid w:val="00127FF6"/>
    <w:rsid w:val="00130166"/>
    <w:rsid w:val="00130A17"/>
    <w:rsid w:val="00130BF4"/>
    <w:rsid w:val="001329EE"/>
    <w:rsid w:val="00132BE8"/>
    <w:rsid w:val="00133326"/>
    <w:rsid w:val="00134EC3"/>
    <w:rsid w:val="00135930"/>
    <w:rsid w:val="00136029"/>
    <w:rsid w:val="00136CE3"/>
    <w:rsid w:val="00137FE0"/>
    <w:rsid w:val="00141ED8"/>
    <w:rsid w:val="00142D47"/>
    <w:rsid w:val="0014403B"/>
    <w:rsid w:val="001448F3"/>
    <w:rsid w:val="00145479"/>
    <w:rsid w:val="001457C4"/>
    <w:rsid w:val="0014636A"/>
    <w:rsid w:val="00146754"/>
    <w:rsid w:val="0014692D"/>
    <w:rsid w:val="00147783"/>
    <w:rsid w:val="00150311"/>
    <w:rsid w:val="00150D14"/>
    <w:rsid w:val="00150D25"/>
    <w:rsid w:val="001512DD"/>
    <w:rsid w:val="00151CB6"/>
    <w:rsid w:val="00155186"/>
    <w:rsid w:val="00155275"/>
    <w:rsid w:val="00155F10"/>
    <w:rsid w:val="001560C9"/>
    <w:rsid w:val="00156277"/>
    <w:rsid w:val="00156515"/>
    <w:rsid w:val="001578F5"/>
    <w:rsid w:val="001610AA"/>
    <w:rsid w:val="0016183E"/>
    <w:rsid w:val="00161887"/>
    <w:rsid w:val="00162743"/>
    <w:rsid w:val="00163D5B"/>
    <w:rsid w:val="00164443"/>
    <w:rsid w:val="00164835"/>
    <w:rsid w:val="00164DEB"/>
    <w:rsid w:val="001653FF"/>
    <w:rsid w:val="00165F8E"/>
    <w:rsid w:val="00166D7E"/>
    <w:rsid w:val="0016760D"/>
    <w:rsid w:val="00170785"/>
    <w:rsid w:val="00170B1D"/>
    <w:rsid w:val="00170DE2"/>
    <w:rsid w:val="00172295"/>
    <w:rsid w:val="0017239E"/>
    <w:rsid w:val="00172ACA"/>
    <w:rsid w:val="00175B72"/>
    <w:rsid w:val="00175F49"/>
    <w:rsid w:val="001762D7"/>
    <w:rsid w:val="00180D51"/>
    <w:rsid w:val="00180D6F"/>
    <w:rsid w:val="00180E38"/>
    <w:rsid w:val="00180F3E"/>
    <w:rsid w:val="00182583"/>
    <w:rsid w:val="0018297C"/>
    <w:rsid w:val="00182BDB"/>
    <w:rsid w:val="0018307C"/>
    <w:rsid w:val="001844CC"/>
    <w:rsid w:val="0018504F"/>
    <w:rsid w:val="00186F58"/>
    <w:rsid w:val="00187060"/>
    <w:rsid w:val="00187BEB"/>
    <w:rsid w:val="001912D2"/>
    <w:rsid w:val="00191594"/>
    <w:rsid w:val="00191926"/>
    <w:rsid w:val="00191A41"/>
    <w:rsid w:val="001923F3"/>
    <w:rsid w:val="0019381B"/>
    <w:rsid w:val="00193AFF"/>
    <w:rsid w:val="00194430"/>
    <w:rsid w:val="001945F4"/>
    <w:rsid w:val="00195B93"/>
    <w:rsid w:val="00196524"/>
    <w:rsid w:val="0019674A"/>
    <w:rsid w:val="00196DF9"/>
    <w:rsid w:val="001A1015"/>
    <w:rsid w:val="001A18D9"/>
    <w:rsid w:val="001A1948"/>
    <w:rsid w:val="001A200D"/>
    <w:rsid w:val="001A2154"/>
    <w:rsid w:val="001A21D9"/>
    <w:rsid w:val="001A2225"/>
    <w:rsid w:val="001A2FAB"/>
    <w:rsid w:val="001A3231"/>
    <w:rsid w:val="001A3CD3"/>
    <w:rsid w:val="001A3D93"/>
    <w:rsid w:val="001A5895"/>
    <w:rsid w:val="001A6CFF"/>
    <w:rsid w:val="001A767D"/>
    <w:rsid w:val="001A780C"/>
    <w:rsid w:val="001A7F59"/>
    <w:rsid w:val="001B0499"/>
    <w:rsid w:val="001B16CB"/>
    <w:rsid w:val="001B21ED"/>
    <w:rsid w:val="001B237B"/>
    <w:rsid w:val="001B2677"/>
    <w:rsid w:val="001B39E8"/>
    <w:rsid w:val="001B3F1D"/>
    <w:rsid w:val="001B4DA4"/>
    <w:rsid w:val="001B70ED"/>
    <w:rsid w:val="001C0461"/>
    <w:rsid w:val="001C0A34"/>
    <w:rsid w:val="001C149C"/>
    <w:rsid w:val="001C1F4A"/>
    <w:rsid w:val="001C2D7F"/>
    <w:rsid w:val="001C3A41"/>
    <w:rsid w:val="001C3C1B"/>
    <w:rsid w:val="001C47B7"/>
    <w:rsid w:val="001C5D0B"/>
    <w:rsid w:val="001C5FBD"/>
    <w:rsid w:val="001C68B8"/>
    <w:rsid w:val="001C790D"/>
    <w:rsid w:val="001D0236"/>
    <w:rsid w:val="001D0F76"/>
    <w:rsid w:val="001D19DB"/>
    <w:rsid w:val="001D2F43"/>
    <w:rsid w:val="001D3089"/>
    <w:rsid w:val="001D3199"/>
    <w:rsid w:val="001D38BF"/>
    <w:rsid w:val="001D4416"/>
    <w:rsid w:val="001D4F27"/>
    <w:rsid w:val="001D4FC5"/>
    <w:rsid w:val="001D6162"/>
    <w:rsid w:val="001D622A"/>
    <w:rsid w:val="001D6432"/>
    <w:rsid w:val="001D6938"/>
    <w:rsid w:val="001D6F56"/>
    <w:rsid w:val="001D765A"/>
    <w:rsid w:val="001D7992"/>
    <w:rsid w:val="001D7DA9"/>
    <w:rsid w:val="001E03C4"/>
    <w:rsid w:val="001E0EF5"/>
    <w:rsid w:val="001E10A7"/>
    <w:rsid w:val="001E1976"/>
    <w:rsid w:val="001E2888"/>
    <w:rsid w:val="001E2BB3"/>
    <w:rsid w:val="001E2FE3"/>
    <w:rsid w:val="001E44B9"/>
    <w:rsid w:val="001E4819"/>
    <w:rsid w:val="001E484D"/>
    <w:rsid w:val="001E4A48"/>
    <w:rsid w:val="001E54B1"/>
    <w:rsid w:val="001E5D67"/>
    <w:rsid w:val="001E60F6"/>
    <w:rsid w:val="001E62AC"/>
    <w:rsid w:val="001E64B7"/>
    <w:rsid w:val="001E75F6"/>
    <w:rsid w:val="001F134A"/>
    <w:rsid w:val="001F15D1"/>
    <w:rsid w:val="001F1BB1"/>
    <w:rsid w:val="001F3353"/>
    <w:rsid w:val="001F34F6"/>
    <w:rsid w:val="001F5128"/>
    <w:rsid w:val="001F52FA"/>
    <w:rsid w:val="001F5647"/>
    <w:rsid w:val="001F56D4"/>
    <w:rsid w:val="001F63E1"/>
    <w:rsid w:val="001F729B"/>
    <w:rsid w:val="001F7470"/>
    <w:rsid w:val="001F76D9"/>
    <w:rsid w:val="002014F8"/>
    <w:rsid w:val="00201F4D"/>
    <w:rsid w:val="00202358"/>
    <w:rsid w:val="00203124"/>
    <w:rsid w:val="002039C5"/>
    <w:rsid w:val="002042A7"/>
    <w:rsid w:val="00204375"/>
    <w:rsid w:val="00204AB7"/>
    <w:rsid w:val="0020511C"/>
    <w:rsid w:val="002053DF"/>
    <w:rsid w:val="00206D88"/>
    <w:rsid w:val="00207AE8"/>
    <w:rsid w:val="0021077E"/>
    <w:rsid w:val="002123CD"/>
    <w:rsid w:val="002130CF"/>
    <w:rsid w:val="0021374B"/>
    <w:rsid w:val="0021399C"/>
    <w:rsid w:val="00213EA6"/>
    <w:rsid w:val="00214599"/>
    <w:rsid w:val="002148CF"/>
    <w:rsid w:val="002150A8"/>
    <w:rsid w:val="002158B8"/>
    <w:rsid w:val="00215ABF"/>
    <w:rsid w:val="00215CA4"/>
    <w:rsid w:val="00215E21"/>
    <w:rsid w:val="002166EF"/>
    <w:rsid w:val="0021729B"/>
    <w:rsid w:val="002178FD"/>
    <w:rsid w:val="0021798A"/>
    <w:rsid w:val="00217FF3"/>
    <w:rsid w:val="00220694"/>
    <w:rsid w:val="0022070B"/>
    <w:rsid w:val="00220B06"/>
    <w:rsid w:val="00220C10"/>
    <w:rsid w:val="00221C5C"/>
    <w:rsid w:val="00221EA4"/>
    <w:rsid w:val="0022205B"/>
    <w:rsid w:val="0022290D"/>
    <w:rsid w:val="00222D55"/>
    <w:rsid w:val="002239E9"/>
    <w:rsid w:val="00224434"/>
    <w:rsid w:val="00224A54"/>
    <w:rsid w:val="00225DC2"/>
    <w:rsid w:val="00226ECB"/>
    <w:rsid w:val="0023098B"/>
    <w:rsid w:val="00230AF2"/>
    <w:rsid w:val="00230C70"/>
    <w:rsid w:val="00233002"/>
    <w:rsid w:val="0023445B"/>
    <w:rsid w:val="002346D5"/>
    <w:rsid w:val="00234F92"/>
    <w:rsid w:val="0023637F"/>
    <w:rsid w:val="002369E5"/>
    <w:rsid w:val="00240858"/>
    <w:rsid w:val="00240A32"/>
    <w:rsid w:val="00241B3B"/>
    <w:rsid w:val="002420F9"/>
    <w:rsid w:val="00242211"/>
    <w:rsid w:val="0024263F"/>
    <w:rsid w:val="00242724"/>
    <w:rsid w:val="0024377F"/>
    <w:rsid w:val="00244507"/>
    <w:rsid w:val="00244DAE"/>
    <w:rsid w:val="002452AA"/>
    <w:rsid w:val="00245BE5"/>
    <w:rsid w:val="00245C0D"/>
    <w:rsid w:val="00246311"/>
    <w:rsid w:val="0024670C"/>
    <w:rsid w:val="002469AA"/>
    <w:rsid w:val="00246ABC"/>
    <w:rsid w:val="00247176"/>
    <w:rsid w:val="002475D4"/>
    <w:rsid w:val="0024771D"/>
    <w:rsid w:val="002509E1"/>
    <w:rsid w:val="002515E3"/>
    <w:rsid w:val="002529F3"/>
    <w:rsid w:val="002534E3"/>
    <w:rsid w:val="00253697"/>
    <w:rsid w:val="00254348"/>
    <w:rsid w:val="00254D2B"/>
    <w:rsid w:val="002559C2"/>
    <w:rsid w:val="00257547"/>
    <w:rsid w:val="00257AC7"/>
    <w:rsid w:val="002606C4"/>
    <w:rsid w:val="00261488"/>
    <w:rsid w:val="002636CA"/>
    <w:rsid w:val="00264293"/>
    <w:rsid w:val="00264981"/>
    <w:rsid w:val="00265DA4"/>
    <w:rsid w:val="002661CF"/>
    <w:rsid w:val="002712CC"/>
    <w:rsid w:val="00271B2A"/>
    <w:rsid w:val="00273374"/>
    <w:rsid w:val="0027410D"/>
    <w:rsid w:val="002744EF"/>
    <w:rsid w:val="002745FA"/>
    <w:rsid w:val="002747E3"/>
    <w:rsid w:val="00274E3F"/>
    <w:rsid w:val="00277214"/>
    <w:rsid w:val="00277730"/>
    <w:rsid w:val="002777D2"/>
    <w:rsid w:val="0028067B"/>
    <w:rsid w:val="00280698"/>
    <w:rsid w:val="002815F4"/>
    <w:rsid w:val="00281DC8"/>
    <w:rsid w:val="00281F1A"/>
    <w:rsid w:val="0028228D"/>
    <w:rsid w:val="002828C3"/>
    <w:rsid w:val="00282A8C"/>
    <w:rsid w:val="00282F65"/>
    <w:rsid w:val="00283175"/>
    <w:rsid w:val="00283456"/>
    <w:rsid w:val="00283B50"/>
    <w:rsid w:val="002843DC"/>
    <w:rsid w:val="00284492"/>
    <w:rsid w:val="00284527"/>
    <w:rsid w:val="00285250"/>
    <w:rsid w:val="00285B9F"/>
    <w:rsid w:val="00286DAB"/>
    <w:rsid w:val="002874D6"/>
    <w:rsid w:val="002879E2"/>
    <w:rsid w:val="00291046"/>
    <w:rsid w:val="00291481"/>
    <w:rsid w:val="0029165C"/>
    <w:rsid w:val="002916C6"/>
    <w:rsid w:val="00292D74"/>
    <w:rsid w:val="00293CE6"/>
    <w:rsid w:val="00294427"/>
    <w:rsid w:val="0029475A"/>
    <w:rsid w:val="0029523B"/>
    <w:rsid w:val="0029552A"/>
    <w:rsid w:val="0029566A"/>
    <w:rsid w:val="002958C3"/>
    <w:rsid w:val="00295CEF"/>
    <w:rsid w:val="00295EAE"/>
    <w:rsid w:val="00296A90"/>
    <w:rsid w:val="002A139E"/>
    <w:rsid w:val="002A1ABE"/>
    <w:rsid w:val="002A2163"/>
    <w:rsid w:val="002A42D5"/>
    <w:rsid w:val="002A4767"/>
    <w:rsid w:val="002A5210"/>
    <w:rsid w:val="002A5D3F"/>
    <w:rsid w:val="002A7386"/>
    <w:rsid w:val="002B1145"/>
    <w:rsid w:val="002B1AD0"/>
    <w:rsid w:val="002B43B7"/>
    <w:rsid w:val="002B5169"/>
    <w:rsid w:val="002B55EC"/>
    <w:rsid w:val="002B6A03"/>
    <w:rsid w:val="002B6ADF"/>
    <w:rsid w:val="002B72F7"/>
    <w:rsid w:val="002B7DC3"/>
    <w:rsid w:val="002C004B"/>
    <w:rsid w:val="002C0454"/>
    <w:rsid w:val="002C0822"/>
    <w:rsid w:val="002C0FB7"/>
    <w:rsid w:val="002C18B6"/>
    <w:rsid w:val="002C2DB8"/>
    <w:rsid w:val="002C3014"/>
    <w:rsid w:val="002C6865"/>
    <w:rsid w:val="002C6955"/>
    <w:rsid w:val="002C7140"/>
    <w:rsid w:val="002C7B0B"/>
    <w:rsid w:val="002C7FF3"/>
    <w:rsid w:val="002D067F"/>
    <w:rsid w:val="002D0CD5"/>
    <w:rsid w:val="002D10E0"/>
    <w:rsid w:val="002D19AE"/>
    <w:rsid w:val="002D20E3"/>
    <w:rsid w:val="002D243A"/>
    <w:rsid w:val="002D32CC"/>
    <w:rsid w:val="002D369F"/>
    <w:rsid w:val="002D3D26"/>
    <w:rsid w:val="002D544E"/>
    <w:rsid w:val="002D5774"/>
    <w:rsid w:val="002D5E74"/>
    <w:rsid w:val="002D6300"/>
    <w:rsid w:val="002D74E0"/>
    <w:rsid w:val="002D76D9"/>
    <w:rsid w:val="002D77AB"/>
    <w:rsid w:val="002E1266"/>
    <w:rsid w:val="002E18B7"/>
    <w:rsid w:val="002E23AC"/>
    <w:rsid w:val="002E3774"/>
    <w:rsid w:val="002E3A2D"/>
    <w:rsid w:val="002E3EA6"/>
    <w:rsid w:val="002E507A"/>
    <w:rsid w:val="002E558B"/>
    <w:rsid w:val="002E5602"/>
    <w:rsid w:val="002E5E44"/>
    <w:rsid w:val="002E6E9D"/>
    <w:rsid w:val="002E7AFB"/>
    <w:rsid w:val="002F14CD"/>
    <w:rsid w:val="002F181B"/>
    <w:rsid w:val="002F1A55"/>
    <w:rsid w:val="002F1AF1"/>
    <w:rsid w:val="002F2C1D"/>
    <w:rsid w:val="002F3D9E"/>
    <w:rsid w:val="002F473A"/>
    <w:rsid w:val="002F5CEB"/>
    <w:rsid w:val="002F5E87"/>
    <w:rsid w:val="002F6541"/>
    <w:rsid w:val="002F6A31"/>
    <w:rsid w:val="002F6A45"/>
    <w:rsid w:val="002F7B0E"/>
    <w:rsid w:val="002F7B4C"/>
    <w:rsid w:val="003004D8"/>
    <w:rsid w:val="00301672"/>
    <w:rsid w:val="00303861"/>
    <w:rsid w:val="003057F1"/>
    <w:rsid w:val="00307BEC"/>
    <w:rsid w:val="00310AFC"/>
    <w:rsid w:val="00310DC2"/>
    <w:rsid w:val="00310EC7"/>
    <w:rsid w:val="0031174A"/>
    <w:rsid w:val="003119E7"/>
    <w:rsid w:val="003121C4"/>
    <w:rsid w:val="0031374A"/>
    <w:rsid w:val="00313FDA"/>
    <w:rsid w:val="0031415C"/>
    <w:rsid w:val="0031425E"/>
    <w:rsid w:val="00314EE3"/>
    <w:rsid w:val="003159CD"/>
    <w:rsid w:val="003161AA"/>
    <w:rsid w:val="00316A8D"/>
    <w:rsid w:val="00316A9C"/>
    <w:rsid w:val="00320F15"/>
    <w:rsid w:val="0032237C"/>
    <w:rsid w:val="003226F6"/>
    <w:rsid w:val="00322805"/>
    <w:rsid w:val="00322A27"/>
    <w:rsid w:val="00322A85"/>
    <w:rsid w:val="00323D95"/>
    <w:rsid w:val="00324918"/>
    <w:rsid w:val="00325EBF"/>
    <w:rsid w:val="00326247"/>
    <w:rsid w:val="003262CF"/>
    <w:rsid w:val="00326578"/>
    <w:rsid w:val="00326B85"/>
    <w:rsid w:val="003305D2"/>
    <w:rsid w:val="00331CE8"/>
    <w:rsid w:val="00333462"/>
    <w:rsid w:val="00334CF0"/>
    <w:rsid w:val="003351B5"/>
    <w:rsid w:val="00337977"/>
    <w:rsid w:val="00337C46"/>
    <w:rsid w:val="00341A80"/>
    <w:rsid w:val="00343D1C"/>
    <w:rsid w:val="00344132"/>
    <w:rsid w:val="00344F3A"/>
    <w:rsid w:val="003451DB"/>
    <w:rsid w:val="00345214"/>
    <w:rsid w:val="00345460"/>
    <w:rsid w:val="0034580D"/>
    <w:rsid w:val="00345BC0"/>
    <w:rsid w:val="003473D3"/>
    <w:rsid w:val="00347411"/>
    <w:rsid w:val="0035060C"/>
    <w:rsid w:val="00350873"/>
    <w:rsid w:val="00350B77"/>
    <w:rsid w:val="0035109D"/>
    <w:rsid w:val="00351AEF"/>
    <w:rsid w:val="00351C0F"/>
    <w:rsid w:val="0035406E"/>
    <w:rsid w:val="003545E3"/>
    <w:rsid w:val="00355B8A"/>
    <w:rsid w:val="003562B5"/>
    <w:rsid w:val="00356819"/>
    <w:rsid w:val="00356B80"/>
    <w:rsid w:val="00360879"/>
    <w:rsid w:val="00360E65"/>
    <w:rsid w:val="003628D9"/>
    <w:rsid w:val="00362C07"/>
    <w:rsid w:val="00363B73"/>
    <w:rsid w:val="003649A0"/>
    <w:rsid w:val="0036531D"/>
    <w:rsid w:val="003710A2"/>
    <w:rsid w:val="003710C7"/>
    <w:rsid w:val="00371604"/>
    <w:rsid w:val="00372342"/>
    <w:rsid w:val="00374AD6"/>
    <w:rsid w:val="003753A3"/>
    <w:rsid w:val="00375D78"/>
    <w:rsid w:val="00375EDE"/>
    <w:rsid w:val="003767BC"/>
    <w:rsid w:val="00377633"/>
    <w:rsid w:val="0037763F"/>
    <w:rsid w:val="00377C63"/>
    <w:rsid w:val="00380F6E"/>
    <w:rsid w:val="003811CD"/>
    <w:rsid w:val="00381708"/>
    <w:rsid w:val="003829FF"/>
    <w:rsid w:val="00382E18"/>
    <w:rsid w:val="00383EB6"/>
    <w:rsid w:val="003840FB"/>
    <w:rsid w:val="003846A4"/>
    <w:rsid w:val="003855FA"/>
    <w:rsid w:val="00386D9A"/>
    <w:rsid w:val="00387151"/>
    <w:rsid w:val="003871EF"/>
    <w:rsid w:val="00387390"/>
    <w:rsid w:val="00387FD1"/>
    <w:rsid w:val="00392CDA"/>
    <w:rsid w:val="00393F97"/>
    <w:rsid w:val="00394804"/>
    <w:rsid w:val="00394ECE"/>
    <w:rsid w:val="00395BB3"/>
    <w:rsid w:val="00395FC7"/>
    <w:rsid w:val="00397EB8"/>
    <w:rsid w:val="003A09EB"/>
    <w:rsid w:val="003A0E44"/>
    <w:rsid w:val="003A0F66"/>
    <w:rsid w:val="003A1444"/>
    <w:rsid w:val="003A1C8A"/>
    <w:rsid w:val="003A23C5"/>
    <w:rsid w:val="003A3932"/>
    <w:rsid w:val="003A4C49"/>
    <w:rsid w:val="003A4C5F"/>
    <w:rsid w:val="003A4D6B"/>
    <w:rsid w:val="003A593A"/>
    <w:rsid w:val="003A6046"/>
    <w:rsid w:val="003A680E"/>
    <w:rsid w:val="003A791C"/>
    <w:rsid w:val="003B0CD2"/>
    <w:rsid w:val="003B1839"/>
    <w:rsid w:val="003B21B4"/>
    <w:rsid w:val="003B32D7"/>
    <w:rsid w:val="003B347F"/>
    <w:rsid w:val="003B6135"/>
    <w:rsid w:val="003B6EF7"/>
    <w:rsid w:val="003B7ADA"/>
    <w:rsid w:val="003C0012"/>
    <w:rsid w:val="003C1955"/>
    <w:rsid w:val="003C2064"/>
    <w:rsid w:val="003C393E"/>
    <w:rsid w:val="003C3CF6"/>
    <w:rsid w:val="003C4B31"/>
    <w:rsid w:val="003C6C16"/>
    <w:rsid w:val="003C72F2"/>
    <w:rsid w:val="003C7303"/>
    <w:rsid w:val="003C7E9F"/>
    <w:rsid w:val="003D0F56"/>
    <w:rsid w:val="003D13A5"/>
    <w:rsid w:val="003D1FA1"/>
    <w:rsid w:val="003D56C2"/>
    <w:rsid w:val="003D622C"/>
    <w:rsid w:val="003D62F4"/>
    <w:rsid w:val="003D7529"/>
    <w:rsid w:val="003E0BEC"/>
    <w:rsid w:val="003E1A5F"/>
    <w:rsid w:val="003E2414"/>
    <w:rsid w:val="003E4B2F"/>
    <w:rsid w:val="003E7635"/>
    <w:rsid w:val="003E7C5F"/>
    <w:rsid w:val="003F0A1B"/>
    <w:rsid w:val="003F0ED0"/>
    <w:rsid w:val="003F1329"/>
    <w:rsid w:val="003F21EE"/>
    <w:rsid w:val="003F2681"/>
    <w:rsid w:val="003F26E8"/>
    <w:rsid w:val="003F3BC8"/>
    <w:rsid w:val="003F3EED"/>
    <w:rsid w:val="003F41DD"/>
    <w:rsid w:val="003F5049"/>
    <w:rsid w:val="003F5B60"/>
    <w:rsid w:val="003F5E93"/>
    <w:rsid w:val="003F6D94"/>
    <w:rsid w:val="003F7091"/>
    <w:rsid w:val="003F70FA"/>
    <w:rsid w:val="004002B8"/>
    <w:rsid w:val="004014E9"/>
    <w:rsid w:val="00401DA1"/>
    <w:rsid w:val="00401FCA"/>
    <w:rsid w:val="00402FDC"/>
    <w:rsid w:val="004031E4"/>
    <w:rsid w:val="00404160"/>
    <w:rsid w:val="00404F19"/>
    <w:rsid w:val="004065E2"/>
    <w:rsid w:val="00407250"/>
    <w:rsid w:val="00410933"/>
    <w:rsid w:val="00410FD8"/>
    <w:rsid w:val="0041237B"/>
    <w:rsid w:val="00412FAF"/>
    <w:rsid w:val="004134E3"/>
    <w:rsid w:val="00414AB0"/>
    <w:rsid w:val="00415B3C"/>
    <w:rsid w:val="00415C3A"/>
    <w:rsid w:val="00415D77"/>
    <w:rsid w:val="00415E1A"/>
    <w:rsid w:val="00417201"/>
    <w:rsid w:val="00417E81"/>
    <w:rsid w:val="0042023E"/>
    <w:rsid w:val="0042040C"/>
    <w:rsid w:val="00421205"/>
    <w:rsid w:val="0042120E"/>
    <w:rsid w:val="00422789"/>
    <w:rsid w:val="00422FEE"/>
    <w:rsid w:val="00424E1C"/>
    <w:rsid w:val="004267AF"/>
    <w:rsid w:val="00426870"/>
    <w:rsid w:val="00426E08"/>
    <w:rsid w:val="004275BA"/>
    <w:rsid w:val="00430A05"/>
    <w:rsid w:val="00430B4F"/>
    <w:rsid w:val="004329F9"/>
    <w:rsid w:val="00432C94"/>
    <w:rsid w:val="00434C1D"/>
    <w:rsid w:val="004356B9"/>
    <w:rsid w:val="004361B9"/>
    <w:rsid w:val="00440525"/>
    <w:rsid w:val="00440681"/>
    <w:rsid w:val="00440B69"/>
    <w:rsid w:val="00441AF1"/>
    <w:rsid w:val="00442A9A"/>
    <w:rsid w:val="00442F1A"/>
    <w:rsid w:val="00443C47"/>
    <w:rsid w:val="0044445E"/>
    <w:rsid w:val="0044709C"/>
    <w:rsid w:val="00447BCF"/>
    <w:rsid w:val="00451159"/>
    <w:rsid w:val="004511E2"/>
    <w:rsid w:val="00451D11"/>
    <w:rsid w:val="004521AC"/>
    <w:rsid w:val="004524F0"/>
    <w:rsid w:val="00452CB7"/>
    <w:rsid w:val="004538B7"/>
    <w:rsid w:val="004538FA"/>
    <w:rsid w:val="0045449F"/>
    <w:rsid w:val="00454F21"/>
    <w:rsid w:val="00455C03"/>
    <w:rsid w:val="00456207"/>
    <w:rsid w:val="004620D7"/>
    <w:rsid w:val="00463642"/>
    <w:rsid w:val="00463EA1"/>
    <w:rsid w:val="004644AA"/>
    <w:rsid w:val="0046539C"/>
    <w:rsid w:val="00465759"/>
    <w:rsid w:val="00465CD2"/>
    <w:rsid w:val="00466843"/>
    <w:rsid w:val="00470362"/>
    <w:rsid w:val="00470562"/>
    <w:rsid w:val="00470D0F"/>
    <w:rsid w:val="00471985"/>
    <w:rsid w:val="00471C19"/>
    <w:rsid w:val="004737CC"/>
    <w:rsid w:val="00473F70"/>
    <w:rsid w:val="00474042"/>
    <w:rsid w:val="0047435A"/>
    <w:rsid w:val="00474D46"/>
    <w:rsid w:val="00474D66"/>
    <w:rsid w:val="004751CA"/>
    <w:rsid w:val="004753B1"/>
    <w:rsid w:val="004755BB"/>
    <w:rsid w:val="00475706"/>
    <w:rsid w:val="00475955"/>
    <w:rsid w:val="00475ECA"/>
    <w:rsid w:val="00480B56"/>
    <w:rsid w:val="004815A3"/>
    <w:rsid w:val="00482EA9"/>
    <w:rsid w:val="00482ED4"/>
    <w:rsid w:val="00484580"/>
    <w:rsid w:val="004856C5"/>
    <w:rsid w:val="00485F83"/>
    <w:rsid w:val="0048696E"/>
    <w:rsid w:val="00486EF8"/>
    <w:rsid w:val="004878AF"/>
    <w:rsid w:val="00487F71"/>
    <w:rsid w:val="004928B2"/>
    <w:rsid w:val="004937AC"/>
    <w:rsid w:val="0049487B"/>
    <w:rsid w:val="00495007"/>
    <w:rsid w:val="0049541A"/>
    <w:rsid w:val="0049763A"/>
    <w:rsid w:val="004A0454"/>
    <w:rsid w:val="004A0F48"/>
    <w:rsid w:val="004A1645"/>
    <w:rsid w:val="004A1D6F"/>
    <w:rsid w:val="004A2035"/>
    <w:rsid w:val="004A2C30"/>
    <w:rsid w:val="004A32A8"/>
    <w:rsid w:val="004A3FE7"/>
    <w:rsid w:val="004A453D"/>
    <w:rsid w:val="004A4588"/>
    <w:rsid w:val="004A54AD"/>
    <w:rsid w:val="004A5BE0"/>
    <w:rsid w:val="004A5D22"/>
    <w:rsid w:val="004A5D83"/>
    <w:rsid w:val="004A5F3F"/>
    <w:rsid w:val="004A69A9"/>
    <w:rsid w:val="004B1749"/>
    <w:rsid w:val="004B1BFE"/>
    <w:rsid w:val="004B2404"/>
    <w:rsid w:val="004B2668"/>
    <w:rsid w:val="004B287F"/>
    <w:rsid w:val="004B3F6E"/>
    <w:rsid w:val="004B4146"/>
    <w:rsid w:val="004B42E0"/>
    <w:rsid w:val="004B544E"/>
    <w:rsid w:val="004B5BEA"/>
    <w:rsid w:val="004B64CE"/>
    <w:rsid w:val="004B659B"/>
    <w:rsid w:val="004B6FF8"/>
    <w:rsid w:val="004B7061"/>
    <w:rsid w:val="004C17CA"/>
    <w:rsid w:val="004C3706"/>
    <w:rsid w:val="004C3B50"/>
    <w:rsid w:val="004C3C1B"/>
    <w:rsid w:val="004C3FE8"/>
    <w:rsid w:val="004C4B25"/>
    <w:rsid w:val="004C524B"/>
    <w:rsid w:val="004C5863"/>
    <w:rsid w:val="004C5C6E"/>
    <w:rsid w:val="004C67AF"/>
    <w:rsid w:val="004C7A26"/>
    <w:rsid w:val="004D0712"/>
    <w:rsid w:val="004D0828"/>
    <w:rsid w:val="004D0935"/>
    <w:rsid w:val="004D1E04"/>
    <w:rsid w:val="004D2FD8"/>
    <w:rsid w:val="004D4772"/>
    <w:rsid w:val="004D48FF"/>
    <w:rsid w:val="004D4DCE"/>
    <w:rsid w:val="004D5F13"/>
    <w:rsid w:val="004D6960"/>
    <w:rsid w:val="004D76BC"/>
    <w:rsid w:val="004D7BEE"/>
    <w:rsid w:val="004E038B"/>
    <w:rsid w:val="004E0916"/>
    <w:rsid w:val="004E18D0"/>
    <w:rsid w:val="004E22AD"/>
    <w:rsid w:val="004E238D"/>
    <w:rsid w:val="004E26B5"/>
    <w:rsid w:val="004E375C"/>
    <w:rsid w:val="004E41E6"/>
    <w:rsid w:val="004E43DA"/>
    <w:rsid w:val="004E53BC"/>
    <w:rsid w:val="004E58AC"/>
    <w:rsid w:val="004E5C94"/>
    <w:rsid w:val="004E6B76"/>
    <w:rsid w:val="004E6E11"/>
    <w:rsid w:val="004E7EE9"/>
    <w:rsid w:val="004F1319"/>
    <w:rsid w:val="004F217D"/>
    <w:rsid w:val="004F270B"/>
    <w:rsid w:val="004F3466"/>
    <w:rsid w:val="004F3823"/>
    <w:rsid w:val="004F4300"/>
    <w:rsid w:val="004F4931"/>
    <w:rsid w:val="004F4C29"/>
    <w:rsid w:val="004F7E2E"/>
    <w:rsid w:val="004F7EED"/>
    <w:rsid w:val="00501636"/>
    <w:rsid w:val="005017CA"/>
    <w:rsid w:val="005028E5"/>
    <w:rsid w:val="005032F0"/>
    <w:rsid w:val="00503B26"/>
    <w:rsid w:val="00503E64"/>
    <w:rsid w:val="005043C0"/>
    <w:rsid w:val="005050FC"/>
    <w:rsid w:val="00505504"/>
    <w:rsid w:val="005070DC"/>
    <w:rsid w:val="0050785C"/>
    <w:rsid w:val="0051058B"/>
    <w:rsid w:val="005116A4"/>
    <w:rsid w:val="00511B57"/>
    <w:rsid w:val="00512C40"/>
    <w:rsid w:val="00512FF0"/>
    <w:rsid w:val="005158C1"/>
    <w:rsid w:val="005162BE"/>
    <w:rsid w:val="0051714A"/>
    <w:rsid w:val="00517176"/>
    <w:rsid w:val="00517628"/>
    <w:rsid w:val="0051775A"/>
    <w:rsid w:val="005177B0"/>
    <w:rsid w:val="00517E85"/>
    <w:rsid w:val="00520033"/>
    <w:rsid w:val="0052033E"/>
    <w:rsid w:val="00521B08"/>
    <w:rsid w:val="00521E4D"/>
    <w:rsid w:val="0052214F"/>
    <w:rsid w:val="0052271C"/>
    <w:rsid w:val="00523EEF"/>
    <w:rsid w:val="00525348"/>
    <w:rsid w:val="00525440"/>
    <w:rsid w:val="0052559A"/>
    <w:rsid w:val="00525C75"/>
    <w:rsid w:val="0052645D"/>
    <w:rsid w:val="00527030"/>
    <w:rsid w:val="005303E0"/>
    <w:rsid w:val="005304A2"/>
    <w:rsid w:val="005306D9"/>
    <w:rsid w:val="00531903"/>
    <w:rsid w:val="00532F4F"/>
    <w:rsid w:val="0053458A"/>
    <w:rsid w:val="0053464A"/>
    <w:rsid w:val="00535E9C"/>
    <w:rsid w:val="0053765B"/>
    <w:rsid w:val="005411DA"/>
    <w:rsid w:val="0054186D"/>
    <w:rsid w:val="0054187D"/>
    <w:rsid w:val="0054190B"/>
    <w:rsid w:val="00542D7B"/>
    <w:rsid w:val="00542DF2"/>
    <w:rsid w:val="0054368B"/>
    <w:rsid w:val="005443FB"/>
    <w:rsid w:val="00544BE3"/>
    <w:rsid w:val="00545179"/>
    <w:rsid w:val="005451EE"/>
    <w:rsid w:val="00545F0D"/>
    <w:rsid w:val="00546577"/>
    <w:rsid w:val="0054764B"/>
    <w:rsid w:val="00550B54"/>
    <w:rsid w:val="00550CE6"/>
    <w:rsid w:val="00551347"/>
    <w:rsid w:val="00551BBF"/>
    <w:rsid w:val="0055293C"/>
    <w:rsid w:val="00552E33"/>
    <w:rsid w:val="00554256"/>
    <w:rsid w:val="005544D5"/>
    <w:rsid w:val="005559E4"/>
    <w:rsid w:val="005572CD"/>
    <w:rsid w:val="00557369"/>
    <w:rsid w:val="00563030"/>
    <w:rsid w:val="005630C8"/>
    <w:rsid w:val="005633C0"/>
    <w:rsid w:val="00564969"/>
    <w:rsid w:val="00564A40"/>
    <w:rsid w:val="005653B6"/>
    <w:rsid w:val="0056698A"/>
    <w:rsid w:val="00566CF7"/>
    <w:rsid w:val="005714E9"/>
    <w:rsid w:val="00571BE0"/>
    <w:rsid w:val="00572514"/>
    <w:rsid w:val="00572CA6"/>
    <w:rsid w:val="00573D3D"/>
    <w:rsid w:val="00573E77"/>
    <w:rsid w:val="00574A67"/>
    <w:rsid w:val="00574E58"/>
    <w:rsid w:val="005756C1"/>
    <w:rsid w:val="0057597F"/>
    <w:rsid w:val="00575E8A"/>
    <w:rsid w:val="005763B3"/>
    <w:rsid w:val="0057675F"/>
    <w:rsid w:val="00576C75"/>
    <w:rsid w:val="00577DA5"/>
    <w:rsid w:val="00580417"/>
    <w:rsid w:val="0058112F"/>
    <w:rsid w:val="005817A5"/>
    <w:rsid w:val="00581B1A"/>
    <w:rsid w:val="0058202D"/>
    <w:rsid w:val="0058217F"/>
    <w:rsid w:val="00582394"/>
    <w:rsid w:val="005824F8"/>
    <w:rsid w:val="005826FF"/>
    <w:rsid w:val="00582BD7"/>
    <w:rsid w:val="005835E3"/>
    <w:rsid w:val="00584305"/>
    <w:rsid w:val="005855BB"/>
    <w:rsid w:val="00585F18"/>
    <w:rsid w:val="0058775D"/>
    <w:rsid w:val="00587B18"/>
    <w:rsid w:val="00587DC7"/>
    <w:rsid w:val="00590079"/>
    <w:rsid w:val="00590704"/>
    <w:rsid w:val="005910B7"/>
    <w:rsid w:val="0059128D"/>
    <w:rsid w:val="00591388"/>
    <w:rsid w:val="005924F0"/>
    <w:rsid w:val="00592BF4"/>
    <w:rsid w:val="0059473C"/>
    <w:rsid w:val="00594C7B"/>
    <w:rsid w:val="0059559F"/>
    <w:rsid w:val="00596C23"/>
    <w:rsid w:val="00597382"/>
    <w:rsid w:val="00597FEF"/>
    <w:rsid w:val="005A0283"/>
    <w:rsid w:val="005A1BEC"/>
    <w:rsid w:val="005A1E0D"/>
    <w:rsid w:val="005A21CF"/>
    <w:rsid w:val="005A49CF"/>
    <w:rsid w:val="005A4C72"/>
    <w:rsid w:val="005A5E09"/>
    <w:rsid w:val="005A6034"/>
    <w:rsid w:val="005A694A"/>
    <w:rsid w:val="005A75DE"/>
    <w:rsid w:val="005B068C"/>
    <w:rsid w:val="005B1268"/>
    <w:rsid w:val="005B2FCD"/>
    <w:rsid w:val="005B3DD8"/>
    <w:rsid w:val="005B537B"/>
    <w:rsid w:val="005B5578"/>
    <w:rsid w:val="005B5608"/>
    <w:rsid w:val="005B5F2B"/>
    <w:rsid w:val="005B7256"/>
    <w:rsid w:val="005C13D2"/>
    <w:rsid w:val="005C19E4"/>
    <w:rsid w:val="005C21CD"/>
    <w:rsid w:val="005C2F6C"/>
    <w:rsid w:val="005C3113"/>
    <w:rsid w:val="005C31A8"/>
    <w:rsid w:val="005C3F80"/>
    <w:rsid w:val="005C4AD9"/>
    <w:rsid w:val="005C59BE"/>
    <w:rsid w:val="005C7495"/>
    <w:rsid w:val="005C7BCE"/>
    <w:rsid w:val="005C7CC0"/>
    <w:rsid w:val="005C7EC0"/>
    <w:rsid w:val="005D07BF"/>
    <w:rsid w:val="005D0AC1"/>
    <w:rsid w:val="005D2A6B"/>
    <w:rsid w:val="005D34A4"/>
    <w:rsid w:val="005D4B19"/>
    <w:rsid w:val="005D529E"/>
    <w:rsid w:val="005D57B6"/>
    <w:rsid w:val="005D6B21"/>
    <w:rsid w:val="005D6D46"/>
    <w:rsid w:val="005D7320"/>
    <w:rsid w:val="005D78F6"/>
    <w:rsid w:val="005E4990"/>
    <w:rsid w:val="005E5A0F"/>
    <w:rsid w:val="005E71F2"/>
    <w:rsid w:val="005F23A2"/>
    <w:rsid w:val="005F2417"/>
    <w:rsid w:val="005F3539"/>
    <w:rsid w:val="005F3746"/>
    <w:rsid w:val="005F396D"/>
    <w:rsid w:val="005F3B23"/>
    <w:rsid w:val="005F4410"/>
    <w:rsid w:val="005F4EBC"/>
    <w:rsid w:val="005F5FCC"/>
    <w:rsid w:val="005F6D90"/>
    <w:rsid w:val="005F7E29"/>
    <w:rsid w:val="00600883"/>
    <w:rsid w:val="006015D1"/>
    <w:rsid w:val="00601C46"/>
    <w:rsid w:val="006023A3"/>
    <w:rsid w:val="00603440"/>
    <w:rsid w:val="00604200"/>
    <w:rsid w:val="006046DA"/>
    <w:rsid w:val="00604F39"/>
    <w:rsid w:val="0060637F"/>
    <w:rsid w:val="00606EE2"/>
    <w:rsid w:val="00606FF0"/>
    <w:rsid w:val="006072E9"/>
    <w:rsid w:val="0060739A"/>
    <w:rsid w:val="00607AC5"/>
    <w:rsid w:val="00607B02"/>
    <w:rsid w:val="0061012F"/>
    <w:rsid w:val="0061027A"/>
    <w:rsid w:val="00610501"/>
    <w:rsid w:val="006105BA"/>
    <w:rsid w:val="00610E76"/>
    <w:rsid w:val="00610F93"/>
    <w:rsid w:val="006110B4"/>
    <w:rsid w:val="0061218A"/>
    <w:rsid w:val="006124EF"/>
    <w:rsid w:val="00613F49"/>
    <w:rsid w:val="00613F53"/>
    <w:rsid w:val="006140E9"/>
    <w:rsid w:val="00614CD8"/>
    <w:rsid w:val="00616139"/>
    <w:rsid w:val="006164CE"/>
    <w:rsid w:val="00616A7B"/>
    <w:rsid w:val="00616C74"/>
    <w:rsid w:val="00617481"/>
    <w:rsid w:val="0062380D"/>
    <w:rsid w:val="006244AB"/>
    <w:rsid w:val="00624648"/>
    <w:rsid w:val="00624E52"/>
    <w:rsid w:val="00625758"/>
    <w:rsid w:val="00625A6F"/>
    <w:rsid w:val="0062614D"/>
    <w:rsid w:val="0062664D"/>
    <w:rsid w:val="00626DD8"/>
    <w:rsid w:val="0062768C"/>
    <w:rsid w:val="0062797C"/>
    <w:rsid w:val="00630A65"/>
    <w:rsid w:val="006320B5"/>
    <w:rsid w:val="006322A5"/>
    <w:rsid w:val="00633F7F"/>
    <w:rsid w:val="00634421"/>
    <w:rsid w:val="006348F7"/>
    <w:rsid w:val="006367A6"/>
    <w:rsid w:val="00637BF6"/>
    <w:rsid w:val="00640D3B"/>
    <w:rsid w:val="0064137E"/>
    <w:rsid w:val="0064189A"/>
    <w:rsid w:val="00642507"/>
    <w:rsid w:val="006425D7"/>
    <w:rsid w:val="00643931"/>
    <w:rsid w:val="0064412D"/>
    <w:rsid w:val="00645511"/>
    <w:rsid w:val="00645B2E"/>
    <w:rsid w:val="0064630E"/>
    <w:rsid w:val="00646ED9"/>
    <w:rsid w:val="00647A42"/>
    <w:rsid w:val="00650AD5"/>
    <w:rsid w:val="00652C95"/>
    <w:rsid w:val="00653562"/>
    <w:rsid w:val="00654493"/>
    <w:rsid w:val="00654DAB"/>
    <w:rsid w:val="0065780E"/>
    <w:rsid w:val="00657D47"/>
    <w:rsid w:val="00660823"/>
    <w:rsid w:val="006610C6"/>
    <w:rsid w:val="00662627"/>
    <w:rsid w:val="0066265F"/>
    <w:rsid w:val="006626DC"/>
    <w:rsid w:val="006629BB"/>
    <w:rsid w:val="00662B99"/>
    <w:rsid w:val="006630DD"/>
    <w:rsid w:val="00665D5E"/>
    <w:rsid w:val="00666FBD"/>
    <w:rsid w:val="00670E14"/>
    <w:rsid w:val="006722DE"/>
    <w:rsid w:val="006726D0"/>
    <w:rsid w:val="006753B7"/>
    <w:rsid w:val="00675B8E"/>
    <w:rsid w:val="00675BCE"/>
    <w:rsid w:val="006803A7"/>
    <w:rsid w:val="00681609"/>
    <w:rsid w:val="0068183F"/>
    <w:rsid w:val="00682324"/>
    <w:rsid w:val="00682406"/>
    <w:rsid w:val="00682AD5"/>
    <w:rsid w:val="006830B4"/>
    <w:rsid w:val="00683986"/>
    <w:rsid w:val="006839B3"/>
    <w:rsid w:val="00683A17"/>
    <w:rsid w:val="00683A1C"/>
    <w:rsid w:val="00683D51"/>
    <w:rsid w:val="00683DCE"/>
    <w:rsid w:val="0068442E"/>
    <w:rsid w:val="00684EE3"/>
    <w:rsid w:val="00684F75"/>
    <w:rsid w:val="00686954"/>
    <w:rsid w:val="00687112"/>
    <w:rsid w:val="006876CA"/>
    <w:rsid w:val="006925B1"/>
    <w:rsid w:val="006937DD"/>
    <w:rsid w:val="006943CE"/>
    <w:rsid w:val="006958AF"/>
    <w:rsid w:val="00696DDD"/>
    <w:rsid w:val="006A02D7"/>
    <w:rsid w:val="006A0D67"/>
    <w:rsid w:val="006A28D7"/>
    <w:rsid w:val="006A3EFB"/>
    <w:rsid w:val="006A425B"/>
    <w:rsid w:val="006A44D9"/>
    <w:rsid w:val="006B079B"/>
    <w:rsid w:val="006B0870"/>
    <w:rsid w:val="006B0F6B"/>
    <w:rsid w:val="006B1649"/>
    <w:rsid w:val="006B17F3"/>
    <w:rsid w:val="006B2373"/>
    <w:rsid w:val="006B25FB"/>
    <w:rsid w:val="006B2B50"/>
    <w:rsid w:val="006B3CA9"/>
    <w:rsid w:val="006B3CF4"/>
    <w:rsid w:val="006B3D0B"/>
    <w:rsid w:val="006B411F"/>
    <w:rsid w:val="006B4AE8"/>
    <w:rsid w:val="006B51E9"/>
    <w:rsid w:val="006B6005"/>
    <w:rsid w:val="006B6521"/>
    <w:rsid w:val="006B6C60"/>
    <w:rsid w:val="006B6D51"/>
    <w:rsid w:val="006B7BFD"/>
    <w:rsid w:val="006C1419"/>
    <w:rsid w:val="006C14D0"/>
    <w:rsid w:val="006C1FEB"/>
    <w:rsid w:val="006C248E"/>
    <w:rsid w:val="006C363C"/>
    <w:rsid w:val="006C437F"/>
    <w:rsid w:val="006C4889"/>
    <w:rsid w:val="006C4F19"/>
    <w:rsid w:val="006C5FB6"/>
    <w:rsid w:val="006C6E55"/>
    <w:rsid w:val="006C6FB7"/>
    <w:rsid w:val="006C7515"/>
    <w:rsid w:val="006C7EE3"/>
    <w:rsid w:val="006D05EB"/>
    <w:rsid w:val="006D0D17"/>
    <w:rsid w:val="006D0EC6"/>
    <w:rsid w:val="006D10C3"/>
    <w:rsid w:val="006D1E68"/>
    <w:rsid w:val="006D1F74"/>
    <w:rsid w:val="006D26EB"/>
    <w:rsid w:val="006D39E6"/>
    <w:rsid w:val="006D4C94"/>
    <w:rsid w:val="006D5691"/>
    <w:rsid w:val="006D6CB4"/>
    <w:rsid w:val="006D74E0"/>
    <w:rsid w:val="006D795E"/>
    <w:rsid w:val="006D7F6C"/>
    <w:rsid w:val="006E02AA"/>
    <w:rsid w:val="006E13EA"/>
    <w:rsid w:val="006E3902"/>
    <w:rsid w:val="006E5B9B"/>
    <w:rsid w:val="006E6415"/>
    <w:rsid w:val="006E6427"/>
    <w:rsid w:val="006E70F6"/>
    <w:rsid w:val="006E7A49"/>
    <w:rsid w:val="006F1CDF"/>
    <w:rsid w:val="006F2CDE"/>
    <w:rsid w:val="006F362C"/>
    <w:rsid w:val="006F6ECD"/>
    <w:rsid w:val="00701C93"/>
    <w:rsid w:val="00703D7E"/>
    <w:rsid w:val="00704023"/>
    <w:rsid w:val="0070539E"/>
    <w:rsid w:val="007063A4"/>
    <w:rsid w:val="0071285A"/>
    <w:rsid w:val="00712C1B"/>
    <w:rsid w:val="00714E4C"/>
    <w:rsid w:val="00714E4F"/>
    <w:rsid w:val="00714F5C"/>
    <w:rsid w:val="00715018"/>
    <w:rsid w:val="00716686"/>
    <w:rsid w:val="007166FB"/>
    <w:rsid w:val="00720227"/>
    <w:rsid w:val="00720661"/>
    <w:rsid w:val="00720E65"/>
    <w:rsid w:val="00721516"/>
    <w:rsid w:val="00721C23"/>
    <w:rsid w:val="00722DD9"/>
    <w:rsid w:val="0072333E"/>
    <w:rsid w:val="007235AA"/>
    <w:rsid w:val="0072402E"/>
    <w:rsid w:val="0072429C"/>
    <w:rsid w:val="007251BD"/>
    <w:rsid w:val="00725218"/>
    <w:rsid w:val="00725544"/>
    <w:rsid w:val="007257A8"/>
    <w:rsid w:val="0072648F"/>
    <w:rsid w:val="00726539"/>
    <w:rsid w:val="00726D61"/>
    <w:rsid w:val="007300EB"/>
    <w:rsid w:val="00730F2F"/>
    <w:rsid w:val="00731410"/>
    <w:rsid w:val="00731D1C"/>
    <w:rsid w:val="00732381"/>
    <w:rsid w:val="007344E5"/>
    <w:rsid w:val="0073461E"/>
    <w:rsid w:val="00737744"/>
    <w:rsid w:val="00737AA2"/>
    <w:rsid w:val="00737C8A"/>
    <w:rsid w:val="00742D7C"/>
    <w:rsid w:val="00744407"/>
    <w:rsid w:val="00746770"/>
    <w:rsid w:val="007467F6"/>
    <w:rsid w:val="00746842"/>
    <w:rsid w:val="00746BCC"/>
    <w:rsid w:val="007527D9"/>
    <w:rsid w:val="0075286A"/>
    <w:rsid w:val="00752C58"/>
    <w:rsid w:val="00754A3B"/>
    <w:rsid w:val="00754FD4"/>
    <w:rsid w:val="00755218"/>
    <w:rsid w:val="00755638"/>
    <w:rsid w:val="0075653B"/>
    <w:rsid w:val="00756632"/>
    <w:rsid w:val="0075667E"/>
    <w:rsid w:val="007575BF"/>
    <w:rsid w:val="00757674"/>
    <w:rsid w:val="007616A3"/>
    <w:rsid w:val="00762B4C"/>
    <w:rsid w:val="00763BED"/>
    <w:rsid w:val="00763CDA"/>
    <w:rsid w:val="00765131"/>
    <w:rsid w:val="00766E0D"/>
    <w:rsid w:val="0076792D"/>
    <w:rsid w:val="00771126"/>
    <w:rsid w:val="007718E4"/>
    <w:rsid w:val="00771FFE"/>
    <w:rsid w:val="00773B30"/>
    <w:rsid w:val="00773BB7"/>
    <w:rsid w:val="00773C3C"/>
    <w:rsid w:val="0077488F"/>
    <w:rsid w:val="00774D55"/>
    <w:rsid w:val="00775C9B"/>
    <w:rsid w:val="00776310"/>
    <w:rsid w:val="007765FE"/>
    <w:rsid w:val="007771B3"/>
    <w:rsid w:val="007801DE"/>
    <w:rsid w:val="007824B9"/>
    <w:rsid w:val="0078370C"/>
    <w:rsid w:val="00784577"/>
    <w:rsid w:val="00784590"/>
    <w:rsid w:val="00784D76"/>
    <w:rsid w:val="00785E2E"/>
    <w:rsid w:val="00787808"/>
    <w:rsid w:val="00790A10"/>
    <w:rsid w:val="00792831"/>
    <w:rsid w:val="007928CE"/>
    <w:rsid w:val="007929A4"/>
    <w:rsid w:val="00793DC7"/>
    <w:rsid w:val="0079411F"/>
    <w:rsid w:val="0079496D"/>
    <w:rsid w:val="0079515F"/>
    <w:rsid w:val="007957C6"/>
    <w:rsid w:val="00795FF6"/>
    <w:rsid w:val="007966FB"/>
    <w:rsid w:val="007A0966"/>
    <w:rsid w:val="007A304C"/>
    <w:rsid w:val="007A305B"/>
    <w:rsid w:val="007A3228"/>
    <w:rsid w:val="007A346E"/>
    <w:rsid w:val="007A361D"/>
    <w:rsid w:val="007A36D0"/>
    <w:rsid w:val="007A64DD"/>
    <w:rsid w:val="007A65CE"/>
    <w:rsid w:val="007A733A"/>
    <w:rsid w:val="007A7465"/>
    <w:rsid w:val="007B092E"/>
    <w:rsid w:val="007B17B3"/>
    <w:rsid w:val="007B2E1A"/>
    <w:rsid w:val="007B3B69"/>
    <w:rsid w:val="007B41FE"/>
    <w:rsid w:val="007B4D44"/>
    <w:rsid w:val="007B533A"/>
    <w:rsid w:val="007B66E1"/>
    <w:rsid w:val="007B7F03"/>
    <w:rsid w:val="007C1857"/>
    <w:rsid w:val="007C1A23"/>
    <w:rsid w:val="007C3D4C"/>
    <w:rsid w:val="007C40D7"/>
    <w:rsid w:val="007C456A"/>
    <w:rsid w:val="007C488B"/>
    <w:rsid w:val="007C4B92"/>
    <w:rsid w:val="007C4E62"/>
    <w:rsid w:val="007C5780"/>
    <w:rsid w:val="007C5D7B"/>
    <w:rsid w:val="007C6EBC"/>
    <w:rsid w:val="007C7417"/>
    <w:rsid w:val="007D02B1"/>
    <w:rsid w:val="007D2BD9"/>
    <w:rsid w:val="007D3DCA"/>
    <w:rsid w:val="007D43CB"/>
    <w:rsid w:val="007D4607"/>
    <w:rsid w:val="007D53CD"/>
    <w:rsid w:val="007D57CA"/>
    <w:rsid w:val="007D59D7"/>
    <w:rsid w:val="007D70C3"/>
    <w:rsid w:val="007D741F"/>
    <w:rsid w:val="007E023F"/>
    <w:rsid w:val="007E2E1B"/>
    <w:rsid w:val="007E2E47"/>
    <w:rsid w:val="007E3A60"/>
    <w:rsid w:val="007E4D14"/>
    <w:rsid w:val="007E64C2"/>
    <w:rsid w:val="007E6930"/>
    <w:rsid w:val="007E7CB4"/>
    <w:rsid w:val="007F04C2"/>
    <w:rsid w:val="007F1E95"/>
    <w:rsid w:val="007F401D"/>
    <w:rsid w:val="007F43B4"/>
    <w:rsid w:val="007F47CD"/>
    <w:rsid w:val="007F4983"/>
    <w:rsid w:val="007F4E23"/>
    <w:rsid w:val="007F5400"/>
    <w:rsid w:val="007F6511"/>
    <w:rsid w:val="007F6C56"/>
    <w:rsid w:val="007F70E0"/>
    <w:rsid w:val="007F73C0"/>
    <w:rsid w:val="008012F4"/>
    <w:rsid w:val="00801C28"/>
    <w:rsid w:val="00801F26"/>
    <w:rsid w:val="00801FFE"/>
    <w:rsid w:val="00802D86"/>
    <w:rsid w:val="00803045"/>
    <w:rsid w:val="008045DA"/>
    <w:rsid w:val="00804E9A"/>
    <w:rsid w:val="008053FD"/>
    <w:rsid w:val="0081072B"/>
    <w:rsid w:val="008111EC"/>
    <w:rsid w:val="00811237"/>
    <w:rsid w:val="00811E42"/>
    <w:rsid w:val="00811FE4"/>
    <w:rsid w:val="00813443"/>
    <w:rsid w:val="0081420A"/>
    <w:rsid w:val="00814456"/>
    <w:rsid w:val="00814C9D"/>
    <w:rsid w:val="00815333"/>
    <w:rsid w:val="00815787"/>
    <w:rsid w:val="008164E5"/>
    <w:rsid w:val="00816585"/>
    <w:rsid w:val="008170B4"/>
    <w:rsid w:val="00817F30"/>
    <w:rsid w:val="00817FE6"/>
    <w:rsid w:val="008208D2"/>
    <w:rsid w:val="00821DEA"/>
    <w:rsid w:val="00822A71"/>
    <w:rsid w:val="00822AAE"/>
    <w:rsid w:val="00823EB2"/>
    <w:rsid w:val="00824767"/>
    <w:rsid w:val="00824B23"/>
    <w:rsid w:val="00825208"/>
    <w:rsid w:val="00825CD3"/>
    <w:rsid w:val="008264A5"/>
    <w:rsid w:val="00827483"/>
    <w:rsid w:val="00831CF3"/>
    <w:rsid w:val="00831F5F"/>
    <w:rsid w:val="00832A71"/>
    <w:rsid w:val="00832A72"/>
    <w:rsid w:val="00833FBA"/>
    <w:rsid w:val="00834FDD"/>
    <w:rsid w:val="008355CA"/>
    <w:rsid w:val="0083574F"/>
    <w:rsid w:val="0083624B"/>
    <w:rsid w:val="00836D02"/>
    <w:rsid w:val="0083796B"/>
    <w:rsid w:val="008412A3"/>
    <w:rsid w:val="0084148E"/>
    <w:rsid w:val="00842648"/>
    <w:rsid w:val="00842810"/>
    <w:rsid w:val="00843097"/>
    <w:rsid w:val="00843DD4"/>
    <w:rsid w:val="008451DE"/>
    <w:rsid w:val="008513FA"/>
    <w:rsid w:val="00851E58"/>
    <w:rsid w:val="00852BD5"/>
    <w:rsid w:val="00853036"/>
    <w:rsid w:val="0085336A"/>
    <w:rsid w:val="008553FB"/>
    <w:rsid w:val="00855EAB"/>
    <w:rsid w:val="00856980"/>
    <w:rsid w:val="00856FCA"/>
    <w:rsid w:val="008601F9"/>
    <w:rsid w:val="00860965"/>
    <w:rsid w:val="008616EE"/>
    <w:rsid w:val="00861E85"/>
    <w:rsid w:val="00861EEE"/>
    <w:rsid w:val="00863021"/>
    <w:rsid w:val="0086330D"/>
    <w:rsid w:val="0086335D"/>
    <w:rsid w:val="00863BE1"/>
    <w:rsid w:val="00866312"/>
    <w:rsid w:val="0086739A"/>
    <w:rsid w:val="008719D1"/>
    <w:rsid w:val="00871CA0"/>
    <w:rsid w:val="00872045"/>
    <w:rsid w:val="0087288F"/>
    <w:rsid w:val="008742FD"/>
    <w:rsid w:val="00874CCF"/>
    <w:rsid w:val="00875744"/>
    <w:rsid w:val="0087607F"/>
    <w:rsid w:val="00877055"/>
    <w:rsid w:val="00877660"/>
    <w:rsid w:val="0087787F"/>
    <w:rsid w:val="008816D6"/>
    <w:rsid w:val="00881777"/>
    <w:rsid w:val="00881BE6"/>
    <w:rsid w:val="00882DE0"/>
    <w:rsid w:val="00883384"/>
    <w:rsid w:val="0088427A"/>
    <w:rsid w:val="008843F3"/>
    <w:rsid w:val="008858A2"/>
    <w:rsid w:val="00886FF2"/>
    <w:rsid w:val="0088704F"/>
    <w:rsid w:val="008906B8"/>
    <w:rsid w:val="00891FF0"/>
    <w:rsid w:val="00893DB7"/>
    <w:rsid w:val="00893DFE"/>
    <w:rsid w:val="008943BC"/>
    <w:rsid w:val="00894434"/>
    <w:rsid w:val="00894619"/>
    <w:rsid w:val="008953EB"/>
    <w:rsid w:val="00895D72"/>
    <w:rsid w:val="008961C0"/>
    <w:rsid w:val="008964C5"/>
    <w:rsid w:val="008964F2"/>
    <w:rsid w:val="008A0928"/>
    <w:rsid w:val="008A0CC1"/>
    <w:rsid w:val="008A15AF"/>
    <w:rsid w:val="008A17D0"/>
    <w:rsid w:val="008A1DF9"/>
    <w:rsid w:val="008A21FF"/>
    <w:rsid w:val="008A2E97"/>
    <w:rsid w:val="008A3247"/>
    <w:rsid w:val="008A3280"/>
    <w:rsid w:val="008A53FF"/>
    <w:rsid w:val="008A55F1"/>
    <w:rsid w:val="008A582E"/>
    <w:rsid w:val="008A599A"/>
    <w:rsid w:val="008A65A5"/>
    <w:rsid w:val="008A6C40"/>
    <w:rsid w:val="008A7137"/>
    <w:rsid w:val="008A72AC"/>
    <w:rsid w:val="008A7B4F"/>
    <w:rsid w:val="008A7DF1"/>
    <w:rsid w:val="008B06D3"/>
    <w:rsid w:val="008B239F"/>
    <w:rsid w:val="008B24A4"/>
    <w:rsid w:val="008B3943"/>
    <w:rsid w:val="008B39DC"/>
    <w:rsid w:val="008B3F82"/>
    <w:rsid w:val="008B6B97"/>
    <w:rsid w:val="008B7C71"/>
    <w:rsid w:val="008C014B"/>
    <w:rsid w:val="008C2B2B"/>
    <w:rsid w:val="008C319C"/>
    <w:rsid w:val="008C3417"/>
    <w:rsid w:val="008C3AFC"/>
    <w:rsid w:val="008C47CB"/>
    <w:rsid w:val="008C4C09"/>
    <w:rsid w:val="008C51B9"/>
    <w:rsid w:val="008C55A9"/>
    <w:rsid w:val="008C5CCF"/>
    <w:rsid w:val="008C7006"/>
    <w:rsid w:val="008C72C2"/>
    <w:rsid w:val="008C75AA"/>
    <w:rsid w:val="008C78F0"/>
    <w:rsid w:val="008D06A7"/>
    <w:rsid w:val="008D0877"/>
    <w:rsid w:val="008D1F80"/>
    <w:rsid w:val="008D24E1"/>
    <w:rsid w:val="008D46D8"/>
    <w:rsid w:val="008D4B68"/>
    <w:rsid w:val="008D69B6"/>
    <w:rsid w:val="008D6C85"/>
    <w:rsid w:val="008D773A"/>
    <w:rsid w:val="008E04DD"/>
    <w:rsid w:val="008E067E"/>
    <w:rsid w:val="008E15E8"/>
    <w:rsid w:val="008E3B63"/>
    <w:rsid w:val="008E3BE6"/>
    <w:rsid w:val="008E3C08"/>
    <w:rsid w:val="008E3D54"/>
    <w:rsid w:val="008E44F5"/>
    <w:rsid w:val="008E4E14"/>
    <w:rsid w:val="008E5002"/>
    <w:rsid w:val="008E50AE"/>
    <w:rsid w:val="008E63DD"/>
    <w:rsid w:val="008E6409"/>
    <w:rsid w:val="008F1421"/>
    <w:rsid w:val="008F19E6"/>
    <w:rsid w:val="008F2458"/>
    <w:rsid w:val="008F2AED"/>
    <w:rsid w:val="008F2B50"/>
    <w:rsid w:val="008F47B0"/>
    <w:rsid w:val="008F55AC"/>
    <w:rsid w:val="009006B0"/>
    <w:rsid w:val="00900B73"/>
    <w:rsid w:val="00902E0B"/>
    <w:rsid w:val="00903BF3"/>
    <w:rsid w:val="00904614"/>
    <w:rsid w:val="00910AA1"/>
    <w:rsid w:val="00910C36"/>
    <w:rsid w:val="00911399"/>
    <w:rsid w:val="00911B58"/>
    <w:rsid w:val="009129BF"/>
    <w:rsid w:val="009141B3"/>
    <w:rsid w:val="009155C8"/>
    <w:rsid w:val="009160B1"/>
    <w:rsid w:val="00916335"/>
    <w:rsid w:val="009167DF"/>
    <w:rsid w:val="009169AF"/>
    <w:rsid w:val="00916FE5"/>
    <w:rsid w:val="0091798A"/>
    <w:rsid w:val="00917ADB"/>
    <w:rsid w:val="00917EF0"/>
    <w:rsid w:val="009207FC"/>
    <w:rsid w:val="00920867"/>
    <w:rsid w:val="0092185E"/>
    <w:rsid w:val="00922239"/>
    <w:rsid w:val="0092259E"/>
    <w:rsid w:val="00922D2C"/>
    <w:rsid w:val="00922E59"/>
    <w:rsid w:val="00923825"/>
    <w:rsid w:val="00923D6F"/>
    <w:rsid w:val="0092421D"/>
    <w:rsid w:val="00925305"/>
    <w:rsid w:val="00925885"/>
    <w:rsid w:val="0092681F"/>
    <w:rsid w:val="009277C9"/>
    <w:rsid w:val="00927805"/>
    <w:rsid w:val="0092784F"/>
    <w:rsid w:val="009300F0"/>
    <w:rsid w:val="00930EBB"/>
    <w:rsid w:val="00931118"/>
    <w:rsid w:val="009321EA"/>
    <w:rsid w:val="00932B70"/>
    <w:rsid w:val="00932CAE"/>
    <w:rsid w:val="0093335E"/>
    <w:rsid w:val="0093438D"/>
    <w:rsid w:val="009345EE"/>
    <w:rsid w:val="00934CCE"/>
    <w:rsid w:val="00934FA7"/>
    <w:rsid w:val="00935087"/>
    <w:rsid w:val="009356CB"/>
    <w:rsid w:val="00935888"/>
    <w:rsid w:val="00935919"/>
    <w:rsid w:val="00937FB6"/>
    <w:rsid w:val="00940481"/>
    <w:rsid w:val="0094073E"/>
    <w:rsid w:val="0094134A"/>
    <w:rsid w:val="009419DE"/>
    <w:rsid w:val="009421FF"/>
    <w:rsid w:val="009425F3"/>
    <w:rsid w:val="00942E8A"/>
    <w:rsid w:val="0094321A"/>
    <w:rsid w:val="009432D4"/>
    <w:rsid w:val="0094352C"/>
    <w:rsid w:val="0094430F"/>
    <w:rsid w:val="009448B2"/>
    <w:rsid w:val="00944CA3"/>
    <w:rsid w:val="00944D76"/>
    <w:rsid w:val="009468D1"/>
    <w:rsid w:val="009476E4"/>
    <w:rsid w:val="00950686"/>
    <w:rsid w:val="00951BE1"/>
    <w:rsid w:val="00952A17"/>
    <w:rsid w:val="00953415"/>
    <w:rsid w:val="00954E65"/>
    <w:rsid w:val="00955300"/>
    <w:rsid w:val="0095609F"/>
    <w:rsid w:val="00956908"/>
    <w:rsid w:val="00960555"/>
    <w:rsid w:val="009611FB"/>
    <w:rsid w:val="00961D7F"/>
    <w:rsid w:val="00962647"/>
    <w:rsid w:val="009635F2"/>
    <w:rsid w:val="009637AB"/>
    <w:rsid w:val="00963BCC"/>
    <w:rsid w:val="00963C15"/>
    <w:rsid w:val="00963EC4"/>
    <w:rsid w:val="009651A3"/>
    <w:rsid w:val="00965650"/>
    <w:rsid w:val="00965C00"/>
    <w:rsid w:val="00965E73"/>
    <w:rsid w:val="0096733A"/>
    <w:rsid w:val="009674CF"/>
    <w:rsid w:val="0097015C"/>
    <w:rsid w:val="00970CBC"/>
    <w:rsid w:val="009713D7"/>
    <w:rsid w:val="00971FFD"/>
    <w:rsid w:val="0097389F"/>
    <w:rsid w:val="00975001"/>
    <w:rsid w:val="009755AB"/>
    <w:rsid w:val="009762A2"/>
    <w:rsid w:val="0098198C"/>
    <w:rsid w:val="0098256A"/>
    <w:rsid w:val="0098328C"/>
    <w:rsid w:val="009835C3"/>
    <w:rsid w:val="009845A1"/>
    <w:rsid w:val="009847F4"/>
    <w:rsid w:val="0098536E"/>
    <w:rsid w:val="00990422"/>
    <w:rsid w:val="00991EB1"/>
    <w:rsid w:val="00992A6E"/>
    <w:rsid w:val="00995143"/>
    <w:rsid w:val="00995162"/>
    <w:rsid w:val="00996847"/>
    <w:rsid w:val="00996E97"/>
    <w:rsid w:val="0099782B"/>
    <w:rsid w:val="009A0115"/>
    <w:rsid w:val="009A01D6"/>
    <w:rsid w:val="009A0732"/>
    <w:rsid w:val="009A1A9E"/>
    <w:rsid w:val="009A2073"/>
    <w:rsid w:val="009A2DAA"/>
    <w:rsid w:val="009A6159"/>
    <w:rsid w:val="009A650F"/>
    <w:rsid w:val="009B1663"/>
    <w:rsid w:val="009B1C10"/>
    <w:rsid w:val="009B1FD3"/>
    <w:rsid w:val="009B256B"/>
    <w:rsid w:val="009B3BCA"/>
    <w:rsid w:val="009B43DC"/>
    <w:rsid w:val="009B47ED"/>
    <w:rsid w:val="009B483B"/>
    <w:rsid w:val="009B54DE"/>
    <w:rsid w:val="009B6741"/>
    <w:rsid w:val="009B6EF8"/>
    <w:rsid w:val="009C15CD"/>
    <w:rsid w:val="009C2F1B"/>
    <w:rsid w:val="009C33CD"/>
    <w:rsid w:val="009C3A77"/>
    <w:rsid w:val="009C4173"/>
    <w:rsid w:val="009C44D1"/>
    <w:rsid w:val="009C4E4C"/>
    <w:rsid w:val="009C4F66"/>
    <w:rsid w:val="009C5550"/>
    <w:rsid w:val="009D0D50"/>
    <w:rsid w:val="009D2C6B"/>
    <w:rsid w:val="009D65A5"/>
    <w:rsid w:val="009D6AD3"/>
    <w:rsid w:val="009D73FA"/>
    <w:rsid w:val="009E0717"/>
    <w:rsid w:val="009E2131"/>
    <w:rsid w:val="009E229F"/>
    <w:rsid w:val="009E2737"/>
    <w:rsid w:val="009E33D8"/>
    <w:rsid w:val="009E3D01"/>
    <w:rsid w:val="009E4055"/>
    <w:rsid w:val="009E4CF2"/>
    <w:rsid w:val="009E5DB0"/>
    <w:rsid w:val="009E5FD9"/>
    <w:rsid w:val="009E655B"/>
    <w:rsid w:val="009E66E3"/>
    <w:rsid w:val="009E66F1"/>
    <w:rsid w:val="009E6FC4"/>
    <w:rsid w:val="009E7103"/>
    <w:rsid w:val="009E7737"/>
    <w:rsid w:val="009F0890"/>
    <w:rsid w:val="009F21B4"/>
    <w:rsid w:val="009F343B"/>
    <w:rsid w:val="009F3BD5"/>
    <w:rsid w:val="009F4CA5"/>
    <w:rsid w:val="009F4EFF"/>
    <w:rsid w:val="009F64E3"/>
    <w:rsid w:val="009F65A5"/>
    <w:rsid w:val="009F6D55"/>
    <w:rsid w:val="009F743E"/>
    <w:rsid w:val="00A00559"/>
    <w:rsid w:val="00A00693"/>
    <w:rsid w:val="00A01AB5"/>
    <w:rsid w:val="00A02512"/>
    <w:rsid w:val="00A027F9"/>
    <w:rsid w:val="00A02E5C"/>
    <w:rsid w:val="00A05CC0"/>
    <w:rsid w:val="00A06107"/>
    <w:rsid w:val="00A06A21"/>
    <w:rsid w:val="00A06AC7"/>
    <w:rsid w:val="00A0710A"/>
    <w:rsid w:val="00A07212"/>
    <w:rsid w:val="00A0722D"/>
    <w:rsid w:val="00A073FC"/>
    <w:rsid w:val="00A07E40"/>
    <w:rsid w:val="00A11008"/>
    <w:rsid w:val="00A12158"/>
    <w:rsid w:val="00A124E4"/>
    <w:rsid w:val="00A125C9"/>
    <w:rsid w:val="00A12B1C"/>
    <w:rsid w:val="00A133AF"/>
    <w:rsid w:val="00A14DEE"/>
    <w:rsid w:val="00A1508E"/>
    <w:rsid w:val="00A152FE"/>
    <w:rsid w:val="00A16D87"/>
    <w:rsid w:val="00A17C34"/>
    <w:rsid w:val="00A230E2"/>
    <w:rsid w:val="00A235EA"/>
    <w:rsid w:val="00A23E2E"/>
    <w:rsid w:val="00A25308"/>
    <w:rsid w:val="00A25320"/>
    <w:rsid w:val="00A26161"/>
    <w:rsid w:val="00A264A9"/>
    <w:rsid w:val="00A26A41"/>
    <w:rsid w:val="00A274A5"/>
    <w:rsid w:val="00A305AD"/>
    <w:rsid w:val="00A30633"/>
    <w:rsid w:val="00A30FD2"/>
    <w:rsid w:val="00A312FB"/>
    <w:rsid w:val="00A3253E"/>
    <w:rsid w:val="00A32F74"/>
    <w:rsid w:val="00A334F5"/>
    <w:rsid w:val="00A335A8"/>
    <w:rsid w:val="00A354EB"/>
    <w:rsid w:val="00A356D7"/>
    <w:rsid w:val="00A3574E"/>
    <w:rsid w:val="00A359A6"/>
    <w:rsid w:val="00A37C90"/>
    <w:rsid w:val="00A400C2"/>
    <w:rsid w:val="00A4053E"/>
    <w:rsid w:val="00A4121C"/>
    <w:rsid w:val="00A42B5A"/>
    <w:rsid w:val="00A43F90"/>
    <w:rsid w:val="00A442B1"/>
    <w:rsid w:val="00A464FB"/>
    <w:rsid w:val="00A47066"/>
    <w:rsid w:val="00A476F2"/>
    <w:rsid w:val="00A47F78"/>
    <w:rsid w:val="00A521B1"/>
    <w:rsid w:val="00A52242"/>
    <w:rsid w:val="00A52D06"/>
    <w:rsid w:val="00A533EC"/>
    <w:rsid w:val="00A54A66"/>
    <w:rsid w:val="00A550A2"/>
    <w:rsid w:val="00A56B93"/>
    <w:rsid w:val="00A5757D"/>
    <w:rsid w:val="00A5787E"/>
    <w:rsid w:val="00A60396"/>
    <w:rsid w:val="00A6101B"/>
    <w:rsid w:val="00A612F5"/>
    <w:rsid w:val="00A62100"/>
    <w:rsid w:val="00A64723"/>
    <w:rsid w:val="00A66B91"/>
    <w:rsid w:val="00A674B1"/>
    <w:rsid w:val="00A70EC8"/>
    <w:rsid w:val="00A70EDF"/>
    <w:rsid w:val="00A71951"/>
    <w:rsid w:val="00A7496F"/>
    <w:rsid w:val="00A74BAB"/>
    <w:rsid w:val="00A76920"/>
    <w:rsid w:val="00A77EFD"/>
    <w:rsid w:val="00A8045D"/>
    <w:rsid w:val="00A809D1"/>
    <w:rsid w:val="00A8179A"/>
    <w:rsid w:val="00A81F15"/>
    <w:rsid w:val="00A82518"/>
    <w:rsid w:val="00A82CA5"/>
    <w:rsid w:val="00A83839"/>
    <w:rsid w:val="00A83F9C"/>
    <w:rsid w:val="00A8435A"/>
    <w:rsid w:val="00A85215"/>
    <w:rsid w:val="00A8711D"/>
    <w:rsid w:val="00A87D36"/>
    <w:rsid w:val="00A87F6A"/>
    <w:rsid w:val="00A91307"/>
    <w:rsid w:val="00A9149D"/>
    <w:rsid w:val="00A919E5"/>
    <w:rsid w:val="00A91F9B"/>
    <w:rsid w:val="00A925FD"/>
    <w:rsid w:val="00A93DF9"/>
    <w:rsid w:val="00A93ED0"/>
    <w:rsid w:val="00A95759"/>
    <w:rsid w:val="00A959E2"/>
    <w:rsid w:val="00A95C89"/>
    <w:rsid w:val="00A960A2"/>
    <w:rsid w:val="00A96498"/>
    <w:rsid w:val="00A96774"/>
    <w:rsid w:val="00A96AC8"/>
    <w:rsid w:val="00A97962"/>
    <w:rsid w:val="00A97BD2"/>
    <w:rsid w:val="00AA0F2F"/>
    <w:rsid w:val="00AA1330"/>
    <w:rsid w:val="00AA19B7"/>
    <w:rsid w:val="00AA24BB"/>
    <w:rsid w:val="00AA3A9A"/>
    <w:rsid w:val="00AA4166"/>
    <w:rsid w:val="00AA41DC"/>
    <w:rsid w:val="00AA62DA"/>
    <w:rsid w:val="00AA67D2"/>
    <w:rsid w:val="00AA6B9F"/>
    <w:rsid w:val="00AA74B8"/>
    <w:rsid w:val="00AA7D56"/>
    <w:rsid w:val="00AB126B"/>
    <w:rsid w:val="00AB150D"/>
    <w:rsid w:val="00AB1990"/>
    <w:rsid w:val="00AB19DC"/>
    <w:rsid w:val="00AB201A"/>
    <w:rsid w:val="00AB2704"/>
    <w:rsid w:val="00AB3A80"/>
    <w:rsid w:val="00AB3DD3"/>
    <w:rsid w:val="00AB78A3"/>
    <w:rsid w:val="00AC16BF"/>
    <w:rsid w:val="00AC2442"/>
    <w:rsid w:val="00AC371F"/>
    <w:rsid w:val="00AC4104"/>
    <w:rsid w:val="00AC4AD4"/>
    <w:rsid w:val="00AC4EEA"/>
    <w:rsid w:val="00AC55D6"/>
    <w:rsid w:val="00AD020A"/>
    <w:rsid w:val="00AD0E1B"/>
    <w:rsid w:val="00AD1B9D"/>
    <w:rsid w:val="00AD1C92"/>
    <w:rsid w:val="00AD253E"/>
    <w:rsid w:val="00AD345A"/>
    <w:rsid w:val="00AD3A34"/>
    <w:rsid w:val="00AD7235"/>
    <w:rsid w:val="00AE1D70"/>
    <w:rsid w:val="00AE1D87"/>
    <w:rsid w:val="00AE2499"/>
    <w:rsid w:val="00AE38D4"/>
    <w:rsid w:val="00AE45FD"/>
    <w:rsid w:val="00AE4ED7"/>
    <w:rsid w:val="00AE5BAB"/>
    <w:rsid w:val="00AE62E1"/>
    <w:rsid w:val="00AE69FB"/>
    <w:rsid w:val="00AF054A"/>
    <w:rsid w:val="00AF0792"/>
    <w:rsid w:val="00AF087D"/>
    <w:rsid w:val="00AF09DE"/>
    <w:rsid w:val="00AF1C9F"/>
    <w:rsid w:val="00AF207F"/>
    <w:rsid w:val="00AF48C1"/>
    <w:rsid w:val="00AF4F61"/>
    <w:rsid w:val="00AF6D1C"/>
    <w:rsid w:val="00AF7F4A"/>
    <w:rsid w:val="00B000C2"/>
    <w:rsid w:val="00B0186C"/>
    <w:rsid w:val="00B01A30"/>
    <w:rsid w:val="00B03E95"/>
    <w:rsid w:val="00B04328"/>
    <w:rsid w:val="00B05E79"/>
    <w:rsid w:val="00B060B3"/>
    <w:rsid w:val="00B06854"/>
    <w:rsid w:val="00B07032"/>
    <w:rsid w:val="00B07656"/>
    <w:rsid w:val="00B07B6F"/>
    <w:rsid w:val="00B10FFF"/>
    <w:rsid w:val="00B11058"/>
    <w:rsid w:val="00B12750"/>
    <w:rsid w:val="00B14193"/>
    <w:rsid w:val="00B14388"/>
    <w:rsid w:val="00B15666"/>
    <w:rsid w:val="00B16786"/>
    <w:rsid w:val="00B16F39"/>
    <w:rsid w:val="00B175F7"/>
    <w:rsid w:val="00B217C1"/>
    <w:rsid w:val="00B218F2"/>
    <w:rsid w:val="00B229EC"/>
    <w:rsid w:val="00B22B22"/>
    <w:rsid w:val="00B22DBD"/>
    <w:rsid w:val="00B22E9F"/>
    <w:rsid w:val="00B23C43"/>
    <w:rsid w:val="00B24E0C"/>
    <w:rsid w:val="00B25322"/>
    <w:rsid w:val="00B2593A"/>
    <w:rsid w:val="00B25C0D"/>
    <w:rsid w:val="00B27038"/>
    <w:rsid w:val="00B274D1"/>
    <w:rsid w:val="00B277B8"/>
    <w:rsid w:val="00B30A4C"/>
    <w:rsid w:val="00B30AA2"/>
    <w:rsid w:val="00B30B14"/>
    <w:rsid w:val="00B30C95"/>
    <w:rsid w:val="00B30E0F"/>
    <w:rsid w:val="00B329B1"/>
    <w:rsid w:val="00B3339D"/>
    <w:rsid w:val="00B335DE"/>
    <w:rsid w:val="00B33CBB"/>
    <w:rsid w:val="00B3408D"/>
    <w:rsid w:val="00B34EA1"/>
    <w:rsid w:val="00B34ED0"/>
    <w:rsid w:val="00B35D26"/>
    <w:rsid w:val="00B401EC"/>
    <w:rsid w:val="00B403E0"/>
    <w:rsid w:val="00B40E66"/>
    <w:rsid w:val="00B4266A"/>
    <w:rsid w:val="00B43057"/>
    <w:rsid w:val="00B44989"/>
    <w:rsid w:val="00B45B23"/>
    <w:rsid w:val="00B45D58"/>
    <w:rsid w:val="00B46341"/>
    <w:rsid w:val="00B504A8"/>
    <w:rsid w:val="00B51967"/>
    <w:rsid w:val="00B5207D"/>
    <w:rsid w:val="00B5382F"/>
    <w:rsid w:val="00B53D89"/>
    <w:rsid w:val="00B53EC3"/>
    <w:rsid w:val="00B54DFF"/>
    <w:rsid w:val="00B54E02"/>
    <w:rsid w:val="00B55707"/>
    <w:rsid w:val="00B55AE0"/>
    <w:rsid w:val="00B56C10"/>
    <w:rsid w:val="00B57571"/>
    <w:rsid w:val="00B603E8"/>
    <w:rsid w:val="00B60F96"/>
    <w:rsid w:val="00B6138D"/>
    <w:rsid w:val="00B613EC"/>
    <w:rsid w:val="00B61737"/>
    <w:rsid w:val="00B61E6F"/>
    <w:rsid w:val="00B626F8"/>
    <w:rsid w:val="00B62ACF"/>
    <w:rsid w:val="00B639A5"/>
    <w:rsid w:val="00B6435B"/>
    <w:rsid w:val="00B645AC"/>
    <w:rsid w:val="00B64BD4"/>
    <w:rsid w:val="00B6508D"/>
    <w:rsid w:val="00B6542F"/>
    <w:rsid w:val="00B65B5A"/>
    <w:rsid w:val="00B66D80"/>
    <w:rsid w:val="00B66F9D"/>
    <w:rsid w:val="00B7032A"/>
    <w:rsid w:val="00B70851"/>
    <w:rsid w:val="00B70DC0"/>
    <w:rsid w:val="00B71C26"/>
    <w:rsid w:val="00B720DB"/>
    <w:rsid w:val="00B72307"/>
    <w:rsid w:val="00B72DE6"/>
    <w:rsid w:val="00B72EC4"/>
    <w:rsid w:val="00B74C0C"/>
    <w:rsid w:val="00B75AEF"/>
    <w:rsid w:val="00B75C90"/>
    <w:rsid w:val="00B7660D"/>
    <w:rsid w:val="00B7662F"/>
    <w:rsid w:val="00B76CFA"/>
    <w:rsid w:val="00B77515"/>
    <w:rsid w:val="00B77A68"/>
    <w:rsid w:val="00B8027B"/>
    <w:rsid w:val="00B80EEE"/>
    <w:rsid w:val="00B80FB6"/>
    <w:rsid w:val="00B827C4"/>
    <w:rsid w:val="00B82854"/>
    <w:rsid w:val="00B82E39"/>
    <w:rsid w:val="00B84E19"/>
    <w:rsid w:val="00B85665"/>
    <w:rsid w:val="00B85824"/>
    <w:rsid w:val="00B85942"/>
    <w:rsid w:val="00B86EF3"/>
    <w:rsid w:val="00B87076"/>
    <w:rsid w:val="00B872D1"/>
    <w:rsid w:val="00B87D63"/>
    <w:rsid w:val="00B87EE8"/>
    <w:rsid w:val="00B92472"/>
    <w:rsid w:val="00B926EB"/>
    <w:rsid w:val="00B929D9"/>
    <w:rsid w:val="00B92BA3"/>
    <w:rsid w:val="00B931EE"/>
    <w:rsid w:val="00B951C6"/>
    <w:rsid w:val="00B956F5"/>
    <w:rsid w:val="00B97CD0"/>
    <w:rsid w:val="00BA0768"/>
    <w:rsid w:val="00BA29EA"/>
    <w:rsid w:val="00BA345B"/>
    <w:rsid w:val="00BA361A"/>
    <w:rsid w:val="00BA3778"/>
    <w:rsid w:val="00BA53D4"/>
    <w:rsid w:val="00BA57E6"/>
    <w:rsid w:val="00BA5B39"/>
    <w:rsid w:val="00BA6479"/>
    <w:rsid w:val="00BA6960"/>
    <w:rsid w:val="00BA7017"/>
    <w:rsid w:val="00BA7273"/>
    <w:rsid w:val="00BB177C"/>
    <w:rsid w:val="00BB31F1"/>
    <w:rsid w:val="00BB359A"/>
    <w:rsid w:val="00BB37F2"/>
    <w:rsid w:val="00BB4359"/>
    <w:rsid w:val="00BB5507"/>
    <w:rsid w:val="00BB56A6"/>
    <w:rsid w:val="00BB5952"/>
    <w:rsid w:val="00BB6928"/>
    <w:rsid w:val="00BB7AC3"/>
    <w:rsid w:val="00BC041D"/>
    <w:rsid w:val="00BC06E9"/>
    <w:rsid w:val="00BC1AB3"/>
    <w:rsid w:val="00BC1F03"/>
    <w:rsid w:val="00BC4882"/>
    <w:rsid w:val="00BC4FB9"/>
    <w:rsid w:val="00BC504B"/>
    <w:rsid w:val="00BC5802"/>
    <w:rsid w:val="00BC6717"/>
    <w:rsid w:val="00BC701A"/>
    <w:rsid w:val="00BC7C89"/>
    <w:rsid w:val="00BD0666"/>
    <w:rsid w:val="00BD142C"/>
    <w:rsid w:val="00BD175A"/>
    <w:rsid w:val="00BD17D9"/>
    <w:rsid w:val="00BD20D1"/>
    <w:rsid w:val="00BD2605"/>
    <w:rsid w:val="00BD2F18"/>
    <w:rsid w:val="00BD3003"/>
    <w:rsid w:val="00BD3445"/>
    <w:rsid w:val="00BD4660"/>
    <w:rsid w:val="00BD489D"/>
    <w:rsid w:val="00BD5A80"/>
    <w:rsid w:val="00BD6245"/>
    <w:rsid w:val="00BD683F"/>
    <w:rsid w:val="00BE02A8"/>
    <w:rsid w:val="00BE0FC9"/>
    <w:rsid w:val="00BE1793"/>
    <w:rsid w:val="00BE1825"/>
    <w:rsid w:val="00BE22D3"/>
    <w:rsid w:val="00BE2365"/>
    <w:rsid w:val="00BE24E2"/>
    <w:rsid w:val="00BE2853"/>
    <w:rsid w:val="00BE2934"/>
    <w:rsid w:val="00BE4A8E"/>
    <w:rsid w:val="00BE5B11"/>
    <w:rsid w:val="00BE6F45"/>
    <w:rsid w:val="00BF01B1"/>
    <w:rsid w:val="00BF15CB"/>
    <w:rsid w:val="00BF4AAA"/>
    <w:rsid w:val="00BF51AB"/>
    <w:rsid w:val="00BF77F1"/>
    <w:rsid w:val="00BF7997"/>
    <w:rsid w:val="00C00263"/>
    <w:rsid w:val="00C0026D"/>
    <w:rsid w:val="00C00FFF"/>
    <w:rsid w:val="00C01479"/>
    <w:rsid w:val="00C01B44"/>
    <w:rsid w:val="00C0222F"/>
    <w:rsid w:val="00C0482C"/>
    <w:rsid w:val="00C0488C"/>
    <w:rsid w:val="00C060DE"/>
    <w:rsid w:val="00C06EAA"/>
    <w:rsid w:val="00C07319"/>
    <w:rsid w:val="00C075B2"/>
    <w:rsid w:val="00C10ADC"/>
    <w:rsid w:val="00C10BA8"/>
    <w:rsid w:val="00C10D30"/>
    <w:rsid w:val="00C118E2"/>
    <w:rsid w:val="00C120C6"/>
    <w:rsid w:val="00C1261F"/>
    <w:rsid w:val="00C131C3"/>
    <w:rsid w:val="00C143DD"/>
    <w:rsid w:val="00C14C3D"/>
    <w:rsid w:val="00C14F45"/>
    <w:rsid w:val="00C15073"/>
    <w:rsid w:val="00C1571D"/>
    <w:rsid w:val="00C1572B"/>
    <w:rsid w:val="00C16D65"/>
    <w:rsid w:val="00C170EB"/>
    <w:rsid w:val="00C200B8"/>
    <w:rsid w:val="00C20ED5"/>
    <w:rsid w:val="00C211CE"/>
    <w:rsid w:val="00C2330A"/>
    <w:rsid w:val="00C26013"/>
    <w:rsid w:val="00C264BB"/>
    <w:rsid w:val="00C265BB"/>
    <w:rsid w:val="00C265C4"/>
    <w:rsid w:val="00C266A6"/>
    <w:rsid w:val="00C26CB2"/>
    <w:rsid w:val="00C26E0F"/>
    <w:rsid w:val="00C26F23"/>
    <w:rsid w:val="00C27DA0"/>
    <w:rsid w:val="00C3028C"/>
    <w:rsid w:val="00C321EB"/>
    <w:rsid w:val="00C32F10"/>
    <w:rsid w:val="00C32F83"/>
    <w:rsid w:val="00C33AE5"/>
    <w:rsid w:val="00C3484B"/>
    <w:rsid w:val="00C34917"/>
    <w:rsid w:val="00C34AC2"/>
    <w:rsid w:val="00C35B99"/>
    <w:rsid w:val="00C366C3"/>
    <w:rsid w:val="00C366DF"/>
    <w:rsid w:val="00C36FAC"/>
    <w:rsid w:val="00C43540"/>
    <w:rsid w:val="00C443DD"/>
    <w:rsid w:val="00C44E84"/>
    <w:rsid w:val="00C454E4"/>
    <w:rsid w:val="00C45987"/>
    <w:rsid w:val="00C45E67"/>
    <w:rsid w:val="00C47AA7"/>
    <w:rsid w:val="00C50013"/>
    <w:rsid w:val="00C50AED"/>
    <w:rsid w:val="00C51AD5"/>
    <w:rsid w:val="00C52130"/>
    <w:rsid w:val="00C5440B"/>
    <w:rsid w:val="00C5518F"/>
    <w:rsid w:val="00C55AE3"/>
    <w:rsid w:val="00C573F7"/>
    <w:rsid w:val="00C60D17"/>
    <w:rsid w:val="00C60F6F"/>
    <w:rsid w:val="00C6115B"/>
    <w:rsid w:val="00C61D3C"/>
    <w:rsid w:val="00C62241"/>
    <w:rsid w:val="00C6285D"/>
    <w:rsid w:val="00C648B8"/>
    <w:rsid w:val="00C64F8D"/>
    <w:rsid w:val="00C6587E"/>
    <w:rsid w:val="00C66137"/>
    <w:rsid w:val="00C670B2"/>
    <w:rsid w:val="00C67FF7"/>
    <w:rsid w:val="00C7094B"/>
    <w:rsid w:val="00C7161D"/>
    <w:rsid w:val="00C71C51"/>
    <w:rsid w:val="00C71E48"/>
    <w:rsid w:val="00C72458"/>
    <w:rsid w:val="00C73413"/>
    <w:rsid w:val="00C76016"/>
    <w:rsid w:val="00C7689A"/>
    <w:rsid w:val="00C76C99"/>
    <w:rsid w:val="00C7701E"/>
    <w:rsid w:val="00C77233"/>
    <w:rsid w:val="00C81964"/>
    <w:rsid w:val="00C81FFD"/>
    <w:rsid w:val="00C82F46"/>
    <w:rsid w:val="00C852E3"/>
    <w:rsid w:val="00C85D82"/>
    <w:rsid w:val="00C85FF4"/>
    <w:rsid w:val="00C86437"/>
    <w:rsid w:val="00C864BB"/>
    <w:rsid w:val="00C86C51"/>
    <w:rsid w:val="00C86FF1"/>
    <w:rsid w:val="00C87CA5"/>
    <w:rsid w:val="00C902F7"/>
    <w:rsid w:val="00C907C0"/>
    <w:rsid w:val="00C90B8C"/>
    <w:rsid w:val="00C90DF4"/>
    <w:rsid w:val="00C91388"/>
    <w:rsid w:val="00C923F5"/>
    <w:rsid w:val="00C932D2"/>
    <w:rsid w:val="00C93BBE"/>
    <w:rsid w:val="00C94D6B"/>
    <w:rsid w:val="00C9517D"/>
    <w:rsid w:val="00C960B7"/>
    <w:rsid w:val="00C966D0"/>
    <w:rsid w:val="00C96852"/>
    <w:rsid w:val="00C9706D"/>
    <w:rsid w:val="00C970A7"/>
    <w:rsid w:val="00CA03FA"/>
    <w:rsid w:val="00CA13D5"/>
    <w:rsid w:val="00CA202E"/>
    <w:rsid w:val="00CA238E"/>
    <w:rsid w:val="00CA3086"/>
    <w:rsid w:val="00CA38D3"/>
    <w:rsid w:val="00CA3D62"/>
    <w:rsid w:val="00CA479D"/>
    <w:rsid w:val="00CA4C95"/>
    <w:rsid w:val="00CA5128"/>
    <w:rsid w:val="00CA634B"/>
    <w:rsid w:val="00CA668B"/>
    <w:rsid w:val="00CB0548"/>
    <w:rsid w:val="00CB148F"/>
    <w:rsid w:val="00CB1659"/>
    <w:rsid w:val="00CB42D6"/>
    <w:rsid w:val="00CB51B5"/>
    <w:rsid w:val="00CB5437"/>
    <w:rsid w:val="00CB54E2"/>
    <w:rsid w:val="00CB55A5"/>
    <w:rsid w:val="00CB57BF"/>
    <w:rsid w:val="00CB57ED"/>
    <w:rsid w:val="00CB5C3E"/>
    <w:rsid w:val="00CB617A"/>
    <w:rsid w:val="00CB63F5"/>
    <w:rsid w:val="00CB67AC"/>
    <w:rsid w:val="00CC0F71"/>
    <w:rsid w:val="00CC339C"/>
    <w:rsid w:val="00CC3F5D"/>
    <w:rsid w:val="00CC4189"/>
    <w:rsid w:val="00CC4A64"/>
    <w:rsid w:val="00CC4E2B"/>
    <w:rsid w:val="00CC5E77"/>
    <w:rsid w:val="00CC6DA3"/>
    <w:rsid w:val="00CC6DAD"/>
    <w:rsid w:val="00CC6E69"/>
    <w:rsid w:val="00CC7653"/>
    <w:rsid w:val="00CD047E"/>
    <w:rsid w:val="00CD07A3"/>
    <w:rsid w:val="00CD0A97"/>
    <w:rsid w:val="00CD1074"/>
    <w:rsid w:val="00CD1A5A"/>
    <w:rsid w:val="00CD282C"/>
    <w:rsid w:val="00CD2987"/>
    <w:rsid w:val="00CD2A6B"/>
    <w:rsid w:val="00CD2EFB"/>
    <w:rsid w:val="00CD4513"/>
    <w:rsid w:val="00CD4A76"/>
    <w:rsid w:val="00CD53C0"/>
    <w:rsid w:val="00CD5CCF"/>
    <w:rsid w:val="00CD621C"/>
    <w:rsid w:val="00CD6F75"/>
    <w:rsid w:val="00CD7E9F"/>
    <w:rsid w:val="00CE057B"/>
    <w:rsid w:val="00CE0C67"/>
    <w:rsid w:val="00CE122B"/>
    <w:rsid w:val="00CE17EA"/>
    <w:rsid w:val="00CE2E55"/>
    <w:rsid w:val="00CE3710"/>
    <w:rsid w:val="00CE3DF2"/>
    <w:rsid w:val="00CE52B2"/>
    <w:rsid w:val="00CE667B"/>
    <w:rsid w:val="00CE6A0F"/>
    <w:rsid w:val="00CE6F63"/>
    <w:rsid w:val="00CE7229"/>
    <w:rsid w:val="00CE79AA"/>
    <w:rsid w:val="00CF0306"/>
    <w:rsid w:val="00CF04F9"/>
    <w:rsid w:val="00CF0D94"/>
    <w:rsid w:val="00CF1764"/>
    <w:rsid w:val="00CF177C"/>
    <w:rsid w:val="00CF230C"/>
    <w:rsid w:val="00CF25C2"/>
    <w:rsid w:val="00CF3ECB"/>
    <w:rsid w:val="00CF44FE"/>
    <w:rsid w:val="00CF47D6"/>
    <w:rsid w:val="00CF5109"/>
    <w:rsid w:val="00CF51A4"/>
    <w:rsid w:val="00CF536A"/>
    <w:rsid w:val="00CF55CF"/>
    <w:rsid w:val="00CF5C89"/>
    <w:rsid w:val="00CF5F90"/>
    <w:rsid w:val="00CF6AE1"/>
    <w:rsid w:val="00CF6FC2"/>
    <w:rsid w:val="00CF73C4"/>
    <w:rsid w:val="00D00399"/>
    <w:rsid w:val="00D016CE"/>
    <w:rsid w:val="00D01963"/>
    <w:rsid w:val="00D02386"/>
    <w:rsid w:val="00D02793"/>
    <w:rsid w:val="00D030AC"/>
    <w:rsid w:val="00D03FA7"/>
    <w:rsid w:val="00D0605C"/>
    <w:rsid w:val="00D062E1"/>
    <w:rsid w:val="00D07145"/>
    <w:rsid w:val="00D100F4"/>
    <w:rsid w:val="00D102F3"/>
    <w:rsid w:val="00D10D17"/>
    <w:rsid w:val="00D11DF1"/>
    <w:rsid w:val="00D129FF"/>
    <w:rsid w:val="00D12C38"/>
    <w:rsid w:val="00D13602"/>
    <w:rsid w:val="00D13B15"/>
    <w:rsid w:val="00D13F2C"/>
    <w:rsid w:val="00D1409A"/>
    <w:rsid w:val="00D14B88"/>
    <w:rsid w:val="00D150C7"/>
    <w:rsid w:val="00D15843"/>
    <w:rsid w:val="00D160A1"/>
    <w:rsid w:val="00D16E3C"/>
    <w:rsid w:val="00D2029D"/>
    <w:rsid w:val="00D20DF6"/>
    <w:rsid w:val="00D21001"/>
    <w:rsid w:val="00D21054"/>
    <w:rsid w:val="00D2108F"/>
    <w:rsid w:val="00D212A6"/>
    <w:rsid w:val="00D213D6"/>
    <w:rsid w:val="00D22B11"/>
    <w:rsid w:val="00D22FDE"/>
    <w:rsid w:val="00D2514B"/>
    <w:rsid w:val="00D25636"/>
    <w:rsid w:val="00D27C85"/>
    <w:rsid w:val="00D308D5"/>
    <w:rsid w:val="00D33122"/>
    <w:rsid w:val="00D33514"/>
    <w:rsid w:val="00D3412E"/>
    <w:rsid w:val="00D3579D"/>
    <w:rsid w:val="00D363D2"/>
    <w:rsid w:val="00D36E1E"/>
    <w:rsid w:val="00D37D5A"/>
    <w:rsid w:val="00D40B92"/>
    <w:rsid w:val="00D41DB5"/>
    <w:rsid w:val="00D437FC"/>
    <w:rsid w:val="00D4574E"/>
    <w:rsid w:val="00D45E23"/>
    <w:rsid w:val="00D460E0"/>
    <w:rsid w:val="00D466AC"/>
    <w:rsid w:val="00D4709B"/>
    <w:rsid w:val="00D500B9"/>
    <w:rsid w:val="00D50313"/>
    <w:rsid w:val="00D509FC"/>
    <w:rsid w:val="00D511DF"/>
    <w:rsid w:val="00D5124B"/>
    <w:rsid w:val="00D5128B"/>
    <w:rsid w:val="00D5574F"/>
    <w:rsid w:val="00D566A2"/>
    <w:rsid w:val="00D56853"/>
    <w:rsid w:val="00D56887"/>
    <w:rsid w:val="00D57BEC"/>
    <w:rsid w:val="00D60FDB"/>
    <w:rsid w:val="00D6128D"/>
    <w:rsid w:val="00D619E4"/>
    <w:rsid w:val="00D61F35"/>
    <w:rsid w:val="00D620EA"/>
    <w:rsid w:val="00D634AE"/>
    <w:rsid w:val="00D64A91"/>
    <w:rsid w:val="00D6662A"/>
    <w:rsid w:val="00D67102"/>
    <w:rsid w:val="00D67FBA"/>
    <w:rsid w:val="00D7040D"/>
    <w:rsid w:val="00D70FAA"/>
    <w:rsid w:val="00D715D0"/>
    <w:rsid w:val="00D7171A"/>
    <w:rsid w:val="00D717A4"/>
    <w:rsid w:val="00D72984"/>
    <w:rsid w:val="00D72BDC"/>
    <w:rsid w:val="00D73369"/>
    <w:rsid w:val="00D73E78"/>
    <w:rsid w:val="00D75F0F"/>
    <w:rsid w:val="00D767B2"/>
    <w:rsid w:val="00D76B11"/>
    <w:rsid w:val="00D76F77"/>
    <w:rsid w:val="00D8084B"/>
    <w:rsid w:val="00D8196F"/>
    <w:rsid w:val="00D8251E"/>
    <w:rsid w:val="00D82567"/>
    <w:rsid w:val="00D831AF"/>
    <w:rsid w:val="00D8483D"/>
    <w:rsid w:val="00D90267"/>
    <w:rsid w:val="00D90FD1"/>
    <w:rsid w:val="00D91845"/>
    <w:rsid w:val="00D919F6"/>
    <w:rsid w:val="00D93B9C"/>
    <w:rsid w:val="00D93E3D"/>
    <w:rsid w:val="00D94426"/>
    <w:rsid w:val="00D9482B"/>
    <w:rsid w:val="00D94F5E"/>
    <w:rsid w:val="00D95412"/>
    <w:rsid w:val="00D95AF8"/>
    <w:rsid w:val="00D95C2A"/>
    <w:rsid w:val="00D97BF9"/>
    <w:rsid w:val="00DA1796"/>
    <w:rsid w:val="00DA1F57"/>
    <w:rsid w:val="00DA2C5D"/>
    <w:rsid w:val="00DA3ABF"/>
    <w:rsid w:val="00DA4DC6"/>
    <w:rsid w:val="00DA55EC"/>
    <w:rsid w:val="00DA5DCE"/>
    <w:rsid w:val="00DA627C"/>
    <w:rsid w:val="00DA6A60"/>
    <w:rsid w:val="00DA6E2F"/>
    <w:rsid w:val="00DB0021"/>
    <w:rsid w:val="00DB0402"/>
    <w:rsid w:val="00DB103E"/>
    <w:rsid w:val="00DB16F9"/>
    <w:rsid w:val="00DB2BA1"/>
    <w:rsid w:val="00DB2E12"/>
    <w:rsid w:val="00DB3039"/>
    <w:rsid w:val="00DB3053"/>
    <w:rsid w:val="00DB38A2"/>
    <w:rsid w:val="00DB3F58"/>
    <w:rsid w:val="00DB41C7"/>
    <w:rsid w:val="00DB5308"/>
    <w:rsid w:val="00DB59C2"/>
    <w:rsid w:val="00DB6201"/>
    <w:rsid w:val="00DB64C4"/>
    <w:rsid w:val="00DB7087"/>
    <w:rsid w:val="00DB7341"/>
    <w:rsid w:val="00DB73D6"/>
    <w:rsid w:val="00DC15E7"/>
    <w:rsid w:val="00DC233E"/>
    <w:rsid w:val="00DC2D3C"/>
    <w:rsid w:val="00DC3135"/>
    <w:rsid w:val="00DC39CF"/>
    <w:rsid w:val="00DC3D4F"/>
    <w:rsid w:val="00DC42AC"/>
    <w:rsid w:val="00DC4612"/>
    <w:rsid w:val="00DC47A4"/>
    <w:rsid w:val="00DC5DC8"/>
    <w:rsid w:val="00DC662C"/>
    <w:rsid w:val="00DC7157"/>
    <w:rsid w:val="00DC7A9A"/>
    <w:rsid w:val="00DC7A9C"/>
    <w:rsid w:val="00DD075A"/>
    <w:rsid w:val="00DD11CA"/>
    <w:rsid w:val="00DD29ED"/>
    <w:rsid w:val="00DD2E3E"/>
    <w:rsid w:val="00DD38DC"/>
    <w:rsid w:val="00DD40C9"/>
    <w:rsid w:val="00DD4468"/>
    <w:rsid w:val="00DD54D4"/>
    <w:rsid w:val="00DD5813"/>
    <w:rsid w:val="00DD5A19"/>
    <w:rsid w:val="00DD6881"/>
    <w:rsid w:val="00DD69C3"/>
    <w:rsid w:val="00DD7266"/>
    <w:rsid w:val="00DD7414"/>
    <w:rsid w:val="00DD7513"/>
    <w:rsid w:val="00DD7C60"/>
    <w:rsid w:val="00DE0892"/>
    <w:rsid w:val="00DE0A29"/>
    <w:rsid w:val="00DE1653"/>
    <w:rsid w:val="00DE1D17"/>
    <w:rsid w:val="00DE3B4C"/>
    <w:rsid w:val="00DE4317"/>
    <w:rsid w:val="00DE475B"/>
    <w:rsid w:val="00DE4961"/>
    <w:rsid w:val="00DE5598"/>
    <w:rsid w:val="00DE5662"/>
    <w:rsid w:val="00DE5BE0"/>
    <w:rsid w:val="00DE7062"/>
    <w:rsid w:val="00DE797D"/>
    <w:rsid w:val="00DE7F0B"/>
    <w:rsid w:val="00DF0A2B"/>
    <w:rsid w:val="00DF0AAC"/>
    <w:rsid w:val="00DF1A9E"/>
    <w:rsid w:val="00DF23EA"/>
    <w:rsid w:val="00DF2BD6"/>
    <w:rsid w:val="00DF2E3C"/>
    <w:rsid w:val="00DF3415"/>
    <w:rsid w:val="00DF480D"/>
    <w:rsid w:val="00DF4A14"/>
    <w:rsid w:val="00DF7543"/>
    <w:rsid w:val="00DF757B"/>
    <w:rsid w:val="00DF7FDE"/>
    <w:rsid w:val="00E000D4"/>
    <w:rsid w:val="00E01C8A"/>
    <w:rsid w:val="00E01E47"/>
    <w:rsid w:val="00E0233A"/>
    <w:rsid w:val="00E026FD"/>
    <w:rsid w:val="00E02E58"/>
    <w:rsid w:val="00E03859"/>
    <w:rsid w:val="00E043C5"/>
    <w:rsid w:val="00E04795"/>
    <w:rsid w:val="00E04E05"/>
    <w:rsid w:val="00E04F82"/>
    <w:rsid w:val="00E05024"/>
    <w:rsid w:val="00E06415"/>
    <w:rsid w:val="00E065BC"/>
    <w:rsid w:val="00E0670E"/>
    <w:rsid w:val="00E068DF"/>
    <w:rsid w:val="00E07B49"/>
    <w:rsid w:val="00E10041"/>
    <w:rsid w:val="00E1060C"/>
    <w:rsid w:val="00E15065"/>
    <w:rsid w:val="00E15151"/>
    <w:rsid w:val="00E16613"/>
    <w:rsid w:val="00E17795"/>
    <w:rsid w:val="00E177E5"/>
    <w:rsid w:val="00E1792C"/>
    <w:rsid w:val="00E17D5A"/>
    <w:rsid w:val="00E20133"/>
    <w:rsid w:val="00E20275"/>
    <w:rsid w:val="00E2076D"/>
    <w:rsid w:val="00E20C59"/>
    <w:rsid w:val="00E21193"/>
    <w:rsid w:val="00E23904"/>
    <w:rsid w:val="00E23CC4"/>
    <w:rsid w:val="00E2515B"/>
    <w:rsid w:val="00E25351"/>
    <w:rsid w:val="00E25742"/>
    <w:rsid w:val="00E25AE9"/>
    <w:rsid w:val="00E25DBB"/>
    <w:rsid w:val="00E26642"/>
    <w:rsid w:val="00E2671A"/>
    <w:rsid w:val="00E30AD4"/>
    <w:rsid w:val="00E313AE"/>
    <w:rsid w:val="00E31B95"/>
    <w:rsid w:val="00E32019"/>
    <w:rsid w:val="00E32336"/>
    <w:rsid w:val="00E32362"/>
    <w:rsid w:val="00E342F2"/>
    <w:rsid w:val="00E355FA"/>
    <w:rsid w:val="00E358BA"/>
    <w:rsid w:val="00E35C2D"/>
    <w:rsid w:val="00E364B2"/>
    <w:rsid w:val="00E3671A"/>
    <w:rsid w:val="00E37397"/>
    <w:rsid w:val="00E3796A"/>
    <w:rsid w:val="00E408EC"/>
    <w:rsid w:val="00E41BAF"/>
    <w:rsid w:val="00E44936"/>
    <w:rsid w:val="00E44EFA"/>
    <w:rsid w:val="00E45ED2"/>
    <w:rsid w:val="00E46161"/>
    <w:rsid w:val="00E50A35"/>
    <w:rsid w:val="00E51265"/>
    <w:rsid w:val="00E516A7"/>
    <w:rsid w:val="00E5262A"/>
    <w:rsid w:val="00E52A4F"/>
    <w:rsid w:val="00E554A0"/>
    <w:rsid w:val="00E55512"/>
    <w:rsid w:val="00E56FEA"/>
    <w:rsid w:val="00E60B52"/>
    <w:rsid w:val="00E6125D"/>
    <w:rsid w:val="00E61A0C"/>
    <w:rsid w:val="00E62248"/>
    <w:rsid w:val="00E63C3F"/>
    <w:rsid w:val="00E63D5F"/>
    <w:rsid w:val="00E63F78"/>
    <w:rsid w:val="00E64C2D"/>
    <w:rsid w:val="00E6654D"/>
    <w:rsid w:val="00E66634"/>
    <w:rsid w:val="00E6688C"/>
    <w:rsid w:val="00E66A37"/>
    <w:rsid w:val="00E72992"/>
    <w:rsid w:val="00E72EA0"/>
    <w:rsid w:val="00E734C3"/>
    <w:rsid w:val="00E74002"/>
    <w:rsid w:val="00E75253"/>
    <w:rsid w:val="00E763D8"/>
    <w:rsid w:val="00E770BC"/>
    <w:rsid w:val="00E775FB"/>
    <w:rsid w:val="00E776C1"/>
    <w:rsid w:val="00E80F5F"/>
    <w:rsid w:val="00E8167E"/>
    <w:rsid w:val="00E81D3B"/>
    <w:rsid w:val="00E82EE6"/>
    <w:rsid w:val="00E8356F"/>
    <w:rsid w:val="00E83923"/>
    <w:rsid w:val="00E83C2B"/>
    <w:rsid w:val="00E861FE"/>
    <w:rsid w:val="00E8650A"/>
    <w:rsid w:val="00E865C2"/>
    <w:rsid w:val="00E86CB1"/>
    <w:rsid w:val="00E86DC7"/>
    <w:rsid w:val="00E86E82"/>
    <w:rsid w:val="00E87477"/>
    <w:rsid w:val="00E8758B"/>
    <w:rsid w:val="00E87631"/>
    <w:rsid w:val="00E87AD6"/>
    <w:rsid w:val="00E90248"/>
    <w:rsid w:val="00E9089E"/>
    <w:rsid w:val="00E9132D"/>
    <w:rsid w:val="00E91E02"/>
    <w:rsid w:val="00E91EF9"/>
    <w:rsid w:val="00E9329E"/>
    <w:rsid w:val="00E9336E"/>
    <w:rsid w:val="00E941C9"/>
    <w:rsid w:val="00E95B3F"/>
    <w:rsid w:val="00E96ABE"/>
    <w:rsid w:val="00EA0A02"/>
    <w:rsid w:val="00EA10CE"/>
    <w:rsid w:val="00EA1D8A"/>
    <w:rsid w:val="00EA4F30"/>
    <w:rsid w:val="00EA69E6"/>
    <w:rsid w:val="00EB11FB"/>
    <w:rsid w:val="00EB2A4E"/>
    <w:rsid w:val="00EB3055"/>
    <w:rsid w:val="00EB3692"/>
    <w:rsid w:val="00EB3693"/>
    <w:rsid w:val="00EB446A"/>
    <w:rsid w:val="00EB6465"/>
    <w:rsid w:val="00EB6C03"/>
    <w:rsid w:val="00EB6CB8"/>
    <w:rsid w:val="00EB7EAD"/>
    <w:rsid w:val="00EC13E2"/>
    <w:rsid w:val="00EC149B"/>
    <w:rsid w:val="00EC230E"/>
    <w:rsid w:val="00EC3106"/>
    <w:rsid w:val="00EC3AC8"/>
    <w:rsid w:val="00EC3C77"/>
    <w:rsid w:val="00EC49CD"/>
    <w:rsid w:val="00EC65C6"/>
    <w:rsid w:val="00EC7E03"/>
    <w:rsid w:val="00ED1286"/>
    <w:rsid w:val="00ED148A"/>
    <w:rsid w:val="00ED1ED2"/>
    <w:rsid w:val="00ED3143"/>
    <w:rsid w:val="00ED3335"/>
    <w:rsid w:val="00ED3AF8"/>
    <w:rsid w:val="00ED4A8C"/>
    <w:rsid w:val="00ED4C14"/>
    <w:rsid w:val="00ED51E4"/>
    <w:rsid w:val="00ED53B9"/>
    <w:rsid w:val="00ED5766"/>
    <w:rsid w:val="00ED5DE9"/>
    <w:rsid w:val="00ED6062"/>
    <w:rsid w:val="00ED60CD"/>
    <w:rsid w:val="00EE18A3"/>
    <w:rsid w:val="00EE21A4"/>
    <w:rsid w:val="00EE21CC"/>
    <w:rsid w:val="00EE2436"/>
    <w:rsid w:val="00EE2C34"/>
    <w:rsid w:val="00EE3D2F"/>
    <w:rsid w:val="00EE4614"/>
    <w:rsid w:val="00EE6C56"/>
    <w:rsid w:val="00EE6C93"/>
    <w:rsid w:val="00EE76E3"/>
    <w:rsid w:val="00EF000A"/>
    <w:rsid w:val="00EF05B2"/>
    <w:rsid w:val="00EF09EF"/>
    <w:rsid w:val="00EF13C8"/>
    <w:rsid w:val="00EF18A0"/>
    <w:rsid w:val="00EF226A"/>
    <w:rsid w:val="00EF2807"/>
    <w:rsid w:val="00EF3015"/>
    <w:rsid w:val="00EF31D9"/>
    <w:rsid w:val="00EF381D"/>
    <w:rsid w:val="00EF42E2"/>
    <w:rsid w:val="00EF432D"/>
    <w:rsid w:val="00EF476C"/>
    <w:rsid w:val="00EF5D99"/>
    <w:rsid w:val="00EF60FD"/>
    <w:rsid w:val="00EF65BA"/>
    <w:rsid w:val="00F009B1"/>
    <w:rsid w:val="00F01D30"/>
    <w:rsid w:val="00F01FD7"/>
    <w:rsid w:val="00F0220B"/>
    <w:rsid w:val="00F023C4"/>
    <w:rsid w:val="00F02723"/>
    <w:rsid w:val="00F04A66"/>
    <w:rsid w:val="00F067A8"/>
    <w:rsid w:val="00F06BB0"/>
    <w:rsid w:val="00F071E7"/>
    <w:rsid w:val="00F072EE"/>
    <w:rsid w:val="00F100AF"/>
    <w:rsid w:val="00F10CB9"/>
    <w:rsid w:val="00F11AF0"/>
    <w:rsid w:val="00F13113"/>
    <w:rsid w:val="00F13516"/>
    <w:rsid w:val="00F13BC6"/>
    <w:rsid w:val="00F141CB"/>
    <w:rsid w:val="00F141CC"/>
    <w:rsid w:val="00F146D0"/>
    <w:rsid w:val="00F162CE"/>
    <w:rsid w:val="00F172D2"/>
    <w:rsid w:val="00F20F65"/>
    <w:rsid w:val="00F21101"/>
    <w:rsid w:val="00F2170C"/>
    <w:rsid w:val="00F22353"/>
    <w:rsid w:val="00F22471"/>
    <w:rsid w:val="00F22DA1"/>
    <w:rsid w:val="00F23AF1"/>
    <w:rsid w:val="00F23E88"/>
    <w:rsid w:val="00F24D46"/>
    <w:rsid w:val="00F25A88"/>
    <w:rsid w:val="00F27A32"/>
    <w:rsid w:val="00F308F0"/>
    <w:rsid w:val="00F30E5E"/>
    <w:rsid w:val="00F34AB2"/>
    <w:rsid w:val="00F34CCF"/>
    <w:rsid w:val="00F3551C"/>
    <w:rsid w:val="00F35C8A"/>
    <w:rsid w:val="00F35CB2"/>
    <w:rsid w:val="00F36F61"/>
    <w:rsid w:val="00F374A1"/>
    <w:rsid w:val="00F3756F"/>
    <w:rsid w:val="00F4171C"/>
    <w:rsid w:val="00F41E73"/>
    <w:rsid w:val="00F427F1"/>
    <w:rsid w:val="00F42C31"/>
    <w:rsid w:val="00F4580E"/>
    <w:rsid w:val="00F45C1A"/>
    <w:rsid w:val="00F462E9"/>
    <w:rsid w:val="00F46486"/>
    <w:rsid w:val="00F46D5F"/>
    <w:rsid w:val="00F47A14"/>
    <w:rsid w:val="00F51E4A"/>
    <w:rsid w:val="00F526A9"/>
    <w:rsid w:val="00F5335D"/>
    <w:rsid w:val="00F53F12"/>
    <w:rsid w:val="00F54A36"/>
    <w:rsid w:val="00F55130"/>
    <w:rsid w:val="00F55690"/>
    <w:rsid w:val="00F556D7"/>
    <w:rsid w:val="00F55772"/>
    <w:rsid w:val="00F5606F"/>
    <w:rsid w:val="00F571C5"/>
    <w:rsid w:val="00F606A9"/>
    <w:rsid w:val="00F6133E"/>
    <w:rsid w:val="00F6231A"/>
    <w:rsid w:val="00F623D5"/>
    <w:rsid w:val="00F628B9"/>
    <w:rsid w:val="00F63273"/>
    <w:rsid w:val="00F635B0"/>
    <w:rsid w:val="00F6433E"/>
    <w:rsid w:val="00F645E6"/>
    <w:rsid w:val="00F652EB"/>
    <w:rsid w:val="00F665A7"/>
    <w:rsid w:val="00F665AD"/>
    <w:rsid w:val="00F6689A"/>
    <w:rsid w:val="00F66947"/>
    <w:rsid w:val="00F66DBF"/>
    <w:rsid w:val="00F66F7C"/>
    <w:rsid w:val="00F679BE"/>
    <w:rsid w:val="00F723F0"/>
    <w:rsid w:val="00F739B5"/>
    <w:rsid w:val="00F73B7C"/>
    <w:rsid w:val="00F73CB6"/>
    <w:rsid w:val="00F73D90"/>
    <w:rsid w:val="00F74DE5"/>
    <w:rsid w:val="00F75A76"/>
    <w:rsid w:val="00F80534"/>
    <w:rsid w:val="00F80914"/>
    <w:rsid w:val="00F80CE7"/>
    <w:rsid w:val="00F811DE"/>
    <w:rsid w:val="00F825D2"/>
    <w:rsid w:val="00F82DA5"/>
    <w:rsid w:val="00F82E21"/>
    <w:rsid w:val="00F8352F"/>
    <w:rsid w:val="00F835B5"/>
    <w:rsid w:val="00F83A31"/>
    <w:rsid w:val="00F83FC2"/>
    <w:rsid w:val="00F847D1"/>
    <w:rsid w:val="00F84830"/>
    <w:rsid w:val="00F848B7"/>
    <w:rsid w:val="00F84C9B"/>
    <w:rsid w:val="00F85C10"/>
    <w:rsid w:val="00F879ED"/>
    <w:rsid w:val="00F87C7C"/>
    <w:rsid w:val="00F91E7E"/>
    <w:rsid w:val="00F92B58"/>
    <w:rsid w:val="00F93229"/>
    <w:rsid w:val="00F9396B"/>
    <w:rsid w:val="00F95940"/>
    <w:rsid w:val="00F96438"/>
    <w:rsid w:val="00F9652F"/>
    <w:rsid w:val="00F97127"/>
    <w:rsid w:val="00F977B6"/>
    <w:rsid w:val="00F97CA0"/>
    <w:rsid w:val="00F97F70"/>
    <w:rsid w:val="00FA0241"/>
    <w:rsid w:val="00FA1363"/>
    <w:rsid w:val="00FA18C9"/>
    <w:rsid w:val="00FA1FED"/>
    <w:rsid w:val="00FA253C"/>
    <w:rsid w:val="00FA4148"/>
    <w:rsid w:val="00FA44D6"/>
    <w:rsid w:val="00FA4CCB"/>
    <w:rsid w:val="00FA4EC4"/>
    <w:rsid w:val="00FA5FBF"/>
    <w:rsid w:val="00FA68C6"/>
    <w:rsid w:val="00FA69F3"/>
    <w:rsid w:val="00FB023E"/>
    <w:rsid w:val="00FB0472"/>
    <w:rsid w:val="00FB0A5A"/>
    <w:rsid w:val="00FB1134"/>
    <w:rsid w:val="00FB1A15"/>
    <w:rsid w:val="00FB2730"/>
    <w:rsid w:val="00FB2E3B"/>
    <w:rsid w:val="00FB43C2"/>
    <w:rsid w:val="00FB48C9"/>
    <w:rsid w:val="00FB4EDB"/>
    <w:rsid w:val="00FB5371"/>
    <w:rsid w:val="00FB580D"/>
    <w:rsid w:val="00FB5F31"/>
    <w:rsid w:val="00FB6034"/>
    <w:rsid w:val="00FB6547"/>
    <w:rsid w:val="00FB6F72"/>
    <w:rsid w:val="00FB73BA"/>
    <w:rsid w:val="00FB7996"/>
    <w:rsid w:val="00FC1EE4"/>
    <w:rsid w:val="00FC28CC"/>
    <w:rsid w:val="00FC2B23"/>
    <w:rsid w:val="00FC37DB"/>
    <w:rsid w:val="00FC3869"/>
    <w:rsid w:val="00FC71E4"/>
    <w:rsid w:val="00FD0C2A"/>
    <w:rsid w:val="00FD1CBB"/>
    <w:rsid w:val="00FD28C5"/>
    <w:rsid w:val="00FD2E14"/>
    <w:rsid w:val="00FD3195"/>
    <w:rsid w:val="00FD357C"/>
    <w:rsid w:val="00FD3A8A"/>
    <w:rsid w:val="00FD4ADF"/>
    <w:rsid w:val="00FD4CCF"/>
    <w:rsid w:val="00FD5CF0"/>
    <w:rsid w:val="00FE0D6D"/>
    <w:rsid w:val="00FE1421"/>
    <w:rsid w:val="00FE1642"/>
    <w:rsid w:val="00FE2FAF"/>
    <w:rsid w:val="00FE38C6"/>
    <w:rsid w:val="00FE3C1A"/>
    <w:rsid w:val="00FE40DE"/>
    <w:rsid w:val="00FE436A"/>
    <w:rsid w:val="00FE46FE"/>
    <w:rsid w:val="00FE4A17"/>
    <w:rsid w:val="00FE515C"/>
    <w:rsid w:val="00FE57B8"/>
    <w:rsid w:val="00FE5A08"/>
    <w:rsid w:val="00FE63BC"/>
    <w:rsid w:val="00FE721B"/>
    <w:rsid w:val="00FE79F5"/>
    <w:rsid w:val="00FF2ACF"/>
    <w:rsid w:val="00FF31E8"/>
    <w:rsid w:val="00FF4103"/>
    <w:rsid w:val="00FF415F"/>
    <w:rsid w:val="00FF46BD"/>
    <w:rsid w:val="00FF5018"/>
    <w:rsid w:val="00FF6031"/>
    <w:rsid w:val="00FF7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63665"/>
  <w15:chartTrackingRefBased/>
  <w15:docId w15:val="{0E3C484C-B080-4EA8-B44B-53515A9F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176"/>
    <w:rPr>
      <w:rFonts w:eastAsiaTheme="majorEastAsia" w:cstheme="majorBidi"/>
      <w:color w:val="272727" w:themeColor="text1" w:themeTint="D8"/>
    </w:rPr>
  </w:style>
  <w:style w:type="paragraph" w:styleId="Title">
    <w:name w:val="Title"/>
    <w:basedOn w:val="Normal"/>
    <w:next w:val="Normal"/>
    <w:link w:val="TitleChar"/>
    <w:uiPriority w:val="10"/>
    <w:qFormat/>
    <w:rsid w:val="00517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176"/>
    <w:pPr>
      <w:spacing w:before="160"/>
      <w:jc w:val="center"/>
    </w:pPr>
    <w:rPr>
      <w:i/>
      <w:iCs/>
      <w:color w:val="404040" w:themeColor="text1" w:themeTint="BF"/>
    </w:rPr>
  </w:style>
  <w:style w:type="character" w:customStyle="1" w:styleId="QuoteChar">
    <w:name w:val="Quote Char"/>
    <w:basedOn w:val="DefaultParagraphFont"/>
    <w:link w:val="Quote"/>
    <w:uiPriority w:val="29"/>
    <w:rsid w:val="00517176"/>
    <w:rPr>
      <w:i/>
      <w:iCs/>
      <w:color w:val="404040" w:themeColor="text1" w:themeTint="BF"/>
    </w:rPr>
  </w:style>
  <w:style w:type="paragraph" w:styleId="ListParagraph">
    <w:name w:val="List Paragraph"/>
    <w:basedOn w:val="Normal"/>
    <w:uiPriority w:val="34"/>
    <w:qFormat/>
    <w:rsid w:val="00517176"/>
    <w:pPr>
      <w:ind w:left="720"/>
      <w:contextualSpacing/>
    </w:pPr>
  </w:style>
  <w:style w:type="character" w:styleId="IntenseEmphasis">
    <w:name w:val="Intense Emphasis"/>
    <w:basedOn w:val="DefaultParagraphFont"/>
    <w:uiPriority w:val="21"/>
    <w:qFormat/>
    <w:rsid w:val="00517176"/>
    <w:rPr>
      <w:i/>
      <w:iCs/>
      <w:color w:val="0F4761" w:themeColor="accent1" w:themeShade="BF"/>
    </w:rPr>
  </w:style>
  <w:style w:type="paragraph" w:styleId="IntenseQuote">
    <w:name w:val="Intense Quote"/>
    <w:basedOn w:val="Normal"/>
    <w:next w:val="Normal"/>
    <w:link w:val="IntenseQuoteChar"/>
    <w:uiPriority w:val="30"/>
    <w:qFormat/>
    <w:rsid w:val="00517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176"/>
    <w:rPr>
      <w:i/>
      <w:iCs/>
      <w:color w:val="0F4761" w:themeColor="accent1" w:themeShade="BF"/>
    </w:rPr>
  </w:style>
  <w:style w:type="character" w:styleId="IntenseReference">
    <w:name w:val="Intense Reference"/>
    <w:basedOn w:val="DefaultParagraphFont"/>
    <w:uiPriority w:val="32"/>
    <w:qFormat/>
    <w:rsid w:val="00517176"/>
    <w:rPr>
      <w:b/>
      <w:bCs/>
      <w:smallCaps/>
      <w:color w:val="0F4761" w:themeColor="accent1" w:themeShade="BF"/>
      <w:spacing w:val="5"/>
    </w:rPr>
  </w:style>
  <w:style w:type="character" w:customStyle="1" w:styleId="cf01">
    <w:name w:val="cf01"/>
    <w:basedOn w:val="DefaultParagraphFont"/>
    <w:rsid w:val="00517176"/>
    <w:rPr>
      <w:rFonts w:ascii="Segoe UI" w:hAnsi="Segoe UI" w:cs="Segoe UI" w:hint="default"/>
      <w:sz w:val="18"/>
      <w:szCs w:val="18"/>
    </w:rPr>
  </w:style>
  <w:style w:type="character" w:styleId="CommentReference">
    <w:name w:val="annotation reference"/>
    <w:basedOn w:val="DefaultParagraphFont"/>
    <w:uiPriority w:val="99"/>
    <w:semiHidden/>
    <w:unhideWhenUsed/>
    <w:rsid w:val="00581B1A"/>
    <w:rPr>
      <w:sz w:val="16"/>
      <w:szCs w:val="16"/>
    </w:rPr>
  </w:style>
  <w:style w:type="paragraph" w:styleId="CommentText">
    <w:name w:val="annotation text"/>
    <w:basedOn w:val="Normal"/>
    <w:link w:val="CommentTextChar"/>
    <w:uiPriority w:val="99"/>
    <w:unhideWhenUsed/>
    <w:rsid w:val="00581B1A"/>
    <w:pPr>
      <w:spacing w:line="240" w:lineRule="auto"/>
    </w:pPr>
    <w:rPr>
      <w:sz w:val="20"/>
      <w:szCs w:val="20"/>
    </w:rPr>
  </w:style>
  <w:style w:type="character" w:customStyle="1" w:styleId="CommentTextChar">
    <w:name w:val="Comment Text Char"/>
    <w:basedOn w:val="DefaultParagraphFont"/>
    <w:link w:val="CommentText"/>
    <w:uiPriority w:val="99"/>
    <w:rsid w:val="00581B1A"/>
    <w:rPr>
      <w:sz w:val="20"/>
      <w:szCs w:val="20"/>
    </w:rPr>
  </w:style>
  <w:style w:type="paragraph" w:styleId="CommentSubject">
    <w:name w:val="annotation subject"/>
    <w:basedOn w:val="CommentText"/>
    <w:next w:val="CommentText"/>
    <w:link w:val="CommentSubjectChar"/>
    <w:uiPriority w:val="99"/>
    <w:semiHidden/>
    <w:unhideWhenUsed/>
    <w:rsid w:val="00581B1A"/>
    <w:rPr>
      <w:b/>
      <w:bCs/>
    </w:rPr>
  </w:style>
  <w:style w:type="character" w:customStyle="1" w:styleId="CommentSubjectChar">
    <w:name w:val="Comment Subject Char"/>
    <w:basedOn w:val="CommentTextChar"/>
    <w:link w:val="CommentSubject"/>
    <w:uiPriority w:val="99"/>
    <w:semiHidden/>
    <w:rsid w:val="00581B1A"/>
    <w:rPr>
      <w:b/>
      <w:bCs/>
      <w:sz w:val="20"/>
      <w:szCs w:val="20"/>
    </w:rPr>
  </w:style>
  <w:style w:type="table" w:styleId="TableGrid">
    <w:name w:val="Table Grid"/>
    <w:basedOn w:val="TableNormal"/>
    <w:uiPriority w:val="39"/>
    <w:rsid w:val="00581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496F"/>
    <w:rPr>
      <w:color w:val="467886" w:themeColor="hyperlink"/>
      <w:u w:val="single"/>
    </w:rPr>
  </w:style>
  <w:style w:type="character" w:styleId="UnresolvedMention">
    <w:name w:val="Unresolved Mention"/>
    <w:basedOn w:val="DefaultParagraphFont"/>
    <w:uiPriority w:val="99"/>
    <w:semiHidden/>
    <w:unhideWhenUsed/>
    <w:rsid w:val="00A7496F"/>
    <w:rPr>
      <w:color w:val="605E5C"/>
      <w:shd w:val="clear" w:color="auto" w:fill="E1DFDD"/>
    </w:rPr>
  </w:style>
  <w:style w:type="paragraph" w:styleId="Revision">
    <w:name w:val="Revision"/>
    <w:hidden/>
    <w:uiPriority w:val="99"/>
    <w:semiHidden/>
    <w:rsid w:val="009419DE"/>
    <w:pPr>
      <w:spacing w:after="0" w:line="240" w:lineRule="auto"/>
    </w:pPr>
  </w:style>
  <w:style w:type="paragraph" w:customStyle="1" w:styleId="pf0">
    <w:name w:val="pf0"/>
    <w:basedOn w:val="Normal"/>
    <w:rsid w:val="00041A0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11">
    <w:name w:val="cf11"/>
    <w:basedOn w:val="DefaultParagraphFont"/>
    <w:rsid w:val="00041A00"/>
    <w:rPr>
      <w:rFonts w:ascii="Segoe UI" w:hAnsi="Segoe UI" w:cs="Segoe UI" w:hint="default"/>
      <w:sz w:val="18"/>
      <w:szCs w:val="18"/>
    </w:rPr>
  </w:style>
  <w:style w:type="character" w:customStyle="1" w:styleId="cf21">
    <w:name w:val="cf21"/>
    <w:basedOn w:val="DefaultParagraphFont"/>
    <w:rsid w:val="00041A00"/>
    <w:rPr>
      <w:rFonts w:ascii="Segoe UI" w:hAnsi="Segoe UI" w:cs="Segoe UI" w:hint="default"/>
      <w:b/>
      <w:bCs/>
      <w:sz w:val="18"/>
      <w:szCs w:val="18"/>
    </w:rPr>
  </w:style>
  <w:style w:type="paragraph" w:styleId="Caption">
    <w:name w:val="caption"/>
    <w:basedOn w:val="Normal"/>
    <w:next w:val="Normal"/>
    <w:uiPriority w:val="35"/>
    <w:unhideWhenUsed/>
    <w:qFormat/>
    <w:rsid w:val="002C0454"/>
    <w:pPr>
      <w:spacing w:after="200" w:line="240" w:lineRule="auto"/>
    </w:pPr>
    <w:rPr>
      <w:i/>
      <w:iCs/>
      <w:color w:val="0E2841" w:themeColor="text2"/>
      <w:sz w:val="18"/>
      <w:szCs w:val="18"/>
    </w:rPr>
  </w:style>
  <w:style w:type="paragraph" w:styleId="Header">
    <w:name w:val="header"/>
    <w:basedOn w:val="Normal"/>
    <w:link w:val="HeaderChar"/>
    <w:uiPriority w:val="99"/>
    <w:unhideWhenUsed/>
    <w:rsid w:val="00024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1F8"/>
  </w:style>
  <w:style w:type="paragraph" w:styleId="Footer">
    <w:name w:val="footer"/>
    <w:basedOn w:val="Normal"/>
    <w:link w:val="FooterChar"/>
    <w:uiPriority w:val="99"/>
    <w:unhideWhenUsed/>
    <w:rsid w:val="00024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1F8"/>
  </w:style>
  <w:style w:type="character" w:styleId="LineNumber">
    <w:name w:val="line number"/>
    <w:basedOn w:val="DefaultParagraphFont"/>
    <w:uiPriority w:val="99"/>
    <w:semiHidden/>
    <w:unhideWhenUsed/>
    <w:rsid w:val="00224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5372">
      <w:bodyDiv w:val="1"/>
      <w:marLeft w:val="0"/>
      <w:marRight w:val="0"/>
      <w:marTop w:val="0"/>
      <w:marBottom w:val="0"/>
      <w:divBdr>
        <w:top w:val="none" w:sz="0" w:space="0" w:color="auto"/>
        <w:left w:val="none" w:sz="0" w:space="0" w:color="auto"/>
        <w:bottom w:val="none" w:sz="0" w:space="0" w:color="auto"/>
        <w:right w:val="none" w:sz="0" w:space="0" w:color="auto"/>
      </w:divBdr>
    </w:div>
    <w:div w:id="339360859">
      <w:bodyDiv w:val="1"/>
      <w:marLeft w:val="0"/>
      <w:marRight w:val="0"/>
      <w:marTop w:val="0"/>
      <w:marBottom w:val="0"/>
      <w:divBdr>
        <w:top w:val="none" w:sz="0" w:space="0" w:color="auto"/>
        <w:left w:val="none" w:sz="0" w:space="0" w:color="auto"/>
        <w:bottom w:val="none" w:sz="0" w:space="0" w:color="auto"/>
        <w:right w:val="none" w:sz="0" w:space="0" w:color="auto"/>
      </w:divBdr>
    </w:div>
    <w:div w:id="360321958">
      <w:bodyDiv w:val="1"/>
      <w:marLeft w:val="0"/>
      <w:marRight w:val="0"/>
      <w:marTop w:val="0"/>
      <w:marBottom w:val="0"/>
      <w:divBdr>
        <w:top w:val="none" w:sz="0" w:space="0" w:color="auto"/>
        <w:left w:val="none" w:sz="0" w:space="0" w:color="auto"/>
        <w:bottom w:val="none" w:sz="0" w:space="0" w:color="auto"/>
        <w:right w:val="none" w:sz="0" w:space="0" w:color="auto"/>
      </w:divBdr>
    </w:div>
    <w:div w:id="638416630">
      <w:bodyDiv w:val="1"/>
      <w:marLeft w:val="0"/>
      <w:marRight w:val="0"/>
      <w:marTop w:val="0"/>
      <w:marBottom w:val="0"/>
      <w:divBdr>
        <w:top w:val="none" w:sz="0" w:space="0" w:color="auto"/>
        <w:left w:val="none" w:sz="0" w:space="0" w:color="auto"/>
        <w:bottom w:val="none" w:sz="0" w:space="0" w:color="auto"/>
        <w:right w:val="none" w:sz="0" w:space="0" w:color="auto"/>
      </w:divBdr>
    </w:div>
    <w:div w:id="806777228">
      <w:bodyDiv w:val="1"/>
      <w:marLeft w:val="0"/>
      <w:marRight w:val="0"/>
      <w:marTop w:val="0"/>
      <w:marBottom w:val="0"/>
      <w:divBdr>
        <w:top w:val="none" w:sz="0" w:space="0" w:color="auto"/>
        <w:left w:val="none" w:sz="0" w:space="0" w:color="auto"/>
        <w:bottom w:val="none" w:sz="0" w:space="0" w:color="auto"/>
        <w:right w:val="none" w:sz="0" w:space="0" w:color="auto"/>
      </w:divBdr>
    </w:div>
    <w:div w:id="891114644">
      <w:bodyDiv w:val="1"/>
      <w:marLeft w:val="0"/>
      <w:marRight w:val="0"/>
      <w:marTop w:val="0"/>
      <w:marBottom w:val="0"/>
      <w:divBdr>
        <w:top w:val="none" w:sz="0" w:space="0" w:color="auto"/>
        <w:left w:val="none" w:sz="0" w:space="0" w:color="auto"/>
        <w:bottom w:val="none" w:sz="0" w:space="0" w:color="auto"/>
        <w:right w:val="none" w:sz="0" w:space="0" w:color="auto"/>
      </w:divBdr>
    </w:div>
    <w:div w:id="970406632">
      <w:bodyDiv w:val="1"/>
      <w:marLeft w:val="0"/>
      <w:marRight w:val="0"/>
      <w:marTop w:val="0"/>
      <w:marBottom w:val="0"/>
      <w:divBdr>
        <w:top w:val="none" w:sz="0" w:space="0" w:color="auto"/>
        <w:left w:val="none" w:sz="0" w:space="0" w:color="auto"/>
        <w:bottom w:val="none" w:sz="0" w:space="0" w:color="auto"/>
        <w:right w:val="none" w:sz="0" w:space="0" w:color="auto"/>
      </w:divBdr>
    </w:div>
    <w:div w:id="1334915064">
      <w:bodyDiv w:val="1"/>
      <w:marLeft w:val="0"/>
      <w:marRight w:val="0"/>
      <w:marTop w:val="0"/>
      <w:marBottom w:val="0"/>
      <w:divBdr>
        <w:top w:val="none" w:sz="0" w:space="0" w:color="auto"/>
        <w:left w:val="none" w:sz="0" w:space="0" w:color="auto"/>
        <w:bottom w:val="none" w:sz="0" w:space="0" w:color="auto"/>
        <w:right w:val="none" w:sz="0" w:space="0" w:color="auto"/>
      </w:divBdr>
    </w:div>
    <w:div w:id="1367632983">
      <w:bodyDiv w:val="1"/>
      <w:marLeft w:val="0"/>
      <w:marRight w:val="0"/>
      <w:marTop w:val="0"/>
      <w:marBottom w:val="0"/>
      <w:divBdr>
        <w:top w:val="none" w:sz="0" w:space="0" w:color="auto"/>
        <w:left w:val="none" w:sz="0" w:space="0" w:color="auto"/>
        <w:bottom w:val="none" w:sz="0" w:space="0" w:color="auto"/>
        <w:right w:val="none" w:sz="0" w:space="0" w:color="auto"/>
      </w:divBdr>
    </w:div>
    <w:div w:id="1955599036">
      <w:bodyDiv w:val="1"/>
      <w:marLeft w:val="0"/>
      <w:marRight w:val="0"/>
      <w:marTop w:val="0"/>
      <w:marBottom w:val="0"/>
      <w:divBdr>
        <w:top w:val="none" w:sz="0" w:space="0" w:color="auto"/>
        <w:left w:val="none" w:sz="0" w:space="0" w:color="auto"/>
        <w:bottom w:val="none" w:sz="0" w:space="0" w:color="auto"/>
        <w:right w:val="none" w:sz="0" w:space="0" w:color="auto"/>
      </w:divBdr>
    </w:div>
    <w:div w:id="19614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77/160940692210769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26921632412348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111/spc3.12729" TargetMode="External"/><Relationship Id="rId5" Type="http://schemas.openxmlformats.org/officeDocument/2006/relationships/webSettings" Target="webSettings.xml"/><Relationship Id="rId15" Type="http://schemas.openxmlformats.org/officeDocument/2006/relationships/hyperlink" Target="https://doi.org/10.1016/j.ssmqr.2023.100246" TargetMode="External"/><Relationship Id="rId10" Type="http://schemas.openxmlformats.org/officeDocument/2006/relationships/hyperlink" Target="https://doi.org/10.1016/j.hsr.2024.100154" TargetMode="External"/><Relationship Id="rId4" Type="http://schemas.openxmlformats.org/officeDocument/2006/relationships/settings" Target="settings.xml"/><Relationship Id="rId9" Type="http://schemas.openxmlformats.org/officeDocument/2006/relationships/hyperlink" Target="https://doi.org/10.1016/j.ssmmh.2021.100042" TargetMode="External"/><Relationship Id="rId14" Type="http://schemas.openxmlformats.org/officeDocument/2006/relationships/hyperlink" Target="https://doi.org/10.1177/01461672231226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E9795-E282-4F6C-8148-2525C8FB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11951</Words>
  <Characters>64204</Characters>
  <Application>Microsoft Office Word</Application>
  <DocSecurity>0</DocSecurity>
  <Lines>1945</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Hounkpatin</dc:creator>
  <cp:keywords/>
  <dc:description/>
  <cp:lastModifiedBy>Hilda Hounkpatin</cp:lastModifiedBy>
  <cp:revision>5</cp:revision>
  <dcterms:created xsi:type="dcterms:W3CDTF">2025-06-04T11:50:00Z</dcterms:created>
  <dcterms:modified xsi:type="dcterms:W3CDTF">2025-06-12T12:59:00Z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4e9fcd0e-975e-4dfb-b759-90892cddc097</vt:lpwstr>
  </property>
</Properties>
</file>